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مکتب سیاسی قم نگاهی به اندیشه سیاسی عالمان 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4672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54674_228174162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54676_2281741623">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1054678_2281741623">
            <w:r>
              <w:rPr>
                <w:webHidden/>
                <w:rStyle w:val="IndexLink"/>
                <w:rtl w:val="true"/>
              </w:rPr>
              <w:t>مقدمه کنگره</w:t>
            </w:r>
            <w:r>
              <w:rPr>
                <w:rStyle w:val="IndexLink"/>
                <w:rtl w:val="true"/>
              </w:rPr>
              <w:tab/>
            </w:r>
            <w:r>
              <w:rPr>
                <w:rStyle w:val="IndexLink"/>
              </w:rPr>
              <w:t>11</w:t>
            </w:r>
          </w:hyperlink>
        </w:p>
        <w:p>
          <w:pPr>
            <w:pStyle w:val="Contents2"/>
            <w:tabs>
              <w:tab w:val="clear" w:pos="8743"/>
              <w:tab w:val="right" w:pos="9026" w:leader="dot"/>
            </w:tabs>
            <w:rPr/>
          </w:pPr>
          <w:hyperlink w:anchor="__RefHeading___Toc1054680_2281741623">
            <w:r>
              <w:rPr>
                <w:webHidden/>
                <w:rStyle w:val="IndexLink"/>
                <w:rtl w:val="true"/>
              </w:rPr>
              <w:t>درآمد</w:t>
            </w:r>
            <w:r>
              <w:rPr>
                <w:rStyle w:val="IndexLink"/>
                <w:rtl w:val="true"/>
              </w:rPr>
              <w:tab/>
            </w:r>
            <w:r>
              <w:rPr>
                <w:rStyle w:val="IndexLink"/>
              </w:rPr>
              <w:t>15</w:t>
            </w:r>
          </w:hyperlink>
        </w:p>
        <w:p>
          <w:pPr>
            <w:pStyle w:val="Contents2"/>
            <w:tabs>
              <w:tab w:val="clear" w:pos="8743"/>
              <w:tab w:val="right" w:pos="9026" w:leader="dot"/>
            </w:tabs>
            <w:rPr/>
          </w:pPr>
          <w:hyperlink w:anchor="__RefHeading___Toc1054682_2281741623">
            <w:r>
              <w:rPr>
                <w:webHidden/>
                <w:rStyle w:val="IndexLink"/>
                <w:rtl w:val="true"/>
              </w:rPr>
              <w:t>دفاع از فضیلت و عدالت</w:t>
            </w:r>
            <w:r>
              <w:rPr>
                <w:rStyle w:val="IndexLink"/>
                <w:rtl w:val="true"/>
              </w:rPr>
              <w:tab/>
            </w:r>
            <w:r>
              <w:rPr>
                <w:rStyle w:val="IndexLink"/>
              </w:rPr>
              <w:t>21</w:t>
            </w:r>
          </w:hyperlink>
        </w:p>
        <w:p>
          <w:pPr>
            <w:pStyle w:val="Contents2"/>
            <w:tabs>
              <w:tab w:val="clear" w:pos="8743"/>
              <w:tab w:val="right" w:pos="9026" w:leader="dot"/>
            </w:tabs>
            <w:rPr/>
          </w:pPr>
          <w:hyperlink w:anchor="__RefHeading___Toc1054684_2281741623">
            <w:r>
              <w:rPr>
                <w:webHidden/>
                <w:rStyle w:val="IndexLink"/>
                <w:rtl w:val="true"/>
              </w:rPr>
              <w:t>الف</w:t>
            </w:r>
            <w:r>
              <w:rPr>
                <w:rStyle w:val="IndexLink"/>
                <w:rtl w:val="true"/>
              </w:rPr>
              <w:t xml:space="preserve">. </w:t>
            </w:r>
            <w:r>
              <w:rPr>
                <w:rStyle w:val="IndexLink"/>
                <w:rtl w:val="true"/>
              </w:rPr>
              <w:t>عصر صفوی</w:t>
            </w:r>
            <w:r>
              <w:rPr>
                <w:rStyle w:val="IndexLink"/>
                <w:rtl w:val="true"/>
              </w:rPr>
              <w:tab/>
            </w:r>
            <w:r>
              <w:rPr>
                <w:rStyle w:val="IndexLink"/>
              </w:rPr>
              <w:t>21</w:t>
            </w:r>
          </w:hyperlink>
        </w:p>
        <w:p>
          <w:pPr>
            <w:pStyle w:val="Contents3"/>
            <w:tabs>
              <w:tab w:val="clear" w:pos="8459"/>
              <w:tab w:val="right" w:pos="9026" w:leader="dot"/>
            </w:tabs>
            <w:rPr/>
          </w:pPr>
          <w:hyperlink w:anchor="__RefHeading___Toc1054686_228174162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054688_2281741623">
            <w:r>
              <w:rPr>
                <w:webHidden/>
                <w:rStyle w:val="IndexLink"/>
              </w:rPr>
              <w:t>1</w:t>
            </w:r>
            <w:r>
              <w:rPr>
                <w:rStyle w:val="IndexLink"/>
                <w:rtl w:val="true"/>
              </w:rPr>
              <w:t xml:space="preserve">. </w:t>
            </w:r>
            <w:r>
              <w:rPr>
                <w:rStyle w:val="IndexLink"/>
                <w:rtl w:val="true"/>
              </w:rPr>
              <w:t>ملا محمد طاهر قمی</w:t>
            </w:r>
            <w:r>
              <w:rPr>
                <w:rStyle w:val="IndexLink"/>
                <w:rtl w:val="true"/>
              </w:rPr>
              <w:tab/>
            </w:r>
            <w:r>
              <w:rPr>
                <w:rStyle w:val="IndexLink"/>
              </w:rPr>
              <w:t>22</w:t>
            </w:r>
          </w:hyperlink>
        </w:p>
        <w:p>
          <w:pPr>
            <w:pStyle w:val="Contents3"/>
            <w:tabs>
              <w:tab w:val="clear" w:pos="8459"/>
              <w:tab w:val="right" w:pos="9026" w:leader="dot"/>
            </w:tabs>
            <w:rPr/>
          </w:pPr>
          <w:hyperlink w:anchor="__RefHeading___Toc1054690_2281741623">
            <w:r>
              <w:rPr>
                <w:webHidden/>
                <w:rStyle w:val="IndexLink"/>
              </w:rPr>
              <w:t>2</w:t>
            </w:r>
            <w:r>
              <w:rPr>
                <w:rStyle w:val="IndexLink"/>
                <w:rtl w:val="true"/>
              </w:rPr>
              <w:t xml:space="preserve">. </w:t>
            </w:r>
            <w:r>
              <w:rPr>
                <w:rStyle w:val="IndexLink"/>
                <w:rtl w:val="true"/>
              </w:rPr>
              <w:t>ملا عبدالرزاق لاهیجی قمی</w:t>
            </w:r>
            <w:r>
              <w:rPr>
                <w:rStyle w:val="IndexLink"/>
                <w:rtl w:val="true"/>
              </w:rPr>
              <w:tab/>
            </w:r>
            <w:r>
              <w:rPr>
                <w:rStyle w:val="IndexLink"/>
              </w:rPr>
              <w:t>23</w:t>
            </w:r>
          </w:hyperlink>
        </w:p>
        <w:p>
          <w:pPr>
            <w:pStyle w:val="Contents3"/>
            <w:tabs>
              <w:tab w:val="clear" w:pos="8459"/>
              <w:tab w:val="right" w:pos="9026" w:leader="dot"/>
            </w:tabs>
            <w:rPr/>
          </w:pPr>
          <w:hyperlink w:anchor="__RefHeading___Toc1054692_2281741623">
            <w:r>
              <w:rPr>
                <w:webHidden/>
                <w:rStyle w:val="IndexLink"/>
              </w:rPr>
              <w:t>3</w:t>
            </w:r>
            <w:r>
              <w:rPr>
                <w:rStyle w:val="IndexLink"/>
                <w:rtl w:val="true"/>
              </w:rPr>
              <w:t xml:space="preserve">. </w:t>
            </w:r>
            <w:r>
              <w:rPr>
                <w:rStyle w:val="IndexLink"/>
                <w:rtl w:val="true"/>
              </w:rPr>
              <w:t>قاضی سعید قمی</w:t>
            </w:r>
            <w:r>
              <w:rPr>
                <w:rStyle w:val="IndexLink"/>
                <w:rtl w:val="true"/>
              </w:rPr>
              <w:tab/>
            </w:r>
            <w:r>
              <w:rPr>
                <w:rStyle w:val="IndexLink"/>
              </w:rPr>
              <w:t>26</w:t>
            </w:r>
          </w:hyperlink>
        </w:p>
        <w:p>
          <w:pPr>
            <w:pStyle w:val="Contents2"/>
            <w:tabs>
              <w:tab w:val="clear" w:pos="8743"/>
              <w:tab w:val="right" w:pos="9026" w:leader="dot"/>
            </w:tabs>
            <w:rPr/>
          </w:pPr>
          <w:hyperlink w:anchor="__RefHeading___Toc1054694_2281741623">
            <w:r>
              <w:rPr>
                <w:webHidden/>
                <w:rStyle w:val="IndexLink"/>
                <w:rtl w:val="true"/>
              </w:rPr>
              <w:t>ب</w:t>
            </w:r>
            <w:r>
              <w:rPr>
                <w:rStyle w:val="IndexLink"/>
                <w:rtl w:val="true"/>
              </w:rPr>
              <w:t xml:space="preserve">. </w:t>
            </w:r>
            <w:r>
              <w:rPr>
                <w:rStyle w:val="IndexLink"/>
                <w:rtl w:val="true"/>
              </w:rPr>
              <w:t>دوران قاجار</w:t>
            </w:r>
            <w:r>
              <w:rPr>
                <w:rStyle w:val="IndexLink"/>
                <w:rtl w:val="true"/>
              </w:rPr>
              <w:tab/>
            </w:r>
            <w:r>
              <w:rPr>
                <w:rStyle w:val="IndexLink"/>
              </w:rPr>
              <w:t>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65_24494"/>
      <w:bookmarkStart w:id="1" w:name="pg3765_24494"/>
      <w:bookmarkEnd w:id="1"/>
    </w:p>
    <w:p>
      <w:pPr>
        <w:pStyle w:val="Heading2"/>
        <w:numPr>
          <w:ilvl w:val="1"/>
          <w:numId w:val="1"/>
        </w:numPr>
        <w:rPr/>
      </w:pPr>
      <w:bookmarkStart w:id="2" w:name="pg3765_24494"/>
      <w:bookmarkStart w:id="3" w:name="__RefHeading___Toc105467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فاطمه معصومه علیها‌السلام و مکانت فرهنگی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سیاسی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اندیشه سیاسی عالمان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پورامینی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حضرت فاطمه معصومه علیها السلام و مکانت فرهنگی قم؛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سیاست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سیاست و حکومت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محمدباقر،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۲۹۹۱۵</w:t>
      </w:r>
    </w:p>
    <w:p>
      <w:pPr>
        <w:pStyle w:val="Heading2"/>
        <w:numPr>
          <w:ilvl w:val="1"/>
          <w:numId w:val="1"/>
        </w:numPr>
        <w:rPr/>
      </w:pPr>
      <w:bookmarkStart w:id="5" w:name="__RefHeading___Toc1054674_228174162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مکتب سیاسی قم</w:t>
      </w:r>
    </w:p>
    <w:p>
      <w:pPr>
        <w:pStyle w:val="BookText"/>
        <w:rPr/>
      </w:pPr>
      <w:r>
        <w:rPr>
          <w:rFonts w:ascii="IRNazanin" w:hAnsi="IRNazanin" w:eastAsia="IRNazanin"/>
          <w:color w:val="111111"/>
          <w:sz w:val="28"/>
          <w:sz w:val="28"/>
          <w:szCs w:val="28"/>
          <w:rtl w:val="true"/>
          <w:lang w:bidi="fa-IR"/>
        </w:rPr>
        <w:t>نگاهی به اندیشه سیاسی عالمان قم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پورامینی</w:t>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شمس جاوید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معصومه سلام‌الله علیها</w:t>
      </w:r>
      <w:bookmarkStart w:id="7" w:name="pg3765_24497"/>
    </w:p>
    <w:p>
      <w:pPr>
        <w:pStyle w:val="Heading2"/>
        <w:numPr>
          <w:ilvl w:val="1"/>
          <w:numId w:val="1"/>
        </w:numPr>
        <w:rPr/>
      </w:pPr>
      <w:bookmarkStart w:id="8" w:name="__RefHeading___Toc1054676_228174162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دفاع از فضیلت و عدالت</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صفوی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طاهر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عبدالرزاق لاهیجی قمی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سعید قمی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ابوالقاسم قمی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اندیشه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و 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مکمل عالمان و حاکمان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اولی الامر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صادق قمی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تأسیس و تثبیت</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شیخ عبدالکریم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سکوت برای یک آغاز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حسین طباطبایی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اندیشه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حاکم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یا انتخاب فقیه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مرزبانی و روشنگری</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محمد حسین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اندیشه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و چگونگی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مرزهای آن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و حق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مرتضی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اندیشه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حاکم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جهان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سالم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فرانگری و وحدت</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اندیشه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ساختار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ملی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محمد تقی قمی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اندیشه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حکومت اسلامی</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اندیشه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دین و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تشکیل حکومت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پیشتازی برای یک دگرگونی</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محمد رضا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اندیشه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و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تشکیل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محمود طالقانی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اندیشه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کلی حکومت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شوراها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بندگی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محمد حسینی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اندیشه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مردم در نظام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آزادیهای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حزبها و تشکلهای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بررسی قانون اساسی</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نظام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آزادی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عدل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حاکمیت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طرحی برای فردا</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آیة الله سید علی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اندیشه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تولید علم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نظام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عدالت 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منابع و ماخذ</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bookmarkStart w:id="10" w:name="pg3768_24502"/>
    </w:p>
    <w:p>
      <w:pPr>
        <w:pStyle w:val="Heading2"/>
        <w:numPr>
          <w:ilvl w:val="1"/>
          <w:numId w:val="1"/>
        </w:numPr>
        <w:rPr/>
      </w:pPr>
      <w:bookmarkStart w:id="11" w:name="__RefHeading___Toc1054678_2281741623"/>
      <w:bookmarkStart w:id="12" w:name="_Toc4"/>
      <w:bookmarkEnd w:id="10"/>
      <w:bookmarkEnd w:id="11"/>
      <w:r>
        <w:rPr>
          <w:rtl w:val="true"/>
        </w:rPr>
        <w:t>مقدمه کنگره</w:t>
      </w:r>
      <w:bookmarkEnd w:id="12"/>
    </w:p>
    <w:p>
      <w:pPr>
        <w:pStyle w:val="BookText"/>
        <w:rPr/>
      </w:pPr>
      <w:r>
        <w:rPr>
          <w:rFonts w:ascii="IRNazanin" w:hAnsi="IRNazanin" w:eastAsia="IRNazanin"/>
          <w:color w:val="111111"/>
          <w:sz w:val="28"/>
          <w:sz w:val="28"/>
          <w:szCs w:val="28"/>
          <w:rtl w:val="true"/>
          <w:lang w:bidi="fa-IR"/>
        </w:rPr>
        <w:t>حضرت امام 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اورا زیارت کند، واجب می‌گردد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در قیام و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 و در آرمان شهر اسلامی گرد حضرت مهدی علیه السّلام 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شهر قم</w:t>
      </w:r>
    </w:p>
    <w:p>
      <w:pPr>
        <w:pStyle w:val="BookText"/>
        <w:rPr/>
      </w:pPr>
      <w:r>
        <w:rPr>
          <w:rFonts w:ascii="IRNazanin" w:hAnsi="IRNazanin" w:eastAsia="IRNazanin"/>
          <w:color w:val="111111"/>
          <w:sz w:val="28"/>
          <w:sz w:val="28"/>
          <w:szCs w:val="28"/>
          <w:rtl w:val="true"/>
          <w:lang w:bidi="fa-IR"/>
        </w:rPr>
        <w:t>محل محدّثان بزرگ و معبد و سجده‌گاه فاطمه معصومه علیها السّلام بوده، امروزه نیز پرچم‌دار فرهنگ ناب فقه جعفری علیه السّلام و معنویت و عرفان بوده و ضمن تربیت و پرورش یاران امام عصر 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شهری است که بر ولایت و مودّت اهل بیت علیهم‌السّلام پایه‌گذاری شده و به همین جهت، پایگاهی برای علویان و شیعیان و دژ تسخیرناپذیری علیه ستمگران بوده است و ائمه علیهم‌السّلام با تعبیراتی خاص و بلند از این شهر یاد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 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هزار و دویست و پنجاهمین سالگرد ولادت آن حضرت، و نیز با پایان تجدید طلاکاری گنبد مطهر ـ که در زیبایی کم نظیر و بلکه بی نظیر است ـ مقارن شده، به منظور معرفی بیشتر آن حضرت و تبیین جایگاه ویژه شهر قم در ترویج فرهنگ تشیّع، به دستور تولیت عظمای آستانه مقدّسه، حضرت آیة الله مسعودی دام‌عزه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معصومه علیها 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pStyle w:val="BookText"/>
        <w:rPr/>
      </w:pPr>
      <w:r>
        <w:rPr>
          <w:rFonts w:ascii="IRNazanin" w:hAnsi="IRNazanin" w:eastAsia="IRNazanin"/>
          <w:color w:val="111111"/>
          <w:sz w:val="28"/>
          <w:sz w:val="28"/>
          <w:szCs w:val="28"/>
          <w:rtl w:val="true"/>
          <w:lang w:bidi="fa-IR"/>
        </w:rPr>
        <w:t>با محوریّت آستانه مقدّسه، حدود دهها جلد کتاب در موضوعات فوق که اکثر آنها تألیف داشته و برخی دیگر جنبه تراثی داشته و توسط محققان تألیف و تصحیح شده،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در محورهای فوق تدوین و نگارش یافته، تنها قدم کوچکی است که می‌تواند نقطه شروعی برای تحقیقات گسترده و عمیقی باشد که سزاوار موضوعات یاد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اندیشه سیاسی عالمان قم یکی از شاخه‌های فلسفه سیاسی است که پشتوانه فکری یک نظام سیاسی بوده و بیانگر مبانی فکری فقهای قم در عرصه سیاست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محمدباقر</w:t>
      </w:r>
    </w:p>
    <w:p>
      <w:pPr>
        <w:pStyle w:val="BookText"/>
        <w:rPr/>
      </w:pPr>
      <w:r>
        <w:rPr>
          <w:rFonts w:ascii="IRNazanin" w:hAnsi="IRNazanin" w:eastAsia="IRNazanin"/>
          <w:color w:val="111111"/>
          <w:sz w:val="28"/>
          <w:sz w:val="28"/>
          <w:szCs w:val="28"/>
          <w:rtl w:val="true"/>
          <w:lang w:bidi="fa-IR"/>
        </w:rPr>
        <w:t>پورامینی در اثر سودمند خود با قلمی عالمانه اندیشه سیاسی علمای معاصر قم را به نگارش درآورده و کتاب مفیدی را سامان بخشیده است که صمیمانه از ایشان تشکر و قدردانی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تولیت آستانه مقدسه حضرت آیة الله مسعودی، معاون محترم اداری مالی آستانه، جناب آقای فقیه میرزایی و مدیریت فرهنگی آستانه که تلاش فراوانی در این امر مهم داشته‌اند، نهایت امتنان و سپاس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p>
    <w:p>
      <w:pPr>
        <w:pStyle w:val="BookText"/>
        <w:rPr/>
      </w:pPr>
      <w:r>
        <w:rPr>
          <w:rFonts w:ascii="IRNazanin" w:hAnsi="IRNazanin" w:eastAsia="IRNazanin"/>
          <w:color w:val="111111"/>
          <w:sz w:val="28"/>
          <w:sz w:val="28"/>
          <w:szCs w:val="28"/>
          <w:rtl w:val="true"/>
          <w:lang w:bidi="fa-IR"/>
        </w:rPr>
        <w:t>احمد عابـدی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کنگره</w:t>
      </w:r>
      <w:bookmarkStart w:id="13" w:name="pg3768_24506"/>
    </w:p>
    <w:p>
      <w:pPr>
        <w:pStyle w:val="Heading2"/>
        <w:numPr>
          <w:ilvl w:val="1"/>
          <w:numId w:val="1"/>
        </w:numPr>
        <w:rPr/>
      </w:pPr>
      <w:bookmarkStart w:id="14" w:name="__RefHeading___Toc1054680_2281741623"/>
      <w:bookmarkStart w:id="15" w:name="_Toc5"/>
      <w:bookmarkEnd w:id="13"/>
      <w:bookmarkEnd w:id="14"/>
      <w:r>
        <w:rPr>
          <w:rtl w:val="true"/>
        </w:rPr>
        <w:t>درآمد</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سیاسی مهم‌ترین و فعال‌ترین بخش زندگی عالمان بزرگ شیعه دو قرن اخیر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هر چند پشتوانه‌ای برای یک تلاش مستمر به منظور تحصیل آزادی داخلی و استقلال از قدرتهای خارجی بود، لیکن انگیزه مهم برای درک اولویت سیاست در اسلام فقط به در نظر گرفتن یک مسأله اساسی است و آن ارتباط نهفته‌ای است بین اسلام به‌منزله یک طرح جامع برای نظم بخشیدن به زندگی انسان و سیاست به عنوان هنر زندگی و کار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بزرگ‌ترین مشخصه سیاست، تلاش برای قدرت باشد، به زحمت می‌توان جهان بینی سیاسی بزرگ‌تری از اسلام یافت، چون اسلام همواره در جستجوی وسایل اجرای نیازهای روحی و جسمی انسان است و قدرت هم وسیله‌ای برای نیل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خمینی می‌گوید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این است که جامعه را هدایت کند و راه ببرد، تمام مصالح جامعه را در نظر بگیرد و تمام ابعاد انسان و جامعه را در نظر بگیرد</w:t>
      </w:r>
    </w:p>
    <w:p>
      <w:pPr>
        <w:pStyle w:val="BookText"/>
        <w:rPr/>
      </w:pPr>
      <w:r>
        <w:rPr>
          <w:rFonts w:ascii="IRNazanin" w:hAnsi="IRNazanin" w:eastAsia="IRNazanin"/>
          <w:color w:val="111111"/>
          <w:sz w:val="28"/>
          <w:sz w:val="28"/>
          <w:szCs w:val="28"/>
          <w:rtl w:val="true"/>
          <w:lang w:bidi="fa-IR"/>
        </w:rPr>
        <w:t>و اینها را هدایت کند به طرف آن چیزی که صلاحشان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فکر سیاسی عالمان دینی نمادی از بخش سیاسی دین است که بازخوانی آن، تأمل و درنگ در چیستی فلسفه، نظریه و اندیشه سیاسی را می‌طلبد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سیاسی </w:t>
      </w:r>
      <w:r>
        <w:rPr>
          <w:rFonts w:eastAsia="Times New Roman" w:cs="Times New Roman" w:ascii="Times New Roman" w:hAnsi="Times New Roman"/>
          <w:color w:val="111111"/>
          <w:sz w:val="28"/>
          <w:szCs w:val="28"/>
          <w:lang w:val="en-US" w:bidi="en-US"/>
        </w:rPr>
        <w:t>political philosophy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شاخه‌ای از فلسفه است که می‌توان آن را بررسی عقلانی و تحلیلی مبادی و غایات زیست اجتماعی و فعالیت سیاسی و تأمل فلسفی در بنیادهای اندیشه سیاسی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سیاسی یکی از مباحث مهم اندیشه بشری است که می‌توان رگه‌های آن را در عصر پیدایی اجتماع و پایایی جامعه‌های کوچک جستجو کرد؛ چرا که وجود اجتماع و تن دادن به آن خواه ناخواه ملازم با پذیرفتن نظم و یک سری قوانین خاصی است که چگونگی تدوین و تعیین آن نیازمند دانش سیاسی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سیاسی به معنای اندیشیدن به سیاست به شیوه‌ای فلسفی، به فهم و توضیح ماهیت و سرشت حکم و آمریت، اطاعت و تبعیت، ضرورت و غایت جامعه و دولت، دلایل وجود دولت و بهترین شیوه سازماندهی به زندگی سیاسی انسان به منظور تأمین غایات اساسی حیات یعنی عدالت، برابری و آزادی علاقه‌مند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برخی از موضوعات مهمی که در فلسفه سیاسی مورد تأمل و بحث واقع می‌شوند،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حکومت ایده‌آل، حکومت و</w:t>
      </w:r>
    </w:p>
    <w:p>
      <w:pPr>
        <w:pStyle w:val="BookText"/>
        <w:rPr/>
      </w:pPr>
      <w:r>
        <w:rPr>
          <w:rFonts w:ascii="IRNazanin" w:hAnsi="IRNazanin" w:eastAsia="IRNazanin"/>
          <w:color w:val="111111"/>
          <w:sz w:val="28"/>
          <w:sz w:val="28"/>
          <w:szCs w:val="28"/>
          <w:rtl w:val="true"/>
          <w:lang w:bidi="fa-IR"/>
        </w:rPr>
        <w:t>فضیلت، آزادی، قانون، عدالت، حق، حاکمیت، مشروعیت، اقتدار و قدرت، مصلحت عمومی، برابری، ایدئولوژی و</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تأمل درباره بهترین شکل حکومت، میزان معرفت به حقایق، میزان تأمین فضیلت و صلاح عامه، میزان تأمین نظم و امنیت و در نهایت میزان تأمین حداکثر شادی، از مسایل مهم فلسفه سیاسی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مهم‌ترین اشتغال خاطر فلاسفه سیاسی، جستجوی مبنایی برای عدالت یا قانون عادلانه در جامعه بوده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سیاسی </w:t>
      </w:r>
      <w:r>
        <w:rPr>
          <w:rFonts w:eastAsia="Times New Roman" w:cs="Times New Roman" w:ascii="Times New Roman" w:hAnsi="Times New Roman"/>
          <w:color w:val="111111"/>
          <w:sz w:val="28"/>
          <w:szCs w:val="28"/>
          <w:lang w:val="en-US" w:bidi="en-US"/>
        </w:rPr>
        <w:t>political theory</w:t>
      </w:r>
      <w:r>
        <w:rPr>
          <w:rFonts w:ascii="IRNazanin" w:hAnsi="IRNazanin" w:eastAsia="IRNazanin"/>
          <w:color w:val="111111"/>
          <w:sz w:val="28"/>
          <w:sz w:val="28"/>
          <w:szCs w:val="28"/>
          <w:rtl w:val="true"/>
          <w:lang w:bidi="fa-IR"/>
        </w:rPr>
        <w:t>از یک سو توضیح چگونگی نشأت یافتن حکومتها و چگونگی عملکرد آنها و چرایی ضرورت اطاعت از آنهاست و از سوی دیگر اظهار نظر درباره اینکه هدف حکومت چه باید باشد و برای نیل به این هدف یا اهداف، حکومت چگونه باید سازمان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نظریه سیاسی عمل یا عملکرد حکومتها نیست، بلکه تفکر منتظم درباره غرض و غایت حکومت است که می‌توان آن را فلسفه سیاسی نیز نامید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اندیشه سیاسی </w:t>
      </w:r>
      <w:r>
        <w:rPr>
          <w:rFonts w:eastAsia="Times New Roman" w:cs="Times New Roman" w:ascii="Times New Roman" w:hAnsi="Times New Roman"/>
          <w:color w:val="111111"/>
          <w:sz w:val="28"/>
          <w:szCs w:val="28"/>
          <w:lang w:val="en-US" w:bidi="en-US"/>
        </w:rPr>
        <w:t>political pensee</w:t>
      </w:r>
      <w:r>
        <w:rPr>
          <w:rFonts w:ascii="IRNazanin" w:hAnsi="IRNazanin" w:eastAsia="IRNazanin"/>
          <w:color w:val="111111"/>
          <w:sz w:val="28"/>
          <w:sz w:val="28"/>
          <w:szCs w:val="28"/>
          <w:rtl w:val="true"/>
          <w:lang w:bidi="fa-IR"/>
        </w:rPr>
        <w:t>تأمل درباره آرای سیاسی یا ارائه تفسیری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خاص‌تر از فلسفه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فلسفه سیاسی اندیشه سیاسی است، اما هر اندیشه سیاسی فلسفه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به قدمت نژاد بشر</w:t>
      </w:r>
    </w:p>
    <w:p>
      <w:pPr>
        <w:pStyle w:val="BookText"/>
        <w:rPr/>
      </w:pPr>
      <w:r>
        <w:rPr>
          <w:rFonts w:ascii="IRNazanin" w:hAnsi="IRNazanin" w:eastAsia="IRNazanin"/>
          <w:color w:val="111111"/>
          <w:sz w:val="28"/>
          <w:sz w:val="28"/>
          <w:szCs w:val="28"/>
          <w:rtl w:val="true"/>
          <w:lang w:bidi="fa-IR"/>
        </w:rPr>
        <w:t>است، در حالی که فلسفه سیاسی در یک زمان خاص در تاریخ مکتوب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ممکن است چیزی بیش از تبیین یا دفاع از یک باور جزما قبول شده یا یک اسطوره نیروبخش نباشد، اما برای فلسفه سیاسی ضروری است که توسط آگاهی از تفاوت بنیانی اعتقاد، ایمان و معرفت به حرکت در آید و حرکتش حفظ شود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به گفته ریمون آرون، اندیشه سیاسی عبارت است از کوشش برای تعیین اهدافی که به اندازه معقولی احتمال تحقق دارد و نیز تعیین ابزارهایی که در حد معقولی می‌توان انتظار داشت موجب دست‌یابی به آن اهداف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اندیشمند سیاسی کسی نیست که صرفا دارای مجموعه‌ای از آرا و اهداف باشد و ابزارهای رسیدن به آن هدفها را به دست دهد، بلکه باید بتواند درباره آرا و عقاید خود به شیوه‌ای عقلانی و منطقی استدلال کند تا حدی که اندیشه‌های او دیگر صرفا آرا و ترجیحات شخصی به شمار نرود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دین اسلام رسالت پاسخ‌گویی به پرسشهای مربوط به زندگی سیاسی انسان را برای خود قائل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از چیستی و هستی انسان، جامعه، حق، عدالت، برابری، آزادی، حکومت، حکومت مطلوب، شکل حکومت در عصر غیبت، قانون، حاکمیت، مشروعیت، اقتدار و قدرت، مصلحت عمومی از زمره پرسشهای جاودانه اندیشه سیاسی است که عالمان شیعی با تکیه بر پاسخ دهی آن، فکر و اندیشه سیاسی اسلام را پی ریزی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اندیشه سیاسی اسلام به دلیل وجود یک کلیت دربرگیرنده و عام که بر تمامی ابعاد اجتماع و زندگی اجتماعی و فردی حاکم است، یعنی اسلام به عنوان یک دین، الزاما تفکر سیاسی نیز صبغه دینی و مذهبی خواهد داشت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موازات دفاع و توجیهات مختلف عالمان دین از آموزه‌های سیاسی،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دین و سیاست، مشروعیت دینی و الگو بودن حکومت معصومان علیهم السّلام، مشروعیت الهی ولایت فقیه و حدود و اختیارات آن، نوع رابطه حاکم و مردم، همپای نیازها و پرسشهای نوآمد، به تولید فکر و نظریه‌پردازی سیاسی نیز پرداخته‌اند و به رشد، اعتلا و بالندگی فکر سیاسی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اندیشه و فکر سیاسی در اسلام نه تنها به موازات علم فقه و کلام پیش نرفته است، بلکه به دلیل دوری عالمان دینی از عرصه سیاست و حکومت گاه به دیار فراموشی سپرده شده است؛ لکن در دو سه قرن حاضر، به‌خصوص از زمان مشروطه، ما شاهد ظهور و احیای دوباره اندیشه سیاسی شیعی هستیم که اوج آن را می‌توان با تشکیل حکومتی به نام جمهوری اسلامی توسط یک مرجع تقلید عالی رتبه، یعنی حضرت امام خمینی مشاهده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قم از کانونهای مهم آرا و افکار سیاسی است و در قرن اخیر، عالمان دینی و مفاخر برخاسته از این حوزه، با نظریه‌پردازی و طرح دیدگاههای سیاسی خود، مکتب سیاسی قم را سامان بخشیدند؛ هرچند با کنکاش می‌توان بنیاد این مکتب را در عصر صفوی و قاجار</w:t>
      </w:r>
    </w:p>
    <w:p>
      <w:pPr>
        <w:pStyle w:val="BookText"/>
        <w:rPr/>
      </w:pP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دفتر، نخست نیم نگاهی به نمونه‌هایی از آرای سیاسی عالمان بزرگ شیعی قم در دو دوره صفوی و قاجار خواهد داشت و آن‌گاه مکتب سیاسی قم را از آغاز تأسیس حوزه علمیه قم تا شکل‌گیری حکومت اسلامی ایران پی خواهد گرفت، در نهایت، با بررسی و تبیین آرای مقام معظم رهبری، چشم‌اندازی به آینده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حوزه علمیه قم در پرتو عنایات کریمه اهل بیت علیهم السّلام، حضرت فاطمه معصومه علیها السّلام هماره کانون نظریه‌پردازی و اجتهاد و تولید دانش باشد و فکر سیاسی شیعی را به عنوان یک مدل کامل برای اداره نظامها، به جهان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پورامینی</w:t>
      </w:r>
    </w:p>
    <w:p>
      <w:pPr>
        <w:pStyle w:val="BookText"/>
        <w:rPr/>
      </w:pPr>
      <w:r>
        <w:rPr>
          <w:rFonts w:ascii="IRNazanin" w:hAnsi="IRNazanin" w:eastAsia="IRNazanin"/>
          <w:color w:val="111111"/>
          <w:sz w:val="28"/>
          <w:sz w:val="28"/>
          <w:szCs w:val="28"/>
          <w:rtl w:val="true"/>
          <w:lang w:bidi="fa-IR"/>
        </w:rPr>
        <w:t>سالروز شهادت صدیقه طاهره حضرت فاطمه زهرا علیها السّلام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1383</w:t>
      </w:r>
      <w:bookmarkStart w:id="16" w:name="pg3768_24512"/>
    </w:p>
    <w:p>
      <w:pPr>
        <w:pStyle w:val="BookText"/>
        <w:rPr/>
      </w:pPr>
      <w:bookmarkEnd w:id="16"/>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7" w:name="__RefHeading___Toc1054682_2281741623"/>
      <w:bookmarkStart w:id="18" w:name="_Toc6"/>
      <w:bookmarkEnd w:id="17"/>
      <w:r>
        <w:rPr>
          <w:rtl w:val="true"/>
        </w:rPr>
        <w:t>دفاع از فضیلت و عدالت</w:t>
      </w:r>
      <w:bookmarkEnd w:id="18"/>
    </w:p>
    <w:p>
      <w:pPr>
        <w:pStyle w:val="BookText"/>
        <w:rPr/>
      </w:pPr>
      <w:r>
        <w:rPr>
          <w:rFonts w:ascii="IRNazanin" w:hAnsi="IRNazanin" w:eastAsia="IRNazanin"/>
          <w:color w:val="111111"/>
          <w:sz w:val="28"/>
          <w:sz w:val="28"/>
          <w:szCs w:val="28"/>
          <w:rtl w:val="true"/>
          <w:lang w:bidi="fa-IR"/>
        </w:rPr>
        <w:t xml:space="preserve">تبیین اندیشه سیاسی عالمان دینی قم پیش از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صعب و دشوار است؛ زیرا شکل‌گیری و تأسیس حوزه علمیه در این سال توسط آیة الله حائری و تحولات چشمگیر سیاسی قرن حاضر، زمینه طرح دیدگاههای سیاسی را فراهم آورد؛ لیکن با جستجو و کنکاش در دو دوره صفوی و قاجار می‌توان نمونه هایی از فکر سیاسی عالمان شهر مقدس قم را یافت که در دفاع از فضیلت و عدالت تلاش کرده، پایه‌های اندیشه سیاسی شیعی را در این شهر پی ریزی کردند</w:t>
      </w:r>
      <w:r>
        <w:rPr>
          <w:rFonts w:eastAsia="IRNazanin" w:cs="IRNazanin"/>
          <w:color w:val="111111"/>
          <w:sz w:val="28"/>
          <w:szCs w:val="28"/>
          <w:rtl w:val="true"/>
          <w:lang w:bidi="fa-IR"/>
        </w:rPr>
        <w:t>.</w:t>
      </w:r>
    </w:p>
    <w:p>
      <w:pPr>
        <w:pStyle w:val="Heading2"/>
        <w:numPr>
          <w:ilvl w:val="1"/>
          <w:numId w:val="1"/>
        </w:numPr>
        <w:rPr/>
      </w:pPr>
      <w:bookmarkStart w:id="19" w:name="__RefHeading___Toc1054684_2281741623"/>
      <w:bookmarkStart w:id="20" w:name="_Toc7"/>
      <w:bookmarkEnd w:id="19"/>
      <w:r>
        <w:rPr>
          <w:rtl w:val="true"/>
        </w:rPr>
        <w:t>الف</w:t>
      </w:r>
      <w:r>
        <w:rPr>
          <w:rtl w:val="true"/>
        </w:rPr>
        <w:t xml:space="preserve">. </w:t>
      </w:r>
      <w:r>
        <w:rPr>
          <w:rtl w:val="true"/>
        </w:rPr>
        <w:t>عصر صفوی</w:t>
      </w:r>
      <w:bookmarkEnd w:id="20"/>
    </w:p>
    <w:p>
      <w:pPr>
        <w:pStyle w:val="Heading3"/>
        <w:numPr>
          <w:ilvl w:val="2"/>
          <w:numId w:val="1"/>
        </w:numPr>
        <w:rPr/>
      </w:pPr>
      <w:bookmarkStart w:id="21" w:name="__RefHeading___Toc1054686_2281741623"/>
      <w:bookmarkStart w:id="22" w:name="_Toc8"/>
      <w:bookmarkEnd w:id="21"/>
      <w:r>
        <w:rPr>
          <w:rtl w:val="true"/>
        </w:rPr>
        <w:t>اشارة</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تثبیت قدرت صفویان در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صفوی بر مذهب شیعه و رسمی نمودن و رواج آن تکیه کردند ؛ رسمیّت مذهب شیعه و گرایش عمومی مردم به تشیع، بی حضور دین آشنایان آگاه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دانشمندان شیعی در صحنه‌های فرهنگی، اجتماعی و سیاسی کشور، در راهنمایی مردم و حاکمان،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عالمان پرتلاش شیعه با دولت صفوی، آثار و برکات</w:t>
      </w:r>
      <w:bookmarkStart w:id="23" w:name="pg3768_24513"/>
    </w:p>
    <w:p>
      <w:pPr>
        <w:pStyle w:val="BookText"/>
        <w:rPr/>
      </w:pPr>
      <w:bookmarkEnd w:id="23"/>
      <w:r>
        <w:rPr>
          <w:rFonts w:ascii="IRNazanin" w:hAnsi="IRNazanin" w:eastAsia="IRNazanin"/>
          <w:color w:val="111111"/>
          <w:sz w:val="28"/>
          <w:sz w:val="28"/>
          <w:szCs w:val="28"/>
          <w:rtl w:val="true"/>
          <w:lang w:bidi="fa-IR"/>
        </w:rPr>
        <w:t>فراوانی را در پی‌داشت؛ شکل‌گیری فرهنگ اصیل اسلامی و هماهنگی فرهنگ ایرانی با فرهنگ اهل بیت علیهم السّلام، زیباترین اثر حضور روحانیت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تجربه موفق حکومت صفویان، امکان هماهنگی سیاست و دین به ظهور نشست و فصل جدیدی از تعامل و همکاری دو نهاد دولت و دین رقم خورد و عالمان دین در گستره‌ای وسیع و با توجه به نیازهای حکومت، و براساس مباحث فقهی گذشته، مسایل نو را طرح کردند و مطالعات و کتابهای علمی را در جهت پاسخ‌گویی به مسایل جدید سمت و سو بخشیدند؛ موضوعات مهمی چون ولایت فقیه، حدود اختیارات حاکم، برپایی نماز جمعه، امر به معروف و نهی از منکر و ده‌ها موضوع دیگر، از مسایل مطرح در حوزه اندیشه سیاسی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ثمره حکومت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صفویان، با تمام فراز و نشیبهای خود، پایه‌گذاری یک تمدن پر افتخار اسلامی است؛ تمدنی که در تمام زوایای علمی، اجتماعی، سیاسی و اقتصادی سرآمد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مقدس قم در آن دوره، هر چند از تحولات پایتخت نشینان دور بود و طبعا قزوین و سپس اصفهان، اندیشمندان دینی و سیاسی را در خود جای داده بود، اما در این مقطع می‌توان از سه شخصیت به نامهای ملا محمد طاهر قمی، ملا عبدالرزاق لاهیجی و قاضی سعید قمی و رأی سیاسی آنان یاد کرد</w:t>
      </w:r>
      <w:r>
        <w:rPr>
          <w:rFonts w:eastAsia="IRNazanin" w:cs="IRNazanin"/>
          <w:color w:val="111111"/>
          <w:sz w:val="28"/>
          <w:szCs w:val="28"/>
          <w:rtl w:val="true"/>
          <w:lang w:bidi="fa-IR"/>
        </w:rPr>
        <w:t>.</w:t>
      </w:r>
    </w:p>
    <w:p>
      <w:pPr>
        <w:pStyle w:val="Heading3"/>
        <w:numPr>
          <w:ilvl w:val="2"/>
          <w:numId w:val="1"/>
        </w:numPr>
        <w:rPr/>
      </w:pPr>
      <w:bookmarkStart w:id="24" w:name="__RefHeading___Toc1054688_2281741623"/>
      <w:bookmarkStart w:id="25" w:name="_Toc9"/>
      <w:bookmarkEnd w:id="24"/>
      <w:r>
        <w:rPr/>
        <w:t>1</w:t>
      </w:r>
      <w:r>
        <w:rPr>
          <w:rtl w:val="true"/>
        </w:rPr>
        <w:t xml:space="preserve">. </w:t>
      </w:r>
      <w:r>
        <w:rPr>
          <w:rtl w:val="true"/>
        </w:rPr>
        <w:t>ملا محمد طاهر قمی</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طاهر بن محمد حسین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اندیشمند و امام جمعه شهر قم است، او از علمای معاصر مجلسی اول و دوم بوده و به عنوان عالمی بنام، در دربار صفوی صاحب نفوذ بوده است ؛ به گفته</w:t>
      </w:r>
      <w:bookmarkStart w:id="26" w:name="pg3768_24514"/>
    </w:p>
    <w:p>
      <w:pPr>
        <w:pStyle w:val="BookText"/>
        <w:rPr/>
      </w:pPr>
      <w:bookmarkEnd w:id="26"/>
      <w:r>
        <w:rPr>
          <w:rFonts w:ascii="IRNazanin" w:hAnsi="IRNazanin" w:eastAsia="IRNazanin"/>
          <w:color w:val="111111"/>
          <w:sz w:val="28"/>
          <w:sz w:val="28"/>
          <w:szCs w:val="28"/>
          <w:rtl w:val="true"/>
          <w:lang w:bidi="fa-IR"/>
        </w:rPr>
        <w:t>عبدالحی رضوی او برای شخص متهمی نزد شاه صفی وساطت کرد و حمایت او سبب شد تا به جای اعدام، حکومت در مجازاتش تخفیف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ضدیت قمی با جریان تصوف به رویارویی او با برخی از دانشمندانی معاصرش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قمی درباره نماز جمعه را می‌توان به عنوان اندیشه‌ای یاد کرد که در بستر سیاسی وقت، اهمیت خاص داشت؛ زیرا برپایی نماز جمعه در عصر غیبت امام زمان عجل اللّه تعالی فرجه یکی از مسایل مطرح در میان انظار و دیدگاههای رایج بود و عالمان به نامی چون مجلسی، فیض و سبزواری آن را واجب می‌دانستند و گروهی نیز در برابر آنان به عدم وجوب یا حرمت فتوا می‌دادند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ملا محمد طاهر قمی همچون گروه نخست به وجوب نماز جمعه در عصر غیبت اعتقاد داشت و در این باره، دو رساله نوشت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27" w:name="__RefHeading___Toc1054690_2281741623"/>
      <w:bookmarkStart w:id="28" w:name="_Toc10"/>
      <w:bookmarkEnd w:id="27"/>
      <w:r>
        <w:rPr/>
        <w:t>2</w:t>
      </w:r>
      <w:r>
        <w:rPr>
          <w:rtl w:val="true"/>
        </w:rPr>
        <w:t xml:space="preserve">. </w:t>
      </w:r>
      <w:r>
        <w:rPr>
          <w:rtl w:val="true"/>
        </w:rPr>
        <w:t>ملا عبدالرزاق لاهیجی قمی</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عبدالرزاق بن حسین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لاهیجانی است، اما به علت سکونت بسیار</w:t>
      </w:r>
      <w:r>
        <w:rPr>
          <w:rStyle w:val="FootnoteAnchor"/>
          <w:rtl w:val="true"/>
        </w:rPr>
        <w:footnoteReference w:id="17"/>
      </w:r>
      <w:r>
        <w:rPr>
          <w:rFonts w:ascii="IRNazanin" w:hAnsi="IRNazanin" w:eastAsia="IRNazanin"/>
          <w:color w:val="111111"/>
          <w:sz w:val="28"/>
          <w:sz w:val="28"/>
          <w:szCs w:val="28"/>
          <w:rtl w:val="true"/>
          <w:lang w:bidi="fa-IR"/>
        </w:rPr>
        <w:t>و تعلق خاطری که به قم داشته، به قمی مشهور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ملاعبدالرزاق از حکما و متکلمان امامیه است که تبحرش بیشتر در علوم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ملا صدرا به قم آمد، او</w:t>
      </w:r>
    </w:p>
    <w:p>
      <w:pPr>
        <w:pStyle w:val="BookText"/>
        <w:rPr/>
      </w:pPr>
      <w:r>
        <w:rPr>
          <w:rFonts w:ascii="IRNazanin" w:hAnsi="IRNazanin" w:eastAsia="IRNazanin"/>
          <w:color w:val="111111"/>
          <w:sz w:val="28"/>
          <w:sz w:val="28"/>
          <w:szCs w:val="28"/>
          <w:rtl w:val="true"/>
          <w:lang w:bidi="fa-IR"/>
        </w:rPr>
        <w:t xml:space="preserve">به خدمت ملاصدرا رسید و در محضر آن حکیم الهی به شاگردی نشست و پس از چندی افتخار دامادی وی را به دست آورد و از جانب استاد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لاهیجی در بره‌های از قرن یازدهم رئیس حوزه علمیه قم شناخته شد و شاگردی مانند قاضی سعید قمی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مراد، سرمایه ایمان، شوارق الالهام، شرح الهیاکل و دیوان شعر از جمله آثار اوست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کتاب گوهر مراد را، در تحقیق مسایل دینی و معارف الهی، وحید و فرید دانسته‌اند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این کتاب گرانسنگ، و همچنین سرمایه ایمان که گزیده گوهر مراد است، اندیشه سیاسی این عالم را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است که فردی را برای رهبری و حکومت بر گزینند؛</w:t>
      </w:r>
      <w:r>
        <w:rPr>
          <w:rStyle w:val="FootnoteAnchor"/>
          <w:rtl w:val="true"/>
        </w:rPr>
        <w:footnoteReference w:id="20"/>
      </w:r>
      <w:r>
        <w:rPr>
          <w:rFonts w:ascii="IRNazanin" w:hAnsi="IRNazanin" w:eastAsia="IRNazanin"/>
          <w:color w:val="111111"/>
          <w:sz w:val="28"/>
          <w:sz w:val="28"/>
          <w:szCs w:val="28"/>
          <w:rtl w:val="true"/>
          <w:lang w:bidi="fa-IR"/>
        </w:rPr>
        <w:t>گرچه مذهب شیعه از آغاز به وجوب نصب از جانب خداوند اعتقاد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لاهیجی امامت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ریاستی بر جمیع مکلفین در امور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سبیل خلیفگی از پیغمبر</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با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وجود امام هم در نظم بخشی امر دین و هم امر دنیا، در تبیین وجوب نصب امام بر خداوند می‌گوید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مردم به طاعت نزدیک و از معصیت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نباشد، فتنه و فساد بر می‌خیزد و همه می‌دانند که بدون رئیس،</w:t>
      </w:r>
    </w:p>
    <w:p>
      <w:pPr>
        <w:pStyle w:val="BookText"/>
        <w:rPr/>
      </w:pPr>
      <w:r>
        <w:rPr>
          <w:rFonts w:ascii="IRNazanin" w:hAnsi="IRNazanin" w:eastAsia="IRNazanin"/>
          <w:color w:val="111111"/>
          <w:sz w:val="28"/>
          <w:sz w:val="28"/>
          <w:szCs w:val="28"/>
          <w:rtl w:val="true"/>
          <w:lang w:bidi="fa-IR"/>
        </w:rPr>
        <w:t>چه آشفتگی در معیشت مردم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رئیس امام باشد، هم امر دین منظم است و هم امر دنیا</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لاهیجی در تبیین نصب ضروری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فرقه امامیه برآنند که واجب است نصب امام بر خدای تعالی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دلیل بر مذهب امامیه،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نیست که در زمانی که پیغمبری موجود نباشد و امکان وجود پیغمبری نیز نباشد، به سبب ختم نبوت، و امت مکلف باشند به تکلیفاتی که موجب اجتماع ناس و کثرت و ازدحام مردم باشد، مانند اقامت جمعه و سد سرحدهای بلاد اسلام و تجهیز جیوش و عساکر برای جهاد و دفع اعدای دین و امثال این، که همه اهل اسلام متفقند بر وجوب آن، و الا مظنه وقوع فتن و آشوب و منازعه و مخاصمه و محاسده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آینه، وجود امام به معنای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در امور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است مر مکلفین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جازم است به اینکه سد مفاسد امور معاش نتواند شد، مگر به وجود سلطانی قاهر عادل؛ لذا به طریق شکل اول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لطف است معدوم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لطف معدوم المفاسد واجب است بر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نصب امام واجب است بر خدای تعالی</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قبول مقدمات دلیل لطف، اختصاص دادن آن به حکومت معصوم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امام و رهبر، برای جامعه، یک لطف، و عصمت او لطف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با فقدان شرط</w:t>
      </w:r>
      <w:bookmarkStart w:id="29" w:name="pg3768_24517"/>
    </w:p>
    <w:p>
      <w:pPr>
        <w:pStyle w:val="BookText"/>
        <w:rPr/>
      </w:pPr>
      <w:bookmarkEnd w:id="29"/>
      <w:r>
        <w:rPr>
          <w:rFonts w:ascii="IRNazanin" w:hAnsi="IRNazanin" w:eastAsia="IRNazanin"/>
          <w:color w:val="111111"/>
          <w:sz w:val="28"/>
          <w:sz w:val="28"/>
          <w:szCs w:val="28"/>
          <w:rtl w:val="true"/>
          <w:lang w:bidi="fa-IR"/>
        </w:rPr>
        <w:t>عصمت در زمام‌دار، مانند عصر غیبت، باز هم لطف اول برای اصلاح نظام جامعه و جلوگیری از مفاسد هرج و مرج، وجوب حکومت را عقلا بر خداوند اثبات و نصب را لازم می‌سازد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0" w:name="__RefHeading___Toc1054692_2281741623"/>
      <w:bookmarkStart w:id="31" w:name="_Toc11"/>
      <w:bookmarkEnd w:id="30"/>
      <w:r>
        <w:rPr/>
        <w:t>3</w:t>
      </w:r>
      <w:r>
        <w:rPr>
          <w:rtl w:val="true"/>
        </w:rPr>
        <w:t xml:space="preserve">. </w:t>
      </w:r>
      <w:r>
        <w:rPr>
          <w:rtl w:val="true"/>
        </w:rPr>
        <w:t>قاضی سعید قمی</w:t>
      </w:r>
      <w:bookmarkEnd w:id="31"/>
    </w:p>
    <w:p>
      <w:pPr>
        <w:pStyle w:val="BookText"/>
        <w:rPr/>
      </w:pPr>
      <w:r>
        <w:rPr>
          <w:rFonts w:ascii="IRNazanin" w:hAnsi="IRNazanin" w:eastAsia="IRNazanin"/>
          <w:color w:val="111111"/>
          <w:sz w:val="28"/>
          <w:sz w:val="28"/>
          <w:szCs w:val="28"/>
          <w:rtl w:val="true"/>
          <w:lang w:bidi="fa-IR"/>
        </w:rPr>
        <w:t xml:space="preserve">قاضی سعید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نماینده آرمانگرایی در سیاست دانست که این فکر، معمولا به معنی پایبندی صمیمانه به هدفهای بلند اجتماعی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می‌گوید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حکایت تثبیت شده توسط سنت است که وقتی به رسول خدا صلی الله علیه و آله و سلم پیشنهاد شد که میان منزلت بندگی و مقام پادشاهی یکی را انتخاب کند، حضرتش اولی را برگزید و خواست عبد نبی باشد، نه ملک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سلطنت ظاهره در خور جانشینی او نیست، تا چه رسد به نوعی از سلطنت که در دست جباران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الجبابرة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وقتی که چنین سلطنتی به خود پیامبر متعلق نباشد، چگونه ممکن است به جانشینش تعلق گیرد؟ از این رو، اگر بناست که پیغمبر اکرم دارای جانشینی باشد، لازم است که جانشینش ماهیتا مذهبی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بهترین شرایط را برای زاد سفر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روحانیه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کسی تعلق گیرد که دارای اخلاصی تزلزل‌ناپذیر باشد، کسی که در شأنش بتوان گفت که عین روح پیامبر است، درست همان گونه که رسول اکرم در مورد علی، حسن و حسین فرموده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2" w:name="pg3768_24518"/>
    </w:p>
    <w:p>
      <w:pPr>
        <w:pStyle w:val="Heading2"/>
        <w:numPr>
          <w:ilvl w:val="1"/>
          <w:numId w:val="1"/>
        </w:numPr>
        <w:rPr/>
      </w:pPr>
      <w:bookmarkStart w:id="33" w:name="__RefHeading___Toc1054694_2281741623"/>
      <w:bookmarkStart w:id="34" w:name="_Toc12"/>
      <w:bookmarkEnd w:id="32"/>
      <w:bookmarkEnd w:id="33"/>
      <w:r>
        <w:rPr>
          <w:rtl w:val="true"/>
        </w:rPr>
        <w:t>ب</w:t>
      </w:r>
      <w:r>
        <w:rPr>
          <w:rtl w:val="true"/>
        </w:rPr>
        <w:t xml:space="preserve">. </w:t>
      </w:r>
      <w:r>
        <w:rPr>
          <w:rtl w:val="true"/>
        </w:rPr>
        <w:t>دوران قاجار</w:t>
      </w:r>
      <w:bookmarkEnd w:id="34"/>
    </w:p>
    <w:p>
      <w:pPr>
        <w:pStyle w:val="BookText"/>
        <w:rPr/>
      </w:pPr>
      <w:r>
        <w:rPr>
          <w:rFonts w:ascii="IRNazanin" w:hAnsi="IRNazanin" w:eastAsia="IRNazanin"/>
          <w:color w:val="111111"/>
          <w:sz w:val="28"/>
          <w:sz w:val="28"/>
          <w:szCs w:val="28"/>
          <w:rtl w:val="true"/>
          <w:lang w:bidi="fa-IR"/>
        </w:rPr>
        <w:t>حکومت یکصد و پنجاه ساله سلسله قاجار، ریشه بسیاری از مشکلات، عقب ماندگیها و مفاسد فراوان حاکم بر زندگی مردم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قاجار به خصوص از عصر ناصرالدین شاه، با اعطای امتیازات به اجانب، زمینه نفوذ و ورود بیگانگان را به کشور فراهم آورده، انحطاط را ارزانی ایرانیان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قاجار با فراز و نشیبهای خود، هماره خواهان محدود نمودن قدرت نهاد دین و روحانیت بود و همپای آن، دول خارجی و برخی از روشنفکران از فرنگ برگشته نیز که افکار نوی خود را در تضاد با فرهنگ سنتی و دینی می‌دیدند، به تحدید قدرت دین می‌اندیشیدند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امتزاج دین و سیاست قبل از تنباکو بیشتر به صورت دفع خطر و رفع بحران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ملاعلی کنی در برابر امتیاز رویتر و یا برخورد شدید ایشان با جریان منحرف فراموشخانه از این مقوله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حرکت میرزای شیرزای و شکل‌گیری قیام تحریم، در مرحله نخست دفع خطر اجنبی و در مراحل بعد تداوم یک سنت سیاسی صحیح بود؛ یعنی هر چه به زمان مشروطه نزدیک‌تر می‌شویم، نحوه بیان، نقش مردم و دعوت به قیام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برنامه سیاست علما دو عنصر شدیدتر می‌شود، اول تکیه بیشتر بر نقش مردم و دوم سیاست تعرض و تهدید بیشتر نسبت به دستگاه سلطنتی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عصر قاجار، فکر سیاسی شیعه، وامدار تلاشها، هوشیاری و تولید اندیشه عالمان پایتخت ایران، تهران، و مراجع عتبات عالیات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قم مفتخر بود که در مقطعی از این عصر، از حضور اندیشمند بنام، چون میرزای قمی بهره‌مند باشد که در این فراز، از اندیشه میرزا و همچنین عدالت خواهی ملا محمد صادق قمی یاد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ابوالقاسم قمی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ابوالقاسم به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جاپلق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تحصیل خود را در محضر پدر بزرگوار گذراند و بعدها برای ادامه تحصیل به خوانسار مسافرت کرد و از محضر آقا سید حسین خوانساری فقه و اصول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حوزه علمیه کربلا رفت و در محضر آیة الله وحید بهبهانی به شاگردی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پس از اقامت طولانی، به زادگاه خویش جاپلق بازگشت و در آنجا و روستای قلعه بابو، به ترویج مسایل دین و تدریس فقه و اصول مشغول بود و سپس به قم مهاجرت کرد و در مدت زمانی اندک ریاست و مرجعیت شیعه به 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کار تألیف و تصنیف، تدریس و صدور فتوا، و تبلیغ و ترویج دین پرداخت و مسجد جامع شهر را برای اقامه نماز جمعه و جماعت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رفته رفته آن شهر علم و دین که پس از فتنه افغانها از عالم تهی گشته بود، رونق پیشین خود را بازیافت و در شمار مراکز مهم علمی شیعه در آمد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میرزای قمی در اکثر علوم اسلامی چون فقه و اصول و کلام تألیفات ارزنده‌ای از خود به یادگار گذاشته است که اکثر آن را در دوران سکونت در قم تألیف کرده است، کتاب مجموعه‌ای از نصایح و 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مفصل به 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سیاسی اوست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فتحعلی شاه قاجار خود را مرید میرزا می‌شمرد و در نخستین سفرش به قم برای دیدار با او به مسجد جامع شهر آمد و در نماز جماعت او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میرزا در یکی از ملاقاتهای خود با شاه در بین گفتگو، خطاب به فتحعلی شاه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به عدالت رفتار کن؛ زیرا که می ترسم به موجب معاشرتی که با تو دارم، نظر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ترکنوا الی الذین ظلموا فتمسکم النار</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مستوجب عذاب پروردگار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قاجار در جواب میرزا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روایات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در دنیا سنگی را دوست داشته باشد، در آخرت با او محشور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چون در دنیا با شما معاشرت و دوستی دارم، امیدوارم که در بهشت عنبر سرشت نیز با شما محشور باشم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دیدار دیگری که میرزا با فتحعلی شاه داشت، دست به ریش وی که بسیار بلند بود،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 که این ریش فردای قیامت با آتش جهنم بسوزد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هر چند که سلطان نسبت به میرزای قمی علاقه می ورزید، میرزا به وی بی اعتناتر می شد و بیشتر از وی فاصله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فتحعلی شاه از آن بزرگوار درخواست کرد که اجازه دهد تا دختر خویش را به ازدواج پسر میرزا در آورد و بدین وسیله رابطه خانوادگی بین میرزا و خانواده سلطنتی بر 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از این پیشنهاد سخت ناراحت و نگران شد و از قبول آن 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آن جلسه بدون نتیجه پایان پذیرفت اما چون برای میرزا این احتمال وجود داشت که با اصرار شاه مجبور گردد از روی ناچاری به این وصلت تن در دهد دست به دعا برداشت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اگر بناست شاهزاده به همسری پسر من در آید مرگ جوانم را برسان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طولی نکشید که تنها پسر میرزا در آب غرق شد و در اثر این سانحه از دنیا رفت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میرزا ابوالقاسم قمی به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سیاسی</w:t>
      </w:r>
    </w:p>
    <w:p>
      <w:pPr>
        <w:pStyle w:val="BookText"/>
        <w:rPr/>
      </w:pPr>
      <w:r>
        <w:rPr>
          <w:rFonts w:ascii="IRNazanin" w:hAnsi="IRNazanin" w:eastAsia="IRNazanin"/>
          <w:color w:val="111111"/>
          <w:sz w:val="28"/>
          <w:sz w:val="28"/>
          <w:szCs w:val="28"/>
          <w:rtl w:val="true"/>
          <w:lang w:bidi="fa-IR"/>
        </w:rPr>
        <w:t>از میرزا دو نظریه سیاسی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نامه میرزای قمی به آقا محمد خان قاجار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یا فتحعلی شاه قاجار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حدود پنجاه</w:t>
      </w:r>
    </w:p>
    <w:p>
      <w:pPr>
        <w:pStyle w:val="BookText"/>
        <w:rPr/>
      </w:pPr>
      <w:r>
        <w:rPr>
          <w:rFonts w:ascii="IRNazanin" w:hAnsi="IRNazanin" w:eastAsia="IRNazanin"/>
          <w:color w:val="111111"/>
          <w:sz w:val="28"/>
          <w:sz w:val="28"/>
          <w:szCs w:val="28"/>
          <w:rtl w:val="true"/>
          <w:lang w:bidi="fa-IR"/>
        </w:rPr>
        <w:t>سالگی مرقوم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زوایایی متعددی از اندیشه سیاسی میرزا را می‌توان کاویید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نظریه‌ای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فرمود و در مکاتبات و مراسلات پس از آن نیز آن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نظریه به نیابت عام فقیه از سوی امام معتقد است و این ولایت را با استناد به احادیثی همچون مقبوله عمر بن حنظله مورد تأکید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یادآور می‌شود، در هنگامی که فقیه توانایی بسنده‌ای ندارد، ناچار باید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المماشاة مع خلفاء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اساس این نظریه که می‌توان رأی نهایی او برشمرد، شاهان به شیوه‌ای اصیل و مستقل و بی اجازه و تأیید عالمان شایسته دین به رسمیت شناخته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همچنین در رساله اصول دین نیز بر واجب الاطاعة نبودن پادشاه سخن به میان آورد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او یک سال پیش از مرگ خود، در نامه‌ای به فتحعلی شاه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صراحت و روشنی، بر نبودن حقی مشروع و خدایی و اصیل برای وی در امر حکومت صحه گذاشت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زوایایی از اندیشه میرزا را از نظر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و تکلیف</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در ارشاد نامه، اصل مرتبه شاهی را به تقدیر الهی می‌داند؛ آن</w:t>
      </w:r>
    </w:p>
    <w:p>
      <w:pPr>
        <w:pStyle w:val="BookText"/>
        <w:rPr/>
      </w:pPr>
      <w:r>
        <w:rPr>
          <w:rFonts w:ascii="IRNazanin" w:hAnsi="IRNazanin" w:eastAsia="IRNazanin"/>
          <w:color w:val="111111"/>
          <w:sz w:val="28"/>
          <w:sz w:val="28"/>
          <w:szCs w:val="28"/>
          <w:rtl w:val="true"/>
          <w:lang w:bidi="fa-IR"/>
        </w:rPr>
        <w:t xml:space="preserve">گونه که خداوند این مقام را به پادشاهان نیکوکار،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نابکاران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 است و هیچ یک را از مکلف بودن خارج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او لازم است که در این حال تکلیف خود را بجا آورد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مکمل عالمان و حاکمان</w:t>
      </w:r>
    </w:p>
    <w:p>
      <w:pPr>
        <w:pStyle w:val="BookText"/>
        <w:rPr/>
      </w:pPr>
      <w:r>
        <w:rPr>
          <w:rFonts w:ascii="IRNazanin" w:hAnsi="IRNazanin" w:eastAsia="IRNazanin"/>
          <w:color w:val="111111"/>
          <w:sz w:val="28"/>
          <w:sz w:val="28"/>
          <w:szCs w:val="28"/>
          <w:rtl w:val="true"/>
          <w:lang w:bidi="fa-IR"/>
        </w:rPr>
        <w:t>میرزا در این رساله به نقش عالمان و شاهان اشاره می‌کند و هر دو را در جامعه اسلامی مکمل یکدیگر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چنانکه پادشاهان را از برای محافظت دنیای مردمان و خواست ایشان از شرّ مفسدان قرار داده، پس علماء و غیر علماء به آنها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علما را هم از برای محافظت دین مردم و اصلاح دنیای ایشان در رفع دعاوی و مفاسد و اجحاف و تعدی و تجاوز از راه حق که باعث هلاک دنیا و آخرت می‌باشد، قرار داده و در سلوک این مسلک و یافتن طریقه حقّه، پادشاه و غیر پادشاه به آنها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این فرقه درویشان را از درگاه معدلت و حراست آن زمره عالی شان مجال گریز نیست، همچنین آن طبقه رفیع مکان را از التفات به این قوم گم نام و نشان و مداوا جستن از انفاس ایشان راه پرهیز نه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اولی الامر بودن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یک سال پیش از مرگ خود، هنگامی که صوفیان می‌کوشیدند برای مخالفت با عالمان دین، عنوان اولی‌الامر را به فتحعلی‌شاه</w:t>
      </w:r>
    </w:p>
    <w:p>
      <w:pPr>
        <w:pStyle w:val="BookText"/>
        <w:rPr/>
      </w:pPr>
      <w:r>
        <w:rPr>
          <w:rFonts w:ascii="IRNazanin" w:hAnsi="IRNazanin" w:eastAsia="IRNazanin"/>
          <w:color w:val="111111"/>
          <w:sz w:val="28"/>
          <w:sz w:val="28"/>
          <w:szCs w:val="28"/>
          <w:rtl w:val="true"/>
          <w:lang w:bidi="fa-IR"/>
        </w:rPr>
        <w:t>دهند، از معنای اولی‌الامر سخن می‌گوید و اطاعت معصوم علیه السّلام و عالم به جمیع علوم را واجب می‌شمارد و اطاعت مطلق سلطان را قبیح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 می‌شنوم که می‌خواهند لقب اولی الامر بودن به شاه بگذارند که مذهب اهل سنت و خلاف مذهب شیعه است و اهل سنت به آن فخر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جا من خاک بر سر را به بلای عظیم مبتلا کنند که مراسله و پیغام این مراحل به انجام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حکایت اولی الامر بودن، پس آن نیز بالیقین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مراد از قول حق تعالی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رسوله و 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اتفاق شیعه مراد از اولی الامر، ائمه طاهرین صلوات الله علیهم اجمعین می‌باشند و اخبار و احادیثی که در تفسیر آیه وارد شده است، به این مطلب از حد بیرون است و امر الهی به وجوب اطاعت مطلق سلطان هر چند ظالم و بی معرفت به احکام الهی باشد،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و نقل معاضدند در اینکه کسی را که خدا اطاعت او را واجب کند، باید معصوم و عالم به جمیع 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در ادامه از اطاعت از مجتهد عادل سخن می‌گوید و معتقد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اضطرار و عدم امکان وصول به خدمت معصوم که اطاعت مجتهد عادل مثلاً واجب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میرزا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انحصار امر در دفع دشمنان دین به سلطان شیعیان، هرکس خواهد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از راه وجوب اطاعت او، بلکه از راه وجوب دفع و اعانت در رفع تسلط اعادی، و نسبت بر خود مکلف گاهست که واجب عینی می‌شود بر او،</w:t>
      </w:r>
    </w:p>
    <w:p>
      <w:pPr>
        <w:pStyle w:val="BookText"/>
        <w:rPr/>
      </w:pPr>
      <w:r>
        <w:rPr>
          <w:rFonts w:ascii="IRNazanin" w:hAnsi="IRNazanin" w:eastAsia="IRNazanin"/>
          <w:color w:val="111111"/>
          <w:sz w:val="28"/>
          <w:sz w:val="28"/>
          <w:szCs w:val="28"/>
          <w:rtl w:val="true"/>
          <w:lang w:bidi="fa-IR"/>
        </w:rPr>
        <w:t>گاهی کفایی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مردم</w:t>
      </w:r>
    </w:p>
    <w:p>
      <w:pPr>
        <w:pStyle w:val="BookText"/>
        <w:rPr/>
      </w:pPr>
      <w:r>
        <w:rPr>
          <w:rFonts w:ascii="IRNazanin" w:hAnsi="IRNazanin" w:eastAsia="IRNazanin"/>
          <w:color w:val="111111"/>
          <w:sz w:val="28"/>
          <w:sz w:val="28"/>
          <w:szCs w:val="28"/>
          <w:rtl w:val="true"/>
          <w:lang w:bidi="fa-IR"/>
        </w:rPr>
        <w:t>میرزا، حاکمان را بر رسیدگی به حال مردم و محافظت از دنیای آنان سفارش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ارشاد نامه، خطاب به شاه می‌گوید که بر او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احوال بندگان و سرپرستی عیال خداوند رحمان که به او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کوتاهی کند مؤاخذ خواهد بود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او به شاه چنین متذکر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زمان باید طریقه رأفت و مهربانی و مدارا و خطا گذرانی را پیشه نموده، چون خداوند عالم او را وکیل و صاحب اختیار عیال خود کرده و آنها را به او سپرده، در محافظت ایشان و معالجه مرضی و مداوای دردهای آنها کمال اهتمام مبذول دارد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میرزا در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آقا محمد خان قاجار نیز بر رعایت حال مردم بدو تذکر فرمود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جناب به اقتضای کمال صحبت و التفات گاه و بیگاه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اشارات ناصحانه و تکلیفات مشفقانه خاطر ما را خوشحال داشته ترغیب بر تخفیف حقوق رعایا و امثاله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یکصد و پنجاه سند تاریخی از جلایریان تا پهلوی، به کوشش سرهنگ جهانگیر قائم مقامی،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صادق قمی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 محمد صادق قمی که پس از میرزای قمی در شهر مقدس قم</w:t>
      </w:r>
    </w:p>
    <w:p>
      <w:pPr>
        <w:pStyle w:val="BookText"/>
        <w:rPr/>
      </w:pPr>
      <w:r>
        <w:rPr>
          <w:rFonts w:ascii="IRNazanin" w:hAnsi="IRNazanin" w:eastAsia="IRNazanin"/>
          <w:color w:val="111111"/>
          <w:sz w:val="28"/>
          <w:sz w:val="28"/>
          <w:szCs w:val="28"/>
          <w:rtl w:val="true"/>
          <w:lang w:bidi="fa-IR"/>
        </w:rPr>
        <w:t>می‌زیست، نامه‌ای هشدار دهنده به ناصر الدین شاه وجود دارد که بیانگر وضعیت اجتماعی و سیاسی جامعه ایران و رابطه دین و دولت قبل از تحریم و وضع اسفبار دربار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نامه خود را با این سخن آغاز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مرسلین، رسائل فیوضات غیر متناهیه بودند که از حق به خلق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که نواب انبیاء هستند، می‌باید از ظل الله گرفته به رعایا که ودایع الهی خزاین حضرت ظل اللهیه می‌باشند،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مواهب بی پایان و آن عطایای بی کران که باید به عامه رعایا عاید شود انصاف و دل است که هیچ مملکت و هیچ رعیت آرامش و آسایش نداشته و ندارند، الاّ به این خصلت حمیده و این صفت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در این معنی اهتمام تمام داشته‌اند و پیوسته در مجالس خود علماء و وعاظ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نموده، ایشان را به ذکر مواعظ و نصایح مدح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بلکه مجبور می‌نمودند تا از آثار پسندیده که نتاج عدل است، همه روزه محفوظ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اختلال مملکت و ملت که نتیجه ظلم و جور است،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خصال، ایشان را خلفاء جور می‌گویند در دنیا با این لقب زشت و در آخرت محروم از بهشت خواهند بود؛ چرا که در اظهار یک کلمه حقه مضایقه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با نقد عملکرد ظالمانه وزرای دربار قاجار، بر اهمیت اجرای عدالت پای می‌فشارد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حضرت نوشیروان از عدلش وصفها راندند،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 ندارم، ولی کاری کرده‌ام که غیر از خودم، در این ملک کسی قدرت بر ظلم ندارد و در این دولت جاوید غیر از وجود مسعود همایون، همه کس قدرت بر ظلم دارد، بلکه غالبا غیر از ظلم</w:t>
      </w:r>
    </w:p>
    <w:p>
      <w:pPr>
        <w:pStyle w:val="BookText"/>
        <w:rPr/>
      </w:pPr>
      <w:r>
        <w:rPr>
          <w:rFonts w:ascii="IRNazanin" w:hAnsi="IRNazanin" w:eastAsia="IRNazanin"/>
          <w:color w:val="111111"/>
          <w:sz w:val="28"/>
          <w:sz w:val="28"/>
          <w:szCs w:val="28"/>
          <w:rtl w:val="true"/>
          <w:lang w:bidi="fa-IR"/>
        </w:rPr>
        <w:t>پیشه‌ای ندارند و از کلام حضرت امیرالمؤمنین‌علیه السّلام اندیشه‌ای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لاتظلمن اذا ما کنت مقتدرا فالظلم مقدرة یفضی الی الندم</w:t>
      </w:r>
    </w:p>
    <w:p>
      <w:pPr>
        <w:pStyle w:val="BookText"/>
        <w:rPr/>
      </w:pPr>
      <w:r>
        <w:rPr>
          <w:rFonts w:ascii="IRNazanin" w:hAnsi="IRNazanin" w:eastAsia="IRNazanin"/>
          <w:color w:val="111111"/>
          <w:sz w:val="28"/>
          <w:sz w:val="28"/>
          <w:szCs w:val="28"/>
          <w:rtl w:val="true"/>
          <w:lang w:bidi="fa-IR"/>
        </w:rPr>
        <w:t>تنام عیناک و المظلوم منتبه یدعو علیک و عین الله لم تنم</w:t>
      </w:r>
    </w:p>
    <w:p>
      <w:pPr>
        <w:pStyle w:val="BookText"/>
        <w:rPr/>
      </w:pPr>
      <w:r>
        <w:rPr>
          <w:rFonts w:ascii="IRNazanin" w:hAnsi="IRNazanin" w:eastAsia="IRNazanin"/>
          <w:color w:val="111111"/>
          <w:sz w:val="28"/>
          <w:sz w:val="28"/>
          <w:szCs w:val="28"/>
          <w:rtl w:val="true"/>
          <w:lang w:bidi="fa-IR"/>
        </w:rPr>
        <w:t xml:space="preserve">به گفته ملا محمد صادق، مباشران امور دیوانی،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 عدالت را مخصوص حمّال و جمّال می‌دانند، نه از برای ارکان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قرنی یک نفر پیدا شود که در احقاق حق و رفع ظلم، سیف قاطع باشد، او را به فساد عقیده و سوء طریقه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قدری از این فساد عقیده برای ایشان پیدا می‌شد که این همه عدالتها و انصاف مهمل و معطل نمی‌ماند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قمی، گواه ظلم و اهانت حاکمیت استبدادی به خصوص بر علماست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تأسیس و تثبیت</w:t>
      </w:r>
    </w:p>
    <w:p>
      <w:pPr>
        <w:pStyle w:val="BookText"/>
        <w:rPr/>
      </w:pPr>
      <w:r>
        <w:rPr>
          <w:rFonts w:ascii="IRNazanin" w:hAnsi="IRNazanin" w:eastAsia="IRNazanin"/>
          <w:color w:val="111111"/>
          <w:sz w:val="28"/>
          <w:sz w:val="28"/>
          <w:szCs w:val="28"/>
          <w:rtl w:val="true"/>
          <w:lang w:bidi="fa-IR"/>
        </w:rPr>
        <w:t>با ورود رضا خان در قدرت سیاسی ایران و نفوذ شدید دولت انگلستان در کشور، دوران سیاه استبداد در جامعه سایه افکند و موج غربگرایی و دین زدایی شیوع پیدا کرد و گرچه در مقطعی پس از فرار رضا خان این فضا تلطیف شد و لیکن با قدرت‌گیری محمد رضا، ایران شاهد نزج مظاهر غرب زدگی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در این مقطع به تأسیس و تثبیت خود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تأسیس حوزه را می‌توان بنیاد و پایه اندیشه سیاسی حوزه برشمرد که با مماشات و صبر آیة الله حائری به پایان رسید و در مقطع بعد جوانه‌ها و نمونه‌هایی از طرح فکر سیاسی را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آرای سیاسی آیة الله بروجردی نمایان است که به اختصار بدان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شیخ عبدالکریم حائری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حائری یزدی به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خود را در یزد آغازید و آن‌گاه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عتبات عالیات رفت و در کربلا و سپس در سامرا به تحصیل ادامه داد و بیشترین بهره را از مکتب علمی میرزا محمد تقی شیرازی و سید محمد فشارکی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حائری سپس راهی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اقامت</w:t>
      </w:r>
    </w:p>
    <w:p>
      <w:pPr>
        <w:pStyle w:val="BookText"/>
        <w:rPr/>
      </w:pPr>
      <w:r>
        <w:rPr>
          <w:rFonts w:ascii="IRNazanin" w:hAnsi="IRNazanin" w:eastAsia="IRNazanin"/>
          <w:color w:val="111111"/>
          <w:sz w:val="28"/>
          <w:sz w:val="28"/>
          <w:szCs w:val="28"/>
          <w:rtl w:val="true"/>
          <w:lang w:bidi="fa-IR"/>
        </w:rPr>
        <w:t>در حوزه علمیه نجف، شاهد درگیری فکری و نظری طرفداران و مخالفان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او در برابر این مباحث، روشی بی طرفانه بود، نه در صف مشروطه خواهان جای گرفت و نه در صف مشروطه ستیزان؛ به گونه‌ای که در درس بزرگان این دو جریان نیز حضور می‌یافت، هم در درس سید کاظم یزدی که به مخالفت با مشروطه شهره بود و هم در درس آخوند خراسانی که از رهبران مشروطه به‌شمار می‌رفت، شرکت می‌کرد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حائری چون به کربلا رفت، در آنجا حوزه درسی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اواخر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دلیل ناامنیهای ایجاد شده توسط انگلیسیها و به دعوت مردم اراک راهی این شهر شد و به مدت هشت سال به تدریس پرداخت و در این حوزه چهره هایی همچون امام خمینی قدّس سرّهرا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در پایان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بزرگان و عالمان و مردم قم وارد این شهر شد و بنیاد حوزه علمیه قم را پی ریخت و پس از دو ماه اقامت، در اوایل بهار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حوزه علمیه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حائری علاوه بر مقام فقاهت و مرجعیت، رسیدگی به امور دینی، مشکلات دیگر اجتماعی و اقتصادی جامعه را به فراموشی نسپرد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دیار ابدی شتافت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سکوت برای یک آغاز</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مشروطه و در دوران رضاخان آنچه که نمود بسیاری داشت، اتحادی بود میان روشنفکران سکولار با رضا خان، که ضلع سوم این</w:t>
      </w:r>
    </w:p>
    <w:p>
      <w:pPr>
        <w:pStyle w:val="BookText"/>
        <w:rPr/>
      </w:pPr>
      <w:r>
        <w:rPr>
          <w:rFonts w:ascii="IRNazanin" w:hAnsi="IRNazanin" w:eastAsia="IRNazanin"/>
          <w:color w:val="111111"/>
          <w:sz w:val="28"/>
          <w:sz w:val="28"/>
          <w:szCs w:val="28"/>
          <w:rtl w:val="true"/>
          <w:lang w:bidi="fa-IR"/>
        </w:rPr>
        <w:t>مثلث را نیز استعمار غرب به خصوص انگلستان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و بنیاد حرکت فرهنگی حوزوی و اصیل شیعی در قم از سوی آیة الله حائری واکنشی بود در برابر موج غرابگرایی و اباحیت بعد از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حائری متوجه پیشروی جریان لائیزم بود و آن را جبهه اصلی مقابل دین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تأسیس حوزه علمیه قم، بزرگ‌ترین بنیاد فرهنگ دینی را در مقابل عصر دروغین تجدد پی‌ریزی و تکمیل کرد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هوشیاری و دورنگری شیخ به حدی بود که چون میرزا محمد تقی شیرازی از حائری دعوت کرد که به عراق آید، شیخ در جواب عذر خواست و چنین مرقوم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رو به تباهی و فساد می‌رود و باید در ایران برای مبارزه با فساد، حوزه‌ای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دلیل نیاز ایران به یک مرکزیت شیعی، حتی از میرزا دعوت کرد تا ایشان به ایران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حائری یگانه هدف و رسالت خود را تأسیس و حفظ حوزه نوبنیاد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در آن زمان سخت که رضاخان تصمیم داشت حوزه و روحانیت را نابود کند، حوزه‌ها بلکه روحانیت را حفظ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گماشته انگاشتن رضاخان از تیزبینی حائری است؛ چه او معتقد بود که خارجیها نفوذ شدیدی در دستگاه حاکمه ایران دارند که این نفوذ ایران را به فساد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حلقوم اسلام</w:t>
      </w:r>
    </w:p>
    <w:p>
      <w:pPr>
        <w:pStyle w:val="BookText"/>
        <w:rPr/>
      </w:pPr>
      <w:r>
        <w:rPr>
          <w:rFonts w:ascii="IRNazanin" w:hAnsi="IRNazanin" w:eastAsia="IRNazanin"/>
          <w:color w:val="111111"/>
          <w:sz w:val="28"/>
          <w:sz w:val="28"/>
          <w:szCs w:val="28"/>
          <w:rtl w:val="true"/>
          <w:lang w:bidi="fa-IR"/>
        </w:rPr>
        <w:t>و مسلمین را گرفته‌اند و تا آن را خفه نکنند، دست‌بردار نیستند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حائری همچنین از عملکرد دولت انگلیس در دفاع از صهیونیستها و هجوم یهودیان به مردم فلسطین انتقاد کرد و در این‌باره طی تلگرافی، به حاکم ایرانی، خواستار حمایت او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مشی سیاسی حائری در این دوره خفقان و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یکی از روشن‌ترین احکام عقل، شیوه تقیه را برگزید و حتی در بسیاری از اتفاقها یک کلمه هم حرف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اظهار قدرت نکند و نفوذ اجتماعی خویش را نشان ندهد و دشمن را نسبت به خویش حساس نسازد تا در نتیجه بتواند در بنا و تحکیم حوزه تازه تأسیس شده قم کار خویش را انجام دهد، روشی که بعضی آن را سکوت ممدوح نامیده‌اند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سکوت ایشان در مقابل حوادث و مسایل سیاسی جاری توسط رضاخان پهلوی، از جمله متحد الشکل شدن البسه و تبعید آیة الله بافقی را نیز در این راستا باید تفسیر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ماجرای مرحوم بافقی سکوت کرد و به گفته شاگرد او، آیة اللّه شیخ محمد رضا طبسی، آقای حائری به عنوان اعتراض از شهر خارج شد و به زنبیل آباد رفت و به شاگردان خود پیام 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طلبه‌های من است، نباید هیچ دخالتی در این جریان بنماید</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صدرالدین صدر چون از چگونگی موضع حاج شیخ در برابر تبعید بافقی پرسید، آقای حائری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متأسفم که دربار ایران در دست انگلیس است و انگلیسیها در دربار ایران نفوذ تمام دارند و گرنه پهلوی جرأت نمی‌کرد این رفتار را بکند و من هم تکلیف دیگری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تکلیف من این است که بر خلاف میلم آن را تحمل کنم و سکوت کنم</w:t>
      </w:r>
      <w:r>
        <w:rPr>
          <w:rFonts w:eastAsia="IRNazanin" w:cs="IRNazanin"/>
          <w:color w:val="111111"/>
          <w:sz w:val="28"/>
          <w:szCs w:val="28"/>
          <w:rtl w:val="true"/>
          <w:lang w:bidi="fa-IR"/>
        </w:rPr>
        <w:t>».</w:t>
      </w:r>
      <w:r>
        <w:rPr>
          <w:rStyle w:val="FootnoteAnchor"/>
          <w:rtl w:val="true"/>
        </w:rPr>
        <w:footnoteReference w:id="4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خوبی می‌دانست که عدم سکوتش در برابر این قضیه، بهانه‌ای است برای شاه تا قم را به توپ ببندد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البته لازم به ذکر است که آیة الله حائری در جایگاه رهبر دینی، در امور مذهبی و اموری که با حیثیت و شخصیت مسلمین ارتباط داشت، با رعایت احتیاط اظهارنظر می‌کرد؛ ایشان در مسأله کشف حجاب اعتراض شدیدی کرد و طی تلگرافی نگرانی خود را از این ضایعه اعلام کرد که محمد علی فروغی گستاخانه به ایشان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برابر دخالت بیش از حد حکومت در امور حوزه نیز شدیدا موضع گرفت و چنین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دستگاه بگویید تکلیف ما را معلوم کند؛ آیا این مملکت روحانی می‌خواهد یا نه؟ اگر می‌خواهد که برنامه‌های امتحانیش را من باید تعیین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نمی‌خواهد که ما تکلیف خودمان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برای ما مواد امتحانی تعیین کرده‌اید، مانند آن است که من بخواهم برای سربازخانه‌های شما افسر و فرمانده تعیین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افسر و سرباز و سرلشکر را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به کارهای روحانیت و امور</w:t>
      </w:r>
    </w:p>
    <w:p>
      <w:pPr>
        <w:pStyle w:val="BookText"/>
        <w:rPr/>
      </w:pPr>
      <w:r>
        <w:rPr>
          <w:rFonts w:ascii="IRNazanin" w:hAnsi="IRNazanin" w:eastAsia="IRNazanin"/>
          <w:color w:val="111111"/>
          <w:sz w:val="28"/>
          <w:sz w:val="28"/>
          <w:szCs w:val="28"/>
          <w:rtl w:val="true"/>
          <w:lang w:bidi="fa-IR"/>
        </w:rPr>
        <w:t>درسی و امتحانی آن رسیدگی کنم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کارآیی روش سکوت حائری در برابر تحولات جاری برای حفظ حوزه، به حدی است که رضا خان گفته بود همه را از بین بردیم، اما این شیخ یزدی مرا از بین برد؛ هر چه کردم از او بهانه بگیرم، نتوانستم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ارزش کار بزرگ آیة الله حائری یزدی وقتی درک می‌شود که نقش حوزه قم در دهه‌های پس از حیات ایشان به دقت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اذعان داشت که شکل‌گیری و تأسیس حوزه علمیه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توسط حائری یزدی و موضع‌گیری خاص ایشان برای حفظ این حوزه نوپا، زمینه طرح افکار سیاسی عالمان شیعی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حکومت اسلامی که توسط امام خمینی قدّس سرّه به عنوان بهترین شاگرد آیة الله حائری، طرح شد و به بار نشست، یکی از ثمرات این حوزه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حسین طباطبایی بروجردی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بروجردی در ماه صفر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شهرستان بروجرد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علوم را در نزد علمای بروجرد و پدر بزرگوار خود فرا گرفت و به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برای تکمیل تحصیلات، رهسپار اصفهان شد و علوم نقلی را از محضر میرزا ابوالمعالی کلباسی، سید محمد باقر درچه‌ای و سید محمد تقی مدرس و علوم عقلی را از محضر آخوند ملا محمد کاشانی و</w:t>
      </w:r>
    </w:p>
    <w:p>
      <w:pPr>
        <w:pStyle w:val="BookText"/>
        <w:rPr/>
      </w:pPr>
      <w:r>
        <w:rPr>
          <w:rFonts w:ascii="IRNazanin" w:hAnsi="IRNazanin" w:eastAsia="IRNazanin"/>
          <w:color w:val="111111"/>
          <w:sz w:val="28"/>
          <w:sz w:val="28"/>
          <w:szCs w:val="28"/>
          <w:rtl w:val="true"/>
          <w:lang w:bidi="fa-IR"/>
        </w:rPr>
        <w:t>جهانگیر خان قشقایی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پس از حدود ده سال، برای فراگیری بیشتر،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نجف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اقامتش در نجف از محضر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و سید محمد کاظم یزدی و شیخ الشریعة اصفهانی بهره‌ها برد 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بروجرد بازگشت و به تدریس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سفر حج، به دستور رضاخان دستگیر و مدتی در محل ستاد مشترک، تحت نظر بوده و آن‌گاه به صورت تبعید به مشهد مقدس فرستاده شد و بعد از پایان گرفتن زمان تبعید، به بروجرد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بروجردی به خواست علما و مردم متدین قم، پاسخ مثبت داده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شهر شد و زعامت حوزه علمیه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قم در موقعیت پس از فرار رضاخان که با تلاش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خوانساری و حجت کوه کمره‌ای قوام خود را باز یافت، با ورود آیة الله بروجردی انسجام پیدا کرد و بهترین فرصت را برای ایجاد حرکتهای علمی و فکری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درس فقه و اصول ایشان از پربارترین دروس حوزه علمیه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در دوره اقامت خود در شهر مقدس قم، زعامت و مرجعیت دینی شیعیان را نیز عهده دار بود و از مراجع مقتدر شیعی به‌شمار می‌رفت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خاص ایشان، توجه به مسأله وحدت اسلامی و حسن تفاهم و تقریب بین مذاهب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می دانست که سیاست حکام گذشته در تفرقه و اختلاف چه اندازه تاثیر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دوره زعامت خود بنای همکاری را با دارالتقریب بین المذاهب که در مصر ایجاد شده بود،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پر حجم روزنامه ها و مجلات وابسته در راه دین زدایی و دور ساختن مردم از فرهنگ اصیل اسلامی، مرجع بیدار شیعه را رنج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 برمی‌آشفت و خشمگینانه به شاه هشدار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اقبال، نخست وزیر 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 بود، ولی یک مقدار شعور داشت؛ اما این، شعور هم ندارد و چیزی ملتفت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پذیرش شاه خودداری می‌کرد و زمانی به شدیدترین وجه ممکن در برابر نقشه‌های او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شاه مسأله تغییر خط ایران از فارسی به لاتین را مطرح کرد و در این راه تبلیغات فراوان انجام داد، او چون سدی آهنین در برابر دربار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زنده ام اجازه نمی دهم این کار را عملی کنند، به هر جا که می‌خواهد منتهی 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آیة الله بروجردی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جهان فانی را وداع گفت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اندیشه سیاسی</w:t>
      </w:r>
    </w:p>
    <w:p>
      <w:pPr>
        <w:pStyle w:val="BookText"/>
        <w:rPr/>
      </w:pPr>
      <w:r>
        <w:rPr>
          <w:rFonts w:ascii="IRNazanin" w:hAnsi="IRNazanin" w:eastAsia="IRNazanin"/>
          <w:color w:val="111111"/>
          <w:sz w:val="28"/>
          <w:sz w:val="28"/>
          <w:szCs w:val="28"/>
          <w:rtl w:val="true"/>
          <w:lang w:bidi="fa-IR"/>
        </w:rPr>
        <w:t xml:space="preserve">تقریرات فقهی درس آیة الله بروجردی، آیینه اندیشه سیاسی او به‌شمار می‌آید که از میان تقریرات می‌توان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نمونه‌هایی از آرای سیاسی او اشاره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حاکم</w:t>
      </w:r>
    </w:p>
    <w:p>
      <w:pPr>
        <w:pStyle w:val="BookText"/>
        <w:rPr/>
      </w:pPr>
      <w:r>
        <w:rPr>
          <w:rFonts w:ascii="IRNazanin" w:hAnsi="IRNazanin" w:eastAsia="IRNazanin"/>
          <w:color w:val="111111"/>
          <w:sz w:val="28"/>
          <w:sz w:val="28"/>
          <w:szCs w:val="28"/>
          <w:rtl w:val="true"/>
          <w:lang w:bidi="fa-IR"/>
        </w:rPr>
        <w:t>نیاز به حاکم و حکومت مورد اتفاق همه فرقه‌های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مسلمانان، از شیعه و سنی بر این باورند که جامعه اسلامی، در اداره امور خود نیاز به زمام‌دار دارد؛ بلکه این مسأله از ضروریات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مسلمانان در شرایط حاکم و کیفیت تعیین وی از سوی پیامبر و یا با انتخابات عمومی، اختلاف نظر دارند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فقاهت ـ که شناخت احکام و مقررات اسلام از راه اجتهاد است ـ به عنوان یک شرط اصلی برای رهبری جامعه اسلامی تعیین شده است و بسیاری از فقها به این روایت منقول از امام صادق علیه السّلام استناد می‌کنند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قد روی حدیثنا و نظر فی حلالنا و حرامنا و عرف احکامنا، فانی قد جعلته حاکما؛</w:t>
      </w:r>
      <w:r>
        <w:rPr>
          <w:rStyle w:val="FootnoteAnchor"/>
          <w:rtl w:val="true"/>
        </w:rPr>
        <w:footnoteReference w:id="56"/>
      </w:r>
      <w:r>
        <w:rPr>
          <w:rFonts w:ascii="IRNazanin" w:hAnsi="IRNazanin" w:eastAsia="IRNazanin"/>
          <w:color w:val="111111"/>
          <w:sz w:val="28"/>
          <w:sz w:val="28"/>
          <w:szCs w:val="28"/>
          <w:rtl w:val="true"/>
          <w:lang w:bidi="fa-IR"/>
        </w:rPr>
        <w:t>کسی که حدیث ما را روایت کند و در حلال و حرام ما مطالعه نماید و صاحب‌نظر شود و احکام و قوانین ما را بشناسد، او را بر شما حاکم و فرمانروا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بروجردی این روایت را مربوط به رهبری اجتماعی و ولایت می‌داند و می‌گوید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حاکم در این روایت، فردی است که امور جامعه را به عهده دارد، اموری که نه از وظایف تک تک افراد است، و نه اسلام به رها بودن و بدون متولی و سرپرست بودن آنها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یکی از این موارد، داوری و قضاوت است ؛ ولی در اینجا</w:t>
      </w:r>
    </w:p>
    <w:p>
      <w:pPr>
        <w:pStyle w:val="BookText"/>
        <w:rPr/>
      </w:pPr>
      <w:r>
        <w:rPr>
          <w:rFonts w:ascii="IRNazanin" w:hAnsi="IRNazanin" w:eastAsia="IRNazanin"/>
          <w:color w:val="111111"/>
          <w:sz w:val="28"/>
          <w:sz w:val="28"/>
          <w:szCs w:val="28"/>
          <w:rtl w:val="true"/>
          <w:lang w:bidi="fa-IR"/>
        </w:rPr>
        <w:t>مقصود، تنها قاضی نیست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یا انتخاب فقیه</w:t>
      </w:r>
    </w:p>
    <w:p>
      <w:pPr>
        <w:pStyle w:val="BookText"/>
        <w:rPr/>
      </w:pPr>
      <w:r>
        <w:rPr>
          <w:rFonts w:ascii="IRNazanin" w:hAnsi="IRNazanin" w:eastAsia="IRNazanin"/>
          <w:color w:val="111111"/>
          <w:sz w:val="28"/>
          <w:sz w:val="28"/>
          <w:szCs w:val="28"/>
          <w:rtl w:val="true"/>
          <w:lang w:bidi="fa-IR"/>
        </w:rPr>
        <w:t>بسیاری از دانشمندان معتقدند که رهبری اسلامی برای عصر غیبت، به وسیله امامان معصوم علیهم السّلام مشخص و معلوم گردیده است؛ البته نه به معرفی و گماردن شخصی خاص، بلکه به صورت کلی و عمومی، پیشوای جامعه را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فقها بدون طرح نظریه انتخاب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آن را ضروری شمرده‌اند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آیة الله بروجردی از کسانی است که نظریه نصب را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تأکید بر اصل ضرورت حکومت، رهبری پیامبر اسلام صلی الله علیه و آله و سلم را برای سامان بخشی به نظم اجتماعی می‌داند و می‌گوید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ائمه علیهم السّلام شیعیان نمی‌توانستند از رهبری سیاسی ـ اجتماعی پیشوایان معصوم خود بهره گیرند، آنان بسط ید نداشتند و دست‌رسی به ایشان در شرایط مختلف میسور نبود؛ از این رو، حتما اصحاب ائمه علیهم السّلام، تکلیف خود را در این باره از ایشان پرسیده‌اند؛ چه اینکه حتما ائمه علیهم السّلام نیز برای نیازهای ضروری جامعه، در آن دوره و در دوره غیبت که شرایط سخت‌تر می‌شود، کسانی را گمارده‌اند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احتمال داد که ائمه علیهم السّلام، شیعیان را از مراجعه به حکام جور و قضات آن باز داشته باشند، ولی تکلیف شیعه را در این باره معلوم نکرده و برای مهم‌ترین مسایل جامعه، که هرگز نمی‌تواند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سرپرست باشد، فردی را مشخص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نصب ضرورتا صورت گرفته و منصوب، کسی جز فقیه نمی‌تواند باشد ؛ چرا که احدی نصب غیر فقیه را ادعا نکرده است؛ لذا در قالب یک استدلال منطقی، چنین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ائمه برای این‌گونه نیازهای ضروری جامعه، فردی را نصب نکرده‌اند و یا فقیه را نصب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فرض اول باطل است، فرض دوم ثابت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تردیدی نیست که فقیه عادل، از طرف ائمه علیهم السّلام برای رهبری جامعه نصب شده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مرزبانی و روشنگری</w:t>
      </w:r>
    </w:p>
    <w:p>
      <w:pPr>
        <w:pStyle w:val="BookText"/>
        <w:rPr/>
      </w:pPr>
      <w:r>
        <w:rPr>
          <w:rFonts w:ascii="IRNazanin" w:hAnsi="IRNazanin" w:eastAsia="IRNazanin"/>
          <w:color w:val="111111"/>
          <w:sz w:val="28"/>
          <w:sz w:val="28"/>
          <w:szCs w:val="28"/>
          <w:rtl w:val="true"/>
          <w:lang w:bidi="fa-IR"/>
        </w:rPr>
        <w:t>ایران در دهه‌های چهل و پنجاه شاهد ترکتازی جریانهای فکری و سیاسی متعدد غیر دینی، لائیک و ضد دینی در مجامع علمی بود که در برابر این هجوم، دفاع از مبانی اندیشه اسلام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نامی حوزه علمیه قم و مفاخر برخاسته از این حوزه، مرزبانی از مذهب را عهده دار شدند و با روشنگریهای بایسته و ضروری، حریم مبانی شیعی را پاس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طرح برخی از آرای سیاسی نیز مورد توجه بود که به آرای دو فیلسوف بزرگ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محمد حسین طباطبایی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یکی از متفکران برجسته‌ای است که در پاسداری و صیانت از تفکر اسلامی و مکتب سیاسی شیعی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به دنیا آمد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مقدماتی را در تبریز آغازید و 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نجف رفت و خارج فقه و اصول را در مکتب شیخ محمد حسین اصفهانی، میرزا حسین نایینی و سید ابوالحسن اصفهانی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رجال در محفل آیة الله حجت کوه‌کمره‌ای و در فلسفه در درس آقا سید</w:t>
      </w:r>
    </w:p>
    <w:p>
      <w:pPr>
        <w:pStyle w:val="BookText"/>
        <w:rPr/>
      </w:pPr>
      <w:r>
        <w:rPr>
          <w:rFonts w:ascii="IRNazanin" w:hAnsi="IRNazanin" w:eastAsia="IRNazanin"/>
          <w:color w:val="111111"/>
          <w:sz w:val="28"/>
          <w:sz w:val="28"/>
          <w:szCs w:val="28"/>
          <w:rtl w:val="true"/>
          <w:lang w:bidi="fa-IR"/>
        </w:rPr>
        <w:t>حسین بادکوبه‌ای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به توصیه استاد فلسفه خویش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عنایتی که به تعلیم و تربیت او داشت و برای آنکه وی را به طرز تفکر برهانی آشنا ساخته، به ذوق فلسفی تقویت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تعلیم ریاضیات پرداخت و از آقا سید ابوالقاسم خوانساری یک دوره حساب استدلالی و یک دوره هندسه مسطحه و فضایی و جبر استدلالی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اختلال وضع معاش به زادگاه خود مراجعت کرد 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حوزه قم شد و دوباره اشتغالات علمی را از سر گرفت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علامه با ارزیابی نیازها و شرایط فرهنگی آن روز و بررسی کمبودها و خلأهای موجود، به تدریس فلسفه و تفسیر روی آورد و در پاسخ معترضان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هر طلبه‌ای که وارد دروازه قم می‌شود، با چند چمدان پر از شبهات و اشکالات وارد می‌شود و امروز باید به درد طلاب رسید و آنها را برای مبارزه با ماتریالیستها و مادیین بر اساس صحیح آماده کرد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حقیقت‌طلبی، کنجکاوی نسبت به مسایل مهم فکری و توجه به اندیشه‌های اندیشمندان غیر مسلمان از ویژگیهای خاص علامه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جهان را شناخت و نمی‌توان خود را در برجهای عاجمان محصور و منزوی کنیم</w:t>
      </w:r>
      <w:r>
        <w:rPr>
          <w:rFonts w:eastAsia="IRNazanin" w:cs="IRNazanin"/>
          <w:color w:val="111111"/>
          <w:sz w:val="28"/>
          <w:szCs w:val="28"/>
          <w:rtl w:val="true"/>
          <w:lang w:bidi="fa-IR"/>
        </w:rPr>
        <w:t>».</w:t>
      </w:r>
      <w:r>
        <w:rPr>
          <w:rStyle w:val="FootnoteAnchor"/>
          <w:rtl w:val="true"/>
        </w:rPr>
        <w:footnoteReference w:id="6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با عرضه گنجینه تألیفات خود حرکت ثمر بخشی را در</w:t>
      </w:r>
    </w:p>
    <w:p>
      <w:pPr>
        <w:pStyle w:val="BookText"/>
        <w:rPr/>
      </w:pPr>
      <w:r>
        <w:rPr>
          <w:rFonts w:ascii="IRNazanin" w:hAnsi="IRNazanin" w:eastAsia="IRNazanin"/>
          <w:color w:val="111111"/>
          <w:sz w:val="28"/>
          <w:sz w:val="28"/>
          <w:szCs w:val="28"/>
          <w:rtl w:val="true"/>
          <w:lang w:bidi="fa-IR"/>
        </w:rPr>
        <w:t>نوآوری علمی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اصول فلسفه و روش رئالیسم و مجموعه مقالات در اندیشه فلسفی، سیاسی و اجتماعی میراث ماندگار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که با عمق فکری علامه طباطبایی آشنا بود، درباره وی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 دیگر تازه باید بنشینند و افکار او را تجزیه و تحلیل کنند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اندیشه سیاسی</w:t>
      </w:r>
    </w:p>
    <w:p>
      <w:pPr>
        <w:pStyle w:val="BookText"/>
        <w:rPr/>
      </w:pPr>
      <w:r>
        <w:rPr>
          <w:rFonts w:ascii="IRNazanin" w:hAnsi="IRNazanin" w:eastAsia="IRNazanin"/>
          <w:color w:val="111111"/>
          <w:sz w:val="28"/>
          <w:sz w:val="28"/>
          <w:szCs w:val="28"/>
          <w:rtl w:val="true"/>
          <w:lang w:bidi="fa-IR"/>
        </w:rPr>
        <w:t>بخشی از تلاش فکری علامه طباطبایی به مباحث فلسفه اجتماعی و سیاسی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 دیدگاه فلسفی و دینی به مبادی زیست اجتماعی و سیاسی و غایات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نخست نظری اجمالی به چرایی و چگونگی حکومت از منظر علامه داشته، سپس دو دیدگاه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و چگونگی حکومت</w:t>
      </w:r>
    </w:p>
    <w:p>
      <w:pPr>
        <w:pStyle w:val="BookText"/>
        <w:rPr/>
      </w:pPr>
      <w:r>
        <w:rPr>
          <w:rFonts w:ascii="IRNazanin" w:hAnsi="IRNazanin" w:eastAsia="IRNazanin"/>
          <w:color w:val="111111"/>
          <w:sz w:val="28"/>
          <w:sz w:val="28"/>
          <w:szCs w:val="28"/>
          <w:rtl w:val="true"/>
          <w:lang w:bidi="fa-IR"/>
        </w:rPr>
        <w:t>انسان، موجودی اجتماعی است و برای زندگی اجتماعی که از مقتضیات اولیه طبیعت اوست، به نظم، امنیت، تعاون، عدل و داد نیاز دارد تا بتواند با همنوعان خویش روابط سالم داشته باشد و با تعاون و معاضدت به زندگی جمعی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این امور جز با ایجاد یک قدرت مدیر و مدبر که ما نام آن را حکومت گذاشته‌ایم، ممکن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سیاسی فاسد، مولد نابسامانیها و</w:t>
      </w:r>
    </w:p>
    <w:p>
      <w:pPr>
        <w:pStyle w:val="BookText"/>
        <w:rPr/>
      </w:pPr>
      <w:r>
        <w:rPr>
          <w:rFonts w:ascii="IRNazanin" w:hAnsi="IRNazanin" w:eastAsia="IRNazanin"/>
          <w:color w:val="111111"/>
          <w:sz w:val="28"/>
          <w:sz w:val="28"/>
          <w:szCs w:val="28"/>
          <w:rtl w:val="true"/>
          <w:lang w:bidi="fa-IR"/>
        </w:rPr>
        <w:t>فساد در جامعه بشری هستند و انسانهای صالح برای اصلاح خود و اجتماع ناگزیر از ازاله این نظامها از صحنه اجتماع بشری می‌باشند و این از مهم‌ترین رسالتهای پیامبران و پیشوایان الهی است؛ چنان‌که سیره و تاریخ زندگی آن بزرگواران نشانگر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عدالت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و مناسبات سالم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کیان و کرامت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در پرتو احکام الهی ممکن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احکام اسلامی به‌ویژه احکامی چون حدود و تعزیرات و انفال و ایجاد امنیت عمومی و اقامه عدالت اجتماعی، تنها در سایه حاکمیت الهی و اسلامی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با بیان این مهم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حاکمیت بالاصالة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خدا دانسته، متصدی امر حکومت او میان انسانها، پس از انبیا در مرحله نخست اولیای معصوم خدا هستند که طبق نصوص معتبر دوازده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چگونگی حکومت در عصر غیبت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امام معصوم، امر حکومت به دست مسلمین است و این وظیفه آنهاست که با در نظر گرفتن روش و سنت رسول خدا علیه السّلام که روش امامت بوده است، حاکمی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با دقت و زیبایی، از شرایط و ویژگیهای حاکم یاد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درباره مقام ولایت و متصدی امر حکومت اختلاف نظرهایی وجود داشته است که آیا باید فقیه اعلم یا فقیه عادل و یا از 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باشد، اما آنچه مسلم است و هیچ شبهه‌ای در آن نیست، این است که این مقام باید به فردی سپرده شود که در تقوای دینی، حسن تدبیر و اطلاع بر اوضاع سیاسی،</w:t>
      </w:r>
    </w:p>
    <w:p>
      <w:pPr>
        <w:pStyle w:val="BookText"/>
        <w:rPr/>
      </w:pPr>
      <w:r>
        <w:rPr>
          <w:rFonts w:ascii="IRNazanin" w:hAnsi="IRNazanin" w:eastAsia="IRNazanin"/>
          <w:color w:val="111111"/>
          <w:sz w:val="28"/>
          <w:sz w:val="28"/>
          <w:szCs w:val="28"/>
          <w:rtl w:val="true"/>
          <w:lang w:bidi="fa-IR"/>
        </w:rPr>
        <w:t>اجتماعی جهان از دیگران ممتاز باشد و نیز در مورد اداره مملکت با افراد خبره و آگاه مشورت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اداره جامعه اسلامی، تابع سه ماده ثابت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مصلحت مسلمین و وحدت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منشأ قانون‌گذاری اداره جامعه اسلامی به دو نوع احکام ثابت و متغیر در اسلام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یا چندگانگی اداره حکومتهای اسلامی نیز از مباحث سیاسی است که علامه بدان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نقاط مختلفی از سرزمینهای مسلمانان، حکومتهای متعدد اسلامی تشکیل شود، الزامی وجود ندارد که این حکومتها زیر نظر یک حکومت مرکزی و مقام واحد اداره شوند، یا خود دارای مدیریت و حاکمیت مستقل باشند، بلکه این امور تابع شرایط و مصالح اسلام و مسلمین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مرزهای آن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منشأ علاقه انسان به آزادی را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می‌داند 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اراده از انسان جدا نیست، لذا علاقه به حریت و آزادی نیز همواره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موجود اجتماعی خواندن انسان، از تن دادن او به اصول زندگانی سخن می‌گوید، یعنی قرار دادن اراده انسان در چهار دیوار قوانین و مقررات وضع شده‌ای که از حدود آزادی اراده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معلوم می‌گردد که آزادی</w:t>
      </w:r>
    </w:p>
    <w:p>
      <w:pPr>
        <w:pStyle w:val="BookText"/>
        <w:rPr/>
      </w:pPr>
      <w:r>
        <w:rPr>
          <w:rFonts w:ascii="IRNazanin" w:hAnsi="IRNazanin" w:eastAsia="IRNazanin"/>
          <w:color w:val="111111"/>
          <w:sz w:val="28"/>
          <w:sz w:val="28"/>
          <w:szCs w:val="28"/>
          <w:rtl w:val="true"/>
          <w:lang w:bidi="fa-IR"/>
        </w:rPr>
        <w:t>مطلق در هیچ اجتماعی وجود ندارد و هر جا صحبت از آزادی می‌شود، منظور آزادی نسبی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افراد بشر مطلق العنان باشند و اراده آنها تابع هیچ‌گونه قانونی نباشد و هرکس آنچه را بخواهد انجام دهد، شیرازه زندگی اجتماعی آنها در مدت کوتاهی به کلی از هم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 مجبور می‌شود آزادی و حریت مطلقه خود را محدود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علامه میان حدود آزادی از نظر اصول اسلام و از نظر تمدن جدید، تفاوت فاحشی وجود دارد، او معتقد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تمدن جدید چون پایه و اساس کار بر حداکثر تمتع و بهره برداری از مادیات و لذایذ مادی قرار دارد، لذا کلیه افراد از قید معارف و عقاید دینی و همچنین اصول اخلاقی آزادند و هر عملی را که میل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با قوانین موضوعه مخالفت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مجازند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این‌گونه حریت و آزادی، روح انسانیت و ملکات فاضله را در انسان کشته و او را تا سر حد حیوانات تنزل داده و از تکاملی که ناموس خلقت برای آن در نظر گرفته است،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اسلام چون در مرحله اول، اساس تعلمیات خود را بر توحید و در مرحله دوم بر اخلاق و ملکات فاضله قرار داده است و برای عموم کارهای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دستورهایی داده و حدودی قائل شده است، لذا حریت به آن معنی که در تمدن جدید دیده می‌شود، در آن وجود ندارد، بلکه حدود دیگری برای آن در نظر گرفته است؛ اما در مقابل، یک نوع حریت به انسان عطا کرده که دنیای وسیعی را در برابر او گشوده است و آن آزادی از قید بندگی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اگرچه در یک جمله خلاصه می‌شود، ولی</w:t>
      </w:r>
    </w:p>
    <w:p>
      <w:pPr>
        <w:pStyle w:val="BookText"/>
        <w:rPr/>
      </w:pPr>
      <w:r>
        <w:rPr>
          <w:rFonts w:ascii="IRNazanin" w:hAnsi="IRNazanin" w:eastAsia="IRNazanin"/>
          <w:color w:val="111111"/>
          <w:sz w:val="28"/>
          <w:sz w:val="28"/>
          <w:szCs w:val="28"/>
          <w:rtl w:val="true"/>
          <w:lang w:bidi="fa-IR"/>
        </w:rPr>
        <w:t>پس از دقت و بررسی مشاهده خواهد شد که معنی دامنه داری دارد که بسیاری از قید و بندهایی را که در جهان متمدن کنونی وجود دارد، از پای بشر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ضمن منزه دانستن ساحت حق و دین از تحمیل عقیده بر مردم، مدعی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اساس خود به حفظ معارف خاص الهی خود اتکا دارد و در عین حال هم به مردم آزادی کامل در فکر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فکر و عقیده غیر از این است که هر کس مردم را به نظر و عقیده خود دعوت کند و آن‌را پیش از آنکه در معرض تجزیه و تحلیل قرار دهد، بین مردم منتشر سازد؛ زیرا چنین کاری منجر به اختلاف می‌شود و اختلاف مردم، اساس یک مجتمع پایدار را فاسد می‌سازد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و حق</w:t>
      </w:r>
    </w:p>
    <w:p>
      <w:pPr>
        <w:pStyle w:val="BookText"/>
        <w:rPr/>
      </w:pPr>
      <w:r>
        <w:rPr>
          <w:rFonts w:ascii="IRNazanin" w:hAnsi="IRNazanin" w:eastAsia="IRNazanin"/>
          <w:color w:val="111111"/>
          <w:sz w:val="28"/>
          <w:sz w:val="28"/>
          <w:szCs w:val="28"/>
          <w:rtl w:val="true"/>
          <w:lang w:bidi="fa-IR"/>
        </w:rPr>
        <w:t>طباطبایی انسان را فطرتا تابع حق می‌داند؛ به‌گونه‌ای که آدمی برحسب فطرت از چیزی پیروی می‌کند که به نحوی آن را یک امر واقعی خارجی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درباره نسبت حق و اکثریت چنین معتقد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 و اعتقادات اکثریت در مقابل اقلیت همیشه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 و نظریات اگر مطابق با واقع باشد، حق است و اگر مطابق نباشد، حق نیست و بنابراین، نباید انسان خاضع و محکوم آن شود و اگر هم متوجه واقع امر باشد، خاضع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مطلبی یقین داشته باشید، ولی همه مردم با شما مخالفت کردند، هرچند که ظاهرا تابع آن شوید، ولی طبعا در برابر آنان خاضع نگشته‌اید،</w:t>
      </w:r>
    </w:p>
    <w:p>
      <w:pPr>
        <w:pStyle w:val="BookText"/>
        <w:rPr/>
      </w:pPr>
      <w:r>
        <w:rPr>
          <w:rFonts w:ascii="IRNazanin" w:hAnsi="IRNazanin" w:eastAsia="IRNazanin"/>
          <w:color w:val="111111"/>
          <w:sz w:val="28"/>
          <w:sz w:val="28"/>
          <w:szCs w:val="28"/>
          <w:rtl w:val="true"/>
          <w:lang w:bidi="fa-IR"/>
        </w:rPr>
        <w:t>بلکه بر اثر ترس یا حیا یا عامل دیگری تسلیم شده‌اید، نه برای آنکه سخن مخالفان شما واقعا حق واجب الاتباع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مرتضی مطهری</w:t>
      </w:r>
    </w:p>
    <w:p>
      <w:pPr>
        <w:pStyle w:val="BookText"/>
        <w:rPr/>
      </w:pPr>
      <w:r>
        <w:rPr>
          <w:rFonts w:ascii="IRNazanin" w:hAnsi="IRNazanin" w:eastAsia="IRNazanin"/>
          <w:color w:val="111111"/>
          <w:sz w:val="28"/>
          <w:sz w:val="28"/>
          <w:szCs w:val="28"/>
          <w:rtl w:val="true"/>
          <w:lang w:bidi="fa-IR"/>
        </w:rPr>
        <w:t xml:space="preserve">آیة الله مرتضی مطهری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فریمان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 سالگی برای فراگیری علوم و معارف دینی به مشهد مقدس رفت و سپس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حوزه قم شد و در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با تلاش خستگی‌ناپذیر علمی از فضلای نامی حوزه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پس از فراگیری سطوح عالی فقه و اصول، به طور جدی به آموختن فلسفه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شخصیتهایی چون آیة الله بروجردی، امام خمینی، علامه طباطبایی و میرزا علی شیرازی بیشترین بهره را برد و سرانجام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فصل پرفراز و نشیب زندگی خود را در تهران با فعالیتهای گسترده علمی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در مدرسه مروی به تدریس کتب فلسفی پرداخت و سپس زمینه حضورش در دانشکده الهیات دانشگاه تهران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هنگام ورود، مورد گزینش هیأت ممتحنه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اتفاق اظهار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کنیم که نمره‌ای بالاتر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به ایشان بدهیم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استاد به‌عنوان تنها متخصص فلسفه مشّاء، کتب فلسفی شیخ ابو علی سینا را در دوره دکترای دانشگاه تدریس می‌کرد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سخنرانی و تألیف کتاب غافل نبود و بر اساس نیاز و در</w:t>
      </w:r>
    </w:p>
    <w:p>
      <w:pPr>
        <w:pStyle w:val="BookText"/>
        <w:rPr/>
      </w:pPr>
      <w:r>
        <w:rPr>
          <w:rFonts w:ascii="IRNazanin" w:hAnsi="IRNazanin" w:eastAsia="IRNazanin"/>
          <w:color w:val="111111"/>
          <w:sz w:val="28"/>
          <w:sz w:val="28"/>
          <w:szCs w:val="28"/>
          <w:rtl w:val="true"/>
          <w:lang w:bidi="fa-IR"/>
        </w:rPr>
        <w:t>جهت پاسخ گویی به پرسشها و شبهات مطرح و حل نابسامانیهای اجتماعی، در محافل علمی به ایراد سخن پرداخت و آثار نوآمدی را قلمی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از حدود بیست سال پیش که قلم به دست گرفته، مقاله یا کتاب نوشته‌ام، تنها چیزی که در همه نوشته هایم آن را هدف قرار داده‌ام، حل مشکلات و پاسخگویی به سؤالاتی است که در زمینه مسایل اسلامی در عصر ما مطرح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مطهری به هرکس و یا جریانی که در تجدید حیات اسلامی فعالیت می‌کرد، علاقه‌مند بود، یا از نزدیک با آنان در تماس و رابطه بود و یا آثار آنان را به دقت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وظیفه خود می‌دانست که در مقابل مسایل انحرافی حساس باشد و واکنش نشان بدهد و از تصحیح مطالب آنها در یک سطح علمی غفلت نورزد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استاد ارتباط خود با حوزه علمیه قم را حفظ کرد و 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هفته‌ای دو روز به قم می‌رفت و دروس مهمی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هگل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 و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دروس فلسفی را تدریس می‌کرد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را در مبارزات ایفا نمود و به عنوان امین امام خمینی قدّس سرّه با درایت خاص، راهنمای مبارزان بود و تا پیروزی انقلاب اسلامی محور بسیاری از فعالیتهای سیاسی به‌شمار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پیروزی نهضت، از سوی امام، مسؤولیت</w:t>
      </w:r>
    </w:p>
    <w:p>
      <w:pPr>
        <w:pStyle w:val="BookText"/>
        <w:rPr/>
      </w:pPr>
      <w:r>
        <w:rPr>
          <w:rFonts w:ascii="IRNazanin" w:hAnsi="IRNazanin" w:eastAsia="IRNazanin"/>
          <w:color w:val="111111"/>
          <w:sz w:val="28"/>
          <w:sz w:val="28"/>
          <w:szCs w:val="28"/>
          <w:rtl w:val="true"/>
          <w:lang w:bidi="fa-IR"/>
        </w:rPr>
        <w:t xml:space="preserve">شورای انقلاب را عهده‌دار گردید و سرانجام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به دست گروه فرقان به شهادت رسید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بسیاری از اندیشمندان، بر مطالعات عمیق و جامع مطهری در حوزه‌های مختلف علوم انسانی و معارف اسلامی تأکید کرده‌اند؛ بدان حد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خوانده‌اند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زیباترین سخن پیرامون شخصیت او، در کلام استادش امام خمینی قدّس سرّه تبلور یافت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کوتاه خود اثرات جاویدی به یادگار گذاشت که پرتوی از وجدان بیدار و روح سرشار از عشق به مکتب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قلمی روان و فکری توانا در تحلیل مسایل اسلامی و توضیح حقایق فلسفی با زبان مردم و بی قلق و اضطراب به تعلیم و تربیت جامعه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سیاسی</w:t>
      </w:r>
    </w:p>
    <w:p>
      <w:pPr>
        <w:pStyle w:val="BookText"/>
        <w:rPr/>
      </w:pPr>
      <w:r>
        <w:rPr>
          <w:rFonts w:ascii="IRNazanin" w:hAnsi="IRNazanin" w:eastAsia="IRNazanin"/>
          <w:color w:val="111111"/>
          <w:sz w:val="28"/>
          <w:sz w:val="28"/>
          <w:szCs w:val="28"/>
          <w:rtl w:val="true"/>
          <w:lang w:bidi="fa-IR"/>
        </w:rPr>
        <w:t>بخش مهمی از تلاش فکری و علمی استاد مطهری به مباحث اجتماعی و اندیشه سیاسی معطوف است که به اجمال مهم‌ترین محورهای آن را مرور می‌نماییم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سیاست</w:t>
      </w:r>
    </w:p>
    <w:p>
      <w:pPr>
        <w:pStyle w:val="BookText"/>
        <w:rPr/>
      </w:pPr>
      <w:r>
        <w:rPr>
          <w:rFonts w:ascii="IRNazanin" w:hAnsi="IRNazanin" w:eastAsia="IRNazanin"/>
          <w:color w:val="111111"/>
          <w:sz w:val="28"/>
          <w:sz w:val="28"/>
          <w:szCs w:val="28"/>
          <w:rtl w:val="true"/>
          <w:lang w:bidi="fa-IR"/>
        </w:rPr>
        <w:t>استاد مطهری، اسلام را یگانه دینی می‌داند که در تمام شؤون زندگی مردم مداخله کرده است و به اعتقاد او رابطه و نسبت دین با حکومت، همانند نسبت روح و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این دو با هم نسبت روح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و بدن، این مغز و پوست باید به یکدیگر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پوست حفظ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پوست از مغز جدا باشد، البته مغز گزند می‌بیند و پوسته خاصیتی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سوخته و ریخته 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حاکم اسلامی</w:t>
      </w:r>
    </w:p>
    <w:p>
      <w:pPr>
        <w:pStyle w:val="BookText"/>
        <w:rPr/>
      </w:pPr>
      <w:r>
        <w:rPr>
          <w:rFonts w:ascii="IRNazanin" w:hAnsi="IRNazanin" w:eastAsia="IRNazanin"/>
          <w:color w:val="111111"/>
          <w:sz w:val="28"/>
          <w:sz w:val="28"/>
          <w:szCs w:val="28"/>
          <w:rtl w:val="true"/>
          <w:lang w:bidi="fa-IR"/>
        </w:rPr>
        <w:t xml:space="preserve">رهبری و حکومت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بنای تعلیمات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انبیاست و در نگاه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حکومت، ولایت بر جامعه است، نه نیابت و وکالت از جامعه</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مطابعت مشروع دارد، به دو 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نحو ولایت و دیگر به نحو وکالت، آنچه در فقه مطرح است به عنوان ولایت حاکم مطرح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استاد درباره شیوه تعیین ولی فقیه،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تبیین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حکومتی که باید میان مردم باشد، باید واجد شرایطی باشد که آن شرایط را اسلام معین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شرایط را که اسلام معین کرده است،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مفتی بدون اینکه خدا شخصش را معین کرده باشد، با آن شرایط می‌تواند فتوا بدهد</w:t>
      </w:r>
    </w:p>
    <w:p>
      <w:pPr>
        <w:pStyle w:val="BookText"/>
        <w:rPr/>
      </w:pPr>
      <w:r>
        <w:rPr>
          <w:rFonts w:ascii="IRNazanin" w:hAnsi="IRNazanin" w:eastAsia="IRNazanin"/>
          <w:color w:val="111111"/>
          <w:sz w:val="28"/>
          <w:sz w:val="28"/>
          <w:szCs w:val="28"/>
          <w:rtl w:val="true"/>
          <w:lang w:bidi="fa-IR"/>
        </w:rPr>
        <w:t>ـ حاکم هم بدون اینکه خدا شخصش را معین کرده باشد، می‌تواند در میان مردم حکومت 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مطهری، پیرامون ارتباط نصب الهی ولی فقیه و رای و مقبولیت مردم چنین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شرعی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وابستگی قاطع مردم به اسلام به عنوان مکتب و یک ایدئولوژی ناشی می‌شود و مردم تأیید می‌کنند که او مقام صلاحیت‌داری است که می‌تواند قابلیت اشخاص را از جهت انجام وظایف اسلامی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حق شرعی ولایت شرعی یعنی مهر ایدئولوژی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حاکمیت ملی مردم است که آنها باید فرد مورد تأیید رهبر را انتخاب کنند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استاد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اختیاراتی که اسلام به حکومت اسلامی و به عبارت دیگر، به اجتماع اسلامی داده است، این اختیارات در درجه اول مربوط به حکومت شخص پیغمبر صلی الله علیه و آله و سلم است و از او به حکومت امام و از او به هر حکومت دیگر منتقل می‌شود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او در تبیین اختیارات حاکم اسلامی می‌نویسد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در شرایط جدید و نیازمندیهای جدید می‌تواند با توجه به اصول و مبانی اساسی اسلامی یک سلسله مقررات وضع نماید که در گذشته موضوعا منتفی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قوه حاکمه اسلامی، شرط لازم حسن اجرای قوانین</w:t>
      </w:r>
    </w:p>
    <w:p>
      <w:pPr>
        <w:pStyle w:val="BookText"/>
        <w:rPr/>
      </w:pPr>
      <w:r>
        <w:rPr>
          <w:rFonts w:ascii="IRNazanin" w:hAnsi="IRNazanin" w:eastAsia="IRNazanin"/>
          <w:color w:val="111111"/>
          <w:sz w:val="28"/>
          <w:sz w:val="28"/>
          <w:szCs w:val="28"/>
          <w:rtl w:val="true"/>
          <w:lang w:bidi="fa-IR"/>
        </w:rPr>
        <w:t>آسمانی و حسن تطبیق با مقتضیات و حسن تنظیم برنامه‌های مخصوص هر دوره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علامه مطهری، رهبران جامعه را از متخصصان در دین ـ که روحانیت مظهر آن است ـ می‌شمارد و بر این عقیده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می‌توانند عهده دار چنین رهبری شوند که در متن فرهنگ اسلامی پرورش یافته و با قرآن و سنت و فقه و معارف اسلام آشنایی کامل داشته باشند و از این‌رو، تنها روحانیت است که می‌تواند نهضت اسلامی را رهبری نماید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وی غیر علما را لایق این زمام‌داری نمی‌داند؛ چون اطلاعات ایشان را از اسلام سطحی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پرچم داری از دست روحانیت گرفته شود و به دست به اصطلاح روشنفکر بیفتد، یک قرن که هیچ، یک نسل که بگذرد، اسلام به کلی مسخ می‌شود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حکومت</w:t>
      </w:r>
    </w:p>
    <w:p>
      <w:pPr>
        <w:pStyle w:val="BookText"/>
        <w:rPr/>
      </w:pPr>
      <w:r>
        <w:rPr>
          <w:rFonts w:ascii="IRNazanin" w:hAnsi="IRNazanin" w:eastAsia="IRNazanin"/>
          <w:color w:val="111111"/>
          <w:sz w:val="28"/>
          <w:sz w:val="28"/>
          <w:szCs w:val="28"/>
          <w:rtl w:val="true"/>
          <w:lang w:bidi="fa-IR"/>
        </w:rPr>
        <w:t>امانت نگری حکومت، یکی از حقوق مردم است؛ چون حکومت امانتی است که مردم به حاکم واگذارده‌اند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با الهام از نهج البلاغة، به این موضوع اشاره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این کتاب مقدس قبل از هر چیزی کتاب توحید و عرفان است و در سراسر آن سخن از خداست و همه جا نام خدا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واقعی توده مردم و موقع</w:t>
      </w:r>
    </w:p>
    <w:p>
      <w:pPr>
        <w:pStyle w:val="BookText"/>
        <w:rPr/>
      </w:pPr>
      <w:r>
        <w:rPr>
          <w:rFonts w:ascii="IRNazanin" w:hAnsi="IRNazanin" w:eastAsia="IRNazanin"/>
          <w:color w:val="111111"/>
          <w:sz w:val="28"/>
          <w:sz w:val="28"/>
          <w:szCs w:val="28"/>
          <w:rtl w:val="true"/>
          <w:lang w:bidi="fa-IR"/>
        </w:rPr>
        <w:t>شایسته و ممتاز آنها در برابر حکمران و اینکه مقام واقعی حکمران امانت‌داری و نگهبانی حقوق مردم است، غفلت نشده، بلکه سخت بدان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این کتاب شریف، امام و حکمران، امین و پاسبان حقوق مردم و مسئول در برابر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یکی برای دیگری باشد، این حکمران است که برای توده مردم محکوم است، نه توده محکوم برای حکمران</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استاد همچنین از نقش تعیین کننده مردم در انتخاب حاکم و نوع حکومت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نمی‌خواهد اسلامی بودن جمهوری اسلامی را برای مردم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تقاضای خود مردم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آزادی</w:t>
      </w:r>
    </w:p>
    <w:p>
      <w:pPr>
        <w:pStyle w:val="BookText"/>
        <w:rPr/>
      </w:pPr>
      <w:r>
        <w:rPr>
          <w:rFonts w:ascii="IRNazanin" w:hAnsi="IRNazanin" w:eastAsia="IRNazanin"/>
          <w:color w:val="111111"/>
          <w:sz w:val="28"/>
          <w:sz w:val="28"/>
          <w:szCs w:val="28"/>
          <w:rtl w:val="true"/>
          <w:lang w:bidi="fa-IR"/>
        </w:rPr>
        <w:t>آزادی به معنای واقعی، گوهر انسان است و اسلام از آزادی سخت دفاع می‌کند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استاد مطهری آزادی را یکی از مهم‌ترین نیازهای انسان در ادامه و تکامل او می‌داند که بدون برخورداری از آن، ادامه حیات و رسیدن به مدارج کمال برای فرد امکان‌پذیر نیست</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تعریف آزادی می‌گوید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یعنی اینکه مانع برای بروز استعدادهای کلی افراد بشر</w:t>
      </w:r>
    </w:p>
    <w:p>
      <w:pPr>
        <w:pStyle w:val="BookText"/>
        <w:rPr/>
      </w:pPr>
      <w:r>
        <w:rPr>
          <w:rFonts w:ascii="IRNazanin" w:hAnsi="IRNazanin" w:eastAsia="IRNazanin"/>
          <w:color w:val="111111"/>
          <w:sz w:val="28"/>
          <w:sz w:val="28"/>
          <w:szCs w:val="28"/>
          <w:rtl w:val="true"/>
          <w:lang w:bidi="fa-IR"/>
        </w:rPr>
        <w:t>وجود نداشته باشد و این مربوط به همه انسانهاست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استاد، هدف و مقصود نهایی انگاشتن آزادی را ـ آن گونه که غربیها می‌انگارند ـ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آزادی را ابزاری می‌داند برای رسیدن به کمال برتر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مقدمه کمال است، نه خود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که باید راهی را طی کند و او را آزاد و مختار آفریده‌اند و تمام موانع را از سر راه او برداشته اند، به مرحله آزادی رسیده است؛ ولی به مرحله آزادی رسیدن، به مقدمه کمال رسیدن است، یعنی آزاد است که راه کمال خود را طی 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مطهری تأکید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حق انسان بما هو انسان است، حق ناشی از استعدادهای انسانی انسان است، نه حق ناشی از میل افراد و تمایلات آنها</w:t>
      </w:r>
      <w:r>
        <w:rPr>
          <w:rFonts w:eastAsia="IRNazanin" w:cs="IRNazanin"/>
          <w:color w:val="111111"/>
          <w:sz w:val="28"/>
          <w:szCs w:val="28"/>
          <w:rtl w:val="true"/>
          <w:lang w:bidi="fa-IR"/>
        </w:rPr>
        <w:t>».</w:t>
      </w:r>
      <w:r>
        <w:rPr>
          <w:rStyle w:val="FootnoteAnchor"/>
          <w:rtl w:val="true"/>
        </w:rPr>
        <w:footnoteReference w:id="8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غربی با آزادی در نگاه مکتب اسلامی دارای تفاوت اساسی است؛ زیرا که در غرب ریشه و منشأ آزادی را تمایلات و خواهشهای انسان می‌دانند و آنجا که از اراده انسان سخن می‌گویند، در واقع فرقی میان تمایل و اراده قائل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فلاسفه غرب انسان موجودی است دارای یک سلسله خواستها، همین تمایل منشأ آزادی عمل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آزادی فرد را محدود می‌کند، آزادی امیال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ضابطه و چهار چوب دیگری نمی‌تواند آزادی انسان و تمایل او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با بیان این تفاوت، چنین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به این معنی که عرض کردم و شاهد هستیم که مبنای دمکراسی غربی قرار گرفته است، در واقع نوعی حیوانیت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میلی و خواستی دارد و باید بر این اساس آزاد باشد، موجب تمیزی میان آزادی انسان و آزادی حیوان نمی‌شود؛ حال آنکه مسأله در مورد انسان این است که او در عین اینکه انسان است حیوان است، و در عین اینکه حیوان است،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یک سلسله استعدادهای مترقی و عالی دارد که ملاک انسانیت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منطقی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هر چه که نامش تفکر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عالی او، نظیر تمایل به حقیقت‌جویی، تمایل به خیر اخلاقی، تمایل به جمال و زیبایی، تمایل به پرستش حق و اینها از مختصات و ملاکهای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به حکم اینکه در سرشت خود دو قطبی آفریده شده، یعنی موجودی متضاد است و به تعبیر قرآن مرکب از عقل و نفس، یا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بتواند در هر دو قسمت وجودی خود از بی‌نهایت درجه آزادی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هر یک از دو قسمت عالی و سافل وجود انسان، مساوی است با محدود شدن قسمت دیگر</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استاد شهید با تأکید بر مرز دار بودن آزادی، به وجود خطوط قرمز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حدود آزادی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اسلامی احزاب آزادند، و هر حزبی اگر عقیده غیر اسلامی هم دارد، آزاد است؛ اما ما اجازه توطئه گری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افراد در حدی که عقیده خودشان را صریحا می‌گویند و</w:t>
      </w:r>
    </w:p>
    <w:p>
      <w:pPr>
        <w:pStyle w:val="BookText"/>
        <w:rPr/>
      </w:pPr>
      <w:r>
        <w:rPr>
          <w:rFonts w:ascii="IRNazanin" w:hAnsi="IRNazanin" w:eastAsia="IRNazanin"/>
          <w:color w:val="111111"/>
          <w:sz w:val="28"/>
          <w:sz w:val="28"/>
          <w:szCs w:val="28"/>
          <w:rtl w:val="true"/>
          <w:lang w:bidi="fa-IR"/>
        </w:rPr>
        <w:t>با منطق خود به جنگ ما می‌آیند، آنها را می‌پذیریم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شهید مطهری، مخالفان را در ابراز عقیده آزاد می‌داند مشروط بر اینکه مرام خویش را شفاف ابراز کنند و در مقام توطئه بر ضد نظام اسلامی بر نیایند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استاد رعایت این مرز را در انتشار کتاب نیز بایسته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ما جلوی دروغ و اغفال را بگیریم، مرتکب سانسور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که دروغ و خیانت را باید سانسور کرد و نباید اجازه داد به نام آزادی فکر و عقیده، آزادی دروغ در میان مردم رایج بشود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جهان امروز</w:t>
      </w:r>
    </w:p>
    <w:p>
      <w:pPr>
        <w:pStyle w:val="BookText"/>
        <w:rPr/>
      </w:pPr>
      <w:r>
        <w:rPr>
          <w:rFonts w:ascii="IRNazanin" w:hAnsi="IRNazanin" w:eastAsia="IRNazanin"/>
          <w:color w:val="111111"/>
          <w:sz w:val="28"/>
          <w:sz w:val="28"/>
          <w:szCs w:val="28"/>
          <w:rtl w:val="true"/>
          <w:lang w:bidi="fa-IR"/>
        </w:rPr>
        <w:t>جهان معاصر با تمام پیشرفتهای معجزآسای علمی و فنی، از لحاظ مردمی و انسانیت گامی پیش نرفته، بلکه به سیاه ترین دوران سیاه خویش بازگشته است، با یک تفاوت که از برکت قدرت علمی و فلسفی و ادبی خویش، برخلاف گذشته، تمام جنایتها را در زیر پرده‌ای از تظاهر به انسانیت و اخلاق، نوع‌پرستی، آزادی‌خواهی و صلح‌دوستی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با این آسیب‌شناسی دقیق، بشر متمدن امروز را چنین معرفی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امروز از یک طرف، لاف نوع‌خواهی و بشردوستی با بانگی هر چه بلندتر گوشها را می خراشد و از طرف دیگر، دامنه ملت پرستی که خود نوعی توحش است، با همه تعصبات و</w:t>
      </w:r>
    </w:p>
    <w:p>
      <w:pPr>
        <w:pStyle w:val="BookText"/>
        <w:rPr/>
      </w:pPr>
      <w:r>
        <w:rPr>
          <w:rFonts w:ascii="IRNazanin" w:hAnsi="IRNazanin" w:eastAsia="IRNazanin"/>
          <w:color w:val="111111"/>
          <w:sz w:val="28"/>
          <w:sz w:val="28"/>
          <w:szCs w:val="28"/>
          <w:rtl w:val="true"/>
          <w:lang w:bidi="fa-IR"/>
        </w:rPr>
        <w:t>خودخواهیها و قساوتها و آتش افروزیهای ناشی از آن روز به روز بالا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تناقضاتی است که منطق بشر امروز گرفتار آن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استاد با نقد پشت سر زدن مذهب به عنوان یگانه پشتوانه ارزشهای انسانی، شعارهای اخلاقی و به ظاهر انسانی غرب را پوچ انگاشته، آن را از قبیل نشر اسکناس بدون ضامن و پشتوانه می‌شمارد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اکنون در جهانی زندگی می کنیم که آن چیزی که محکوم طبیعت بشر است، سخت توسعه یافته و نیرو گرفته، اما آن چیزی که حاکم بر طبیعت اوست، ناتوان مانده است و لااقل به نسبت توسعه و توانایی آن دیگری پیش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همه پیشرفتها در سطح مسایلی که محکوم طبیعت بشر است، این شده که هر کس در راهی که می رود و در پی مقصودی که می خواهد، سریع‌تر و پر قدرت تر می رود و می دود، بدون آنکه در نوع خواسته و طرز تفکر او درباره زندگی و هدف زندگی، و در احساسات و تمایلات و عواطف او و بالاخره در سطح مسایلی که حاکم بر طبیعت او است کوچک‌ترین تغییری پیدا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تا توانسته محیط اطراف خود را تغییر داده بدون آنکه بتواند یا بخواهد خود را و طرز تفکر خود را و عواطف و تمایلات خود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مشکلات امروز بشر را در همین جا باید جست؛ همچنان‌که ریشه نیاز بشر را به دین و معنویت و ایمان و پیامبر نیز در همین جا باید به‌دست آورد</w:t>
      </w:r>
      <w:r>
        <w:rPr>
          <w:rFonts w:eastAsia="IRNazanin" w:cs="IRNazanin"/>
          <w:color w:val="111111"/>
          <w:sz w:val="28"/>
          <w:szCs w:val="28"/>
          <w:rtl w:val="true"/>
          <w:lang w:bidi="fa-IR"/>
        </w:rPr>
        <w:t>».</w:t>
      </w:r>
      <w:r>
        <w:rPr>
          <w:rStyle w:val="FootnoteAnchor"/>
          <w:rtl w:val="true"/>
        </w:rPr>
        <w:footnoteReference w:id="9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سالم اجتماعی</w:t>
      </w:r>
    </w:p>
    <w:p>
      <w:pPr>
        <w:pStyle w:val="BookText"/>
        <w:rPr/>
      </w:pPr>
      <w:r>
        <w:rPr>
          <w:rFonts w:ascii="IRNazanin" w:hAnsi="IRNazanin" w:eastAsia="IRNazanin"/>
          <w:color w:val="111111"/>
          <w:sz w:val="28"/>
          <w:sz w:val="28"/>
          <w:szCs w:val="28"/>
          <w:rtl w:val="true"/>
          <w:lang w:bidi="fa-IR"/>
        </w:rPr>
        <w:t>ایمان مذهبی شرط یک زندگی سالم است و انسان فاقد هرگونه ایده و ایمان، یا به صورت موجودی غرق در خودخواهی است که هیچ‌وقت از لاک منافع فردی خارج نمی شود، و یا به صورت موجودی مردد و سرگردان که تکلیف خویش را در زندگی در مسایل اخلاقی و اجتماعی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دائما با مسایل اخلاقی و اجتماعی برخورد می نماید و ناچار باید عکس العمل خاصی در برابر این‌گونه مسایل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مکتب و عقیده و ایمانی پیوسته باشد، تکلیفش روشن است و اما اگر مکتب و آیینی تکلیفش را روشن نکرده باشد، همواره مردد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درباره اهمیت ایمان مذهبی در زندگی انسان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ایمان مذهبی قادر است که انسان را به صورت یک موءمن واقعی در آورد، هم خودخواهی و خودپرستی را تحت الشعاع ایمان و عقیده و مسلک قرار دهد، و هم نوعی تعبد و تسلیم در فرد ایجاد کند؛ به طوری که انسان در کوچک‌ترین مسأله‌ای که مکتب عرضه می‌دارد، به خود تردید راه ندهد، و هم آن را به صورت یک شی‌ء عزیز و محبوب و گرانبها درآورد؛ در حدی که زندگی بدون آن برایش هیچ و پوچ و بی معنی باشد، و با نوعی غیرت و تعصب از آن حمایت کند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مذهبی تنها یک سلسله تکالیف برای انسان علی رغم تمایلات طبیعی تعیین نمی کند، بلکه قیافه جهان را در نظر انسان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علاوه بر عناصر محسوس، در</w:t>
      </w:r>
    </w:p>
    <w:p>
      <w:pPr>
        <w:pStyle w:val="BookText"/>
        <w:rPr/>
      </w:pPr>
      <w:r>
        <w:rPr>
          <w:rFonts w:ascii="IRNazanin" w:hAnsi="IRNazanin" w:eastAsia="IRNazanin"/>
          <w:color w:val="111111"/>
          <w:sz w:val="28"/>
          <w:sz w:val="28"/>
          <w:szCs w:val="28"/>
          <w:rtl w:val="true"/>
          <w:lang w:bidi="fa-IR"/>
        </w:rPr>
        <w:t>ساختمان جهان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خشک و سرد مکانیکی و مادی را به جهانی جاندار و ذی‌شعور و آگاه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مذهبی تلقی انسان را نسبت به جهان و خلقت دگرگون می‌سازد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استاد درباره نقش ایمان در بهبود روابط اجتماعی و ایجاد یک زندگی سالم اجتماعی معتقد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بیش از هر چیز حق را محترم، عدالت را مقدس، دلها را به یکدیگر مهربان، و اعتماد متقابل را میان افراد برقرار می‌سازد، تقوا و عفاف را تا عمق وجدان آدمی نفوذ می دهد، به ارزشهای اخلاقی اعتبار می بخشد، شجاعت مقابله با ستم ایجاد می کند و همه افراد را مانند اعضای یک پیکر به هم پیوند می دهد و متحد می کند، ایمان مذهبی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فرانگری و وحدت</w:t>
      </w:r>
    </w:p>
    <w:p>
      <w:pPr>
        <w:pStyle w:val="BookText"/>
        <w:rPr/>
      </w:pPr>
      <w:r>
        <w:rPr>
          <w:rFonts w:ascii="IRNazanin" w:hAnsi="IRNazanin" w:eastAsia="IRNazanin"/>
          <w:color w:val="111111"/>
          <w:sz w:val="28"/>
          <w:sz w:val="28"/>
          <w:szCs w:val="28"/>
          <w:rtl w:val="true"/>
          <w:lang w:bidi="fa-IR"/>
        </w:rPr>
        <w:t>حوزه علمیه قم، در ساحت منطقه‌ای و بین المللی، با تکیه بر کشورهای اسلامی، از رسالت برون تبلیغی خود غافل نبود، شخصیتهای فرهیخته چندی بودند که با فرانگری، سفر به کشورهای اسلامی و اقامت در آن دول، محور نشر فکر سیاسی اسلامی شدند و بر وحدت و دوری از اختلاف پای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از دو چهره مطرح سیاسی و فرهنگی یاد کرده و آرای سیاسی ـ اجتماعی ایشان را به اختصار مورد مطالعه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صدر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موسی صدر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به‌دنیا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آیة الله سید صدرالدین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همپای گذراندن درسهای دبستان و دبیرستان به دروس حوزوی نیز اشتغال داشت که بیش از یک دهه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 پس از گذراندن دوره مقدمات و سطح متوسط و عالی، در درس خارج فقه و اصول و فلسفه استادان نامی و بزرگ حوزه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استادان معروف</w:t>
      </w:r>
    </w:p>
    <w:p>
      <w:pPr>
        <w:pStyle w:val="BookText"/>
        <w:rPr/>
      </w:pPr>
      <w:r>
        <w:rPr>
          <w:rFonts w:ascii="IRNazanin" w:hAnsi="IRNazanin" w:eastAsia="IRNazanin"/>
          <w:color w:val="111111"/>
          <w:sz w:val="28"/>
          <w:sz w:val="28"/>
          <w:szCs w:val="28"/>
          <w:rtl w:val="true"/>
          <w:lang w:bidi="fa-IR"/>
        </w:rPr>
        <w:t>دروس سطح و خارج همچون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داماد، حجت کوه کمره‌ای، سید احمد خوانساری، امام خمینی، علامه طباطبایی و برادرش، سید رضا صدر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همچنین در کنار تحصیل و تدریس درسهای حوزه، در دانشکده حقوق تهران مشغول تحصیل شد و لیسانس حقوق اقتصادی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 عربی، فرانسه و انگلیسی نیز از ویژگیهای برجسته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موسی صدر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 را از دست داد و در همان سال از قم هجرت کرده، وارد حوزه علمیه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و استعداد حیرت انگیز او همه را به شگفتی و غبطه وا داشت ؛ به طوری که هرگاه دوستان هم سطح در محافل علمی و در جلسات درس و بحث با رفتار محکم وی مواجه می گشتند، بی اختیار شیفته قدرت علمی و اندیشه وی می‌شدند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فعالیتهای تبلیغی و ارشادی در خارج توسط آیة الله العظمی بروجردی، سید موسی صدر نیز به عنوان نماینده تام الاختیار این مرجع جهان تشیع در کشور ایتالیا منصوب شد تا امور مذهبی و اجتماعی مسلمانان آنجا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او بنا به دلایلی از رفتن به آن دیار عذر خواست؛ اما همو با رحلت جانسوز مجاهد بزرگ عبدالحسین شرف الدین، و درخواست مکرر مردم لبنان از او، و همچنین درخواست آیة الله بروجردی، ناگزیر از این سفر شد و مصمم گردید سری به کشور لبنان زند تا از نزدیک با مردم سخن گوید، سید موسی صدر در زمستان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برای یک باز دید سی روزه وارد کشور لبنان شد، ولی پس از بررسی اوضاع آشفته آن کشور و مشاهده نابسامانیهای شیعیان و مسلمانان جنوب، به‌شدت</w:t>
      </w:r>
    </w:p>
    <w:p>
      <w:pPr>
        <w:pStyle w:val="BookText"/>
        <w:rPr/>
      </w:pPr>
      <w:r>
        <w:rPr>
          <w:rFonts w:ascii="IRNazanin" w:hAnsi="IRNazanin" w:eastAsia="IRNazanin"/>
          <w:color w:val="111111"/>
          <w:sz w:val="28"/>
          <w:sz w:val="28"/>
          <w:szCs w:val="28"/>
          <w:rtl w:val="true"/>
          <w:lang w:bidi="fa-IR"/>
        </w:rPr>
        <w:t>احساس وظیفه نمود و بر خلاف میل باطنی خود تصمیم به ماندن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پس از ورود به کشور لبنان،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ایفای مسؤولیت بزرگ خود انتخاب کرد و در مسجد جامع آن به اقامه نماز جماعت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مطالعه دقیق اوضاع، به‌خوبی دریافت که ریشه اصلی همه این گرفتاریها فقر فرهنگی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یک برنامه ریزی اساسی نخست به جنگ فقر فرهنگی رفت و علاوه بر ایراد سخنرانی، تشکیل کلاسهای منظم در دبیرستانها و مراکز فرهنگی و هنری دیگر، با جوانان روشنفکر آن سامان ارتباط نزدیک برقرار نمود و همگان را از سر چشمه زلال شریعت محمدی صلی الله علیه و آله و سلم سیراب نمود و با گفتار و کردار دلپسند خود همه را بی‌اختیار شیفته معارف الهی و مکتب امامان معصوم علیهم السّلام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 صدر معتقد بود که فقر فرهنگی ارتباط تنگاتنگی با فقر اقتصادی دارد؛ همچنان که این دو بی ارتباط با مسایل سیاسی، نظامی، اخلاقی و اعتقادی نیز نمی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همه آنها در کنار هم ارزیابی شده، برای هر کدام به طور همزمان در کنار هم چاره اندیشی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توجه به همه این ریزه کاریها و برای حل نابسامانیهای ریشه دار در ابعاد مختلف، به سنگر مسجد و فعالیت در دبیرستانها و دانشگاهها اکتفا نکرد و اقدام به تأسیس مراکز اساسی‌تری نمود،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صنعتی جبل عامل، تأسیس جمعیت بر و احسان، تأسیس خانه دختران، آموزشگاه پرستاری، مرکز پزشکی، مؤسسه قالیبافی، حوزه علمیه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پیشنهاد امام موسی صدر، مجلسی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الاسلامی الشیعی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حقوق شیعه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w:t>
      </w:r>
    </w:p>
    <w:p>
      <w:pPr>
        <w:pStyle w:val="BookText"/>
        <w:rPr/>
      </w:pPr>
      <w:r>
        <w:rPr>
          <w:rFonts w:ascii="IRNazanin" w:hAnsi="IRNazanin" w:eastAsia="IRNazanin"/>
          <w:color w:val="111111"/>
          <w:sz w:val="28"/>
          <w:sz w:val="28"/>
          <w:szCs w:val="28"/>
          <w:rtl w:val="true"/>
          <w:lang w:bidi="fa-IR"/>
        </w:rPr>
        <w:t xml:space="preserve">پس از گذراندن مراحل قانونی، در تابستان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و قانونی شروع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موسی صدر برای سازماندهی، تربیت و تشکل نیروهای بالقوه جوانان و آگاهی هر چه بیشتر و بهتر آنان از جهان بینی و ایدئولوژی اسلامی اقدام به تأسیس سازمانی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برای مبارزه اساسی با دشمنان اسلام در منطقه، از نیروهای کار آمد، با ایمان و جان برکفی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دکتر مصطفی چمران از طرف امام موسی صدر به مسؤولیت سازماندهی این جنبش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امنیت داخلی و خارجی کشور لبنان، تأسیس یک سازمان نظامی قوی، ضروری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که افراد آن با داشتن آگاهیهای سیاسی، مذهبی و نظامی، پاسدار مرزهای عقیده و نظام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بود که پایه‌های سازمانی نظامی به نام افواج مقاومت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امام موسی صدر در طول اقامت وی در لبنان را می توان در عنوانهای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جانب داری از اصل همزیستی صلح آمیز فرقه های مذهبی و طایفی چندگانه کشور لبنان و مبارزه با تلاشهای مذبوحانه در جهت تجزیه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حراست از اصل همزیستی مسالمت آمیز لبنان و فلسطین و حمایت همه جانبه از انقلاب فلسطین و مردم آواره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رفع هر گونه اختلاف،و کوشش در پی تحقق اصلاحات سیاسی ،اجتماعی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مردود شمردن هر گونه تعصبات فرقه ای و مذهبی و دوری از</w:t>
      </w:r>
    </w:p>
    <w:p>
      <w:pPr>
        <w:pStyle w:val="BookText"/>
        <w:rPr/>
      </w:pPr>
      <w:r>
        <w:rPr>
          <w:rFonts w:ascii="IRNazanin" w:hAnsi="IRNazanin" w:eastAsia="IRNazanin"/>
          <w:color w:val="111111"/>
          <w:sz w:val="28"/>
          <w:sz w:val="28"/>
          <w:szCs w:val="28"/>
          <w:rtl w:val="true"/>
          <w:lang w:bidi="fa-IR"/>
        </w:rPr>
        <w:t>جنگ و ستیز فقر گرایانه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 نهادن به اصل دفاع از خویشتن برای هر گروه، دسته و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مداوم با دولت غاصب اسرائیل</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موسی صدر با پیروان ادیان و مذاهب، روابط صمیمانه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وی به لبنان، میان مسیحیان و مسلمانان آن کشور بر اثر اختلافات موجود، شکاف بزرگی پدید آمده بود و هر روز که می‌گذشت، با نقشه های دشمنان این جدایی عمق بیشتری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آمدن خود به این ناحیه مصمم شد با تلاش و استقامت خود این فاصله را از میان این دو طایفه بزرگ دینی بر دارد و آنها را با همدیگر دوست و مهربان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مراسم جشن و سوگواری هموطنان مسیحی شرکت می کرد و در غم و شادی آنان خود را سهیم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کلیساهای آنان حاضر می‌شد و معاشرت دوستانه‌ای با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مدت کوتاهی این برخوردهای سنجیده، موجب گشت که جامعه مسیحیان یکپارچه شیفته امام موسی صدر شوند؛ به طوری که مکرر از وی دعوت به عمل می‌آوردند تا در مراسم دینی و مذهبی آنان شرکت جسته، برای آنان سخنرانی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نهضت اسلامی ملت ایران، او به طور رسمی از انقلاب اسلامی به عنوان ادامه حرکت انبیا نام برد و امام خمینی را یگانه رهبر بزرگ این انقلاب، به دنیا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روز نوزدهم رمضان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سفر به الجزایر، از آن جا وارد کشور لیبی شد و بعد از یک هفته اقامت در لیبی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تن از همراهان</w:t>
      </w:r>
    </w:p>
    <w:p>
      <w:pPr>
        <w:pStyle w:val="BookText"/>
        <w:rPr/>
      </w:pPr>
      <w:r>
        <w:rPr>
          <w:rFonts w:ascii="IRNazanin" w:hAnsi="IRNazanin" w:eastAsia="IRNazanin"/>
          <w:color w:val="111111"/>
          <w:sz w:val="28"/>
          <w:sz w:val="28"/>
          <w:szCs w:val="28"/>
          <w:rtl w:val="true"/>
          <w:lang w:bidi="fa-IR"/>
        </w:rPr>
        <w:t>خود در آن کشور ناپدید گردید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اندیشه سیاسی</w:t>
      </w:r>
    </w:p>
    <w:p>
      <w:pPr>
        <w:pStyle w:val="BookText"/>
        <w:rPr/>
      </w:pPr>
      <w:r>
        <w:rPr>
          <w:rFonts w:ascii="IRNazanin" w:hAnsi="IRNazanin" w:eastAsia="IRNazanin"/>
          <w:color w:val="111111"/>
          <w:sz w:val="28"/>
          <w:sz w:val="28"/>
          <w:szCs w:val="28"/>
          <w:rtl w:val="true"/>
          <w:lang w:bidi="fa-IR"/>
        </w:rPr>
        <w:t>فکر سیاسی امام موسی صدر در بستر تحولات و رویدادهای کشور لبنان، فرصت ظهور یافت، نمونه‌های از این آرا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آزادی برترین سازوکار فعال کردن همه تواناییها و ظرفیتهای انسانی است و هیچ کس نمی‌تواند در جامعه محروم از آزادی خدمت کند، تواناییهایش را پویا سازد و موهبتهای الهی را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یعنی به رسمیت شناختن کرامت انسان و خوش گمانی نسبت به انسان؛ حال آنکه نبود آزادی، یعنی بدگمانی نسبت به انسان و کاستن کرامت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با بیان این مهم می‌افزاید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از آزادی ممکن نیست، مگر با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 خلاف آنچه که می‌گویند، هرگز محدود شدنی و پایان یافتنی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آزادی کامل عین حق است؛ حقی است از جانب خدا که حدی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حقیقی دقیقا رهایی از عوامل فشار خارجی و عوامل فشار داخلی است و به تعبیر امام علی علیه السّلام من ترک الشهوات کان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کسی است که شهوات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آزادی را تعریف کنیم، باید بگوییم که آزادی رهایی از دیگران و رهایی از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آزادی را این‌گونه تفسیر کنیم، دیگر معتقد به حد و مرز برای آزادی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که با آزادی دیگران اصطکاک داشته باشد، در حقیقت بندگی نفس خویشتن و شهوت‌طلبی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جهاد اکبری که مورد نظر پیامبر گرامی بود؛ جهاد با خویشتن خویش برای رهایی از شهوات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ساختار اجتماع</w:t>
      </w:r>
    </w:p>
    <w:p>
      <w:pPr>
        <w:pStyle w:val="BookText"/>
        <w:rPr/>
      </w:pPr>
      <w:r>
        <w:rPr>
          <w:rFonts w:ascii="IRNazanin" w:hAnsi="IRNazanin" w:eastAsia="IRNazanin"/>
          <w:color w:val="111111"/>
          <w:sz w:val="28"/>
          <w:sz w:val="28"/>
          <w:szCs w:val="28"/>
          <w:rtl w:val="true"/>
          <w:lang w:bidi="fa-IR"/>
        </w:rPr>
        <w:t>مکتب اسلام، اجتماعی را ترسیم کرده و در صدد ساختن آن است که در آن به فردیت فرد با تمامی جوانب و ابعاد شخصیتی و اجتماعی وی، عنایت و توجهی در خور و شایسته شود، او در توضیح می‌گوید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خیر به طور فطری در ساختار وجودی انسان نهفته است و انسان فطرتا از شر بیزار و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مستمری که در ذات بشر میان خیر و شر هماره در جریان است، عناصر آزادی و استقلال را در سازمان وجود انسان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اعمال مثبت و خیر از انسان صادر می‌گردد، اعمالی است که اولاً با حقوق سایر افراد بشر در تنافی و تعارض نیست و ثانیا با مصالح اجتماعی تناسب و انسجامی متین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رفتار و کردار در تعبیرات اسلامی نتیجه اوامر قلب و یا نفس مطمئنه است ؛ اما اعمالی که با حقوق دیگران در تعارض و تنافی می‌باشند، به حسب تعبیرات مذهبی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رغبات و تمایلاتی که از نفس امارة بالسوء نشأت گرفته‌اند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w:t>
      </w:r>
    </w:p>
    <w:p>
      <w:pPr>
        <w:pStyle w:val="BookText"/>
        <w:rPr/>
      </w:pPr>
      <w:r>
        <w:rPr>
          <w:rFonts w:ascii="IRNazanin" w:hAnsi="IRNazanin" w:eastAsia="IRNazanin"/>
          <w:color w:val="111111"/>
          <w:sz w:val="28"/>
          <w:sz w:val="28"/>
          <w:szCs w:val="28"/>
          <w:rtl w:val="true"/>
          <w:lang w:bidi="fa-IR"/>
        </w:rPr>
        <w:t>وحدت کلمه و یکی کردن نیروها و رشد کاراییها، از شریف‌ترین هدفهای دینی و وصیت پیامبر اسلام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درباره حیاتی بودن وحدت کلمه، در موجودیت و شرف مسلمانان و نسلهای آینده،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وحدت کلمه نباید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شعاری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بلکه باید تابشی از فکر و تپیدنی از دل و راهی برای رفتن باشد، بعد اساسی در ساختن آینده باشد و این جز با تلاش فکری فوق العاده و اهتمام ویژه برخاسته از درون و کوشش و تلاش و شب زنده داری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وحدتی خواهیم داشت نمونه که دیگران از آن الگو برخواهند گرفت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موسی صدر در نامه‌ای به مفتی لبنان، ایجاد وحدت کلمه را در یکی کردن فقه و کوششهای مشترک لازم می‌داند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ملی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صدر معتقد بود که دفاع از وطن تنها از وظایف و مسؤولیتهای دولت نیست، بلکه همه افراد وظیفه دارند از کشور، سرزمین و خانه خویش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تشکیل یک سازمان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تحقق امنیت ملی لبنان را فراهم آورد و هماره می‌گفت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نمی‌پذیرم که خود عزیز باشم و مکتب و میهنم خوار و ذلیل</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در این سرزمین یک انسان مظلوم، شیعه یا غیر شیعه وجود داشته باشد؛ تا زمانی که یک وجب از خاک این کشور بدون استفاده و مظلومانه رها شده باشد؛ تا زمانی که گروهی بر علیه گروه دیگر بجنگد، حرفهای خود را خواهم زد و همه را موعظه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خوبی لبنان را می‌خواهیم، سلامت لبنان را می‌خواهیم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او ایجاد امنیت برای مردم و دفع خطر از محرومان را یک اصل برآمده از دین‌می‌شمرد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تعالیم دین ما این است که به امور محرومان اهتمام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اهتمام یک اهتمام فردی نیست، بلکه اجتماعی است؛ یعنی ایجاد یک نظام، یک مجتمع و یک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یکی از ارکان دین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محمد تقی قمی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تقی قمی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تحصیلات مرسوم حوزوی را با موفقیت سپری کرد و علاوه بر چیرگی بر متون دینی، به فراگیری زبان انگلیسی و فرانسه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مدتی به تدریس پرداخت و لیکن وجود اختلافات فراوان در ملل اسلامی وی را به فکر اصلاح و سامان بخشی این معضل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او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مصر شد تا راهکار عملی و علمی برای</w:t>
      </w:r>
    </w:p>
    <w:p>
      <w:pPr>
        <w:pStyle w:val="BookText"/>
        <w:rPr/>
      </w:pPr>
      <w:r>
        <w:rPr>
          <w:rFonts w:ascii="IRNazanin" w:hAnsi="IRNazanin" w:eastAsia="IRNazanin"/>
          <w:color w:val="111111"/>
          <w:sz w:val="28"/>
          <w:sz w:val="28"/>
          <w:szCs w:val="28"/>
          <w:rtl w:val="true"/>
          <w:lang w:bidi="fa-IR"/>
        </w:rPr>
        <w:t>پیوند میان فرقه‌های اسلامی پی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قمی توانست با اقناع بزرگان اهل سنت، اندیشه تقریب بین مذاهب را طرح نماید و سرانجام با مساعدت علمای برجسته الازهر مصر 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دارالتقریب مصر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قمی با گردآوردن علمای مذاهب مختلف، از ایشان خواست تا با استفاده از منابع اصلی، یکدیگر را بهتر بشناسند و زمینه‌های اختلاف را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پیوستگی فکری، صدور فتوای تاریخی شیخ محمود شلتوت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شلتوت بسیار به وی علاقه‌مند بود و در وصفش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نخستین کسی بود که دیگران را به سوی این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و به خاطر آن به این کشور مهاجرت کرد و بذر تقریب را غرس نمود و از آغاز با آن و در کنار آن زیست و با نبوغ و اخلاص و دانش سرشار و شخصیت بارز و عزم راسخ و شکیبایی بر حوادث و پایداری در برابر گردش روزگار به پرورش آن همت گماشت، تا اینکه به یاری پروردگار به چشم خود آن را به صورت درختی ریشه دار و برومند دید که پیوسته به اذن پروردگارمیوه می‌داد و در سایه آن دانشمندان و متفکران این کشورها به سر می‌بردند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قمی سالهای پایانی عمر خود را در فرانسه سپری کرد و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بدرود حیات گفت</w:t>
      </w:r>
      <w:r>
        <w:rPr>
          <w:rFonts w:eastAsia="IRNazanin" w:cs="IRNazanin"/>
          <w:color w:val="111111"/>
          <w:sz w:val="28"/>
          <w:szCs w:val="28"/>
          <w:rtl w:val="true"/>
          <w:lang w:bidi="fa-IR"/>
        </w:rPr>
        <w:t>.</w:t>
      </w:r>
      <w:r>
        <w:rPr>
          <w:rStyle w:val="FootnoteAnchor"/>
          <w:rtl w:val="true"/>
        </w:rPr>
        <w:footnoteReference w:id="10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سیاسی</w:t>
      </w:r>
    </w:p>
    <w:p>
      <w:pPr>
        <w:pStyle w:val="BookText"/>
        <w:rPr/>
      </w:pPr>
      <w:r>
        <w:rPr>
          <w:rFonts w:ascii="IRNazanin" w:hAnsi="IRNazanin" w:eastAsia="IRNazanin"/>
          <w:color w:val="111111"/>
          <w:sz w:val="28"/>
          <w:sz w:val="28"/>
          <w:szCs w:val="28"/>
          <w:rtl w:val="true"/>
          <w:lang w:bidi="fa-IR"/>
        </w:rPr>
        <w:t>علامه قمی پیشرو و مبتکر فکر تقریب مذاهب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اندیشه اصلاحی او را مرور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w:t>
      </w:r>
    </w:p>
    <w:p>
      <w:pPr>
        <w:pStyle w:val="BookText"/>
        <w:rPr/>
      </w:pPr>
      <w:r>
        <w:rPr>
          <w:rFonts w:ascii="IRNazanin" w:hAnsi="IRNazanin" w:eastAsia="IRNazanin"/>
          <w:color w:val="111111"/>
          <w:sz w:val="28"/>
          <w:sz w:val="28"/>
          <w:szCs w:val="28"/>
          <w:rtl w:val="true"/>
          <w:lang w:bidi="fa-IR"/>
        </w:rPr>
        <w:t>قمی معتقد بود که مسلمانان در صدر اسلام با همبستگی و یکپارچگی، کاخ فرهنگ اسلامی را بنا نهادند و علی‌رغم اختلاف نظر در آرای فقهی تنها در یک جبهه مشترک فعالیت می‌کردند و آن تعالی و سربلندی فرهنگ اسلامی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اسلام، ساختن امت واحدی است و باید از این کانون دعوت، یک نوع مسلمان پرورش یابد؛ به طوری که در عقاید اساسی، وحدت و یگانگی داشته باشند و مسلمان مغربی با مسلمان مشرقی و مؤمن هر نژاد با مؤمن نژاد دیگر هیچ فرقی نداشته و با هم تطبیق کنند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قمی اختلاف نظر در مسایل فرعی را مضر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فروع عملی یا در مسایل نظری که به آنها معارف کلامیه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را در گردآمدن پیرامون اصول اساسی دین فراخوانده، ضمن تأکید بر دوری از تفرقه و پراکندگی،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اختلافمان در غیر مسایل اساسی، همچون اختلاف افراد منصف 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ندای ما این است که مسلمانان در اصول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اصولی که مسلمانان بدون آنکه اعتقاد به آنها داشته باشد، مسلمان شناخته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باشند ؛ یعنی بدانند که در این اصول با یکدیگر اتحاد دارند و در سایر مسایل هم همچون کسی که قصدش لجاج</w:t>
      </w:r>
    </w:p>
    <w:p>
      <w:pPr>
        <w:pStyle w:val="BookText"/>
        <w:rPr/>
      </w:pPr>
      <w:r>
        <w:rPr>
          <w:rFonts w:ascii="IRNazanin" w:hAnsi="IRNazanin" w:eastAsia="IRNazanin"/>
          <w:color w:val="111111"/>
          <w:sz w:val="28"/>
          <w:sz w:val="28"/>
          <w:szCs w:val="28"/>
          <w:rtl w:val="true"/>
          <w:lang w:bidi="fa-IR"/>
        </w:rPr>
        <w:t>یا فلج کردن دیگران و غلبه بر آنان نیست، بنگرند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مذاهب</w:t>
      </w:r>
    </w:p>
    <w:p>
      <w:pPr>
        <w:pStyle w:val="BookText"/>
        <w:rPr/>
      </w:pPr>
      <w:r>
        <w:rPr>
          <w:rFonts w:ascii="IRNazanin" w:hAnsi="IRNazanin" w:eastAsia="IRNazanin"/>
          <w:color w:val="111111"/>
          <w:sz w:val="28"/>
          <w:sz w:val="28"/>
          <w:szCs w:val="28"/>
          <w:rtl w:val="true"/>
          <w:lang w:bidi="fa-IR"/>
        </w:rPr>
        <w:t>علامه قمی در پی برقراری تقریب و نزدیکی میان مذاهب معروفه تسنن، شیعه امامیه و شیعه زیدیه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داشت که اختلاف این مذاهب در غیر مسایل اصولی و اساسی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آمیختن مذاهب اسلامی، نه هدف ماست و نه مقصود ما، بلکه ندای ما این است که مسلمانان در اصول اسلام، آن اصولی که مسلمان بدون آنکه اعتقاد به آنها داشته باشد، مسلمان شناخته نمی‌شود، متحد باشند؛ یعنی بدانند که در این اصول با یکدیگر اتحاد دارند و در سایر مسایل هم همچون کسی که قصدش لجاج یا فلج کردن دیگران و غلبه بر آنان نیست، بنگرند و در این راه، حق و حقیقت و معرفت صحیح را بجویند و در این صورت چنان که توانستند با انصاف از راه دلیل و برهان در مسأله‌ای از مسایل اختلافی به اتفاق نظر نایل گردند، چه بهتر، و گرنه هر کدام آنچه را به نظرش می‌رسد، برای خود محفوظ داشته و دیگران را در نرسیدن به آن معذور دانسته، نسبت به آنان خوش‌بین باشد؛ چه اینکه اختلاف در غیر اصول دین هیچ ضرری به ایمان نرسانده و اختلاف‌یافتگان در این مسایل را از دایره اسلام خارج نخواهد ساخت</w:t>
      </w:r>
      <w:r>
        <w:rPr>
          <w:rFonts w:eastAsia="IRNazanin" w:cs="IRNazanin"/>
          <w:color w:val="111111"/>
          <w:sz w:val="28"/>
          <w:szCs w:val="28"/>
          <w:rtl w:val="true"/>
          <w:lang w:bidi="fa-IR"/>
        </w:rPr>
        <w:t>».</w:t>
      </w:r>
      <w:r>
        <w:rPr>
          <w:rStyle w:val="FootnoteAnchor"/>
          <w:rtl w:val="true"/>
        </w:rPr>
        <w:footnoteReference w:id="11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درباره آرمان بنیاد تقریب چنین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آرمانهای دارالتقریب این است که مسلمانان یکدیگر را بشناسند و در این راه ابتدا باید علما و متفکرین هر دو دسته، پیشقدم گردند و علم چیزی نیست که مکتوم و پنهان نگاه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اشکالی دارد که شیعه علوم تسنن را فرا گیرد؛ همچنان که علمای شیعه در نظریات آنها تحقیق به عمل می‌آورند و بدین‌وسیله به دروس و تحقیقات خود توسعه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چه اشکالی دارد که دانشجویان الازهر علوم شیعه را فرا گیرند، بلکه یک امر واجب و لازم است که اخلاص علمی، آن را اقتضا می‌نماید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علامه محمد تقی قمی از بی مهری پس از تأسیس دارالتقریب گله‌مند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تقریب بر اساس علم و تحقیق و پژوهش پدید آمد و شخصیتهایی خالصانه به آن گرویدند و در راه آن مجاهدت نمودند و از ملامت هیچ کسی نترسیدند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می‌دانید که چقدر دارالتقریب و رجالش را مورد حمله قرار دادند، ولی رجال تقریب همگی ایستادگی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دارای یک خدا و یک پیغمبر و یک کتاب و یک دین‌اند و در ضروریات دین با هم اختلافی ندارند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جامعه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معتقد بود که میان دین و جامعه نوسانات زیادی وجود دارد و</w:t>
      </w:r>
    </w:p>
    <w:p>
      <w:pPr>
        <w:pStyle w:val="BookText"/>
        <w:rPr/>
      </w:pPr>
      <w:r>
        <w:rPr>
          <w:rFonts w:ascii="IRNazanin" w:hAnsi="IRNazanin" w:eastAsia="IRNazanin"/>
          <w:color w:val="111111"/>
          <w:sz w:val="28"/>
          <w:sz w:val="28"/>
          <w:szCs w:val="28"/>
          <w:rtl w:val="true"/>
          <w:lang w:bidi="fa-IR"/>
        </w:rPr>
        <w:t>اغلب در معرض بحرانهایی قرار می‌گیرد و تحولاتی بر آن عارض می‌شود و آن گاه جامعه گاهی به دین خود تمسک می‌جوید و دین برایش همه چیز محسوب می‌شود و گاهی این جامعه در یک هرج و مرج اخلاقی قرار گرفته، گویی که میان او و دین هیچ گونه ارتباطی نیست تا آنجا که بعضی از معتقدات گذشته خود را به ابد مسخره می‌گیرد و ماده را همه چیز خود می‌پندارد و چیزی غیر از آن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اجتماع در سخت‌ترین لحظات، حضور شفابخش دین را نظاره‌گر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به میان می‌آید و جمعی را بر عقیده‌ای گرد می‌آورد، وحدت کلمه میان آنان برقرار می‌سازد و آنها را متوجه فضیلت و آفرینش و الگوی صحیح حقیقت می‌نماید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او بهترین راه برای حفظ جامعه و نسل نو را حضور دین در جامعه و اقبال عمومی بدان می‌داند و توصیه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در داخل نمودن دین در هر آموزشگاهی پیشی نگیریم تا بر علیه هر دشمنی سنگرگیری کنیم و در برابر هر مشکلی خود را تقویت نماییم و در سایه آن از دعوت کنندگان به الحاد و تفرقه تا ابد رهایی یابیم و نسلی سالم و نیرومند بسازیم؟ آیا بهتر نیست که در این فرصت روح اسلام را در دلها و کشورها متمرکز سازیم تا حوادث و رویدادها آن را متزلزل نگرداند و یا اگر سیاست اقتضا کند، دیکتاتور ستم کار نتواند آن را تعطیل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حکومت اسلامی</w:t>
      </w:r>
    </w:p>
    <w:p>
      <w:pPr>
        <w:pStyle w:val="BookText"/>
        <w:rPr/>
      </w:pPr>
      <w:r>
        <w:rPr>
          <w:rFonts w:ascii="IRNazanin" w:hAnsi="IRNazanin" w:eastAsia="IRNazanin"/>
          <w:color w:val="111111"/>
          <w:sz w:val="28"/>
          <w:sz w:val="28"/>
          <w:szCs w:val="28"/>
          <w:rtl w:val="true"/>
          <w:lang w:bidi="fa-IR"/>
        </w:rPr>
        <w:t>امام خمینی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کبیر انقلاب امام خمینی، بزرگ‌ترین عالم و فقیه شیعی است که تفکر سیاسی شیعه را عینیت بخشید و حکومت اسلامی را در جهان معاصر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بیستم جمادی الثانی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خمین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بیش از پنج ماه از ولادت او نمی گذشت، خوانین تحت حمایت عمال حکومت وقت، پدر بزرگوارش آیة الله سید مصطفی موسوی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سنین کودکی و نوجوانی، قسمتی از علوم مقدماتی و سطح حوزه های دینیه را فراگرفت و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حوزه علمیه اراک شد و اندکی پس از هجرت آیة الله شیخ عبدالکریم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رهسپار حوزه علمیه قم گردید و به سرعت مراحل تحصیلات تکمیلی علوم حوزوی را نزد اساتید حوزه قم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میرزا محمد علی ادیب تهرانی و سید محمد تقی خوانساری و آیة الله سید علی یثربی کاشانی سطح عالی را تکمیل کرد و دروس خارج فقه و اصول را نزد حاج شیخ عبدالکریم حائری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همزمان</w:t>
      </w:r>
    </w:p>
    <w:p>
      <w:pPr>
        <w:pStyle w:val="BookText"/>
        <w:rPr/>
      </w:pPr>
      <w:r>
        <w:rPr>
          <w:rFonts w:ascii="IRNazanin" w:hAnsi="IRNazanin" w:eastAsia="IRNazanin"/>
          <w:color w:val="111111"/>
          <w:sz w:val="28"/>
          <w:sz w:val="28"/>
          <w:szCs w:val="28"/>
          <w:rtl w:val="true"/>
          <w:lang w:bidi="fa-IR"/>
        </w:rPr>
        <w:t>به فراگیری ریاضیات و هیئت و فلسفه نزد سید ابوالحسن رفیعی قزوینی و علوم عرفانی را نزد آقا میرزا علی اکبر حکمی یزدی و فلسفه اسلامی و فلسفه غرب را نزد شیخ محمد رضا مسجد شاهی اصفهانی و اخلاق و عرفان را نزد میرزا جواد ملکی تبریزی و عالی‌ترین سطوح عرفان نظری و علمی رابه مدت شش سال نزد میرزا محمد علی شاه‌آبادی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آیة الله العظمی حایری، چون حوزه علمیه قم را خطر انحلال تهدید می کرد،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حجت، سید صدرالدین و سید محمد تقی خوانساری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و به خصوص پس از سقوط رضاخان، شرایط برای شکل‌گیری یک مرجعیت بزرگ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شخصیت علمی برجسته‌ای بود که با تلاش امام خمینی و جمعی دیگر از مجتهدین حوزه علمیه قم مرجعیت شیعه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سیاسی حضرت امام که سخت معتقد به حفظ کیان حوزه ها و اقتدار روحانیت و زعامت دینی به عنوان تنها پناهگاه مردم در آن روزهای خطیر و پر آشوب بود، موجب می شد تا امام علی‌رغم شایستگیها و اختلاف‌نظرها، همواره علم و فضل و تلاش خویش را در خدمت به تحکیم حوزه تازه تأسیس قم قرار دهد و به عنوان مدافعی دلسوز در کنار آیة الله بروجردی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طی سالهای طولانی در حوزه علمیه قم به تدریس چندین دوره فقه، اصول، فلسفه و عرفان و اخلاق اسلامی همت گماشت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آیة الله بروجردی و تجزیه مرجعیت عظمی، رژیم</w:t>
      </w:r>
    </w:p>
    <w:p>
      <w:pPr>
        <w:pStyle w:val="BookText"/>
        <w:rPr/>
      </w:pPr>
      <w:r>
        <w:rPr>
          <w:rFonts w:ascii="IRNazanin" w:hAnsi="IRNazanin" w:eastAsia="IRNazanin"/>
          <w:color w:val="111111"/>
          <w:sz w:val="28"/>
          <w:sz w:val="28"/>
          <w:szCs w:val="28"/>
          <w:rtl w:val="true"/>
          <w:lang w:bidi="fa-IR"/>
        </w:rPr>
        <w:t>شاه شتاب بیشتر به اصلاحات مورد نظر آمریکا داد؛ ماجرای انجمنهای ایالتی و ولایتی و ماجرای رفراندم فرصتی پدید آورد تا ایشان در رهبری قیام روحانیت ایفای نقش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با سخنرانی‌ها و بیانیه های خویش همچنان به افشاگری دست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آغاز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مردم، بی پروا از شخص شاه به عنوان عامل اصلی جنایات و هم پیمان با اسرائیل یاد کرد و مردم را به قیام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قیام سراسری روحانیت و ملت ایران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ویژگی برجسته، یعنی رهبری واحد امام خمینی و اسلامی بودن انگیزه‌ها آغاز شد که به زندانی شدن امام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تصویب لایحه کاپیتولاسیون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مصونیت سیاسی و کنسولی اتباع آمریکایی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امام خمینی به قیامی دوباره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بی اعتنا به تهدیدها، در نطق تاریخی خود، دخالتهای غیر قانونی هیأت حاکمه آمریکا در کشور اسلامی و افشای خیانتهای شاه را محاکمه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این حرکت، تبعید امام به ترکیه و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عتبات عالیات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حوزه علمیه نجف نیز قریب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معارف اهل بیت علیهم السّلام و فقه را در عالی‌ترین سطوح تدریس نمود و در این حوزه برای نخستین بار مبانی نظری حکومت اسلامی را در سلسله درسهای ولایت فقیه بازگو نمود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تحولات جاری جهان و ایران را زیر نظر داشت و در مناسبتهای مختلف رهنمودهای لازم را ارائه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آیة الله حاج سید مصطفی خمینی در اول 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آغازی بر خیزش دوباره حوزه های علمیه و قیام جامعه مذهبی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اجبار، تصمیم به هجرت به پاریس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w:t>
      </w:r>
    </w:p>
    <w:p>
      <w:pPr>
        <w:pStyle w:val="BookText"/>
        <w:rPr/>
      </w:pPr>
      <w:r>
        <w:rPr>
          <w:rFonts w:ascii="IRNazanin" w:hAnsi="IRNazanin" w:eastAsia="IRNazanin"/>
          <w:color w:val="111111"/>
          <w:sz w:val="28"/>
          <w:sz w:val="28"/>
          <w:szCs w:val="28"/>
          <w:rtl w:val="true"/>
          <w:lang w:bidi="fa-IR"/>
        </w:rPr>
        <w:t xml:space="preserve">مدت اقامت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در پاریس، بحرانی‌ترین دوران شروع نهضت را در ایران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دیماه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نیز پس از تشکیل شورای سلطنت و اخذ رأی اعتماد برای کابینه بختیار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 از کشور فرار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بامداد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دوری از وطن وارد کشور شد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نهضت امام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آزادترین انتخابات تاریخ ایران، مردم به پیروی از رهبرشان، رأی به استقرار نظام جمهوری اسلامی دادند و متعاقب آن، انتخابات پیاپی برای تدوین و تصویب قانون اساسی و انتخاب نمایندگان مجلس شورای اسلامی و سپس ریاست جمهوری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دوران رهبری خود، تهدیدهای آمریکا را به خوبی شناخت و با صلابت با آن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حرکت انقلابی دانشجویان در تسخیر لانه جاسوسی آمریکا حمایت کرد و آن را انقلابی بزرگ‌تر از انقلاب اول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دولت موقت و حکومت ملی گرایان و ترورهای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با تدبیر تمام، جریان اداره کشور را به دلسوزان انقلاب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تحمیلی و دفاع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و ملت ایران از افتخارات ماندگار انقلاب اسلامی است که امام در پرتو وحدت ملی نظام جمهوری اسلامی را از خطرات 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تضمین حیات آینده انقلاب و به منظور اصلاح و تکمیل ارکان تشکیلات نظام اسلامی دستور بررسی و تدوین اصلاحات لازم در قانون اساسی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سخنان و فرمایشات خود، ضمن تأکید بر ولایت مطلقه فقیه، جریان رهبری پس خود را نیز تبیین کرده و همگان را به رهبری حضرت آیة الله خامنه‌ای ارشاد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p>
    <w:p>
      <w:pPr>
        <w:pStyle w:val="BookText"/>
        <w:rPr/>
      </w:pPr>
      <w:r>
        <w:rPr>
          <w:rFonts w:ascii="IRNazanin" w:hAnsi="IRNazanin" w:eastAsia="IRNazanin"/>
          <w:color w:val="111111"/>
          <w:sz w:val="28"/>
          <w:sz w:val="28"/>
          <w:szCs w:val="28"/>
          <w:rtl w:val="true"/>
          <w:lang w:bidi="fa-IR"/>
        </w:rPr>
        <w:t xml:space="preserve">در شامگاه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رحمت ایزدی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کتاب و اثر از امام خمینی در مباحث اخلاقی، عرفانی، فقهی، اصولی، فلسفی، سیاسی و اجتماعی بر جای مانده که تاکنون بسیاری از آنها منتشر شده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اندیشه سیاسی</w:t>
      </w:r>
    </w:p>
    <w:p>
      <w:pPr>
        <w:pStyle w:val="BookText"/>
        <w:rPr/>
      </w:pPr>
      <w:r>
        <w:rPr>
          <w:rFonts w:ascii="IRNazanin" w:hAnsi="IRNazanin" w:eastAsia="IRNazanin"/>
          <w:color w:val="111111"/>
          <w:sz w:val="28"/>
          <w:sz w:val="28"/>
          <w:szCs w:val="28"/>
          <w:rtl w:val="true"/>
          <w:lang w:bidi="fa-IR"/>
        </w:rPr>
        <w:t>امام خمینی بسیاری از مفاهیم سیاسی را در اندیشه سیاسی بازشناسی کرد و مفاهیم نوینی را در ادبیات سیاسی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گرایی، معنویت و عدالت اجتماعی از مفاهیمی بود که امام با تمام وجود آن را طرح کرد و خود در اجرای آن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و پس از حکومت معصومان، امام به عنوان فقیه جامع الشرایئط، آمیختگی سیاست و دیانت را با ایجاد حکومت اسلامی عینیت بخشید و ولایت فقیه را معنی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کلیم صدیقی متفکر مسلمان انگلیسی تبار، مهم‌ترین عامل موفقیت امام خمینی در سرنگونی سلطنت دودمان پهلوی و استقرار نظام بدیل، آلوده نشدن اندیشه و عمل ایشان به مفاهیم سیاسی مدرن بود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آیة‌الله خامنه‌ای با اشاره به موفقیت امام خمینی در تشکیل نظام اسلامی، و عینیت بخشیدن به مکتب سیاسی خویش، بر این مهم اشاره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امام، حرف‌های نو و سعادت آفرینی دارد که بشریت،</w:t>
      </w:r>
    </w:p>
    <w:p>
      <w:pPr>
        <w:pStyle w:val="BookText"/>
        <w:rPr/>
      </w:pPr>
      <w:r>
        <w:rPr>
          <w:rFonts w:ascii="IRNazanin" w:hAnsi="IRNazanin" w:eastAsia="IRNazanin"/>
          <w:color w:val="111111"/>
          <w:sz w:val="28"/>
          <w:sz w:val="28"/>
          <w:szCs w:val="28"/>
          <w:rtl w:val="true"/>
          <w:lang w:bidi="fa-IR"/>
        </w:rPr>
        <w:t>همیشه تشنه آنهاست و به همین علت هیچ گاه کهنه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منظر رهبر انقلاب، مکتب سیاسی بنیان‌گذار جمهوری اسلامی ایران، پنج شاخصه مهم ذیل را داراست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توأم بودن سیاست و معنویت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راسخ و صادقانه به نقش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بین المللی و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استقلال و سرافرازی برای امت اسلامی و همه بشریت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ارزشها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مجموعه سخنان، فرمایشات، مکتوبات و فرمان‌های امام خمینی در قبل و پس از انقلاب مندرج در کتاب صحیفه نور، و همچنین کتاب کشف اسرار، البیع و ولایت فقیه، از جمله آثاری است که می‌توان رأی و فکر سیاسی امام را در آنها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برخی از مفاهیم و گزاره‌های سیاسی در منظر امام خمینی را به اختصار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p>
    <w:p>
      <w:pPr>
        <w:pStyle w:val="BookText"/>
        <w:rPr/>
      </w:pPr>
      <w:r>
        <w:rPr>
          <w:rFonts w:ascii="IRNazanin" w:hAnsi="IRNazanin" w:eastAsia="IRNazanin"/>
          <w:color w:val="111111"/>
          <w:sz w:val="28"/>
          <w:sz w:val="28"/>
          <w:szCs w:val="28"/>
          <w:rtl w:val="true"/>
          <w:lang w:bidi="fa-IR"/>
        </w:rPr>
        <w:t>نخستین تعریفی که از امام خمینی درباره سیاست نقل شده، این سخن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سیاست چیست؟ روابط حاکم و ملت، روابط بین حاکم و سایر حکومتها، جلوگیری از مفاسدی که هست، همه اینها</w:t>
      </w:r>
    </w:p>
    <w:p>
      <w:pPr>
        <w:pStyle w:val="BookText"/>
        <w:rPr/>
      </w:pPr>
      <w:r>
        <w:rPr>
          <w:rFonts w:ascii="IRNazanin" w:hAnsi="IRNazanin" w:eastAsia="IRNazanin"/>
          <w:color w:val="111111"/>
          <w:sz w:val="28"/>
          <w:sz w:val="28"/>
          <w:szCs w:val="28"/>
          <w:rtl w:val="true"/>
          <w:lang w:bidi="fa-IR"/>
        </w:rPr>
        <w:t>سیاست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امام، سیاست را اداره جامعه‌های انسانی و هدایت ملت به سوی تعالی می‌دانست و در این حرکت، باید تمام مصالح جامعه و ابعاد انسان و جامعه مد نظر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را هدایت کند به طرف آن چیزی که صلاحشان است</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یک بعد ندارد، جامعه یک بعد ندارد، انسان فقط یک حیوان نیست که خوردن و خوراک همه شؤون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صحیح اگر هم باشد، امت را در یک بعد هدایت می‌کند و راه می‌برد و آن بعد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یک جزء ناقص است از سیاستی که در اسلام برای انبیا و اولیا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ملت را هدایت کنند، راه ببرند در همه مصالحی که برای انسان متصور است، برای جامعه متصور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یکی از نظرات محوری و اساسی امام، عدالت به عنوان یک فضیلت بشری و یک اصل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برپایی حکومت توسط پیامبران را به انگیزه بسط عدالت اجتماعی می‌شمرد</w:t>
      </w:r>
      <w:r>
        <w:rPr>
          <w:rFonts w:eastAsia="IRNazanin" w:cs="IRNazanin"/>
          <w:color w:val="111111"/>
          <w:sz w:val="28"/>
          <w:szCs w:val="28"/>
          <w:rtl w:val="true"/>
          <w:lang w:bidi="fa-IR"/>
        </w:rPr>
        <w:t>:</w:t>
      </w:r>
      <w:r>
        <w:rPr>
          <w:rStyle w:val="FootnoteAnchor"/>
          <w:rtl w:val="true"/>
        </w:rPr>
        <w:footnoteReference w:id="12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حکومت است با تمامی شؤون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قوانین اسلام است و قوانین شأنی از شؤون حکومت است، بلکه همه احکام مطلوب بالعرض و امور آلی است برای اجرای حکومت و</w:t>
      </w:r>
    </w:p>
    <w:p>
      <w:pPr>
        <w:pStyle w:val="BookText"/>
        <w:rPr/>
      </w:pPr>
      <w:r>
        <w:rPr>
          <w:rFonts w:ascii="IRNazanin" w:hAnsi="IRNazanin" w:eastAsia="IRNazanin"/>
          <w:color w:val="111111"/>
          <w:sz w:val="28"/>
          <w:sz w:val="28"/>
          <w:szCs w:val="28"/>
          <w:rtl w:val="true"/>
          <w:lang w:bidi="fa-IR"/>
        </w:rPr>
        <w:t>بسط عدالت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به اعتقاد امام، با عدل اسلامی همه و همه در آزادی، استقلال و رفاه خواهند بود</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از تأسیس جمهوری اسلامی یاد می‌کند، به پیاده شدن احکام اسلام و سایه افکندن عدالت الهی اشاره می‌نماید</w:t>
      </w:r>
      <w:r>
        <w:rPr>
          <w:rStyle w:val="FootnoteAnchor"/>
          <w:rtl w:val="true"/>
        </w:rPr>
        <w:footnoteReference w:id="124"/>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اسلامی را می‌خواهیم در این مملکت برقرار کنیم، یک همچو اسلامی که در آن عدالت باشد، اسلامی که در آن هیچ ظلم نباشد، اسلامی که آن شخص اول با آن فرد آخر همه علی السواء در مقابل قانون باشند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rtl w:val="true"/>
          <w:lang w:bidi="fa-IR"/>
        </w:rPr>
        <w:t>بحث در مورد قانون، زیباترین قسمت آثار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حاکم را قانون می‌دانست؛ بدان حد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امان و پناه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حاکمی حق ندارد بر خلاف مقررات و قانون شرع مطهر قدمی بردارد</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محوریت قانون الهی پای می‌فشارد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قانون است،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خلاف نمی‌توانست بکند، نمی‌کردند، البته نمی‌توانستند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می‌گوید که اگر یک حرف خلاف بزنی رگ وتینت را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قانون الهی کسی حکومت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w:t>
      </w:r>
    </w:p>
    <w:p>
      <w:pPr>
        <w:pStyle w:val="BookText"/>
        <w:rPr/>
      </w:pPr>
      <w:r>
        <w:rPr>
          <w:rFonts w:ascii="IRNazanin" w:hAnsi="IRNazanin" w:eastAsia="IRNazanin"/>
          <w:color w:val="111111"/>
          <w:sz w:val="28"/>
          <w:sz w:val="28"/>
          <w:szCs w:val="28"/>
          <w:rtl w:val="true"/>
          <w:lang w:bidi="fa-IR"/>
        </w:rPr>
        <w:t xml:space="preserve">کس حکومت نیست نه فقیه نه غیر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فقیه و هم غیر فقیه، همه مجری قانونند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مانند اغلب پیشینیان خود تأکید می‌کند که قانون به معنی واقعی و کامل آن، مجموعه‌ای است آسمانی که برای سعادت انسانها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میان قانون الهی و قانون عرف، یعنی قانون برخاسته از عقل ناقص انسانها، تمایز قائل می‌شود</w:t>
      </w:r>
      <w:r>
        <w:rPr>
          <w:rStyle w:val="FootnoteAnchor"/>
          <w:rtl w:val="true"/>
        </w:rPr>
        <w:footnoteReference w:id="128"/>
      </w:r>
      <w:r>
        <w:rPr>
          <w:rFonts w:ascii="IRNazanin" w:hAnsi="IRNazanin" w:eastAsia="IRNazanin"/>
          <w:color w:val="111111"/>
          <w:sz w:val="28"/>
          <w:sz w:val="28"/>
          <w:szCs w:val="28"/>
          <w:rtl w:val="true"/>
          <w:lang w:bidi="fa-IR"/>
        </w:rPr>
        <w:t>و بر شاخص بودن مقررات و موازین اسلام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هم مجلس باید قدمهای بلندتری بردارد و لوایحی که عرضه می‌شود یا خودش قوانین می‌خواهد بگذراند هر چه بیشتر سرعت بدهد و اسلامی بودنش صد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قانون، یک پیشنهاد، یک لایحه در آن یک نکته غیر اسلامی باشد، این در نظر اسلام و خدای تبارک و تعالی مردود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امام خمینی، آزادی را از حقوق اولیه بشری می‌دانست</w:t>
      </w:r>
      <w:r>
        <w:rPr>
          <w:rStyle w:val="FootnoteAnchor"/>
          <w:rtl w:val="true"/>
        </w:rPr>
        <w:footnoteReference w:id="130"/>
      </w:r>
      <w:r>
        <w:rPr>
          <w:rFonts w:ascii="IRNazanin" w:hAnsi="IRNazanin" w:eastAsia="IRNazanin"/>
          <w:color w:val="111111"/>
          <w:sz w:val="28"/>
          <w:sz w:val="28"/>
          <w:szCs w:val="28"/>
          <w:rtl w:val="true"/>
          <w:lang w:bidi="fa-IR"/>
        </w:rPr>
        <w:t xml:space="preserve">و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اختناق نیست، در اسلام آزادی است برای همه طبقات؛ برای زن، برای مرد، برای سفید، برای سیاه، برای همه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ایشان در پاسخ به خبرنگار ایتالیایی، اوریانا فالاچی، از وضوح معنای آزادی می‌گوید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یک مسأله‌ای نیست که تعریف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عقیده</w:t>
      </w:r>
    </w:p>
    <w:p>
      <w:pPr>
        <w:pStyle w:val="BookText"/>
        <w:rPr/>
      </w:pPr>
      <w:r>
        <w:rPr>
          <w:rFonts w:ascii="IRNazanin" w:hAnsi="IRNazanin" w:eastAsia="IRNazanin"/>
          <w:color w:val="111111"/>
          <w:sz w:val="28"/>
          <w:sz w:val="28"/>
          <w:szCs w:val="28"/>
          <w:rtl w:val="true"/>
          <w:lang w:bidi="fa-IR"/>
        </w:rPr>
        <w:t>شان آزاد است، کسی الزامشان نمی‌کند که شما باید حتما این عقیده را داشته باشید، کسی الزام به شما نمی‌کند که حتما باید این راه را بروید، کسی الزام به شما نمی‌کند که باید این را انتخاب کنی، کسی الزامشان نمی‌کند که در کجا مسکن داشته باش، یا در آنجا چه شغلی را انتخاب کنی، آزادی یک چیز واضح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نگاه امام، آزادی شهروندان باید محترم شمرده شود و از تعرض مصون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حق ندارد به خانه یا مغازه یا محل کار شخصی بدون اجازه صاحب آن وارد شود، یا کسی را جلب نماید، یا به نام کشف جرم یا ارتکاب گناه تعقیب و مراقبت نماید، یا نسبت به فردی اهانت نموده، و یا اعمال غیرانسانی اسلامی مرتکب شود، یا به تلفن یا نوار ضبط صوت دیگری به نام کشف جرم یا کشف گناه گوش کند، یا برای کشف گناه و جرم هر چند گناه بزرگ باشد، شنود بگذارد، و یا دنبال اسرار مردم باشد و تجسس از گناهان غیر نماید، و یا اسراری که از غیر رسیده، ولو برای یک نفر، فاش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جرم و گناه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امام از بهره‌مندی همگان از حقوق طبیعی خود یاد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بیش از هر دین و بیش از هر مسلکی به اقلیتهای مذهبی آزادی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باید از حقوق طبیعی خودشان که خداوند برای همه انسانها قرار داده است،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بهترین وجه از آنان نگه‌داری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کمونیستها نیز در بیان عقاید خود آزادند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به مرزها و حدود نیز اشاره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آزادی به طور مطلق است، مگر به حال ملت ضرر داشته باشد و موجب مفسده‌ای باشد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ایشان از آزادی نامحدود که نتیجه آن تعدی به بسیاری از حدود، مرزها و حریمهاست، خرده گرفته، آزادی را در قلمرو قانون معنی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آزادی را درست بیان نمی‌کنند یا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مملکتی آزادی در حدود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قوانین آن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آزاد نیستند که قانون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آزادی این نیست که هر کس بر خلاف قوانین، و خلاف قوانین اساسی یک ملت، برخلاف قوانین ملت هر چه دلش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قوانین یک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ایران مملکت اسلامی است و قوانین ایران قوانین اسلام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سخنی دیگر، به محدود بودن آزادی در حد قانون اشاره نموده، ضمن بیان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نمی‌تواند به اسم آزادی قانون شکنی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این نیست که قلم بردارید و هر چه دلتان می‌خواهد، بنویسید ولو بر ضد اسلام باشد ولو بر ضد قانون باشد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امام ضمن پای فشردن بر این مهم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اسلامی همه افراد دارای آزادی در هرگونه عقیده‌ای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در خرابکاری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آزاد بودن در توطئه را آزادی نمی‌داند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این نهضت انقلاب اسلامی، همه مردم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حرف دارند حرفهایشان را می‌زنند، حتی هر فرقه‌ای هم که باشند ؛ اما اگر بخواهند توطئه کنند و بخواهند اسلام را بشکنند، بخواهند نهادهایی را که الآن مشغول فعالیت اسلامی هستند، اینها را بشکنند، یک همچو چیزی نمی‌شود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دین و سیاست</w:t>
      </w:r>
    </w:p>
    <w:p>
      <w:pPr>
        <w:pStyle w:val="BookText"/>
        <w:rPr/>
      </w:pPr>
      <w:r>
        <w:rPr>
          <w:rFonts w:ascii="IRNazanin" w:hAnsi="IRNazanin" w:eastAsia="IRNazanin"/>
          <w:color w:val="111111"/>
          <w:sz w:val="28"/>
          <w:sz w:val="28"/>
          <w:szCs w:val="28"/>
          <w:rtl w:val="true"/>
          <w:lang w:bidi="fa-IR"/>
        </w:rPr>
        <w:t xml:space="preserve">در اندیشه سیاسی امام، اسلام دین سیاست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که در احکام آن، در مواقف آن، سیاست به وضوح دیده می‌شود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گمان بر این برود که دین از سیاست جداست، نه دین را شناخته است و نه سیاست را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امام خمینی، اسلام را مکتبی جامع 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جامعه را در همه شوؤن و ابعاد به عهده گرفته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بتوانید مفهوم مذهب را در فرهنگ اسلامی ما درک و دریافت کنید، به روشنی خواهید دید که هیچ گونه تناقضی بین رهبری مذهبی و سیاسی نیست، بلکه همچنان که مبارزه سیاسی بخشی از وظایف و واجبات دینی و مذهبی است، رهبری و هدایت کردن مبارزات سیاسی گوشه‌ای از وظایف و مسئولیتهای یک رهبر دینی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امام در تبیین نظر خود، اسلام را منحصر در احکام عبادی فردی یا مطالب اخلاقی نمی‌داند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 اسلام یک دیانت عبادی تنها نیست و همین طور یک مذهب و دیانت سیاسی تنها نیست، عبادی است و سیاسی؛ سیاستش در عبادتش مدغم است و عبادتش در سیاستش مدغم است؛ یعنی همان جنبه عبادی یک جنبه سیاسی دارد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ایشان در توضیح و تبیین گستردگی حوزه دین و شمول آن در امور زندگی و اداره جامعه، بی استثنا دعوتهای خدا را حتی در وظایف و روابط شخصی افراد، بین خود و خدا، برخوردار از معنای اجتماعی و سیاسی می‌داند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ایشان چنین عقیده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اجتماعیات قرآن با آیات عبادی آن از نسبت صد به یک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دوره کتاب حدیث که حدود پنجاه کتاب است و همه احکام اسلام را در بردارد، سه چهار کتاب مربوط به عبادات و وظایف انسان نسبت به پروردگار است، مقداری از احکام هم مربوط به اخلاقیات است، بقیه همه مربوط به اجتماعیات، اقتصادیات، حقوق سیاست و تدبیر جامعه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خمینی مروّجان اندیشه جدایی دین از سیاست را نقد می‌کند و می‌فرماید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خبران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سیاست و حکومت و اداره</w:t>
      </w:r>
    </w:p>
    <w:p>
      <w:pPr>
        <w:pStyle w:val="BookText"/>
        <w:rPr/>
      </w:pPr>
      <w:r>
        <w:rPr>
          <w:rFonts w:ascii="IRNazanin" w:hAnsi="IRNazanin" w:eastAsia="IRNazanin"/>
          <w:color w:val="111111"/>
          <w:sz w:val="28"/>
          <w:sz w:val="28"/>
          <w:szCs w:val="28"/>
          <w:rtl w:val="true"/>
          <w:lang w:bidi="fa-IR"/>
        </w:rPr>
        <w:t>کشور چه کار دارد که این کار سلاطین است و رؤسای جمهور و اهل دنیاست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امام تفکر جدایی دین از سیاست را یکی از ابزارهای استعمارگران و پیروان داخلی آن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چپاولگران حیله گر کوشش کردند به دست عمّال به ظاهر روشنفکر خود اسلام را همچون مسیحیت منحرف به انزوا کشیده و علما را در چار چوپ مسایل عبادی محبوس کنند و ائمه جماعات را در مساجد و محافل عقد و ازدواج منزوی و مقدسین از توده را سرگرم ذکر و دعا و جوانان غرب زده را سرگرم عیش و 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امور سیاسی و اجتماعی و اهتمام به امور مسلمین و گرفتاری بلاد مسلمین خارج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جهالت و غفلت سوء استفاده کرده و بلاد مسلمین را یا مستعمره خویش نمودند و یا به استثمار کشیدند و وابستگی و فقر و فاقه و پیامدهای آنها گریبانگیر توده‌های در بند گردید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گرایی</w:t>
      </w:r>
    </w:p>
    <w:p>
      <w:pPr>
        <w:pStyle w:val="BookText"/>
        <w:rPr/>
      </w:pPr>
      <w:r>
        <w:rPr>
          <w:rFonts w:ascii="IRNazanin" w:hAnsi="IRNazanin" w:eastAsia="IRNazanin"/>
          <w:color w:val="111111"/>
          <w:sz w:val="28"/>
          <w:sz w:val="28"/>
          <w:szCs w:val="28"/>
          <w:rtl w:val="true"/>
          <w:lang w:bidi="fa-IR"/>
        </w:rPr>
        <w:t>امام خمینی، تمامی امور سیاسی و رفتارهای اجتماعی را به عنوان انجام وظیفه دینی و ادای تکلیف الهی عنوان می‌کند و در مکتب سیاسی خود، تکلیف گرایی را طرح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آغاز مبارزات و در طول دوران رهبری و زعامت ایشان نمود و ظهور داشت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بنا داریم به تکلیف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مکلفیم که با ظلم مقابله</w:t>
      </w:r>
    </w:p>
    <w:p>
      <w:pPr>
        <w:pStyle w:val="BookText"/>
        <w:rPr/>
      </w:pP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مکلفیم از طرف خدای تبارک و تعالی که با ظلم مقابله کنیم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دیدگاه امام، محرک اساسی انسان در حرکتهای مختلف چیزی جز انجام وظیفه الهی نیست، حتی حکومت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حکومت کردن و زمام‌داری در اسلام یک تکلیف و وظیفه الهی است که یک فرد در مقام حکومت و زمام‌داری، گذشته از وظایفی که بر همه مسلمین واجب است، یک سلسله تکالیف سنگین‌تری نیز دارد که باید انجام دهد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منظر امام، همه اغراضی که گاهی سیاستمدار را به عمل سیاسی وا می‌دارد، حتی اغراضی که درجه‌ای از مشروعیت را نیز دارند، باید تحت شعاع انگیزه ادای تکلیف باشند، در این مکتب حتی شکست و پیروزی در پرتو ادای تکلیف یا عدم آن تحقق می‌یابد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نگران باشیم که مبادا شکست بخوریم، باید نگران باشیم که مبادا به تکلیف عمل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ما از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تکالیفی که خدای تبارک و تعالی برای ما تعیین کرده است، عمل بکنیم باکی از این نداریم که شکست بخوریم، چه از شرق و چه از غرب، چه داخلی، چه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تکلیف خودمان عمل نکنیم، شکست خورده هستیم؛ خودمان را شکست داده‌ایم</w:t>
      </w:r>
      <w:r>
        <w:rPr>
          <w:rFonts w:eastAsia="IRNazanin" w:cs="IRNazanin"/>
          <w:color w:val="111111"/>
          <w:sz w:val="28"/>
          <w:szCs w:val="28"/>
          <w:rtl w:val="true"/>
          <w:lang w:bidi="fa-IR"/>
        </w:rPr>
        <w:t>».</w:t>
      </w:r>
      <w:r>
        <w:rPr>
          <w:rStyle w:val="FootnoteAnchor"/>
          <w:rtl w:val="true"/>
        </w:rPr>
        <w:footnoteReference w:id="15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ارکان حکومت آموخت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ما وظیفه داده، وظیفه معین کرده، وظیفه خدایی را داریم عمل می‌کنیم</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حاصل</w:t>
      </w:r>
    </w:p>
    <w:p>
      <w:pPr>
        <w:pStyle w:val="BookText"/>
        <w:rPr/>
      </w:pPr>
      <w:r>
        <w:rPr>
          <w:rFonts w:ascii="IRNazanin" w:hAnsi="IRNazanin" w:eastAsia="IRNazanin"/>
          <w:color w:val="111111"/>
          <w:sz w:val="28"/>
          <w:sz w:val="28"/>
          <w:szCs w:val="28"/>
          <w:rtl w:val="true"/>
          <w:lang w:bidi="fa-IR"/>
        </w:rPr>
        <w:t>شدن نتیجه را تنها موفق بودن در وظیفه الهی می‌شمرد و تأکید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وصول به مقاصد و عدم آن بسته به اراده الهیه است و بر ما تکلیفی نیست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وظیفه محوری امام در این سخن بیشتر عیان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وظیفه شرعی داریم، انجام می‌دهیم، این وظیفه شرعی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نتوانستیم پیش ببریم، حضرت امیر علیه السّلام هم نتوانست معاویه را از بین ببرد، ولی وظیفه‌اش را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وظیفه‌مان را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پیغمبر بالاتر نیستیم، ما که از امیرالمؤمنین بالاتر نیستیم، ما که از سیدالشهداء بالاتر نیستیم، آن وظیفه‌اش را عمل کرد، کشته هم شد، ما هم وظیفه مان را عمل می‌کنیم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در تکلیف گرایی امام، ترس جایگاهی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بترسیم؟ آن کس باید بترسد که غیر از این عالم جایی ندارد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در این مکتب، همه خود را در نزد خدا مسئول می‌دانند</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خامنه‌ای در بیان این شاخصه مکتب امام می‌گوید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عمل به وظیفه الهی را کلید سعادت می‌دانست و به همین علت، در هیچ موقعیتی، مأیوس، مغرور، مردد، متزلزل یا خسته نمی‌شد و با تکیه بر شریعت اسلامی، پیروزی در عرصه‌های مختلف را دنبال می‌کرد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w:t>
      </w:r>
    </w:p>
    <w:p>
      <w:pPr>
        <w:pStyle w:val="BookText"/>
        <w:rPr/>
      </w:pPr>
      <w:r>
        <w:rPr>
          <w:rFonts w:ascii="IRNazanin" w:hAnsi="IRNazanin" w:eastAsia="IRNazanin"/>
          <w:color w:val="111111"/>
          <w:sz w:val="28"/>
          <w:sz w:val="28"/>
          <w:szCs w:val="28"/>
          <w:rtl w:val="true"/>
          <w:lang w:bidi="fa-IR"/>
        </w:rPr>
        <w:t>امام خمینی، حکومت را یا حکومت خدا می‌دانست یا حکومت طاغوت</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اساسی میان این دو نوع حکومت را این‌گونه بیان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اساسی حکومت اسلامی با حکومتهای مشروطه سلطنتی و جمهوری در همین است که نمایندگان مردم یا شاه در این گونه رژیمها به قانون‌گذاری می‌پردازند؛ در صورتی که قدرت مقننه و اختیار تشریع در اسلام به خداوند متعال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اسلام یگانه قدرت مقننه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اصولاً امام، حکومت را یک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یک مقام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تصدی آن را، به‌دست آوردن یک وسیله می‌شمرد؛ زیرا حکومت اگر مقام معنوی بود، کسی نمی‌توانست آن را غضب کند یا رها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حکومت و فرماندهی وسیله اجرای احکام الهی و برقراری نظام عادلانه اسلام شود، قدر و ارزش پیدا می‌کند و متصدی آن صاحب ارجمندی و معنویت بیشتر می‌شود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هرچند که حکومت اسلامی را همسنخ دموکراسی رایج نمی‌داند، لیکن آن را با دموکراسی مشروط که بر آزادی و اختیار انسانها برای تعیین سرنوشت خود احترام می‌گذارد، مغایر نمی‌داند و نسبتی</w:t>
      </w:r>
    </w:p>
    <w:p>
      <w:pPr>
        <w:pStyle w:val="BookText"/>
        <w:rPr/>
      </w:pPr>
      <w:r>
        <w:rPr>
          <w:rFonts w:ascii="IRNazanin" w:hAnsi="IRNazanin" w:eastAsia="IRNazanin"/>
          <w:color w:val="111111"/>
          <w:sz w:val="28"/>
          <w:sz w:val="28"/>
          <w:szCs w:val="28"/>
          <w:rtl w:val="true"/>
          <w:lang w:bidi="fa-IR"/>
        </w:rPr>
        <w:t>میان آن دو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دمکراتیک نیست و حال آنکه از همه دمکراسیها بالاتر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رژیمی که به جای رژیم ظالمانه شاه خواهد نشست، رژیم عادلانه‌ای است که شبیه آن رژیم در دمکراسی غرب نیست و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دمکراسی مطلوب ما با دمکراسیهایی که در غرب هست مشابه باشد، اما آن دمکراسی‌ای که ما می‌خواهیم به وجود آوریم، در غرب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اسلام کامل‌تر از دمکراسی غرب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حضرت امام، حاکمیت را منحصر به خدا می‌داند و قانون را فرمان و حکم خدا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 حاکمیت کسی مشروع است که دارای معیار و ملاکهای حاکم الهی باشد و در غیر این صورت او غاصب و جائر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اکرم صلی الله علیه و آله خلافت را عهده‌دار شد، به امر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آن حضرت را خلیفه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خدای متعال از راه وحی رسول اکرم صلی الله علیه و آله را الزام کرد که فورا وسط بیابان امر خلافت را ابلاغ کند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حکومت اسلامی را حکومت عادل</w:t>
      </w:r>
      <w:r>
        <w:rPr>
          <w:rStyle w:val="FootnoteAnchor"/>
          <w:rtl w:val="true"/>
        </w:rPr>
        <w:footnoteReference w:id="164"/>
      </w:r>
      <w:r>
        <w:rPr>
          <w:rFonts w:ascii="IRNazanin" w:hAnsi="IRNazanin" w:eastAsia="IRNazanin"/>
          <w:color w:val="111111"/>
          <w:sz w:val="28"/>
          <w:sz w:val="28"/>
          <w:szCs w:val="28"/>
          <w:rtl w:val="true"/>
          <w:lang w:bidi="fa-IR"/>
        </w:rPr>
        <w:t>و حکومت قانونی الهی بر مردم می‌داند و 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حکومت، قدرت مقننه و اختیار تشریع به خداوند متعال</w:t>
      </w:r>
    </w:p>
    <w:p>
      <w:pPr>
        <w:pStyle w:val="BookText"/>
        <w:rPr/>
      </w:pP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اسلام یگانه قدرت مقننه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 حکومت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یا فرمان خدا بر همه افراد و بر دولت اسلامی حکومت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 از رسول اکرم گرفته تا خلفای آن حضرت و سایر افراد تا ابد تابع قانون خداوند تبارک و تعالی که در لسان قرآن و نبی اکرم صلی الله علیه وآله و سلم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حکم الهی بر رئیس و مرئوس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یک نوع حکومت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از این جهت که حکومت کنندگان در اجرا و اداره مقید به یک مجموعه شرط هستند که در قرآن کریم و سنت رسول اکرم صلی اللّه علیه و آله و سلم معین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شرط همان احکام و قوانین اسلام است که باید رعایت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حکومت اسلامی حکومت قانونی الهی بر مردم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تشکیل حکومت اسلامی</w:t>
      </w:r>
    </w:p>
    <w:p>
      <w:pPr>
        <w:pStyle w:val="BookText"/>
        <w:rPr/>
      </w:pPr>
      <w:r>
        <w:rPr>
          <w:rFonts w:ascii="IRNazanin" w:hAnsi="IRNazanin" w:eastAsia="IRNazanin"/>
          <w:color w:val="111111"/>
          <w:sz w:val="28"/>
          <w:sz w:val="28"/>
          <w:szCs w:val="28"/>
          <w:rtl w:val="true"/>
          <w:lang w:bidi="fa-IR"/>
        </w:rPr>
        <w:t>امام خمینی، تشکیل حکومت اسلامی را لازم می‌شمرد؛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ماهیت قوانین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تکوین یک دولت و برای اداره سیاسی و اقتصادی جامعه تشریع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احکام شرع و عمل به آن، مستلزم تشکیل حکومت است و بدون تأسیس آن، نمی‌توان به وظیفه اجرای احکام الهی عمل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قانون، برای اصلاح جامعه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قانون مایه اصلاح و سعادت بشر شود، به قوه اجرائیه و مجری</w:t>
      </w:r>
    </w:p>
    <w:p>
      <w:pPr>
        <w:pStyle w:val="BookText"/>
        <w:rPr/>
      </w:pPr>
      <w:r>
        <w:rPr>
          <w:rFonts w:ascii="IRNazanin" w:hAnsi="IRNazanin" w:eastAsia="IRNazanin"/>
          <w:color w:val="111111"/>
          <w:sz w:val="28"/>
          <w:sz w:val="28"/>
          <w:szCs w:val="28"/>
          <w:rtl w:val="true"/>
          <w:lang w:bidi="fa-IR"/>
        </w:rPr>
        <w:t>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خداوند متعال در کنار فرستادن یک مجموعه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احکام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حکومت و دستگاه اجرا و اداره مستقر کرده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احکامی که درباره حفظ نظام اسلام و دفاع از تمامیت ارضی و استقلال امت اسلام است، بر لزوم تشکیل حکومت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تحقق وحدت امت اسلام و آزادی وطن اسلام و ملتهای مسلمان از نفوذ و تصرف استعمارگران، تشکیل حکومت ضرورت دارد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این فرمایش امام نیز ناظر به‌ضرورت تشکیل حکومت‌اسلامی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اجرای احکام که تشکیل حکومت رسول اکرم صلی الله علیه و آله و سلم را لازم آورده، منحصر و محدود به زمان آن حضرت نیست و پس از رحلت رسول اکرم صلی الله علیه و آله و سلم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شریفه، احکام اسلام محدود به زمان و مکانی نیست، و تا ابد باقی و لازم الاجراء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اجرای احکام پس از رسول اکرم صلی الله علیه و آله و سلم و تا ابد ضرورت دارد، تشکیل حکومت و برقراری دستگاه اجرا و اداره ضرورت می‌یابد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فعلیت حکومت اسلامی را منوط به خواست مردم</w:t>
      </w:r>
    </w:p>
    <w:p>
      <w:pPr>
        <w:pStyle w:val="BookText"/>
        <w:rPr/>
      </w:pPr>
      <w:r>
        <w:rPr>
          <w:rFonts w:ascii="IRNazanin" w:hAnsi="IRNazanin" w:eastAsia="IRNazanin"/>
          <w:color w:val="111111"/>
          <w:sz w:val="28"/>
          <w:sz w:val="28"/>
          <w:szCs w:val="28"/>
          <w:rtl w:val="true"/>
          <w:lang w:bidi="fa-IR"/>
        </w:rPr>
        <w:t xml:space="preserve">می‌کند؛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اولیه هر ملتی است که باید سرنوشت و تعیین شکل و نوع حکومت خود را در دست داشته باشد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از این رو، درباره تشکیل حکومت اسلامی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نظام جمهوری را به آرای عمومی می‌گذاریم و ایران چون همه شان مسلمان هستند، رأی بدین قضیه خواهند کرد و بعد از رأی آنها حکومت جمهوری اسلامی تشکیل خواهد شد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ایشان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 خواسته‌های خود را که عبارت از سرنگونی سلطنت پهلوی و برچیده شدن نظام شاهنشاهی و برقراری حکومت اسلامی است،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جمهوری اسلامی را به ملت ایران پیشنهاد کرده‌ام که بعد از سقوط شاه به آرای عمومی می‌گذاریم و هیچ گروه و شخصی نمی‌تواند با خواست ملت ایران مخالفت کند و الاّ محکوم به نابودی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حکومت آرمانی امام، حکومتی است که هم دلخواه مردم باشد و هم مورد عنایت خدا؛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باشد که خدای تبارک و تعالی نسبت به او گاهی بگوید که اینهایی که با تو بیعت کردند، با خدا بیعت کردند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 ضوابطی است که در این حکومت باید حاکم باشد که مهم‌ترین آنها عبارت است از اینکه اولاً متکی به آرای ملت باشد؛ به گونه‌ای که تمام آحاد ملت در انتخاب فرد یا افرادی که باید مسؤولیت و زمام امور را در دست بگیرند، شرکت داشته باشند و دیگر اینکه در مورد این افراد نیز خط مشی سیاسی و</w:t>
      </w:r>
    </w:p>
    <w:p>
      <w:pPr>
        <w:pStyle w:val="BookText"/>
        <w:rPr/>
      </w:pPr>
      <w:r>
        <w:rPr>
          <w:rFonts w:ascii="IRNazanin" w:hAnsi="IRNazanin" w:eastAsia="IRNazanin"/>
          <w:color w:val="111111"/>
          <w:sz w:val="28"/>
          <w:sz w:val="28"/>
          <w:szCs w:val="28"/>
          <w:rtl w:val="true"/>
          <w:lang w:bidi="fa-IR"/>
        </w:rPr>
        <w:t>اقتصادی و سایر شؤون اجتماعی و کلیه قواعد و موازین اسلامی مراعات شود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شکل حکومت اسلامی در 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به همان معنایی که همه جا جمهوری است؛ لکن این جمهوری بر یک قانون اساسی متکی است که قانون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جمهوری اسلامی می‌گوییم، برای این است که شرایط منتخب و هم احکامی که در ایران جاری می‌شود، اینها بر اسلام متکی است؛ لکن انتخاب با ملت است و طرز جمهوری هم همان جمهوری است که همه جا هست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جمهوری اسلامی، حکومتی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رویه پیامبر اکرم صلی الله علیه و آله و سلم و امام علیعلیه السّلام الهام خواهد گرفت و متکی به آرای عمومی ملت باشد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خواهان استقرار یک جمهوری اسلامی هستیم و آن حکومتی است متکی به آرای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نهایی حکومت با توجه به شرایط و مقتضیات کنونی جامعه ما توسط خود مردم تعیین خواهد 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نظریه ولایت فقیه را نخستین بار در خلال مباحث کتاب کشف اسرار،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کردند و از آن به بعد تا</w:t>
      </w:r>
    </w:p>
    <w:p>
      <w:pPr>
        <w:pStyle w:val="BookText"/>
        <w:rPr/>
      </w:pPr>
      <w:r>
        <w:rPr>
          <w:rFonts w:ascii="IRNazanin" w:hAnsi="IRNazanin" w:eastAsia="IRNazanin"/>
          <w:color w:val="111111"/>
          <w:sz w:val="28"/>
          <w:sz w:val="28"/>
          <w:szCs w:val="28"/>
          <w:rtl w:val="true"/>
          <w:lang w:bidi="fa-IR"/>
        </w:rPr>
        <w:t>پیش از پیروزی انقلاب اسلامی در کتب فقهی، و مباحث درسی خود آن را تبیین نمودند و در دوره رهبری خود به ترسیم دقیق جایگاه، محدوده اختیارات و شرایط ولی فقیه پرداختند و به عنوان نخستین فقیه، نظریه ولایت فقیه را در بستر اندیشه و رأی سیاسی خود، تبیین و در عرصه اجتماع عینیت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بیان دلیل عقلی ولایت فقیه، آنچه دلیل امامت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لزوم حکومت بعد از غیبت ولی امر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177"/>
      </w: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نقل با هم متحدند در اینکه والی باید عالم به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در میان مردم و در اجرای احکام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حکومت به عهده فقیه عادل نهاده می‌شود و هم اوست که صلاحیت ولایت مسلمین را دارد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ایشان در کتاب البیع خود به تحلیل و تفسیر روایات خاصه درباره ولایت فقیه می‌پردازد</w:t>
      </w:r>
      <w:r>
        <w:rPr>
          <w:rStyle w:val="FootnoteAnchor"/>
          <w:rtl w:val="true"/>
        </w:rPr>
        <w:footnoteReference w:id="179"/>
      </w:r>
      <w:r>
        <w:rPr>
          <w:rFonts w:ascii="IRNazanin" w:hAnsi="IRNazanin" w:eastAsia="IRNazanin"/>
          <w:color w:val="111111"/>
          <w:sz w:val="28"/>
          <w:sz w:val="28"/>
          <w:szCs w:val="28"/>
          <w:rtl w:val="true"/>
          <w:lang w:bidi="fa-IR"/>
        </w:rPr>
        <w:t xml:space="preserve">و در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الفقهاء حصون الاسلام</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فقیه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معنایی ندارد، مگر اینکه او سرپرست اسلام است؛ همچنان که پیامبر صلی الله علیه و آله و سلم و ائمه علیهم السّلام سرپرست اسلام بوده‌اند در جمیع امور حکومتی</w:t>
      </w:r>
      <w:r>
        <w:rPr>
          <w:rFonts w:eastAsia="IRNazanin" w:cs="IRNazanin"/>
          <w:color w:val="111111"/>
          <w:sz w:val="28"/>
          <w:szCs w:val="28"/>
          <w:rtl w:val="true"/>
          <w:lang w:bidi="fa-IR"/>
        </w:rPr>
        <w:t>».</w:t>
      </w:r>
      <w:r>
        <w:rPr>
          <w:rStyle w:val="FootnoteAnchor"/>
          <w:rtl w:val="true"/>
        </w:rPr>
        <w:footnoteReference w:id="18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وجود دو شرط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عنوان محور شرایط لازم برای رهبری عنوان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چون حکومت قانونی است، بلکه فقط حکومت قانون الهی است و هدف از این حکومت اجرای قانون و بسط عدالت الهی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والی و رهبر این حکومت دارای دو ویژگی باشد که آن دو اساس حکومت قانونی است و تحقق حکومت قانونی بدون آن دو صفت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صفت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قانون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کفایت و کاردانی در مفهوم وسیع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داخل در صفات رهبری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 نیست که حاکم باید از کفایت و کاردانی بهره‌مند باشد و اگر می‌خواهی، بگو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شرط سومی از شروط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امر رهبری به شخص فقیه عادل تعلق می‌گیرد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امام، فقیه عادل را منصوب از جانب خدا و ائمه علیهم السّلام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در کار نباشد،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امر خدا نباشد، رئیس جمهور با نصب فقیه نباشد، غیر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غیر مشروع شد،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وقتی از بین می‌رود که به امر خداوند تبارک و تعالی کسی نصب شود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ایشان به هنگام نصب نخست وزیر دولت موقت،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حاکم کرده‌ام، یک نفر آدمی هستم که به</w:t>
      </w:r>
    </w:p>
    <w:p>
      <w:pPr>
        <w:pStyle w:val="BookText"/>
        <w:rPr/>
      </w:pPr>
      <w:r>
        <w:rPr>
          <w:rFonts w:ascii="IRNazanin" w:hAnsi="IRNazanin" w:eastAsia="IRNazanin"/>
          <w:color w:val="111111"/>
          <w:sz w:val="28"/>
          <w:sz w:val="28"/>
          <w:szCs w:val="28"/>
          <w:rtl w:val="true"/>
          <w:lang w:bidi="fa-IR"/>
        </w:rPr>
        <w:t>واسطه ولایتی که از طرف شارع مقدس دارم،ایشان‌را قرار داده‌ام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باید فرد منصوب خداوند مورد شناسایی و کشف مستقیم یا غیر مستقیم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وقتی مشخصاتی که خداوند برای رهبر جامعه قرار داده است، بر مصادیق حمل شود، می‌توان رهبر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کشف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صفات رهبری و انتخاب موردی مردم برای رهبر جامعه را لازم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به خبرگان رأی دادند تا مجتهد عادل را برای رهبری حکومت‌شان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هم فردی را تعیین کردند تا رهبری را به عهده بگیرد، قهرا او مورد قبول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ولیّ منتخب مردم می‌شود و حکمش نافذ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فقیه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ادبیات سیاسی رایج دنیا، مطلقه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Absolutist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مرادف با نامحدودی، بی قید و شرطی و دیکتاتوری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حکومتهای مطلقه‌ای که آن را استبدادی نیز می‌نامند، بر اساس حاکمیت بی چون و چرای فرد یا گروه خاص با ویژگیهای زور، سرکوب، ارعاب، وحشت و عدم پایبندی به قانون شکل گرفته که از هیچ‌گونه محدودیت قانونی برخوردار نمی‌باشد و قدرتی فوق قانون و غیر قابل کنترل دارد و در چنین حکومتهایی مردم هیچ‌گونه نقشی از خود نداشته و حاکمان برای حفظ قدرت خود، به بدترین جنایات تن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چنین حکومتهایی، حکومت مشروطه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Constitutional Government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w:t>
      </w:r>
    </w:p>
    <w:p>
      <w:pPr>
        <w:pStyle w:val="BookText"/>
        <w:rPr/>
      </w:pPr>
      <w:r>
        <w:rPr>
          <w:rFonts w:ascii="IRNazanin" w:hAnsi="IRNazanin" w:eastAsia="IRNazanin"/>
          <w:color w:val="111111"/>
          <w:sz w:val="28"/>
          <w:sz w:val="28"/>
          <w:szCs w:val="28"/>
          <w:rtl w:val="true"/>
          <w:lang w:bidi="fa-IR"/>
        </w:rPr>
        <w:t>دارد؛ رژیم سیاسی‌ای که دامنه کاربرد قدرت در آن محدود به حدود قانونی است و به عبارتی، حکومت قانون یا قانون روایی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تلقی منصفانه و عاری از پیشداوری، روشن می‌شود که روح حاکمیت ولایی با معیارهای حاکمیت استبدادی بیگانه و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باره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حکومت استبدادی نیست که رئیس دولت مستبد و خود رأی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 مردم را به بازی بگیرد و در آن به دلخواه دخل 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اراده‌اش تعلق گرفت، بکشد و هرکه خواست، انعام کند و به هر که خواست بدهد، اموال و املاک را به این و آن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و حضرت امیرالمؤمنین علیه السّلام و سایر خلفا هم چنین اختیاراتی نداشتند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به هنگام طرح اصل ولایت فقیه در مجلس بررسی قانونی اساسی، مخالفتهای فراوانی از سوی نیروهای ملی نسبت به این اصل شد، از جمله شبهه خودکامه شدن حکومت، که امام به دفاع از آن پرداخت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ولایت فقیه چیزی نیست که مجلس خبرگان ایجاد کرده باشد، ولایت فقیه یک چیزی است که خدای تبارک و تعالی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ولایت فقیه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نمی‌خواهد به مردم زورگویی کند، اگر فقیهی بخواهد زورگویی کند این قضیه دیگر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ولایت بر امور است که نگذارد این امور از مجاری خودش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می‌کند بر همه دستگاهها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شمول این مسؤولیت است که برای تأمین مصالح و تضمین عدالت، همه ابعاد مصالح مردمی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پیشین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شمول و مطلق بودن ولایت، ولایتهای دیگری نیز وجود دارد که جهات خاصی در آنها مورد نظر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پدر در امر ازدواج دختر، ولایت وصی یا قیم شرعی بر صغار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مقصود از اطلاق، گسترش دامنه ولایت فقیه است که دایره مسؤولیت ولی فقیه در تمام احکام انتظامی اسلامی و در رابطه با تمامی ابعاد مصالح عمومی مردم را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قلمرو اختیارات ولی فقیه را بسان قلمرو حکومت پیامبر و امامان معصوم علیهم السّلام گسترده و عام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فقیه همه آنچه برای امام معصوم علیه السّلام ثابت است، ثابت می‌باشد، مگر اینکه دلیل قائم شود که اختیارات آنها از جهت ولایت و سلطنت آنها نیست، بلکه مربوط به جهات شخصی آنها به سبب شرافت آنان بوده باشد یا اینکه اگر چه دلیل دلالت می‌کند که شیئی خاص از جهت شؤون حکومتی و سلطنت برای معصوم ثابت است با این حال، اختصاص به امام معصوم دارد و از آن تعدی نمی‌شود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معتقد است که اجرای حدود الهی، جلوگیری از تجاوز و تعدی، حفظ اسلام از رکود و پوسیدگی و ممانعت از تغییر دادن آداب و احکام الهی، از وظایف فقیهان است</w:t>
      </w:r>
      <w:r>
        <w:rPr>
          <w:rStyle w:val="FootnoteAnchor"/>
          <w:rtl w:val="true"/>
        </w:rPr>
        <w:footnoteReference w:id="188"/>
      </w:r>
      <w:r>
        <w:rPr>
          <w:rFonts w:ascii="IRNazanin" w:hAnsi="IRNazanin" w:eastAsia="IRNazanin"/>
          <w:color w:val="111111"/>
          <w:sz w:val="28"/>
          <w:sz w:val="28"/>
          <w:szCs w:val="28"/>
          <w:rtl w:val="true"/>
          <w:lang w:bidi="fa-IR"/>
        </w:rPr>
        <w:t>و چنین حوزه‌ای قلمرو</w:t>
      </w:r>
    </w:p>
    <w:p>
      <w:pPr>
        <w:pStyle w:val="BookText"/>
        <w:rPr/>
      </w:pPr>
      <w:r>
        <w:rPr>
          <w:rFonts w:ascii="IRNazanin" w:hAnsi="IRNazanin" w:eastAsia="IRNazanin"/>
          <w:color w:val="111111"/>
          <w:sz w:val="28"/>
          <w:sz w:val="28"/>
          <w:szCs w:val="28"/>
          <w:rtl w:val="true"/>
          <w:lang w:bidi="fa-IR"/>
        </w:rPr>
        <w:t>اختیارات را عام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وارث انبیا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علما وراثت در هر چیزی، هم شأن پیامبران باشد و از شؤون انبیا، حکومت و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حکومت برای فقها به شکل مطلق جعل و اعتبار گردد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ولایت مطلقه فقیه در چهارچوب معیارها و مرزهایی قرار دارد تا معنای بی قید و شرط بودن و فارغ از هر حد و ضابطه از آن استشمام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که برای ولایت مطلقه منظور شده،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فقیه با تمام اختیارت گسترده‌اش، مطیع قانون الهی است و ولایت او تا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مشروط به قوانین شریعت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ولایت فقیه را ولایت قانون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ضمن تأکید بر عدالت فقیه،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قانون الهی کسی حکومت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حکومت نیست، نه فقیه و نه غیر فقیه، همه تحت قانون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قانون هستند، هم فقیه و هم غیر فقیه، همه مجری قانون‌اند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اسلامی باید بر اساس مصلحت عمومی مردم و به دور از مصالح شخصی و فردی عمل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فرموده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ولایت فقیه آن طور که اسلام قرار داده، هیچ کس ضرر نمی‌کند؛ یعنی آن اوصافی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باآن اوصاف خدا او را ولی قرار داده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پیشتازی برای یک دگرگونی</w:t>
      </w:r>
    </w:p>
    <w:p>
      <w:pPr>
        <w:pStyle w:val="BookText"/>
        <w:rPr/>
      </w:pPr>
      <w:r>
        <w:rPr>
          <w:rFonts w:ascii="IRNazanin" w:hAnsi="IRNazanin" w:eastAsia="IRNazanin"/>
          <w:color w:val="111111"/>
          <w:sz w:val="28"/>
          <w:sz w:val="28"/>
          <w:szCs w:val="28"/>
          <w:rtl w:val="true"/>
          <w:lang w:bidi="fa-IR"/>
        </w:rPr>
        <w:t>شخصیتهای بزرگ و تأثیرگذار دینی چندی، هم پای حرکت امام خمینی پیشتاز انقلاب اسلامی بودند که اندیشه و رأی ایشان در سیر تحولات قبل و پس از انقلاب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از اندیشه سیاسی سه شخصیت برخاسته از حوزه علمیه قم یاد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محمد رضا گلپایگانی</w:t>
      </w:r>
    </w:p>
    <w:p>
      <w:pPr>
        <w:pStyle w:val="BookText"/>
        <w:rPr/>
      </w:pPr>
      <w:r>
        <w:rPr>
          <w:rFonts w:ascii="IRNazanin" w:hAnsi="IRNazanin" w:eastAsia="IRNazanin"/>
          <w:color w:val="111111"/>
          <w:sz w:val="28"/>
          <w:sz w:val="28"/>
          <w:szCs w:val="28"/>
          <w:rtl w:val="true"/>
          <w:lang w:bidi="fa-IR"/>
        </w:rPr>
        <w:t xml:space="preserve">آیة الله گلپایگانی در ذیقعده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نوجوانی تحصیل علوم اسلامی را آغاز کرد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سوی اراک شتافت و به تکمیل سطوح عالیه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درس آیة الله حاج شیخ عبدالکریم حائری یزدی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پی مهاجرت استادش آیة الله حائری به قم، به این شهر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اساتید او می توان از آیات عظام مسجد شاهی اصفهانی، کبیر، بروجردی، عراقی و غروی اصفهانی نام برد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از آغاز ورود به قم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اشتغال ورزید و در طول بیش از هفتاد سال، تعلیم و نشر دانش اهل بیت علیهم السّلام را عهده‌دار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آثار آن فقیه،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امر</w:t>
      </w:r>
    </w:p>
    <w:p>
      <w:pPr>
        <w:pStyle w:val="BookText"/>
        <w:rPr/>
      </w:pPr>
      <w:r>
        <w:rPr>
          <w:rFonts w:ascii="IRNazanin" w:hAnsi="IRNazanin" w:eastAsia="IRNazanin"/>
          <w:color w:val="111111"/>
          <w:sz w:val="28"/>
          <w:sz w:val="28"/>
          <w:szCs w:val="28"/>
          <w:rtl w:val="true"/>
          <w:lang w:bidi="fa-IR"/>
        </w:rPr>
        <w:t>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اجتماعی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الی من له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ولایت فقیه که به وسیله یکی از شاگردان درسهای وی به رشته تحریر در آمده است، می‌توان یاد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بزرگوار آیة الله گلپایگانی، از بدو حرکت شجاعانه روحانیت به رهبری امام خمینی، به مبارزات پیگیر و بی امان خویش با رژیم پهلوی پرداخت و نخستین اعلامیه اعتراض به لایحه ننگین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انجمنهای ایالتی و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ایشان صادر شد و به دنبال آن، پیامها و بیانیه های ایشان تا سقوط رژیم پهلوی ادامه یافت</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اقدامات ایشان در برابر رژیم منحوس شاه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 از ملاقات با شاه و نخست وزیران و فرستادگان دربار، تحریم برنامه اوقاف و اعلامیه علیه معاملات و همکاری با سازمان اوقاف، اعتراض شدید و پیام کوبنده علیه تغییر تاریخ هجری به تاریخ منحوس شاهنشاهی، مخالفت صریح با حزب رستاخیز و تحریم شرکت مسلمانان در آن، اعتراض شدید علیه گسترش بی بند و باری و فساد و فحشا و رواج منکرات و فرستادن نامه سرگشاده به شاه و تذکر عواقب وخیم آن، مخالفت و اعتراض علیه تاج‌گذاری شاه و انتخاب ولیعهد، پی جویی حال تبعید شدگان و سرکشی به خانواده‌های آنان، حمایت از مقام و موقعیت حضرت امام خمینی، به‌ویژه در برابر اهانت روزنامه اطلاعات به امام راحل و تأکید بر مقاومت روحانیت و پیگیری اعتراضها و راهپیماییها و صدور اعلامیه‌های روشنگرانه و کوبنده در لحظات 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گلپایگانی با شروع نهضت اسلامی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در سمت و سودهی افکار عمومی به این نهضت تلاش کرد و در ضمن یکی از دهها اطلاعیه‌ای که صادر نمود، چنین مرقوم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قاطبه مردم مسلمان و جامعه روحانیت خواستار اجرای احکام اسلامی، عدالت اجتماعی و برقراری نظام اسلامی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با پیروزی انقلاب اسلامی، ایشان شکل حکومت مصوب قانون اساسی جمهوری اسامی را مورد توجه قرار داد و هماره در تأیید اندیشه‌های سیاسی امام و حفظ موقعیت ایشان گام برداشت</w:t>
      </w:r>
      <w:r>
        <w:rPr>
          <w:rFonts w:eastAsia="IRNazanin" w:cs="IRNazanin"/>
          <w:color w:val="111111"/>
          <w:sz w:val="28"/>
          <w:szCs w:val="28"/>
          <w:rtl w:val="true"/>
          <w:lang w:bidi="fa-IR"/>
        </w:rPr>
        <w:t>.</w:t>
      </w:r>
      <w:r>
        <w:rPr>
          <w:rStyle w:val="FootnoteAnchor"/>
          <w:rtl w:val="true"/>
        </w:rPr>
        <w:footnoteReference w:id="19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هماره در جهت تقویت موقعیت امام خمینی به عنوان رهبر نظام و فرا خواندن مردم به پیروی کامل از ایشان، توصیه به افراد صالح برای شرکت در مناصب دولتی، طرح مباحث مورد نیاز حکومت اسلامی در درس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حدود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در مراسم انتخابات و صدور پیامهای گوناگون مبنی بر شرکت مردم در انتخابات، تقویت دولت اسلامی و حرام شمردن مخالفت با دستورها و مقررات دولت و نهی از فروش اجناس قاچاق، حمایت مادی و معنوی از رزمندگان اسلام در طول جنگ تحمیلی و ارسال هیأتهای مختلف به جبهه های نبرد و اجازه مصرف ثلث در مصرف جبهه ها و بر عهده گرفتن ساختمان مراکز درمانی و بهداشتی استانهای زلزله زده در زلزله خرداد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اقدام دیگر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آذر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حق را لبیک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سیاسی</w:t>
      </w:r>
    </w:p>
    <w:p>
      <w:pPr>
        <w:pStyle w:val="BookText"/>
        <w:rPr/>
      </w:pPr>
      <w:r>
        <w:rPr>
          <w:rFonts w:ascii="IRNazanin" w:hAnsi="IRNazanin" w:eastAsia="IRNazanin"/>
          <w:color w:val="111111"/>
          <w:sz w:val="28"/>
          <w:sz w:val="28"/>
          <w:szCs w:val="28"/>
          <w:rtl w:val="true"/>
          <w:lang w:bidi="fa-IR"/>
        </w:rPr>
        <w:t>فکر سیاسی آیة الله گلپایگانی وام دار مباحث فقهی گفته شده در دروس خارج فقه ایشان و برخی از اطلاعیه و اظهار نظرهای ایشان در حوادث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و سیاست</w:t>
      </w:r>
    </w:p>
    <w:p>
      <w:pPr>
        <w:pStyle w:val="BookText"/>
        <w:rPr/>
      </w:pPr>
      <w:r>
        <w:rPr>
          <w:rFonts w:ascii="IRNazanin" w:hAnsi="IRNazanin" w:eastAsia="IRNazanin"/>
          <w:color w:val="111111"/>
          <w:sz w:val="28"/>
          <w:sz w:val="28"/>
          <w:szCs w:val="28"/>
          <w:rtl w:val="true"/>
          <w:lang w:bidi="fa-IR"/>
        </w:rPr>
        <w:t>آیة الله گلپایگانی بر عدم جدایی دین اسلام و سیاست اعتقاد داشت و بر مشارکت و زعامت عالمان دین در امور سیاسی تأکید می‌ورزید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ما دین اسلام و سیاست ما سیاست اسلامی است و مسلمان از سیاست و نظارت در امور کشور اسلامی نمی‌تواند برکنار بماند تا چه رسد به فقها و مجتهدین که دارای مقامت زعامت شرعیه و نیابت عامه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که می‌گویند روحانیت نباید در سیاست دخالت کند، اعلام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دین اسلام و سیاست ما سیاست اسلامی و مسلمان از سیاست و نظارت در امور کشور اسلامی نمی‌تواند کنار بماند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آقای گلپایگانی، اگر اسلام نظارت، ارشاد، امر به معروف و نهی از منکر، جهاد، دفاع، حدود، تعزیرات و قوانین اجتماعی دارد، این نشان می‌دهد که اسلام یک تشکیلات همه جانبه و یک حکومت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ایشان حکومت را بر پایبندی به اصول و موازین اسلامی توصیه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قوانین و مقررات آن هم بر خلاف قوانین مقدسه اسلامی غیر قابل اغماض و سبب تزلزل استقلال مملکت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او تأکید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دولت وملت در مقاصد مشروعه و تثبیت ما، بستگی و ارتباط کامل به احترام از اصول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اصلی که عزت و استقلال و ترقی مملکت و حفظ اصول دیگر بر آن مستقر است، منظور داشتن موازین اسلامی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تشکیل حکومت</w:t>
      </w:r>
    </w:p>
    <w:p>
      <w:pPr>
        <w:pStyle w:val="BookText"/>
        <w:rPr/>
      </w:pPr>
      <w:r>
        <w:rPr>
          <w:rFonts w:ascii="IRNazanin" w:hAnsi="IRNazanin" w:eastAsia="IRNazanin"/>
          <w:color w:val="111111"/>
          <w:sz w:val="28"/>
          <w:sz w:val="28"/>
          <w:szCs w:val="28"/>
          <w:rtl w:val="true"/>
          <w:lang w:bidi="fa-IR"/>
        </w:rPr>
        <w:t>تعلیم دین و اجرای احکام بر عهده عالمان دین است و آیة الله گلپایگانی با توجه به این دو وظیفه، ضرورت تشکیل حکومت اسلامی در عصر غیبت را بیان کرده و از ولایت فقها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تأکید بر ملاحظه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امور عامه در عصر غیبت مهمل و بلا نظام نیست و احکام هم جز آنچه که مشروط به مباشرت شخص امام است، تعطیل نمی‌شود، استفاده می‌شود که ولایت فقیه به تمام اموری که متولی آن باید حاکم و والی امر باشد، ثابت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گلپایگانی در راستای تبیین ضرورت ولایت فقها، به دلیل عقلی اشاره می‌کند و می‌گوید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است که قوام ملت و نظم رعیت به آنها مربوط است و اگر مراعات نشود، فتنه و فساد جامعه را می‌گیرد و دین و دنیای مردم</w:t>
      </w:r>
    </w:p>
    <w:p>
      <w:pPr>
        <w:pStyle w:val="BookText"/>
        <w:rPr/>
      </w:pPr>
      <w:r>
        <w:rPr>
          <w:rFonts w:ascii="IRNazanin" w:hAnsi="IRNazanin" w:eastAsia="IRNazanin"/>
          <w:color w:val="111111"/>
          <w:sz w:val="28"/>
          <w:sz w:val="28"/>
          <w:szCs w:val="28"/>
          <w:rtl w:val="true"/>
          <w:lang w:bidi="fa-IR"/>
        </w:rPr>
        <w:t>از هم پاشیده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نیازمند شخصی می‌باشد که زعامت و ولایت را عهده‌دار باشد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گلپایگانی با بررسی دقیق و تفصیلی ادله نقلی در اثبات ولایت فقها، تأکید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تحقق اموری که از طرف افراد عادی ممکن نیست، در این صورت چاره‌ای نیست که مردم، حاکمی برای رسیدگی به آن امور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رهبر و حاکم را چنین توصیف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برای ریاست و رهبری مردم،آن عالم فقیه عادل‌است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 xml:space="preserve">آیة الله گلپایگانی برای فقها،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افتا و بیان 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رفع خصومت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منصب سوم را توسعه داده و از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یتیمان و سفیهان و دیوانگان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رفته، رسیدگی به مسایل اجتماعی ـ سیاسی، اصلاح امور مردم در مسایل امنیت، بهداشت و آموزش عمومی را از جمله اختیارات فقیه می‌شمارد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او ولایت مطلقه فقیه را چنین توصیف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 در صورتی است که مصلحت ملزمه‌ای شامل حال مردم جامعه و امت اسلامی باشد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دیدگاه ایشان را پیرامون ولایت مطلقه فقیه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تقید به امور حسبیه؛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تقید به قضاء و اجرای حدود؛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تقید به چارچوب احکام فرعیه و ثانویه؛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تقید به مصلحت جامعه و امت اسلامی که لازمه‌اش مشورت با کارشناسان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تقید به امور عمومی حکومت و سیاست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در پایان، این دیدگاه ایشان را یاد می‌آوریم که مراد از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ولایتی است که به نفع جامعه و حفظ مصالح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 بهره‌گیری از عموم ادله نیابت از امام معصوم در عصر غیبت،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آنچه که برای امام معصوم ثابت است، برای فقیه جامع الشرایط هم ثابت است، مگر اینکه دلیل خاصی آن را خارج کرده باشد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محمود طالقانی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طالقانی در زمستان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 به دنیا آمد و از ده سالگی مقدمات علوم اسلامی را در نزد پدر آغازید و آن گاه به همراه خانواده به تهران آمد و دروس خود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فراگیری بیشتر و دقیق‌تر علوم اسلامی به قم رفت و از درس استادانی بزرگ چون آیة الله حجت و آیة الله خوانساری بهره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مدتی نیز برای بهره گیری از درس علمای برجسته نجف، راهی آن مرکز بزرگ علمی شد؛ اما دوباره به قم بازگشت و از آیة الله حائری یزدی،اجازه اجتهاد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سالها</w:t>
      </w:r>
    </w:p>
    <w:p>
      <w:pPr>
        <w:pStyle w:val="BookText"/>
        <w:rPr/>
      </w:pPr>
      <w:r>
        <w:rPr>
          <w:rFonts w:ascii="IRNazanin" w:hAnsi="IRNazanin" w:eastAsia="IRNazanin"/>
          <w:color w:val="111111"/>
          <w:sz w:val="28"/>
          <w:sz w:val="28"/>
          <w:szCs w:val="28"/>
          <w:rtl w:val="true"/>
          <w:lang w:bidi="fa-IR"/>
        </w:rPr>
        <w:t>حضور پر نشاط علمی، راهی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دوره تحصیلی ـ که بیش‌تر در حوزه قم بود و مدتی هم در نجف ـ احساس کرد که جوانان از جهت عقاید و ایمان در معرض خطر قرار گرفته‌اند، به پیروی از روش مرحوم پدرش جلساتی را برای عده‌ای از جوانان و دانشجویان در زمینه عقاید و تفسیر قرآن تشکیل داد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طالقانی ابتدا در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عالی شهید مطهری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پایه گذاری نهضت ملی نفت به رهبری آیة الله کاشانی، همگام با وی مبارزه علیه استعمار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آمریکایی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آن‌گاه که رژیم پهلوی به انتقام جویی از فدائیان اسلام برآمد، او این مبارزان را در خانه‌اش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اختناق پهلوی، مسجد هدایت، سنگر مبارزه آیة الله طالقانی بود و حدود سی سال سخنان آتشین این مجاهد نستوه، مأمنی برای مبارزان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جمعی از دانشجویان را برای بحث و فهم اصول اسلامی و مقایسه آن با اصول مادی تشکیل داد که در دانشگاه و خارج از دانشگاه، آثار آن آشکار و هویدا بود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 الله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حرکت امام را پشتیبانی کرد که در نتیجه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فرا رسیدن ماه محرم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 اما دوباره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گردید و پس از محاکمه به ده سال زندان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با وجود شکنجه‌های بی‌رحمانه، به</w:t>
      </w:r>
    </w:p>
    <w:p>
      <w:pPr>
        <w:pStyle w:val="BookText"/>
        <w:rPr/>
      </w:pPr>
      <w:r>
        <w:rPr>
          <w:rFonts w:ascii="IRNazanin" w:hAnsi="IRNazanin" w:eastAsia="IRNazanin"/>
          <w:color w:val="111111"/>
          <w:sz w:val="28"/>
          <w:sz w:val="28"/>
          <w:szCs w:val="28"/>
          <w:rtl w:val="true"/>
          <w:lang w:bidi="fa-IR"/>
        </w:rPr>
        <w:t>برقراری جلسات تفسیر قرآن، نهج البلاغة و تاریخ اسلام برای زندانیان مسلمان همت گماشت و برای ایجاد وحدت بین مبارزان مسلمان نخستین نماز جماعت را در زندان بر پا نمود و استقامت وصف ناپذیرش در برابر شکنجه‌های مأموران ساواک، مایه قوت قلب دیگر زندانیان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طالقانی بر اثر فشار افکار عمومی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بازداشت، زندانی و تبعید شد و سرانجام در پاییز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 و همگام با امام، برای شدت بخشیدن به قیام مردم و سامان دهی راهپیماییها و اعتصابات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امام خمینی به ایران و پس از پیروزی انقلاب اسلامی، بازویی توانا برای آن رهبر الهی گردید و اطاعت از حضرتش را بر همه واجب می دانست، و امام را نعمتی عظیم از جانب خداوند برای ملت ایران می شمرد و قدردانی نکردن از آن را سبب دچار شدن به عذاب الهی می‌دانست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او در مقابل بدخواهان و گروههای تفرقه‌افکن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تلاش می کردند تا وانمود سازند که او نظر مثبتی درباره رهبری امام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ایستاد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قاطع ایشان را برای خودم پذیرفته‌ام و همیشه سعی کردم که از مشی این شخصیت بزرگ و افتخار قرن با اسلام، مشی من خارج نباشد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طالقانی به عنوان نماینده اول مردم تهران در مجلس خبرگان تعیین گردید و در سنگر مجلس به پاسداری از ارزشهای انقلاب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به فرمان امام خمینی نخستین نماز جمعه تهران را اقامه نمود و سرانجام پس از هفتمین نماز جمعه،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امام خمینی او را برای اسلام به منزله حضرت ابوذر می‌دانست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از آیة الله طالقانی آثار ارزشمندی به یاردگار مانده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جلد، توضیح و تعلیق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الأمة و تنزیه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بشریت از نظر مکتب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سیاسی</w:t>
      </w:r>
    </w:p>
    <w:p>
      <w:pPr>
        <w:pStyle w:val="BookText"/>
        <w:rPr/>
      </w:pPr>
      <w:r>
        <w:rPr>
          <w:rFonts w:ascii="IRNazanin" w:hAnsi="IRNazanin" w:eastAsia="IRNazanin"/>
          <w:color w:val="111111"/>
          <w:sz w:val="28"/>
          <w:sz w:val="28"/>
          <w:szCs w:val="28"/>
          <w:rtl w:val="true"/>
          <w:lang w:bidi="fa-IR"/>
        </w:rPr>
        <w:t>آیة الله طالقانی که عمر خود را در جهاد، روشنگری و ارشاد گذرانید، در گفته‌ها و نوشته‌های خود نقطه‌ها و شاخصه‌های چندی را در تبیین اندیشه سیاسی اسلام مبرهن ساخت که گزیده‌ای از آن را از نظر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کلی حکومت اسلامی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اساسی حکومت اسلامی، برقراری قسط در جامعه است و نظام هستی و آفرینش، بر عدل و قسط و توازن و بر اساس استحقاقها و</w:t>
      </w:r>
    </w:p>
    <w:p>
      <w:pPr>
        <w:pStyle w:val="BookText"/>
        <w:rPr/>
      </w:pPr>
      <w:r>
        <w:rPr>
          <w:rFonts w:ascii="IRNazanin" w:hAnsi="IRNazanin" w:eastAsia="IRNazanin"/>
          <w:color w:val="111111"/>
          <w:sz w:val="28"/>
          <w:sz w:val="28"/>
          <w:szCs w:val="28"/>
          <w:rtl w:val="true"/>
          <w:lang w:bidi="fa-IR"/>
        </w:rPr>
        <w:t>توانایی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اصلی طالقانی است که انسانها خودشان قیام به قسط نمایند و هماهنگ با نظام آفرینش حرکت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همان حقیقت و همان واقعیتی است که هماهنگ با دستگاه وجود و عالم کون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انه لا اله الا هو و الملائکة و اولو العلم قائما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قوای جهان، مدیران عالم و کسانی که صاحب علم و بینش‌اند همه قیام به قسط می‌کنند، قائم به قسط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قسط، هماهنگی با جهان آفرینش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البته طالقانی قسط را بالاتر و فراتر از عدل می‌داند،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اجتماعی مرحله‌ای بعد از قسط باشد و مرحله اول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یعنی سهم هر کسی را به خودش دادن</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او همچنین در تبیین دقیق مساوات و برابری چنین تأکید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قوانین نسبت به مصادیق هر موضوع و عنوانی، به مساوی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قتل و سرقت و احکام قضایی و سیاسی بر هر کس اجرا شود و اعتباریات و امتیازات مجعوله مردم و اجتماع مانع اجرا نشود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طالقانی مهم‌ترین مانع برقراری قسط در جامعه، وجود نظام استبدادی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راستا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الأمة و تنزیه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نایینی را ـ که در زمان استبداد صغیر برای توجیه عقلی و شرعی مشروطیت نوشته شده بود ـ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و پاورقی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کتاب را مأخذی برای مطالعه جامعه اسلامی و اصول</w:t>
      </w:r>
    </w:p>
    <w:p>
      <w:pPr>
        <w:pStyle w:val="BookText"/>
        <w:rPr/>
      </w:pPr>
      <w:r>
        <w:rPr>
          <w:rFonts w:ascii="IRNazanin" w:hAnsi="IRNazanin" w:eastAsia="IRNazanin"/>
          <w:color w:val="111111"/>
          <w:sz w:val="28"/>
          <w:sz w:val="28"/>
          <w:szCs w:val="28"/>
          <w:rtl w:val="true"/>
          <w:lang w:bidi="fa-IR"/>
        </w:rPr>
        <w:t>سیاسی آن می‌دانست، و درباره اهمیت آن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بیش‌تر آن به دست دادن اصول سیاسی و اجتماعی اسلام و نقشه و هدف کلی حکومت اسلامی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شوراها</w:t>
      </w:r>
    </w:p>
    <w:p>
      <w:pPr>
        <w:pStyle w:val="BookText"/>
        <w:rPr/>
      </w:pPr>
      <w:r>
        <w:rPr>
          <w:rFonts w:ascii="IRNazanin" w:hAnsi="IRNazanin" w:eastAsia="IRNazanin"/>
          <w:color w:val="111111"/>
          <w:sz w:val="28"/>
          <w:sz w:val="28"/>
          <w:szCs w:val="28"/>
          <w:rtl w:val="true"/>
          <w:lang w:bidi="fa-IR"/>
        </w:rPr>
        <w:t xml:space="preserve">طالقانی بر حضور محوری مردم در تعیین سرنوشت اجتماعی خود تأکید می‌ورزید و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واقعا به حساب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خود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بتوانند راهی برای زندگی خود باز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 نظام جمهوری اسلامی را بر اساس حق همه مردم می‌دانیم، باید همه مردم در سرنوشتشان دخالت داشته باشند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او بهترین شیوه مشارکت مردم را شوراها می‌دانست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اساسی‌ترین مسأله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 و در تبیین آن چنین می‌فرمود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شهر و روستا و در هر دهکده مردم با رشد، نشان دادن قدرت، نشان دادن بینش خود، افرادی که می‌دانند خردمندند، صادق اند، و وابسته به جایی نیستند، خود خواه نیستند، هشیار هستند، اینها را انتخاب کنند و سرنوشتشان را به دست اینها بدهند، نه دربست؛ خودشان هم نظارت کنند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بندگی</w:t>
      </w:r>
    </w:p>
    <w:p>
      <w:pPr>
        <w:pStyle w:val="BookText"/>
        <w:rPr/>
      </w:pPr>
      <w:r>
        <w:rPr>
          <w:rFonts w:ascii="IRNazanin" w:hAnsi="IRNazanin" w:eastAsia="IRNazanin"/>
          <w:color w:val="111111"/>
          <w:sz w:val="28"/>
          <w:sz w:val="28"/>
          <w:szCs w:val="28"/>
          <w:rtl w:val="true"/>
          <w:lang w:bidi="fa-IR"/>
        </w:rPr>
        <w:t xml:space="preserve">طالقانی با بهره گیری از آیات و روایات، آزادی را هدیه‌ای الهی و بشری برای انسان می‌داند 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آزاد آفریده شده است و هیچ کس هم نمی‌تواند آن را سلب کند</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مدل آزادی را در ادیان توحیدی و اکمل ادیان، یعنی اسلام می‌داند و معتقد است پیش از هر مکتب و مسلکی، این ادیان توحیدی بوده‌اند که ندای آزادی افراد بشر را سر داده‌اند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آیة الله طالقانی ضمن تبیین ساحتهای مختلف آزادی، نیاز انسان را به آزادی در ساحت اندیشه و تعقل ضروری دانسته، قالبی فکر کردن را به شدن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انسانها تنها به این نیست که از لحاظ اقتصادی و وضع نظام اجتماعی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مهم‌تر، این است که اندیشه انسان آزاد باشد، قالبی فکر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مردم هستند که ندای آزادی سر می‌دهند و طرفدار آزادی هستند، ولی می‌بینیم که در قید و بند مکتبهای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واقع برده مکتب هستند، برده فکرند، برده نظام حزبی و اجتماعی هستد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قرآن برای انسانِ آزاد است، برای آزاد کردن انسان هست ؛ انسانی که بخواهد آزاد بشود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سید محمد حسینی بهشتی</w:t>
      </w:r>
    </w:p>
    <w:p>
      <w:pPr>
        <w:pStyle w:val="BookText"/>
        <w:rPr/>
      </w:pPr>
      <w:r>
        <w:rPr>
          <w:rFonts w:ascii="IRNazanin" w:hAnsi="IRNazanin" w:eastAsia="IRNazanin"/>
          <w:color w:val="111111"/>
          <w:sz w:val="28"/>
          <w:sz w:val="28"/>
          <w:szCs w:val="28"/>
          <w:rtl w:val="true"/>
          <w:lang w:bidi="fa-IR"/>
        </w:rPr>
        <w:t xml:space="preserve">دکتر سید محمد بهشتی در آبان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لومبان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تحصیلات دبیرستان را نیمه تمام گذارد و به یکباره راهی حوزه علمیه اصفهان شد و با سپری کردن دروس سطح حوزه در مدت چهار سال،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شهر مقدس قم عزیمت کرد و در حوزه علمیه قم به تحصیل خود ادامه داد و در محضر اساتید بنامی 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داماد، بروجردی، خوانساری، حجت و امام خمینی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همزمان با درسهای حوزوی ، فراگیری دروس ناتمام گذشته را نیز پی گرفت؛ به طوری که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دپیلم ادبی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وارد دانشکده منقول و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و معارف اسلامی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رشته فلسفه به تحصیل پرداخت 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دانشنامه لیسانس در رشته فلسفه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اخذ لیسانس از تهران به قم مراجعت نمود و در درس خارج فقه و اصول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درس اسفار و شفا علامه طباطبایی حضور یافت و از شاگردان همیشگی آن درس محسوب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به دانشکده الهیات، دوره دکترای خود را آغاز کرد و رساله دکترای خود را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ما بعد الطبیعه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استاد شهید مرتضی مطهری ارائه و از آن دفاع کرد و موفق به اخذ دکترا در رشته فلسفه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همکاری دکتر باهنر در بخش برنامه ریزی کتابهای وزارت آموزش و پرورش به تهیه و تدوین کتاب دینی برای مدارس اقدام کرد و از این طریق، نسل جوان را با فرهنگ غنی اسلام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حرکت فرهنگی ایشان در آن زمان تأسیس دبیرستان دین و دانش بود که به کمک برخی از</w:t>
      </w:r>
    </w:p>
    <w:p>
      <w:pPr>
        <w:pStyle w:val="BookText"/>
        <w:rPr/>
      </w:pPr>
      <w:r>
        <w:rPr>
          <w:rFonts w:ascii="IRNazanin" w:hAnsi="IRNazanin" w:eastAsia="IRNazanin"/>
          <w:color w:val="111111"/>
          <w:sz w:val="28"/>
          <w:sz w:val="28"/>
          <w:szCs w:val="28"/>
          <w:rtl w:val="true"/>
          <w:lang w:bidi="fa-IR"/>
        </w:rPr>
        <w:t>دوستانش شکل گرفت و خود مسؤولیت آن را عهده‌دار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سازماندهی درست و دقیق برای حوزه افتاد و با همفکری دوستانش به این نتیجه رسید که باید تحولی اساسی توأم با نوعی برنامه ریزی اصولی انجام گیرد تا طلاب تحت یک برنامه منظم و مدون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 همکاری شهید قدوسی و دعوت از اساتیدی خبره اقدام به تشکیل مدرسه حقانی نمودند و آن را به مثابه پایگاه مهمی برای تربیت طلاب متعهد و انقلابی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رسالت تبلیغی به آلمان سفر کرد تا امامت مسجد و تکمیل ساختمان مسجد و اداره امور مسلمانان فارسی زبان و رسیدگی به دانشجویان مسلمان مقیم آنجا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اسلامی هامبورگ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پایگاهی مهم برای جذب اندیشه‌ها و هدایت آنان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پیروزی انقلاب اسلامی، او از نخستین اعضای شورای انقلاب بود که از طرف امام خمینی انتخاب شد، این شورا به دلیل اوضاع نابسامان اول انقلاب و نبودن قوه مقننه، نقش قانون‌گذاری داشت و دو وظیفه مهم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تصویب قوانین مورد نیاز کشور و دیگری اجرای آن قوانین که این نیز از سوی اعضای شورا یا افرادی که شورا انتخاب می کرد، انجام می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بهشتی وجود یک تشکل اسلامی پیرو راه امام را برای پاسداری از ارزشها ضروری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همواره معتقد به نظم و برنامه ریزی و تشکیلات بود، با صلاحدید حضرت امام خمینی در فروردین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جمهوری اسلامی را پی نهاد و تا هنگام شهادت به عنوان دبیر کلی حزب جمهوری اسلامی انجام وظیفه</w:t>
      </w:r>
    </w:p>
    <w:p>
      <w:pPr>
        <w:pStyle w:val="BookText"/>
        <w:rPr/>
      </w:pP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بهشتی با تشکیل مجلس خبرگان قانون اساسی، نایب رئیس مجلس بود و بیشتر جلسات خبرگان به ریاست او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کوشش و درایت فوق العاده او در تصویب نهایی قانون اساسی جمهوری اسلامی بی مانند و غیر قابل انکار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اسفند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امام مسؤولیت دیوان عالی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مقام قضایی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گرفت و در طول مدت عهده داری این مسؤولیت، امور قضایی کشور را سروسامان داد و آن را انسجام بخشید و با به کارگیری قضات عادل و عالم، نظام قضایی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شبانگاه هفتم تیر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در اثر بمب گذاری منافقان به همراه هفتاد نفر از فعالان سیاسی و فرهنگی کشور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بهشتی به رغم فعالیتهای گسترده و مسؤولیتهای فراوان، آثار قلمی متعددی را به یادگار گذاشت که می‌توان اندیشه‌های او را در آن جستجو کرد ؛ خدا از دیدگاه قرآن، مالکیت، نقش دین در زندگی انسان، شناخت دین، و روحانیت در اسلام و در میان مسلمین، از جمله آثار چاپ شده وی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اندیشه سیاسی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بهشتی، یکی از معماران نهاد سازی و قانونمند کردن مفاهیم اندیشه سیاسی امام خمینی بود که حضور مؤثر او در اداره مجلس</w:t>
      </w:r>
    </w:p>
    <w:p>
      <w:pPr>
        <w:pStyle w:val="BookText"/>
        <w:rPr/>
      </w:pPr>
      <w:r>
        <w:rPr>
          <w:rFonts w:ascii="IRNazanin" w:hAnsi="IRNazanin" w:eastAsia="IRNazanin"/>
          <w:color w:val="111111"/>
          <w:sz w:val="28"/>
          <w:sz w:val="28"/>
          <w:szCs w:val="28"/>
          <w:rtl w:val="true"/>
          <w:lang w:bidi="fa-IR"/>
        </w:rPr>
        <w:t>بررسی قانون اساسی و جهت دهی صحیح به چگونگی تصویب مواد و اصول قانون،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رأی سیاسی بهشتی را به اختصار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امت و امامت</w:t>
      </w:r>
    </w:p>
    <w:p>
      <w:pPr>
        <w:pStyle w:val="BookText"/>
        <w:rPr/>
      </w:pPr>
      <w:r>
        <w:rPr>
          <w:rFonts w:ascii="IRNazanin" w:hAnsi="IRNazanin" w:eastAsia="IRNazanin"/>
          <w:color w:val="111111"/>
          <w:sz w:val="28"/>
          <w:sz w:val="28"/>
          <w:szCs w:val="28"/>
          <w:rtl w:val="true"/>
          <w:lang w:bidi="fa-IR"/>
        </w:rPr>
        <w:t>در نگاه شهید بهشتی، اسلام نظام سیاسی ویژه‌ای برای دوران غیبت دارد؛ نظام امت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است که با هیچ یک از این عناوینی که در کتابهای حقوق سیاسی یا حقوق اساسی آمده، قابل تطبیق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نظام آینده بهترین نامی که می‌توانیم انتخاب کنیم، همان نام اصیل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امامت و امت و امامتی که همین طور از واژه و ریشه با هم یک ریشه دارند و از یک مصدر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عینیت هم یکی هستند و این است آرزوی بزرگ ما</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گرچه امت و ناس در زبان فارسی هر دو به معنای مردم هستند، لکن این دو با یکدیگر تفاوت دارند، ناس همه مردم‌اند؛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میان ناس و کل بشر آنها که بر پایه اعتقاد به اسلام و التزام له اسلام یک مجموعه به وجود می‌آورند، می‌شوند امت</w:t>
      </w:r>
      <w:r>
        <w:rPr>
          <w:rFonts w:eastAsia="IRNazanin" w:cs="IRNazanin"/>
          <w:color w:val="111111"/>
          <w:sz w:val="28"/>
          <w:szCs w:val="28"/>
          <w:rtl w:val="true"/>
          <w:lang w:bidi="fa-IR"/>
        </w:rPr>
        <w:t>».</w:t>
      </w:r>
      <w:r>
        <w:rPr>
          <w:rStyle w:val="FootnoteAnchor"/>
          <w:rtl w:val="true"/>
        </w:rPr>
        <w:footnoteReference w:id="22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دکتربهشتی، مکتبی بودن را از ویژگیهای مهم نظام سیاسی اسلام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این نظام اصول عقیدتی و عملی اسلام بر اساس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دیگر این نظام، اختیاری بودن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مکتب را پسندید، دوست داشت و به آن دل بست، بیاید و هرکسی هم به آن دل نبست نیاید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به اعتقاد بهشتی، امامت در عصر رسالت و نیز زمان حضور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منصوب و معصوم بودند ـ تحمیلی نبود، در عصر رهبری پیشوایان غیر معصوم نیز به طریق اولی تحمیلی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عصر غیبت، امامت تحمیلی هم نیست، بلکه شناختی و پذیرفتنی انتخابی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رابطه امت و امامت در عصر ما یک رابطه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آگاهانه و پذیرفتن، نه تعیین و تحمیل، شما در طول این قرنهای متمادی هیچ جا خوانده‌اید یا از هیچ کس شنیده‌اید که مرجع تقلید و رهبر دینی را به مردم تحمیل کرده باشند و بگویند مجبورید از او تقلید کنید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بهشتی نظام سیاسی فعلی ایران را دارای این دو ویژگی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مکتبی بودن آن اشاره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اختیاری بودن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اجتماعی از نظر شهید بهشتی، امامت است و چنین رهبری نیز باید انسان برگزیده‌ای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آگاهی به اسلام و چه از نظر</w:t>
      </w:r>
    </w:p>
    <w:p>
      <w:pPr>
        <w:pStyle w:val="BookText"/>
        <w:rPr/>
      </w:pPr>
      <w:r>
        <w:rPr>
          <w:rFonts w:ascii="IRNazanin" w:hAnsi="IRNazanin" w:eastAsia="IRNazanin"/>
          <w:color w:val="111111"/>
          <w:sz w:val="28"/>
          <w:sz w:val="28"/>
          <w:szCs w:val="28"/>
          <w:rtl w:val="true"/>
          <w:lang w:bidi="fa-IR"/>
        </w:rPr>
        <w:t>التزام و مقید بودن به وظایف یک مسلمان؛ در تمام وظایف فردی، سیاسی، خانوادگی، اجتماعی الگو و نمونه باشد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شرایط رهبری می‌داند، یعنی رهبر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عادل مدیر آگاه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در دیدگاه شهید بهشتی روش تعیین حاکم و زمام‌دار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مراجعه به آرای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امروزه درجهان رایج است، متفاوت است؛ بلکه در نظام امامت و امت تعیین زمام‌دار به روش انتخاب افراد مکتبی صورت می‌گیرد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امت، امت معتقد به خدا نباشد، راه انتخابش همین راههای انتخابی معمولی مختلفی است که در دنیا مردم عمل کرده‌اند و یک فرمول معین برای همه زمانها و همه مکانها نمی‌شود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و در هر شرایطی و در هر مرحله‌ای و در هر مرتبه‌ای راهی مناسب است، ولی بالاخره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امت، امت معتقد به خدا باشد، اگر از جانب خدا برای او رهبری معین شده باشد، خوب این انتخاب می‌کند، اما انتخاب این جوری دیگر نه </w:t>
      </w:r>
      <w:r>
        <w:rPr>
          <w:rFonts w:eastAsia="IRNazanin" w:cs="IRNazanin"/>
          <w:color w:val="111111"/>
          <w:sz w:val="28"/>
          <w:szCs w:val="28"/>
          <w:rtl w:val="true"/>
          <w:lang w:bidi="fa-IR"/>
        </w:rPr>
        <w:t>...».</w:t>
      </w:r>
      <w:r>
        <w:rPr>
          <w:rStyle w:val="FootnoteAnchor"/>
          <w:rtl w:val="true"/>
        </w:rPr>
        <w:footnoteReference w:id="22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بهشتی زمام‌داری فقیه را از نوع وکالت ندانسته، معتقد است فقیه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 مرجح صحیحی برای مدتی تعیین شد، ولی و حاکم است، نه وکیل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بهشتی اطاعت از احکام و دستورات حکومت اسلامی را همانند فرامین خداوند واجب می‌داند؛ البته این ولایت منوط به مصالح عمومی است و به میل و اراده شخصی ولی امر نیست،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مصلحت جامعه و امت مقدم بر مصلحت فرد است، ناچار باید به حکومت اختیاراتی داده شود که بتواند در آن موارد ضروری، هر نوع دخالتی را در راه تأمین مصالح عالیه دین و امت و عدالت عمومی و حفظ حقوق الهی و اجتماعی و فردی که لازم است، بکند و این همان ولایت عامه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مردم در نظام سیاسی</w:t>
      </w:r>
    </w:p>
    <w:p>
      <w:pPr>
        <w:pStyle w:val="BookText"/>
        <w:rPr/>
      </w:pPr>
      <w:r>
        <w:rPr>
          <w:rFonts w:ascii="IRNazanin" w:hAnsi="IRNazanin" w:eastAsia="IRNazanin"/>
          <w:color w:val="111111"/>
          <w:sz w:val="28"/>
          <w:sz w:val="28"/>
          <w:szCs w:val="28"/>
          <w:rtl w:val="true"/>
          <w:lang w:bidi="fa-IR"/>
        </w:rPr>
        <w:t>دکتر بهشتی معتقد است حکومت باید برخاسته از آرای مردم باشد، قدرتش را از مردم بگیرد و از حمایت آنان برخوردار باشد تا مشروعیت سیاسی و مقبولیت عمومی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که از حمایت مردم برخوردار نباشد، از همکاری آنها هم برخوردار نیست و اصولا کاری نمی‌تواند انجام دهد و ناچار می‌شود که به زور سر نیزه، خودش را سرپا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 کارآییش کم می‌شود و هم ظالم می‌شود</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می‌گوید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نوع حکومت و بهترین نوع اداره کشور آن نوع حکومت و مدیریتی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قدرتش را از حمایت مردم بگیرد، نه از</w:t>
      </w:r>
    </w:p>
    <w:p>
      <w:pPr>
        <w:pStyle w:val="BookText"/>
        <w:rPr/>
      </w:pPr>
      <w:r>
        <w:rPr>
          <w:rFonts w:ascii="IRNazanin" w:hAnsi="IRNazanin" w:eastAsia="IRNazanin"/>
          <w:color w:val="111111"/>
          <w:sz w:val="28"/>
          <w:sz w:val="28"/>
          <w:szCs w:val="28"/>
          <w:rtl w:val="true"/>
          <w:lang w:bidi="fa-IR"/>
        </w:rPr>
        <w:t>سرنیزه و نه از هیچ عامل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ما بر روی این زیر بنای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عمومی از نظر اینکه پشتوانه اعتبار و استحکام و قدرت یک فرد و یک گروه اداره کننده است، روشن است که باید کاملا به آن توجه شود؛ یعنی هیچ حکومتی در هیچ درجه‌ای نباید خود را بر مردم تحمیل کند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بهشتی در مورد لزوم نظارت مردم و کیفیت آن نیز تأکید نموده 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شرط و مرز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باید به آنچه در پیرامونش می‌گذرد، با دقت بنگرد و اگر چیزی به نظرش رسید بگوید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وی دو روش نظارتی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رهبری، رئیس جمهور، سازمان دستگاه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مستقیم را به عنوان روشهای نظارت مردم بر امور کشور بر می‌شمارد و درباره شیوه نظارتی اخیر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باید نقش دستگاه اطلاعاتی را در ایران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نظارت است که مرز ندارد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آزادیهای عمومی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به معنای زمینه‌های مساعد برای شکوفایی استعدادها در جهتی که خود بدان روی دارند و در نگاه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انسانها در رشد خود انسان و در بارور شدن حرکت کمال‌یاب هر انسانی تأثیر به سزایی دارد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با بی بند وباری عوضی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آزادی بله، بی بند و باری نه</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بیان افکار و عقاید باید آزادانه صورت گیرد و شهید بهشتی معتقد است که رشد افکار و ترقی و گسترش اسلام در گرو آزادی بیان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اجتماعی ما بایستی به همه گروهها فرصت اظهار نظر داده شود و امکان آن داده شود که بتوانند نظر خود را به صورت فردی و جمعی بیان کنند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بهشتی گرچه تأکید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در این زد و خورد فکری افکار رشد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این آزادی را مطلق نمی‌دانست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افکار و عقاید مردم را متزلزل کنید، اینجا دیگر نمی‌توانیم دیگر آزادی مطلق بدهیم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بهشتی شرط آزادی بیان را آن می‌داند که گوینده در سخن خود صراحت و صداقت داشته باشد، از این رو، آزادی در نگاه وی مشروط و 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زنی، شایعه سازی، تضعیف نهادهای مسؤول، مسموم کردن جو اجتماعی، تفرقه افکنی، وحدت و انسجام جامعه را به خطر انداختن با هر وسیله و با هر کیفیت و از هر طریق که باشد، ممنوع 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حزبها و تشکلهای سیاسی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به معنای تشکل است ؛ شکل دادن و شکل گرفتن نیروها</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بهشتی، تحزب و تشکل را برای نظام اسلامی ضروری می‌دانست و فقدان آن را خطری بزرگ می‌پنداشت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تشکیلات حرکت کردن را نپسندید که در چنین صورتی، روز پشیمانی در برابرمان قرار خواهد گرفت؛ روزی که به اشتباه خود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یک گروه پنجاه نفری متشکل می‌تواند یک جمعیت پانصد نفری بی تشکل را از پا در آورد؟ و این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نگویید که احزاب و تحزبها با منطق قرآن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منطق قرآن؟ تمام دستورات قرآنی تشکیلاتی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آیة الله بهشتی تشکلها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خدایی و ضداسلامی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 و در تبیین حزب الهی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تشکل الهی آن است که نیروهای مؤمن به خدا، نیروهای مؤمن به ارزشهای عالیه الهی و انسانی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متشکل می‌شویم تا در حد توانمان از این ارزشها دفاع کنیم و صاحبان این ارزشها در نظر ما محترم و معتبرند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بهشتی ضمن تقدیس و ضرورت یک حزب اسلامی، از خطر تشکلهای شیطانی نیز پرده برمی‌دارد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به معنای دیگری که غالبا امروز فهمیده می‌شود، یعنی یک گروهی که طالب قدرت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دسته راه می‌اندازند برای اینکه به قدرت برسند و نقطه نظر مشترکشان این است که با هم به</w:t>
      </w:r>
    </w:p>
    <w:p>
      <w:pPr>
        <w:pStyle w:val="BookText"/>
        <w:rPr/>
      </w:pPr>
      <w:r>
        <w:rPr>
          <w:rFonts w:ascii="IRNazanin" w:hAnsi="IRNazanin" w:eastAsia="IRNazanin"/>
          <w:color w:val="111111"/>
          <w:sz w:val="28"/>
          <w:sz w:val="28"/>
          <w:szCs w:val="28"/>
          <w:rtl w:val="true"/>
          <w:lang w:bidi="fa-IR"/>
        </w:rPr>
        <w:t>قدرت برسند و میراث انقلاب را میان خودشان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به این معنا چیز خطرناکی است، چیز بدی است، چیز مزاحمی است و نه تنها برای انقلاب لازم نیست، بلکه برای انقلاب و برای پیروزی انقلاب در مراحل بعدی مضر است</w:t>
      </w:r>
      <w:r>
        <w:rPr>
          <w:rFonts w:eastAsia="IRNazanin" w:cs="IRNazanin"/>
          <w:color w:val="111111"/>
          <w:sz w:val="28"/>
          <w:szCs w:val="28"/>
          <w:rtl w:val="true"/>
          <w:lang w:bidi="fa-IR"/>
        </w:rPr>
        <w:t>».</w:t>
      </w:r>
      <w:r>
        <w:rPr>
          <w:rStyle w:val="FootnoteAnchor"/>
          <w:rtl w:val="true"/>
        </w:rPr>
        <w:footnoteReference w:id="24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شهید بهشتی ویژگیهایی،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ارزشها، انسان سازی، یاری مردم، صداقت داشتن، رقابت در جهت خیرات و نیکیها، پذیرش رهبری مشترک و محوریت قانون اساسی در حزب باید مورد توجه قرار گیرد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بررسی قانون اساسی</w:t>
      </w:r>
    </w:p>
    <w:p>
      <w:pPr>
        <w:pStyle w:val="BookText"/>
        <w:rPr/>
      </w:pPr>
      <w:r>
        <w:rPr>
          <w:rFonts w:ascii="IRNazanin" w:hAnsi="IRNazanin" w:eastAsia="IRNazanin"/>
          <w:color w:val="111111"/>
          <w:sz w:val="28"/>
          <w:sz w:val="28"/>
          <w:szCs w:val="28"/>
          <w:rtl w:val="true"/>
          <w:lang w:bidi="fa-IR"/>
        </w:rPr>
        <w:t xml:space="preserve">مجلس بررسی نهایی قانون اساسی جمهوری اسلامی که در ماههای پس از پیروزی انقلاب اسلامی شکل گرفت، پس از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علنی خود ـ منهای کمیسیونهای تخصصی ـ قانون اساسی کشور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مشتمل بر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تنظیم و به تصویب رساند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تعداد نمایندگان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که در میان این تعداد نماینده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مجتهد به چشم می‌خورد که بسیاری از این مجتهدان و عالمان، برخاسته از حوزه علمیه قم بودند، هرچند که به عنوان نماینده از استانهای مختلف به مجلس راه یافته بودند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در بیانیه خود در مورد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حمایت حقوق و مصالح تمام قشرهای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سفارش قرار داد و بر اسلامی بودن تمام اصول مصوب تأکید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و سایر قوانین در این جمهوری باید صد در صد بر اساس اسلام باشد و اگر یک ماده هم بر خلاف احکام اسلام باشد، تخلف از جمهوری اسلامی و آرای اکثریت قریب به اتفاق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تشخیص مخالفت و موافقت قوانین با احکام اسلام را منحصرا در صلاحیت فقهای عظام حاضر در مجلس دانست و دخالت دیگر وکلای محترم در این اجتهاد و تشخیص احکام شرعی از کتاب و سنت را، دخالت در تخصص دیگران بدون داشتن صلاحیت و تخصص لازم دانست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درنگ و تأمل در دیدگاههای برخی از مجتهدان حوزه علمیه قم، که برای نخستین بار در تاریخ سیاسی شیعی نقش تدوین، بررسی و تصویب قانون اساسی را ایفا کردند، می‌تواند اندیشه و فکر سیاسی این عالمان را برای مخاطب مبرهن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از نقش محوری آیة الله بهشتی به عنوان مدیر اکثر جلسات مجلس، در روند تدوین و بررسی نهایی قانون اساسی یاد کرد ؛ به خصوص دفاعیات روشن و مستدل ایشان راجع به اصل ولایت فقیه فراموش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پاره‌ای از آرای مطرح شده پیرامون 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مرور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جمهوری اسلامی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پیش نویس اصل دوم قانون اساسی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جمهوری اسلامی، نظامی است توحیدی برپایه فرهنگ اصیل و پویا و انقلابی اسلام، با تکیه بر ارزش و کرامت انسان، مسؤولیت او درباره خویش، نقش بنیادی تقوا در رشد او، نفی هرگونه تبعیض و سلطه جویی فرهنگی ـ سیاسی و اقتصادی و ضرورت استفاده از دستاوردهای سودمند علوم و فرهنگ بشری در جهت التزام کامل به همه تعالیم الهی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ربانی شیرازی</w:t>
      </w:r>
      <w:r>
        <w:rPr>
          <w:rStyle w:val="FootnoteAnchor"/>
          <w:rtl w:val="true"/>
        </w:rPr>
        <w:footnoteReference w:id="247"/>
      </w:r>
      <w:r>
        <w:rPr>
          <w:rFonts w:ascii="IRNazanin" w:hAnsi="IRNazanin" w:eastAsia="IRNazanin"/>
          <w:color w:val="111111"/>
          <w:sz w:val="28"/>
          <w:sz w:val="28"/>
          <w:szCs w:val="28"/>
          <w:rtl w:val="true"/>
          <w:lang w:bidi="fa-IR"/>
        </w:rPr>
        <w:t>در ضرورت تبیین ویژگیهای نظام جمهوری اسلام چنین 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اول، حکومت ایران جمهوری اسلامی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لازم می‌بود که این جمهوری اسلامی مورد تعریف واقع بشود و ویژگیها و خصوصیات آن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چه بسا که به‌واسطه عدم سابقه، چنین جمهوری اسلامی برای دیگران نامأنوس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مطلق برای مردم معروف است که حکومتی است بر پایه جمهور، و جمهور یعنی عموم مردم درآن نقش دارند، در مقام قانون‌گذاری، در مقام رهبری و در حاکمیتش و امثال آن، ولی این ترکیب برای مردم معروف نیست؛ مخصوصا اینکه یک برداشتی هم در اطراف و جوانب مملکت از جمهوری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اینجا تشریح بشود که جمهوری اسلامی ما چیست؛ لذا در اینجا پایه‌هایی برای تدوین جمهوری اسلامی تبیین و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مسایل مهمی که در جمهوری نقش برجسته‌ای دارد، روی آنها تکیه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نظام</w:t>
      </w:r>
    </w:p>
    <w:p>
      <w:pPr>
        <w:pStyle w:val="BookText"/>
        <w:rPr/>
      </w:pPr>
      <w:r>
        <w:rPr>
          <w:rFonts w:ascii="IRNazanin" w:hAnsi="IRNazanin" w:eastAsia="IRNazanin"/>
          <w:color w:val="111111"/>
          <w:sz w:val="28"/>
          <w:sz w:val="28"/>
          <w:szCs w:val="28"/>
          <w:rtl w:val="true"/>
          <w:lang w:bidi="fa-IR"/>
        </w:rPr>
        <w:t xml:space="preserve">آیة‌الله ربانی شیرازی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نظام،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اصل دوم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اسلامی،نظامی است توحیدی،از ویژگیهایش این است که توحیدی است منسوب به توحید و بر پایه توحید؛ یعنی بینشی که در این مکتب است وحدت رهبری مکتب؛ مراد از توحیدی این است که صانع جهان، وحدت صانع جهان، وحدت مدیر و مدبر و رب جهان، وحدت رهبری مکتب، مراد از توحیدی این است و با توضیحی که دادم اشکالاتی که شده بود و تذکراتی که داده شده بود که توحیدی چون یک لفظ مشترکی است و برداشتهای مختلفی از آن می شود،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و اسلامی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بیانی که گفتم از آن اشتراک بیرون می آید؛ مخصوصا بعد تکیه شده است روی این پایه‌ها،و این توحیدی غیر از آن توحیدی است که منظور،فلان جامعه بی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توضیحاتی که بعد می آید، مراد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چرا بگذاریم الفاظمان را دیگران بربایند؟ چرا بگذاریم دیگران فرهنگ ما را بدزدند و برای معانی دیگر استعمال کنند؟بهتر است ما 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کنیم که دیگران نتوانند آن‌را مورد استعمال و برداشت خود قرار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جمهوری اسلامی نظامی است توحیدی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مرتضی حائری</w:t>
      </w:r>
      <w:r>
        <w:rPr>
          <w:rStyle w:val="FootnoteAnchor"/>
          <w:rtl w:val="true"/>
        </w:rPr>
        <w:footnoteReference w:id="248"/>
      </w:r>
      <w:r>
        <w:rPr>
          <w:rFonts w:ascii="IRNazanin" w:hAnsi="IRNazanin" w:eastAsia="IRNazanin"/>
          <w:color w:val="111111"/>
          <w:sz w:val="28"/>
          <w:sz w:val="28"/>
          <w:szCs w:val="28"/>
          <w:rtl w:val="true"/>
          <w:lang w:bidi="fa-IR"/>
        </w:rPr>
        <w:t xml:space="preserve">پیشنهاد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چون نظام توحیدی از شعارهای کمونیستی است که طبقاتی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نیز در تأیید نظر آقای حائری سخن گفت و وجود لفظ متشابه در قانون را روا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ربانی شیرازی در توضیح صحبت اولیه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 کنم در موقعی که این مواد بررسی می‌شد، خود بنده هم نظام الهی را ترجیح می‌دادم، ولی دوستان با آن سابقه ذهنی که نظام الهی دارد و استعمالاتی که داشته آن استعمالات در گذشته مردم پسند نبوده است، مخصوصا در عالم مسیحیت؛ لذا ترجیح داده شد که نظام توحیدی باشد واین اشکال که لفظ مشترک است، لفظ مشترک وقتی که قرائن در کلام باشد، دیگر آن لفظ مشترک را از فهم اشتراک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وقتی ببیند می‌فهمد این توحیدی چه توحیدی است، توحیدی است که دیگران می گویند یا توحیدی است که بر پایه حاکمیت حق، اعتقادو ایمان به خدا، انبیا، امامت،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بهشتی بر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نظام تأکید داشت و گفت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پایه نظام اسلام است، صفت بارز نظام اسلام است، اساس دعوت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ما نمی توانیم به آسانی و به صرف بودن برخی از شائبه‌های ضعیف و زود گذر از یک وصف تاریخی چهارده قرنی آیین و نظاممان صرف‌نظر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راجع به قرآن عرض می کنم و الاّ نظام توحیدی از ابراهیم بلکه بگویید از انبیای پیش از او سلام الله علیهم اجمعین وقتی لا اله الا اللّه شعار اصلی اسلام است، وقتی توحید پایه اصلی همه مسایل بعدی است، یعنی وقتی اصول دین را هم می‌گوییم، توحید</w:t>
      </w:r>
    </w:p>
    <w:p>
      <w:pPr>
        <w:pStyle w:val="BookText"/>
        <w:rPr/>
      </w:pPr>
      <w:r>
        <w:rPr>
          <w:rFonts w:ascii="IRNazanin" w:hAnsi="IRNazanin" w:eastAsia="IRNazanin"/>
          <w:color w:val="111111"/>
          <w:sz w:val="28"/>
          <w:sz w:val="28"/>
          <w:szCs w:val="28"/>
          <w:rtl w:val="true"/>
          <w:lang w:bidi="fa-IR"/>
        </w:rPr>
        <w:t>باز می‌گوییم توحید پایه اصول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 نمی دانستیم و حالا هم نمی دانیم که از یک چنین ویژگی به این آسانی صرف‌نظر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تعبیر دیگری انتخاب کنیم این ویژگی را با صراحت بیانگر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گردید و ابتدای اصل بدین‌صورت تصویب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 اسلامی نظامی است بر پایه ایمان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آزادی انسان</w:t>
      </w:r>
    </w:p>
    <w:p>
      <w:pPr>
        <w:pStyle w:val="BookText"/>
        <w:rPr/>
      </w:pPr>
      <w:r>
        <w:rPr>
          <w:rFonts w:ascii="IRNazanin" w:hAnsi="IRNazanin" w:eastAsia="IRNazanin"/>
          <w:color w:val="111111"/>
          <w:sz w:val="28"/>
          <w:sz w:val="28"/>
          <w:szCs w:val="28"/>
          <w:rtl w:val="true"/>
          <w:lang w:bidi="fa-IR"/>
        </w:rPr>
        <w:t>آیة الله ربانی شیرازی در تبیین کرامت و ارزش والای انسان و پرورش گوهر الهی نهفته در او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که در جمهوری اسلامی نسبت به انسان وجود دارد، انسان به‌منزله یک حیوان ابزار ساز تلقی نشده است،بلکه انسان خلاصه موجودات و اشرف موجودات و موجود متکامل عالم طبیعت است و پرورش گوهر الهی نهفته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نظر جمهوری اسلامی راجع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اجتماعی دیگری که در نظام اسلامی اهمیت دارد و قابل 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اختیار انسان در ساختن سرنوشت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صافی</w:t>
      </w:r>
      <w:r>
        <w:rPr>
          <w:rStyle w:val="FootnoteAnchor"/>
          <w:rtl w:val="true"/>
        </w:rPr>
        <w:footnoteReference w:id="249"/>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و اختیار انسان در ساختن سرنوشت خویش، آزادی تشریعی است یا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ربّانی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تشریعی به‌واسطه همان آزادی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ربّانی شیرازی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اجتماعی است، ولی بر پایه همان خصلت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بهشتی در نقد ایرادات ابوالحسن بنی صدر و برخی نمایندگان پیرامون این بند چنین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اصل دوم راجع به پایه ذکر شده است، همه اینها پایه است، نه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 گوییم پایه، یعنی جهان بینی،مسأله کرامت و ارزش انسان جزو جهان بینی است، یعنی ما به انسان با چه دیدی نگاه می کنیم و در مکتبی که در پیکر مادی انسان نفخه روح الهی دمیده انسان را با چه ابعادی می شناسیم؟و دید ما نسبت به انسان چگونه مطرح است؟طبعااین همیشه پایه است اگر عبارتی که اینجا هست، وافی نیست، متشکر می‌شویم که جنابعالی و هم همه دوستان همکاری بفرمایند تا عبارتی رساتر بنویسیم؛ ولی اینجا منظور گروه این است که دید نسبت به انسان و اینکه در وجود او گوهر الهی نهفته است و باید همه نظامها طوری باشد که به پرورش این گوهر الهی کمک کند،منظور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فراز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اختیار انسان در ساختن سرنوشت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مکتبها به انسانها دوگونه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مجبور در یک جبر و سرنوشت مادی، اجتماعی، اقتصادی یا هر نوع جبر دیگر، و انسان آزاد، و حدود این آزادیها هم در مکتبها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البته اینجا نخواستیم حدودش را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شرع مقدس ما مشخص است که آزادی مطلق نیست، بلکه از نظر تکوینی آزادی است که در طول اراده خداوند قرار گرفته، نه در عرض اراده خداوند؛ ولی به هر حال منظور همان آزادی تکوین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حائری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و ارزش والای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غیرمعلوم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پیشنهاد کرد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انسان در سرنوشت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دنباله‌اش اضافه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حدود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شیرازی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آن توضیحی که آقای بهشتی دادند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اشکال پیش نمی‌آید و اگر آن چیزی باشد که من توضیح دادم که این آزادی بر پایه یک امر طبیعی است، یعنی اختیار و آزادی یک انسان است با قید و با جمله بعدی و با پایه بعدی آن چیزی که منظور آقایان است، تأمین می‌شود؛ چون که بعد از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قید مسؤولیت در مقام آمد، دیگر آن آزادی بی‌بندوبار وجود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 بندوبار یعنی آزادی غیرمسؤول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بهشتی در تکمیل بحث خود درباره آزادی چنین افزود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نیست که ما بر حسب تعلیم قرآن و اسلام می‌گوییم آن کسی هم که معصیت می کند، فرمان خدا را یعنی حدود خدا را آزادانه رعایت نمی‌کند؛ این آزادی که ما اینجا خواستیم به عنوان پایه بگوییم، این نوع آزادی است و هیچ وقت به معنای بی بند وباری نیست،مفید این معنی هم نیست و همان طور که آقای ربانی یادآوری کردند تصریح به مسؤولیت و آنچه به دنبالش آمده،نفی هرگونه ابهام را در این زمینه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آنچه انسان اطاعت می کند،آزاد است ،معصیت می کند، آزاد است، و بر طبق قانون عمل می کند، آزاد است و بر خلاف قانون عمل می کند، آزادانه خلاف قانون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این دنیا و آن دنیا مسؤولیت و کیفر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پس از توضیحات نمایندگان، این بند را این‌گونه اصلاح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و ارزش والای انسان و آزادی توأم با مسئوولیت او در برابر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عدل اجتماعی</w:t>
      </w:r>
    </w:p>
    <w:p>
      <w:pPr>
        <w:pStyle w:val="BookText"/>
        <w:rPr/>
      </w:pPr>
      <w:r>
        <w:rPr>
          <w:rFonts w:ascii="IRNazanin" w:hAnsi="IRNazanin" w:eastAsia="IRNazanin"/>
          <w:color w:val="111111"/>
          <w:sz w:val="28"/>
          <w:sz w:val="28"/>
          <w:szCs w:val="28"/>
          <w:rtl w:val="true"/>
          <w:lang w:bidi="fa-IR"/>
        </w:rPr>
        <w:t>یکی از پایه‌ای اصل دوم، قسط و عدل اجتماعی و اقتصادی و نفی کامل هرگونه ستمگری و ستم‌کشی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شیرازی در توضیح آن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نظام اسلامی قسط و عدل اجتماعی و اقتصادی در تمام شؤون برقرار است و ما می‌خواهیم این نظام را بیاوریم، برای اینکه قسط و عدل در سراسر جامعه حکم فرما شود و انسانها زیر بار ستمگری و ستم‌کشی نروند؛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بهشتی در دفاع از این بند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به قسط و عدل اجتماعی به‌عنوان یک پایه مهم نگاه می‌کند؛ یعنی به‌عنوان مبنایی در کنار مبانی دیگر نگاه می کند ویک وقت است این مقدار را اهمیت و بها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خواسته‌ایم در نظام جمهوری اسلامی این بعد به‌عنوان یک مبنا برای نظم نظامهای گوناگون داده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سبحانی</w:t>
      </w:r>
      <w:r>
        <w:rPr>
          <w:rStyle w:val="FootnoteAnchor"/>
          <w:rtl w:val="true"/>
        </w:rPr>
        <w:footnoteReference w:id="250"/>
      </w:r>
      <w:r>
        <w:rPr>
          <w:rFonts w:ascii="IRNazanin" w:hAnsi="IRNazanin" w:eastAsia="IRNazanin"/>
          <w:color w:val="111111"/>
          <w:sz w:val="28"/>
          <w:sz w:val="28"/>
          <w:szCs w:val="28"/>
          <w:rtl w:val="true"/>
          <w:lang w:bidi="fa-IR"/>
        </w:rPr>
        <w:t xml:space="preserve">پیشنهاد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قسط و عدل اجتماعی، اقامه لازم است؛ یعنی اقامه قسط و عدل اجتماعی، و الاّ قسط و عدل</w:t>
      </w:r>
    </w:p>
    <w:p>
      <w:pPr>
        <w:pStyle w:val="BookText"/>
        <w:rPr/>
      </w:pPr>
      <w:r>
        <w:rPr>
          <w:rFonts w:ascii="IRNazanin" w:hAnsi="IRNazanin" w:eastAsia="IRNazanin"/>
          <w:color w:val="111111"/>
          <w:sz w:val="28"/>
          <w:sz w:val="28"/>
          <w:szCs w:val="28"/>
          <w:rtl w:val="true"/>
          <w:lang w:bidi="fa-IR"/>
        </w:rPr>
        <w:t>اجتماعی منسجم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قانون اساسی با تغییرات کلی به صورت ذیل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نظامی است بر پایه ایمان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حاکمیت و تشریع به او و لزوم تسلیم در برابر امر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الهی و نقش بنیادی آن در بیان قوانین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و نقش سازنده آن در سیر تکاملی انسان به سوی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خدا در خلقت و تشریع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رهبری مستمر و نقش اساسی آن در تداوم انقلاب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و ارزش والای انسان و آزادی توأم با مسؤولیت او در برابر خدا که از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مستمر فقهای جامع الشرائط بر اساس کتاب و سنت معصومین سلام الله علیهم اجمعین؛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علوم و فنون و تجارب پیشرفته بشری و تلاش در پیشبرد آنها؛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هرگونه ستمگری و ستم کشی و سلطه گری و سلطه پذیری؛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 و عدل و استقلال سیاسی و اقتصادی و اجتماعی و فرهنگی و همبستگی ملی را تأمین می‌کند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حاکمیت</w:t>
      </w:r>
    </w:p>
    <w:p>
      <w:pPr>
        <w:pStyle w:val="BookText"/>
        <w:rPr/>
      </w:pPr>
      <w:r>
        <w:rPr>
          <w:rFonts w:ascii="IRNazanin" w:hAnsi="IRNazanin" w:eastAsia="IRNazanin"/>
          <w:color w:val="111111"/>
          <w:sz w:val="28"/>
          <w:sz w:val="28"/>
          <w:szCs w:val="28"/>
          <w:rtl w:val="true"/>
          <w:lang w:bidi="fa-IR"/>
        </w:rPr>
        <w:t>متن پیش نویس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حاکمیت ملی که همان حق تعیین سرنوشت اجتماعی است، حقی است عمومی که خداوند به همه آحاد ملت داده تا مستقیماً یا از راه تعیین و انتخاب افراد واجد شرایط با رعایت کامل قوانین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یا گروهی نمی‌تواند این حق الهی همگانی را به خود اختصاص بدهد یا در خدمت منافع اختصاصی خود یا گروهی معین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سبحانی این اصل را در طول ولایت فقیه برشمرد؛ ولایتی که به‌وسیله مردم اعمال خواهد شد و این اعمال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آن چنین بیان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فقیه بخواهد اعمال ولایت کند، اعمال ولایت فقیه به‌وسیله خود مردم است و خود مردم به اذن فقیه دارای چنین حاکمیتی خواهند بود؛ زیرا مردم می‌توانند به دو شکل اعمال حاکمیت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مستقیم و گاهی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مستقیمش همان است که اینجا آمده است و مستقیمش آن است که به نام قوه ملت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مستقیم را از طرف قوه مجریه و قضائیه و مقننه اعمال خواهند کرد و شکل مستقیم آن تحت عنوان قوه ملت، به نام همه پرسی یا امر به معروف و نهی از منکر و دفاع عمومی و یا قیام عمومی خواهد بود که در اصل نهم همین پیش نویس آمده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یزدی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اصل چنین 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حق حاکمیت ملی این است که خداوند انسانها را آزاد خلق کرده و هیچ قدرتی حق ندارد این آزادی را محدود بکند، مگر بر اساس مالکیت حقیقی عینی که آن هم مربوط به خداوند است و خداوند با تشریع قوانین آسمانی، انسانها را محدود می‌کند و انسانها هم با تشخیص عقلی خودشان این محدودیت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جامعه‌ای که اسلام را پذیرفت، آن آزادی مطلقی که در برابر شریعت و احکام هم می‌توانست تخلف بکند، با انتخاب خودش و با استفاده از اختیار و آزادی خودش این آزادی را محدود کرد و نیز مسلمان وقتی که اسلام یا یک شریعت الهی را اختیار کرد، در چهارچوبه این شریعت، آزاد و صاحب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حق به‌عنوان حق الهی، یعنی اجرای حدود احکام و دین شریعت وجود دارد که این حق از طریق خداوند و مقام نبوت و مقام امامت و مقام ولایت مبسوطا در ولایت فقیه بحث و تثبیت شده است و اگر می‌گوییم فقیه، ولی است، یعنی متصدی اجرای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 هم انسانها پس از انتخاب دین در چهارچوبه دین نسبت به موضوعات و مصادیق دارند؛ یعنی وقتی می‌گوییم در تعیین سرنوشت خودشان حق دارند، این حق در شوراها و در انجمنها متجلی می‌شود و همچنین در توافق ها برای طرحهای عمرانی، طرحهای اقتصادی و طرحهای فرهنگی پیاده می‌شود که در عین حال محدود به احکام الهی است پس یک حق حاکمیت ملی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آیة الله بهشتی، حق حاکمیت بدون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جلمه‌ای مناسب دانست و پیشنهاد کرد که در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ملی لازم نیست؛ زیرا حق حاکمیت ملی یعنی استقلال داخل یک کشور و اینکه دیگران در امور آن کشور حق دخالت ندارند، صحیح است که این اصطلاح متناسبی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نگاه آیة الله جوادی آملی</w:t>
      </w:r>
      <w:r>
        <w:rPr>
          <w:rStyle w:val="FootnoteAnchor"/>
          <w:rtl w:val="true"/>
        </w:rPr>
        <w:footnoteReference w:id="255"/>
      </w:r>
      <w:r>
        <w:rPr>
          <w:rFonts w:ascii="IRNazanin" w:hAnsi="IRNazanin" w:eastAsia="IRNazanin"/>
          <w:color w:val="111111"/>
          <w:sz w:val="28"/>
          <w:sz w:val="28"/>
          <w:szCs w:val="28"/>
          <w:rtl w:val="true"/>
          <w:lang w:bidi="fa-IR"/>
        </w:rPr>
        <w:t>حاکمیت، سازنده سازمان یک کشور است و چنین حاکمیتی غیر از اتکای به آرای عمومی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ملی آن حاکمیتی است که کشور را می‌سازد و این مملکت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شکل یافته اگر خواست کاری بکند، باید به اتکای آرای عمومی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این بند از پیش نویس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ملی حقی است عمومی که خدا به همه آحاد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نقد می‌کند و مدعی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حقی است برای رفاه همگان که به همه داده است و انحصارطلبی در گرفتن حق و انحصارطلبی در پیاده کردن حق هر دو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حاکمیت که به‌عنوان تعیین سرنوشت اشاره شده است، نه قانون‌گذاری است و نه به نحو وکالت است و نه به نحو تفویض بلکه به نحو شناخت قانون است در رهبر، و به نحو شناخت و پذیرش قانون شناس است در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هستند که قانون شناس</w:t>
      </w:r>
    </w:p>
    <w:p>
      <w:pPr>
        <w:pStyle w:val="BookText"/>
        <w:rPr/>
      </w:pPr>
      <w:r>
        <w:rPr>
          <w:rFonts w:ascii="IRNazanin" w:hAnsi="IRNazanin" w:eastAsia="IRNazanin"/>
          <w:color w:val="111111"/>
          <w:sz w:val="28"/>
          <w:sz w:val="28"/>
          <w:szCs w:val="28"/>
          <w:rtl w:val="true"/>
          <w:lang w:bidi="fa-IR"/>
        </w:rPr>
        <w:t>را می‌شناسند و می‌پذیرند؛ لذا به‌عنوان افراد واجد شرایط قید شده، و این حق برای مردم هست که مردم، قانون شناسان خودرا، فقه شناسان خود را و افراد واجد شرایط لازم را بشناسند و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حق خدا به کسی تفویض شده و نه در این کار خدا کسی را وکیل خود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استثنا و تفویض و توکیل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اهمیت این اصل محفوظ است و فرق این اصل با اتکای به آرای عمومی هم روشن است، با احترام به افکار عمومی هم روشن است و تضادی بین این اصل و ولایت فقیه که در اصل پنجم قرار دارد، نیست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آیة الله مکارم شیرازی</w:t>
      </w:r>
      <w:r>
        <w:rPr>
          <w:rStyle w:val="FootnoteAnchor"/>
          <w:rtl w:val="true"/>
        </w:rPr>
        <w:footnoteReference w:id="257"/>
      </w:r>
      <w:r>
        <w:rPr>
          <w:rFonts w:ascii="IRNazanin" w:hAnsi="IRNazanin" w:eastAsia="IRNazanin"/>
          <w:color w:val="111111"/>
          <w:sz w:val="28"/>
          <w:sz w:val="28"/>
          <w:szCs w:val="28"/>
          <w:rtl w:val="true"/>
          <w:lang w:bidi="fa-IR"/>
        </w:rPr>
        <w:t xml:space="preserve">حق حاکمیت را همان حق تعیین سرنوشت اجتماعی می‌داند و به این آیه شریف استدلال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یغیر ما بقوم حتی یغیروا 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تبیین این آیه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همه مردم به دست خودشان است و هر تغییری پیدا شود، باید از ناحیه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حاکمیت که همان حق تعیین سرنوشت اجتماعی است، وقتی تفسیر شده است، دیگر جایی برای ابهام و بحث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در اعتراض گروهی که حق حاکمیت را با حق تعیین سرنوشت غیر مرتبط می‌دانند، چنین پاسخ می‌گوید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از این سؤالاتی که شد، رفع ابهام بشود، من صریحا</w:t>
      </w:r>
    </w:p>
    <w:p>
      <w:pPr>
        <w:pStyle w:val="BookText"/>
        <w:rPr/>
      </w:pPr>
      <w:r>
        <w:rPr>
          <w:rFonts w:ascii="IRNazanin" w:hAnsi="IRNazanin" w:eastAsia="IRNazanin"/>
          <w:color w:val="111111"/>
          <w:sz w:val="28"/>
          <w:sz w:val="28"/>
          <w:szCs w:val="28"/>
          <w:rtl w:val="true"/>
          <w:lang w:bidi="fa-IR"/>
        </w:rPr>
        <w:t>عرض می‌کنم؛ در تمام مراحل، شما معتقد به این هستید که یک قوه مقننه در این مملکت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قوه مقننه در تعیین سرنوشت شما دخالت دارد یا نه؟ آیا شما آن را انتخاب می‌کنید یا دیگری؟ قوه مجریه را شما انتخاب می‌کنید یا دیگری انتخاب می‌کند؟ قوه قضائیه باز به‌وسیله شما تعیین می‌شود یا به‌وسیله مجلس یا به‌وسیله رئیس جمهور و یا به‌وسیله فقیه، بالاخره به‌وسیله یکی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قوایی که در این مملکت هست، بازگشت به ما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مملکت هم در دست مجلس یا رئیس جمهور، یا نخست وزیر و یا قوه قضائیه و یا در دست فقیه است که همه اینها به ملت و ما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با اشاره به این فراز از اصل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 و هیچ گروهی حق ندارد، این حق الهی را به خود اختصاص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پاسخی دانست به وحشتی که بعضیها از استبداد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پیشنهاد داد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بنده می‌خواستم به‌عنوان اصلاح عرض کنم، این است که ذیل عبارت طولانی است و بعضی از آقایان یک توهمی هم رویش کرده‌اند و اگر ما این عبارت را خلاصه کنیم، این توهم بر 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عبارت ذیل را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فرد یا گروهی نمی‌تواند این حق الهی همگانی را در خدمت منافع اختصاصی خود یا گروهی معین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این‌صورت باشد، معلوم می‌شود که هدف این بوده که استبدادی در کار نباشد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آیة الله صافی تذکری را به دلیل عبارت اصل ایراد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مطلق بر جهان و انسان از آن خداست و هم او انسان را بر سرنوشت اجتماعی خویش حاکم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دادن خدا حکومت تکوینی است یا تشریعی؟ اگر حکومت تشریعی است، در مجرای قوا نباید اعمال بشود و از خودش سلب اختیار بکند و اگر حکومت تکوینی است که چنین حکومتی به این معنا اعطا نشده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سرانجام این اصل به صورت ذیل به تصویب رسید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مطلق بر جهان و انسان از آن خداست و هم او انسان را بر سرنوشت اجتماعی خویش حاکم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این حق الهی را از انسان سلب کند یا در خدمت منافع فرد یا گروهی خاص قرار دهد و ملت این حق خداداد را از راه قوایی که در اصول بعد می‌آید، اعمال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طرحی برای فردا</w:t>
      </w:r>
    </w:p>
    <w:p>
      <w:pPr>
        <w:pStyle w:val="BookText"/>
        <w:rPr/>
      </w:pPr>
      <w:r>
        <w:rPr>
          <w:rFonts w:ascii="IRNazanin" w:hAnsi="IRNazanin" w:eastAsia="IRNazanin"/>
          <w:color w:val="111111"/>
          <w:sz w:val="28"/>
          <w:sz w:val="28"/>
          <w:szCs w:val="28"/>
          <w:rtl w:val="true"/>
          <w:lang w:bidi="fa-IR"/>
        </w:rPr>
        <w:t>آیة الله سید علی خامنه‌ای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عالی‌قدر آیة اللّه خامنه‌ای، فرزند مرحوم آیة الله سید جواد حسینی خامنه‌ای،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چشم به دنیا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 ابتدایی را مدرسه دارالتعلیم دیانتی گذراند و از دوره دبیرستان، خواندن دوره مقدماتی حوزه را آغاز کرد و نزد پدرش و دیگر اساتید وقت، ادبیات و مقدمات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سطوح عالی را در مکتب میرزا مدرس یزدی و حاج شیخ هاشم قزوینی و پدرش فراگرفت و منظومه سبزواری را ابتدا از مرحوم آیة الله میرزا جواد آقا تهرانی و بعدها نزد مرحوم شیخ رضا ایسی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خامنه‌ای، درس خارج فقه و اصول را در نزد مرجع وقت آیة الله میلانی شروع کرد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عتبات عالیات، عازم نجف اشرف شد و مدتی در درس اساتید بزرگ حوزه نجف از جمله آیات عظام سید محسن حکیم، سید ابوالقاسم خوئی و سید محمود شاهرودی شرکت کرد و چون پدر موافق اقامت او در آنجا نبود،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خامنه‌ای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w:t>
      </w:r>
    </w:p>
    <w:p>
      <w:pPr>
        <w:pStyle w:val="BookText"/>
        <w:rPr/>
      </w:pPr>
      <w:r>
        <w:rPr>
          <w:rFonts w:ascii="IRNazanin" w:hAnsi="IRNazanin" w:eastAsia="IRNazanin"/>
          <w:color w:val="111111"/>
          <w:sz w:val="28"/>
          <w:sz w:val="28"/>
          <w:szCs w:val="28"/>
          <w:rtl w:val="true"/>
          <w:lang w:bidi="fa-IR"/>
        </w:rPr>
        <w:t>علمیه قم به تحصیلات عالی در فقه و اصول و فلسفه مشغول شد و از محضر آیة الله بروجردی، امام خمینی، آیة الله مرتضی حائری یزدی و علامه طباطبایی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او به دلیل کسالت پدر به مشهد مقدس بازگشت و تا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درسی آیة الله میلانی شرکت جست ایشان 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ماندگار شود در کنار تحصیل و مراقبت از پدر، به تدریس کتب فقه و اصول و معارف دینی پرداخت و در ضمن به تبلیغ معارف دینی نیز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جرقه های انگیزش انقلاب اسلامی در ایشان، نخستین بار به وسیله نواب صفوی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 و آیة الله خامنه‌ای با تمجید از این شخصیت مبارز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حرکت انقلابی رهبر انقلاب در سالهای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استاندار فاسد وقت خراسان شروع شد که وی با جمعی از دوستانش اعلامیه‌ای در ارتباط با امر به معروف و نهی از منکر نوشت و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خامنه ای با آغاز نهضت امام خمینی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مبارزات سیاسی شد و شانزده سال تمام با وجود فراز و نشیبهای فراوان و شکنجه ها و تبعیدها و زندانها پی در پی مبارزه کرد و از هیچ خطری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زندان شد و تبعید گردید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انقلاب،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در قلمرو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قطب مصری را به فارسی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نخستین اثر قلمی و چاپی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ترجمه این کتاب، فعالیتهای پایه‌ای و فکری را در سطح حوزه و دانشگاه و جامعه گسترش بخشید و کلاسهای تفسیر و حدیث و اندیشه اسلامی او در مشهد و تهران با استقبال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سبب شد تا ساواک وی را مورد تعقیب قرار داد و مدتی بعد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خامنه‌ای تا سال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 xml:space="preserve">مجموعا شش بار زندانی شد و سرانجام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دستگیر و به مدت سه سال به ایرانشهر تبعید شد که در نیمه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اوج‌گیری مبارزات مردمی آزاد شد و حرکت انقلابی مردم مشهد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خامنه‌ای با شکل‌گیری شورای انقلاب، به فرمان امام خمینی به عضویت این شورا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پیروزی انقلاب، از ارکان نهضت به‌شمار می‌آمد؛ معاونت وزارت دفاع، سرپرستی سپاه پاسداران انقلاب اسلامی، نماینده امام خمینی در شورای عالی دفاع، نماینده امام در سیستان و بلوچستان برای حل مشکلات و مسایل سیاسی آن دیار، نماینده مردم تهران در مجلس شورای اسلامی از مسؤولیتهای مهم ایشان در سالهای نخست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سوی حضرت امام، به عنوان امام جمعه تهران نیز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خامنه‌ای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ابوذر تهران مورد سوء قصد ناجوانمردانه منافقان قرار گرفت و به شدت زخمی شد ؛ امام خمینی در پیامی چنین مرقوم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بینش سیاسی بی‌نصیب‌اند که بی‌درنگ پس از سخنان شما در مجلس به پیشگاه ملت، به این جنایت دست زدند و به کسی سوء قصد کردند که آوای دعوت او به صلاح و سداد در گوش مسلمین جهان طنین‌انداز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مسؤولیتهای مهم آیة‌الله خامنه‌ای، دو دوره ریاست جمهوری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سلامت و تداوم راستین انقلاب اسلامی ایران را در رهبری آیة الله خامنه‌ای متبلور می‌دید و از این رو، بر سمت و سودهی و اطمینان بخشی افکار عمومی و انظار مسؤولان به خصوص در سالهای پایان عمر خود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یکی از نامه‌های خود</w:t>
      </w:r>
    </w:p>
    <w:p>
      <w:pPr>
        <w:pStyle w:val="BookText"/>
        <w:rPr/>
      </w:pPr>
      <w:r>
        <w:rPr>
          <w:rFonts w:ascii="IRNazanin" w:hAnsi="IRNazanin" w:eastAsia="IRNazanin"/>
          <w:color w:val="111111"/>
          <w:sz w:val="28"/>
          <w:sz w:val="28"/>
          <w:szCs w:val="28"/>
          <w:rtl w:val="true"/>
          <w:lang w:bidi="fa-IR"/>
        </w:rPr>
        <w:t>چنین مرقوم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جانب که از سالهای قبل از انقلاب با جنابعالی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 داشته‌ام و همان ارتباط بحمدالله تعالی تاکنون باقی است، جناب عالی را یکی از بازوهای توانای جمهوری اسلامی می‌دانم و شما را چون برادری که آشنا به مسایل فقهی و متعهد به آن هستید و از مبانی فقهی مربوط به ولایت مطلقه فقیه جدا جانبداری می‌کنید،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خامنه‌ای از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پس از رحلت رهبر کبیر انقلاب، امام خمینی، توسط مجلس خبرگان رهبری، رهبری امت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درخشان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خورشید انقلاب، گواه روشنی بر صحت چشم انداز آینده نظام از سوی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 و خطرات و تهدیدات بسیاری با گره‌گشایی ایشان ناکام ماند و موفقیتهای بسیاری برای این نظام الهی و مردمی ایران در دو عرصه منطقه‌ای و جهانی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پس از رحلت آیة الله اراکی، فقها و مجتهدان بسیاری، ایشان را به عنوان مرجع تقلید به مردم معرفی کردند که در ایران و خارج از کشور، مومنان فراوانی از ایشان تقلید می‌نمایند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قلمی رهبری می‌توان به عناوین ذیل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کلی اندیشه اسلامی در قرآن، از ژرفای نماز، گفتاری در باب صبر، چهار کتاب اصلی علم رجال، ولایت، گزارشی از سابقه تاریخی و اوضاع کنونی حوزه علمیه مشهد، پیشوای صادق، وحدت و تحزب، درست فهمیدن دین، آینده در قلمرو اسلام، مسلمانان در نهضت آزادی هندوستان، ادعانامه علیه تمدن غرب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سیاسی</w:t>
      </w:r>
    </w:p>
    <w:p>
      <w:pPr>
        <w:pStyle w:val="BookText"/>
        <w:rPr/>
      </w:pPr>
      <w:r>
        <w:rPr>
          <w:rFonts w:ascii="IRNazanin" w:hAnsi="IRNazanin" w:eastAsia="IRNazanin"/>
          <w:color w:val="111111"/>
          <w:sz w:val="28"/>
          <w:sz w:val="28"/>
          <w:szCs w:val="28"/>
          <w:rtl w:val="true"/>
          <w:lang w:bidi="fa-IR"/>
        </w:rPr>
        <w:t>با دقت در مجموعه سخنان و پیامهای رهبر انقلاب، مفاهیم سیاسی نو را می‌توان یافت که رهبری با تحلیل و تبیین آن، حرکت انقلاب اسلامی را برای ساخت تمدن بزرگ اسلامی در قرن حاضر، امید بخش و رو به رشد دانسته‌اند؛ مباحثی چون جنبش تولید علم، مردم سالاری دینی و مشروعیت نظام سیاسی، عدالت و عدالت خواهی، آزادی اجتماعی و اصلاحات، نمونه بارز و آشکاری از فکر و اندیشه سیاسی آیة الله خامنه‌ای است که می‌توان به اختصار آن را به تحلیل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تمدن اسلامی</w:t>
      </w:r>
    </w:p>
    <w:p>
      <w:pPr>
        <w:pStyle w:val="BookText"/>
        <w:rPr/>
      </w:pPr>
      <w:r>
        <w:rPr>
          <w:rFonts w:ascii="IRNazanin" w:hAnsi="IRNazanin" w:eastAsia="IRNazanin"/>
          <w:color w:val="111111"/>
          <w:sz w:val="28"/>
          <w:sz w:val="28"/>
          <w:szCs w:val="28"/>
          <w:rtl w:val="true"/>
          <w:lang w:bidi="fa-IR"/>
        </w:rPr>
        <w:t xml:space="preserve">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خط کلی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اندازی است به آینده نظام که رهبر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خط کلی نظام عنوان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مقابل تمدن کنونی بشرـ یعنی تمدن مادی غرب ـ تمدن دیگری می‌تواند مطرح شود؟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به بلند گویان تمدن کنونی غرب مراجعه کنید، آنها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مادی غرب ابدی است،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اوایلی که این تمدن اوج گرفته بود ـ یعنی از قرن نوزدهم میلادی ـ بحث معارضه سنت و مدرنیته را مطرح کردند؛ یعنی همه آنچه که این تمدن تقدیم بشریت می‌کند، چیزهایی مدرن و نو و تازه و</w:t>
      </w:r>
    </w:p>
    <w:p>
      <w:pPr>
        <w:pStyle w:val="BookText"/>
        <w:rPr/>
      </w:pPr>
      <w:r>
        <w:rPr>
          <w:rFonts w:ascii="IRNazanin" w:hAnsi="IRNazanin" w:eastAsia="IRNazanin"/>
          <w:color w:val="111111"/>
          <w:sz w:val="28"/>
          <w:sz w:val="28"/>
          <w:szCs w:val="28"/>
          <w:rtl w:val="true"/>
          <w:lang w:bidi="fa-IR"/>
        </w:rPr>
        <w:t>اجتناب‌ناپذیر و جذاب و خواستنی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مقابل آن است، سنت است، منسوخ است، قدیمی و زوال‌پذیر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تمدن غرب، همه فرهنگها، همه تمدنها، همه زیر ساختهای مدنی، همه روابط انسانی و اجتماعی و همه آن چیزی را که نمی‌پسندد، از سر راه خود بر می‌دارد و حاکمیت مطلق خود را با پشتوانه قدرت مادی و سرمایه داری از یک سو، قدرت نظامی و سیاسی از دیگر سو و قدرت رسانه‌ای از سوی دیگر ابدی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خامنه‌ای، تمدن مادی غرب را در سه دوره استعمار، استثمار و سپس در دوره رسانه و ارتباطات به چالش می‌کشاند که این تمدن با زور، قدرت نمایی و زورگویی، با ایجاد اختناق طرف مقابل و صف مقابل همیشه وارد میدان شده است؛ در حالی که در بالاترین مراکز خود هنوز تبعیض هست، تبعیض نژادی هست، فاشیسم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سابقه، با این همه گرفتاری، با این همه مشکلات، تمدن مادی غرب ادعای ابدیت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ادعا، ادعای واهی، غیر عملی و ناکام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تمدن مادی غرب هر چه حرف می‌زنند، طراحی هزاره دوم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تمدن مادی غرب سرتاسر هزاره اول را فرا گرفته بود که می‌خواهید هزاره دوم را هم به آن ملحق کنید؟ مگر بشر از این دو ـ سه قرنی که از سیطره تمدن مادی غرب گذشته، راضی است؟ مگر تمدن مادی غرب توانسته است زخمهای کهنه بشریت را علاج کند؟ آیا فقر و گرسنگی در دنیا از بین رفت؟ آیا ظلم و تبعیض از بین رفت؟ آیا آرامش خاطر انسان تأمین شد؟ آیا مهربانی و صفای میان انسانها تأمین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زوال تمدنها را معلول انحرافها می‌داند؛ چون تمدنها بعد از</w:t>
      </w:r>
    </w:p>
    <w:p>
      <w:pPr>
        <w:pStyle w:val="BookText"/>
        <w:rPr/>
      </w:pPr>
      <w:r>
        <w:rPr>
          <w:rFonts w:ascii="IRNazanin" w:hAnsi="IRNazanin" w:eastAsia="IRNazanin"/>
          <w:color w:val="111111"/>
          <w:sz w:val="28"/>
          <w:sz w:val="28"/>
          <w:szCs w:val="28"/>
          <w:rtl w:val="true"/>
          <w:lang w:bidi="fa-IR"/>
        </w:rPr>
        <w:t>آنکه به اوجی رسیدند، به خاطر ضعفها و خلأها و انحرافهای خود، رو به انحطاط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انحطاط امروز در تمدن غربی مشاهده می‌شود ؛ تمدنی که تمدن علم بدون اخلاق، مادیت بدون معنویت و دین و قدرت بدون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پیدایش تمدنها، نه زوال تمدنها، مسأله دفعی نیست، یک مسأله تدریجی و تاریخی است؛ اما اینها نشانه‌های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خامنه‌ای ورود تمدن اسلامی را در این مقطع لازم و شایسته می‌داند تا با همان شیوه‌ای که تمدنهای بزرگ تاریخ توانسته‌اند وارد میدان زندگی بشر بشوند و منطقه‌ای را، بزرگ یا کوچک تصرف کنند و برکات خود یا صدمات خود را به آنها برسانند، تمدن اسلامی هم می‌تواند این فرآیند پیچیده و طولانی و پر کار را بپیماید و به آن نقطه برسد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 نظامی است که یک خط حرکت معقول و منطقی برای خود تصویر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سیری نیست که مراحل گوناگونی که در آن هست، برای آن دائمی و ابدی باشد؛ یک حرکت تکاملی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انقلاب اسلامی این حرکت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برق در این نقطه از عالم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چشمهایی را 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این توفیق را پیدا کرد که نظام اسلامی را به‌وجود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اسلامی هم از آغاز تشکیل با چالشها، مشکلات و امکانات خود، حرکتی را آغاز کرده است و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اگر با جدیت و پشتکار آنچه که لازم است، عمل به آنچه که وظیفه است،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حتمی عبارت است از اینکه تمدن اسلامی یک بار دیگر بر مجموعه عظیمی از دنیا پرتو خود را</w:t>
      </w:r>
    </w:p>
    <w:p>
      <w:pPr>
        <w:pStyle w:val="BookText"/>
        <w:rPr/>
      </w:pPr>
      <w:r>
        <w:rPr>
          <w:rFonts w:ascii="IRNazanin" w:hAnsi="IRNazanin" w:eastAsia="IRNazanin"/>
          <w:color w:val="111111"/>
          <w:sz w:val="28"/>
          <w:sz w:val="28"/>
          <w:szCs w:val="28"/>
          <w:rtl w:val="true"/>
          <w:lang w:bidi="fa-IR"/>
        </w:rPr>
        <w:t>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تأکید می‌کند که تمدن اسلامی به صورت کامل در دوران ظهور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ظهور، تمدن حقیقی اسلامی و دنیای حقیقی اسلام به وجود خواهد آمد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تولید علم</w:t>
      </w:r>
    </w:p>
    <w:p>
      <w:pPr>
        <w:pStyle w:val="BookText"/>
        <w:rPr/>
      </w:pPr>
      <w:r>
        <w:rPr>
          <w:rFonts w:ascii="IRNazanin" w:hAnsi="IRNazanin" w:eastAsia="IRNazanin"/>
          <w:color w:val="111111"/>
          <w:sz w:val="28"/>
          <w:sz w:val="28"/>
          <w:szCs w:val="28"/>
          <w:rtl w:val="true"/>
          <w:lang w:bidi="fa-IR"/>
        </w:rPr>
        <w:t>از جمله عواملی که ارزش علم را بیشتر می‌کند، این است که علم با غایت مشخص و با هدفهای مشخصی که بر طبق نیازها تنظیم شده است، به طرف پیشرفت و توسعه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ایران به دلایل مشخصِ تاریخی، از کاروان علمِ دنیا عقب افتاد، این عقب افتادگی تحمیلی دوران طولانی سلطه استبداد در کشور است؛ رهبر انقلاب از این آسیب چنین یاد می‌کند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ذهن و استعداد و قدرت فکری ما از کسانی که امروز دویست سال در دنیای علم پیشتازند، کمتر است؟ می‌بینید که کمتر نیست، آنها از لحاظ علمی دویست سال از ما جلوترند، این گناه پادشاهان است، گناه نظام دیکتاتوری است، گناه خاندان پلیدی است که بر این کشور حکومت کردند، گناه خاندان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احساسی که امروز من و شما داریم و باید در این کشور حاکم می‌بود، یک روز آن را کوبیدند و خفه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خفه کردند؟ چون رؤسای این کشور، دست نشانده‌های همان قدرتهایی بودند که نمی‌خواستند این کشور این طور حرکت و</w:t>
      </w:r>
    </w:p>
    <w:p>
      <w:pPr>
        <w:pStyle w:val="BookText"/>
        <w:rPr/>
      </w:pPr>
      <w:r>
        <w:rPr>
          <w:rFonts w:ascii="IRNazanin" w:hAnsi="IRNazanin" w:eastAsia="IRNazanin"/>
          <w:color w:val="111111"/>
          <w:sz w:val="28"/>
          <w:sz w:val="28"/>
          <w:szCs w:val="28"/>
          <w:rtl w:val="true"/>
          <w:lang w:bidi="fa-IR"/>
        </w:rPr>
        <w:t>رشد کند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سلطه استبداد مانع شکوفایی استعدادها شد و به تبع ورود کالاهای صنعتی ـ که نتیجه پیشرفت علم و صنعت غرب بود ـ در همه چیز او را به غرب وابسته کردند؛ رهبر انقلاب در شناساندن این آسیب می‌فرماید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کاری که کردند، بی اعتقاد کردن قشر تحصیل‌کرده این کشور به موجودی خود او بود؛ به فرهنگ خودی، به رسوم و آداب خودی، به دانش خودی، به استعداد شکوفا و درخشانی که در نسل ایرانی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اعتقادی، در طول سالهای متمادی، اثر خودش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این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تحقیر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کشور گردید و موجب شد که این احساس حقارت تا اعماق جان قشرهای برگزیده این کشور نفوذ بکند، تا وقتی که غرب محصول این حالت را چید، البته سالها طول کشید، ولی بالا خره آنها موفق شدند و نتیجه آن، همین عقب افتادگی‌هایی است که شما در کشورمان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منابع انسانی، با این همه منابع مادّی، با این موقعیت جغرافیایی ممتازی که ما داریم، با آن سابقه درخشان علمی و فرهنگی و میراث عظیم گنجینه علمی که ما داریم، وضع ما امروز از آنچه که باید در میدان علم و صنعت و پیشرفتهای گوناگون علمی باشد، بسی عقب‌تر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امروز، دورانی است که باید با ابزار دانش و معرفت و تلاش علمی، عقب افتادگیهای تحمیلی را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توانایی عالم شدن، تولید علم کردن و مرزهای دانش را از آنچه که هست فراتر بردن، در ملت ما و در میان ما کاملا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تاریخی به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نگاه به علم و تحقیق و ساماندهیِ وضع علم و تحقیقات در کشور را کار کلانی می‌داند که همگان را به اهتمام بدان توصیه می‌فرماید تا عقب ماندگی علمی و تأخیر تاریخی به نحوی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آن است که چه باید کرد؟ و چگونه باید به مرزهای دانش رسید؟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رسیدن به مرزهای دانش این نیست که راهی را که اروپاییها در طول دویست سال رفته‌اند، ما هم همان راه را، در طول دویست سال برویم، بعد به آنجایی که امروز رسیده‌اند،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حرفها نیست، ما راههای میان‌بر پیدا می‌کنیم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رهبری، مسأله جنبش تولید علم را ناظر به این قضیه طرح کرده، می‌فرماید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علم، یعنی رفتن از راههایی که به نظر راههای نارفته‌ای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آن معنا نیست که ما راههای را که دیگران رفته‌اند، نرویم و به تجربه‌های دیگران بی‌اعتنایی کنیم؛ نه، بلکه به این معناست که به فکر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دنیای عظیم و در این طبیعت بزرگ، ناشناخته‌های فراوانی است که دانش پیشرفته امروز، هنوز به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ناشناخته‌ها، بسیار زیاد است؛ یعنی به</w:t>
      </w:r>
    </w:p>
    <w:p>
      <w:pPr>
        <w:pStyle w:val="BookText"/>
        <w:rPr/>
      </w:pPr>
      <w:r>
        <w:rPr>
          <w:rFonts w:ascii="IRNazanin" w:hAnsi="IRNazanin" w:eastAsia="IRNazanin"/>
          <w:color w:val="111111"/>
          <w:sz w:val="28"/>
          <w:sz w:val="28"/>
          <w:szCs w:val="28"/>
          <w:rtl w:val="true"/>
          <w:lang w:bidi="fa-IR"/>
        </w:rPr>
        <w:t>گمان زیاد، به‌مراتب بیشتر از چیزهایی است که بشر تا به حال به آنها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کنیم، فکر کنیم و به دنبال کشف ناشناخته‌ها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استعدادی را که گفته شد و بنده هم می‌دانم ایرانی و مغز و فکر ایرانی دارد، به‌کار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میان‌بر را پیدا کنیم و از بدعت و نوآوری در وادی علم، بیمناک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 انگیزه باید در دانشگاهها و مراکز علمی و تحقیقاتی ما به صورت انگیزه‌ای عام، امری مقدس و یک عبادت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بخشها؛ در علوم انسانی و همه رشته‌های علوم باید به این صورت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بایستی این جرأت را داشته باشیم که فکر کنیم می‌توانیم نوآوری کنیم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یادگیری علم از اروپاییان و ننگ ندانستن آن، راه میان‌بری است برای رسیدن به مرزهای دانش</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می‌گوید قوام دنیا به چند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کسانی هستند که وقتی نمی‌دانند درصدد یاد گرفتن باشند، از یاد گرفتن ننگشان نکند، ما دانشهایی را که امروز فرآورده ذهن و مغز و عقل بشر است، یاد می‌گیریم، آنچه را که بلد نیستیم، با کمال میل می‌آموزیم و به استادمان هم احترام می‌کنیم، به کسی که به ما علم بیاموزد، بی احترامی نمی‌کنیم، اما گرفتن علم از دیگری نباید به معنای این باشد که شاگرد باید تا ابد شاگرد بماند؛ نه امروز شاگردیم، فردا می‌شویم استاد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آنها یک روز شاگرد ما بودند، اما الان شده‌اند استاد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برتری علمی با غربیهاست در آینده نه چندان دور با همت و اراده شما می‌توان</w:t>
      </w:r>
    </w:p>
    <w:p>
      <w:pPr>
        <w:pStyle w:val="BookText"/>
        <w:rPr/>
      </w:pPr>
      <w:r>
        <w:rPr>
          <w:rFonts w:ascii="IRNazanin" w:hAnsi="IRNazanin" w:eastAsia="IRNazanin"/>
          <w:color w:val="111111"/>
          <w:sz w:val="28"/>
          <w:sz w:val="28"/>
          <w:szCs w:val="28"/>
          <w:rtl w:val="true"/>
          <w:lang w:bidi="fa-IR"/>
        </w:rPr>
        <w:t>کاری کرد که فردا آنها از شما یاد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رهبری، شاگردی کردن در علم، به معنای تقلید کردن در فرهنگ نیست، بلکه می‌توان ایرانی و مسلمان بود و علم غربیها را بدون عادات و فرهنگ و رفتار و آداب غلط آنان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علم شرافت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عنوان قابل تبدیل بودن به پول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قیمت دارد که بشود با آن دلار یا پوند به دست آورد، ما از همین حالت آنها استفاده می‌کنیم و علمشان را از آنها می‌خریم، هزینه‌اش را می‌پردازیم، اما از کسی تقلید نمی‌کنیم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ایشان در برابر حرفهای نومیدانه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کنیم که دیگران نکرده‌اند؛ کدام راه را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بیان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تصور می‌کنم می‌شود این فکر و امید را در دل پروراند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راههای نارفته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بسیاری از چیزهایی که امروز دنیا و بشریت می‌شناسند،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جرأت کردند و این ناشناخته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دارد که ما نتوانیم راه ناشناخته دیگری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هم نیست که هر کشف جدیدی، امروز احتیاج به دست یافتن به عالی‌ترین دانشها و بالاترین تکنولوژیها را داشته باشد که بگوییم ما نداریم</w:t>
      </w:r>
      <w:r>
        <w:rPr>
          <w:rFonts w:eastAsia="IRNazanin" w:cs="IRNazanin"/>
          <w:color w:val="111111"/>
          <w:sz w:val="28"/>
          <w:szCs w:val="28"/>
          <w:rtl w:val="true"/>
          <w:lang w:bidi="fa-IR"/>
        </w:rPr>
        <w:t>».</w:t>
      </w:r>
      <w:r>
        <w:rPr>
          <w:rStyle w:val="FootnoteAnchor"/>
          <w:rtl w:val="true"/>
        </w:rPr>
        <w:footnoteReference w:id="26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بارها به شکستن مرزهای دانش تأکید ورزیده و به فرهیختگان علم و دانش چنین توصیه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کنید، به سراغ مرزهای دانش بروید، فکر کنید،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و تلاش می‌شود از مرزهایی که امروز دانش دارد، عبور کرد؛ در بعضی رشته‌ها زودتر و در بعضی رشته‌ها 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باید ناظر به فناوری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سخت تلاش کنند، ما که راه را پیدا کرده‌ایم، ما که می‌دانیم باید این راه را برویم و خود را به این قله بلند برسانیم، باید کار کنیم، البته سخت است، عرق ریزی دارد، خستگی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دشوار را می‌توانیم بکنیم و به فضل الهی خواهیم کرد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آیة‌الله خامنه‌ای، حالت کاوشگری، پژوهشگری و مطالبه چیزهای ناشناخته را شیوه‌ای برای شادابی مراکز علمی و رسیدن به قله دانش جهانی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باورمندی علم جویان به خدا، ایمان به دین، ایمان به مقدّسات و ایمان به غیب درجهت نیل به یک مدنیت، تأکید می‌نماید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می‌دانید، بدون شک، علم پایه تمدن است؛ امّا شرط کافی برای یک مدنیّت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علم مِنهای ایمان به غیب، همین می‌شود که امروز در دنیا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علم امروز با همه شرافت و ارزشش در دست جهانخواران و دیوانه‌های زنجیریِ بین‌المللی به چه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حقّی برای انسان، نه حقّی برای ملتها، نه حقّی برای حقیقت و نه ارزشی برای راستگویی و صدق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منهای ایمان به غیب این‌طور می‌شود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نظام سیاسی</w:t>
      </w:r>
    </w:p>
    <w:p>
      <w:pPr>
        <w:pStyle w:val="BookText"/>
        <w:rPr/>
      </w:pPr>
      <w:r>
        <w:rPr>
          <w:rFonts w:ascii="IRNazanin" w:hAnsi="IRNazanin" w:eastAsia="IRNazanin"/>
          <w:color w:val="111111"/>
          <w:sz w:val="28"/>
          <w:sz w:val="28"/>
          <w:szCs w:val="28"/>
          <w:rtl w:val="true"/>
          <w:lang w:bidi="fa-IR"/>
        </w:rPr>
        <w:t>بنیان قدرت هر حکومتی، بر مشروعیت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آیة الله خامنه‌ای، مردم یک رکن مشروعیت‌اند، نه همه پایه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در اسلام علاوه بر رأی و خواست مردم، بر پایه اساسیِ دیگری چون علم، تقوا و درایت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تقوا و درایت، ضابطه‌های اصلی ولایت فقیه است ؛ زیرا علم، آگاهی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ولی فقیه را شجاع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درایت، مصالح و منافع کشور و ملت را تأمین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این مسؤولیت بسیار حساس و مهم قرار می‌گیرد، اگر یکی از این معیارها را از دست بدهد، دیگر ولی فقیه نیست؛ حتی اگر همه مردم هم او را قبول داشته باشد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منظر رهبری، اگر کسی که برای حکومت انتخاب می‌شود، از تقوا و عدالت برخوردار نبود، همه مردم هم که بر او اتفاق کنند، از نظر اسلام این حکومت، حکومت نامشروعی است؛ اکثریت که هیچ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امام حسین علیه السّلام را در نامه‌ای که جزوِ سندهای ماندگار تاریخ اسلام است، به کوفه دعوت کردند، این‌طور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ولعمری ما الامام الا الحاکم القائم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در جامعه اسلامی و حکومت در جامعه اسلامی نیست، مگر آنکه عاملِ به قسط باشد؛ حکمِ به قسط و عدالت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به عدالت نکرد، هر کس که او را نصب کرده و هر کس که او را انتخاب کرده،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الدائن بدین اللّه؛ باید راهِ دین خدا را</w:t>
      </w:r>
    </w:p>
    <w:p>
      <w:pPr>
        <w:pStyle w:val="BookText"/>
        <w:rPr/>
      </w:pPr>
      <w:r>
        <w:rPr>
          <w:rFonts w:ascii="IRNazanin" w:hAnsi="IRNazanin" w:eastAsia="IRNazanin"/>
          <w:color w:val="111111"/>
          <w:sz w:val="28"/>
          <w:sz w:val="28"/>
          <w:szCs w:val="28"/>
          <w:rtl w:val="true"/>
          <w:lang w:bidi="fa-IR"/>
        </w:rPr>
        <w:t>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تأکید بر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در همه رده‌های حکومت صدق می‌کند و فقط مخصوص رهبری در نظام جمهوری اسلامی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در خطاب خداوند متعال به ابراهیم این نکته بسیار مهم آمده است که خداوند بعد از امتحانهای فراوانی که از ابراهیم کرد و ایشان از کوره آزمایشهای گوناگون بیرون آمد و خالص و خالص‌تر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فقط به معنای پیشوای دینی و مسأله طهارت و غسل و وضو و نماز نیست؛ امام یعنی پیشوای دین و دنیا، راهبرِ مردم به سوی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امام در منطق شرایع دینی از اول تا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و ذریه من هم در این امامت نصیبی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نفرمود دارند 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ذُرّیه نیست، ضابطه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و دستور و حکم امامت از سوی من به ستمگران و ظالمان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پایه مشروعیت حکومت، فقط رأی مردم نیست؛ پایه‌های اصلی دیگری چون تقوا و عدالت، علم و درایت نیز لازم است؛ منتها این ضابطه‌های اصلی حاکم اسلامی هم بدون رأی و مقبولیت مردم کارایی ندارد؛ لذا رأی مردم هم لازم است و اسلام برای رأی مردم اهمیت قائل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همچنین، تئوری دموکراسی لیبرالیسمی و نگاه این منطق به مشروعیت را نقد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دموکراسی غربی، پایه مشروعیت حکومتها و نظامها را رأی اکثریت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فکر هم همان اندیشه لیبرالی است؛ اندیشه آزادیِ فردی، که هیچ قیدوبند اخلاقی ندارد، مگر حد و مرز ضرر رساندن به آزادی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لیبرالیسمِ غربی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شخصی و فردیِ مطلق انسان در همه زمینه‌ها و در همه عرصه‌ها، که تجلی‌گاه آن در تشکیل نظام سیاسی کشور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جامعه اقلیت و اکثریتی هستند، چاره‌ای نیست جز این‌که اقلیت از اکثریت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 دمکراسی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نظامی این را داشت، این نظام از نظر دمکراسیِ لیبرالی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نظامی این را نداشت،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دمکراسیِ لیبرالیسمی است؛ در حالی که به‌کلی عمل دمکراسیهای غربی با این تئوری متفاوت است و آنچه امروز در عرصه عمل در دمکراسیهای غربی مشاهده می‌شود،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پایه مشروعیت عبارت از رأی اکثریتِ مردم، یعنی کسانی که صاحبان رأی هستند، است، پس حکومت امریکا و همین رئیس‌جمهور امریکا نامشروع است؛ چون اکثریت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 رفتار و گفتار غربیها و دستگاه استکبار و به‌خصوص امریکا خیلی بیش از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چقدر از حکومتهای غیر دمکراتیک را، حکومتهایی که برای یک‌بار هم در کشورشان صندوق انتخابات گذاشته نشده و از کسی رأی گرفته نشده، قبول کرده و با آنها مثل یک حکومت دمکراسی رفتار کرده‌اند و چقدر از دمکراسیها را با کودتای نظامی به هم زده‌اند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خامنه‌ای با بیان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غربی یک پایه فکریِ متقنی که بشود به آن تکیه کرد،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مردم‌سالاری دینی که</w:t>
      </w:r>
    </w:p>
    <w:p>
      <w:pPr>
        <w:pStyle w:val="BookText"/>
        <w:rPr/>
      </w:pPr>
      <w:r>
        <w:rPr>
          <w:rFonts w:ascii="IRNazanin" w:hAnsi="IRNazanin" w:eastAsia="IRNazanin"/>
          <w:color w:val="111111"/>
          <w:sz w:val="28"/>
          <w:sz w:val="28"/>
          <w:szCs w:val="28"/>
          <w:rtl w:val="true"/>
          <w:lang w:bidi="fa-IR"/>
        </w:rPr>
        <w:t>پایه‌اش پایه دینی است، دفاع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مردم‌سالاری دینی و در شریعت الهی این موضوع مطرح است که مردم باید حاکم را بخواهند، تا او مورد قبول باشد و حق داشته باشد که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مسلمانی، چرا رأی مردم معتبر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مسلمانم، چون به اسلام اعتقاد دارم و چون در منطق اسلام، رأی مردم بر اساس کرامت انسان پیش خدای متعال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هیچ ولایت و حاکمیتی بر انسانها مقبول نیست، مگر اینکه خدای متعال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هرجا که در مسایل فراوان فقهی که به ولایت حاکم، ولایت قاضی یا به ولایت موءمن که انواع و اقسام ولایات وجود دارد، ارتباط پیدا می‌کند، شک کنیم که آیا دلیل شرعی بر تجویز این ولایت قائم هست یا 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 چون اصل عدم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این ولایت مورد قبول است که شارع آن را تنفیذ کرده باشد و تنفیذ شارع به این است که آن کسی که ولایت را به او می‌دهیم در هر مرتبه‌ای از ولایت، باید اهلیت و صلاحیت یعنی عدالت و تقوا داشته باشد و مردم هم او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مردم‌سالاری دینی است که بسیار مستحکم و عمیق است و یک موءمن می‌تواند با اعتقاد کامل این منطق را بپذیرد و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شبهه و وسوسه ندارد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خامنه‌ای، مردم سالاری دینی را ترجمان جمهوری اسلامی دانسته، در تبیین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باید مردم تصمیم بگیرند و انتخاب کنند 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هدف و آرمانهای این انتخاب و این حرکت را اسلام باید برای ما ترسیم کند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عدالت خواهی</w:t>
      </w:r>
    </w:p>
    <w:p>
      <w:pPr>
        <w:pStyle w:val="BookText"/>
        <w:rPr/>
      </w:pPr>
      <w:r>
        <w:rPr>
          <w:rFonts w:ascii="IRNazanin" w:hAnsi="IRNazanin" w:eastAsia="IRNazanin"/>
          <w:color w:val="111111"/>
          <w:sz w:val="28"/>
          <w:sz w:val="28"/>
          <w:szCs w:val="28"/>
          <w:rtl w:val="true"/>
          <w:lang w:bidi="fa-IR"/>
        </w:rPr>
        <w:t>آیة الله خامنه‌ای، مسأله عدالت را سرآغاز فهرست بلند مسایل کشور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وی، عدالت انسانی در دو قلمرو فردی و اجتماعی، خود را نشان می دهد؛ عدالت یک انسان در قلمرو فردی او، و عدالت یک انسان در زمینه حکومت و فرمانروایی او که به آن عدالت اجتماعی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شخصی در منظر آیة الله خامنه‌ای، به تقوا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تقوایی را در تمام ابعاد زندگی امیرمؤمنان علیه السّلام متجلی می‌داند؛ بدان حد که در عمل سیاسی او، در عمل نظامی او، در تقسیم بیت المال توسط او، در استفاده او از بهره های زندگی، در هزینه کردن بیت المال مسلمین، در قضاوت او و در همه شؤون او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الهام از سیره امیرمؤمنان علیه السّلام می‌گوید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در هر انسانی، عدالت شخصی و نفسانی او، پشتوانه عدالت جمعی، و منطقه تأثیر عدالت در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کسی در درون خود و در عمل شخصی خود تقوا نداشته باشد، دچار هوای نفس و اسیر شیطان باشد، اما ادعا کند که می</w:t>
      </w:r>
    </w:p>
    <w:p>
      <w:pPr>
        <w:pStyle w:val="BookText"/>
        <w:rPr/>
      </w:pPr>
      <w:r>
        <w:rPr>
          <w:rFonts w:ascii="IRNazanin" w:hAnsi="IRNazanin" w:eastAsia="IRNazanin"/>
          <w:color w:val="111111"/>
          <w:sz w:val="28"/>
          <w:sz w:val="28"/>
          <w:szCs w:val="28"/>
          <w:rtl w:val="true"/>
          <w:lang w:bidi="fa-IR"/>
        </w:rPr>
        <w:t>تواند در جامعه عدالت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بخواهد در محیط زندگی مردم منشأ عدالت بشود، اول باید در درون خود تقوای الهی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مراقبت برای خطا نکردن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معنای این حرف آن نیست که انسان خطا نخواهد کرد؛ خیر، بالاخره هر انسان غیر معصومی دچار خطا می شود؛ اما این مراقبت، یک صراط مستقیم و یک راه نجات است و از غرق شدن انسان جلوگیری می کند و به انسان قدرت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مراقب خود نیست و در عمل و کلام و زندگی شخصی خود دچار بی عدالتی و بی تقوایی است، نمی تواند در محیط جامعه منشأ عدالت اجتماعی باشد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عدالت در قلمرو جامعه، همان تأمین عدالت اجتماعی است و دیدگاه رهبری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 باید در قوانین، اقدامات اجرایی و همه برنامه‌های حکومتی اصل قرار گیرد و پرکردن شکاف طبقاتی به عنوان مهم‌ترین و دشوارترین وظیفه مسؤولان در حرکت همه دستگاهها پی‌گیری شود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یعنی عدالت باید واقعیت خودش را در جامعه نشان بدهد و این ممکن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مسؤولان باید همت کنند تا بتوانند این عدالت مورد نظر اسلام را در همه ابعاد؛ در ابعاد قضایی، در ابعاد اقتصادی، در تقسیم منابع ثروت ملی و فرصتهای گوناگون و در همه چیزهایی که در کشور</w:t>
      </w:r>
    </w:p>
    <w:p>
      <w:pPr>
        <w:pStyle w:val="BookText"/>
        <w:rPr/>
      </w:pPr>
      <w:r>
        <w:rPr>
          <w:rFonts w:ascii="IRNazanin" w:hAnsi="IRNazanin" w:eastAsia="IRNazanin"/>
          <w:color w:val="111111"/>
          <w:sz w:val="28"/>
          <w:sz w:val="28"/>
          <w:szCs w:val="28"/>
          <w:rtl w:val="true"/>
          <w:lang w:bidi="fa-IR"/>
        </w:rPr>
        <w:t>برای انسانها اهمیت دارد،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هزینه بیت المال، در استفاده شخصی، در عزل و نصب و در همه کارهایی که یک مسؤول در قوای سه گانه چه در قوه مجریه، چه در قوه قضاییه، چه در قوه مقننه می 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هدف، اجرای عدالت، و روش، روش عادلانه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طور شد که در هر بخشی از بخشهای این کشور و این نظام به تحقق عدالت همت گماشته شد و کسانی دنبالش را گرفتند و عدالت در دست‌رس بود و مردم طعم آن را چشیدند، در همه بخشهای زندگی باید سعی کنیم اثری از بی عدالتی نماند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رهبری انقلاب در بیانیه خود به یکی از تشکلهای دانشجویی، یاد آور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 جوان اگر چه خود برخاسته از قشرهای مستضعف جامعه هم نباشد، به عدالت اجتماعی و پر کردن شکافهای طبقاتی به چشم یک آرزوی بزرگ و بی بدیل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دل انگیز در دانشجو مبارک است و می تواند پایه قضاوتها و برنامه های علمی او برای حال و آینده باشد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رهبری معتقد است که عدالت واقعی و ملموس و نه فقط سخن گفتن از عدالت، آرزو و آرمان و هدف برنامه‌ریزیهاست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پدیده ضد عدالت در واقعیات کشور مورد سؤال قرار گیرد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رفاه میان مسؤولان، بی اعتنایی به گسترش شکاف طبقاتی در ذهن و عمل برنامه ریزان، ثروتهای سربرآورده در</w:t>
      </w:r>
    </w:p>
    <w:p>
      <w:pPr>
        <w:pStyle w:val="BookText"/>
        <w:rPr/>
      </w:pPr>
      <w:r>
        <w:rPr>
          <w:rFonts w:ascii="IRNazanin" w:hAnsi="IRNazanin" w:eastAsia="IRNazanin"/>
          <w:color w:val="111111"/>
          <w:sz w:val="28"/>
          <w:sz w:val="28"/>
          <w:szCs w:val="28"/>
          <w:rtl w:val="true"/>
          <w:lang w:bidi="fa-IR"/>
        </w:rPr>
        <w:t>دستانی که تا چندی پیش تهی بودند، هزینه کردن اموال عمومی در اقدامهای بدون اولویت و به طریق اولی در کارهای صرفا تشریفاتی و میدان دادن به عناصری که زرنگی و پر رویی آنان درب گلوگاههای اقتصادی را به روی آنان می‌گشاید و خلاصه پدیده بسیار خطرناک انبوه شدن ثروت در دست کسانی که آمادگی دارند آن را هزینه کسب قدرت سیاسی کنند و البته با تکیه بر آن قدرت مالی را که هزینه کرده‌اند گرد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امثال اینها آن نقطه های استفهام برانگیزی است که هر جوان معتقد به عدل اسلامی، ذهن و دل خود را به آن متوجه می یابد و از کسانی که مظنون به چنین تخلفاتی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می‌طلبد و همچنین در کنار آن از دولت و مجلس و دستگاه قضایی، عملکرد قاطعانه برای ریشه کن کردن این فسادها را مطالبه می‌کند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اجتماعی</w:t>
      </w:r>
    </w:p>
    <w:p>
      <w:pPr>
        <w:pStyle w:val="BookText"/>
        <w:rPr/>
      </w:pPr>
      <w:r>
        <w:rPr>
          <w:rFonts w:ascii="IRNazanin" w:hAnsi="IRNazanin" w:eastAsia="IRNazanin"/>
          <w:color w:val="111111"/>
          <w:sz w:val="28"/>
          <w:sz w:val="28"/>
          <w:szCs w:val="28"/>
          <w:rtl w:val="true"/>
          <w:lang w:bidi="fa-IR"/>
        </w:rPr>
        <w:t>مفهوم آزادی، یک مفهوم اسلامی است و منظور از آزادی اجتماعی، آزادی به مثابه یک حق انسانی برای اندیشیدن، گفتن، انتخاب کردن و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خامنه‌ای در فهم مفهوم آزادی، بر مستقل اندیشیدن و عدم باز کردن دریچه انحصاری به تفکرات غرب، تأکید می‌نماید و از تقلیدی و تبعی فکر کردن و وابسته بودن انتقاد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اجتماعی به همین معنایی که امروز در فرهنگ سیاسی دنیا ترجمه می شود، ریشه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لزومی ندارد که ما به</w:t>
      </w:r>
    </w:p>
    <w:p>
      <w:pPr>
        <w:pStyle w:val="BookText"/>
        <w:rPr/>
      </w:pPr>
      <w:r>
        <w:rPr>
          <w:rFonts w:ascii="IRNazanin" w:hAnsi="IRNazanin" w:eastAsia="IRNazanin"/>
          <w:color w:val="111111"/>
          <w:sz w:val="28"/>
          <w:sz w:val="28"/>
          <w:szCs w:val="28"/>
          <w:rtl w:val="true"/>
          <w:lang w:bidi="fa-IR"/>
        </w:rPr>
        <w:t>لیبرالیسم قرن هجده اروپا مراجعه کنیم و دنبال این باشیم که کانت و جان استوارت میل و دیگران چه گفته‌اند؛ ما خودمان حرف و منطق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غلط است که تصور کنید تفکر آزادی اجتماعی، تفکری است که غرب به ما هدیه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ایشان را در سه محور ذیل مرور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اسلام</w:t>
      </w:r>
    </w:p>
    <w:p>
      <w:pPr>
        <w:pStyle w:val="BookText"/>
        <w:rPr/>
      </w:pPr>
      <w:r>
        <w:rPr>
          <w:rFonts w:ascii="IRNazanin" w:hAnsi="IRNazanin" w:eastAsia="IRNazanin"/>
          <w:color w:val="111111"/>
          <w:sz w:val="28"/>
          <w:sz w:val="28"/>
          <w:szCs w:val="28"/>
          <w:rtl w:val="true"/>
          <w:lang w:bidi="fa-IR"/>
        </w:rPr>
        <w:t>آیة الله خامنه‌ای در تبیین اسلامی بودن مفهوم آزادی به قرآن استناد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صلی‌الله‌علیه‌و‌سلم الذین یتبعون الرسول النبی الامی الذی یجدونه مکتوبا عندهم فی التوریة والانجیل یأمرهم بالمعروف و ینهاهم عن المنکر و یحل لهم الطیبات یحرم علیهم الخبائث و یضع عنهم اصرهم و الاغلال التی کانت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خداوند یکی از خصوصیات پیامبر را این قرار می دهد که غل و زنجیرها را از گردن انسانها بر می دارد؛ اصر را، یعنی تعهدات تحمیلی بر انسانها را از آنها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جوامع دینی و غیردینی در آن دوره را در نظر داشته باشید، می دانید که این اصر این تعهدات و پیمانهای تحمیلی بر انسانها، شامل بسیاری از عقاید باطل و خرافی، و بسیاری از قیود اجتماعی غلطی که دستهای استبداد یا تحریف یا تحمیق بر مردم تحمیل کرده بود، می‌شود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همچنین به این سخن امیرمؤمنان علیه السّلام اشاره می‌نماید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لاتکن عبد غیرک و قد خلقک اللّه حرّا؛ بنده غیر خودت مباش، خدا تو را آزاد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حریت جزو فطرت انسانی</w:t>
      </w:r>
    </w:p>
    <w:p>
      <w:pPr>
        <w:pStyle w:val="BookText"/>
        <w:rPr/>
      </w:pPr>
      <w:r>
        <w:rPr>
          <w:rFonts w:ascii="IRNazanin" w:hAnsi="IRNazanin" w:eastAsia="IRNazanin"/>
          <w:color w:val="111111"/>
          <w:sz w:val="28"/>
          <w:sz w:val="28"/>
          <w:szCs w:val="28"/>
          <w:rtl w:val="true"/>
          <w:lang w:bidi="fa-IR"/>
        </w:rPr>
        <w:t>شمرده شده است و ضمانت اجرایی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رهبری، دین بزرگ‌ترین پیام آور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درست و آزادیِ معقول، مهم‌ترین هدیه دین به یک ملت و به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آزادی است که اندیشه‌ها رشد پیدا می کند و استعدادها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ضد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استبداد باشد، شکوفایی استعداد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شکوفایی انسانها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عظیم انسانی بایستی مثل منابع طبیعی استخراج بشوند تا بتوانند دنیا را آباد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آزادی</w:t>
      </w:r>
    </w:p>
    <w:p>
      <w:pPr>
        <w:pStyle w:val="BookText"/>
        <w:rPr/>
      </w:pPr>
      <w:r>
        <w:rPr>
          <w:rFonts w:ascii="IRNazanin" w:hAnsi="IRNazanin" w:eastAsia="IRNazanin"/>
          <w:color w:val="111111"/>
          <w:sz w:val="28"/>
          <w:sz w:val="28"/>
          <w:szCs w:val="28"/>
          <w:rtl w:val="true"/>
          <w:lang w:bidi="fa-IR"/>
        </w:rPr>
        <w:t>آیة الله خامنه‌ای معتقد است که اسلام نسبت به مکاتب غربی، برای آزادی اجتماعی، امتیاز بیشتری قایل شده است و دیدگاه اسلامی درباره آزادی، یک دیدگاه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تشریح این نکته، به پاسخ دو مکتب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اینکه برای آزادی فلسفه‌ای ارائه بدهند، دچار مشکل‌اند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آزادی چیست ؟ چرا باید بشر آزاد باشد؟ لازم است استدلال و ریشه فلسفی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گوناگونی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خیرجمعی، لذت جمعی، لذت فردی و حداکثر حقی از حقوق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هم قابل خدشه است ؛ خود آنها هم خدشه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این است که منشأ و فلسفه آزادی، یک حق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بالاتر از این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آن حدیث ملاحظه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را امر فطری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حق است، اما حقی برتر از سایر حقوق،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حیات، حق زندگی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حق زندگی کردن</w:t>
      </w:r>
    </w:p>
    <w:p>
      <w:pPr>
        <w:pStyle w:val="BookText"/>
        <w:rPr/>
      </w:pPr>
      <w:r>
        <w:rPr>
          <w:rFonts w:ascii="IRNazanin" w:hAnsi="IRNazanin" w:eastAsia="IRNazanin"/>
          <w:color w:val="111111"/>
          <w:sz w:val="28"/>
          <w:sz w:val="28"/>
          <w:szCs w:val="28"/>
          <w:rtl w:val="true"/>
          <w:lang w:bidi="fa-IR"/>
        </w:rPr>
        <w:t>را نمی شود در ردیف حق مسکن و حق انتخاب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این حرفهاست، زمینه همه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هم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آزادی در اسلام و لیبرالیسم</w:t>
      </w:r>
    </w:p>
    <w:p>
      <w:pPr>
        <w:pStyle w:val="BookText"/>
        <w:rPr/>
      </w:pPr>
      <w:r>
        <w:rPr>
          <w:rFonts w:ascii="IRNazanin" w:hAnsi="IRNazanin" w:eastAsia="IRNazanin"/>
          <w:color w:val="111111"/>
          <w:sz w:val="28"/>
          <w:sz w:val="28"/>
          <w:szCs w:val="28"/>
          <w:rtl w:val="true"/>
          <w:lang w:bidi="fa-IR"/>
        </w:rPr>
        <w:t>تفاوتهای آزادی در منطق اسلام و منطق غرب، مهم‌ترین تحلیل رهبر انقلاب است که به تفاوتهای ذیل اشاره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غربی لیبرالیسم، آزادی انسان، منهای حقیقتی به نام دین و خداست؛ لذا ریشه آزادی را هرگز خدادادگی نمی دانند؛ هیچ‌کدام نمی‌گویند که آزادی را خدا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یک منشأ و ریشه فلسفی برایش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هایی هم ذکر کرده اند و تفسیرهای گوناگونی در این زمینه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آزادی ریشه الهی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منطق اسلام، حرکت علیه آزادی، حرکت علیه یک پدیده الهی است ؛ یعنی در طرف مقابل، یک تکلیف دینی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غرب چنین چیزی نیست؛ یعنی مبارزات اجتماعی که در دنیا برای آزادی انجام می گیرد، بنابر تفکر لیبرالیسم غربی، هیچ منطقی ندارد؛ مثلاً یکی از حرفهایی که زده می‌شود، خیر همگانی یا خیر اکثریت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ریشه آزادی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باید بروم برای خیر اکثریت کشته بشوم و از بین بروم ؟ این بی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هیجانهای موسمی و آنی، خیلی‌ها را به میدانهای جنگ می‌کشاند؛ اما هر گاه هر کدام از آن مبارزانی که در زیر لوای چنین تفکراتی مبارزه‌ای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زیر لوای این تفکرات، مبارزه‌ای انجام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از هیجان میدان مبارزه خارج بشوند، شک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w:t>
      </w:r>
    </w:p>
    <w:p>
      <w:pPr>
        <w:pStyle w:val="BookText"/>
        <w:rPr/>
      </w:pPr>
      <w:r>
        <w:rPr>
          <w:rFonts w:ascii="IRNazanin" w:hAnsi="IRNazanin" w:eastAsia="IRNazanin"/>
          <w:color w:val="111111"/>
          <w:sz w:val="28"/>
          <w:sz w:val="28"/>
          <w:szCs w:val="28"/>
          <w:rtl w:val="true"/>
          <w:lang w:bidi="fa-IR"/>
        </w:rPr>
        <w:t>بروم کشته بشوم ؟ در تفکر اسلامی، این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برای آزادی، یک تکلیف است ؛ چون مبارزه برای یک امر الهی است؛ همچنان که اگر شما می بینید جان کسی را دارند سلب می کنند، موظفید بروید به او کمک کنید؛ یک وظیفه دینی است، که اگر نکردید، گناه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آزادی هم همین طور است ؛ باید بروید، یک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لیبرالیسم غربی چون حقیقت و ارزشهای اخلاقی نسبی است، لذا آزادی نامحدود است؛ زیرا کسی که به یک سلسله ارزشهای اخلاقی معتقد است، حق ندارد کسی را که به این ارزشها تعرض می کند، ملامت کند؛ چون او ممکن است به این ارزشها معتقد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حدی برای آزادی وجود ندارد؛ یعنی از لحاظ معنوی و اخلاقی، هیچ حدی وجود ندارد و منطقا آزادی نامحدود است؛ چون به نظر آنها حقیقت ثابتی وجود ندارد و حقیقت و ارزشهای اخلاقی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ارزشهای مسلّم و ثابتی وجود دارد؛ حقیقتی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سمت آن حقیقت است که ارزش و ارزش آفرین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در این ارزشها محدود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آزادی اجتماعی که این قدر در اسلام ارزش دارد، اگر در خدمت ضایع کردن فرآورده های ارزشمند معنوی یا مادّی یک ملت به کار گرفته بشود، مضر است ؛ درست مثل حیات خود 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او فساد فی الارض، فکانّما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 کشتن یک انسان، مثل کشتن همه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خیلی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به قتل یک انسان دراز می کند، مثل این است که همه انسانیت را</w:t>
      </w:r>
    </w:p>
    <w:p>
      <w:pPr>
        <w:pStyle w:val="BookText"/>
        <w:rPr/>
      </w:pPr>
      <w:r>
        <w:rPr>
          <w:rFonts w:ascii="IRNazanin" w:hAnsi="IRNazanin" w:eastAsia="IRNazanin"/>
          <w:color w:val="111111"/>
          <w:sz w:val="28"/>
          <w:sz w:val="28"/>
          <w:szCs w:val="28"/>
          <w:rtl w:val="true"/>
          <w:lang w:bidi="fa-IR"/>
        </w:rPr>
        <w:t>کشته است ؛ چون تعرض به حریم انسانیت است ؛ لیکن استثنای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نفس او فساد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آن کسی که مورد این تعرض قرار می گیرد، خود او به جان کسی تعرض کرده باشد، یا فسادی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ارزشها و حقایق ثابت و مسلّم، این آزادی را محدود می کند؛ همچنان که حق حیات را محدود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آزادی در لیبرالیسم غربی، مرزهای مادّی است، مرزهای اخلاقی نیست ؛ اما در اسلام، مرزهای اخلاقی و معنوی وجود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حد آزادی را منافع مادّی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برای آزادیهای اجتماعی و فردی، محدودیتهایی را معین کردند؛ آن وقتی که منافع مادّی به خطر بیفتد، آزادی را محدود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مادّی، مثل عظمت این کشورها و سلطه علمی این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یکی از مقولاتی است که آزادی در آن، جزو مسلّم‌ترین حقوق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حق دارند یاد بگیرند؛ اما همین آزادی در دانشگاههای بزرگ دنیای غربی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تکنولوژی والا، به قول خودشان، قابل انتقال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تکنولوژی به کشورهای معینی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این دانش و این علم انتقال داده شد، از انحصار این قدرت خارج شده است و این قدرت مادّی و این سلطه، به حال خود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مرز پیدا می کند؛ یعنی استاد حق ندارد که فرضا به شاگرد کشور جهان سومی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ایرانی، یا دانش‌پژوه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راز علمی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انتقال اطلاعات و اخبار هم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در دنیای مادّی غرب هم</w:t>
      </w:r>
    </w:p>
    <w:p>
      <w:pPr>
        <w:pStyle w:val="BookText"/>
        <w:rPr/>
      </w:pPr>
      <w:r>
        <w:rPr>
          <w:rFonts w:ascii="IRNazanin" w:hAnsi="IRNazanin" w:eastAsia="IRNazanin"/>
          <w:color w:val="111111"/>
          <w:sz w:val="28"/>
          <w:sz w:val="28"/>
          <w:szCs w:val="28"/>
          <w:rtl w:val="true"/>
          <w:lang w:bidi="fa-IR"/>
        </w:rPr>
        <w:t>حدود و مرزهایی دارد؛ منتها این مرزها، مرزهای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در آنجا، هیچ مانعی برای آزادی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در منطق اسلام، مرزی از ارزشهای اخلاقی و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معنای نداشتن حدود مادی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علیه منافع کشور و علیه سود کشور اقدامی بکند، آزادیش محدود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مرزهای معنوی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عقیده گمراهی دارد،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عیبی ندارد، یعنی پیش خدا و پیش انسانهای موءمن عیب دارد؛ لیکن حکومت هیچ وظیفه‌ای در قبال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مسلمان، یهودی و مسیحی و بقیه ادیان گوناگون هستند، الآن در کشور ما هم هستند، در زمان صدر اسلام هم بودند، هیچ مانعی هم ندارد؛ اما اگر قرار باشد آن کسی که عقیده فاسد دارد، به جان ذهن و دل افرادی که قدرت دفاع ندارند، بیفتد و بخواهد آنها را هم گمراه کند، این برای آدم یک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آزادی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بخواهند اشاعه فساد بکنند، بخواهند فساد سیاسی و فساد جنسی و فساد فکری به وجود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تفکر لیبرالیسم غربی، با تکلیف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یعنی آزادی از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آزادی آن روی سکه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انسانها آزادند، چون مکلف‌اند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نبودند، آزادی لزومی نداشت ؛ مثل فرشتگان بودند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خصوصیتش این است که مجموعه انگیزه‌ها و غرایز متضادی است و مکلف است که در خلال این انگیزه های گوناگون، راه کمال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آزادی داده شده، به خاطر</w:t>
      </w:r>
    </w:p>
    <w:p>
      <w:pPr>
        <w:pStyle w:val="BookText"/>
        <w:rPr/>
      </w:pPr>
      <w:r>
        <w:rPr>
          <w:rFonts w:ascii="IRNazanin" w:hAnsi="IRNazanin" w:eastAsia="IRNazanin"/>
          <w:color w:val="111111"/>
          <w:sz w:val="28"/>
          <w:sz w:val="28"/>
          <w:szCs w:val="28"/>
          <w:rtl w:val="true"/>
          <w:lang w:bidi="fa-IR"/>
        </w:rPr>
        <w:t>پیمودن راه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آزادی با این ارزش، برای تکامل است؛ کما اینکه خود حیات انسان برای تکامل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جن و انس را آفریده، برای رسیدن به مرتبه عبودیت او، که مرتبه بسیار والایی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هم مثل حق حیات است ؛ مقدمه ای برای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در نفی تکلیف تا جایی پیش رفته اند که نه تنها تفکرات دینی را، حتّی تفکرات غیر دینی و کل ایدئولوژیها را که در آنها تکلیف هست، واجب و حرام هست، باید و نباید هست، نفی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آیة الله خامنه‌ای، اسلام به کلی نقطه مقابل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آزادی را همراه با تکلیف برای انسان دانسته، که انسان بتواند با این آزادی، تکالیف را صحیح انجام بدهد، کارهای بزرگ را انجام بدهد، انتخابهای بزرگ را بکند و بتواند به تکامل برسد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آزاداندیشی</w:t>
      </w:r>
    </w:p>
    <w:p>
      <w:pPr>
        <w:pStyle w:val="BookText"/>
        <w:rPr/>
      </w:pPr>
      <w:r>
        <w:rPr>
          <w:rFonts w:ascii="IRNazanin" w:hAnsi="IRNazanin" w:eastAsia="IRNazanin"/>
          <w:color w:val="111111"/>
          <w:sz w:val="28"/>
          <w:sz w:val="28"/>
          <w:szCs w:val="28"/>
          <w:rtl w:val="true"/>
          <w:lang w:bidi="fa-IR"/>
        </w:rPr>
        <w:t>آزاداندیشی یعنی آزادانه فکر کردن، آزادانه تصمیم گرفتن؛ ترجمه‌ای، تقلیدی و بر اثر تلقین دنبال بلندگوهای تبلیغاتی غرب حرکت نکردن؛ لذا شامل علم، معرفت، مشی سیاسی، شعارها و واژه ها و خواسته های متعارف سیاسی و اجتماعی هم می شود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این تعریفی است که آیة الله خامنه‌ای از آزاداندیشی ارائه می‌دهد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آزادی‌خواهی و مطالبه فرصتی برای اندیشیدن و برای بیان اندیشه توأم با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استفاده از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مطالبه اسلامی است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تفکر، قلم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شعار تبلیغاتی، بلکه از اهداف اصلی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از برخی یاد می‌کند که میان مرداب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و 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هرزه‌گویی و کفرگویی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سومی نمی‌شناسند و گمان می کنند که برای پرهیز از هر یک از این دو، باید به دام دیگری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ابراز تأسف از این افراد، ارمغان انقلاب اسلامی را چنین تبیین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اسلامی آمد تا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خفقان و سرجنبانیدن و جمود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آزادی بی مهار و خودخواهانه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نقد و اصلاح کند و فضایی بسازد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و اخلاق و حقوق معنوی و مادی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هیچ چیز دیگری، تبدیل به فرهنگ اجتماعی و حکومتی‌گردد و حریت و تعادل و عقلانیت و انصاف، سکه رایج شود تا همه اندیشه ها درهمه حوزه ها فعال و برانگیخته گردند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ولد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روایات پیامبر اکرم صلی الله علیه و آله و سلم و اهل‌بیت ایشان علیهم السّلام ،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تضارب آرا و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عادت ثانوی نخبگان و اندیشه‌وران گردد؛ به‌ویژه که فرهنگ اسلامی و تمدن اسلامی همواره در مصاف با معضلات جدید و نیز در چالش با مکاتب و تمدنهای دیگر، شکفته است و پاسخ به شبهه نیز بدون شناخت شبهه، ناممکن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تبدیل فضای فرهنگی کشور، به سکوت مرداب گونه یا تلاطم گرداب وار را دست‌مایه گروههایی می‌داند که یا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زدایی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این بلبشو، فقط صاحبان قدرت و ثروت و تریبون بتوانند تأثیرگذار و جریان‌ساز باشند و سطح تفکر اجتماعی را</w:t>
      </w:r>
    </w:p>
    <w:p>
      <w:pPr>
        <w:pStyle w:val="BookText"/>
        <w:rPr/>
      </w:pPr>
      <w:r>
        <w:rPr>
          <w:rFonts w:ascii="IRNazanin" w:hAnsi="IRNazanin" w:eastAsia="IRNazanin"/>
          <w:color w:val="111111"/>
          <w:sz w:val="28"/>
          <w:sz w:val="28"/>
          <w:szCs w:val="28"/>
          <w:rtl w:val="true"/>
          <w:lang w:bidi="fa-IR"/>
        </w:rPr>
        <w:t>پایین آورده و همه فرصت ملی را هدر دهند و اعصاب ملت را بفرسایند و درگیریهای غلط و منحط قبیله ای یا فرهنگ فاسد بیگانه را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نتیجه این بلبشو را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صاحبان خرد و احساس، ساکت و مسکوت بمانند و صاحبدلان و خردمندان، برکنار و در حاشیه مانده و منزوی، خسته و فراموش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جامعه به جلو نخواهد رفت و دعویها، تکراری و ثابت و سطحی و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فکری تولید و حرف تازه‌ای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مدام خود را تکرار می کنند و عده ای دیگر تنها غرب را ترجمه می‌کنند و جامعه و حکومت نیز که تابع نخبگان خویش‌اند، دچار انفعال و عقبگرد می‌شوند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آیة الله خامنه‌ای، آغاز دوران جدید را هنگامی دانست که نخبگان، نقطه تعادل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شناسایی و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رهبری، نباید از آزادی ترسید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انتقاد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کالای قاچاق و یا امری تشریفاتی، تبدیل کرد؛ چنان‌که نباید به‌جای مناظره،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آمد و به‌جای آزادی، به دام هتاکی و مسؤولیت گریزی لغزید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که سهم آزادی، سهم اخلاق و سهم منطق، همه یکجا و در کنار یکدیگر ادا شود، آغاز روند خلاقیت علمی و تفکر بالنده دینی در این جامعه است و کلید جنبش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نرم افزار علمی و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علوم و معارف دانشگاهی و حوزوی زده شده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w:t>
      </w:r>
    </w:p>
    <w:p>
      <w:pPr>
        <w:pStyle w:val="BookText"/>
        <w:rPr/>
      </w:pPr>
      <w:r>
        <w:rPr>
          <w:rFonts w:ascii="IRNazanin" w:hAnsi="IRNazanin" w:eastAsia="IRNazanin"/>
          <w:color w:val="111111"/>
          <w:sz w:val="28"/>
          <w:sz w:val="28"/>
          <w:szCs w:val="28"/>
          <w:rtl w:val="true"/>
          <w:lang w:bidi="fa-IR"/>
        </w:rPr>
        <w:t>اصلاح به معنای تبدیل هر نقطه خراب، هر نقطه نارسا و هر نقطه فاسد، به یک نقطه صحیح است</w:t>
      </w:r>
      <w:r>
        <w:rPr>
          <w:rStyle w:val="FootnoteAnchor"/>
          <w:rtl w:val="true"/>
        </w:rPr>
        <w:footnoteReference w:id="282"/>
      </w:r>
      <w:r>
        <w:rPr>
          <w:rFonts w:ascii="IRNazanin" w:hAnsi="IRNazanin" w:eastAsia="IRNazanin"/>
          <w:color w:val="111111"/>
          <w:sz w:val="28"/>
          <w:sz w:val="28"/>
          <w:szCs w:val="28"/>
          <w:rtl w:val="true"/>
          <w:lang w:bidi="fa-IR"/>
        </w:rPr>
        <w:t>، و چنین اصلاحی برای هر جامعه‌ای جزو ضروری‌ترین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با ارائه این تعریف، اصلاحات را فهرست کردن نقاط مثبت و منفی و تبدیل نقاط منفی به نقاط مثبت می‌داند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در نگاه ایشان، انقلاب یک اصلاح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خودش یک اصلاح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اصطلاحات سیاسی دنیا، انقلاب را در مقابل اصلاح قرار می دهند، اما من با آن اصطلاح نمی‌خواهم حرف بزنم من اصلاح با اصطلاح اسلامی را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انقلاب، بزرگ‌ترین اصلاح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نگاه رهبری، اصلاح طلبی جزو ذات انقلاب بوده و تداوم آن در هویت انقلاب نهفته است؛ چون انقلاب، یعنی یک حرکت بزرگ و رو به جلو است که این حرکت هرگز ایستایی ندارد و به طور دایم پیشرونده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پیشروندگی یعنی همان اصلاح طلبی</w:t>
      </w:r>
      <w:r>
        <w:rPr>
          <w:rFonts w:eastAsia="IRNazanin" w:cs="IRNazanin"/>
          <w:color w:val="111111"/>
          <w:sz w:val="28"/>
          <w:szCs w:val="28"/>
          <w:rtl w:val="true"/>
          <w:lang w:bidi="fa-IR"/>
        </w:rPr>
        <w:t>.</w:t>
      </w:r>
      <w:r>
        <w:rPr>
          <w:rStyle w:val="FootnoteAnchor"/>
          <w:rtl w:val="true"/>
        </w:rPr>
        <w:footnoteReference w:id="28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ملت انقلابی و هوشیار و شجاع، به طور دایم نگاه می کند تا ببیند فسادهایی که از قبل در میان او مانده،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فسادهایی</w:t>
      </w:r>
    </w:p>
    <w:p>
      <w:pPr>
        <w:pStyle w:val="BookText"/>
        <w:rPr/>
      </w:pPr>
      <w:r>
        <w:rPr>
          <w:rFonts w:ascii="IRNazanin" w:hAnsi="IRNazanin" w:eastAsia="IRNazanin"/>
          <w:color w:val="111111"/>
          <w:sz w:val="28"/>
          <w:sz w:val="28"/>
          <w:szCs w:val="28"/>
          <w:rtl w:val="true"/>
          <w:lang w:bidi="fa-IR"/>
        </w:rPr>
        <w:t xml:space="preserve">که در طول زمان براثر غفلتها و سوء مدیریتها و سوء تدبیرها و تجاوزها به 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و خطاها کدام است، تا آنها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که بدون اصلاح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جامعه انسانی، بدون اصلاح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همه آرزو داشتند که اصلاحات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 به قدر همت خودکاری کرده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منظر رهبر انقلاب، اصلاح‌طلبی، یک تکلیف و یک مجاهدت است، نه یک پز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تبیین ویژگیهای یک فرد اصلاح‌طلب،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طبیعی طالب عدالت، آزادیهای مشروع و تحقق آرمانهای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آرمانهای اسلامی، او را به هیجان می‌آورد و در او جاذبه ایجاد می کند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آیة الله خامنه‌ای، اصلاح اداری، اصلاح اقتصادی، اصلاح قضایی، اصلاح امنیتی و اصلاح در قوانین و مقررات لازم را از موارد اصلاح در جامعه می‌شمارد و می‌افزاید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احتیاج داریم که دستگاه اداریمان مقرراتی داشته باشند که برای همه یکسان باشد و در آن تبعیض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نقطه فاسدی است وباید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رشوه و ارتشا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فساد است و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کسب ثروت باید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از راههای نامشروع کسب ثروت کردند، این فساد است و باید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از امتیازات بی‌جا استفاده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ثروتهای بادآورده پیدا کردند و دیگران را به قیمت اینکه خودشان ثروتمند بشوند، فقیر کردند، این فساد است و باید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امتیازات انحصاری به وجود آوردند و همه نتوانستند از فرصتهای برابر استفاده کنند، این فساد است و باید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شغلی و ثبات مقررات نبود، اگر انسانی که می خواهد در جامعه کار کند، دست و پایش را بستند و برای تلاش کردن، به او فرصت ندادند، اینها فساد است و باید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گرایش مصرفی روبه رشد است،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تلاشهای اقتصادی، دلالی بر تولید ترجیح دارد، این فساد است اینها را باید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دچار حالت بی انضباطی‌اند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مسؤولان بخشهای اداره کشور بی‌انضباط‌اند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انضباط اجتماعی نیست،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مسؤولیت نیست،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جوانان، ملکات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شجاعت، صفا، صدق، نشاط، فعالیت،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پیدا نمی کند،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روابط جنسی ناسالم در جامعه هست، این فساد است اگر اعتیاد درجامعه هست،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معرفت و شعور عمومی در حد مطلوب نیست،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وظیفه شناسی در مسؤولان نیست،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هستند که خانواده‌ها را نا امن می‌کنند، اگر کسانی هستند که شهرها و خیابانها و جاده‌ها و روستاها را نا امن می‌کنند، این برای کشور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 و جنایت هست، اگر دست‌رسی به قضاوت عادلانه نیست، اگر رسیدگیهای قضایی طولانی می شود و پرونده ها مدتها می ماند، اینها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اصلاح کرد؛ باید از جرم و جنایت پیشگیری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را به ایجاد این اصلاحات امر می کند و</w:t>
      </w:r>
    </w:p>
    <w:p>
      <w:pPr>
        <w:pStyle w:val="BookText"/>
        <w:rPr/>
      </w:pPr>
      <w:r>
        <w:rPr>
          <w:rFonts w:ascii="IRNazanin" w:hAnsi="IRNazanin" w:eastAsia="IRNazanin"/>
          <w:color w:val="111111"/>
          <w:sz w:val="28"/>
          <w:sz w:val="28"/>
          <w:szCs w:val="28"/>
          <w:rtl w:val="true"/>
          <w:lang w:bidi="fa-IR"/>
        </w:rPr>
        <w:t>فرمان می‌دهد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آیة الله خامنه‌ای، سود جستن از مفهوم اصلاحات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دل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موجه کردن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می‌داند</w:t>
      </w:r>
      <w:r>
        <w:rPr>
          <w:rStyle w:val="FootnoteAnchor"/>
          <w:rtl w:val="true"/>
        </w:rPr>
        <w:footnoteReference w:id="289"/>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طلبی به عنوان یک پز سیاسی، مورد نظر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دم از اصلاح طلبی می زنند، در حالی که اصلا نمی دانند چه می خواهند و دنبال 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دم از اصلاح طلبی می زنند، در حالی که آن چیزی که ته ذهنشان قرار دارد، در واقع اصلاح طلبی نیست؛ نوعی ارتجاع و برگشت به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بعضیها زیر نام زیبا و جذاب اصلاح طلبی، دنبال این هستند که به دورانی برگردند که دین فقط جنبه تشریفات در زندگی انسان داشته باشد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اصلاح طلبی نیست؛ این نقطه مقابل اصلاح طلبی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طلبی با تکامل و پیشرفت همراه است، نه با عقبگرد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بعضیها هم هستند که اسم اصلاح طلبی را می‌آورند، اما مقصودشان اصلاحات امریکایی است</w:t>
      </w:r>
      <w:r>
        <w:rPr>
          <w:rFonts w:eastAsia="IRNazanin" w:cs="IRNazanin"/>
          <w:color w:val="111111"/>
          <w:sz w:val="28"/>
          <w:szCs w:val="28"/>
          <w:rtl w:val="true"/>
          <w:lang w:bidi="fa-IR"/>
        </w:rPr>
        <w:t>».</w:t>
      </w:r>
      <w:r>
        <w:rPr>
          <w:rStyle w:val="FootnoteAnchor"/>
          <w:rtl w:val="true"/>
        </w:rPr>
        <w:footnoteReference w:id="29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نقطه مقابل اصلاحات انقلابی و اسلامی را، اصلاح طلبی امریکایی و اصلاح‌طلبی بیگانه‌پسند می‌داند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رهبری، اصلاح‌طلبی آمریکایی را با اصل انقلاب مخالف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نوع چیزهایی هست که دشمن آن را اصلاحات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می گویند حجاب شما از بین برود، مرزهای اخلاقی و دینی شکسته شود، حکومت قرآن و انطباق قوانین با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جزو قانون اساسی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اصلاحات امریکایی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آنچه را که به دست آورده، ارزان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استقلال و رشد سیاسی و شخصیتی و عزت خود را به دست آورده است، اینها که ارزان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اصلاحاتی که به معنای حقیقی کلمه اصلاحات باشد، طرفداری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اصلاحات در این کشور مخالف‌اند با اصل انقلاب هم مخالف‌اند آنها می خواهند روحیه استقامت و استقلال این ملت از بین برود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آیة الله خامنه‌ای پس از ترسیم مرز بندی میان اصلاح‌طلبی انقلابی و اصلاح‌طلبی آمریکایی، و بیان مخالفت همه مسؤولان کشور و همه مردم مؤمن با اصلاحات بیگانه‌پسند، چنین می‌گوید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امریکاییها بخواهند بیایند به ما درس اصلاح طلبی بدهند و بگویند شما این کارها را بکنید تا اصلاح طلب باشید، بدیهی است که ما قبول نمی‌کنیم؛ زیرا آن چیزی که او اصلاح طلبی می داند، عین ارتجاع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به جای حکومت مردمی پرنشاط، مستقل، شجاع، جمهوری اسلامی در این کشور، یک حکومت پادشاهی مرتجعانه مطیع غرب بود، اینها آن را اصلاح طلب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اصلاح طلبی برای خودشان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نوع اصلاح طلبی خوب است،</w:t>
      </w:r>
    </w:p>
    <w:p>
      <w:pPr>
        <w:pStyle w:val="BookText"/>
        <w:rPr/>
      </w:pPr>
      <w:r>
        <w:rPr>
          <w:rFonts w:ascii="IRNazanin" w:hAnsi="IRNazanin" w:eastAsia="IRNazanin"/>
          <w:color w:val="111111"/>
          <w:sz w:val="28"/>
          <w:sz w:val="28"/>
          <w:szCs w:val="28"/>
          <w:rtl w:val="true"/>
          <w:lang w:bidi="fa-IR"/>
        </w:rPr>
        <w:t>بروند برای خودشان عمل کنند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اخلاق</w:t>
      </w:r>
    </w:p>
    <w:p>
      <w:pPr>
        <w:pStyle w:val="BookText"/>
        <w:rPr/>
      </w:pPr>
      <w:r>
        <w:rPr>
          <w:rFonts w:ascii="IRNazanin" w:hAnsi="IRNazanin" w:eastAsia="IRNazanin"/>
          <w:color w:val="111111"/>
          <w:sz w:val="28"/>
          <w:sz w:val="28"/>
          <w:szCs w:val="28"/>
          <w:rtl w:val="true"/>
          <w:lang w:bidi="fa-IR"/>
        </w:rPr>
        <w:t>در اسلام، قدرت با اخلاق پیوسته است و قدرت عاری از اخلاق، یک قدرت ظالمانه و غاصبانه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حکومت، فقط فرمانروایی نیست؛ حکومت، نفوذ در دلها و مقبولیت در ذهنهاست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با بیان این سخن، معتقد است کسی که در چنین موقعیتی قرار می گیرد یا خود را قرار می دهد، اول باید در درون خود به صورت دایمی مشغول تأدیب باشد، خود را هدایت کند، به خود تذکر بدهد و خود را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توصیه امیرالمؤمنین علیه السّلام به مدیران دولتی را که درباره کسی که سزاوار امارت بر مردم یا به دست گرفتن بخشی از کارهای مردم است، یاد آور 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نفسه للناس اماما فلیبدا بتعلیم نفسه قبل تعلیم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که خود را در معرض ریاست، امامت و پیشوایی جامعه می‌گذارد، در هر محدوده‌ای اول باید شروع به تأدیب و تربیت خود کند، بعد شروع به تربیت مردم کند؛ یعنی اول خودش را اصلاح کند، بعد به سراغ دیگران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تأدیبه بسیرته قبل تأدیبه بلسانه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 خواهد دیگران را تربیت کند، باید با سیره و روش و رفتار خود تربیت کند، نه فقط با زبان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خیلی چیزها می شود گفت، اما آن چیزی که می تواند انسانها را به راه خدا هدایت کند، سیره و عمل کسی است که در</w:t>
      </w:r>
    </w:p>
    <w:p>
      <w:pPr>
        <w:pStyle w:val="BookText"/>
        <w:rPr/>
      </w:pPr>
      <w:r>
        <w:rPr>
          <w:rFonts w:ascii="IRNazanin" w:hAnsi="IRNazanin" w:eastAsia="IRNazanin"/>
          <w:color w:val="111111"/>
          <w:sz w:val="28"/>
          <w:sz w:val="28"/>
          <w:szCs w:val="28"/>
          <w:rtl w:val="true"/>
          <w:lang w:bidi="fa-IR"/>
        </w:rPr>
        <w:t>محدوده‌ای، چه در آفاق یک جامعه، چه در محدوده‌های کوچک‌تر او را به عنوان پیشوا و معلم و کسی که مردم بناست از او پیروی کنند، منصوب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معلم نفسه و مؤدبها احق بالاجلال من معلم الناس و مودبهم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کسی که خود را تعلیم می دهد و تأدیب می کند، بیشتر مستحق اجلال و تکریم است، از آن کسی که می خواهد دیگران را تأدیب کند، در حالی که خودش را تأدیب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قاضی یک شهر و مسؤول یک بخش و مدیر گوشه‌ای از گوشه‌های این دستگاه عریض و طویل هم صادق بود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اول عدله نفی الهوی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قدم او در راه عدالت این است که هوی و هوس را از خودش دور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یصف الحق و یعمل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را بر زبان جاری و توصیف کند و نیز به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رهبری، در اسلام، قدرت با اخلاق پیوسته است و قدرت عاری از اخلاق، یک قدرت ظالمانه و غاصبانه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روشهایی که برای کسب قدرت و حفظ آن به کار گرفته می شود، باید روشهای اخلاقی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کسب قدرت به هر قیمتی، وجود ندارد؛ این طور نیست که کسی یا جمعی حق داشته باشند به هر روش و وسیله‌ای متشبث بشوند، برای اینکه قدرت را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از این راه به دست بیاید و یا حفظ شود، قدرت نامشروع و ظالمانه است، ایشان می‌افزاید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روشها خیلی مهم‌اند؛ روشها مثل ارزشها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همچنان که ارزشها خیلی اهمیت دارند، روشها هم اهمیت دارند و ارزشها باید در روشها هم خودشان را نشان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اگر می‌خواهیم حکومت ما به معنای حقیقی کلمه اسلامی باشد،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ملاحظه باید در همین راه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بخشهای مختلف، قوای سه‌گانه، مدیران میانی، همه و همه باید سعی‌شان این باشد که برای کارها و پیشبرد اهدافشان، از روش سالم و اخلاقی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این روش ممکن است در جایی ناکامیها و دردسرهایی را هم به لحاظ کسب قدرت به وجود آورد، اما درعین حال این متعین است که از نظر اسلام و از نظر امیرالمؤمنین، تشبّث به روشهای غیراخلاقی به هیچ وجه صحیح نیست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منابع و ماخذ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دانش سیاسی، حسین بشیریه،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نگاه معاصر،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بروجردی، عباس عبیری،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مؤسس مرحوم حاج شیخ عبدالکریم حائری، علی کریمی جهرمی،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دارالحکمة،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ارشادنامه میرزای قمی، با مقدمه و تصحیح حسن قاضی طباطبایی، در نشریه دانشکده ادبیات و علوم انسانی تبریز،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سوم، سال بیستم، پائیز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شماره مسلسل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آزادی تا شهادت، سید محمود طالقانی، تهران، ابوذر،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وزیران ایران از سید ضیاء تا بختیار، مسعود بهنود،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به روایت اسناد، مرکز اسناد انقلاب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اسناد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انقلاب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کلینی،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اعیان الشیعة، سید محسن امین 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البدر الزاهر فی الصلوة الجمعة و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آیة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حسینعلی منتظری،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الی تصانیف الشیعة، آقا بزرگ تهرانی،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امام خمینی،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الوحدة و التحریر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حوارات صحفیة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السید موسی صدر،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الامام الصدر للابحاث و الدراسات،</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من له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ولایت فقها آیة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صابری همدانی،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رهبری،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صدر امید محرومان، عبدالرحیم اباذری،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رشد،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تحریم در تاریخ سیاسی ایران، موسی نجفی،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رضوی،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سیاسی آیة الله مطهری، به کوشش نجف لک‌زایی،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سیاسی امام خمینی، احمد جهان بزرگی،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دانش و اندیشه معاصر،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سیاسی محقق سبزواری، نجف لک زایی،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حقوقی شهید بهشتی، فرج الله هدایت نیا گنجی،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دانش و اندیشه معاصر،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اندیشه‌های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امام خمینی، کاظم قاضی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p>
    <w:p>
      <w:pPr>
        <w:pStyle w:val="BookText"/>
        <w:rPr/>
      </w:pPr>
      <w:r>
        <w:rPr>
          <w:rFonts w:ascii="IRNazanin" w:hAnsi="IRNazanin" w:eastAsia="IRNazanin"/>
          <w:color w:val="111111"/>
          <w:sz w:val="28"/>
          <w:sz w:val="28"/>
          <w:szCs w:val="28"/>
          <w:rtl w:val="true"/>
          <w:lang w:bidi="fa-IR"/>
        </w:rPr>
        <w:t xml:space="preserve">تحقیقات استراتژیک ریاست جمهوری،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اندیشه‌ها و مواضع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آیة الله العظمی گلپایگانی، محمد مهدی امامی، پایان‌نامه کارشناسی ارشد،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تنهایی یک ملت بود، واحد فرهنگی بنیاد شهید، دفتر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عملکرد سیاسی آیة الله حاج شیخ عبدالکریم حائری یزدی، فرزانه نیکوبرش،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و نشر بین الملل،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بررسیهای اسلامی، علامه طباطبایی، به کوشش سید هادی خسروشاهی،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این گونه بود، این گونه گفت، این گونه خواست، محمود افتخارزاده،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انقلاب اسلامی،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اندیشه‌های سیاسی در قرن بیستم، حسین بشریه،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تحولات سیاسی ایران، موسی نجفی و موسی حقانی،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 محمد حسین ناصر الشریعه، قم</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تاسیسا لمجتمع مقاوم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حوارات صحفیه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موسی صدر،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الامام الصدر للابحاث و الدراسات،</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رسالت برای قیام به قسط، سید محمود طالقانی،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آیة الله طالقانی،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نوین سیاسی اسلام، حمید عنایت، ترجمه ابوطالب صارمی،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الامة، نایینی، پاورقی سید محمود طالقانی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الشتات، میرزا ابوالقاسم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جاودانه تاریخ، سید محمد حسینی بهشتی، به کوشش مسیح مهاجری،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روزنامه جمهوری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جمهوری اسلامی،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عبدالکریم حائری، عماد الدین فیاضی،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بیداری، حمید انصاری،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حفظ و 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دینی از منظر استاد شهید مطهری، محمد حسن قدردان قراملکی،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دانش و اندیشه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زندگانی آیة الله بروجردی، محمدحسین 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صدرالاشراف، محسن صدر،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و اسناد، سیف الله وحیدنیا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و مبارزات حجة الاسلام و المسلمین فلسفی،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آسمان فقاهت و مرجعیت، علی کریمی جهرمی،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الکریم،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دارالتقریب، همبستگی مذاهب اسلامی، ترجمه بی آزار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وحدت، سید محمود طالقانی،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دولت در اندیشه اسلامی، محمد سروش،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فیاض لاهیجی، ابوالحسن پروین پریشانزاده،</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العلماء، میرزا عبدالله افندی،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 الادب، محمد علی مدرس تبریزی، خیام،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الرزاق لاهیجی حکیم آزاده، رضا باقی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سرگذشتهای ویژه از زندگی استاد شهید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سرمایه ایمان، عبدالرزاق لاهیجی،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زندگانی استاد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نهج البلاغة،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 اندیشه سیاسی آیة الله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شیرخانی،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آفتاب سبا،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مرزبان بیدار، محمد خردمند،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بین الملل،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شؤون و اختیارات ولی فقیه،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امام خمینی،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صفویه در عرصه دین، فرهنگ و سیاست، رسول جعفریان،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حوزه و دانشگاه،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مشروح مذاکرات مجلس بررسی نهایی قانون اساسی، مبانی نظری قانون اساسی،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امور فرهنگی و روابط عمومی مجلس شورای اسلامی،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صیانت از آزادی ممکن نیست مگر با آزادی، امام موسی صدر،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و تحقیقاتی امام موسی صدر،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 مرتضی مطهری،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 تقی قمی مؤسس دارالتقریب مصر، مسلم تهوری، نهاد</w:t>
      </w:r>
    </w:p>
    <w:p>
      <w:pPr>
        <w:pStyle w:val="BookText"/>
        <w:rPr/>
      </w:pPr>
      <w:r>
        <w:rPr>
          <w:rFonts w:ascii="IRNazanin" w:hAnsi="IRNazanin" w:eastAsia="IRNazanin"/>
          <w:color w:val="111111"/>
          <w:sz w:val="28"/>
          <w:sz w:val="28"/>
          <w:szCs w:val="28"/>
          <w:rtl w:val="true"/>
          <w:lang w:bidi="fa-IR"/>
        </w:rPr>
        <w:t xml:space="preserve">نمایندگی مقام معظم رهبری در امور اهل سنت سیستان و بلوچستان،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اسلام، علامه طباطبایی،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سیاسی چیست؟ لئواشتراوس، ترجمه دکتر فرهنگ رجائی، علمی و فرهنگی،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سیاسی، ویراسته آنتونی کوئینتن، ترجمه مرتضی اسعدی، الهدی،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سیاست در دوره صفوی، رسول جعفریان،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انصاریان،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العلماء، میرزا محمد تنکابنی،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البیع، امام خمینی،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جمعی از مؤلفان،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دانشمندان، محمد شریف 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 مراد، ملا عبدالرزاق لاهیجی، تصحیح کنگره حکیم لاهیجی،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لمعاتی از شیخ شهید،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نظری قانون اساسی، سید محمد بهشتی،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بقعه،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پیام انقلاب، شماره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جهاد، جهاد سازندگی،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حوزه، سال هشتم،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سروش،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شاهد،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عروة الوثقی، شماره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کیهان اندیشه، شماره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مکتب اسلام،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متین، سال اول،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نور علم،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یاد، 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المسائل، احکام خمس، آیة الله سید محمد رضا گلپایگانی،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کریم،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رسائل و مقالات فلسفی آیة الله 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آثار،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رسائل،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کنی مرزبان دین، محمد باقر پورامینی،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تابان، حسینی طهرانی،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رویاروییهای اندیشه‌گران ایران، عبدالهادی 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دانشکده ادبیات و علوم انسانی تبریز، شماره سوم، سال بیستم، پاییز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شماره مسلسل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 به زندگی و برخی آرای علامه طباطبایی، مسعود امید،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روحانیون ایران، علی دوانی، بنیاد فرهنگی امام رضا علیه السّلام،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نهضتهای اسلامی،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حر 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امام خمینی،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نامه آیة الله طالقانی، بنیاد فرهنگی آیة الله طالقانی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یادنامه شهید مظلوم دکتر سید محمد بهشتی، سید فرید قاسمی،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یادواره استاد شهید مرتضی مطهری، حسین شفیعی دارابی،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امام خمینی،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دانش سیاسی، حسین بشیریه،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سیاسی چیست؟ لئواشتراوس، ترجمه دکتر فرهنگ رجائی، گفتار اول و دوم؛ فلسفه سیاسی، ویراسته آنتونی کوئینتن، ترجمه مرتضی اسعدی، مقدمه ویراستار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دانش سیاسی،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سیاسی،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سیاسی چیست؟،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اندیشه‌های سیاسی در قرن بیستم، حسین بشیریه،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محقق سبزواری، نجف لک زایی،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سیاست در دوره صفوی، رسول جعفریان،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صفویه در عرصه دین، فرهنگ و سیاست، رسول جعفریان،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ابتدای عمر به شهر مقدس قم آمد و در آنجا ساکن شد و محل تدریس خود را مدرسه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اعیان الشیعة، محسن امین 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ریاض العلماء، میرزا عبدالله افندی،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دیوان فیاض لاهیجی، ابوالحسن پروین پریشانزاده،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ریحانة الادب، موسوی خوانساری،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مجموع رسائل و مقالات فلسفی آیة الله رفیعی،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ملا عبدالرزاق لاهیجی،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عبدالرزاق لاهیجی،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کشف المراد، ابوالحسن شعرانی،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دولت در اندیشه اسلامی، محمد سروش،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تفکر نوین سیاسی اسلام، حمید عنایت،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ملاعلی کنی مرزبان دین، همین نگارنده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تحریم در تاریخ سیاسی ایران، موسی نجفی،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محمد تنکابنی،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الذریعة، آقا بزرگ تهرانی،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ذیل بر گرفته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نامه میرزای قمی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دانشکده ادبیات و علوم انسانی تبریز، مقاله ارشاد نامه میرزای قمی،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رویاروییهای اندیشه گران ایران،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ارشادنامه، میرزای قمی،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رویاروییهای اندیشه گران ایران،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ارشادنامه،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در نامه خود چنین مرقوم داشت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تحریم در تاریخ سیاسی ایران،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خاطرات و اسناد، سیف الله وحیدنیا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حائری، عماد الدین فیاضی،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مؤسس، علی کریمی جهرمی،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گنجینه دانشمندان، محمد شریف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مجله حوزه،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تحولات سیاسی ایران، موسی نجفی و موسی حقانی،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صدرالاشراف، محسن صدر،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عملکرد سیاسی آیة الله حاج شیخ عبدالکریم حائری یزدی، فرزانه نیکوبرش،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مؤسس،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عملکرد سیاسی آیة الله حائری،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وزیران ایران از سید ضیاء تا بختیار، مسعود بهنود،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به نقل از شیخ محمد صادق تهرانی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عملکرد سیاسی آیة الله حائری،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به نقل از خاطرات آیة الله نوری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زندگانی آیة الله بروجردی، محمدحسین علوی،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آیة الله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دیدار با 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عبیری ؛ مجله حوزه، سال هشتم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حسینعلی منتظری،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دولت در اندیشه اسلامی،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بررسیهای اسلامی، علامه طباطبایی، به کوشش سید هادی خسروشاهی،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حسینی طهرانی،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زندگی و برخی آرای علامه طباطبایی، مسعود امید،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لمعاتی از شیخ شهید،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کیهان اندیشه، سال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مقاله فلسفه سیاسی از دیدگاه علامه طباطبایی، محمد جواد صاحبی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اسلام، علامه طباطبایی،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مجموعه رسائل، همو،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مرزبان بیدار،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مرتضی مطهری،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استاد شهید،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زندگانی استاد مطهری،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یادواره استاد شهید مرتضی مطهری، حسین شفیعی دارابی،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آیة الله خویی،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حجة الاسلام و المسلمین فلسفی،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مرتضی مطهری،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مرتضی مطهری،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مرتضی مطهری،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مرتضی مطهری،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البلاغة، مرتضی مطهری،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آیة الله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از دیدگاه استاد مطهری، منصور میر احمدی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مرتضی مطهری،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مرتضی مطهری،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انقلاب اسلامی، مرتضی مطهری،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دینی از منظر استاد شهید مطهری، محمد حسن قدردان قراملکی،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سیره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مقدمه‌ای بر جهان بینی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سروش، ش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موسی صدر امید محرومان، عبدالرحیم اباذری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صیانت از آزادی، امام موسی صدر،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موسی صدر امید محرومان،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سروش، ش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موسی صدر امید محرومان،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و التحریر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حوارات صحفیة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الامام السید موسی صدر،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دارالتقریب، همبستگی مذاهب اسلامی، ترجمه بی آزار شیرازی،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تقی قمی مؤسس دارالتقریب مصر، مسلم تهوری،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دارالتقریب، همبستگی مذاهب اسلامی،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بیداری، حمید انصاری ؛ گنجینه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متین، سال اول،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سالگرد ارتحال امام،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امام خمینی،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امام خمینی، احمد جهان بزرگی،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اندیشه‌های 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امام خمینی، کاظم قاضی زاده،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اندیشه‌های 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امام خمینی،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مراسم سالگرد ارتحال امام،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امام خمینی،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بیانیه‌های ایشان در جلد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آمده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آسمان فقاهت و مرجعیت، علی کریمی جهرمی،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 و مواضع 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آیة الله العظمی گلپایگانی، محمد مهدی امامی، پایان نامه کارشناسی ارشد،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 احکام خمس، آیة الله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من له الولایة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ولایت فقها آیة الله 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صابری همدانی،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 و مواضع 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آیة الله العظمی گلپایگانی،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و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در اندیشه سیاسی آیة الله طالقانی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شیرخانی،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سروش، شماره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نامه آیة الله طالقانی، بنیاد فرهنگی آیة الله طالقانی،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مجله حوزه،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مجله سروش، شماره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آزادی تا شهادت، سید محمود طالقانی،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مجله جهاد، جهاد سازندگی، شماره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نهضت روحانیون ایران، علی دوانی،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رسالت برای قیام به قسط، سید محمود طالقانی،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الامة، نایینی، پاورقی،ص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آزادی تا شهادت،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وحدت، سید محمود طالقانی، ص </w:t>
      </w:r>
      <w:r>
        <w:rPr>
          <w:rFonts w:eastAsia="IRNazanin" w:cs="IRNazanin"/>
          <w:b w:val="false"/>
          <w:bCs w:val="false"/>
          <w:i w:val="false"/>
          <w:iCs w:val="false"/>
          <w:color w:val="333333"/>
          <w:sz w:val="20"/>
          <w:szCs w:val="20"/>
        </w:rPr>
        <w:t>41</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آزادی تا شهادت،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و آزادی،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صحنه، آیة الله طالقانی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مظلوم بهشتی، سید فرید قاسمی،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 به تنهایی یک ملت بود، واحد فرهنگی بنیاد شهید، دفتر اول،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مشروح مذاکرات مجلس بررسی نهایی قانون اساسی،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نظری قانون اساسی، سید محمد بهشتی،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مشروح مذاکرات مجلس بررسی نهایی قانون اساسی،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سید محمد حسینی بهشتی،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اندیشه‌های حقوقی شهید بهشتی، فرج الله هدایت نیا گنجی،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عروة الوثقی، ش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جاودانه 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نظری قانون اساسی،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این گونه بود، این گونه گفت، این گونه خواست، محمود افتخار زاده،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نظری قانون اساسی،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این گونه بود، این گونه گفت، این گونه خواست،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مظلوم دکتر سید محمد بهشتی،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مظلوم دکتر سید محمد بهشتی،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اندیشه‌های حقوقی شهید بهشتی،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جلسه مجلس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برگزار شد و آخرین جلسه نیز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آبان همان سال بود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مشروح مذاکرات مجلس بررسی نهایی قانون اساسی جمهوری اسلامی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عبدالرحیم ربانی شیرازی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عالمان برجسته حوزه علمیه قم، که به هنگام شکل‌گیری شورای نگهبان، از اعضای منصوب امام خمینی بود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شیخ مرتضی حائری یزدی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ارشد مؤسس حوزه علمیه و از مدرسان بنام حوزه علمیه قم، که آثار فقهی و اصولی متعددی از وی به یادگار مانده است ؛ مبانی الاحکام فی اصول شرایع الاصول و ابتغاء الفضیلة از آن جمله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العظمی شیخ لطف الله صافی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مدرسان و مراجع تقلید معاصر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مدتی از اعضای شورای نگهبان بود و دبیری آن را به عهده داشت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شیخ جعفر سبحانی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اساتید و مؤلفان مشهور حوزه علمیه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 مفاهیم القرآن، فروغ ابدیت و رسالت جهانی پیامبران از جمله آثار فراوان اوست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مشروح مذاکرات مجلس بررسی نهایی قانون اساسی جمهوری اسلامی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شیخ محمد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عالمان حوزه علمیه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انقلاب سمت نمایندگی مجلس، ریاست قوه قضائیه و عضو شورای نگهبان را داشت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مشروح مذاکرات مجلس بررسی نهایی قانون اساسی جمهوری اسلامی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مشروح مذاکرات مجلس بررسی نهایی قانون اساسی جمهوری اسلامی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ناصر مکارم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مدرسان و مراجع تقلید معاصر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الفقیه، تفسیر نمونه، فیلسوف نماها و دهها اثر دیگر از او به چاپ رسیده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مشروح مذاکرات مجلس بررسی نهایی قانون اساسی جمهوری اسلامی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 در اجتماع اساتید، فضلا و طلاب حوزه علمیه قم در مدرسه فیضیه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جوانان و دانشجویان همدان،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مراسم فارغ التحصیلی دانشجویان دانشگاه تربیت مدرس،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دیدار جوانان و دانشجویان همدان،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دیدار با اساتید دانشگاه شهید بهشتی،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جوانان و دانشجویان همدان،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با اساتید دانشگاه شهید بهشتی،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با اساتید دانشگاه شهید بهشتی،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با اساتید دانشگاه شهید بهشتی،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دیدار جوانان و دانشجویان همدان،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استادان و دانشجویان قزوین،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جوانان و دانشجویان همدان،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خطبه های نماز جمعه تهران،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جوانان و دانشجویان همدان،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خطبه های نماز جمعه تهران،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 معظم انقلاب اسلامی حضرت آیة الله خامنه ای به دومین همایش سراسری جنبش دانشجویی،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مراسم فارغ التحصیلی دانشجویان دانشگاه تربیت مدرس،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رهبرمعظم انقلاب در دیدارتشکل ها و نخبگان دانشجویی،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رهبر معظم انقلاب اسلامی‌به نامه جمعی از دانش آموختگان و پژوهشگران حوزه علمیه،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رهبرمعظم انقلاب اسلامی در دیدارتشکل ها و نخبگان دانشجویی،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خطبه های نماز جمعه تهران،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جمع مردم مشهد، فروردین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خطبه های نماز جمعه تهران،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اساتید و دانشجویان دانشگاه صنعتی امیرکبیر،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خطبه های نماز جمعه تهران،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جوانان استان اصفهان،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خطبه های نماز جمعه تهران،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اساتید و دانشجویان دانشگاه صنعتی امیرکبیر،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جوانان استان اصفهان،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اساتید و دانشجویان دانشگاه صنعتی امیرکبیر،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خطبه های نماز جمعه تهران،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اساتید و دانشجویان دانشگاه صنعتی امیرکبیر،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خطبه های نماز جمعه تهران،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42347</Words>
  <Characters>167535</Characters>
  <CharactersWithSpaces>208408</CharactersWithSpaces>
  <Paragraphs>1782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2026-08-18T04:15:47Z</dcterms:created>
  <dc:creator>ghaemiyeh.com</dc:creator>
  <dc:description/>
  <dc:language>en-US</dc:language>
  <cp:lastModifiedBy/>
  <dcterms:modified xsi:type="dcterms:W3CDTF">2026-08-18T07:45:52Z</dcterms:modified>
  <cp:revision>1</cp:revision>
  <dc:subject/>
  <dc:title>مکتب سیاسی قم نگاهی به اندیشه سیاسی عالمان قم</dc:title>
</cp:coreProperties>
</file>

<file path=docProps/custom.xml><?xml version="1.0" encoding="utf-8"?>
<Properties xmlns="http://schemas.openxmlformats.org/officeDocument/2006/custom-properties" xmlns:vt="http://schemas.openxmlformats.org/officeDocument/2006/docPropsVTypes"/>
</file>