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در آئینه شعر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596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70598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0600_3650668749">
            <w:r>
              <w:rPr>
                <w:webHidden/>
                <w:rStyle w:val="IndexLink"/>
                <w:rtl w:val="true"/>
              </w:rPr>
              <w:t>پيشگفتار</w:t>
            </w:r>
            <w:r>
              <w:rPr>
                <w:rStyle w:val="IndexLink"/>
                <w:rtl w:val="true"/>
              </w:rPr>
              <w:tab/>
            </w:r>
            <w:r>
              <w:rPr>
                <w:rStyle w:val="IndexLink"/>
              </w:rPr>
              <w:t>8</w:t>
            </w:r>
          </w:hyperlink>
        </w:p>
        <w:p>
          <w:pPr>
            <w:pStyle w:val="Contents3"/>
            <w:tabs>
              <w:tab w:val="clear" w:pos="8459"/>
              <w:tab w:val="right" w:pos="9026" w:leader="dot"/>
            </w:tabs>
            <w:rPr/>
          </w:pPr>
          <w:hyperlink w:anchor="__RefHeading___Toc270602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70604_3650668749">
            <w:r>
              <w:rPr>
                <w:webHidden/>
                <w:rStyle w:val="IndexLink"/>
                <w:rtl w:val="true"/>
              </w:rPr>
              <w:t>گلگشت چهار ساله</w:t>
            </w:r>
            <w:r>
              <w:rPr>
                <w:rStyle w:val="IndexLink"/>
                <w:rtl w:val="true"/>
              </w:rPr>
              <w:tab/>
            </w:r>
            <w:r>
              <w:rPr>
                <w:rStyle w:val="IndexLink"/>
              </w:rPr>
              <w:t>8</w:t>
            </w:r>
          </w:hyperlink>
        </w:p>
        <w:p>
          <w:pPr>
            <w:pStyle w:val="Contents3"/>
            <w:tabs>
              <w:tab w:val="clear" w:pos="8459"/>
              <w:tab w:val="right" w:pos="9026" w:leader="dot"/>
            </w:tabs>
            <w:rPr/>
          </w:pPr>
          <w:hyperlink w:anchor="__RefHeading___Toc270606_3650668749">
            <w:r>
              <w:rPr>
                <w:webHidden/>
                <w:rStyle w:val="IndexLink"/>
                <w:rtl w:val="true"/>
              </w:rPr>
              <w:t>چشم انداز حج</w:t>
            </w:r>
            <w:r>
              <w:rPr>
                <w:rStyle w:val="IndexLink"/>
                <w:rtl w:val="true"/>
              </w:rPr>
              <w:tab/>
            </w:r>
            <w:r>
              <w:rPr>
                <w:rStyle w:val="IndexLink"/>
              </w:rPr>
              <w:t>9</w:t>
            </w:r>
          </w:hyperlink>
        </w:p>
        <w:p>
          <w:pPr>
            <w:pStyle w:val="Contents3"/>
            <w:tabs>
              <w:tab w:val="clear" w:pos="8459"/>
              <w:tab w:val="right" w:pos="9026" w:leader="dot"/>
            </w:tabs>
            <w:rPr/>
          </w:pPr>
          <w:hyperlink w:anchor="__RefHeading___Toc270608_3650668749">
            <w:r>
              <w:rPr>
                <w:webHidden/>
                <w:rStyle w:val="IndexLink"/>
                <w:rtl w:val="true"/>
              </w:rPr>
              <w:t>گذرها و نظرها</w:t>
            </w:r>
            <w:r>
              <w:rPr>
                <w:rStyle w:val="IndexLink"/>
                <w:rtl w:val="true"/>
              </w:rPr>
              <w:tab/>
            </w:r>
            <w:r>
              <w:rPr>
                <w:rStyle w:val="IndexLink"/>
              </w:rPr>
              <w:t>10</w:t>
            </w:r>
          </w:hyperlink>
        </w:p>
        <w:p>
          <w:pPr>
            <w:pStyle w:val="Contents3"/>
            <w:tabs>
              <w:tab w:val="clear" w:pos="8459"/>
              <w:tab w:val="right" w:pos="9026" w:leader="dot"/>
            </w:tabs>
            <w:rPr/>
          </w:pPr>
          <w:hyperlink w:anchor="__RefHeading___Toc270610_3650668749">
            <w:r>
              <w:rPr>
                <w:webHidden/>
                <w:rStyle w:val="IndexLink"/>
                <w:rtl w:val="true"/>
              </w:rPr>
              <w:t>سبب انتخاب</w:t>
            </w:r>
            <w:r>
              <w:rPr>
                <w:rStyle w:val="IndexLink"/>
                <w:rtl w:val="true"/>
              </w:rPr>
              <w:tab/>
            </w:r>
            <w:r>
              <w:rPr>
                <w:rStyle w:val="IndexLink"/>
              </w:rPr>
              <w:t>12</w:t>
            </w:r>
          </w:hyperlink>
        </w:p>
        <w:p>
          <w:pPr>
            <w:pStyle w:val="Contents3"/>
            <w:tabs>
              <w:tab w:val="clear" w:pos="8459"/>
              <w:tab w:val="right" w:pos="9026" w:leader="dot"/>
            </w:tabs>
            <w:rPr/>
          </w:pPr>
          <w:hyperlink w:anchor="__RefHeading___Toc270612_3650668749">
            <w:r>
              <w:rPr>
                <w:webHidden/>
                <w:rStyle w:val="IndexLink"/>
                <w:rtl w:val="true"/>
              </w:rPr>
              <w:t>هفت سال انتظار</w:t>
            </w:r>
            <w:r>
              <w:rPr>
                <w:rStyle w:val="IndexLink"/>
                <w:rtl w:val="true"/>
              </w:rPr>
              <w:tab/>
            </w:r>
            <w:r>
              <w:rPr>
                <w:rStyle w:val="IndexLink"/>
              </w:rPr>
              <w:t>12</w:t>
            </w:r>
          </w:hyperlink>
        </w:p>
        <w:p>
          <w:pPr>
            <w:pStyle w:val="Contents2"/>
            <w:tabs>
              <w:tab w:val="clear" w:pos="8743"/>
              <w:tab w:val="right" w:pos="9026" w:leader="dot"/>
            </w:tabs>
            <w:rPr/>
          </w:pPr>
          <w:hyperlink w:anchor="__RefHeading___Toc270614_3650668749">
            <w:r>
              <w:rPr>
                <w:webHidden/>
                <w:rStyle w:val="IndexLink"/>
                <w:rtl w:val="true"/>
              </w:rPr>
              <w:t>فصل اول</w:t>
            </w:r>
            <w:r>
              <w:rPr>
                <w:rStyle w:val="IndexLink"/>
                <w:rtl w:val="true"/>
              </w:rPr>
              <w:tab/>
            </w:r>
            <w:r>
              <w:rPr>
                <w:rStyle w:val="IndexLink"/>
              </w:rPr>
              <w:t>14</w:t>
            </w:r>
          </w:hyperlink>
        </w:p>
        <w:p>
          <w:pPr>
            <w:pStyle w:val="Contents3"/>
            <w:tabs>
              <w:tab w:val="clear" w:pos="8459"/>
              <w:tab w:val="right" w:pos="9026" w:leader="dot"/>
            </w:tabs>
            <w:rPr/>
          </w:pPr>
          <w:hyperlink w:anchor="__RefHeading___Toc270616_3650668749">
            <w:r>
              <w:rPr>
                <w:webHidden/>
                <w:rStyle w:val="IndexLink"/>
                <w:rtl w:val="true"/>
              </w:rPr>
              <w:t>حج و نخستين شاعران</w:t>
            </w:r>
            <w:r>
              <w:rPr>
                <w:rStyle w:val="IndexLink"/>
                <w:rtl w:val="true"/>
              </w:rPr>
              <w:tab/>
            </w:r>
            <w:r>
              <w:rPr>
                <w:rStyle w:val="IndexLink"/>
              </w:rPr>
              <w:t>14</w:t>
            </w:r>
          </w:hyperlink>
        </w:p>
        <w:p>
          <w:pPr>
            <w:pStyle w:val="Contents4"/>
            <w:tabs>
              <w:tab w:val="clear" w:pos="8176"/>
              <w:tab w:val="right" w:pos="9026" w:leader="dot"/>
            </w:tabs>
            <w:rPr/>
          </w:pPr>
          <w:hyperlink w:anchor="__RefHeading___Toc270618_3650668749">
            <w:r>
              <w:rPr>
                <w:webHidden/>
                <w:rStyle w:val="IndexLink"/>
                <w:rtl w:val="true"/>
              </w:rPr>
              <w:t>بسام كورد</w:t>
            </w:r>
            <w:r>
              <w:rPr>
                <w:rStyle w:val="IndexLink"/>
                <w:rtl w:val="true"/>
              </w:rPr>
              <w:tab/>
            </w:r>
            <w:r>
              <w:rPr>
                <w:rStyle w:val="IndexLink"/>
              </w:rPr>
              <w:t>14</w:t>
            </w:r>
          </w:hyperlink>
        </w:p>
        <w:p>
          <w:pPr>
            <w:pStyle w:val="Contents4"/>
            <w:tabs>
              <w:tab w:val="clear" w:pos="8176"/>
              <w:tab w:val="right" w:pos="9026" w:leader="dot"/>
            </w:tabs>
            <w:rPr/>
          </w:pPr>
          <w:hyperlink w:anchor="__RefHeading___Toc270620_3650668749">
            <w:r>
              <w:rPr>
                <w:webHidden/>
                <w:rStyle w:val="IndexLink"/>
                <w:rtl w:val="true"/>
              </w:rPr>
              <w:t>محمد بن مخلد سگزى</w:t>
            </w:r>
            <w:r>
              <w:rPr>
                <w:rStyle w:val="IndexLink"/>
                <w:rtl w:val="true"/>
              </w:rPr>
              <w:tab/>
            </w:r>
            <w:r>
              <w:rPr>
                <w:rStyle w:val="IndexLink"/>
              </w:rPr>
              <w:t>15</w:t>
            </w:r>
          </w:hyperlink>
        </w:p>
        <w:p>
          <w:pPr>
            <w:pStyle w:val="Contents4"/>
            <w:tabs>
              <w:tab w:val="clear" w:pos="8176"/>
              <w:tab w:val="right" w:pos="9026" w:leader="dot"/>
            </w:tabs>
            <w:rPr/>
          </w:pPr>
          <w:hyperlink w:anchor="__RefHeading___Toc270622_3650668749">
            <w:r>
              <w:rPr>
                <w:webHidden/>
                <w:rStyle w:val="IndexLink"/>
                <w:rtl w:val="true"/>
              </w:rPr>
              <w:t>رودكى</w:t>
            </w:r>
            <w:r>
              <w:rPr>
                <w:rStyle w:val="IndexLink"/>
                <w:rtl w:val="true"/>
              </w:rPr>
              <w:tab/>
            </w:r>
            <w:r>
              <w:rPr>
                <w:rStyle w:val="IndexLink"/>
              </w:rPr>
              <w:t>15</w:t>
            </w:r>
          </w:hyperlink>
        </w:p>
        <w:p>
          <w:pPr>
            <w:pStyle w:val="Contents4"/>
            <w:tabs>
              <w:tab w:val="clear" w:pos="8176"/>
              <w:tab w:val="right" w:pos="9026" w:leader="dot"/>
            </w:tabs>
            <w:rPr/>
          </w:pPr>
          <w:hyperlink w:anchor="__RefHeading___Toc270624_3650668749">
            <w:r>
              <w:rPr>
                <w:webHidden/>
                <w:rStyle w:val="IndexLink"/>
                <w:rtl w:val="true"/>
              </w:rPr>
              <w:t>منطقى رازى</w:t>
            </w:r>
            <w:r>
              <w:rPr>
                <w:rStyle w:val="IndexLink"/>
                <w:rtl w:val="true"/>
              </w:rPr>
              <w:tab/>
            </w:r>
            <w:r>
              <w:rPr>
                <w:rStyle w:val="IndexLink"/>
              </w:rPr>
              <w:t>15</w:t>
            </w:r>
          </w:hyperlink>
        </w:p>
        <w:p>
          <w:pPr>
            <w:pStyle w:val="Contents3"/>
            <w:tabs>
              <w:tab w:val="clear" w:pos="8459"/>
              <w:tab w:val="right" w:pos="9026" w:leader="dot"/>
            </w:tabs>
            <w:rPr/>
          </w:pPr>
          <w:hyperlink w:anchor="__RefHeading___Toc270626_3650668749">
            <w:r>
              <w:rPr>
                <w:webHidden/>
                <w:rStyle w:val="IndexLink"/>
                <w:rtl w:val="true"/>
              </w:rPr>
              <w:t>كعبه در آينه تشبيه</w:t>
            </w:r>
            <w:r>
              <w:rPr>
                <w:rStyle w:val="IndexLink"/>
                <w:rtl w:val="true"/>
              </w:rPr>
              <w:tab/>
            </w:r>
            <w:r>
              <w:rPr>
                <w:rStyle w:val="IndexLink"/>
              </w:rPr>
              <w:t>16</w:t>
            </w:r>
          </w:hyperlink>
        </w:p>
        <w:p>
          <w:pPr>
            <w:pStyle w:val="Contents4"/>
            <w:tabs>
              <w:tab w:val="clear" w:pos="8176"/>
              <w:tab w:val="right" w:pos="9026" w:leader="dot"/>
            </w:tabs>
            <w:rPr/>
          </w:pPr>
          <w:hyperlink w:anchor="__RefHeading___Toc270628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70630_3650668749">
            <w:r>
              <w:rPr>
                <w:webHidden/>
                <w:rStyle w:val="IndexLink"/>
                <w:rtl w:val="true"/>
              </w:rPr>
              <w:t>كعبه در آينه كنايه و تركيب</w:t>
            </w:r>
            <w:r>
              <w:rPr>
                <w:rStyle w:val="IndexLink"/>
                <w:rtl w:val="true"/>
              </w:rPr>
              <w:tab/>
            </w:r>
            <w:r>
              <w:rPr>
                <w:rStyle w:val="IndexLink"/>
              </w:rPr>
              <w:t>26</w:t>
            </w:r>
          </w:hyperlink>
        </w:p>
        <w:p>
          <w:pPr>
            <w:pStyle w:val="Contents4"/>
            <w:tabs>
              <w:tab w:val="clear" w:pos="8176"/>
              <w:tab w:val="right" w:pos="9026" w:leader="dot"/>
            </w:tabs>
            <w:rPr/>
          </w:pPr>
          <w:hyperlink w:anchor="__RefHeading___Toc270632_3650668749">
            <w:r>
              <w:rPr>
                <w:webHidden/>
                <w:rStyle w:val="IndexLink"/>
                <w:rtl w:val="true"/>
              </w:rPr>
              <w:t>سوگند نامه</w:t>
            </w:r>
            <w:r>
              <w:rPr>
                <w:rStyle w:val="IndexLink"/>
                <w:rtl w:val="true"/>
              </w:rPr>
              <w:tab/>
            </w:r>
            <w:r>
              <w:rPr>
                <w:rStyle w:val="IndexLink"/>
              </w:rPr>
              <w:t>29</w:t>
            </w:r>
          </w:hyperlink>
        </w:p>
        <w:p>
          <w:pPr>
            <w:pStyle w:val="Contents4"/>
            <w:tabs>
              <w:tab w:val="clear" w:pos="8176"/>
              <w:tab w:val="right" w:pos="9026" w:leader="dot"/>
            </w:tabs>
            <w:rPr/>
          </w:pPr>
          <w:hyperlink w:anchor="__RefHeading___Toc270634_3650668749">
            <w:r>
              <w:rPr>
                <w:webHidden/>
                <w:rStyle w:val="IndexLink"/>
                <w:rtl w:val="true"/>
              </w:rPr>
              <w:t>واژه حج</w:t>
            </w:r>
            <w:r>
              <w:rPr>
                <w:rStyle w:val="IndexLink"/>
                <w:rtl w:val="true"/>
              </w:rPr>
              <w:tab/>
            </w:r>
            <w:r>
              <w:rPr>
                <w:rStyle w:val="IndexLink"/>
              </w:rPr>
              <w:t>31</w:t>
            </w:r>
          </w:hyperlink>
        </w:p>
        <w:p>
          <w:pPr>
            <w:pStyle w:val="Contents3"/>
            <w:tabs>
              <w:tab w:val="clear" w:pos="8459"/>
              <w:tab w:val="right" w:pos="9026" w:leader="dot"/>
            </w:tabs>
            <w:rPr/>
          </w:pPr>
          <w:hyperlink w:anchor="__RefHeading___Toc270636_3650668749">
            <w:r>
              <w:rPr>
                <w:webHidden/>
                <w:rStyle w:val="IndexLink"/>
                <w:rtl w:val="true"/>
              </w:rPr>
              <w:t>كعبه و سختى راه</w:t>
            </w:r>
            <w:r>
              <w:rPr>
                <w:rStyle w:val="IndexLink"/>
                <w:rtl w:val="true"/>
              </w:rPr>
              <w:tab/>
            </w:r>
            <w:r>
              <w:rPr>
                <w:rStyle w:val="IndexLink"/>
              </w:rPr>
              <w:t>35</w:t>
            </w:r>
          </w:hyperlink>
        </w:p>
        <w:p>
          <w:pPr>
            <w:pStyle w:val="Contents4"/>
            <w:tabs>
              <w:tab w:val="clear" w:pos="8176"/>
              <w:tab w:val="right" w:pos="9026" w:leader="dot"/>
            </w:tabs>
            <w:rPr/>
          </w:pPr>
          <w:hyperlink w:anchor="__RefHeading___Toc270638_365066874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70640_3650668749">
            <w:r>
              <w:rPr>
                <w:webHidden/>
                <w:rStyle w:val="IndexLink"/>
                <w:rtl w:val="true"/>
              </w:rPr>
              <w:t>كعبه و باديه</w:t>
            </w:r>
            <w:r>
              <w:rPr>
                <w:rStyle w:val="IndexLink"/>
                <w:rtl w:val="true"/>
              </w:rPr>
              <w:tab/>
            </w:r>
            <w:r>
              <w:rPr>
                <w:rStyle w:val="IndexLink"/>
              </w:rPr>
              <w:t>37</w:t>
            </w:r>
          </w:hyperlink>
        </w:p>
        <w:p>
          <w:pPr>
            <w:pStyle w:val="Contents4"/>
            <w:tabs>
              <w:tab w:val="clear" w:pos="8176"/>
              <w:tab w:val="right" w:pos="9026" w:leader="dot"/>
            </w:tabs>
            <w:rPr/>
          </w:pPr>
          <w:hyperlink w:anchor="__RefHeading___Toc270642_3650668749">
            <w:r>
              <w:rPr>
                <w:webHidden/>
                <w:rStyle w:val="IndexLink"/>
                <w:rtl w:val="true"/>
              </w:rPr>
              <w:t>باديه و بادهاى زهرآلود</w:t>
            </w:r>
            <w:r>
              <w:rPr>
                <w:rStyle w:val="IndexLink"/>
                <w:rtl w:val="true"/>
              </w:rPr>
              <w:tab/>
            </w:r>
            <w:r>
              <w:rPr>
                <w:rStyle w:val="IndexLink"/>
              </w:rPr>
              <w:t>40</w:t>
            </w:r>
          </w:hyperlink>
        </w:p>
        <w:p>
          <w:pPr>
            <w:pStyle w:val="Contents4"/>
            <w:tabs>
              <w:tab w:val="clear" w:pos="8176"/>
              <w:tab w:val="right" w:pos="9026" w:leader="dot"/>
            </w:tabs>
            <w:rPr/>
          </w:pPr>
          <w:hyperlink w:anchor="__RefHeading___Toc270644_3650668749">
            <w:r>
              <w:rPr>
                <w:webHidden/>
                <w:rStyle w:val="IndexLink"/>
                <w:rtl w:val="true"/>
              </w:rPr>
              <w:t>باديه و بى‌آبى</w:t>
            </w:r>
            <w:r>
              <w:rPr>
                <w:rStyle w:val="IndexLink"/>
                <w:rtl w:val="true"/>
              </w:rPr>
              <w:tab/>
            </w:r>
            <w:r>
              <w:rPr>
                <w:rStyle w:val="IndexLink"/>
              </w:rPr>
              <w:t>41</w:t>
            </w:r>
          </w:hyperlink>
        </w:p>
        <w:p>
          <w:pPr>
            <w:pStyle w:val="Contents4"/>
            <w:tabs>
              <w:tab w:val="clear" w:pos="8176"/>
              <w:tab w:val="right" w:pos="9026" w:leader="dot"/>
            </w:tabs>
            <w:rPr/>
          </w:pPr>
          <w:hyperlink w:anchor="__RefHeading___Toc270646_3650668749">
            <w:r>
              <w:rPr>
                <w:webHidden/>
                <w:rStyle w:val="IndexLink"/>
                <w:rtl w:val="true"/>
              </w:rPr>
              <w:t>باديه و بيمارى و مرگ</w:t>
            </w:r>
            <w:r>
              <w:rPr>
                <w:rStyle w:val="IndexLink"/>
                <w:rtl w:val="true"/>
              </w:rPr>
              <w:tab/>
            </w:r>
            <w:r>
              <w:rPr>
                <w:rStyle w:val="IndexLink"/>
              </w:rPr>
              <w:t>42</w:t>
            </w:r>
          </w:hyperlink>
        </w:p>
        <w:p>
          <w:pPr>
            <w:pStyle w:val="Contents4"/>
            <w:tabs>
              <w:tab w:val="clear" w:pos="8176"/>
              <w:tab w:val="right" w:pos="9026" w:leader="dot"/>
            </w:tabs>
            <w:rPr/>
          </w:pPr>
          <w:hyperlink w:anchor="__RefHeading___Toc270648_3650668749">
            <w:r>
              <w:rPr>
                <w:webHidden/>
                <w:rStyle w:val="IndexLink"/>
                <w:rtl w:val="true"/>
              </w:rPr>
              <w:t>باديه و راهزنى و نا امنى</w:t>
            </w:r>
            <w:r>
              <w:rPr>
                <w:rStyle w:val="IndexLink"/>
                <w:rtl w:val="true"/>
              </w:rPr>
              <w:tab/>
            </w:r>
            <w:r>
              <w:rPr>
                <w:rStyle w:val="IndexLink"/>
              </w:rPr>
              <w:t>44</w:t>
            </w:r>
          </w:hyperlink>
        </w:p>
        <w:p>
          <w:pPr>
            <w:pStyle w:val="Contents4"/>
            <w:tabs>
              <w:tab w:val="clear" w:pos="8176"/>
              <w:tab w:val="right" w:pos="9026" w:leader="dot"/>
            </w:tabs>
            <w:rPr/>
          </w:pPr>
          <w:hyperlink w:anchor="__RefHeading___Toc270650_3650668749">
            <w:r>
              <w:rPr>
                <w:webHidden/>
                <w:rStyle w:val="IndexLink"/>
                <w:rtl w:val="true"/>
              </w:rPr>
              <w:t>امانت سپارى به سبب ناامنى</w:t>
            </w:r>
            <w:r>
              <w:rPr>
                <w:rStyle w:val="IndexLink"/>
                <w:rtl w:val="true"/>
              </w:rPr>
              <w:tab/>
            </w:r>
            <w:r>
              <w:rPr>
                <w:rStyle w:val="IndexLink"/>
              </w:rPr>
              <w:t>45</w:t>
            </w:r>
          </w:hyperlink>
        </w:p>
        <w:p>
          <w:pPr>
            <w:pStyle w:val="Contents4"/>
            <w:tabs>
              <w:tab w:val="clear" w:pos="8176"/>
              <w:tab w:val="right" w:pos="9026" w:leader="dot"/>
            </w:tabs>
            <w:rPr/>
          </w:pPr>
          <w:hyperlink w:anchor="__RefHeading___Toc270652_3650668749">
            <w:r>
              <w:rPr>
                <w:webHidden/>
                <w:rStyle w:val="IndexLink"/>
                <w:rtl w:val="true"/>
              </w:rPr>
              <w:t>باديه و دزدان خفاجه</w:t>
            </w:r>
            <w:r>
              <w:rPr>
                <w:rStyle w:val="IndexLink"/>
                <w:rtl w:val="true"/>
              </w:rPr>
              <w:tab/>
            </w:r>
            <w:r>
              <w:rPr>
                <w:rStyle w:val="IndexLink"/>
              </w:rPr>
              <w:t>47</w:t>
            </w:r>
          </w:hyperlink>
        </w:p>
        <w:p>
          <w:pPr>
            <w:pStyle w:val="Contents4"/>
            <w:tabs>
              <w:tab w:val="clear" w:pos="8176"/>
              <w:tab w:val="right" w:pos="9026" w:leader="dot"/>
            </w:tabs>
            <w:rPr/>
          </w:pPr>
          <w:hyperlink w:anchor="__RefHeading___Toc270654_3650668749">
            <w:r>
              <w:rPr>
                <w:webHidden/>
                <w:rStyle w:val="IndexLink"/>
                <w:rtl w:val="true"/>
              </w:rPr>
              <w:t>باديه و خارهاى مغيلان</w:t>
            </w:r>
            <w:r>
              <w:rPr>
                <w:rStyle w:val="IndexLink"/>
                <w:rtl w:val="true"/>
              </w:rPr>
              <w:tab/>
            </w:r>
            <w:r>
              <w:rPr>
                <w:rStyle w:val="IndexLink"/>
              </w:rPr>
              <w:t>48</w:t>
            </w:r>
          </w:hyperlink>
        </w:p>
        <w:p>
          <w:pPr>
            <w:pStyle w:val="Contents4"/>
            <w:tabs>
              <w:tab w:val="clear" w:pos="8176"/>
              <w:tab w:val="right" w:pos="9026" w:leader="dot"/>
            </w:tabs>
            <w:rPr/>
          </w:pPr>
          <w:hyperlink w:anchor="__RefHeading___Toc270656_3650668749">
            <w:r>
              <w:rPr>
                <w:webHidden/>
                <w:rStyle w:val="IndexLink"/>
                <w:rtl w:val="true"/>
              </w:rPr>
              <w:t>باديه از ديدگاه خاقانى</w:t>
            </w:r>
            <w:r>
              <w:rPr>
                <w:rStyle w:val="IndexLink"/>
                <w:rtl w:val="true"/>
              </w:rPr>
              <w:tab/>
            </w:r>
            <w:r>
              <w:rPr>
                <w:rStyle w:val="IndexLink"/>
              </w:rPr>
              <w:t>51</w:t>
            </w:r>
          </w:hyperlink>
        </w:p>
        <w:p>
          <w:pPr>
            <w:pStyle w:val="Contents3"/>
            <w:tabs>
              <w:tab w:val="clear" w:pos="8459"/>
              <w:tab w:val="right" w:pos="9026" w:leader="dot"/>
            </w:tabs>
            <w:rPr/>
          </w:pPr>
          <w:hyperlink w:anchor="__RefHeading___Toc270658_3650668749">
            <w:r>
              <w:rPr>
                <w:webHidden/>
                <w:rStyle w:val="IndexLink"/>
                <w:rtl w:val="true"/>
              </w:rPr>
              <w:t>آرزوى وصال كعبه</w:t>
            </w:r>
            <w:r>
              <w:rPr>
                <w:rStyle w:val="IndexLink"/>
                <w:rtl w:val="true"/>
              </w:rPr>
              <w:tab/>
            </w:r>
            <w:r>
              <w:rPr>
                <w:rStyle w:val="IndexLink"/>
              </w:rPr>
              <w:t>55</w:t>
            </w:r>
          </w:hyperlink>
        </w:p>
        <w:p>
          <w:pPr>
            <w:pStyle w:val="Contents4"/>
            <w:tabs>
              <w:tab w:val="clear" w:pos="8176"/>
              <w:tab w:val="right" w:pos="9026" w:leader="dot"/>
            </w:tabs>
            <w:rPr/>
          </w:pPr>
          <w:hyperlink w:anchor="__RefHeading___Toc270660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70662_3650668749">
            <w:r>
              <w:rPr>
                <w:webHidden/>
                <w:rStyle w:val="IndexLink"/>
                <w:rtl w:val="true"/>
              </w:rPr>
              <w:t>حج، طلب و توفيق الهى</w:t>
            </w:r>
            <w:r>
              <w:rPr>
                <w:rStyle w:val="IndexLink"/>
                <w:rtl w:val="true"/>
              </w:rPr>
              <w:tab/>
            </w:r>
            <w:r>
              <w:rPr>
                <w:rStyle w:val="IndexLink"/>
              </w:rPr>
              <w:t>61</w:t>
            </w:r>
          </w:hyperlink>
        </w:p>
        <w:p>
          <w:pPr>
            <w:pStyle w:val="Contents4"/>
            <w:tabs>
              <w:tab w:val="clear" w:pos="8176"/>
              <w:tab w:val="right" w:pos="9026" w:leader="dot"/>
            </w:tabs>
            <w:rPr/>
          </w:pPr>
          <w:hyperlink w:anchor="__RefHeading___Toc270664_3650668749">
            <w:r>
              <w:rPr>
                <w:webHidden/>
                <w:rStyle w:val="IndexLink"/>
                <w:rtl w:val="true"/>
              </w:rPr>
              <w:t>اخلاق حج</w:t>
            </w:r>
            <w:r>
              <w:rPr>
                <w:rStyle w:val="IndexLink"/>
                <w:rtl w:val="true"/>
              </w:rPr>
              <w:tab/>
            </w:r>
            <w:r>
              <w:rPr>
                <w:rStyle w:val="IndexLink"/>
              </w:rPr>
              <w:t>68</w:t>
            </w:r>
          </w:hyperlink>
        </w:p>
        <w:p>
          <w:pPr>
            <w:pStyle w:val="Contents2"/>
            <w:tabs>
              <w:tab w:val="clear" w:pos="8743"/>
              <w:tab w:val="right" w:pos="9026" w:leader="dot"/>
            </w:tabs>
            <w:rPr/>
          </w:pPr>
          <w:hyperlink w:anchor="__RefHeading___Toc270666_3650668749">
            <w:r>
              <w:rPr>
                <w:webHidden/>
                <w:rStyle w:val="IndexLink"/>
                <w:rtl w:val="true"/>
              </w:rPr>
              <w:t>فصل دوم</w:t>
            </w:r>
            <w:r>
              <w:rPr>
                <w:rStyle w:val="IndexLink"/>
                <w:rtl w:val="true"/>
              </w:rPr>
              <w:tab/>
            </w:r>
            <w:r>
              <w:rPr>
                <w:rStyle w:val="IndexLink"/>
              </w:rPr>
              <w:t>78</w:t>
            </w:r>
          </w:hyperlink>
        </w:p>
        <w:p>
          <w:pPr>
            <w:pStyle w:val="Contents3"/>
            <w:tabs>
              <w:tab w:val="clear" w:pos="8459"/>
              <w:tab w:val="right" w:pos="9026" w:leader="dot"/>
            </w:tabs>
            <w:rPr/>
          </w:pPr>
          <w:hyperlink w:anchor="__RefHeading___Toc270668_3650668749">
            <w:r>
              <w:rPr>
                <w:webHidden/>
                <w:rStyle w:val="IndexLink"/>
                <w:rtl w:val="true"/>
              </w:rPr>
              <w:t>كعبه و وابسته‌هاى آن</w:t>
            </w:r>
            <w:r>
              <w:rPr>
                <w:rStyle w:val="IndexLink"/>
                <w:rtl w:val="true"/>
              </w:rPr>
              <w:tab/>
            </w:r>
            <w:r>
              <w:rPr>
                <w:rStyle w:val="IndexLink"/>
              </w:rPr>
              <w:t>78</w:t>
            </w:r>
          </w:hyperlink>
        </w:p>
        <w:p>
          <w:pPr>
            <w:pStyle w:val="Contents4"/>
            <w:tabs>
              <w:tab w:val="clear" w:pos="8176"/>
              <w:tab w:val="right" w:pos="9026" w:leader="dot"/>
            </w:tabs>
            <w:rPr/>
          </w:pPr>
          <w:hyperlink w:anchor="__RefHeading___Toc270670_365066874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70672_3650668749">
            <w:r>
              <w:rPr>
                <w:webHidden/>
                <w:rStyle w:val="IndexLink"/>
                <w:rtl w:val="true"/>
              </w:rPr>
              <w:t>قيام براى مردم</w:t>
            </w:r>
            <w:r>
              <w:rPr>
                <w:rStyle w:val="IndexLink"/>
                <w:rtl w:val="true"/>
              </w:rPr>
              <w:tab/>
            </w:r>
            <w:r>
              <w:rPr>
                <w:rStyle w:val="IndexLink"/>
              </w:rPr>
              <w:t>79</w:t>
            </w:r>
          </w:hyperlink>
        </w:p>
        <w:p>
          <w:pPr>
            <w:pStyle w:val="Contents4"/>
            <w:tabs>
              <w:tab w:val="clear" w:pos="8176"/>
              <w:tab w:val="right" w:pos="9026" w:leader="dot"/>
            </w:tabs>
            <w:rPr/>
          </w:pPr>
          <w:hyperlink w:anchor="__RefHeading___Toc270674_3650668749">
            <w:r>
              <w:rPr>
                <w:webHidden/>
                <w:rStyle w:val="IndexLink"/>
                <w:rtl w:val="true"/>
              </w:rPr>
              <w:t>ويژگيهاى كعبه</w:t>
            </w:r>
            <w:r>
              <w:rPr>
                <w:rStyle w:val="IndexLink"/>
                <w:rtl w:val="true"/>
              </w:rPr>
              <w:tab/>
            </w:r>
            <w:r>
              <w:rPr>
                <w:rStyle w:val="IndexLink"/>
              </w:rPr>
              <w:t>80</w:t>
            </w:r>
          </w:hyperlink>
        </w:p>
        <w:p>
          <w:pPr>
            <w:pStyle w:val="Contents4"/>
            <w:tabs>
              <w:tab w:val="clear" w:pos="8176"/>
              <w:tab w:val="right" w:pos="9026" w:leader="dot"/>
            </w:tabs>
            <w:rPr/>
          </w:pPr>
          <w:hyperlink w:anchor="__RefHeading___Toc270676_3650668749">
            <w:r>
              <w:rPr>
                <w:webHidden/>
                <w:rStyle w:val="IndexLink"/>
                <w:rtl w:val="true"/>
              </w:rPr>
              <w:t>نامهاى كعبه</w:t>
            </w:r>
            <w:r>
              <w:rPr>
                <w:rStyle w:val="IndexLink"/>
                <w:rtl w:val="true"/>
              </w:rPr>
              <w:tab/>
            </w:r>
            <w:r>
              <w:rPr>
                <w:rStyle w:val="IndexLink"/>
              </w:rPr>
              <w:t>85</w:t>
            </w:r>
          </w:hyperlink>
        </w:p>
        <w:p>
          <w:pPr>
            <w:pStyle w:val="Contents5"/>
            <w:tabs>
              <w:tab w:val="clear" w:pos="7892"/>
              <w:tab w:val="right" w:pos="9026" w:leader="dot"/>
            </w:tabs>
            <w:rPr/>
          </w:pPr>
          <w:hyperlink w:anchor="__RefHeading___Toc270678_3650668749">
            <w:r>
              <w:rPr>
                <w:webHidden/>
                <w:rStyle w:val="IndexLink"/>
                <w:rtl w:val="true"/>
              </w:rPr>
              <w:t>بيت</w:t>
            </w:r>
            <w:r>
              <w:rPr>
                <w:rStyle w:val="IndexLink"/>
                <w:rtl w:val="true"/>
              </w:rPr>
              <w:tab/>
            </w:r>
            <w:r>
              <w:rPr>
                <w:rStyle w:val="IndexLink"/>
              </w:rPr>
              <w:t>85</w:t>
            </w:r>
          </w:hyperlink>
        </w:p>
        <w:p>
          <w:pPr>
            <w:pStyle w:val="Contents4"/>
            <w:tabs>
              <w:tab w:val="clear" w:pos="8176"/>
              <w:tab w:val="right" w:pos="9026" w:leader="dot"/>
            </w:tabs>
            <w:rPr/>
          </w:pPr>
          <w:hyperlink w:anchor="__RefHeading___Toc270680_3650668749">
            <w:r>
              <w:rPr>
                <w:webHidden/>
                <w:rStyle w:val="IndexLink"/>
                <w:rtl w:val="true"/>
              </w:rPr>
              <w:t>بيت اللَّه</w:t>
            </w:r>
            <w:r>
              <w:rPr>
                <w:rStyle w:val="IndexLink"/>
                <w:rtl w:val="true"/>
              </w:rPr>
              <w:tab/>
            </w:r>
            <w:r>
              <w:rPr>
                <w:rStyle w:val="IndexLink"/>
              </w:rPr>
              <w:t>86</w:t>
            </w:r>
          </w:hyperlink>
        </w:p>
        <w:p>
          <w:pPr>
            <w:pStyle w:val="Contents4"/>
            <w:tabs>
              <w:tab w:val="clear" w:pos="8176"/>
              <w:tab w:val="right" w:pos="9026" w:leader="dot"/>
            </w:tabs>
            <w:rPr/>
          </w:pPr>
          <w:hyperlink w:anchor="__RefHeading___Toc270682_3650668749">
            <w:r>
              <w:rPr>
                <w:webHidden/>
                <w:rStyle w:val="IndexLink"/>
                <w:rtl w:val="true"/>
              </w:rPr>
              <w:t>بيت الحرام</w:t>
            </w:r>
            <w:r>
              <w:rPr>
                <w:rStyle w:val="IndexLink"/>
                <w:rtl w:val="true"/>
              </w:rPr>
              <w:tab/>
            </w:r>
            <w:r>
              <w:rPr>
                <w:rStyle w:val="IndexLink"/>
              </w:rPr>
              <w:t>87</w:t>
            </w:r>
          </w:hyperlink>
        </w:p>
        <w:p>
          <w:pPr>
            <w:pStyle w:val="Contents4"/>
            <w:tabs>
              <w:tab w:val="clear" w:pos="8176"/>
              <w:tab w:val="right" w:pos="9026" w:leader="dot"/>
            </w:tabs>
            <w:rPr/>
          </w:pPr>
          <w:hyperlink w:anchor="__RefHeading___Toc270684_3650668749">
            <w:r>
              <w:rPr>
                <w:webHidden/>
                <w:rStyle w:val="IndexLink"/>
                <w:rtl w:val="true"/>
              </w:rPr>
              <w:t>بيت المُحَرَّم</w:t>
            </w:r>
            <w:r>
              <w:rPr>
                <w:rStyle w:val="IndexLink"/>
                <w:rtl w:val="true"/>
              </w:rPr>
              <w:tab/>
            </w:r>
            <w:r>
              <w:rPr>
                <w:rStyle w:val="IndexLink"/>
              </w:rPr>
              <w:t>89</w:t>
            </w:r>
          </w:hyperlink>
        </w:p>
        <w:p>
          <w:pPr>
            <w:pStyle w:val="Contents4"/>
            <w:tabs>
              <w:tab w:val="clear" w:pos="8176"/>
              <w:tab w:val="right" w:pos="9026" w:leader="dot"/>
            </w:tabs>
            <w:rPr/>
          </w:pPr>
          <w:hyperlink w:anchor="__RefHeading___Toc270686_3650668749">
            <w:r>
              <w:rPr>
                <w:webHidden/>
                <w:rStyle w:val="IndexLink"/>
                <w:rtl w:val="true"/>
              </w:rPr>
              <w:t xml:space="preserve">بيت الحرم </w:t>
            </w:r>
            <w:r>
              <w:rPr>
                <w:rStyle w:val="IndexLink"/>
                <w:rtl w:val="true"/>
              </w:rPr>
              <w:t>(</w:t>
            </w:r>
            <w:r>
              <w:rPr>
                <w:rStyle w:val="IndexLink"/>
                <w:rtl w:val="true"/>
              </w:rPr>
              <w:t>بيت حرم</w:t>
            </w:r>
            <w:r>
              <w:rPr>
                <w:rStyle w:val="IndexLink"/>
                <w:rtl w:val="true"/>
              </w:rPr>
              <w:t>)</w:t>
              <w:tab/>
            </w:r>
            <w:r>
              <w:rPr>
                <w:rStyle w:val="IndexLink"/>
              </w:rPr>
              <w:t>89</w:t>
            </w:r>
          </w:hyperlink>
        </w:p>
        <w:p>
          <w:pPr>
            <w:pStyle w:val="Contents4"/>
            <w:tabs>
              <w:tab w:val="clear" w:pos="8176"/>
              <w:tab w:val="right" w:pos="9026" w:leader="dot"/>
            </w:tabs>
            <w:rPr/>
          </w:pPr>
          <w:hyperlink w:anchor="__RefHeading___Toc270688_3650668749">
            <w:r>
              <w:rPr>
                <w:webHidden/>
                <w:rStyle w:val="IndexLink"/>
                <w:rtl w:val="true"/>
              </w:rPr>
              <w:t>بيت العتيق</w:t>
            </w:r>
            <w:r>
              <w:rPr>
                <w:rStyle w:val="IndexLink"/>
                <w:rtl w:val="true"/>
              </w:rPr>
              <w:tab/>
            </w:r>
            <w:r>
              <w:rPr>
                <w:rStyle w:val="IndexLink"/>
              </w:rPr>
              <w:t>90</w:t>
            </w:r>
          </w:hyperlink>
        </w:p>
        <w:p>
          <w:pPr>
            <w:pStyle w:val="Contents4"/>
            <w:tabs>
              <w:tab w:val="clear" w:pos="8176"/>
              <w:tab w:val="right" w:pos="9026" w:leader="dot"/>
            </w:tabs>
            <w:rPr/>
          </w:pPr>
          <w:hyperlink w:anchor="__RefHeading___Toc270690_3650668749">
            <w:r>
              <w:rPr>
                <w:webHidden/>
                <w:rStyle w:val="IndexLink"/>
                <w:rtl w:val="true"/>
              </w:rPr>
              <w:t>بيت المعمور</w:t>
            </w:r>
            <w:r>
              <w:rPr>
                <w:rStyle w:val="IndexLink"/>
                <w:rtl w:val="true"/>
              </w:rPr>
              <w:tab/>
            </w:r>
            <w:r>
              <w:rPr>
                <w:rStyle w:val="IndexLink"/>
              </w:rPr>
              <w:t>91</w:t>
            </w:r>
          </w:hyperlink>
        </w:p>
        <w:p>
          <w:pPr>
            <w:pStyle w:val="Contents4"/>
            <w:tabs>
              <w:tab w:val="clear" w:pos="8176"/>
              <w:tab w:val="right" w:pos="9026" w:leader="dot"/>
            </w:tabs>
            <w:rPr/>
          </w:pPr>
          <w:hyperlink w:anchor="__RefHeading___Toc270692_3650668749">
            <w:r>
              <w:rPr>
                <w:webHidden/>
                <w:rStyle w:val="IndexLink"/>
                <w:rtl w:val="true"/>
              </w:rPr>
              <w:t>جامه كعبه و رنگ آن</w:t>
            </w:r>
            <w:r>
              <w:rPr>
                <w:rStyle w:val="IndexLink"/>
                <w:rtl w:val="true"/>
              </w:rPr>
              <w:tab/>
            </w:r>
            <w:r>
              <w:rPr>
                <w:rStyle w:val="IndexLink"/>
              </w:rPr>
              <w:t>94</w:t>
            </w:r>
          </w:hyperlink>
        </w:p>
        <w:p>
          <w:pPr>
            <w:pStyle w:val="Contents4"/>
            <w:tabs>
              <w:tab w:val="clear" w:pos="8176"/>
              <w:tab w:val="right" w:pos="9026" w:leader="dot"/>
            </w:tabs>
            <w:rPr/>
          </w:pPr>
          <w:hyperlink w:anchor="__RefHeading___Toc270694_3650668749">
            <w:r>
              <w:rPr>
                <w:webHidden/>
                <w:rStyle w:val="IndexLink"/>
                <w:rtl w:val="true"/>
              </w:rPr>
              <w:t>آويزان شدن به جامه يا پرده كعبه</w:t>
            </w:r>
            <w:r>
              <w:rPr>
                <w:rStyle w:val="IndexLink"/>
                <w:rtl w:val="true"/>
              </w:rPr>
              <w:tab/>
            </w:r>
            <w:r>
              <w:rPr>
                <w:rStyle w:val="IndexLink"/>
              </w:rPr>
              <w:t>98</w:t>
            </w:r>
          </w:hyperlink>
        </w:p>
        <w:p>
          <w:pPr>
            <w:pStyle w:val="Contents4"/>
            <w:tabs>
              <w:tab w:val="clear" w:pos="8176"/>
              <w:tab w:val="right" w:pos="9026" w:leader="dot"/>
            </w:tabs>
            <w:rPr/>
          </w:pPr>
          <w:hyperlink w:anchor="__RefHeading___Toc270696_3650668749">
            <w:r>
              <w:rPr>
                <w:webHidden/>
                <w:rStyle w:val="IndexLink"/>
                <w:rtl w:val="true"/>
              </w:rPr>
              <w:t>حلقه در كعبه</w:t>
            </w:r>
            <w:r>
              <w:rPr>
                <w:rStyle w:val="IndexLink"/>
                <w:rtl w:val="true"/>
              </w:rPr>
              <w:tab/>
            </w:r>
            <w:r>
              <w:rPr>
                <w:rStyle w:val="IndexLink"/>
              </w:rPr>
              <w:t>98</w:t>
            </w:r>
          </w:hyperlink>
        </w:p>
        <w:p>
          <w:pPr>
            <w:pStyle w:val="Contents4"/>
            <w:tabs>
              <w:tab w:val="clear" w:pos="8176"/>
              <w:tab w:val="right" w:pos="9026" w:leader="dot"/>
            </w:tabs>
            <w:rPr/>
          </w:pPr>
          <w:hyperlink w:anchor="__RefHeading___Toc270698_3650668749">
            <w:r>
              <w:rPr>
                <w:webHidden/>
                <w:rStyle w:val="IndexLink"/>
                <w:rtl w:val="true"/>
              </w:rPr>
              <w:t>حاجت خواستن و دعا در كنار كعبه</w:t>
            </w:r>
            <w:r>
              <w:rPr>
                <w:rStyle w:val="IndexLink"/>
                <w:rtl w:val="true"/>
              </w:rPr>
              <w:tab/>
            </w:r>
            <w:r>
              <w:rPr>
                <w:rStyle w:val="IndexLink"/>
              </w:rPr>
              <w:t>101</w:t>
            </w:r>
          </w:hyperlink>
        </w:p>
        <w:p>
          <w:pPr>
            <w:pStyle w:val="Contents4"/>
            <w:tabs>
              <w:tab w:val="clear" w:pos="8176"/>
              <w:tab w:val="right" w:pos="9026" w:leader="dot"/>
            </w:tabs>
            <w:rPr/>
          </w:pPr>
          <w:hyperlink w:anchor="__RefHeading___Toc270700_3650668749">
            <w:r>
              <w:rPr>
                <w:webHidden/>
                <w:rStyle w:val="IndexLink"/>
                <w:rtl w:val="true"/>
              </w:rPr>
              <w:t>مجاورت كعبه</w:t>
            </w:r>
            <w:r>
              <w:rPr>
                <w:rStyle w:val="IndexLink"/>
                <w:rtl w:val="true"/>
              </w:rPr>
              <w:tab/>
            </w:r>
            <w:r>
              <w:rPr>
                <w:rStyle w:val="IndexLink"/>
              </w:rPr>
              <w:t>109</w:t>
            </w:r>
          </w:hyperlink>
        </w:p>
        <w:p>
          <w:pPr>
            <w:pStyle w:val="Contents4"/>
            <w:tabs>
              <w:tab w:val="clear" w:pos="8176"/>
              <w:tab w:val="right" w:pos="9026" w:leader="dot"/>
            </w:tabs>
            <w:rPr/>
          </w:pPr>
          <w:hyperlink w:anchor="__RefHeading___Toc270702_3650668749">
            <w:r>
              <w:rPr>
                <w:webHidden/>
                <w:rStyle w:val="IndexLink"/>
                <w:rtl w:val="true"/>
              </w:rPr>
              <w:t>كعبه نشين</w:t>
            </w:r>
            <w:r>
              <w:rPr>
                <w:rStyle w:val="IndexLink"/>
                <w:rtl w:val="true"/>
              </w:rPr>
              <w:tab/>
            </w:r>
            <w:r>
              <w:rPr>
                <w:rStyle w:val="IndexLink"/>
              </w:rPr>
              <w:t>111</w:t>
            </w:r>
          </w:hyperlink>
        </w:p>
        <w:p>
          <w:pPr>
            <w:pStyle w:val="Contents5"/>
            <w:tabs>
              <w:tab w:val="clear" w:pos="7892"/>
              <w:tab w:val="right" w:pos="9026" w:leader="dot"/>
            </w:tabs>
            <w:rPr/>
          </w:pPr>
          <w:hyperlink w:anchor="__RefHeading___Toc270704_365066874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70706_3650668749">
            <w:r>
              <w:rPr>
                <w:webHidden/>
                <w:rStyle w:val="IndexLink"/>
                <w:rtl w:val="true"/>
              </w:rPr>
              <w:t>سمت كعبه</w:t>
            </w:r>
            <w:r>
              <w:rPr>
                <w:rStyle w:val="IndexLink"/>
                <w:rtl w:val="true"/>
              </w:rPr>
              <w:tab/>
            </w:r>
            <w:r>
              <w:rPr>
                <w:rStyle w:val="IndexLink"/>
              </w:rPr>
              <w:t>112</w:t>
            </w:r>
          </w:hyperlink>
        </w:p>
        <w:p>
          <w:pPr>
            <w:pStyle w:val="Contents4"/>
            <w:tabs>
              <w:tab w:val="clear" w:pos="8176"/>
              <w:tab w:val="right" w:pos="9026" w:leader="dot"/>
            </w:tabs>
            <w:rPr/>
          </w:pPr>
          <w:hyperlink w:anchor="__RefHeading___Toc270708_3650668749">
            <w:r>
              <w:rPr>
                <w:webHidden/>
                <w:rStyle w:val="IndexLink"/>
                <w:rtl w:val="true"/>
              </w:rPr>
              <w:t>اركان كعبه</w:t>
            </w:r>
            <w:r>
              <w:rPr>
                <w:rStyle w:val="IndexLink"/>
                <w:rtl w:val="true"/>
              </w:rPr>
              <w:tab/>
            </w:r>
            <w:r>
              <w:rPr>
                <w:rStyle w:val="IndexLink"/>
              </w:rPr>
              <w:t>113</w:t>
            </w:r>
          </w:hyperlink>
        </w:p>
        <w:p>
          <w:pPr>
            <w:pStyle w:val="Contents4"/>
            <w:tabs>
              <w:tab w:val="clear" w:pos="8176"/>
              <w:tab w:val="right" w:pos="9026" w:leader="dot"/>
            </w:tabs>
            <w:rPr/>
          </w:pPr>
          <w:hyperlink w:anchor="__RefHeading___Toc270710_3650668749">
            <w:r>
              <w:rPr>
                <w:webHidden/>
                <w:rStyle w:val="IndexLink"/>
                <w:rtl w:val="true"/>
              </w:rPr>
              <w:t>ركن</w:t>
            </w:r>
            <w:r>
              <w:rPr>
                <w:rStyle w:val="IndexLink"/>
                <w:rtl w:val="true"/>
              </w:rPr>
              <w:tab/>
            </w:r>
            <w:r>
              <w:rPr>
                <w:rStyle w:val="IndexLink"/>
              </w:rPr>
              <w:t>115</w:t>
            </w:r>
          </w:hyperlink>
        </w:p>
        <w:p>
          <w:pPr>
            <w:pStyle w:val="Contents4"/>
            <w:tabs>
              <w:tab w:val="clear" w:pos="8176"/>
              <w:tab w:val="right" w:pos="9026" w:leader="dot"/>
            </w:tabs>
            <w:rPr/>
          </w:pPr>
          <w:hyperlink w:anchor="__RefHeading___Toc270712_3650668749">
            <w:r>
              <w:rPr>
                <w:webHidden/>
                <w:rStyle w:val="IndexLink"/>
                <w:rtl w:val="true"/>
              </w:rPr>
              <w:t>حجر الاسود</w:t>
            </w:r>
            <w:r>
              <w:rPr>
                <w:rStyle w:val="IndexLink"/>
                <w:rtl w:val="true"/>
              </w:rPr>
              <w:tab/>
            </w:r>
            <w:r>
              <w:rPr>
                <w:rStyle w:val="IndexLink"/>
              </w:rPr>
              <w:t>115</w:t>
            </w:r>
          </w:hyperlink>
        </w:p>
        <w:p>
          <w:pPr>
            <w:pStyle w:val="Contents4"/>
            <w:tabs>
              <w:tab w:val="clear" w:pos="8176"/>
              <w:tab w:val="right" w:pos="9026" w:leader="dot"/>
            </w:tabs>
            <w:rPr/>
          </w:pPr>
          <w:hyperlink w:anchor="__RefHeading___Toc270714_3650668749">
            <w:r>
              <w:rPr>
                <w:webHidden/>
                <w:rStyle w:val="IndexLink"/>
                <w:rtl w:val="true"/>
              </w:rPr>
              <w:t>استلام</w:t>
            </w:r>
            <w:r>
              <w:rPr>
                <w:rStyle w:val="IndexLink"/>
                <w:rtl w:val="true"/>
              </w:rPr>
              <w:tab/>
            </w:r>
            <w:r>
              <w:rPr>
                <w:rStyle w:val="IndexLink"/>
              </w:rPr>
              <w:t>116</w:t>
            </w:r>
          </w:hyperlink>
        </w:p>
        <w:p>
          <w:pPr>
            <w:pStyle w:val="Contents4"/>
            <w:tabs>
              <w:tab w:val="clear" w:pos="8176"/>
              <w:tab w:val="right" w:pos="9026" w:leader="dot"/>
            </w:tabs>
            <w:rPr/>
          </w:pPr>
          <w:hyperlink w:anchor="__RefHeading___Toc270716_3650668749">
            <w:r>
              <w:rPr>
                <w:webHidden/>
                <w:rStyle w:val="IndexLink"/>
                <w:rtl w:val="true"/>
              </w:rPr>
              <w:t>و تقبيل</w:t>
            </w:r>
            <w:r>
              <w:rPr>
                <w:rStyle w:val="IndexLink"/>
                <w:rtl w:val="true"/>
              </w:rPr>
              <w:tab/>
            </w:r>
            <w:r>
              <w:rPr>
                <w:rStyle w:val="IndexLink"/>
              </w:rPr>
              <w:t>116</w:t>
            </w:r>
          </w:hyperlink>
        </w:p>
        <w:p>
          <w:pPr>
            <w:pStyle w:val="Contents4"/>
            <w:tabs>
              <w:tab w:val="clear" w:pos="8176"/>
              <w:tab w:val="right" w:pos="9026" w:leader="dot"/>
            </w:tabs>
            <w:rPr/>
          </w:pPr>
          <w:hyperlink w:anchor="__RefHeading___Toc270718_3650668749">
            <w:r>
              <w:rPr>
                <w:webHidden/>
                <w:rStyle w:val="IndexLink"/>
                <w:rtl w:val="true"/>
              </w:rPr>
              <w:t>حجر الاسود</w:t>
            </w:r>
            <w:r>
              <w:rPr>
                <w:rStyle w:val="IndexLink"/>
                <w:rtl w:val="true"/>
              </w:rPr>
              <w:tab/>
            </w:r>
            <w:r>
              <w:rPr>
                <w:rStyle w:val="IndexLink"/>
              </w:rPr>
              <w:t>116</w:t>
            </w:r>
          </w:hyperlink>
        </w:p>
        <w:p>
          <w:pPr>
            <w:pStyle w:val="Contents4"/>
            <w:tabs>
              <w:tab w:val="clear" w:pos="8176"/>
              <w:tab w:val="right" w:pos="9026" w:leader="dot"/>
            </w:tabs>
            <w:rPr/>
          </w:pPr>
          <w:hyperlink w:anchor="__RefHeading___Toc270720_3650668749">
            <w:r>
              <w:rPr>
                <w:webHidden/>
                <w:rStyle w:val="IndexLink"/>
                <w:rtl w:val="true"/>
              </w:rPr>
              <w:t>يمين اللَّه</w:t>
            </w:r>
            <w:r>
              <w:rPr>
                <w:rStyle w:val="IndexLink"/>
                <w:rtl w:val="true"/>
              </w:rPr>
              <w:tab/>
            </w:r>
            <w:r>
              <w:rPr>
                <w:rStyle w:val="IndexLink"/>
              </w:rPr>
              <w:t>117</w:t>
            </w:r>
          </w:hyperlink>
        </w:p>
        <w:p>
          <w:pPr>
            <w:pStyle w:val="Contents4"/>
            <w:tabs>
              <w:tab w:val="clear" w:pos="8176"/>
              <w:tab w:val="right" w:pos="9026" w:leader="dot"/>
            </w:tabs>
            <w:rPr/>
          </w:pPr>
          <w:hyperlink w:anchor="__RefHeading___Toc270722_3650668749">
            <w:r>
              <w:rPr>
                <w:webHidden/>
                <w:rStyle w:val="IndexLink"/>
                <w:rtl w:val="true"/>
              </w:rPr>
              <w:t>حجر الاسود در آينه شعر</w:t>
            </w:r>
            <w:r>
              <w:rPr>
                <w:rStyle w:val="IndexLink"/>
                <w:rtl w:val="true"/>
              </w:rPr>
              <w:tab/>
            </w:r>
            <w:r>
              <w:rPr>
                <w:rStyle w:val="IndexLink"/>
              </w:rPr>
              <w:t>119</w:t>
            </w:r>
          </w:hyperlink>
        </w:p>
        <w:p>
          <w:pPr>
            <w:pStyle w:val="Contents4"/>
            <w:tabs>
              <w:tab w:val="clear" w:pos="8176"/>
              <w:tab w:val="right" w:pos="9026" w:leader="dot"/>
            </w:tabs>
            <w:rPr/>
          </w:pPr>
          <w:hyperlink w:anchor="__RefHeading___Toc270724_3650668749">
            <w:r>
              <w:rPr>
                <w:webHidden/>
                <w:rStyle w:val="IndexLink"/>
                <w:rtl w:val="true"/>
              </w:rPr>
              <w:t>حطيم</w:t>
            </w:r>
            <w:r>
              <w:rPr>
                <w:rStyle w:val="IndexLink"/>
                <w:rtl w:val="true"/>
              </w:rPr>
              <w:tab/>
            </w:r>
            <w:r>
              <w:rPr>
                <w:rStyle w:val="IndexLink"/>
              </w:rPr>
              <w:t>124</w:t>
            </w:r>
          </w:hyperlink>
        </w:p>
        <w:p>
          <w:pPr>
            <w:pStyle w:val="Contents4"/>
            <w:tabs>
              <w:tab w:val="clear" w:pos="8176"/>
              <w:tab w:val="right" w:pos="9026" w:leader="dot"/>
            </w:tabs>
            <w:rPr/>
          </w:pPr>
          <w:hyperlink w:anchor="__RefHeading___Toc270726_3650668749">
            <w:r>
              <w:rPr>
                <w:webHidden/>
                <w:rStyle w:val="IndexLink"/>
                <w:rtl w:val="true"/>
              </w:rPr>
              <w:t>ملتزم</w:t>
            </w:r>
            <w:r>
              <w:rPr>
                <w:rStyle w:val="IndexLink"/>
                <w:rtl w:val="true"/>
              </w:rPr>
              <w:tab/>
            </w:r>
            <w:r>
              <w:rPr>
                <w:rStyle w:val="IndexLink"/>
              </w:rPr>
              <w:t>126</w:t>
            </w:r>
          </w:hyperlink>
        </w:p>
        <w:p>
          <w:pPr>
            <w:pStyle w:val="Contents4"/>
            <w:tabs>
              <w:tab w:val="clear" w:pos="8176"/>
              <w:tab w:val="right" w:pos="9026" w:leader="dot"/>
            </w:tabs>
            <w:rPr/>
          </w:pPr>
          <w:hyperlink w:anchor="__RefHeading___Toc270728_3650668749">
            <w:r>
              <w:rPr>
                <w:webHidden/>
                <w:rStyle w:val="IndexLink"/>
                <w:rtl w:val="true"/>
              </w:rPr>
              <w:t>مقام ابراهيم</w:t>
            </w:r>
            <w:r>
              <w:rPr>
                <w:rStyle w:val="IndexLink"/>
                <w:rtl w:val="true"/>
              </w:rPr>
              <w:tab/>
            </w:r>
            <w:r>
              <w:rPr>
                <w:rStyle w:val="IndexLink"/>
              </w:rPr>
              <w:t>127</w:t>
            </w:r>
          </w:hyperlink>
        </w:p>
        <w:p>
          <w:pPr>
            <w:pStyle w:val="Contents4"/>
            <w:tabs>
              <w:tab w:val="clear" w:pos="8176"/>
              <w:tab w:val="right" w:pos="9026" w:leader="dot"/>
            </w:tabs>
            <w:rPr/>
          </w:pPr>
          <w:hyperlink w:anchor="__RefHeading___Toc270730_3650668749">
            <w:r>
              <w:rPr>
                <w:webHidden/>
                <w:rStyle w:val="IndexLink"/>
                <w:rtl w:val="true"/>
              </w:rPr>
              <w:t>حِجْر اسماعيل</w:t>
            </w:r>
            <w:r>
              <w:rPr>
                <w:rStyle w:val="IndexLink"/>
                <w:rtl w:val="true"/>
              </w:rPr>
              <w:tab/>
            </w:r>
            <w:r>
              <w:rPr>
                <w:rStyle w:val="IndexLink"/>
              </w:rPr>
              <w:t>129</w:t>
            </w:r>
          </w:hyperlink>
        </w:p>
        <w:p>
          <w:pPr>
            <w:pStyle w:val="Contents4"/>
            <w:tabs>
              <w:tab w:val="clear" w:pos="8176"/>
              <w:tab w:val="right" w:pos="9026" w:leader="dot"/>
            </w:tabs>
            <w:rPr/>
          </w:pPr>
          <w:hyperlink w:anchor="__RefHeading___Toc270732_3650668749">
            <w:r>
              <w:rPr>
                <w:webHidden/>
                <w:rStyle w:val="IndexLink"/>
                <w:rtl w:val="true"/>
              </w:rPr>
              <w:t>مستجار</w:t>
            </w:r>
            <w:r>
              <w:rPr>
                <w:rStyle w:val="IndexLink"/>
                <w:rtl w:val="true"/>
              </w:rPr>
              <w:tab/>
            </w:r>
            <w:r>
              <w:rPr>
                <w:rStyle w:val="IndexLink"/>
              </w:rPr>
              <w:t>130</w:t>
            </w:r>
          </w:hyperlink>
        </w:p>
        <w:p>
          <w:pPr>
            <w:pStyle w:val="Contents4"/>
            <w:tabs>
              <w:tab w:val="clear" w:pos="8176"/>
              <w:tab w:val="right" w:pos="9026" w:leader="dot"/>
            </w:tabs>
            <w:rPr/>
          </w:pPr>
          <w:hyperlink w:anchor="__RefHeading___Toc270734_3650668749">
            <w:r>
              <w:rPr>
                <w:webHidden/>
                <w:rStyle w:val="IndexLink"/>
                <w:rtl w:val="true"/>
              </w:rPr>
              <w:t xml:space="preserve">ميزاب </w:t>
            </w:r>
            <w:r>
              <w:rPr>
                <w:rStyle w:val="IndexLink"/>
                <w:rtl w:val="true"/>
              </w:rPr>
              <w:t>(</w:t>
            </w:r>
            <w:r>
              <w:rPr>
                <w:rStyle w:val="IndexLink"/>
                <w:rtl w:val="true"/>
              </w:rPr>
              <w:t>ناودان طلا</w:t>
            </w:r>
            <w:r>
              <w:rPr>
                <w:rStyle w:val="IndexLink"/>
                <w:rtl w:val="true"/>
              </w:rPr>
              <w:t>)</w:t>
              <w:tab/>
            </w:r>
            <w:r>
              <w:rPr>
                <w:rStyle w:val="IndexLink"/>
              </w:rPr>
              <w:t>131</w:t>
            </w:r>
          </w:hyperlink>
        </w:p>
        <w:p>
          <w:pPr>
            <w:pStyle w:val="Contents4"/>
            <w:tabs>
              <w:tab w:val="clear" w:pos="8176"/>
              <w:tab w:val="right" w:pos="9026" w:leader="dot"/>
            </w:tabs>
            <w:rPr/>
          </w:pPr>
          <w:hyperlink w:anchor="__RefHeading___Toc270736_3650668749">
            <w:r>
              <w:rPr>
                <w:webHidden/>
                <w:rStyle w:val="IndexLink"/>
                <w:rtl w:val="true"/>
              </w:rPr>
              <w:t>زمزم</w:t>
            </w:r>
            <w:r>
              <w:rPr>
                <w:rStyle w:val="IndexLink"/>
                <w:rtl w:val="true"/>
              </w:rPr>
              <w:tab/>
            </w:r>
            <w:r>
              <w:rPr>
                <w:rStyle w:val="IndexLink"/>
              </w:rPr>
              <w:t>133</w:t>
            </w:r>
          </w:hyperlink>
        </w:p>
        <w:p>
          <w:pPr>
            <w:pStyle w:val="Contents4"/>
            <w:tabs>
              <w:tab w:val="clear" w:pos="8176"/>
              <w:tab w:val="right" w:pos="9026" w:leader="dot"/>
            </w:tabs>
            <w:rPr/>
          </w:pPr>
          <w:hyperlink w:anchor="__RefHeading___Toc270738_3650668749">
            <w:r>
              <w:rPr>
                <w:webHidden/>
                <w:rStyle w:val="IndexLink"/>
                <w:rtl w:val="true"/>
              </w:rPr>
              <w:t>زمزم در آينه شعر</w:t>
            </w:r>
            <w:r>
              <w:rPr>
                <w:rStyle w:val="IndexLink"/>
                <w:rtl w:val="true"/>
              </w:rPr>
              <w:tab/>
            </w:r>
            <w:r>
              <w:rPr>
                <w:rStyle w:val="IndexLink"/>
              </w:rPr>
              <w:t>133</w:t>
            </w:r>
          </w:hyperlink>
        </w:p>
        <w:p>
          <w:pPr>
            <w:pStyle w:val="Contents4"/>
            <w:tabs>
              <w:tab w:val="clear" w:pos="8176"/>
              <w:tab w:val="right" w:pos="9026" w:leader="dot"/>
            </w:tabs>
            <w:rPr/>
          </w:pPr>
          <w:hyperlink w:anchor="__RefHeading___Toc270740_3650668749">
            <w:r>
              <w:rPr>
                <w:webHidden/>
                <w:rStyle w:val="IndexLink"/>
                <w:rtl w:val="true"/>
              </w:rPr>
              <w:t>زمزم و تركيبات و مثلها</w:t>
            </w:r>
            <w:r>
              <w:rPr>
                <w:rStyle w:val="IndexLink"/>
                <w:rtl w:val="true"/>
              </w:rPr>
              <w:tab/>
            </w:r>
            <w:r>
              <w:rPr>
                <w:rStyle w:val="IndexLink"/>
              </w:rPr>
              <w:t>139</w:t>
            </w:r>
          </w:hyperlink>
        </w:p>
        <w:p>
          <w:pPr>
            <w:pStyle w:val="Contents2"/>
            <w:tabs>
              <w:tab w:val="clear" w:pos="8743"/>
              <w:tab w:val="right" w:pos="9026" w:leader="dot"/>
            </w:tabs>
            <w:rPr/>
          </w:pPr>
          <w:hyperlink w:anchor="__RefHeading___Toc270742_3650668749">
            <w:r>
              <w:rPr>
                <w:webHidden/>
                <w:rStyle w:val="IndexLink"/>
                <w:rtl w:val="true"/>
              </w:rPr>
              <w:t>فصل سوم</w:t>
            </w:r>
            <w:r>
              <w:rPr>
                <w:rStyle w:val="IndexLink"/>
                <w:rtl w:val="true"/>
              </w:rPr>
              <w:tab/>
            </w:r>
            <w:r>
              <w:rPr>
                <w:rStyle w:val="IndexLink"/>
              </w:rPr>
              <w:t>140</w:t>
            </w:r>
          </w:hyperlink>
        </w:p>
        <w:p>
          <w:pPr>
            <w:pStyle w:val="Contents3"/>
            <w:tabs>
              <w:tab w:val="clear" w:pos="8459"/>
              <w:tab w:val="right" w:pos="9026" w:leader="dot"/>
            </w:tabs>
            <w:rPr/>
          </w:pPr>
          <w:hyperlink w:anchor="__RefHeading___Toc270744_3650668749">
            <w:r>
              <w:rPr>
                <w:webHidden/>
                <w:rStyle w:val="IndexLink"/>
                <w:rtl w:val="true"/>
              </w:rPr>
              <w:t>حرم و وابسته‌هاى آن</w:t>
            </w:r>
            <w:r>
              <w:rPr>
                <w:rStyle w:val="IndexLink"/>
                <w:rtl w:val="true"/>
              </w:rPr>
              <w:tab/>
            </w:r>
            <w:r>
              <w:rPr>
                <w:rStyle w:val="IndexLink"/>
              </w:rPr>
              <w:t>140</w:t>
            </w:r>
          </w:hyperlink>
        </w:p>
        <w:p>
          <w:pPr>
            <w:pStyle w:val="Contents4"/>
            <w:tabs>
              <w:tab w:val="clear" w:pos="8176"/>
              <w:tab w:val="right" w:pos="9026" w:leader="dot"/>
            </w:tabs>
            <w:rPr/>
          </w:pPr>
          <w:hyperlink w:anchor="__RefHeading___Toc270746_3650668749">
            <w:r>
              <w:rPr>
                <w:webHidden/>
                <w:rStyle w:val="IndexLink"/>
                <w:rtl w:val="true"/>
              </w:rPr>
              <w:t>حجاز</w:t>
            </w:r>
            <w:r>
              <w:rPr>
                <w:rStyle w:val="IndexLink"/>
                <w:rtl w:val="true"/>
              </w:rPr>
              <w:tab/>
            </w:r>
            <w:r>
              <w:rPr>
                <w:rStyle w:val="IndexLink"/>
              </w:rPr>
              <w:t>140</w:t>
            </w:r>
          </w:hyperlink>
        </w:p>
        <w:p>
          <w:pPr>
            <w:pStyle w:val="Contents4"/>
            <w:tabs>
              <w:tab w:val="clear" w:pos="8176"/>
              <w:tab w:val="right" w:pos="9026" w:leader="dot"/>
            </w:tabs>
            <w:rPr/>
          </w:pPr>
          <w:hyperlink w:anchor="__RefHeading___Toc270748_3650668749">
            <w:r>
              <w:rPr>
                <w:webHidden/>
                <w:rStyle w:val="IndexLink"/>
                <w:rtl w:val="true"/>
              </w:rPr>
              <w:t>فصاحت حجاز</w:t>
            </w:r>
            <w:r>
              <w:rPr>
                <w:rStyle w:val="IndexLink"/>
                <w:rtl w:val="true"/>
              </w:rPr>
              <w:tab/>
            </w:r>
            <w:r>
              <w:rPr>
                <w:rStyle w:val="IndexLink"/>
              </w:rPr>
              <w:t>142</w:t>
            </w:r>
          </w:hyperlink>
        </w:p>
        <w:p>
          <w:pPr>
            <w:pStyle w:val="Contents4"/>
            <w:tabs>
              <w:tab w:val="clear" w:pos="8176"/>
              <w:tab w:val="right" w:pos="9026" w:leader="dot"/>
            </w:tabs>
            <w:rPr/>
          </w:pPr>
          <w:hyperlink w:anchor="__RefHeading___Toc270750_3650668749">
            <w:r>
              <w:rPr>
                <w:webHidden/>
                <w:rStyle w:val="IndexLink"/>
                <w:rtl w:val="true"/>
              </w:rPr>
              <w:t>بطحاءو ابطح</w:t>
            </w:r>
            <w:r>
              <w:rPr>
                <w:rStyle w:val="IndexLink"/>
                <w:rtl w:val="true"/>
              </w:rPr>
              <w:tab/>
            </w:r>
            <w:r>
              <w:rPr>
                <w:rStyle w:val="IndexLink"/>
              </w:rPr>
              <w:t>143</w:t>
            </w:r>
          </w:hyperlink>
        </w:p>
        <w:p>
          <w:pPr>
            <w:pStyle w:val="Contents4"/>
            <w:tabs>
              <w:tab w:val="clear" w:pos="8176"/>
              <w:tab w:val="right" w:pos="9026" w:leader="dot"/>
            </w:tabs>
            <w:rPr/>
          </w:pPr>
          <w:hyperlink w:anchor="__RefHeading___Toc270752_3650668749">
            <w:r>
              <w:rPr>
                <w:webHidden/>
                <w:rStyle w:val="IndexLink"/>
                <w:rtl w:val="true"/>
              </w:rPr>
              <w:t>حرم</w:t>
            </w:r>
            <w:r>
              <w:rPr>
                <w:rStyle w:val="IndexLink"/>
                <w:rtl w:val="true"/>
              </w:rPr>
              <w:tab/>
            </w:r>
            <w:r>
              <w:rPr>
                <w:rStyle w:val="IndexLink"/>
              </w:rPr>
              <w:t>145</w:t>
            </w:r>
          </w:hyperlink>
        </w:p>
        <w:p>
          <w:pPr>
            <w:pStyle w:val="Contents4"/>
            <w:tabs>
              <w:tab w:val="clear" w:pos="8176"/>
              <w:tab w:val="right" w:pos="9026" w:leader="dot"/>
            </w:tabs>
            <w:rPr/>
          </w:pPr>
          <w:hyperlink w:anchor="__RefHeading___Toc270754_3650668749">
            <w:r>
              <w:rPr>
                <w:webHidden/>
                <w:rStyle w:val="IndexLink"/>
                <w:rtl w:val="true"/>
              </w:rPr>
              <w:t>ويژگيهاى حرم</w:t>
            </w:r>
            <w:r>
              <w:rPr>
                <w:rStyle w:val="IndexLink"/>
                <w:rtl w:val="true"/>
              </w:rPr>
              <w:tab/>
            </w:r>
            <w:r>
              <w:rPr>
                <w:rStyle w:val="IndexLink"/>
              </w:rPr>
              <w:t>151</w:t>
            </w:r>
          </w:hyperlink>
        </w:p>
        <w:p>
          <w:pPr>
            <w:pStyle w:val="Contents4"/>
            <w:tabs>
              <w:tab w:val="clear" w:pos="8176"/>
              <w:tab w:val="right" w:pos="9026" w:leader="dot"/>
            </w:tabs>
            <w:rPr/>
          </w:pPr>
          <w:hyperlink w:anchor="__RefHeading___Toc270756_3650668749">
            <w:r>
              <w:rPr>
                <w:webHidden/>
                <w:rStyle w:val="IndexLink"/>
                <w:rtl w:val="true"/>
              </w:rPr>
              <w:t>حرم امن و كعبه امان</w:t>
            </w:r>
            <w:r>
              <w:rPr>
                <w:rStyle w:val="IndexLink"/>
                <w:rtl w:val="true"/>
              </w:rPr>
              <w:tab/>
            </w:r>
            <w:r>
              <w:rPr>
                <w:rStyle w:val="IndexLink"/>
              </w:rPr>
              <w:t>151</w:t>
            </w:r>
          </w:hyperlink>
        </w:p>
        <w:p>
          <w:pPr>
            <w:pStyle w:val="Contents4"/>
            <w:tabs>
              <w:tab w:val="clear" w:pos="8176"/>
              <w:tab w:val="right" w:pos="9026" w:leader="dot"/>
            </w:tabs>
            <w:rPr/>
          </w:pPr>
          <w:hyperlink w:anchor="__RefHeading___Toc270758_3650668749">
            <w:r>
              <w:rPr>
                <w:webHidden/>
                <w:rStyle w:val="IndexLink"/>
                <w:rtl w:val="true"/>
              </w:rPr>
              <w:t>مكه</w:t>
            </w:r>
            <w:r>
              <w:rPr>
                <w:rStyle w:val="IndexLink"/>
                <w:rtl w:val="true"/>
              </w:rPr>
              <w:tab/>
            </w:r>
            <w:r>
              <w:rPr>
                <w:rStyle w:val="IndexLink"/>
              </w:rPr>
              <w:t>154</w:t>
            </w:r>
          </w:hyperlink>
        </w:p>
        <w:p>
          <w:pPr>
            <w:pStyle w:val="Contents4"/>
            <w:tabs>
              <w:tab w:val="clear" w:pos="8176"/>
              <w:tab w:val="right" w:pos="9026" w:leader="dot"/>
            </w:tabs>
            <w:rPr/>
          </w:pPr>
          <w:hyperlink w:anchor="__RefHeading___Toc270760_3650668749">
            <w:r>
              <w:rPr>
                <w:webHidden/>
                <w:rStyle w:val="IndexLink"/>
                <w:rtl w:val="true"/>
              </w:rPr>
              <w:t>ام القرى</w:t>
            </w:r>
            <w:r>
              <w:rPr>
                <w:rStyle w:val="IndexLink"/>
                <w:rtl w:val="true"/>
              </w:rPr>
              <w:tab/>
            </w:r>
            <w:r>
              <w:rPr>
                <w:rStyle w:val="IndexLink"/>
              </w:rPr>
              <w:t>156</w:t>
            </w:r>
          </w:hyperlink>
        </w:p>
        <w:p>
          <w:pPr>
            <w:pStyle w:val="Contents4"/>
            <w:tabs>
              <w:tab w:val="clear" w:pos="8176"/>
              <w:tab w:val="right" w:pos="9026" w:leader="dot"/>
            </w:tabs>
            <w:rPr/>
          </w:pPr>
          <w:hyperlink w:anchor="__RefHeading___Toc270762_3650668749">
            <w:r>
              <w:rPr>
                <w:webHidden/>
                <w:rStyle w:val="IndexLink"/>
                <w:rtl w:val="true"/>
              </w:rPr>
              <w:t>ناف زمين</w:t>
            </w:r>
            <w:r>
              <w:rPr>
                <w:rStyle w:val="IndexLink"/>
                <w:rtl w:val="true"/>
              </w:rPr>
              <w:tab/>
            </w:r>
            <w:r>
              <w:rPr>
                <w:rStyle w:val="IndexLink"/>
              </w:rPr>
              <w:t>157</w:t>
            </w:r>
          </w:hyperlink>
        </w:p>
        <w:p>
          <w:pPr>
            <w:pStyle w:val="Contents4"/>
            <w:tabs>
              <w:tab w:val="clear" w:pos="8176"/>
              <w:tab w:val="right" w:pos="9026" w:leader="dot"/>
            </w:tabs>
            <w:rPr/>
          </w:pPr>
          <w:hyperlink w:anchor="__RefHeading___Toc270764_3650668749">
            <w:r>
              <w:rPr>
                <w:webHidden/>
                <w:rStyle w:val="IndexLink"/>
                <w:rtl w:val="true"/>
              </w:rPr>
              <w:t>بلد</w:t>
            </w:r>
            <w:r>
              <w:rPr>
                <w:rStyle w:val="IndexLink"/>
                <w:rtl w:val="true"/>
              </w:rPr>
              <w:tab/>
            </w:r>
            <w:r>
              <w:rPr>
                <w:rStyle w:val="IndexLink"/>
              </w:rPr>
              <w:t>160</w:t>
            </w:r>
          </w:hyperlink>
        </w:p>
        <w:p>
          <w:pPr>
            <w:pStyle w:val="Contents4"/>
            <w:tabs>
              <w:tab w:val="clear" w:pos="8176"/>
              <w:tab w:val="right" w:pos="9026" w:leader="dot"/>
            </w:tabs>
            <w:rPr/>
          </w:pPr>
          <w:hyperlink w:anchor="__RefHeading___Toc270766_3650668749">
            <w:r>
              <w:rPr>
                <w:webHidden/>
                <w:rStyle w:val="IndexLink"/>
                <w:rtl w:val="true"/>
              </w:rPr>
              <w:t>كوههاى مكه</w:t>
            </w:r>
            <w:r>
              <w:rPr>
                <w:rStyle w:val="IndexLink"/>
                <w:rtl w:val="true"/>
              </w:rPr>
              <w:tab/>
            </w:r>
            <w:r>
              <w:rPr>
                <w:rStyle w:val="IndexLink"/>
              </w:rPr>
              <w:t>160</w:t>
            </w:r>
          </w:hyperlink>
        </w:p>
        <w:p>
          <w:pPr>
            <w:pStyle w:val="Contents4"/>
            <w:tabs>
              <w:tab w:val="clear" w:pos="8176"/>
              <w:tab w:val="right" w:pos="9026" w:leader="dot"/>
            </w:tabs>
            <w:rPr/>
          </w:pPr>
          <w:hyperlink w:anchor="__RefHeading___Toc270768_3650668749">
            <w:r>
              <w:rPr>
                <w:webHidden/>
                <w:rStyle w:val="IndexLink"/>
                <w:rtl w:val="true"/>
              </w:rPr>
              <w:t>كوه ثبير</w:t>
            </w:r>
            <w:r>
              <w:rPr>
                <w:rStyle w:val="IndexLink"/>
                <w:rtl w:val="true"/>
              </w:rPr>
              <w:tab/>
            </w:r>
            <w:r>
              <w:rPr>
                <w:rStyle w:val="IndexLink"/>
              </w:rPr>
              <w:t>160</w:t>
            </w:r>
          </w:hyperlink>
        </w:p>
        <w:p>
          <w:pPr>
            <w:pStyle w:val="Contents4"/>
            <w:tabs>
              <w:tab w:val="clear" w:pos="8176"/>
              <w:tab w:val="right" w:pos="9026" w:leader="dot"/>
            </w:tabs>
            <w:rPr/>
          </w:pPr>
          <w:hyperlink w:anchor="__RefHeading___Toc270770_3650668749">
            <w:r>
              <w:rPr>
                <w:webHidden/>
                <w:rStyle w:val="IndexLink"/>
                <w:rtl w:val="true"/>
              </w:rPr>
              <w:t>كوه ابوقبيس</w:t>
            </w:r>
            <w:r>
              <w:rPr>
                <w:rStyle w:val="IndexLink"/>
                <w:rtl w:val="true"/>
              </w:rPr>
              <w:tab/>
            </w:r>
            <w:r>
              <w:rPr>
                <w:rStyle w:val="IndexLink"/>
              </w:rPr>
              <w:t>161</w:t>
            </w:r>
          </w:hyperlink>
        </w:p>
        <w:p>
          <w:pPr>
            <w:pStyle w:val="Contents4"/>
            <w:tabs>
              <w:tab w:val="clear" w:pos="8176"/>
              <w:tab w:val="right" w:pos="9026" w:leader="dot"/>
            </w:tabs>
            <w:rPr/>
          </w:pPr>
          <w:hyperlink w:anchor="__RefHeading___Toc270772_3650668749">
            <w:r>
              <w:rPr>
                <w:webHidden/>
                <w:rStyle w:val="IndexLink"/>
                <w:rtl w:val="true"/>
              </w:rPr>
              <w:t>كوه ثور</w:t>
            </w:r>
            <w:r>
              <w:rPr>
                <w:rStyle w:val="IndexLink"/>
                <w:rtl w:val="true"/>
              </w:rPr>
              <w:tab/>
            </w:r>
            <w:r>
              <w:rPr>
                <w:rStyle w:val="IndexLink"/>
              </w:rPr>
              <w:t>165</w:t>
            </w:r>
          </w:hyperlink>
        </w:p>
        <w:p>
          <w:pPr>
            <w:pStyle w:val="Contents4"/>
            <w:tabs>
              <w:tab w:val="clear" w:pos="8176"/>
              <w:tab w:val="right" w:pos="9026" w:leader="dot"/>
            </w:tabs>
            <w:rPr/>
          </w:pPr>
          <w:hyperlink w:anchor="__RefHeading___Toc270774_3650668749">
            <w:r>
              <w:rPr>
                <w:webHidden/>
                <w:rStyle w:val="IndexLink"/>
                <w:rtl w:val="true"/>
              </w:rPr>
              <w:t>حرم و وابسته‌هاى آن</w:t>
            </w:r>
            <w:r>
              <w:rPr>
                <w:rStyle w:val="IndexLink"/>
                <w:rtl w:val="true"/>
              </w:rPr>
              <w:tab/>
            </w:r>
            <w:r>
              <w:rPr>
                <w:rStyle w:val="IndexLink"/>
              </w:rPr>
              <w:t>165</w:t>
            </w:r>
          </w:hyperlink>
        </w:p>
        <w:p>
          <w:pPr>
            <w:pStyle w:val="Contents4"/>
            <w:tabs>
              <w:tab w:val="clear" w:pos="8176"/>
              <w:tab w:val="right" w:pos="9026" w:leader="dot"/>
            </w:tabs>
            <w:rPr/>
          </w:pPr>
          <w:hyperlink w:anchor="__RefHeading___Toc270776_3650668749">
            <w:r>
              <w:rPr>
                <w:webHidden/>
                <w:rStyle w:val="IndexLink"/>
                <w:rtl w:val="true"/>
              </w:rPr>
              <w:t>كوه صفائح</w:t>
            </w:r>
            <w:r>
              <w:rPr>
                <w:rStyle w:val="IndexLink"/>
                <w:rtl w:val="true"/>
              </w:rPr>
              <w:tab/>
            </w:r>
            <w:r>
              <w:rPr>
                <w:rStyle w:val="IndexLink"/>
              </w:rPr>
              <w:t>166</w:t>
            </w:r>
          </w:hyperlink>
        </w:p>
        <w:p>
          <w:pPr>
            <w:pStyle w:val="Contents4"/>
            <w:tabs>
              <w:tab w:val="clear" w:pos="8176"/>
              <w:tab w:val="right" w:pos="9026" w:leader="dot"/>
            </w:tabs>
            <w:rPr/>
          </w:pPr>
          <w:hyperlink w:anchor="__RefHeading___Toc270778_3650668749">
            <w:r>
              <w:rPr>
                <w:webHidden/>
                <w:rStyle w:val="IndexLink"/>
                <w:rtl w:val="true"/>
              </w:rPr>
              <w:t>كوه حرا</w:t>
            </w:r>
            <w:r>
              <w:rPr>
                <w:rStyle w:val="IndexLink"/>
                <w:rtl w:val="true"/>
              </w:rPr>
              <w:tab/>
            </w:r>
            <w:r>
              <w:rPr>
                <w:rStyle w:val="IndexLink"/>
              </w:rPr>
              <w:t>166</w:t>
            </w:r>
          </w:hyperlink>
        </w:p>
        <w:p>
          <w:pPr>
            <w:pStyle w:val="Contents4"/>
            <w:tabs>
              <w:tab w:val="clear" w:pos="8176"/>
              <w:tab w:val="right" w:pos="9026" w:leader="dot"/>
            </w:tabs>
            <w:rPr/>
          </w:pPr>
          <w:hyperlink w:anchor="__RefHeading___Toc270780_3650668749">
            <w:r>
              <w:rPr>
                <w:webHidden/>
                <w:rStyle w:val="IndexLink"/>
                <w:rtl w:val="true"/>
              </w:rPr>
              <w:t>مساجد منا</w:t>
            </w:r>
            <w:r>
              <w:rPr>
                <w:rStyle w:val="IndexLink"/>
                <w:rtl w:val="true"/>
              </w:rPr>
              <w:tab/>
            </w:r>
            <w:r>
              <w:rPr>
                <w:rStyle w:val="IndexLink"/>
              </w:rPr>
              <w:t>168</w:t>
            </w:r>
          </w:hyperlink>
        </w:p>
        <w:p>
          <w:pPr>
            <w:pStyle w:val="Contents4"/>
            <w:tabs>
              <w:tab w:val="clear" w:pos="8176"/>
              <w:tab w:val="right" w:pos="9026" w:leader="dot"/>
            </w:tabs>
            <w:rPr/>
          </w:pPr>
          <w:hyperlink w:anchor="__RefHeading___Toc270782_3650668749">
            <w:r>
              <w:rPr>
                <w:webHidden/>
                <w:rStyle w:val="IndexLink"/>
                <w:rtl w:val="true"/>
              </w:rPr>
              <w:t>مسجد خيف</w:t>
            </w:r>
            <w:r>
              <w:rPr>
                <w:rStyle w:val="IndexLink"/>
                <w:rtl w:val="true"/>
              </w:rPr>
              <w:tab/>
            </w:r>
            <w:r>
              <w:rPr>
                <w:rStyle w:val="IndexLink"/>
              </w:rPr>
              <w:t>168</w:t>
            </w:r>
          </w:hyperlink>
        </w:p>
        <w:p>
          <w:pPr>
            <w:pStyle w:val="Contents4"/>
            <w:tabs>
              <w:tab w:val="clear" w:pos="8176"/>
              <w:tab w:val="right" w:pos="9026" w:leader="dot"/>
            </w:tabs>
            <w:rPr/>
          </w:pPr>
          <w:hyperlink w:anchor="__RefHeading___Toc270784_3650668749">
            <w:r>
              <w:rPr>
                <w:webHidden/>
                <w:rStyle w:val="IndexLink"/>
                <w:rtl w:val="true"/>
              </w:rPr>
              <w:t>مسجدصفائح و غار مرسلات</w:t>
            </w:r>
            <w:r>
              <w:rPr>
                <w:rStyle w:val="IndexLink"/>
                <w:rtl w:val="true"/>
              </w:rPr>
              <w:tab/>
            </w:r>
            <w:r>
              <w:rPr>
                <w:rStyle w:val="IndexLink"/>
              </w:rPr>
              <w:t>169</w:t>
            </w:r>
          </w:hyperlink>
        </w:p>
        <w:p>
          <w:pPr>
            <w:pStyle w:val="Contents4"/>
            <w:tabs>
              <w:tab w:val="clear" w:pos="8176"/>
              <w:tab w:val="right" w:pos="9026" w:leader="dot"/>
            </w:tabs>
            <w:rPr/>
          </w:pPr>
          <w:hyperlink w:anchor="__RefHeading___Toc270786_3650668749">
            <w:r>
              <w:rPr>
                <w:webHidden/>
                <w:rStyle w:val="IndexLink"/>
                <w:rtl w:val="true"/>
              </w:rPr>
              <w:t>«</w:t>
            </w:r>
            <w:r>
              <w:rPr>
                <w:rStyle w:val="IndexLink"/>
                <w:rtl w:val="true"/>
              </w:rPr>
              <w:t>مسجد الكبش</w:t>
            </w:r>
            <w:r>
              <w:rPr>
                <w:rStyle w:val="IndexLink"/>
                <w:rtl w:val="true"/>
              </w:rPr>
              <w:t xml:space="preserve">» </w:t>
            </w:r>
            <w:r>
              <w:rPr>
                <w:rStyle w:val="IndexLink"/>
                <w:rtl w:val="true"/>
              </w:rPr>
              <w:t xml:space="preserve">يا </w:t>
            </w:r>
            <w:r>
              <w:rPr>
                <w:rStyle w:val="IndexLink"/>
                <w:rtl w:val="true"/>
              </w:rPr>
              <w:t>«</w:t>
            </w:r>
            <w:r>
              <w:rPr>
                <w:rStyle w:val="IndexLink"/>
                <w:rtl w:val="true"/>
              </w:rPr>
              <w:t>مسجد النحر</w:t>
            </w:r>
            <w:r>
              <w:rPr>
                <w:rStyle w:val="IndexLink"/>
                <w:rtl w:val="true"/>
              </w:rPr>
              <w:t>»</w:t>
              <w:tab/>
            </w:r>
            <w:r>
              <w:rPr>
                <w:rStyle w:val="IndexLink"/>
              </w:rPr>
              <w:t>169</w:t>
            </w:r>
          </w:hyperlink>
        </w:p>
        <w:p>
          <w:pPr>
            <w:pStyle w:val="Contents4"/>
            <w:tabs>
              <w:tab w:val="clear" w:pos="8176"/>
              <w:tab w:val="right" w:pos="9026" w:leader="dot"/>
            </w:tabs>
            <w:rPr/>
          </w:pPr>
          <w:hyperlink w:anchor="__RefHeading___Toc270788_3650668749">
            <w:r>
              <w:rPr>
                <w:webHidden/>
                <w:rStyle w:val="IndexLink"/>
                <w:rtl w:val="true"/>
              </w:rPr>
              <w:t>مقابر معروف مكه</w:t>
            </w:r>
            <w:r>
              <w:rPr>
                <w:rStyle w:val="IndexLink"/>
                <w:rtl w:val="true"/>
              </w:rPr>
              <w:tab/>
            </w:r>
            <w:r>
              <w:rPr>
                <w:rStyle w:val="IndexLink"/>
              </w:rPr>
              <w:t>170</w:t>
            </w:r>
          </w:hyperlink>
        </w:p>
        <w:p>
          <w:pPr>
            <w:pStyle w:val="Contents4"/>
            <w:tabs>
              <w:tab w:val="clear" w:pos="8176"/>
              <w:tab w:val="right" w:pos="9026" w:leader="dot"/>
            </w:tabs>
            <w:rPr/>
          </w:pPr>
          <w:hyperlink w:anchor="__RefHeading___Toc270790_3650668749">
            <w:r>
              <w:rPr>
                <w:webHidden/>
                <w:rStyle w:val="IndexLink"/>
                <w:rtl w:val="true"/>
              </w:rPr>
              <w:t xml:space="preserve">قبرستان ابوطالب </w:t>
            </w:r>
            <w:r>
              <w:rPr>
                <w:rStyle w:val="IndexLink"/>
                <w:rtl w:val="true"/>
              </w:rPr>
              <w:t>(</w:t>
            </w:r>
            <w:r>
              <w:rPr>
                <w:rStyle w:val="IndexLink"/>
                <w:rtl w:val="true"/>
              </w:rPr>
              <w:t>مقبرةالمعلى</w:t>
            </w:r>
            <w:r>
              <w:rPr>
                <w:rStyle w:val="IndexLink"/>
                <w:rtl w:val="true"/>
              </w:rPr>
              <w:t>)</w:t>
              <w:tab/>
            </w:r>
            <w:r>
              <w:rPr>
                <w:rStyle w:val="IndexLink"/>
              </w:rPr>
              <w:t>170</w:t>
            </w:r>
          </w:hyperlink>
        </w:p>
        <w:p>
          <w:pPr>
            <w:pStyle w:val="Contents4"/>
            <w:tabs>
              <w:tab w:val="clear" w:pos="8176"/>
              <w:tab w:val="right" w:pos="9026" w:leader="dot"/>
            </w:tabs>
            <w:rPr/>
          </w:pPr>
          <w:hyperlink w:anchor="__RefHeading___Toc270792_3650668749">
            <w:r>
              <w:rPr>
                <w:webHidden/>
                <w:rStyle w:val="IndexLink"/>
                <w:rtl w:val="true"/>
              </w:rPr>
              <w:t>شبيكه</w:t>
            </w:r>
            <w:r>
              <w:rPr>
                <w:rStyle w:val="IndexLink"/>
                <w:rtl w:val="true"/>
              </w:rPr>
              <w:tab/>
            </w:r>
            <w:r>
              <w:rPr>
                <w:rStyle w:val="IndexLink"/>
              </w:rPr>
              <w:t>174</w:t>
            </w:r>
          </w:hyperlink>
        </w:p>
        <w:p>
          <w:pPr>
            <w:pStyle w:val="Contents4"/>
            <w:tabs>
              <w:tab w:val="clear" w:pos="8176"/>
              <w:tab w:val="right" w:pos="9026" w:leader="dot"/>
            </w:tabs>
            <w:rPr/>
          </w:pPr>
          <w:hyperlink w:anchor="__RefHeading___Toc270794_3650668749">
            <w:r>
              <w:rPr>
                <w:webHidden/>
                <w:rStyle w:val="IndexLink"/>
                <w:rtl w:val="true"/>
              </w:rPr>
              <w:t>خانه‌هاى معروف مكه</w:t>
            </w:r>
            <w:r>
              <w:rPr>
                <w:rStyle w:val="IndexLink"/>
                <w:rtl w:val="true"/>
              </w:rPr>
              <w:tab/>
            </w:r>
            <w:r>
              <w:rPr>
                <w:rStyle w:val="IndexLink"/>
              </w:rPr>
              <w:t>174</w:t>
            </w:r>
          </w:hyperlink>
        </w:p>
        <w:p>
          <w:pPr>
            <w:pStyle w:val="Contents4"/>
            <w:tabs>
              <w:tab w:val="clear" w:pos="8176"/>
              <w:tab w:val="right" w:pos="9026" w:leader="dot"/>
            </w:tabs>
            <w:rPr/>
          </w:pPr>
          <w:hyperlink w:anchor="__RefHeading___Toc270796_3650668749">
            <w:r>
              <w:rPr>
                <w:webHidden/>
                <w:rStyle w:val="IndexLink"/>
                <w:rtl w:val="true"/>
              </w:rPr>
              <w:t xml:space="preserve">خانه حضرت خديجه </w:t>
            </w:r>
            <w:r>
              <w:rPr>
                <w:rStyle w:val="IndexLink"/>
                <w:rtl w:val="true"/>
              </w:rPr>
              <w:t>(</w:t>
            </w:r>
            <w:r>
              <w:rPr>
                <w:rStyle w:val="IndexLink"/>
                <w:rtl w:val="true"/>
              </w:rPr>
              <w:t>مقام مُدّعا</w:t>
            </w:r>
            <w:r>
              <w:rPr>
                <w:rStyle w:val="IndexLink"/>
                <w:rtl w:val="true"/>
              </w:rPr>
              <w:t>)</w:t>
              <w:tab/>
            </w:r>
            <w:r>
              <w:rPr>
                <w:rStyle w:val="IndexLink"/>
              </w:rPr>
              <w:t>174</w:t>
            </w:r>
          </w:hyperlink>
        </w:p>
        <w:p>
          <w:pPr>
            <w:pStyle w:val="Contents4"/>
            <w:tabs>
              <w:tab w:val="clear" w:pos="8176"/>
              <w:tab w:val="right" w:pos="9026" w:leader="dot"/>
            </w:tabs>
            <w:rPr/>
          </w:pPr>
          <w:hyperlink w:anchor="__RefHeading___Toc270798_3650668749">
            <w:r>
              <w:rPr>
                <w:webHidden/>
                <w:rStyle w:val="IndexLink"/>
                <w:rtl w:val="true"/>
              </w:rPr>
              <w:t xml:space="preserve">محل ولادت پيامبرصلى الله عليه و آله </w:t>
            </w:r>
            <w:r>
              <w:rPr>
                <w:rStyle w:val="IndexLink"/>
                <w:rtl w:val="true"/>
              </w:rPr>
              <w:t>(</w:t>
            </w:r>
            <w:r>
              <w:rPr>
                <w:rStyle w:val="IndexLink"/>
                <w:rtl w:val="true"/>
              </w:rPr>
              <w:t>سوق الليل</w:t>
            </w:r>
            <w:r>
              <w:rPr>
                <w:rStyle w:val="IndexLink"/>
                <w:rtl w:val="true"/>
              </w:rPr>
              <w:t>)</w:t>
              <w:tab/>
            </w:r>
            <w:r>
              <w:rPr>
                <w:rStyle w:val="IndexLink"/>
              </w:rPr>
              <w:t>176</w:t>
            </w:r>
          </w:hyperlink>
        </w:p>
        <w:p>
          <w:pPr>
            <w:pStyle w:val="Contents2"/>
            <w:tabs>
              <w:tab w:val="clear" w:pos="8743"/>
              <w:tab w:val="right" w:pos="9026" w:leader="dot"/>
            </w:tabs>
            <w:rPr/>
          </w:pPr>
          <w:hyperlink w:anchor="__RefHeading___Toc270800_3650668749">
            <w:r>
              <w:rPr>
                <w:webHidden/>
                <w:rStyle w:val="IndexLink"/>
                <w:rtl w:val="true"/>
              </w:rPr>
              <w:t>فصل چهارم</w:t>
            </w:r>
            <w:r>
              <w:rPr>
                <w:rStyle w:val="IndexLink"/>
                <w:rtl w:val="true"/>
              </w:rPr>
              <w:tab/>
            </w:r>
            <w:r>
              <w:rPr>
                <w:rStyle w:val="IndexLink"/>
              </w:rPr>
              <w:t>178</w:t>
            </w:r>
          </w:hyperlink>
        </w:p>
        <w:p>
          <w:pPr>
            <w:pStyle w:val="Contents3"/>
            <w:tabs>
              <w:tab w:val="clear" w:pos="8459"/>
              <w:tab w:val="right" w:pos="9026" w:leader="dot"/>
            </w:tabs>
            <w:rPr/>
          </w:pPr>
          <w:hyperlink w:anchor="__RefHeading___Toc270802_3650668749">
            <w:r>
              <w:rPr>
                <w:webHidden/>
                <w:rStyle w:val="IndexLink"/>
                <w:rtl w:val="true"/>
              </w:rPr>
              <w:t>حج و رويدادهاى تاريخى</w:t>
            </w:r>
            <w:r>
              <w:rPr>
                <w:rStyle w:val="IndexLink"/>
                <w:rtl w:val="true"/>
              </w:rPr>
              <w:tab/>
            </w:r>
            <w:r>
              <w:rPr>
                <w:rStyle w:val="IndexLink"/>
              </w:rPr>
              <w:t>178</w:t>
            </w:r>
          </w:hyperlink>
        </w:p>
        <w:p>
          <w:pPr>
            <w:pStyle w:val="Contents4"/>
            <w:tabs>
              <w:tab w:val="clear" w:pos="8176"/>
              <w:tab w:val="right" w:pos="9026" w:leader="dot"/>
            </w:tabs>
            <w:rPr/>
          </w:pPr>
          <w:hyperlink w:anchor="__RefHeading___Toc270804_365066874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70806_3650668749">
            <w:r>
              <w:rPr>
                <w:webHidden/>
                <w:rStyle w:val="IndexLink"/>
                <w:rtl w:val="true"/>
              </w:rPr>
              <w:t>اسماعيل و زمزم</w:t>
            </w:r>
            <w:r>
              <w:rPr>
                <w:rStyle w:val="IndexLink"/>
                <w:rtl w:val="true"/>
              </w:rPr>
              <w:tab/>
            </w:r>
            <w:r>
              <w:rPr>
                <w:rStyle w:val="IndexLink"/>
              </w:rPr>
              <w:t>179</w:t>
            </w:r>
          </w:hyperlink>
        </w:p>
        <w:p>
          <w:pPr>
            <w:pStyle w:val="Contents4"/>
            <w:tabs>
              <w:tab w:val="clear" w:pos="8176"/>
              <w:tab w:val="right" w:pos="9026" w:leader="dot"/>
            </w:tabs>
            <w:rPr/>
          </w:pPr>
          <w:hyperlink w:anchor="__RefHeading___Toc270808_3650668749">
            <w:r>
              <w:rPr>
                <w:webHidden/>
                <w:rStyle w:val="IndexLink"/>
                <w:rtl w:val="true"/>
              </w:rPr>
              <w:t>ابراهيم و اسماعيل در ساختن خانه كعبه</w:t>
            </w:r>
            <w:r>
              <w:rPr>
                <w:rStyle w:val="IndexLink"/>
                <w:rtl w:val="true"/>
              </w:rPr>
              <w:tab/>
            </w:r>
            <w:r>
              <w:rPr>
                <w:rStyle w:val="IndexLink"/>
              </w:rPr>
              <w:t>181</w:t>
            </w:r>
          </w:hyperlink>
        </w:p>
        <w:p>
          <w:pPr>
            <w:pStyle w:val="Contents4"/>
            <w:tabs>
              <w:tab w:val="clear" w:pos="8176"/>
              <w:tab w:val="right" w:pos="9026" w:leader="dot"/>
            </w:tabs>
            <w:rPr/>
          </w:pPr>
          <w:hyperlink w:anchor="__RefHeading___Toc270810_3650668749">
            <w:r>
              <w:rPr>
                <w:webHidden/>
                <w:rStyle w:val="IndexLink"/>
                <w:rtl w:val="true"/>
              </w:rPr>
              <w:t xml:space="preserve">اعلام عمومى براى حج </w:t>
            </w:r>
            <w:r>
              <w:rPr>
                <w:rStyle w:val="IndexLink"/>
                <w:rtl w:val="true"/>
              </w:rPr>
              <w:t>(</w:t>
            </w:r>
            <w:r>
              <w:rPr>
                <w:rStyle w:val="IndexLink"/>
                <w:rtl w:val="true"/>
              </w:rPr>
              <w:t xml:space="preserve">وأذّن في النّاس بالحجّ </w:t>
            </w:r>
            <w:r>
              <w:rPr>
                <w:rStyle w:val="IndexLink"/>
                <w:rtl w:val="true"/>
              </w:rPr>
              <w:t>...)</w:t>
              <w:tab/>
            </w:r>
            <w:r>
              <w:rPr>
                <w:rStyle w:val="IndexLink"/>
              </w:rPr>
              <w:t>183</w:t>
            </w:r>
          </w:hyperlink>
        </w:p>
        <w:p>
          <w:pPr>
            <w:pStyle w:val="Contents4"/>
            <w:tabs>
              <w:tab w:val="clear" w:pos="8176"/>
              <w:tab w:val="right" w:pos="9026" w:leader="dot"/>
            </w:tabs>
            <w:rPr/>
          </w:pPr>
          <w:hyperlink w:anchor="__RefHeading___Toc270812_3650668749">
            <w:r>
              <w:rPr>
                <w:webHidden/>
                <w:rStyle w:val="IndexLink"/>
                <w:rtl w:val="true"/>
              </w:rPr>
              <w:t>عام‌الفيل و هجوم ابرهه به مكه</w:t>
            </w:r>
            <w:r>
              <w:rPr>
                <w:rStyle w:val="IndexLink"/>
                <w:rtl w:val="true"/>
              </w:rPr>
              <w:tab/>
            </w:r>
            <w:r>
              <w:rPr>
                <w:rStyle w:val="IndexLink"/>
              </w:rPr>
              <w:t>184</w:t>
            </w:r>
          </w:hyperlink>
        </w:p>
        <w:p>
          <w:pPr>
            <w:pStyle w:val="Contents4"/>
            <w:tabs>
              <w:tab w:val="clear" w:pos="8176"/>
              <w:tab w:val="right" w:pos="9026" w:leader="dot"/>
            </w:tabs>
            <w:rPr/>
          </w:pPr>
          <w:hyperlink w:anchor="__RefHeading___Toc270814_3650668749">
            <w:r>
              <w:rPr>
                <w:webHidden/>
                <w:rStyle w:val="IndexLink"/>
                <w:rtl w:val="true"/>
              </w:rPr>
              <w:t>نصب حجر الاسود به دست امين قريش</w:t>
            </w:r>
            <w:r>
              <w:rPr>
                <w:rStyle w:val="IndexLink"/>
                <w:rtl w:val="true"/>
              </w:rPr>
              <w:tab/>
            </w:r>
            <w:r>
              <w:rPr>
                <w:rStyle w:val="IndexLink"/>
              </w:rPr>
              <w:t>186</w:t>
            </w:r>
          </w:hyperlink>
        </w:p>
        <w:p>
          <w:pPr>
            <w:pStyle w:val="Contents4"/>
            <w:tabs>
              <w:tab w:val="clear" w:pos="8176"/>
              <w:tab w:val="right" w:pos="9026" w:leader="dot"/>
            </w:tabs>
            <w:rPr/>
          </w:pPr>
          <w:hyperlink w:anchor="__RefHeading___Toc270816_3650668749">
            <w:r>
              <w:rPr>
                <w:webHidden/>
                <w:rStyle w:val="IndexLink"/>
                <w:rtl w:val="true"/>
              </w:rPr>
              <w:t>بت در بيت‌الحرام</w:t>
            </w:r>
            <w:r>
              <w:rPr>
                <w:rStyle w:val="IndexLink"/>
                <w:rtl w:val="true"/>
              </w:rPr>
              <w:tab/>
            </w:r>
            <w:r>
              <w:rPr>
                <w:rStyle w:val="IndexLink"/>
              </w:rPr>
              <w:t>187</w:t>
            </w:r>
          </w:hyperlink>
        </w:p>
        <w:p>
          <w:pPr>
            <w:pStyle w:val="Contents4"/>
            <w:tabs>
              <w:tab w:val="clear" w:pos="8176"/>
              <w:tab w:val="right" w:pos="9026" w:leader="dot"/>
            </w:tabs>
            <w:rPr/>
          </w:pPr>
          <w:hyperlink w:anchor="__RefHeading___Toc270818_3650668749">
            <w:r>
              <w:rPr>
                <w:webHidden/>
                <w:rStyle w:val="IndexLink"/>
                <w:rtl w:val="true"/>
              </w:rPr>
              <w:t>استمداد از بتها</w:t>
            </w:r>
            <w:r>
              <w:rPr>
                <w:rStyle w:val="IndexLink"/>
                <w:rtl w:val="true"/>
              </w:rPr>
              <w:tab/>
            </w:r>
            <w:r>
              <w:rPr>
                <w:rStyle w:val="IndexLink"/>
              </w:rPr>
              <w:t>189</w:t>
            </w:r>
          </w:hyperlink>
        </w:p>
        <w:p>
          <w:pPr>
            <w:pStyle w:val="Contents4"/>
            <w:tabs>
              <w:tab w:val="clear" w:pos="8176"/>
              <w:tab w:val="right" w:pos="9026" w:leader="dot"/>
            </w:tabs>
            <w:rPr/>
          </w:pPr>
          <w:hyperlink w:anchor="__RefHeading___Toc270820_3650668749">
            <w:r>
              <w:rPr>
                <w:webHidden/>
                <w:rStyle w:val="IndexLink"/>
                <w:rtl w:val="true"/>
              </w:rPr>
              <w:t>بت شكنى پيامبرصلى الله عليه و آله و على عليه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270822_3650668749">
            <w:r>
              <w:rPr>
                <w:webHidden/>
                <w:rStyle w:val="IndexLink"/>
                <w:rtl w:val="true"/>
              </w:rPr>
              <w:t>اعلام ولايت على عليه السلام از سوى پيامبرصلى الله عليه و آله در غدير خم</w:t>
            </w:r>
            <w:r>
              <w:rPr>
                <w:rStyle w:val="IndexLink"/>
                <w:rtl w:val="true"/>
              </w:rPr>
              <w:tab/>
            </w:r>
            <w:r>
              <w:rPr>
                <w:rStyle w:val="IndexLink"/>
              </w:rPr>
              <w:t>193</w:t>
            </w:r>
          </w:hyperlink>
        </w:p>
        <w:p>
          <w:pPr>
            <w:pStyle w:val="Contents4"/>
            <w:tabs>
              <w:tab w:val="clear" w:pos="8176"/>
              <w:tab w:val="right" w:pos="9026" w:leader="dot"/>
            </w:tabs>
            <w:rPr/>
          </w:pPr>
          <w:hyperlink w:anchor="__RefHeading___Toc270824_3650668749">
            <w:r>
              <w:rPr>
                <w:webHidden/>
                <w:rStyle w:val="IndexLink"/>
                <w:rtl w:val="true"/>
              </w:rPr>
              <w:t>بناى ابن زبير</w:t>
            </w:r>
            <w:r>
              <w:rPr>
                <w:rStyle w:val="IndexLink"/>
                <w:rtl w:val="true"/>
              </w:rPr>
              <w:tab/>
            </w:r>
            <w:r>
              <w:rPr>
                <w:rStyle w:val="IndexLink"/>
              </w:rPr>
              <w:t>197</w:t>
            </w:r>
          </w:hyperlink>
        </w:p>
        <w:p>
          <w:pPr>
            <w:pStyle w:val="Contents2"/>
            <w:tabs>
              <w:tab w:val="clear" w:pos="8743"/>
              <w:tab w:val="right" w:pos="9026" w:leader="dot"/>
            </w:tabs>
            <w:rPr/>
          </w:pPr>
          <w:hyperlink w:anchor="__RefHeading___Toc270826_3650668749">
            <w:r>
              <w:rPr>
                <w:webHidden/>
                <w:rStyle w:val="IndexLink"/>
                <w:rtl w:val="true"/>
              </w:rPr>
              <w:t>فصل پنجم</w:t>
            </w:r>
            <w:r>
              <w:rPr>
                <w:rStyle w:val="IndexLink"/>
                <w:rtl w:val="true"/>
              </w:rPr>
              <w:tab/>
            </w:r>
            <w:r>
              <w:rPr>
                <w:rStyle w:val="IndexLink"/>
              </w:rPr>
              <w:t>199</w:t>
            </w:r>
          </w:hyperlink>
        </w:p>
        <w:p>
          <w:pPr>
            <w:pStyle w:val="Contents3"/>
            <w:tabs>
              <w:tab w:val="clear" w:pos="8459"/>
              <w:tab w:val="right" w:pos="9026" w:leader="dot"/>
            </w:tabs>
            <w:rPr/>
          </w:pPr>
          <w:hyperlink w:anchor="__RefHeading___Toc270828_3650668749">
            <w:r>
              <w:rPr>
                <w:webHidden/>
                <w:rStyle w:val="IndexLink"/>
                <w:rtl w:val="true"/>
              </w:rPr>
              <w:t>حج و سياست</w:t>
            </w:r>
            <w:r>
              <w:rPr>
                <w:rStyle w:val="IndexLink"/>
                <w:rtl w:val="true"/>
              </w:rPr>
              <w:tab/>
            </w:r>
            <w:r>
              <w:rPr>
                <w:rStyle w:val="IndexLink"/>
              </w:rPr>
              <w:t>199</w:t>
            </w:r>
          </w:hyperlink>
        </w:p>
        <w:p>
          <w:pPr>
            <w:pStyle w:val="Contents4"/>
            <w:tabs>
              <w:tab w:val="clear" w:pos="8176"/>
              <w:tab w:val="right" w:pos="9026" w:leader="dot"/>
            </w:tabs>
            <w:rPr/>
          </w:pPr>
          <w:hyperlink w:anchor="__RefHeading___Toc270830_365066874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70832_3650668749">
            <w:r>
              <w:rPr>
                <w:webHidden/>
                <w:rStyle w:val="IndexLink"/>
                <w:rtl w:val="true"/>
              </w:rPr>
              <w:t>عمره قضا و نمايش قدرت</w:t>
            </w:r>
            <w:r>
              <w:rPr>
                <w:rStyle w:val="IndexLink"/>
                <w:rtl w:val="true"/>
              </w:rPr>
              <w:tab/>
            </w:r>
            <w:r>
              <w:rPr>
                <w:rStyle w:val="IndexLink"/>
              </w:rPr>
              <w:t>200</w:t>
            </w:r>
          </w:hyperlink>
        </w:p>
        <w:p>
          <w:pPr>
            <w:pStyle w:val="Contents4"/>
            <w:tabs>
              <w:tab w:val="clear" w:pos="8176"/>
              <w:tab w:val="right" w:pos="9026" w:leader="dot"/>
            </w:tabs>
            <w:rPr/>
          </w:pPr>
          <w:hyperlink w:anchor="__RefHeading___Toc270834_3650668749">
            <w:r>
              <w:rPr>
                <w:webHidden/>
                <w:rStyle w:val="IndexLink"/>
                <w:rtl w:val="true"/>
              </w:rPr>
              <w:t>برائت از مشركين در روز حج اكبر</w:t>
            </w:r>
            <w:r>
              <w:rPr>
                <w:rStyle w:val="IndexLink"/>
                <w:rtl w:val="true"/>
              </w:rPr>
              <w:tab/>
            </w:r>
            <w:r>
              <w:rPr>
                <w:rStyle w:val="IndexLink"/>
              </w:rPr>
              <w:t>202</w:t>
            </w:r>
          </w:hyperlink>
        </w:p>
        <w:p>
          <w:pPr>
            <w:pStyle w:val="Contents4"/>
            <w:tabs>
              <w:tab w:val="clear" w:pos="8176"/>
              <w:tab w:val="right" w:pos="9026" w:leader="dot"/>
            </w:tabs>
            <w:rPr/>
          </w:pPr>
          <w:hyperlink w:anchor="__RefHeading___Toc270836_3650668749">
            <w:r>
              <w:rPr>
                <w:webHidden/>
                <w:rStyle w:val="IndexLink"/>
                <w:rtl w:val="true"/>
              </w:rPr>
              <w:t>فرزدق و مدح كردن امام سجاد در كنار كعبه</w:t>
            </w:r>
            <w:r>
              <w:rPr>
                <w:rStyle w:val="IndexLink"/>
                <w:rtl w:val="true"/>
              </w:rPr>
              <w:tab/>
            </w:r>
            <w:r>
              <w:rPr>
                <w:rStyle w:val="IndexLink"/>
              </w:rPr>
              <w:t>203</w:t>
            </w:r>
          </w:hyperlink>
        </w:p>
        <w:p>
          <w:pPr>
            <w:pStyle w:val="Contents4"/>
            <w:tabs>
              <w:tab w:val="clear" w:pos="8176"/>
              <w:tab w:val="right" w:pos="9026" w:leader="dot"/>
            </w:tabs>
            <w:rPr/>
          </w:pPr>
          <w:hyperlink w:anchor="__RefHeading___Toc270838_3650668749">
            <w:r>
              <w:rPr>
                <w:webHidden/>
                <w:rStyle w:val="IndexLink"/>
                <w:rtl w:val="true"/>
              </w:rPr>
              <w:t>قيام امام زمان از كنار كعبه</w:t>
            </w:r>
            <w:r>
              <w:rPr>
                <w:rStyle w:val="IndexLink"/>
                <w:rtl w:val="true"/>
              </w:rPr>
              <w:tab/>
            </w:r>
            <w:r>
              <w:rPr>
                <w:rStyle w:val="IndexLink"/>
              </w:rPr>
              <w:t>208</w:t>
            </w:r>
          </w:hyperlink>
        </w:p>
        <w:p>
          <w:pPr>
            <w:pStyle w:val="Contents2"/>
            <w:tabs>
              <w:tab w:val="clear" w:pos="8743"/>
              <w:tab w:val="right" w:pos="9026" w:leader="dot"/>
            </w:tabs>
            <w:rPr/>
          </w:pPr>
          <w:hyperlink w:anchor="__RefHeading___Toc270840_3650668749">
            <w:r>
              <w:rPr>
                <w:webHidden/>
                <w:rStyle w:val="IndexLink"/>
                <w:rtl w:val="true"/>
              </w:rPr>
              <w:t>فصل ششم</w:t>
            </w:r>
            <w:r>
              <w:rPr>
                <w:rStyle w:val="IndexLink"/>
                <w:rtl w:val="true"/>
              </w:rPr>
              <w:tab/>
            </w:r>
            <w:r>
              <w:rPr>
                <w:rStyle w:val="IndexLink"/>
              </w:rPr>
              <w:t>209</w:t>
            </w:r>
          </w:hyperlink>
        </w:p>
        <w:p>
          <w:pPr>
            <w:pStyle w:val="Contents3"/>
            <w:tabs>
              <w:tab w:val="clear" w:pos="8459"/>
              <w:tab w:val="right" w:pos="9026" w:leader="dot"/>
            </w:tabs>
            <w:rPr/>
          </w:pPr>
          <w:hyperlink w:anchor="__RefHeading___Toc270842_3650668749">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270844_3650668749">
            <w:r>
              <w:rPr>
                <w:webHidden/>
                <w:rStyle w:val="IndexLink"/>
                <w:rtl w:val="true"/>
              </w:rPr>
              <w:t>حج در آينه عرفان</w:t>
            </w:r>
            <w:r>
              <w:rPr>
                <w:rStyle w:val="IndexLink"/>
                <w:rtl w:val="true"/>
              </w:rPr>
              <w:tab/>
            </w:r>
            <w:r>
              <w:rPr>
                <w:rStyle w:val="IndexLink"/>
              </w:rPr>
              <w:t>209</w:t>
            </w:r>
          </w:hyperlink>
        </w:p>
        <w:p>
          <w:pPr>
            <w:pStyle w:val="Contents4"/>
            <w:tabs>
              <w:tab w:val="clear" w:pos="8176"/>
              <w:tab w:val="right" w:pos="9026" w:leader="dot"/>
            </w:tabs>
            <w:rPr/>
          </w:pPr>
          <w:hyperlink w:anchor="__RefHeading___Toc270846_3650668749">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70848_3650668749">
            <w:r>
              <w:rPr>
                <w:webHidden/>
                <w:rStyle w:val="IndexLink"/>
                <w:rtl w:val="true"/>
              </w:rPr>
              <w:t>كوى دوست و روى دوست</w:t>
            </w:r>
            <w:r>
              <w:rPr>
                <w:rStyle w:val="IndexLink"/>
                <w:rtl w:val="true"/>
              </w:rPr>
              <w:tab/>
            </w:r>
            <w:r>
              <w:rPr>
                <w:rStyle w:val="IndexLink"/>
              </w:rPr>
              <w:t>210</w:t>
            </w:r>
          </w:hyperlink>
        </w:p>
        <w:p>
          <w:pPr>
            <w:pStyle w:val="Contents4"/>
            <w:tabs>
              <w:tab w:val="clear" w:pos="8176"/>
              <w:tab w:val="right" w:pos="9026" w:leader="dot"/>
            </w:tabs>
            <w:rPr/>
          </w:pPr>
          <w:hyperlink w:anchor="__RefHeading___Toc270850_3650668749">
            <w:r>
              <w:rPr>
                <w:webHidden/>
                <w:rStyle w:val="IndexLink"/>
                <w:rtl w:val="true"/>
              </w:rPr>
              <w:t>حج بر توكل</w:t>
            </w:r>
            <w:r>
              <w:rPr>
                <w:rStyle w:val="IndexLink"/>
                <w:rtl w:val="true"/>
              </w:rPr>
              <w:tab/>
            </w:r>
            <w:r>
              <w:rPr>
                <w:rStyle w:val="IndexLink"/>
              </w:rPr>
              <w:t>219</w:t>
            </w:r>
          </w:hyperlink>
        </w:p>
        <w:p>
          <w:pPr>
            <w:pStyle w:val="Contents4"/>
            <w:tabs>
              <w:tab w:val="clear" w:pos="8176"/>
              <w:tab w:val="right" w:pos="9026" w:leader="dot"/>
            </w:tabs>
            <w:rPr/>
          </w:pPr>
          <w:hyperlink w:anchor="__RefHeading___Toc270852_3650668749">
            <w:r>
              <w:rPr>
                <w:webHidden/>
                <w:rStyle w:val="IndexLink"/>
                <w:rtl w:val="true"/>
              </w:rPr>
              <w:t>حج خونين</w:t>
            </w:r>
            <w:r>
              <w:rPr>
                <w:rStyle w:val="IndexLink"/>
                <w:rtl w:val="true"/>
              </w:rPr>
              <w:tab/>
            </w:r>
            <w:r>
              <w:rPr>
                <w:rStyle w:val="IndexLink"/>
              </w:rPr>
              <w:t>221</w:t>
            </w:r>
          </w:hyperlink>
        </w:p>
        <w:p>
          <w:pPr>
            <w:pStyle w:val="Contents4"/>
            <w:tabs>
              <w:tab w:val="clear" w:pos="8176"/>
              <w:tab w:val="right" w:pos="9026" w:leader="dot"/>
            </w:tabs>
            <w:rPr/>
          </w:pPr>
          <w:hyperlink w:anchor="__RefHeading___Toc270854_3650668749">
            <w:r>
              <w:rPr>
                <w:webHidden/>
                <w:rStyle w:val="IndexLink"/>
                <w:rtl w:val="true"/>
              </w:rPr>
              <w:t>حج و تصوف</w:t>
            </w:r>
            <w:r>
              <w:rPr>
                <w:rStyle w:val="IndexLink"/>
                <w:rtl w:val="true"/>
              </w:rPr>
              <w:tab/>
            </w:r>
            <w:r>
              <w:rPr>
                <w:rStyle w:val="IndexLink"/>
              </w:rPr>
              <w:t>230</w:t>
            </w:r>
          </w:hyperlink>
        </w:p>
        <w:p>
          <w:pPr>
            <w:pStyle w:val="Contents4"/>
            <w:tabs>
              <w:tab w:val="clear" w:pos="8176"/>
              <w:tab w:val="right" w:pos="9026" w:leader="dot"/>
            </w:tabs>
            <w:rPr/>
          </w:pPr>
          <w:hyperlink w:anchor="__RefHeading___Toc270856_3650668749">
            <w:r>
              <w:rPr>
                <w:webHidden/>
                <w:rStyle w:val="IndexLink"/>
                <w:rtl w:val="true"/>
              </w:rPr>
              <w:t>حج و ولايت</w:t>
            </w:r>
            <w:r>
              <w:rPr>
                <w:rStyle w:val="IndexLink"/>
                <w:rtl w:val="true"/>
              </w:rPr>
              <w:tab/>
            </w:r>
            <w:r>
              <w:rPr>
                <w:rStyle w:val="IndexLink"/>
              </w:rPr>
              <w:t>235</w:t>
            </w:r>
          </w:hyperlink>
        </w:p>
        <w:p>
          <w:pPr>
            <w:pStyle w:val="Contents4"/>
            <w:tabs>
              <w:tab w:val="clear" w:pos="8176"/>
              <w:tab w:val="right" w:pos="9026" w:leader="dot"/>
            </w:tabs>
            <w:rPr/>
          </w:pPr>
          <w:hyperlink w:anchor="__RefHeading___Toc270858_3650668749">
            <w:r>
              <w:rPr>
                <w:webHidden/>
                <w:rStyle w:val="IndexLink"/>
                <w:rtl w:val="true"/>
              </w:rPr>
              <w:t>كعبه دل</w:t>
            </w:r>
            <w:r>
              <w:rPr>
                <w:rStyle w:val="IndexLink"/>
                <w:rtl w:val="true"/>
              </w:rPr>
              <w:tab/>
            </w:r>
            <w:r>
              <w:rPr>
                <w:rStyle w:val="IndexLink"/>
              </w:rPr>
              <w:t>240</w:t>
            </w:r>
          </w:hyperlink>
        </w:p>
        <w:p>
          <w:pPr>
            <w:pStyle w:val="Contents4"/>
            <w:tabs>
              <w:tab w:val="clear" w:pos="8176"/>
              <w:tab w:val="right" w:pos="9026" w:leader="dot"/>
            </w:tabs>
            <w:rPr/>
          </w:pPr>
          <w:hyperlink w:anchor="__RefHeading___Toc270860_3650668749">
            <w:r>
              <w:rPr>
                <w:webHidden/>
                <w:rStyle w:val="IndexLink"/>
                <w:rtl w:val="true"/>
              </w:rPr>
              <w:t>كعبه دل در آينه شعر</w:t>
            </w:r>
            <w:r>
              <w:rPr>
                <w:rStyle w:val="IndexLink"/>
                <w:rtl w:val="true"/>
              </w:rPr>
              <w:tab/>
            </w:r>
            <w:r>
              <w:rPr>
                <w:rStyle w:val="IndexLink"/>
              </w:rPr>
              <w:t>242</w:t>
            </w:r>
          </w:hyperlink>
        </w:p>
        <w:p>
          <w:pPr>
            <w:pStyle w:val="Contents4"/>
            <w:tabs>
              <w:tab w:val="clear" w:pos="8176"/>
              <w:tab w:val="right" w:pos="9026" w:leader="dot"/>
            </w:tabs>
            <w:rPr/>
          </w:pPr>
          <w:hyperlink w:anchor="__RefHeading___Toc270862_3650668749">
            <w:r>
              <w:rPr>
                <w:webHidden/>
                <w:rStyle w:val="IndexLink"/>
                <w:rtl w:val="true"/>
              </w:rPr>
              <w:t>خرابات، دير، بتخانه</w:t>
            </w:r>
            <w:r>
              <w:rPr>
                <w:rStyle w:val="IndexLink"/>
                <w:rtl w:val="true"/>
              </w:rPr>
              <w:tab/>
            </w:r>
            <w:r>
              <w:rPr>
                <w:rStyle w:val="IndexLink"/>
              </w:rPr>
              <w:t>246</w:t>
            </w:r>
          </w:hyperlink>
        </w:p>
        <w:p>
          <w:pPr>
            <w:pStyle w:val="Contents5"/>
            <w:tabs>
              <w:tab w:val="clear" w:pos="7892"/>
              <w:tab w:val="right" w:pos="9026" w:leader="dot"/>
            </w:tabs>
            <w:rPr/>
          </w:pPr>
          <w:hyperlink w:anchor="__RefHeading___Toc270864_3650668749">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270866_3650668749">
            <w:r>
              <w:rPr>
                <w:webHidden/>
                <w:rStyle w:val="IndexLink"/>
                <w:rtl w:val="true"/>
              </w:rPr>
              <w:t>كعبه و خرابات</w:t>
            </w:r>
            <w:r>
              <w:rPr>
                <w:rStyle w:val="IndexLink"/>
                <w:rtl w:val="true"/>
              </w:rPr>
              <w:tab/>
            </w:r>
            <w:r>
              <w:rPr>
                <w:rStyle w:val="IndexLink"/>
              </w:rPr>
              <w:t>249</w:t>
            </w:r>
          </w:hyperlink>
        </w:p>
        <w:p>
          <w:pPr>
            <w:pStyle w:val="Contents5"/>
            <w:tabs>
              <w:tab w:val="clear" w:pos="7892"/>
              <w:tab w:val="right" w:pos="9026" w:leader="dot"/>
            </w:tabs>
            <w:rPr/>
          </w:pPr>
          <w:hyperlink w:anchor="__RefHeading___Toc270868_3650668749">
            <w:r>
              <w:rPr>
                <w:webHidden/>
                <w:rStyle w:val="IndexLink"/>
                <w:rtl w:val="true"/>
              </w:rPr>
              <w:t>كعبه و دير</w:t>
            </w:r>
            <w:r>
              <w:rPr>
                <w:rStyle w:val="IndexLink"/>
                <w:rtl w:val="true"/>
              </w:rPr>
              <w:tab/>
            </w:r>
            <w:r>
              <w:rPr>
                <w:rStyle w:val="IndexLink"/>
              </w:rPr>
              <w:t>255</w:t>
            </w:r>
          </w:hyperlink>
        </w:p>
        <w:p>
          <w:pPr>
            <w:pStyle w:val="Contents5"/>
            <w:tabs>
              <w:tab w:val="clear" w:pos="7892"/>
              <w:tab w:val="right" w:pos="9026" w:leader="dot"/>
            </w:tabs>
            <w:rPr/>
          </w:pPr>
          <w:hyperlink w:anchor="__RefHeading___Toc270870_3650668749">
            <w:r>
              <w:rPr>
                <w:webHidden/>
                <w:rStyle w:val="IndexLink"/>
                <w:rtl w:val="true"/>
              </w:rPr>
              <w:t>كعبه و بتخانه</w:t>
            </w:r>
            <w:r>
              <w:rPr>
                <w:rStyle w:val="IndexLink"/>
                <w:rtl w:val="true"/>
              </w:rPr>
              <w:tab/>
            </w:r>
            <w:r>
              <w:rPr>
                <w:rStyle w:val="IndexLink"/>
              </w:rPr>
              <w:t>257</w:t>
            </w:r>
          </w:hyperlink>
        </w:p>
        <w:p>
          <w:pPr>
            <w:pStyle w:val="Contents2"/>
            <w:tabs>
              <w:tab w:val="clear" w:pos="8743"/>
              <w:tab w:val="right" w:pos="9026" w:leader="dot"/>
            </w:tabs>
            <w:rPr/>
          </w:pPr>
          <w:hyperlink w:anchor="__RefHeading___Toc270872_3650668749">
            <w:r>
              <w:rPr>
                <w:webHidden/>
                <w:rStyle w:val="IndexLink"/>
                <w:rtl w:val="true"/>
              </w:rPr>
              <w:t>فصل هفتم</w:t>
            </w:r>
            <w:r>
              <w:rPr>
                <w:rStyle w:val="IndexLink"/>
                <w:rtl w:val="true"/>
              </w:rPr>
              <w:tab/>
            </w:r>
            <w:r>
              <w:rPr>
                <w:rStyle w:val="IndexLink"/>
              </w:rPr>
              <w:t>262</w:t>
            </w:r>
          </w:hyperlink>
        </w:p>
        <w:p>
          <w:pPr>
            <w:pStyle w:val="Contents3"/>
            <w:tabs>
              <w:tab w:val="clear" w:pos="8459"/>
              <w:tab w:val="right" w:pos="9026" w:leader="dot"/>
            </w:tabs>
            <w:rPr/>
          </w:pPr>
          <w:hyperlink w:anchor="__RefHeading___Toc270874_3650668749">
            <w:r>
              <w:rPr>
                <w:webHidden/>
                <w:rStyle w:val="IndexLink"/>
                <w:rtl w:val="true"/>
              </w:rPr>
              <w:t>اعمال و مناسك حج</w:t>
            </w:r>
            <w:r>
              <w:rPr>
                <w:rStyle w:val="IndexLink"/>
                <w:rtl w:val="true"/>
              </w:rPr>
              <w:tab/>
            </w:r>
            <w:r>
              <w:rPr>
                <w:rStyle w:val="IndexLink"/>
              </w:rPr>
              <w:t>262</w:t>
            </w:r>
          </w:hyperlink>
        </w:p>
        <w:p>
          <w:pPr>
            <w:pStyle w:val="Contents4"/>
            <w:tabs>
              <w:tab w:val="clear" w:pos="8176"/>
              <w:tab w:val="right" w:pos="9026" w:leader="dot"/>
            </w:tabs>
            <w:rPr/>
          </w:pPr>
          <w:hyperlink w:anchor="__RefHeading___Toc270876_3650668749">
            <w:r>
              <w:rPr>
                <w:webHidden/>
                <w:rStyle w:val="IndexLink"/>
                <w:rtl w:val="true"/>
              </w:rPr>
              <w:t>«</w:t>
            </w:r>
            <w:r>
              <w:rPr>
                <w:rStyle w:val="IndexLink"/>
                <w:rtl w:val="true"/>
              </w:rPr>
              <w:t>عمره تمتع</w:t>
            </w:r>
            <w:r>
              <w:rPr>
                <w:rStyle w:val="IndexLink"/>
                <w:rtl w:val="true"/>
              </w:rPr>
              <w:t>»</w:t>
              <w:tab/>
            </w:r>
            <w:r>
              <w:rPr>
                <w:rStyle w:val="IndexLink"/>
              </w:rPr>
              <w:t>262</w:t>
            </w:r>
          </w:hyperlink>
        </w:p>
        <w:p>
          <w:pPr>
            <w:pStyle w:val="Contents4"/>
            <w:tabs>
              <w:tab w:val="clear" w:pos="8176"/>
              <w:tab w:val="right" w:pos="9026" w:leader="dot"/>
            </w:tabs>
            <w:rPr/>
          </w:pPr>
          <w:hyperlink w:anchor="__RefHeading___Toc270878_3650668749">
            <w:r>
              <w:rPr>
                <w:webHidden/>
                <w:rStyle w:val="IndexLink"/>
                <w:rtl w:val="true"/>
              </w:rPr>
              <w:t>استطاعت</w:t>
            </w:r>
            <w:r>
              <w:rPr>
                <w:rStyle w:val="IndexLink"/>
                <w:rtl w:val="true"/>
              </w:rPr>
              <w:tab/>
            </w:r>
            <w:r>
              <w:rPr>
                <w:rStyle w:val="IndexLink"/>
              </w:rPr>
              <w:t>264</w:t>
            </w:r>
          </w:hyperlink>
        </w:p>
        <w:p>
          <w:pPr>
            <w:pStyle w:val="Contents4"/>
            <w:tabs>
              <w:tab w:val="clear" w:pos="8176"/>
              <w:tab w:val="right" w:pos="9026" w:leader="dot"/>
            </w:tabs>
            <w:rPr/>
          </w:pPr>
          <w:hyperlink w:anchor="__RefHeading___Toc270880_3650668749">
            <w:r>
              <w:rPr>
                <w:webHidden/>
                <w:rStyle w:val="IndexLink"/>
                <w:rtl w:val="true"/>
              </w:rPr>
              <w:t>ميقات</w:t>
            </w:r>
            <w:r>
              <w:rPr>
                <w:rStyle w:val="IndexLink"/>
                <w:rtl w:val="true"/>
              </w:rPr>
              <w:tab/>
            </w:r>
            <w:r>
              <w:rPr>
                <w:rStyle w:val="IndexLink"/>
              </w:rPr>
              <w:t>264</w:t>
            </w:r>
          </w:hyperlink>
        </w:p>
        <w:p>
          <w:pPr>
            <w:pStyle w:val="Contents4"/>
            <w:tabs>
              <w:tab w:val="clear" w:pos="8176"/>
              <w:tab w:val="right" w:pos="9026" w:leader="dot"/>
            </w:tabs>
            <w:rPr/>
          </w:pPr>
          <w:hyperlink w:anchor="__RefHeading___Toc270882_3650668749">
            <w:r>
              <w:rPr>
                <w:webHidden/>
                <w:rStyle w:val="IndexLink"/>
                <w:rtl w:val="true"/>
              </w:rPr>
              <w:t>نماز احرام</w:t>
            </w:r>
            <w:r>
              <w:rPr>
                <w:rStyle w:val="IndexLink"/>
                <w:rtl w:val="true"/>
              </w:rPr>
              <w:tab/>
            </w:r>
            <w:r>
              <w:rPr>
                <w:rStyle w:val="IndexLink"/>
              </w:rPr>
              <w:t>268</w:t>
            </w:r>
          </w:hyperlink>
        </w:p>
        <w:p>
          <w:pPr>
            <w:pStyle w:val="Contents4"/>
            <w:tabs>
              <w:tab w:val="clear" w:pos="8176"/>
              <w:tab w:val="right" w:pos="9026" w:leader="dot"/>
            </w:tabs>
            <w:rPr/>
          </w:pPr>
          <w:hyperlink w:anchor="__RefHeading___Toc270884_3650668749">
            <w:r>
              <w:rPr>
                <w:webHidden/>
                <w:rStyle w:val="IndexLink"/>
                <w:rtl w:val="true"/>
              </w:rPr>
              <w:t>احرام</w:t>
            </w:r>
            <w:r>
              <w:rPr>
                <w:rStyle w:val="IndexLink"/>
                <w:rtl w:val="true"/>
              </w:rPr>
              <w:tab/>
            </w:r>
            <w:r>
              <w:rPr>
                <w:rStyle w:val="IndexLink"/>
              </w:rPr>
              <w:t>269</w:t>
            </w:r>
          </w:hyperlink>
        </w:p>
        <w:p>
          <w:pPr>
            <w:pStyle w:val="Contents4"/>
            <w:tabs>
              <w:tab w:val="clear" w:pos="8176"/>
              <w:tab w:val="right" w:pos="9026" w:leader="dot"/>
            </w:tabs>
            <w:rPr/>
          </w:pPr>
          <w:hyperlink w:anchor="__RefHeading___Toc270886_3650668749">
            <w:r>
              <w:rPr>
                <w:webHidden/>
                <w:rStyle w:val="IndexLink"/>
                <w:rtl w:val="true"/>
              </w:rPr>
              <w:t>محرمات احرام</w:t>
            </w:r>
            <w:r>
              <w:rPr>
                <w:rStyle w:val="IndexLink"/>
                <w:rtl w:val="true"/>
              </w:rPr>
              <w:tab/>
            </w:r>
            <w:r>
              <w:rPr>
                <w:rStyle w:val="IndexLink"/>
              </w:rPr>
              <w:t>271</w:t>
            </w:r>
          </w:hyperlink>
        </w:p>
        <w:p>
          <w:pPr>
            <w:pStyle w:val="Contents4"/>
            <w:tabs>
              <w:tab w:val="clear" w:pos="8176"/>
              <w:tab w:val="right" w:pos="9026" w:leader="dot"/>
            </w:tabs>
            <w:rPr/>
          </w:pPr>
          <w:hyperlink w:anchor="__RefHeading___Toc270888_3650668749">
            <w:r>
              <w:rPr>
                <w:webHidden/>
                <w:rStyle w:val="IndexLink"/>
                <w:rtl w:val="true"/>
              </w:rPr>
              <w:t>راز درآوردن لباس دوخته و پوشيدن لباس احرام</w:t>
            </w:r>
            <w:r>
              <w:rPr>
                <w:rStyle w:val="IndexLink"/>
                <w:rtl w:val="true"/>
              </w:rPr>
              <w:tab/>
            </w:r>
            <w:r>
              <w:rPr>
                <w:rStyle w:val="IndexLink"/>
              </w:rPr>
              <w:t>274</w:t>
            </w:r>
          </w:hyperlink>
        </w:p>
        <w:p>
          <w:pPr>
            <w:pStyle w:val="Contents4"/>
            <w:tabs>
              <w:tab w:val="clear" w:pos="8176"/>
              <w:tab w:val="right" w:pos="9026" w:leader="dot"/>
            </w:tabs>
            <w:rPr/>
          </w:pPr>
          <w:hyperlink w:anchor="__RefHeading___Toc270890_3650668749">
            <w:r>
              <w:rPr>
                <w:webHidden/>
                <w:rStyle w:val="IndexLink"/>
                <w:rtl w:val="true"/>
              </w:rPr>
              <w:t>نيت</w:t>
            </w:r>
            <w:r>
              <w:rPr>
                <w:rStyle w:val="IndexLink"/>
                <w:rtl w:val="true"/>
              </w:rPr>
              <w:tab/>
            </w:r>
            <w:r>
              <w:rPr>
                <w:rStyle w:val="IndexLink"/>
              </w:rPr>
              <w:t>276</w:t>
            </w:r>
          </w:hyperlink>
        </w:p>
        <w:p>
          <w:pPr>
            <w:pStyle w:val="Contents4"/>
            <w:tabs>
              <w:tab w:val="clear" w:pos="8176"/>
              <w:tab w:val="right" w:pos="9026" w:leader="dot"/>
            </w:tabs>
            <w:rPr/>
          </w:pPr>
          <w:hyperlink w:anchor="__RefHeading___Toc270892_3650668749">
            <w:r>
              <w:rPr>
                <w:webHidden/>
                <w:rStyle w:val="IndexLink"/>
                <w:rtl w:val="true"/>
              </w:rPr>
              <w:t xml:space="preserve">تلبيه </w:t>
            </w:r>
            <w:r>
              <w:rPr>
                <w:rStyle w:val="IndexLink"/>
                <w:rtl w:val="true"/>
              </w:rPr>
              <w:t>«</w:t>
            </w:r>
            <w:r>
              <w:rPr>
                <w:rStyle w:val="IndexLink"/>
                <w:rtl w:val="true"/>
              </w:rPr>
              <w:t>روحانى‌ترين لحظه احرام</w:t>
            </w:r>
            <w:r>
              <w:rPr>
                <w:rStyle w:val="IndexLink"/>
                <w:rtl w:val="true"/>
              </w:rPr>
              <w:t>»</w:t>
              <w:tab/>
            </w:r>
            <w:r>
              <w:rPr>
                <w:rStyle w:val="IndexLink"/>
              </w:rPr>
              <w:t>277</w:t>
            </w:r>
          </w:hyperlink>
        </w:p>
        <w:p>
          <w:pPr>
            <w:pStyle w:val="Contents4"/>
            <w:tabs>
              <w:tab w:val="clear" w:pos="8176"/>
              <w:tab w:val="right" w:pos="9026" w:leader="dot"/>
            </w:tabs>
            <w:rPr/>
          </w:pPr>
          <w:hyperlink w:anchor="__RefHeading___Toc270894_3650668749">
            <w:r>
              <w:rPr>
                <w:webHidden/>
                <w:rStyle w:val="IndexLink"/>
                <w:rtl w:val="true"/>
              </w:rPr>
              <w:t>مُحرِم</w:t>
            </w:r>
            <w:r>
              <w:rPr>
                <w:rStyle w:val="IndexLink"/>
                <w:rtl w:val="true"/>
              </w:rPr>
              <w:tab/>
            </w:r>
            <w:r>
              <w:rPr>
                <w:rStyle w:val="IndexLink"/>
              </w:rPr>
              <w:t>284</w:t>
            </w:r>
          </w:hyperlink>
        </w:p>
        <w:p>
          <w:pPr>
            <w:pStyle w:val="Contents4"/>
            <w:tabs>
              <w:tab w:val="clear" w:pos="8176"/>
              <w:tab w:val="right" w:pos="9026" w:leader="dot"/>
            </w:tabs>
            <w:rPr/>
          </w:pPr>
          <w:hyperlink w:anchor="__RefHeading___Toc270896_3650668749">
            <w:r>
              <w:rPr>
                <w:webHidden/>
                <w:rStyle w:val="IndexLink"/>
                <w:rtl w:val="true"/>
              </w:rPr>
              <w:t>به سوى حرم</w:t>
            </w:r>
            <w:r>
              <w:rPr>
                <w:rStyle w:val="IndexLink"/>
                <w:rtl w:val="true"/>
              </w:rPr>
              <w:tab/>
            </w:r>
            <w:r>
              <w:rPr>
                <w:rStyle w:val="IndexLink"/>
              </w:rPr>
              <w:t>285</w:t>
            </w:r>
          </w:hyperlink>
        </w:p>
        <w:p>
          <w:pPr>
            <w:pStyle w:val="Contents4"/>
            <w:tabs>
              <w:tab w:val="clear" w:pos="8176"/>
              <w:tab w:val="right" w:pos="9026" w:leader="dot"/>
            </w:tabs>
            <w:rPr/>
          </w:pPr>
          <w:hyperlink w:anchor="__RefHeading___Toc270898_3650668749">
            <w:r>
              <w:rPr>
                <w:webHidden/>
                <w:rStyle w:val="IndexLink"/>
                <w:rtl w:val="true"/>
              </w:rPr>
              <w:t>طواف</w:t>
            </w:r>
            <w:r>
              <w:rPr>
                <w:rStyle w:val="IndexLink"/>
                <w:rtl w:val="true"/>
              </w:rPr>
              <w:tab/>
            </w:r>
            <w:r>
              <w:rPr>
                <w:rStyle w:val="IndexLink"/>
              </w:rPr>
              <w:t>285</w:t>
            </w:r>
          </w:hyperlink>
        </w:p>
        <w:p>
          <w:pPr>
            <w:pStyle w:val="Contents4"/>
            <w:tabs>
              <w:tab w:val="clear" w:pos="8176"/>
              <w:tab w:val="right" w:pos="9026" w:leader="dot"/>
            </w:tabs>
            <w:rPr/>
          </w:pPr>
          <w:hyperlink w:anchor="__RefHeading___Toc270900_3650668749">
            <w:r>
              <w:rPr>
                <w:webHidden/>
                <w:rStyle w:val="IndexLink"/>
                <w:rtl w:val="true"/>
              </w:rPr>
              <w:t>نماز طواف</w:t>
            </w:r>
            <w:r>
              <w:rPr>
                <w:rStyle w:val="IndexLink"/>
                <w:rtl w:val="true"/>
              </w:rPr>
              <w:tab/>
            </w:r>
            <w:r>
              <w:rPr>
                <w:rStyle w:val="IndexLink"/>
              </w:rPr>
              <w:t>291</w:t>
            </w:r>
          </w:hyperlink>
        </w:p>
        <w:p>
          <w:pPr>
            <w:pStyle w:val="Contents4"/>
            <w:tabs>
              <w:tab w:val="clear" w:pos="8176"/>
              <w:tab w:val="right" w:pos="9026" w:leader="dot"/>
            </w:tabs>
            <w:rPr/>
          </w:pPr>
          <w:hyperlink w:anchor="__RefHeading___Toc270902_3650668749">
            <w:r>
              <w:rPr>
                <w:webHidden/>
                <w:rStyle w:val="IndexLink"/>
                <w:rtl w:val="true"/>
              </w:rPr>
              <w:t>سعى بين صفا و مروه</w:t>
            </w:r>
            <w:r>
              <w:rPr>
                <w:rStyle w:val="IndexLink"/>
                <w:rtl w:val="true"/>
              </w:rPr>
              <w:tab/>
            </w:r>
            <w:r>
              <w:rPr>
                <w:rStyle w:val="IndexLink"/>
              </w:rPr>
              <w:t>292</w:t>
            </w:r>
          </w:hyperlink>
        </w:p>
        <w:p>
          <w:pPr>
            <w:pStyle w:val="Contents4"/>
            <w:tabs>
              <w:tab w:val="clear" w:pos="8176"/>
              <w:tab w:val="right" w:pos="9026" w:leader="dot"/>
            </w:tabs>
            <w:rPr/>
          </w:pPr>
          <w:hyperlink w:anchor="__RefHeading___Toc270904_3650668749">
            <w:r>
              <w:rPr>
                <w:webHidden/>
                <w:rStyle w:val="IndexLink"/>
                <w:rtl w:val="true"/>
              </w:rPr>
              <w:t>تقصير</w:t>
            </w:r>
            <w:r>
              <w:rPr>
                <w:rStyle w:val="IndexLink"/>
                <w:rtl w:val="true"/>
              </w:rPr>
              <w:tab/>
            </w:r>
            <w:r>
              <w:rPr>
                <w:rStyle w:val="IndexLink"/>
              </w:rPr>
              <w:t>296</w:t>
            </w:r>
          </w:hyperlink>
        </w:p>
        <w:p>
          <w:pPr>
            <w:pStyle w:val="Contents4"/>
            <w:tabs>
              <w:tab w:val="clear" w:pos="8176"/>
              <w:tab w:val="right" w:pos="9026" w:leader="dot"/>
            </w:tabs>
            <w:rPr/>
          </w:pPr>
          <w:hyperlink w:anchor="__RefHeading___Toc270906_3650668749">
            <w:r>
              <w:rPr>
                <w:webHidden/>
                <w:rStyle w:val="IndexLink"/>
                <w:rtl w:val="true"/>
              </w:rPr>
              <w:t>حج تمتع</w:t>
            </w:r>
            <w:r>
              <w:rPr>
                <w:rStyle w:val="IndexLink"/>
                <w:rtl w:val="true"/>
              </w:rPr>
              <w:tab/>
            </w:r>
            <w:r>
              <w:rPr>
                <w:rStyle w:val="IndexLink"/>
              </w:rPr>
              <w:t>296</w:t>
            </w:r>
          </w:hyperlink>
        </w:p>
        <w:p>
          <w:pPr>
            <w:pStyle w:val="Contents4"/>
            <w:tabs>
              <w:tab w:val="clear" w:pos="8176"/>
              <w:tab w:val="right" w:pos="9026" w:leader="dot"/>
            </w:tabs>
            <w:rPr/>
          </w:pPr>
          <w:hyperlink w:anchor="__RefHeading___Toc270908_3650668749">
            <w:r>
              <w:rPr>
                <w:webHidden/>
                <w:rStyle w:val="IndexLink"/>
                <w:rtl w:val="true"/>
              </w:rPr>
              <w:t>احرام در روز ترويه</w:t>
            </w:r>
            <w:r>
              <w:rPr>
                <w:rStyle w:val="IndexLink"/>
                <w:rtl w:val="true"/>
              </w:rPr>
              <w:tab/>
            </w:r>
            <w:r>
              <w:rPr>
                <w:rStyle w:val="IndexLink"/>
              </w:rPr>
              <w:t>296</w:t>
            </w:r>
          </w:hyperlink>
        </w:p>
        <w:p>
          <w:pPr>
            <w:pStyle w:val="Contents4"/>
            <w:tabs>
              <w:tab w:val="clear" w:pos="8176"/>
              <w:tab w:val="right" w:pos="9026" w:leader="dot"/>
            </w:tabs>
            <w:rPr/>
          </w:pPr>
          <w:hyperlink w:anchor="__RefHeading___Toc270910_3650668749">
            <w:r>
              <w:rPr>
                <w:webHidden/>
                <w:rStyle w:val="IndexLink"/>
                <w:rtl w:val="true"/>
              </w:rPr>
              <w:t>عرفات</w:t>
            </w:r>
            <w:r>
              <w:rPr>
                <w:rStyle w:val="IndexLink"/>
                <w:rtl w:val="true"/>
              </w:rPr>
              <w:tab/>
            </w:r>
            <w:r>
              <w:rPr>
                <w:rStyle w:val="IndexLink"/>
              </w:rPr>
              <w:t>298</w:t>
            </w:r>
          </w:hyperlink>
        </w:p>
        <w:p>
          <w:pPr>
            <w:pStyle w:val="Contents4"/>
            <w:tabs>
              <w:tab w:val="clear" w:pos="8176"/>
              <w:tab w:val="right" w:pos="9026" w:leader="dot"/>
            </w:tabs>
            <w:rPr/>
          </w:pPr>
          <w:hyperlink w:anchor="__RefHeading___Toc270912_3650668749">
            <w:r>
              <w:rPr>
                <w:webHidden/>
                <w:rStyle w:val="IndexLink"/>
                <w:rtl w:val="true"/>
              </w:rPr>
              <w:t>مسجد نمره</w:t>
            </w:r>
            <w:r>
              <w:rPr>
                <w:rStyle w:val="IndexLink"/>
                <w:rtl w:val="true"/>
              </w:rPr>
              <w:tab/>
            </w:r>
            <w:r>
              <w:rPr>
                <w:rStyle w:val="IndexLink"/>
              </w:rPr>
              <w:t>299</w:t>
            </w:r>
          </w:hyperlink>
        </w:p>
        <w:p>
          <w:pPr>
            <w:pStyle w:val="Contents4"/>
            <w:tabs>
              <w:tab w:val="clear" w:pos="8176"/>
              <w:tab w:val="right" w:pos="9026" w:leader="dot"/>
            </w:tabs>
            <w:rPr/>
          </w:pPr>
          <w:hyperlink w:anchor="__RefHeading___Toc270914_3650668749">
            <w:r>
              <w:rPr>
                <w:webHidden/>
                <w:rStyle w:val="IndexLink"/>
                <w:rtl w:val="true"/>
              </w:rPr>
              <w:t>«</w:t>
            </w:r>
            <w:r>
              <w:rPr>
                <w:rStyle w:val="IndexLink"/>
                <w:rtl w:val="true"/>
              </w:rPr>
              <w:t>جبل الرحمه</w:t>
            </w:r>
            <w:r>
              <w:rPr>
                <w:rStyle w:val="IndexLink"/>
                <w:rtl w:val="true"/>
              </w:rPr>
              <w:t xml:space="preserve">» </w:t>
            </w:r>
            <w:r>
              <w:rPr>
                <w:rStyle w:val="IndexLink"/>
                <w:rtl w:val="true"/>
              </w:rPr>
              <w:t xml:space="preserve">يا </w:t>
            </w:r>
            <w:r>
              <w:rPr>
                <w:rStyle w:val="IndexLink"/>
                <w:rtl w:val="true"/>
              </w:rPr>
              <w:t>«</w:t>
            </w:r>
            <w:r>
              <w:rPr>
                <w:rStyle w:val="IndexLink"/>
                <w:rtl w:val="true"/>
              </w:rPr>
              <w:t>كوه رحمت</w:t>
            </w:r>
            <w:r>
              <w:rPr>
                <w:rStyle w:val="IndexLink"/>
                <w:rtl w:val="true"/>
              </w:rPr>
              <w:t>»</w:t>
              <w:tab/>
            </w:r>
            <w:r>
              <w:rPr>
                <w:rStyle w:val="IndexLink"/>
              </w:rPr>
              <w:t>300</w:t>
            </w:r>
          </w:hyperlink>
        </w:p>
        <w:p>
          <w:pPr>
            <w:pStyle w:val="Contents4"/>
            <w:tabs>
              <w:tab w:val="clear" w:pos="8176"/>
              <w:tab w:val="right" w:pos="9026" w:leader="dot"/>
            </w:tabs>
            <w:rPr/>
          </w:pPr>
          <w:hyperlink w:anchor="__RefHeading___Toc270916_3650668749">
            <w:r>
              <w:rPr>
                <w:webHidden/>
                <w:rStyle w:val="IndexLink"/>
                <w:rtl w:val="true"/>
              </w:rPr>
              <w:t>افاضه</w:t>
            </w:r>
            <w:r>
              <w:rPr>
                <w:rStyle w:val="IndexLink"/>
                <w:rtl w:val="true"/>
              </w:rPr>
              <w:tab/>
            </w:r>
            <w:r>
              <w:rPr>
                <w:rStyle w:val="IndexLink"/>
              </w:rPr>
              <w:t>306</w:t>
            </w:r>
          </w:hyperlink>
        </w:p>
        <w:p>
          <w:pPr>
            <w:pStyle w:val="Contents4"/>
            <w:tabs>
              <w:tab w:val="clear" w:pos="8176"/>
              <w:tab w:val="right" w:pos="9026" w:leader="dot"/>
            </w:tabs>
            <w:rPr/>
          </w:pPr>
          <w:hyperlink w:anchor="__RefHeading___Toc270918_3650668749">
            <w:r>
              <w:rPr>
                <w:webHidden/>
                <w:rStyle w:val="IndexLink"/>
                <w:rtl w:val="true"/>
              </w:rPr>
              <w:t>كوچ بزرگ به سوى مشعر</w:t>
            </w:r>
            <w:r>
              <w:rPr>
                <w:rStyle w:val="IndexLink"/>
                <w:rtl w:val="true"/>
              </w:rPr>
              <w:tab/>
            </w:r>
            <w:r>
              <w:rPr>
                <w:rStyle w:val="IndexLink"/>
              </w:rPr>
              <w:t>306</w:t>
            </w:r>
          </w:hyperlink>
        </w:p>
        <w:p>
          <w:pPr>
            <w:pStyle w:val="Contents4"/>
            <w:tabs>
              <w:tab w:val="clear" w:pos="8176"/>
              <w:tab w:val="right" w:pos="9026" w:leader="dot"/>
            </w:tabs>
            <w:rPr/>
          </w:pPr>
          <w:hyperlink w:anchor="__RefHeading___Toc270920_3650668749">
            <w:r>
              <w:rPr>
                <w:webHidden/>
                <w:rStyle w:val="IndexLink"/>
                <w:rtl w:val="true"/>
              </w:rPr>
              <w:t>افاضه هجوم سراسرى به سوى منا و رمى جمره عقبه</w:t>
            </w:r>
            <w:r>
              <w:rPr>
                <w:rStyle w:val="IndexLink"/>
                <w:rtl w:val="true"/>
              </w:rPr>
              <w:tab/>
            </w:r>
            <w:r>
              <w:rPr>
                <w:rStyle w:val="IndexLink"/>
              </w:rPr>
              <w:t>310</w:t>
            </w:r>
          </w:hyperlink>
        </w:p>
        <w:p>
          <w:pPr>
            <w:pStyle w:val="Contents4"/>
            <w:tabs>
              <w:tab w:val="clear" w:pos="8176"/>
              <w:tab w:val="right" w:pos="9026" w:leader="dot"/>
            </w:tabs>
            <w:rPr/>
          </w:pPr>
          <w:hyperlink w:anchor="__RefHeading___Toc270922_3650668749">
            <w:r>
              <w:rPr>
                <w:webHidden/>
                <w:rStyle w:val="IndexLink"/>
                <w:rtl w:val="true"/>
              </w:rPr>
              <w:t xml:space="preserve">منى </w:t>
            </w:r>
            <w:r>
              <w:rPr>
                <w:rStyle w:val="IndexLink"/>
                <w:rtl w:val="true"/>
              </w:rPr>
              <w:t>(</w:t>
            </w:r>
            <w:r>
              <w:rPr>
                <w:rStyle w:val="IndexLink"/>
                <w:rtl w:val="true"/>
              </w:rPr>
              <w:t>منا</w:t>
            </w:r>
            <w:r>
              <w:rPr>
                <w:rStyle w:val="IndexLink"/>
                <w:rtl w:val="true"/>
              </w:rPr>
              <w:t>)</w:t>
              <w:tab/>
            </w:r>
            <w:r>
              <w:rPr>
                <w:rStyle w:val="IndexLink"/>
              </w:rPr>
              <w:t>310</w:t>
            </w:r>
          </w:hyperlink>
        </w:p>
        <w:p>
          <w:pPr>
            <w:pStyle w:val="Contents4"/>
            <w:tabs>
              <w:tab w:val="clear" w:pos="8176"/>
              <w:tab w:val="right" w:pos="9026" w:leader="dot"/>
            </w:tabs>
            <w:rPr/>
          </w:pPr>
          <w:hyperlink w:anchor="__RefHeading___Toc270924_3650668749">
            <w:r>
              <w:rPr>
                <w:webHidden/>
                <w:rStyle w:val="IndexLink"/>
                <w:rtl w:val="true"/>
              </w:rPr>
              <w:t>رمى جمره عقبه</w:t>
            </w:r>
            <w:r>
              <w:rPr>
                <w:rStyle w:val="IndexLink"/>
                <w:rtl w:val="true"/>
              </w:rPr>
              <w:tab/>
            </w:r>
            <w:r>
              <w:rPr>
                <w:rStyle w:val="IndexLink"/>
              </w:rPr>
              <w:t>312</w:t>
            </w:r>
          </w:hyperlink>
        </w:p>
        <w:p>
          <w:pPr>
            <w:pStyle w:val="Contents4"/>
            <w:tabs>
              <w:tab w:val="clear" w:pos="8176"/>
              <w:tab w:val="right" w:pos="9026" w:leader="dot"/>
            </w:tabs>
            <w:rPr/>
          </w:pPr>
          <w:hyperlink w:anchor="__RefHeading___Toc270926_3650668749">
            <w:r>
              <w:rPr>
                <w:webHidden/>
                <w:rStyle w:val="IndexLink"/>
                <w:rtl w:val="true"/>
              </w:rPr>
              <w:t>ذبح و قربانى</w:t>
            </w:r>
            <w:r>
              <w:rPr>
                <w:rStyle w:val="IndexLink"/>
                <w:rtl w:val="true"/>
              </w:rPr>
              <w:tab/>
            </w:r>
            <w:r>
              <w:rPr>
                <w:rStyle w:val="IndexLink"/>
              </w:rPr>
              <w:t>316</w:t>
            </w:r>
          </w:hyperlink>
        </w:p>
        <w:p>
          <w:pPr>
            <w:pStyle w:val="Contents4"/>
            <w:tabs>
              <w:tab w:val="clear" w:pos="8176"/>
              <w:tab w:val="right" w:pos="9026" w:leader="dot"/>
            </w:tabs>
            <w:rPr/>
          </w:pPr>
          <w:hyperlink w:anchor="__RefHeading___Toc270928_3650668749">
            <w:r>
              <w:rPr>
                <w:webHidden/>
                <w:rStyle w:val="IndexLink"/>
                <w:rtl w:val="true"/>
              </w:rPr>
              <w:t>قربانى ابراهيم</w:t>
            </w:r>
            <w:r>
              <w:rPr>
                <w:rStyle w:val="IndexLink"/>
                <w:rtl w:val="true"/>
              </w:rPr>
              <w:tab/>
            </w:r>
            <w:r>
              <w:rPr>
                <w:rStyle w:val="IndexLink"/>
              </w:rPr>
              <w:t>318</w:t>
            </w:r>
          </w:hyperlink>
        </w:p>
        <w:p>
          <w:pPr>
            <w:pStyle w:val="Contents4"/>
            <w:tabs>
              <w:tab w:val="clear" w:pos="8176"/>
              <w:tab w:val="right" w:pos="9026" w:leader="dot"/>
            </w:tabs>
            <w:rPr/>
          </w:pPr>
          <w:hyperlink w:anchor="__RefHeading___Toc270930_3650668749">
            <w:r>
              <w:rPr>
                <w:webHidden/>
                <w:rStyle w:val="IndexLink"/>
                <w:rtl w:val="true"/>
              </w:rPr>
              <w:t>حلق يا تقصير</w:t>
            </w:r>
            <w:r>
              <w:rPr>
                <w:rStyle w:val="IndexLink"/>
                <w:rtl w:val="true"/>
              </w:rPr>
              <w:tab/>
            </w:r>
            <w:r>
              <w:rPr>
                <w:rStyle w:val="IndexLink"/>
              </w:rPr>
              <w:t>321</w:t>
            </w:r>
          </w:hyperlink>
        </w:p>
        <w:p>
          <w:pPr>
            <w:pStyle w:val="Contents4"/>
            <w:tabs>
              <w:tab w:val="clear" w:pos="8176"/>
              <w:tab w:val="right" w:pos="9026" w:leader="dot"/>
            </w:tabs>
            <w:rPr/>
          </w:pPr>
          <w:hyperlink w:anchor="__RefHeading___Toc270932_3650668749">
            <w:r>
              <w:rPr>
                <w:webHidden/>
                <w:rStyle w:val="IndexLink"/>
                <w:rtl w:val="true"/>
              </w:rPr>
              <w:t>عيد قربان</w:t>
            </w:r>
            <w:r>
              <w:rPr>
                <w:rStyle w:val="IndexLink"/>
                <w:rtl w:val="true"/>
              </w:rPr>
              <w:tab/>
            </w:r>
            <w:r>
              <w:rPr>
                <w:rStyle w:val="IndexLink"/>
              </w:rPr>
              <w:t>324</w:t>
            </w:r>
          </w:hyperlink>
        </w:p>
        <w:p>
          <w:pPr>
            <w:pStyle w:val="Contents4"/>
            <w:tabs>
              <w:tab w:val="clear" w:pos="8176"/>
              <w:tab w:val="right" w:pos="9026" w:leader="dot"/>
            </w:tabs>
            <w:rPr/>
          </w:pPr>
          <w:hyperlink w:anchor="__RefHeading___Toc270934_3650668749">
            <w:r>
              <w:rPr>
                <w:webHidden/>
                <w:rStyle w:val="IndexLink"/>
                <w:rtl w:val="true"/>
              </w:rPr>
              <w:t>عمره مفرده</w:t>
            </w:r>
            <w:r>
              <w:rPr>
                <w:rStyle w:val="IndexLink"/>
                <w:rtl w:val="true"/>
              </w:rPr>
              <w:tab/>
            </w:r>
            <w:r>
              <w:rPr>
                <w:rStyle w:val="IndexLink"/>
              </w:rPr>
              <w:t>325</w:t>
            </w:r>
          </w:hyperlink>
        </w:p>
        <w:p>
          <w:pPr>
            <w:pStyle w:val="Contents4"/>
            <w:tabs>
              <w:tab w:val="clear" w:pos="8176"/>
              <w:tab w:val="right" w:pos="9026" w:leader="dot"/>
            </w:tabs>
            <w:rPr/>
          </w:pPr>
          <w:hyperlink w:anchor="__RefHeading___Toc270936_3650668749">
            <w:r>
              <w:rPr>
                <w:webHidden/>
                <w:rStyle w:val="IndexLink"/>
                <w:rtl w:val="true"/>
              </w:rPr>
              <w:t>طواف وداع</w:t>
            </w:r>
            <w:r>
              <w:rPr>
                <w:rStyle w:val="IndexLink"/>
                <w:rtl w:val="true"/>
              </w:rPr>
              <w:tab/>
            </w:r>
            <w:r>
              <w:rPr>
                <w:rStyle w:val="IndexLink"/>
              </w:rPr>
              <w:t>326</w:t>
            </w:r>
          </w:hyperlink>
        </w:p>
        <w:p>
          <w:pPr>
            <w:pStyle w:val="Contents4"/>
            <w:tabs>
              <w:tab w:val="clear" w:pos="8176"/>
              <w:tab w:val="right" w:pos="9026" w:leader="dot"/>
            </w:tabs>
            <w:rPr/>
          </w:pPr>
          <w:hyperlink w:anchor="__RefHeading___Toc270938_3650668749">
            <w:r>
              <w:rPr>
                <w:webHidden/>
                <w:rStyle w:val="IndexLink"/>
                <w:rtl w:val="true"/>
              </w:rPr>
              <w:t>حاجيان آمدند</w:t>
            </w:r>
            <w:r>
              <w:rPr>
                <w:rStyle w:val="IndexLink"/>
                <w:rtl w:val="true"/>
              </w:rPr>
              <w:tab/>
            </w:r>
            <w:r>
              <w:rPr>
                <w:rStyle w:val="IndexLink"/>
              </w:rPr>
              <w:t>328</w:t>
            </w:r>
          </w:hyperlink>
        </w:p>
        <w:p>
          <w:pPr>
            <w:pStyle w:val="Contents4"/>
            <w:tabs>
              <w:tab w:val="clear" w:pos="8176"/>
              <w:tab w:val="right" w:pos="9026" w:leader="dot"/>
            </w:tabs>
            <w:rPr/>
          </w:pPr>
          <w:hyperlink w:anchor="__RefHeading___Toc270940_3650668749">
            <w:r>
              <w:rPr>
                <w:webHidden/>
                <w:rStyle w:val="IndexLink"/>
                <w:rtl w:val="true"/>
              </w:rPr>
              <w:t>فهرست منابع و مآخذ</w:t>
            </w:r>
            <w:r>
              <w:rPr>
                <w:rStyle w:val="IndexLink"/>
                <w:rtl w:val="true"/>
              </w:rPr>
              <w:tab/>
            </w:r>
            <w:r>
              <w:rPr>
                <w:rStyle w:val="IndexLink"/>
              </w:rPr>
              <w:t>330</w:t>
            </w:r>
          </w:hyperlink>
        </w:p>
        <w:p>
          <w:pPr>
            <w:pStyle w:val="Contents4"/>
            <w:tabs>
              <w:tab w:val="clear" w:pos="8176"/>
              <w:tab w:val="right" w:pos="9026" w:leader="dot"/>
            </w:tabs>
            <w:rPr/>
          </w:pPr>
          <w:hyperlink w:anchor="__RefHeading___Toc270942_3650668749">
            <w:r>
              <w:rPr>
                <w:webHidden/>
                <w:rStyle w:val="IndexLink"/>
                <w:rtl w:val="true"/>
              </w:rPr>
              <w:t>«</w:t>
            </w:r>
            <w:r>
              <w:rPr>
                <w:rStyle w:val="IndexLink"/>
                <w:rtl w:val="true"/>
              </w:rPr>
              <w:t>كتابها</w:t>
            </w:r>
            <w:r>
              <w:rPr>
                <w:rStyle w:val="IndexLink"/>
                <w:rtl w:val="true"/>
              </w:rPr>
              <w:t>»</w:t>
              <w:tab/>
            </w:r>
            <w:r>
              <w:rPr>
                <w:rStyle w:val="IndexLink"/>
              </w:rPr>
              <w:t>330</w:t>
            </w:r>
          </w:hyperlink>
        </w:p>
        <w:p>
          <w:pPr>
            <w:pStyle w:val="Contents4"/>
            <w:tabs>
              <w:tab w:val="clear" w:pos="8176"/>
              <w:tab w:val="right" w:pos="9026" w:leader="dot"/>
            </w:tabs>
            <w:rPr/>
          </w:pPr>
          <w:hyperlink w:anchor="__RefHeading___Toc270944_3650668749">
            <w:r>
              <w:rPr>
                <w:webHidden/>
                <w:rStyle w:val="IndexLink"/>
                <w:rtl w:val="true"/>
              </w:rPr>
              <w:t>«</w:t>
            </w:r>
            <w:r>
              <w:rPr>
                <w:rStyle w:val="IndexLink"/>
                <w:rtl w:val="true"/>
              </w:rPr>
              <w:t>ديوانها</w:t>
            </w:r>
            <w:r>
              <w:rPr>
                <w:rStyle w:val="IndexLink"/>
                <w:rtl w:val="true"/>
              </w:rPr>
              <w:t>»</w:t>
              <w:tab/>
            </w:r>
            <w:r>
              <w:rPr>
                <w:rStyle w:val="IndexLink"/>
              </w:rPr>
              <w:t>335</w:t>
            </w:r>
          </w:hyperlink>
        </w:p>
        <w:p>
          <w:pPr>
            <w:pStyle w:val="Contents4"/>
            <w:tabs>
              <w:tab w:val="clear" w:pos="8176"/>
              <w:tab w:val="right" w:pos="9026" w:leader="dot"/>
            </w:tabs>
            <w:rPr/>
          </w:pPr>
          <w:hyperlink w:anchor="__RefHeading___Toc270946_3650668749">
            <w:r>
              <w:rPr>
                <w:webHidden/>
                <w:rStyle w:val="IndexLink"/>
                <w:rtl w:val="true"/>
              </w:rPr>
              <w:t>ديوانها</w:t>
            </w:r>
            <w:r>
              <w:rPr>
                <w:rStyle w:val="IndexLink"/>
                <w:rtl w:val="true"/>
              </w:rPr>
              <w:tab/>
            </w:r>
            <w:r>
              <w:rPr>
                <w:rStyle w:val="IndexLink"/>
              </w:rPr>
              <w:t>344</w:t>
            </w:r>
          </w:hyperlink>
        </w:p>
        <w:p>
          <w:pPr>
            <w:pStyle w:val="Contents4"/>
            <w:tabs>
              <w:tab w:val="clear" w:pos="8176"/>
              <w:tab w:val="right" w:pos="9026" w:leader="dot"/>
            </w:tabs>
            <w:rPr/>
          </w:pPr>
          <w:hyperlink w:anchor="__RefHeading___Toc270948_3650668749">
            <w:r>
              <w:rPr>
                <w:webHidden/>
                <w:rStyle w:val="IndexLink"/>
                <w:rtl w:val="true"/>
              </w:rPr>
              <w:t>فهرست اعلام و مصطلحات</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1_14682"/>
      <w:bookmarkStart w:id="1" w:name="pg1491_14682"/>
      <w:bookmarkEnd w:id="1"/>
    </w:p>
    <w:p>
      <w:pPr>
        <w:pStyle w:val="Heading2"/>
        <w:numPr>
          <w:ilvl w:val="1"/>
          <w:numId w:val="1"/>
        </w:numPr>
        <w:rPr/>
      </w:pPr>
      <w:bookmarkStart w:id="2" w:name="pg1491_14682"/>
      <w:bookmarkStart w:id="3" w:name="__RefHeading___Toc27059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آئينه شعر فارسى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شجاعى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598_3650668749"/>
      <w:bookmarkStart w:id="6" w:name="_Toc2"/>
      <w:bookmarkEnd w:id="5"/>
      <w:r>
        <w:rPr>
          <w:rtl w:val="true"/>
        </w:rPr>
        <w:t>اشاره</w:t>
      </w:r>
      <w:bookmarkStart w:id="7" w:name="pg1491_14692"/>
      <w:bookmarkEnd w:id="6"/>
    </w:p>
    <w:p>
      <w:pPr>
        <w:pStyle w:val="Heading2"/>
        <w:numPr>
          <w:ilvl w:val="1"/>
          <w:numId w:val="1"/>
        </w:numPr>
        <w:rPr/>
      </w:pPr>
      <w:bookmarkStart w:id="8" w:name="__RefHeading___Toc270600_3650668749"/>
      <w:bookmarkStart w:id="9" w:name="_Toc3"/>
      <w:bookmarkEnd w:id="7"/>
      <w:bookmarkEnd w:id="8"/>
      <w:r>
        <w:rPr>
          <w:rtl w:val="true"/>
        </w:rPr>
        <w:t>پيشگفتار</w:t>
      </w:r>
      <w:bookmarkEnd w:id="9"/>
    </w:p>
    <w:p>
      <w:pPr>
        <w:pStyle w:val="Heading3"/>
        <w:numPr>
          <w:ilvl w:val="2"/>
          <w:numId w:val="1"/>
        </w:numPr>
        <w:rPr/>
      </w:pPr>
      <w:bookmarkStart w:id="10" w:name="__RefHeading___Toc270602_365066874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270604_3650668749"/>
      <w:bookmarkStart w:id="13" w:name="_Toc5"/>
      <w:bookmarkEnd w:id="12"/>
      <w:r>
        <w:rPr>
          <w:rtl w:val="true"/>
        </w:rPr>
        <w:t>گلگشت چهار ساله</w:t>
      </w:r>
      <w:bookmarkEnd w:id="13"/>
    </w:p>
    <w:p>
      <w:pPr>
        <w:pStyle w:val="BookText"/>
        <w:rPr/>
      </w:pPr>
      <w:r>
        <w:rPr>
          <w:rFonts w:ascii="IRNazanin" w:hAnsi="IRNazanin" w:eastAsia="IRNazanin"/>
          <w:color w:val="111111"/>
          <w:sz w:val="28"/>
          <w:sz w:val="28"/>
          <w:szCs w:val="28"/>
          <w:rtl w:val="true"/>
          <w:lang w:bidi="fa-IR"/>
        </w:rPr>
        <w:t>در چشم انداز ادب پارسى، منظره شكوهمند حج از زيبايى و جذابيت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شاعرى است كه كعبه و وابسته‌ها و مشاعر زيباى حج را به تصوير نكشيده و واژه‌ها و ويژگيهاى آن را به گونه‌اى بسزا توصيف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سيرى چهار ساله در بوستان شعر كهن و ديوان شاعران پارسى‌گوى، حج را موضوعى يافتم به بيكرانگى و گستردگى اقيانوس و به عمق ناپيداى دريا و به ارتفاع بلند آسمان كه هرچه آن را مى‌پيمودم و در قعر آن فرو مى‌رفتم و به بلنداى آن پرواز مى‌نمودم پايانش را نمى‌ديدم و به انتهايش نمى‌رسيدم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سياحت روحانى و پرواز آسمانى گوهرهايى درخشان و ستارگانى فروزان در حد گنجايش دو دست و شمارش انگشتان از دل دريا و سينه آسمان به دست آوردم</w:t>
      </w:r>
      <w:bookmarkStart w:id="14" w:name="pg1491_14693"/>
    </w:p>
    <w:p>
      <w:pPr>
        <w:pStyle w:val="BookText"/>
        <w:rPr/>
      </w:pPr>
      <w:bookmarkEnd w:id="14"/>
      <w:r>
        <w:rPr>
          <w:rFonts w:ascii="Amiri" w:hAnsi="Amiri" w:eastAsia="Amiri" w:cs="Amiri"/>
          <w:color w:val="111111"/>
          <w:sz w:val="28"/>
          <w:sz w:val="28"/>
          <w:szCs w:val="28"/>
          <w:rtl w:val="true"/>
          <w:lang w:bidi="ar-SA"/>
        </w:rPr>
        <w:t>كه سخاوتمندانه تقديم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پس از آنكه مطمئن شد كه كسى در اين باغ پهناور گردش نكرده و گلى از اين گلشن جاويد نبوييده، مشتاقانه در اين گلزار قدم نهاد و قلم زد و به پيرايش و آرايش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دو شيوه اين راه را پيموده است؛ شيوه نخست كه شامل اين جلد مى‌باشد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موضوعات گوناگون حج را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دوم كه شامل جلد آينده مى‌شود، حج را از نگاه هر شاعر به طور جداگانه و به ترتيب تقدم و تأخر زمانى، از قرن سوم تا قرن دهم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سوم، حج را به همين گونه از شعراى قرن يازدهم به بعد جمع 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جلد اول، يعنى همين جلد، كوشش كرده، اشعار شاعران پارسى گوى را از قرن سوم تا قرن دهم در تمام زمينه‌هايى كه به نوعى به حج مربوط مى‌شود گرد آورده و به تجزيه و تحليل بپردازد و سرانجام از گلواژه‌هاى عطر آگين و خوشبويى كه در اين گلستان روييده، دسته‌گلهايى چيده و به گلدوستان هديه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حد امكان سعى كرده سروده‌ها را به ترتيب قرن و تاريخ وفات شاعر بنگارد و در اين بين اگر بيتهايى از لابلاى قصايد، غزليات، قطعات و سروده‌هاى شاعران كه حذف آن آسيبى به موضوع وارد نمى‌كرد آورده نشده و يا از قلم افتاده است، باخواست خدا در جلد دوم همه آنها در زير عنوان هر شاعر آورده مى‌شود</w:t>
      </w:r>
      <w:r>
        <w:rPr>
          <w:rFonts w:eastAsia="IRNazanin" w:cs="IRNazanin"/>
          <w:color w:val="111111"/>
          <w:sz w:val="28"/>
          <w:szCs w:val="28"/>
          <w:rtl w:val="true"/>
          <w:lang w:bidi="fa-IR"/>
        </w:rPr>
        <w:t>.</w:t>
      </w:r>
    </w:p>
    <w:p>
      <w:pPr>
        <w:pStyle w:val="Heading3"/>
        <w:numPr>
          <w:ilvl w:val="2"/>
          <w:numId w:val="1"/>
        </w:numPr>
        <w:rPr/>
      </w:pPr>
      <w:bookmarkStart w:id="15" w:name="__RefHeading___Toc270606_3650668749"/>
      <w:bookmarkStart w:id="16" w:name="_Toc6"/>
      <w:bookmarkEnd w:id="15"/>
      <w:r>
        <w:rPr>
          <w:rtl w:val="true"/>
        </w:rPr>
        <w:t>چشم انداز حج</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اين جلد، از زواياى گوناگون و تازه‌اى به منظره زيبا و تماشايى حج نگريسته و از مناظر دلگشا و دل انگيز آن بهره‌مند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متن و پاورقيها به عنوان شاهد مثال به بُعد تاريخى حج نظر افكنده و هم به جغرافياى آن نگاه انداخته و هم يك دوره آداب، اسرار، اعمال و مناسك حج را از ديدگاه شرع، عرفان، تصوف، ولايت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تحقيق كرده است و به نكات نگفته و نهفته بسيارى رسيده است</w:t>
      </w:r>
      <w:r>
        <w:rPr>
          <w:rFonts w:eastAsia="IRNazanin" w:cs="IRNazanin"/>
          <w:color w:val="111111"/>
          <w:sz w:val="28"/>
          <w:szCs w:val="28"/>
          <w:rtl w:val="true"/>
          <w:lang w:bidi="fa-IR"/>
        </w:rPr>
        <w:t>.</w:t>
      </w:r>
      <w:bookmarkStart w:id="17" w:name="pg1491_14694"/>
    </w:p>
    <w:p>
      <w:pPr>
        <w:pStyle w:val="BookText"/>
        <w:rPr/>
      </w:pPr>
      <w:bookmarkEnd w:id="17"/>
      <w:r>
        <w:rPr>
          <w:rFonts w:ascii="IRNazanin" w:hAnsi="IRNazanin" w:eastAsia="IRNazanin"/>
          <w:color w:val="111111"/>
          <w:sz w:val="28"/>
          <w:sz w:val="28"/>
          <w:szCs w:val="28"/>
          <w:rtl w:val="true"/>
          <w:lang w:bidi="fa-IR"/>
        </w:rPr>
        <w:t xml:space="preserve">وى اقرار دارد اين يافته‌ها تنها و تنها، مرواريدى است از دل ژرفاى دريا و ستاره‌اى است از كهكشان دور دست آسمان و گامى است در دل بى‌انتهاى كوير و جرعه‌اى است در پهندشت خشك زمين و واژه‌اى است از واژگان گسترده ادب و بيتى است از ديوانهاى شاعران پارسى‌گوى؛ و اين در حالى است كه تازه، شاعران، عارفان، اديبان، انديشمندان، نويسندگان، گويندگان، هنرمندان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تنها توانسته‌اند به اندازه شعور، معرفت، ادب، انديشه، قلم، زبان، هنر و توانايى و استعداد و شايستگى خويش، رازى از خزينه اسرار و رمزى از گنجينه رموز حج را دريابند و به بعدى از ابعاد و گوشه‌اى از زواياى آن بنگرند</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سيراب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 است، و به همان اندازه‌اى كه آن كتاب زندگى و كمال و جمال در حجابهاى خود ساخته ما پنهان گرديده است و اين گنجينه اسرار آفرينش در دل خروارها خاك كج فكريهاى ما دفن و پنهان گرديده است و زبان انس و هدايت و زندگى و فلسفه زندگى‌ساز او به زبان وحشت و مرگ و قبر تنزل كرده است، حج نيز به همان سرنوشت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 امام خمينى،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صحيفه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70608_3650668749"/>
      <w:bookmarkStart w:id="19" w:name="_Toc7"/>
      <w:bookmarkEnd w:id="18"/>
      <w:r>
        <w:rPr>
          <w:rtl w:val="true"/>
        </w:rPr>
        <w:t>گذرها و نظرها</w:t>
      </w:r>
      <w:bookmarkEnd w:id="19"/>
    </w:p>
    <w:p>
      <w:pPr>
        <w:pStyle w:val="BookText"/>
        <w:rPr/>
      </w:pPr>
      <w:r>
        <w:rPr>
          <w:rFonts w:ascii="IRNazanin" w:hAnsi="IRNazanin" w:eastAsia="IRNazanin"/>
          <w:color w:val="111111"/>
          <w:sz w:val="28"/>
          <w:sz w:val="28"/>
          <w:szCs w:val="28"/>
          <w:rtl w:val="true"/>
          <w:lang w:bidi="fa-IR"/>
        </w:rPr>
        <w:t>برخى به حج از ديد فردى نگريسته‌اند و برگزارى اين مراسم را جهت يك دوره تهذيب و تزكيه نفس و خودسازى مى‌دانند كه شعرا بيشترين حرف را در اين زمينه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به حج از ديدگاه اجتماعى نگريسته‌اند و آن را يك كنگره بزرگ و يك اجتماع باشكوه براى رفع مشكلات و نابسامانيهاى جهان اسلام دانسته‌اند كه در آن سياه و سفيد، فقير و غنى، مسؤول و رعيت، شرقى و غربى، همه گرد هم مى‌آيند و اعلام حضور و وجود مى‌كنند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به حج از ديد سياسى نظر كرده‌اند و فلسفه اين گردهم‌آيى بزرگ را جهت وحدت و وحدت جهت مسلمين و براى بررسى وضع حكومتها و نظامهاى</w:t>
      </w:r>
    </w:p>
    <w:p>
      <w:pPr>
        <w:pStyle w:val="BookText"/>
        <w:rPr/>
      </w:pPr>
      <w:r>
        <w:rPr>
          <w:rFonts w:ascii="IRNazanin" w:hAnsi="IRNazanin" w:eastAsia="IRNazanin"/>
          <w:color w:val="111111"/>
          <w:sz w:val="28"/>
          <w:sz w:val="28"/>
          <w:szCs w:val="28"/>
          <w:rtl w:val="true"/>
          <w:lang w:bidi="fa-IR"/>
        </w:rPr>
        <w:t>موجود در جهان اسلام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ديد اقتصادى نگاه كرده‌اند و آن را اجتماع سالانه براى تجارت و داد و ستد و رد و بدل كالاها و آشنايى با توليدات همديگر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به حج از ديد نظامى نظر افكنده‌اند و آن را از ابتدا تا انتها اشاراتى به آمادگى نظامى دانسته‌اند و فلسفه وقوف در عرفات و مشعر را كسب معرفت و شعور براى رمى جمره عقبه يعنى مبارزه با شيطان بزرگ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حج را از ديدگاه عرفانى نگاه كرده‌اند و گفته‌اند بايد از قشر و پوست و ظاهر اعمال به مغز و باطن اعمال رسيد و خانه، وسيله و واسطه‌اى است تا بدينوسيله حاجيان بهصاحبخانه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حج را از بعد ادبى و شعر تماشا كرده‌اند و آن را كنگره سالانه شاعران و انديشمندان دانسته‌اند و به خصوص درگذشته مركزى براى شعر خوانى و انشاد اشعار و سروده‌ها بوده به طورى كه اشعار برگزيده هفت يا ده تن از شعراى روزگار جاهليت را بر در كعبه آويخته بودند تا هر تازه واردى آن را بخواند و بدينوسيله مايه شهرت و افتخار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را سبعه معلقه، يا معلقات سبعه مى‌گفتند و سرايندگان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معلقات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قرآن كريم كه در اوج فصاحت و بلاغت بود اين شاعران از بيم رسوايى قصايد خود را پنهانى برداشتند</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Amiri" w:hAnsi="Amiri" w:eastAsia="Amiri" w:cs="Amiri"/>
          <w:color w:val="111111"/>
          <w:sz w:val="28"/>
          <w:sz w:val="28"/>
          <w:szCs w:val="28"/>
          <w:rtl w:val="true"/>
          <w:lang w:bidi="ar-SA"/>
        </w:rPr>
        <w:t>با روان خرد بياميزش بر در كعبه دل آويزش</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اگر ز كعبه بياويختند سبعيات فرشته، شعر من از عرش مى‌درآويزد</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Amiri" w:hAnsi="Amiri" w:eastAsia="Amiri" w:cs="Amiri"/>
          <w:color w:val="111111"/>
          <w:sz w:val="28"/>
          <w:sz w:val="28"/>
          <w:szCs w:val="28"/>
          <w:rtl w:val="true"/>
          <w:lang w:bidi="ar-SA"/>
        </w:rPr>
        <w:t>بر در كعبه شايد ار شعرم خادم كعبه بان در آويزد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از رشك آن بگريخته بر خاك خذلان ريخته نظمى كه بود آويخته در كعبه بهر امتحان</w:t>
      </w:r>
    </w:p>
    <w:p>
      <w:pPr>
        <w:pStyle w:val="BookText"/>
        <w:rPr/>
      </w:pPr>
      <w:r>
        <w:rPr>
          <w:rFonts w:ascii="IRNazanin" w:hAnsi="IRNazanin" w:eastAsia="IRNazanin"/>
          <w:color w:val="111111"/>
          <w:sz w:val="28"/>
          <w:sz w:val="28"/>
          <w:szCs w:val="28"/>
          <w:rtl w:val="true"/>
          <w:lang w:bidi="fa-IR"/>
        </w:rPr>
        <w:t>جامى‌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491_14696"/>
    </w:p>
    <w:p>
      <w:pPr>
        <w:pStyle w:val="Heading3"/>
        <w:numPr>
          <w:ilvl w:val="2"/>
          <w:numId w:val="1"/>
        </w:numPr>
        <w:rPr/>
      </w:pPr>
      <w:bookmarkStart w:id="21" w:name="__RefHeading___Toc270610_3650668749"/>
      <w:bookmarkStart w:id="22" w:name="_Toc8"/>
      <w:bookmarkEnd w:id="20"/>
      <w:bookmarkEnd w:id="21"/>
      <w:r>
        <w:rPr>
          <w:rtl w:val="true"/>
        </w:rPr>
        <w:t>سبب انتخاب</w:t>
      </w:r>
      <w:bookmarkEnd w:id="22"/>
    </w:p>
    <w:p>
      <w:pPr>
        <w:pStyle w:val="BookText"/>
        <w:rPr/>
      </w:pPr>
      <w:r>
        <w:rPr>
          <w:rFonts w:ascii="IRNazanin" w:hAnsi="IRNazanin" w:eastAsia="IRNazanin"/>
          <w:color w:val="111111"/>
          <w:sz w:val="28"/>
          <w:sz w:val="28"/>
          <w:szCs w:val="28"/>
          <w:rtl w:val="true"/>
          <w:lang w:bidi="fa-IR"/>
        </w:rPr>
        <w:t xml:space="preserve">نگارنده كه تا كنون شش بار توفيق تشرف به خانه خدا را داشته و خوانده‌ها و شنيده‌هاى خود را به مشاهده و معاينه بدل كرده است برخود لازم ديد تا اين تجربيات و يافته‌ها را در خدمت زبان و ادبيات فارسى كه رشته تحصيلات تكميلى او بوده در آورد از اين‌رو قدم در اين ميدان نهاد و با 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آيينه شعر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عمر خود را به پيمودن اين راه طى نشده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به پاس سپاس و قدردانى از الطاف و موهبتهاى پياپى پروردگار در اجازه ورود و تشرف بنده‌اش به خانه خود و به شكرانه اين توفيقات پيوسته الهى بر خود فرض و وظيفه دانست تا آنجا كه در امكان و توان وى باشد در اين موضوع قلم و قدم زند تا هم شكر نعمت گزارده باشد و بدين سبب نعمتش هر ساله فزونى يابد و هم پاره‌اى از وظايف و ديونى را كه بر خود احساس مى‌كرده ادا كرده باشد و هم بهانه‌اى باشد تا هماره فكر و انديشه حج در ذهن او و خاطره و يادش در دل او و ذكر و نامش بر زبان و قلم او جارى باشد</w:t>
      </w:r>
      <w:r>
        <w:rPr>
          <w:rFonts w:eastAsia="IRNazanin" w:cs="IRNazanin"/>
          <w:color w:val="111111"/>
          <w:sz w:val="28"/>
          <w:szCs w:val="28"/>
          <w:rtl w:val="true"/>
          <w:lang w:bidi="fa-IR"/>
        </w:rPr>
        <w:t>.</w:t>
      </w:r>
    </w:p>
    <w:p>
      <w:pPr>
        <w:pStyle w:val="Heading3"/>
        <w:numPr>
          <w:ilvl w:val="2"/>
          <w:numId w:val="1"/>
        </w:numPr>
        <w:rPr/>
      </w:pPr>
      <w:bookmarkStart w:id="23" w:name="__RefHeading___Toc270612_3650668749"/>
      <w:bookmarkStart w:id="24" w:name="_Toc9"/>
      <w:bookmarkEnd w:id="23"/>
      <w:r>
        <w:rPr>
          <w:rtl w:val="true"/>
        </w:rPr>
        <w:t>هفت سال انتظار</w:t>
      </w:r>
      <w:bookmarkEnd w:id="24"/>
    </w:p>
    <w:p>
      <w:pPr>
        <w:pStyle w:val="BookText"/>
        <w:rPr/>
      </w:pPr>
      <w:r>
        <w:rPr>
          <w:rFonts w:ascii="IRNazanin" w:hAnsi="IRNazanin" w:eastAsia="IRNazanin"/>
          <w:color w:val="111111"/>
          <w:sz w:val="28"/>
          <w:sz w:val="28"/>
          <w:szCs w:val="28"/>
          <w:rtl w:val="true"/>
          <w:lang w:bidi="fa-IR"/>
        </w:rPr>
        <w:t>نگارنده خود هفت سال در انتظار خانه خدا بى‌قرارى مى‌كرد، هفت سال در آرزوى وصال خانه دوست بى‌تاب و ناآرام بود، هفت سال در آتش عشق كعبه مى‌سوخت و مى‌گداخت، هفت سال جهت ديدار ديار يار مى‌دويد، هفت سال ديوانه‌وار هر درى را مى‌كوبيد و به هر كسى متوسل مى‌شد و به هر وسيله‌اى چنگ مى‌زد و تا مرز جنون و ديوانگى پيش مى‌رفت و نا خودآگاه ابياتى از چشمه دل بر زبانش جارى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 تند جگر سوز تبم دود آه است بلند از دو لبم</w:t>
      </w:r>
    </w:p>
    <w:p>
      <w:pPr>
        <w:pStyle w:val="BookText"/>
        <w:rPr/>
      </w:pPr>
      <w:r>
        <w:rPr>
          <w:rFonts w:ascii="Amiri" w:hAnsi="Amiri" w:eastAsia="Amiri" w:cs="Amiri"/>
          <w:color w:val="111111"/>
          <w:sz w:val="28"/>
          <w:sz w:val="28"/>
          <w:szCs w:val="28"/>
          <w:rtl w:val="true"/>
          <w:lang w:bidi="ar-SA"/>
        </w:rPr>
        <w:t>آه از درد ستوه آور هجر كعبه وصل تو را مى‌طلبم</w:t>
      </w:r>
    </w:p>
    <w:p>
      <w:pPr>
        <w:pStyle w:val="BookText"/>
        <w:rPr/>
      </w:pPr>
      <w:r>
        <w:rPr>
          <w:rFonts w:ascii="Amiri" w:hAnsi="Amiri" w:eastAsia="Amiri" w:cs="Amiri"/>
          <w:color w:val="111111"/>
          <w:sz w:val="28"/>
          <w:sz w:val="28"/>
          <w:szCs w:val="28"/>
          <w:rtl w:val="true"/>
          <w:lang w:bidi="ar-SA"/>
        </w:rPr>
        <w:t>تابم اى كعبه مقصود برفت از تنور دل من دود برفت</w:t>
      </w:r>
    </w:p>
    <w:p>
      <w:pPr>
        <w:pStyle w:val="BookText"/>
        <w:rPr/>
      </w:pPr>
      <w:r>
        <w:rPr>
          <w:rFonts w:ascii="IRNazanin" w:hAnsi="IRNazanin" w:eastAsia="IRNazanin"/>
          <w:color w:val="111111"/>
          <w:sz w:val="28"/>
          <w:sz w:val="28"/>
          <w:szCs w:val="28"/>
          <w:rtl w:val="true"/>
          <w:lang w:bidi="fa-IR"/>
        </w:rPr>
        <w:t>در غم هجر تو اى كعبه عشقصبر ايوبم اگر بود برفت</w:t>
      </w:r>
    </w:p>
    <w:p>
      <w:pPr>
        <w:pStyle w:val="BookText"/>
        <w:rPr/>
      </w:pPr>
      <w:r>
        <w:rPr>
          <w:rFonts w:ascii="IRNazanin" w:hAnsi="IRNazanin" w:eastAsia="IRNazanin"/>
          <w:color w:val="111111"/>
          <w:sz w:val="28"/>
          <w:sz w:val="28"/>
          <w:szCs w:val="28"/>
          <w:rtl w:val="true"/>
          <w:lang w:bidi="fa-IR"/>
        </w:rPr>
        <w:t>در اين مدت بود كه هر گاه به ياد كعبه مى‌افتاد مى‌گريست و از فراقش اشك حسرت مى‌باريد و تنها در اين مدت بود كه وى معنى عشق و عاشقى را فهميد و واژه‌هاى مقدس جنون و وصل و هجران و انتظار را از عمق جان دريافت و بى‌اختيار تراوشات دل خود را زمزمه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آه دل جهان افروختم من جنون و عشق را آموختم من</w:t>
      </w:r>
    </w:p>
    <w:p>
      <w:pPr>
        <w:pStyle w:val="BookText"/>
        <w:rPr/>
      </w:pPr>
      <w:r>
        <w:rPr>
          <w:rFonts w:ascii="Amiri" w:hAnsi="Amiri" w:eastAsia="Amiri" w:cs="Amiri"/>
          <w:color w:val="111111"/>
          <w:sz w:val="28"/>
          <w:sz w:val="28"/>
          <w:szCs w:val="28"/>
          <w:rtl w:val="true"/>
          <w:lang w:bidi="ar-SA"/>
        </w:rPr>
        <w:t>از اين آتش كه در جان من افتاد خدايا ساختم من سوختم 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اين سوز و گدازها و درد و انتظارها، مناجات‌نامه و راز و نياز موزونى بود كه به خصوص در موسم حج از چشمه دل وى مى‌جوشيد و فوران مى‌كرد و در آسمان ناپديد مى‌شد و گاه به ابرها مى‌پيوست و قطراتى از آن برصحيفه‌اى مى‌افتاد وصفحه‌اى را تر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آن روزها، پراكنده گويى‌هايى شد كه اينك قصيده‌اى از آن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با آنكه كلمات روان قافيه نسبتاً محدود بوده، بخشى از اصطلاحات مناسك حج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كعبه</w:t>
      </w:r>
    </w:p>
    <w:p>
      <w:pPr>
        <w:pStyle w:val="BookText"/>
        <w:rPr/>
      </w:pPr>
      <w:r>
        <w:rPr>
          <w:rFonts w:ascii="Amiri" w:hAnsi="Amiri" w:eastAsia="Amiri" w:cs="Amiri"/>
          <w:color w:val="111111"/>
          <w:sz w:val="28"/>
          <w:sz w:val="28"/>
          <w:szCs w:val="28"/>
          <w:rtl w:val="true"/>
          <w:lang w:bidi="ar-SA"/>
        </w:rPr>
        <w:t xml:space="preserve">نامت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به لبم ز آتش هجر تو در تاب و تبم</w:t>
      </w:r>
    </w:p>
    <w:p>
      <w:pPr>
        <w:pStyle w:val="BookText"/>
        <w:rPr/>
      </w:pPr>
      <w:r>
        <w:rPr>
          <w:rFonts w:ascii="IRNazanin" w:hAnsi="IRNazanin" w:eastAsia="IRNazanin"/>
          <w:color w:val="111111"/>
          <w:sz w:val="28"/>
          <w:sz w:val="28"/>
          <w:szCs w:val="28"/>
          <w:rtl w:val="true"/>
          <w:lang w:bidi="fa-IR"/>
        </w:rPr>
        <w:t>عشقت انداخته سوزى به دلم كه گواه است بر آن دود لبم</w:t>
      </w:r>
    </w:p>
    <w:p>
      <w:pPr>
        <w:pStyle w:val="BookText"/>
        <w:rPr/>
      </w:pPr>
      <w:r>
        <w:rPr>
          <w:rFonts w:ascii="IRNazanin" w:hAnsi="IRNazanin" w:eastAsia="IRNazanin"/>
          <w:color w:val="111111"/>
          <w:sz w:val="28"/>
          <w:sz w:val="28"/>
          <w:szCs w:val="28"/>
          <w:rtl w:val="true"/>
          <w:lang w:bidi="fa-IR"/>
        </w:rPr>
        <w:t xml:space="preserve">من به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به سماع و مى و رقص و طربم</w:t>
      </w:r>
    </w:p>
    <w:p>
      <w:pPr>
        <w:pStyle w:val="BookText"/>
        <w:rPr/>
      </w:pPr>
      <w:r>
        <w:rPr>
          <w:rFonts w:ascii="Amiri" w:hAnsi="Amiri" w:eastAsia="Amiri" w:cs="Amiri"/>
          <w:color w:val="111111"/>
          <w:sz w:val="28"/>
          <w:sz w:val="28"/>
          <w:szCs w:val="28"/>
          <w:rtl w:val="true"/>
          <w:lang w:bidi="ar-SA"/>
        </w:rPr>
        <w:t>كى به سر منزل مقصود رسم من كه از قافله يك ره عقبم</w:t>
      </w:r>
    </w:p>
    <w:p>
      <w:pPr>
        <w:pStyle w:val="BookText"/>
        <w:rPr/>
      </w:pPr>
      <w:r>
        <w:rPr>
          <w:rFonts w:ascii="IRNazanin" w:hAnsi="IRNazanin" w:eastAsia="IRNazanin"/>
          <w:color w:val="111111"/>
          <w:sz w:val="28"/>
          <w:sz w:val="28"/>
          <w:szCs w:val="28"/>
          <w:rtl w:val="true"/>
          <w:lang w:bidi="fa-IR"/>
        </w:rPr>
        <w:t xml:space="preserve">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تا در انديشه سيم و ذهبم</w:t>
      </w:r>
    </w:p>
    <w:p>
      <w:pPr>
        <w:pStyle w:val="BookText"/>
        <w:rPr/>
      </w:pPr>
      <w:r>
        <w:rPr>
          <w:rFonts w:ascii="IRNazanin" w:hAnsi="IRNazanin" w:eastAsia="IRNazanin"/>
          <w:color w:val="111111"/>
          <w:sz w:val="28"/>
          <w:sz w:val="28"/>
          <w:szCs w:val="28"/>
          <w:rtl w:val="true"/>
          <w:lang w:bidi="fa-IR"/>
        </w:rPr>
        <w:t xml:space="preserve">كى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تا كه پابست لباس و لقبم</w:t>
      </w:r>
    </w:p>
    <w:p>
      <w:pPr>
        <w:pStyle w:val="BookText"/>
        <w:rPr/>
      </w:pPr>
      <w:r>
        <w:rPr>
          <w:rFonts w:ascii="Amiri" w:hAnsi="Amiri" w:eastAsia="Amiri" w:cs="Amiri"/>
          <w:color w:val="111111"/>
          <w:sz w:val="28"/>
          <w:sz w:val="28"/>
          <w:szCs w:val="28"/>
          <w:rtl w:val="true"/>
          <w:lang w:bidi="ar-SA"/>
        </w:rPr>
        <w:t xml:space="preserve">كى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لب باز كنم تا كه آلوده لهو و لعبم</w:t>
      </w:r>
    </w:p>
    <w:p>
      <w:pPr>
        <w:pStyle w:val="BookText"/>
        <w:rPr/>
      </w:pPr>
      <w:r>
        <w:rPr>
          <w:rFonts w:ascii="Amiri" w:hAnsi="Amiri" w:eastAsia="Amiri" w:cs="Amiri"/>
          <w:color w:val="111111"/>
          <w:sz w:val="28"/>
          <w:sz w:val="28"/>
          <w:szCs w:val="28"/>
          <w:rtl w:val="true"/>
          <w:lang w:bidi="ar-SA"/>
        </w:rPr>
        <w:t xml:space="preserve">كى سبكبار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حمال حطام و حطبم</w:t>
      </w:r>
    </w:p>
    <w:p>
      <w:pPr>
        <w:pStyle w:val="BookText"/>
        <w:rPr/>
      </w:pPr>
      <w:r>
        <w:rPr>
          <w:rFonts w:ascii="Amiri" w:hAnsi="Amiri" w:eastAsia="Amiri" w:cs="Amiri"/>
          <w:color w:val="111111"/>
          <w:sz w:val="28"/>
          <w:sz w:val="28"/>
          <w:szCs w:val="28"/>
          <w:rtl w:val="true"/>
          <w:lang w:bidi="ar-SA"/>
        </w:rPr>
        <w:t xml:space="preserve">كى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نشناخته طى شد رجبم</w:t>
      </w:r>
    </w:p>
    <w:p>
      <w:pPr>
        <w:pStyle w:val="BookText"/>
        <w:rPr/>
      </w:pPr>
      <w:r>
        <w:rPr>
          <w:rFonts w:ascii="Amiri" w:hAnsi="Amiri" w:eastAsia="Amiri" w:cs="Amiri"/>
          <w:color w:val="111111"/>
          <w:sz w:val="28"/>
          <w:sz w:val="28"/>
          <w:szCs w:val="28"/>
          <w:rtl w:val="true"/>
          <w:lang w:bidi="ar-SA"/>
        </w:rPr>
        <w:t xml:space="preserve">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كنم از دشت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عاجز ز طى يك وجبم</w:t>
      </w:r>
    </w:p>
    <w:p>
      <w:pPr>
        <w:pStyle w:val="BookText"/>
        <w:rPr/>
      </w:pPr>
      <w:r>
        <w:rPr>
          <w:rFonts w:ascii="Amiri" w:hAnsi="Amiri" w:eastAsia="Amiri" w:cs="Amiri"/>
          <w:color w:val="111111"/>
          <w:sz w:val="28"/>
          <w:sz w:val="28"/>
          <w:szCs w:val="28"/>
          <w:rtl w:val="true"/>
          <w:lang w:bidi="ar-SA"/>
        </w:rPr>
        <w:t xml:space="preserve">كى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تا ذبيح شهوات و غضبم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كنم در عجبم</w:t>
      </w:r>
    </w:p>
    <w:p>
      <w:pPr>
        <w:pStyle w:val="BookText"/>
        <w:rPr/>
      </w:pPr>
      <w:r>
        <w:rPr>
          <w:rFonts w:ascii="IRNazanin" w:hAnsi="IRNazanin" w:eastAsia="IRNazanin"/>
          <w:color w:val="111111"/>
          <w:sz w:val="28"/>
          <w:sz w:val="28"/>
          <w:szCs w:val="28"/>
          <w:rtl w:val="true"/>
          <w:lang w:bidi="fa-IR"/>
        </w:rPr>
        <w:t xml:space="preserve">كى گذر از سر و از حلق كنم تا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مو در تعبم</w:t>
      </w:r>
    </w:p>
    <w:p>
      <w:pPr>
        <w:pStyle w:val="BookText"/>
        <w:rPr/>
      </w:pPr>
      <w:r>
        <w:rPr>
          <w:rFonts w:ascii="Amiri" w:hAnsi="Amiri" w:eastAsia="Amiri" w:cs="Amiri"/>
          <w:color w:val="111111"/>
          <w:sz w:val="28"/>
          <w:sz w:val="28"/>
          <w:szCs w:val="28"/>
          <w:rtl w:val="true"/>
          <w:lang w:bidi="ar-SA"/>
        </w:rPr>
        <w:t xml:space="preserve">كى شوم مست 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من كه سرمست شراب عنبم</w:t>
      </w:r>
    </w:p>
    <w:p>
      <w:pPr>
        <w:pStyle w:val="BookText"/>
        <w:rPr/>
      </w:pPr>
      <w:r>
        <w:rPr>
          <w:rFonts w:ascii="IRNazanin" w:hAnsi="IRNazanin" w:eastAsia="IRNazanin"/>
          <w:color w:val="111111"/>
          <w:sz w:val="28"/>
          <w:sz w:val="28"/>
          <w:szCs w:val="28"/>
          <w:rtl w:val="true"/>
          <w:lang w:bidi="fa-IR"/>
        </w:rPr>
        <w:t xml:space="preserve">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بوسه زنم شكر توفيق شود روز و شبم</w:t>
      </w:r>
    </w:p>
    <w:p>
      <w:pPr>
        <w:pStyle w:val="BookText"/>
        <w:rPr/>
      </w:pPr>
      <w:r>
        <w:rPr>
          <w:rFonts w:ascii="IRNazanin" w:hAnsi="IRNazanin" w:eastAsia="IRNazanin"/>
          <w:color w:val="111111"/>
          <w:sz w:val="28"/>
          <w:sz w:val="28"/>
          <w:szCs w:val="28"/>
          <w:rtl w:val="true"/>
          <w:lang w:bidi="fa-IR"/>
        </w:rPr>
        <w:t>بر درت هر چه زدم كس نگشود تا كه بستم در نام و نسبم</w:t>
      </w:r>
    </w:p>
    <w:p>
      <w:pPr>
        <w:pStyle w:val="BookText"/>
        <w:rPr/>
      </w:pPr>
      <w:r>
        <w:rPr>
          <w:rFonts w:ascii="Amiri" w:hAnsi="Amiri" w:eastAsia="Amiri" w:cs="Amiri"/>
          <w:color w:val="111111"/>
          <w:sz w:val="28"/>
          <w:sz w:val="28"/>
          <w:szCs w:val="28"/>
          <w:rtl w:val="true"/>
          <w:lang w:bidi="ar-SA"/>
        </w:rPr>
        <w:t>نا اميد از همه اسباب شدم تا سبب ساز همو شد سببم</w:t>
      </w:r>
    </w:p>
    <w:p>
      <w:pPr>
        <w:pStyle w:val="BookText"/>
        <w:rPr/>
      </w:pPr>
      <w:r>
        <w:rPr>
          <w:rFonts w:ascii="Amiri" w:hAnsi="Amiri" w:eastAsia="Amiri" w:cs="Amiri"/>
          <w:color w:val="111111"/>
          <w:sz w:val="28"/>
          <w:sz w:val="28"/>
          <w:szCs w:val="28"/>
          <w:rtl w:val="true"/>
          <w:lang w:bidi="ar-SA"/>
        </w:rPr>
        <w:t xml:space="preserve">طى نكردم به خود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كس فرستاد خدا در طلبم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زخميم آمد اين شعر تو مپندار كه اهل ادبم</w:t>
      </w:r>
      <w:bookmarkStart w:id="25" w:name="pg1491_14702"/>
    </w:p>
    <w:p>
      <w:pPr>
        <w:pStyle w:val="Heading2"/>
        <w:numPr>
          <w:ilvl w:val="1"/>
          <w:numId w:val="1"/>
        </w:numPr>
        <w:rPr/>
      </w:pPr>
      <w:bookmarkStart w:id="26" w:name="__RefHeading___Toc270614_3650668749"/>
      <w:bookmarkStart w:id="27" w:name="_Toc10"/>
      <w:bookmarkEnd w:id="25"/>
      <w:bookmarkEnd w:id="26"/>
      <w:r>
        <w:rPr>
          <w:rtl w:val="true"/>
        </w:rPr>
        <w:t>فصل اول</w:t>
      </w:r>
      <w:bookmarkEnd w:id="27"/>
    </w:p>
    <w:p>
      <w:pPr>
        <w:pStyle w:val="Heading3"/>
        <w:numPr>
          <w:ilvl w:val="2"/>
          <w:numId w:val="1"/>
        </w:numPr>
        <w:rPr/>
      </w:pPr>
      <w:bookmarkStart w:id="28" w:name="__RefHeading___Toc270616_3650668749"/>
      <w:bookmarkStart w:id="29" w:name="_Toc11"/>
      <w:bookmarkEnd w:id="28"/>
      <w:r>
        <w:rPr>
          <w:rtl w:val="true"/>
        </w:rPr>
        <w:t>حج و نخستين شاعران</w:t>
      </w:r>
      <w:bookmarkEnd w:id="29"/>
    </w:p>
    <w:p>
      <w:pPr>
        <w:pStyle w:val="Heading4"/>
        <w:numPr>
          <w:ilvl w:val="3"/>
          <w:numId w:val="1"/>
        </w:numPr>
        <w:rPr/>
      </w:pPr>
      <w:bookmarkStart w:id="30" w:name="__RefHeading___Toc270618_3650668749"/>
      <w:bookmarkStart w:id="31" w:name="_Toc12"/>
      <w:bookmarkEnd w:id="30"/>
      <w:r>
        <w:rPr>
          <w:rtl w:val="true"/>
        </w:rPr>
        <w:t>بسام كورد</w:t>
      </w:r>
      <w:bookmarkEnd w:id="31"/>
    </w:p>
    <w:p>
      <w:pPr>
        <w:pStyle w:val="BookText"/>
        <w:rPr/>
      </w:pPr>
      <w:r>
        <w:rPr>
          <w:rFonts w:ascii="IRNazanin" w:hAnsi="IRNazanin" w:eastAsia="IRNazanin"/>
          <w:color w:val="111111"/>
          <w:sz w:val="28"/>
          <w:sz w:val="28"/>
          <w:szCs w:val="28"/>
          <w:rtl w:val="true"/>
          <w:lang w:bidi="fa-IR"/>
        </w:rPr>
        <w:t xml:space="preserve">اولين شاعر پارسى‌گويى كه نامى از مكه و حرم در اشعار او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 كورد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شاعران قرن سوم و از خوارج عهد يعقوب ليث بود كه بهصلح نزد او آمد و در مدح يعقوب شعرهاى بسيار به روش محمد بن وصيف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سيستان نام او در رديف اولين شاعران پارسى‌گوى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بسام يك قطعه پنج بيتى در مدح يعقوب و شكست عمار خارجى باقى است كه مانند نمونه‌هاى شعر محمد وصيف سست مايه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حرم كرد عرب را خداى عهد تو را كرد حرم در عجم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در آمد همه باقى شدند باز فنا شد كه نديد اين حرم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32" w:name="pg1491_14703"/>
    </w:p>
    <w:p>
      <w:pPr>
        <w:pStyle w:val="Heading4"/>
        <w:numPr>
          <w:ilvl w:val="3"/>
          <w:numId w:val="1"/>
        </w:numPr>
        <w:rPr/>
      </w:pPr>
      <w:bookmarkStart w:id="33" w:name="__RefHeading___Toc270620_3650668749"/>
      <w:bookmarkStart w:id="34" w:name="_Toc13"/>
      <w:bookmarkEnd w:id="32"/>
      <w:bookmarkEnd w:id="33"/>
      <w:r>
        <w:rPr>
          <w:rtl w:val="true"/>
        </w:rPr>
        <w:t>محمد بن مخلد سگزى</w:t>
      </w:r>
      <w:bookmarkEnd w:id="34"/>
    </w:p>
    <w:p>
      <w:pPr>
        <w:pStyle w:val="BookText"/>
        <w:rPr/>
      </w:pPr>
      <w:r>
        <w:rPr>
          <w:rFonts w:ascii="IRNazanin" w:hAnsi="IRNazanin" w:eastAsia="IRNazanin"/>
          <w:color w:val="111111"/>
          <w:sz w:val="28"/>
          <w:sz w:val="28"/>
          <w:szCs w:val="28"/>
          <w:rtl w:val="true"/>
          <w:lang w:bidi="fa-IR"/>
        </w:rPr>
        <w:t xml:space="preserve">شاعر پارسى‌گوى ديگرى كه در قرن سوم مى‌زيست و در اشعارش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مخلد سگزى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شاعر نيز درصف دو شاعر ديگر سيستانى، محمد بن وصيف و بسام كورد به عنوان اولين شاعران پارسى‌گوى قرار دارد و در تاريخ سيستان يك قطعه سه بيتى از وى نقل گشته كه در مدح يعقوب و شكست عمار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تو نزاد حوا و آدم نكشت شير نهادى به دل و بر منشت</w:t>
      </w:r>
    </w:p>
    <w:p>
      <w:pPr>
        <w:pStyle w:val="BookText"/>
        <w:rPr/>
      </w:pPr>
      <w:r>
        <w:rPr>
          <w:rFonts w:ascii="IRNazanin" w:hAnsi="IRNazanin" w:eastAsia="IRNazanin"/>
          <w:color w:val="111111"/>
          <w:sz w:val="28"/>
          <w:sz w:val="28"/>
          <w:szCs w:val="28"/>
          <w:rtl w:val="true"/>
          <w:lang w:bidi="fa-IR"/>
        </w:rPr>
        <w:t>معجز پيغمبر مكى تويى به كنش و به منش و به گوشت</w:t>
      </w:r>
    </w:p>
    <w:p>
      <w:pPr>
        <w:pStyle w:val="BookText"/>
        <w:rPr/>
      </w:pPr>
      <w:r>
        <w:rPr>
          <w:rFonts w:ascii="IRNazanin" w:hAnsi="IRNazanin" w:eastAsia="IRNazanin"/>
          <w:color w:val="111111"/>
          <w:sz w:val="28"/>
          <w:sz w:val="28"/>
          <w:szCs w:val="28"/>
          <w:rtl w:val="true"/>
          <w:lang w:bidi="fa-IR"/>
        </w:rPr>
        <w:t xml:space="preserve">فخر كند عمار روزى بزرگ گوهر آنم من كه يعقوب كشت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70622_3650668749"/>
      <w:bookmarkStart w:id="36" w:name="_Toc14"/>
      <w:bookmarkEnd w:id="35"/>
      <w:r>
        <w:rPr>
          <w:rtl w:val="true"/>
        </w:rPr>
        <w:t>رودكى</w:t>
      </w:r>
      <w:bookmarkEnd w:id="36"/>
    </w:p>
    <w:p>
      <w:pPr>
        <w:pStyle w:val="BookText"/>
        <w:rPr/>
      </w:pPr>
      <w:r>
        <w:rPr>
          <w:rFonts w:ascii="IRNazanin" w:hAnsi="IRNazanin" w:eastAsia="IRNazanin"/>
          <w:color w:val="111111"/>
          <w:sz w:val="28"/>
          <w:sz w:val="28"/>
          <w:szCs w:val="28"/>
          <w:rtl w:val="true"/>
          <w:lang w:bidi="fa-IR"/>
        </w:rPr>
        <w:t xml:space="preserve">اوّلين شاعر پارسى گويى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وى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قديمى‌ترين شاعران و پدر شعر فارسى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اشعارى خطاب به معشوق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چشمهاى سياه تو افتخار مى‌كنم آن گونه كه اهل مكّه به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مكّى به كعبه فخر كند مصريان به نيل ترسا به اسقف و علوى بافتخار جدّ</w:t>
      </w:r>
    </w:p>
    <w:p>
      <w:pPr>
        <w:pStyle w:val="BookText"/>
        <w:rPr/>
      </w:pPr>
      <w:r>
        <w:rPr>
          <w:rFonts w:ascii="IRNazanin" w:hAnsi="IRNazanin" w:eastAsia="IRNazanin"/>
          <w:color w:val="111111"/>
          <w:sz w:val="28"/>
          <w:sz w:val="28"/>
          <w:szCs w:val="28"/>
          <w:rtl w:val="true"/>
          <w:lang w:bidi="fa-IR"/>
        </w:rPr>
        <w:t>فخر رهى بدان دو سيه چشمكان توست كآمد پديد زير نقاب از بر دو خَد</w:t>
      </w:r>
    </w:p>
    <w:p>
      <w:pPr>
        <w:pStyle w:val="BookText"/>
        <w:rPr/>
      </w:pPr>
      <w:r>
        <w:rPr>
          <w:rFonts w:ascii="IRNazanin" w:hAnsi="IRNazanin" w:eastAsia="IRNazanin"/>
          <w:color w:val="111111"/>
          <w:sz w:val="28"/>
          <w:sz w:val="28"/>
          <w:szCs w:val="28"/>
          <w:rtl w:val="true"/>
          <w:lang w:bidi="fa-IR"/>
        </w:rPr>
        <w:t xml:space="preserve">وى در سروده ديگرى كه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و خرابات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 از كعبه به كليسا مى‌رود و در آنجا نشيمن اختيار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كعبه كليسا نشينم كردى آخر در كفر بى‌قرينم كردى</w:t>
      </w:r>
    </w:p>
    <w:p>
      <w:pPr>
        <w:pStyle w:val="BookText"/>
        <w:rPr/>
      </w:pPr>
      <w:r>
        <w:rPr>
          <w:rFonts w:ascii="IRNazanin" w:hAnsi="IRNazanin" w:eastAsia="IRNazanin"/>
          <w:color w:val="111111"/>
          <w:sz w:val="28"/>
          <w:sz w:val="28"/>
          <w:szCs w:val="28"/>
          <w:rtl w:val="true"/>
          <w:lang w:bidi="fa-IR"/>
        </w:rPr>
        <w:t>بعد از دو هزار سجده بر درگه دوست اى عشق چه بيگانه زدينم كردى</w:t>
      </w:r>
    </w:p>
    <w:p>
      <w:pPr>
        <w:pStyle w:val="Heading4"/>
        <w:numPr>
          <w:ilvl w:val="3"/>
          <w:numId w:val="1"/>
        </w:numPr>
        <w:rPr/>
      </w:pPr>
      <w:bookmarkStart w:id="37" w:name="__RefHeading___Toc270624_3650668749"/>
      <w:bookmarkStart w:id="38" w:name="_Toc15"/>
      <w:bookmarkEnd w:id="37"/>
      <w:r>
        <w:rPr>
          <w:rtl w:val="true"/>
        </w:rPr>
        <w:t>منطقى رازى</w:t>
      </w:r>
      <w:bookmarkEnd w:id="3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شاعر پارسى‌گويى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تشبيه استفاده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bookmarkStart w:id="39" w:name="pg1491_14704"/>
    </w:p>
    <w:p>
      <w:pPr>
        <w:pStyle w:val="BookText"/>
        <w:rPr/>
      </w:pPr>
      <w:bookmarkEnd w:id="39"/>
      <w:r>
        <w:rPr>
          <w:rFonts w:ascii="IRNazanin" w:hAnsi="IRNazanin" w:eastAsia="IRNazanin"/>
          <w:color w:val="111111"/>
          <w:sz w:val="28"/>
          <w:sz w:val="28"/>
          <w:szCs w:val="28"/>
          <w:rtl w:val="true"/>
          <w:lang w:bidi="fa-IR"/>
        </w:rPr>
        <w:t>محمد منصور على منطقى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ذولسانين قرن چهارم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عوفى در لباب الالباب و نظامى عروضى در چهار مقاله، او را از شاعران مشهور آل بويه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مداحصاحب بن عباد وزير فخر الدوله ديلمى بوده و به تازى و پارسى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ظاهراً در ميان سالهاى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سال كه بديع الزمان همدانى به خدمتصاحب عباد رفته،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منطقى از قديمترين شاعران پارسى‌گوى عراق به حساب مى‌آيد و از فحواى اشعارش استادى و مهارت او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او بيش از اين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چهار بيت از منطقى رازى، شامل سه قصيده و شش قطعه و يازده بيت مفرد باقى است</w:t>
      </w:r>
      <w:r>
        <w:rPr>
          <w:rFonts w:eastAsia="IRNazanin" w:cs="IRNazanin"/>
          <w:color w:val="111111"/>
          <w:sz w:val="28"/>
          <w:szCs w:val="28"/>
          <w:rtl w:val="true"/>
          <w:lang w:bidi="fa-IR"/>
        </w:rPr>
        <w:t>.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بيت خانه خود را به كعبه تشبيه كرده كه در وى نيكوان زيبا روى حضور دارند آن گونه كه در زمان كفر بتها در كعبه موجود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خانه‌ام از نيكوان زيبا روى چو كعبه بود به هنگام كفر پر اصنام</w:t>
      </w:r>
    </w:p>
    <w:p>
      <w:pPr>
        <w:pStyle w:val="Heading3"/>
        <w:numPr>
          <w:ilvl w:val="2"/>
          <w:numId w:val="1"/>
        </w:numPr>
        <w:rPr/>
      </w:pPr>
      <w:bookmarkStart w:id="40" w:name="__RefHeading___Toc270626_3650668749"/>
      <w:bookmarkStart w:id="41" w:name="_Toc16"/>
      <w:bookmarkEnd w:id="40"/>
      <w:r>
        <w:rPr>
          <w:rtl w:val="true"/>
        </w:rPr>
        <w:t>كعبه در آينه تشبيه</w:t>
      </w:r>
      <w:bookmarkEnd w:id="41"/>
    </w:p>
    <w:p>
      <w:pPr>
        <w:pStyle w:val="Heading4"/>
        <w:numPr>
          <w:ilvl w:val="3"/>
          <w:numId w:val="1"/>
        </w:numPr>
        <w:rPr/>
      </w:pPr>
      <w:bookmarkStart w:id="42" w:name="__RefHeading___Toc270628_3650668749"/>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به راستى نمى‌توان از ميان ديوانهاى شاعران پارسى‌گوى گذشته و معاصر، ديوانى را يافت كه شاعرش به گونه‌اى از كعبه سخنى نگفته و مقصود و مطلوب خود را به كعبه تشبيه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بدون استثنا هر مفهوم زيبا و هر واژه پاك و با قداست و هر خوب و خوبى را به كعبه همانند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سخن از عشق و شور و سوز و گداز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آنجا كه سخن از شوق و وصل و درد و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آنجا كه سخن از بزرگى و شرف و حرمت و عزت و عظمت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آنجا كه سخن از جلال و جاه و مقام و ملك و دولت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آنجا كه سخن از مطلوب و طلب و قبول و اقبال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آنجا كه سخن از حاجت و رجا ومراد و آمال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آنجا كه سخن از گنج و قصر و قطب و قدس و 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آنجا كه سخن از جان و دل و اسرار وصواب وصدر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آنجا كه سخن از نجات و اخلاص و احسان و انصاف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آنجا كه سخن از تجريد و رضا و فقر و اعتكاف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آنجا كه سخن از جمال و كمال و سخا و جود و مجد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آنجا كه سخن از عروس و ماه و شمع و شاهد و شهد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شاعران همه اين واژگان و مفاهيم را، همه و همه، به كعبه تشبيه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شاعران بينم به گرد قصر تو دايم همانا قصر تو كعبه است و گرد قصر تو بطحا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فرخى سيستانى</w:t>
      </w:r>
    </w:p>
    <w:p>
      <w:pPr>
        <w:pStyle w:val="BookText"/>
        <w:rPr/>
      </w:pPr>
      <w:r>
        <w:rPr>
          <w:rFonts w:ascii="IRNazanin" w:hAnsi="IRNazanin" w:eastAsia="IRNazanin"/>
          <w:color w:val="111111"/>
          <w:sz w:val="28"/>
          <w:sz w:val="28"/>
          <w:szCs w:val="28"/>
          <w:rtl w:val="true"/>
          <w:lang w:bidi="fa-IR"/>
        </w:rPr>
        <w:t xml:space="preserve">كعبه است سرايش ز بزرگى ملكان را كلكش حجرالاسود و كف چشمه زمزم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عنصرى</w:t>
      </w:r>
    </w:p>
    <w:p>
      <w:pPr>
        <w:pStyle w:val="BookText"/>
        <w:rPr/>
      </w:pPr>
      <w:r>
        <w:rPr>
          <w:rFonts w:ascii="IRNazanin" w:hAnsi="IRNazanin" w:eastAsia="IRNazanin"/>
          <w:color w:val="111111"/>
          <w:sz w:val="28"/>
          <w:sz w:val="28"/>
          <w:szCs w:val="28"/>
          <w:rtl w:val="true"/>
          <w:lang w:bidi="fa-IR"/>
        </w:rPr>
        <w:t xml:space="preserve">چو كار كعبه ملك جهان بدان آمد قيامت آيد چو ماه گم كند رفتار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ابوحنيفه اسكافى</w:t>
      </w:r>
    </w:p>
    <w:p>
      <w:pPr>
        <w:pStyle w:val="BookText"/>
        <w:rPr/>
      </w:pPr>
      <w:r>
        <w:rPr>
          <w:rFonts w:ascii="Amiri" w:hAnsi="Amiri" w:eastAsia="Amiri" w:cs="Amiri"/>
          <w:color w:val="111111"/>
          <w:sz w:val="28"/>
          <w:sz w:val="28"/>
          <w:szCs w:val="28"/>
          <w:rtl w:val="true"/>
          <w:lang w:bidi="ar-SA"/>
        </w:rPr>
        <w:t xml:space="preserve">زهى به جاه تو مأمور كعبه دولت زهى به صدر تو منسوب قبله احسان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سعد سلمان</w:t>
      </w:r>
    </w:p>
    <w:p>
      <w:pPr>
        <w:pStyle w:val="BookText"/>
        <w:rPr/>
      </w:pPr>
      <w:r>
        <w:rPr>
          <w:rFonts w:ascii="IRNazanin" w:hAnsi="IRNazanin" w:eastAsia="IRNazanin"/>
          <w:color w:val="111111"/>
          <w:sz w:val="28"/>
          <w:sz w:val="28"/>
          <w:szCs w:val="28"/>
          <w:rtl w:val="true"/>
          <w:lang w:bidi="fa-IR"/>
        </w:rPr>
        <w:t xml:space="preserve">عالمى در باديه‌ى قهر تو سرگردان شدند تا كه يابد بر در كعبه‌ى قبولت روز بار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شد گفته سنايى چون كعبه نزد خلق زين بيشتر فضول كه يابد ز ابتدا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در كعبه انصاف تو محراب دگر شد نقش سم شبديز تو بر ماده و نربر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از در كوفه‌ى وصالت تا در كعبه‌ى رجا نيست اندر باديه‌ى هجران به از خوفت خفير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اسب در ميدان وصلش تاختم كعبه وصلش ز هجران توختم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كعبه آمال پديد آمد از دور گفتند رسيديم سر راه بر آن بود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عرش مقاما ز ركن كعبه جاهت دست وزارت در آن بلند مقام است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قبله عقلصنع بى خللش كعبه شوق ذات بى بدلش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خواهى كه پى برى به سر كعبه نجات در خود مكن قياس حق و پيش در ميا</w:t>
      </w:r>
    </w:p>
    <w:p>
      <w:pPr>
        <w:pStyle w:val="BookText"/>
        <w:rPr/>
      </w:pPr>
      <w:r>
        <w:rPr>
          <w:rFonts w:ascii="IRNazanin" w:hAnsi="IRNazanin" w:eastAsia="IRNazanin"/>
          <w:color w:val="111111"/>
          <w:sz w:val="28"/>
          <w:sz w:val="28"/>
          <w:szCs w:val="28"/>
          <w:rtl w:val="true"/>
          <w:lang w:bidi="fa-IR"/>
        </w:rPr>
        <w:t xml:space="preserve">آهنگ عشق زن تو در اين راه خوفناك احرام درد گير تو در اين كعبه رجا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غزنوى</w:t>
      </w:r>
    </w:p>
    <w:p>
      <w:pPr>
        <w:pStyle w:val="BookText"/>
        <w:rPr/>
      </w:pPr>
      <w:r>
        <w:rPr>
          <w:rFonts w:ascii="Amiri" w:hAnsi="Amiri" w:eastAsia="Amiri" w:cs="Amiri"/>
          <w:color w:val="111111"/>
          <w:sz w:val="28"/>
          <w:sz w:val="28"/>
          <w:szCs w:val="28"/>
          <w:rtl w:val="true"/>
          <w:lang w:bidi="ar-SA"/>
        </w:rPr>
        <w:t xml:space="preserve">كعبه است دل من كه بدان كعبه نيايد بى دوستى آل نبى قافله حاج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سوزنى</w:t>
      </w:r>
    </w:p>
    <w:p>
      <w:pPr>
        <w:pStyle w:val="BookText"/>
        <w:rPr/>
      </w:pPr>
      <w:r>
        <w:rPr>
          <w:rFonts w:ascii="IRNazanin" w:hAnsi="IRNazanin" w:eastAsia="IRNazanin"/>
          <w:color w:val="111111"/>
          <w:sz w:val="28"/>
          <w:sz w:val="28"/>
          <w:szCs w:val="28"/>
          <w:rtl w:val="true"/>
          <w:lang w:bidi="fa-IR"/>
        </w:rPr>
        <w:t xml:space="preserve">اى كعبه شرف كه طواف زمانه را گرد در تو مكه و بطحا شود همى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 xml:space="preserve">استطاعت بر من نيست و گرنه نيمى ساعتى از در آن كعبه حاجت غايب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 xml:space="preserve">چو كعبه شرف يافت هرى بر همه دنيا از فر قدوم تو و فخر قدم تو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عبدالواسع جبلى</w:t>
      </w:r>
    </w:p>
    <w:p>
      <w:pPr>
        <w:pStyle w:val="BookText"/>
        <w:rPr/>
      </w:pPr>
      <w:r>
        <w:rPr>
          <w:rFonts w:ascii="IRNazanin" w:hAnsi="IRNazanin" w:eastAsia="IRNazanin"/>
          <w:color w:val="111111"/>
          <w:sz w:val="28"/>
          <w:sz w:val="28"/>
          <w:szCs w:val="28"/>
          <w:rtl w:val="true"/>
          <w:lang w:bidi="fa-IR"/>
        </w:rPr>
        <w:t xml:space="preserve">بارگاهت كعبه مردم حاج و درگاهت حرم مجلست فردوس و كوثر جام و ساقى حور باد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تو كعبه جلالى و ارباب شرع را خوارزم و آب او عرفات است زمزم است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IRNazanin" w:hAnsi="IRNazanin" w:eastAsia="IRNazanin"/>
          <w:color w:val="111111"/>
          <w:sz w:val="28"/>
          <w:sz w:val="28"/>
          <w:szCs w:val="28"/>
          <w:rtl w:val="true"/>
          <w:lang w:bidi="fa-IR"/>
        </w:rPr>
        <w:t xml:space="preserve">ور نيست درت كعبه اقبال چرايند سوى درت ابناى شرف راكع و ساجد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Amiri" w:hAnsi="Amiri" w:eastAsia="Amiri" w:cs="Amiri"/>
          <w:color w:val="111111"/>
          <w:sz w:val="28"/>
          <w:sz w:val="28"/>
          <w:szCs w:val="28"/>
          <w:rtl w:val="true"/>
          <w:lang w:bidi="ar-SA"/>
        </w:rPr>
        <w:t xml:space="preserve">ملك او زينت زمين و زمانصدر او كعبهصغار و كبار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IRNazanin" w:hAnsi="IRNazanin" w:eastAsia="IRNazanin"/>
          <w:color w:val="111111"/>
          <w:sz w:val="28"/>
          <w:sz w:val="28"/>
          <w:szCs w:val="28"/>
          <w:rtl w:val="true"/>
          <w:lang w:bidi="fa-IR"/>
        </w:rPr>
        <w:t xml:space="preserve">جناب فرخ او زايران را شده چون خطه كعبه گرامى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Amiri" w:hAnsi="Amiri" w:eastAsia="Amiri" w:cs="Amiri"/>
          <w:color w:val="111111"/>
          <w:sz w:val="28"/>
          <w:sz w:val="28"/>
          <w:szCs w:val="28"/>
          <w:rtl w:val="true"/>
          <w:lang w:bidi="ar-SA"/>
        </w:rPr>
        <w:t xml:space="preserve">كعبه‌اى بود در سخا و كفش ناسخصد هزار زمزم بود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IRNazanin" w:hAnsi="IRNazanin" w:eastAsia="IRNazanin"/>
          <w:color w:val="111111"/>
          <w:sz w:val="28"/>
          <w:sz w:val="28"/>
          <w:szCs w:val="28"/>
          <w:rtl w:val="true"/>
          <w:lang w:bidi="fa-IR"/>
        </w:rPr>
        <w:t xml:space="preserve">دست تو رسيده است سوى تربت احمد پاى تو سپرده است ره كعبه اعظم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IRNazanin" w:hAnsi="IRNazanin" w:eastAsia="IRNazanin"/>
          <w:color w:val="111111"/>
          <w:sz w:val="28"/>
          <w:sz w:val="28"/>
          <w:szCs w:val="28"/>
          <w:rtl w:val="true"/>
          <w:lang w:bidi="fa-IR"/>
        </w:rPr>
        <w:t xml:space="preserve">اى كعبه دولت در تو قبله دين باد مانند جمت ملك جهان زير نگين باد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Amiri" w:hAnsi="Amiri" w:eastAsia="Amiri" w:cs="Amiri"/>
          <w:color w:val="111111"/>
          <w:sz w:val="28"/>
          <w:sz w:val="28"/>
          <w:szCs w:val="28"/>
          <w:rtl w:val="true"/>
          <w:lang w:bidi="ar-SA"/>
        </w:rPr>
        <w:t xml:space="preserve">كعبه مكرمات ركن الدين آن جنابش ز ركن و كعبه فزون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اثير اخسيكتى</w:t>
      </w:r>
    </w:p>
    <w:p>
      <w:pPr>
        <w:pStyle w:val="BookText"/>
        <w:rPr/>
      </w:pPr>
      <w:r>
        <w:rPr>
          <w:rFonts w:ascii="IRNazanin" w:hAnsi="IRNazanin" w:eastAsia="IRNazanin"/>
          <w:color w:val="111111"/>
          <w:sz w:val="28"/>
          <w:sz w:val="28"/>
          <w:szCs w:val="28"/>
          <w:rtl w:val="true"/>
          <w:lang w:bidi="fa-IR"/>
        </w:rPr>
        <w:t xml:space="preserve">چه گفت گفت چو رويت به كعبه كرم است نياز عرض كن و حاجتى كه هست بخواه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فارابى</w:t>
      </w:r>
    </w:p>
    <w:p>
      <w:pPr>
        <w:pStyle w:val="BookText"/>
        <w:rPr/>
      </w:pPr>
      <w:r>
        <w:rPr>
          <w:rFonts w:ascii="IRNazanin" w:hAnsi="IRNazanin" w:eastAsia="IRNazanin"/>
          <w:color w:val="111111"/>
          <w:sz w:val="28"/>
          <w:sz w:val="28"/>
          <w:szCs w:val="28"/>
          <w:rtl w:val="true"/>
          <w:lang w:bidi="fa-IR"/>
        </w:rPr>
        <w:t xml:space="preserve">چو مشتبه شود جهت كعبه نجات جز سمت درگهش نكند عقل اختيار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فارابى</w:t>
      </w:r>
    </w:p>
    <w:p>
      <w:pPr>
        <w:pStyle w:val="BookText"/>
        <w:rPr/>
      </w:pPr>
      <w:r>
        <w:rPr>
          <w:rFonts w:ascii="IRNazanin" w:hAnsi="IRNazanin" w:eastAsia="IRNazanin"/>
          <w:color w:val="111111"/>
          <w:sz w:val="28"/>
          <w:sz w:val="28"/>
          <w:szCs w:val="28"/>
          <w:rtl w:val="true"/>
          <w:lang w:bidi="fa-IR"/>
        </w:rPr>
        <w:t xml:space="preserve">و آن كعبه چون عروس كه هر سال تازه روى بوده مشاطه‌اى بسزا پور آزرش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كعبه ديرينه عروس است عجب نى كه بر او زلف پيرانه و خال رخ برنا بينند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اى بانوى شرق و كعبه جود من بلبل مدح خوان كعبه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راهى است ورا به كعبه مجد بى زحمت ناقه و بيابان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كعبه قطب است و بنى آدم بنات النعش وار گرد قطب آسيمه سر شيدا و حيران آمده</w:t>
      </w:r>
    </w:p>
    <w:p>
      <w:pPr>
        <w:pStyle w:val="BookText"/>
        <w:rPr/>
      </w:pPr>
      <w:r>
        <w:rPr>
          <w:rFonts w:ascii="IRNazanin" w:hAnsi="IRNazanin" w:eastAsia="IRNazanin"/>
          <w:color w:val="111111"/>
          <w:sz w:val="28"/>
          <w:sz w:val="28"/>
          <w:szCs w:val="28"/>
          <w:rtl w:val="true"/>
          <w:lang w:bidi="fa-IR"/>
        </w:rPr>
        <w:t>كعبه قطب است و گردون راست چون دستاس زالصورت دستاس را بر قطب دوران آمده</w:t>
      </w:r>
    </w:p>
    <w:p>
      <w:pPr>
        <w:pStyle w:val="BookText"/>
        <w:rPr/>
      </w:pPr>
      <w:r>
        <w:rPr>
          <w:rFonts w:ascii="IRNazanin" w:hAnsi="IRNazanin" w:eastAsia="IRNazanin"/>
          <w:color w:val="111111"/>
          <w:sz w:val="28"/>
          <w:sz w:val="28"/>
          <w:szCs w:val="28"/>
          <w:rtl w:val="true"/>
          <w:lang w:bidi="fa-IR"/>
        </w:rPr>
        <w:t>كعبه روغن خانه‌اى دان روز و شب گاو خراس گاو پيسه گرد روغن خانه گردان آمده</w:t>
      </w:r>
    </w:p>
    <w:p>
      <w:pPr>
        <w:pStyle w:val="BookText"/>
        <w:rPr/>
      </w:pPr>
      <w:r>
        <w:rPr>
          <w:rFonts w:ascii="IRNazanin" w:hAnsi="IRNazanin" w:eastAsia="IRNazanin"/>
          <w:color w:val="111111"/>
          <w:sz w:val="28"/>
          <w:sz w:val="28"/>
          <w:szCs w:val="28"/>
          <w:rtl w:val="true"/>
          <w:lang w:bidi="fa-IR"/>
        </w:rPr>
        <w:t>كعبه شمع و روشنان پروانه و گيتى لگن برلگن پروانه را بين مست جولان آمده</w:t>
      </w:r>
    </w:p>
    <w:p>
      <w:pPr>
        <w:pStyle w:val="BookText"/>
        <w:rPr/>
      </w:pPr>
      <w:r>
        <w:rPr>
          <w:rFonts w:ascii="IRNazanin" w:hAnsi="IRNazanin" w:eastAsia="IRNazanin"/>
          <w:color w:val="111111"/>
          <w:sz w:val="28"/>
          <w:sz w:val="28"/>
          <w:szCs w:val="28"/>
          <w:rtl w:val="true"/>
          <w:lang w:bidi="fa-IR"/>
        </w:rPr>
        <w:t>كعبه گنج است و سياهان عرب ماران گنج گرد گنج آن كصف ماران فراوان آمده</w:t>
      </w:r>
    </w:p>
    <w:p>
      <w:pPr>
        <w:pStyle w:val="BookText"/>
        <w:rPr/>
      </w:pPr>
      <w:r>
        <w:rPr>
          <w:rFonts w:ascii="IRNazanin" w:hAnsi="IRNazanin" w:eastAsia="IRNazanin"/>
          <w:color w:val="111111"/>
          <w:sz w:val="28"/>
          <w:sz w:val="28"/>
          <w:szCs w:val="28"/>
          <w:rtl w:val="true"/>
          <w:lang w:bidi="fa-IR"/>
        </w:rPr>
        <w:t xml:space="preserve">كعبه شان شهد و كان زر رسته است اى عجب خيل زنبوران و مارانش نگهبان آمده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مانى به عروس حجله بسته در حجله چارسو نشسته</w:t>
      </w:r>
    </w:p>
    <w:p>
      <w:pPr>
        <w:pStyle w:val="BookText"/>
        <w:rPr/>
      </w:pPr>
      <w:r>
        <w:rPr>
          <w:rFonts w:ascii="IRNazanin" w:hAnsi="IRNazanin" w:eastAsia="IRNazanin"/>
          <w:color w:val="111111"/>
          <w:sz w:val="28"/>
          <w:sz w:val="28"/>
          <w:szCs w:val="28"/>
          <w:rtl w:val="true"/>
          <w:lang w:bidi="fa-IR"/>
        </w:rPr>
        <w:t>حورى به مثال عبقرى پوش شاهى به مثل دواج بر دوش</w:t>
      </w:r>
    </w:p>
    <w:p>
      <w:pPr>
        <w:pStyle w:val="BookText"/>
        <w:rPr/>
      </w:pPr>
      <w:r>
        <w:rPr>
          <w:rFonts w:ascii="IRNazanin" w:hAnsi="IRNazanin" w:eastAsia="IRNazanin"/>
          <w:color w:val="111111"/>
          <w:sz w:val="28"/>
          <w:sz w:val="28"/>
          <w:szCs w:val="28"/>
          <w:rtl w:val="true"/>
          <w:lang w:bidi="fa-IR"/>
        </w:rPr>
        <w:t xml:space="preserve">هم معتكفى چو بختياران هم موضع اعتكاف داران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زمزمصفت مدار دو چشم از براى چرخ چون در جوار كعبه دولت مجاورى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طبسى</w:t>
      </w:r>
    </w:p>
    <w:p>
      <w:pPr>
        <w:pStyle w:val="BookText"/>
        <w:rPr/>
      </w:pPr>
      <w:r>
        <w:rPr>
          <w:rFonts w:ascii="IRNazanin" w:hAnsi="IRNazanin" w:eastAsia="IRNazanin"/>
          <w:color w:val="111111"/>
          <w:sz w:val="28"/>
          <w:sz w:val="28"/>
          <w:szCs w:val="28"/>
          <w:rtl w:val="true"/>
          <w:lang w:bidi="fa-IR"/>
        </w:rPr>
        <w:t xml:space="preserve">لبيك عشق زن تو در اين راه خوفناك و احرام درد گير در اين كعبه رجا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خليل وار چنان بقعه‌اى بنا كردى كه هست قبله اقبال و كعبه آمال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الدين جربادقانى</w:t>
      </w:r>
    </w:p>
    <w:p>
      <w:pPr>
        <w:pStyle w:val="BookText"/>
        <w:rPr/>
      </w:pPr>
      <w:r>
        <w:rPr>
          <w:rFonts w:ascii="Amiri" w:hAnsi="Amiri" w:eastAsia="Amiri" w:cs="Amiri"/>
          <w:color w:val="111111"/>
          <w:sz w:val="28"/>
          <w:sz w:val="28"/>
          <w:szCs w:val="28"/>
          <w:rtl w:val="true"/>
          <w:lang w:bidi="ar-SA"/>
        </w:rPr>
        <w:t xml:space="preserve">نشان صورت تقدير و معنى تعظيم بيان قبله اقبال و كعبه آمال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امامى هروى</w:t>
      </w:r>
    </w:p>
    <w:p>
      <w:pPr>
        <w:pStyle w:val="BookText"/>
        <w:rPr/>
      </w:pPr>
      <w:r>
        <w:rPr>
          <w:rFonts w:ascii="IRNazanin" w:hAnsi="IRNazanin" w:eastAsia="IRNazanin"/>
          <w:color w:val="111111"/>
          <w:sz w:val="28"/>
          <w:sz w:val="28"/>
          <w:szCs w:val="28"/>
          <w:rtl w:val="true"/>
          <w:lang w:bidi="fa-IR"/>
        </w:rPr>
        <w:t xml:space="preserve">چون سليمان كرد آغاز بنا پاك چون كعبه همايون چون منا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گرد جو و گرد آب و بانگ آب همچو حاجى طائف كعبه‌ى صواب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اگر چه كعبه اقبال جان من باشد هزار كعبه جان را به گرد است طواف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حبيب كعبه جان است اگر نمى‌دانيد به هر طرف كه بگرديد رو بگردانيد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درون كعبه شب يك نمازصد باشد ز بهر خواب ندارد كسى چنين معبد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سعدى ره كعبه رضا گير اى مرد خدا ره خدا گير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اى قونيه اى كه پر سپاهى در خطه روم تختگاهى</w:t>
      </w:r>
    </w:p>
    <w:p>
      <w:pPr>
        <w:pStyle w:val="BookText"/>
        <w:rPr/>
      </w:pPr>
      <w:r>
        <w:rPr>
          <w:rFonts w:ascii="IRNazanin" w:hAnsi="IRNazanin" w:eastAsia="IRNazanin"/>
          <w:color w:val="111111"/>
          <w:sz w:val="28"/>
          <w:sz w:val="28"/>
          <w:szCs w:val="28"/>
          <w:rtl w:val="true"/>
          <w:lang w:bidi="fa-IR"/>
        </w:rPr>
        <w:t xml:space="preserve">چون حضرت شاه ما گزيده است تو مكه و كعبه الهى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ولد</w:t>
      </w:r>
    </w:p>
    <w:p>
      <w:pPr>
        <w:pStyle w:val="BookText"/>
        <w:rPr/>
      </w:pPr>
      <w:r>
        <w:rPr>
          <w:rFonts w:ascii="Amiri" w:hAnsi="Amiri" w:eastAsia="Amiri" w:cs="Amiri"/>
          <w:color w:val="111111"/>
          <w:sz w:val="28"/>
          <w:sz w:val="28"/>
          <w:szCs w:val="28"/>
          <w:rtl w:val="true"/>
          <w:lang w:bidi="ar-SA"/>
        </w:rPr>
        <w:t xml:space="preserve">اى قبله‌دل روى تو محراب جان ابروى تو من آمدم در كوى تو، آن كعبه اسرار كو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الدوله</w:t>
      </w:r>
    </w:p>
    <w:p>
      <w:pPr>
        <w:pStyle w:val="BookText"/>
        <w:rPr/>
      </w:pPr>
      <w:r>
        <w:rPr>
          <w:rFonts w:ascii="IRNazanin" w:hAnsi="IRNazanin" w:eastAsia="IRNazanin"/>
          <w:color w:val="111111"/>
          <w:sz w:val="28"/>
          <w:sz w:val="28"/>
          <w:szCs w:val="28"/>
          <w:rtl w:val="true"/>
          <w:lang w:bidi="fa-IR"/>
        </w:rPr>
        <w:t>يك چند اسير نفس ابليس سرشت بودم به كليسيا و رفتم به كنشت</w:t>
      </w:r>
    </w:p>
    <w:p>
      <w:pPr>
        <w:pStyle w:val="BookText"/>
        <w:rPr/>
      </w:pPr>
      <w:r>
        <w:rPr>
          <w:rFonts w:ascii="Amiri" w:hAnsi="Amiri" w:eastAsia="Amiri" w:cs="Amiri"/>
          <w:color w:val="111111"/>
          <w:sz w:val="28"/>
          <w:sz w:val="28"/>
          <w:szCs w:val="28"/>
          <w:rtl w:val="true"/>
          <w:lang w:bidi="ar-SA"/>
        </w:rPr>
        <w:t xml:space="preserve">در كعبه اخلاص كنون معتكفم فارغ ز عذاب دوزخ و ذوق بهشت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متكلّم</w:t>
      </w:r>
    </w:p>
    <w:p>
      <w:pPr>
        <w:pStyle w:val="BookText"/>
        <w:rPr/>
      </w:pPr>
      <w:r>
        <w:rPr>
          <w:rFonts w:ascii="IRNazanin" w:hAnsi="IRNazanin" w:eastAsia="IRNazanin"/>
          <w:color w:val="111111"/>
          <w:sz w:val="28"/>
          <w:sz w:val="28"/>
          <w:szCs w:val="28"/>
          <w:rtl w:val="true"/>
          <w:lang w:bidi="fa-IR"/>
        </w:rPr>
        <w:t xml:space="preserve">طواف كعبه عشق از كسى درست آيد كه ديده زمزم او گشت و دل مقام خليل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Amiri" w:hAnsi="Amiri" w:eastAsia="Amiri" w:cs="Amiri"/>
          <w:color w:val="111111"/>
          <w:sz w:val="28"/>
          <w:sz w:val="28"/>
          <w:szCs w:val="28"/>
          <w:rtl w:val="true"/>
          <w:lang w:bidi="ar-SA"/>
        </w:rPr>
        <w:t xml:space="preserve">ماصيد حريم حرم كعبه قدسيم ما راهبر باديه عالم جانيم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 xml:space="preserve">اى كعبه روى چو مهت قبله عالم خالت حجر الاسود و لب چشمه زمزم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مجلسش از ره تعظيم چو كعبه است و در او هر كجا فرض كنى منزل و نازل نبود</w:t>
      </w:r>
    </w:p>
    <w:p>
      <w:pPr>
        <w:pStyle w:val="BookText"/>
        <w:rPr/>
      </w:pPr>
      <w:r>
        <w:rPr>
          <w:rFonts w:ascii="Amiri" w:hAnsi="Amiri" w:eastAsia="Amiri" w:cs="Amiri"/>
          <w:color w:val="111111"/>
          <w:sz w:val="28"/>
          <w:sz w:val="28"/>
          <w:szCs w:val="28"/>
          <w:rtl w:val="true"/>
          <w:lang w:bidi="ar-SA"/>
        </w:rPr>
        <w:t xml:space="preserve">كعبه را خاصيتى هست كه در حضرت او قدر مفضول كم از رتبت فاضل نبود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اى بادصباصبحدم گذرى كن ز راه لطف بر حضرتى چو كعبه اسلاميان عزيز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وداع كعبه جان چون توان كرد فراقش بر دل آسان چون توان كرد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IRNazanin" w:hAnsi="IRNazanin" w:eastAsia="IRNazanin"/>
          <w:color w:val="111111"/>
          <w:sz w:val="28"/>
          <w:sz w:val="28"/>
          <w:szCs w:val="28"/>
          <w:rtl w:val="true"/>
          <w:lang w:bidi="fa-IR"/>
        </w:rPr>
        <w:t xml:space="preserve">كسى كه كعبه جان ديد بى گمان داند كه سجده گاه جز آن آستان نتوان كرد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Amiri" w:hAnsi="Amiri" w:eastAsia="Amiri" w:cs="Amiri"/>
          <w:color w:val="111111"/>
          <w:sz w:val="28"/>
          <w:sz w:val="28"/>
          <w:szCs w:val="28"/>
          <w:rtl w:val="true"/>
          <w:lang w:bidi="ar-SA"/>
        </w:rPr>
        <w:t xml:space="preserve">كسى وصال تو اى كعبه مراد نيافت كه باطنش به‌خرابات و ظاهرش باتوست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IRNazanin" w:hAnsi="IRNazanin" w:eastAsia="IRNazanin"/>
          <w:color w:val="111111"/>
          <w:sz w:val="28"/>
          <w:sz w:val="28"/>
          <w:szCs w:val="28"/>
          <w:rtl w:val="true"/>
          <w:lang w:bidi="fa-IR"/>
        </w:rPr>
        <w:t xml:space="preserve">چون كعبه مقصود به جز راه درت نيست عشاق تو را بيهده آهنگ حجاز است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بخارى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آشيان سدره يعنى باغ طاووسان قدس از كبوتر خانه‌هاى كعبه قدر شماست</w:t>
      </w:r>
    </w:p>
    <w:p>
      <w:pPr>
        <w:pStyle w:val="BookText"/>
        <w:rPr/>
      </w:pPr>
      <w:r>
        <w:rPr>
          <w:rFonts w:ascii="Amiri" w:hAnsi="Amiri" w:eastAsia="Amiri" w:cs="Amiri"/>
          <w:color w:val="111111"/>
          <w:sz w:val="28"/>
          <w:sz w:val="28"/>
          <w:szCs w:val="28"/>
          <w:rtl w:val="true"/>
          <w:lang w:bidi="ar-SA"/>
        </w:rPr>
        <w:t>مه مقام خاكبوس كعبه قدرت نيافت با وجود آنكه در قطع منازل تن بكاست</w:t>
      </w:r>
    </w:p>
    <w:p>
      <w:pPr>
        <w:pStyle w:val="BookText"/>
        <w:rPr/>
      </w:pPr>
      <w:r>
        <w:rPr>
          <w:rFonts w:ascii="IRNazanin" w:hAnsi="IRNazanin" w:eastAsia="IRNazanin"/>
          <w:color w:val="111111"/>
          <w:sz w:val="28"/>
          <w:sz w:val="28"/>
          <w:szCs w:val="28"/>
          <w:rtl w:val="true"/>
          <w:lang w:bidi="fa-IR"/>
        </w:rPr>
        <w:t>تا عروس روى پوش عنبرين خال حرم در حجاب اين نه آبا ساكن ام القراست</w:t>
      </w:r>
    </w:p>
    <w:p>
      <w:pPr>
        <w:pStyle w:val="BookText"/>
        <w:rPr/>
      </w:pPr>
      <w:r>
        <w:rPr>
          <w:rFonts w:ascii="IRNazanin" w:hAnsi="IRNazanin" w:eastAsia="IRNazanin"/>
          <w:color w:val="111111"/>
          <w:sz w:val="28"/>
          <w:sz w:val="28"/>
          <w:szCs w:val="28"/>
          <w:rtl w:val="true"/>
          <w:lang w:bidi="fa-IR"/>
        </w:rPr>
        <w:t xml:space="preserve">نو عروس دولت جاويد را بادا حرم بارگاه حضرتت كان كعبه عزو علاست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Amiri" w:hAnsi="Amiri" w:eastAsia="Amiri" w:cs="Amiri"/>
          <w:color w:val="111111"/>
          <w:sz w:val="28"/>
          <w:sz w:val="28"/>
          <w:szCs w:val="28"/>
          <w:rtl w:val="true"/>
          <w:lang w:bidi="ar-SA"/>
        </w:rPr>
        <w:t xml:space="preserve">دلا ز خويش سفر كن كه راه كعبه وصل به آرزوى تصور به سر نمى‌آيد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جنيد شيرازى</w:t>
      </w:r>
    </w:p>
    <w:p>
      <w:pPr>
        <w:pStyle w:val="BookText"/>
        <w:rPr/>
      </w:pPr>
      <w:r>
        <w:rPr>
          <w:rFonts w:ascii="IRNazanin" w:hAnsi="IRNazanin" w:eastAsia="IRNazanin"/>
          <w:color w:val="111111"/>
          <w:sz w:val="28"/>
          <w:sz w:val="28"/>
          <w:szCs w:val="28"/>
          <w:rtl w:val="true"/>
          <w:lang w:bidi="fa-IR"/>
        </w:rPr>
        <w:t xml:space="preserve">تويى كه از شرف و عزت آستان درت شده قبله احرار چون حريم حرم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شيرازى</w:t>
      </w:r>
    </w:p>
    <w:p>
      <w:pPr>
        <w:pStyle w:val="BookText"/>
        <w:rPr/>
      </w:pPr>
      <w:r>
        <w:rPr>
          <w:rFonts w:ascii="IRNazanin" w:hAnsi="IRNazanin" w:eastAsia="IRNazanin"/>
          <w:color w:val="111111"/>
          <w:sz w:val="28"/>
          <w:sz w:val="28"/>
          <w:szCs w:val="28"/>
          <w:rtl w:val="true"/>
          <w:lang w:bidi="fa-IR"/>
        </w:rPr>
        <w:t xml:space="preserve">پيش ما كعبه به‌جز خاك سركوى تو نيست قبله اهل نظر جز خم ابروى تو نيست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نصوح شيرازى</w:t>
      </w:r>
    </w:p>
    <w:p>
      <w:pPr>
        <w:pStyle w:val="BookText"/>
        <w:rPr/>
      </w:pPr>
      <w:r>
        <w:rPr>
          <w:rFonts w:ascii="IRNazanin" w:hAnsi="IRNazanin" w:eastAsia="IRNazanin"/>
          <w:color w:val="111111"/>
          <w:sz w:val="28"/>
          <w:sz w:val="28"/>
          <w:szCs w:val="28"/>
          <w:rtl w:val="true"/>
          <w:lang w:bidi="fa-IR"/>
        </w:rPr>
        <w:t xml:space="preserve">كسى به كعبه مقصود پى برد كه چو من قفاى قافله سالار انس و جان گيرد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كاتبى</w:t>
      </w:r>
    </w:p>
    <w:p>
      <w:pPr>
        <w:pStyle w:val="BookText"/>
        <w:rPr/>
      </w:pPr>
      <w:r>
        <w:rPr>
          <w:rFonts w:ascii="IRNazanin" w:hAnsi="IRNazanin" w:eastAsia="IRNazanin"/>
          <w:color w:val="111111"/>
          <w:sz w:val="28"/>
          <w:sz w:val="28"/>
          <w:szCs w:val="28"/>
          <w:rtl w:val="true"/>
          <w:lang w:bidi="fa-IR"/>
        </w:rPr>
        <w:t xml:space="preserve">عمرى است رو به كعبه فقر است و نيستى راهش نما كه گم شده در هستى خود است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دارم به كعبه طلبت روى اهتمام هم عابر به وادى و هم عاكف بلد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ما قافله كعبه عشقيم كه رفته است سر تا سر آفاقصداى جرس ما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جامى</w:t>
      </w:r>
      <w:bookmarkStart w:id="44" w:name="pg1491_14714"/>
    </w:p>
    <w:p>
      <w:pPr>
        <w:pStyle w:val="BookText"/>
        <w:rPr/>
      </w:pPr>
      <w:bookmarkEnd w:id="44"/>
      <w:r>
        <w:rPr>
          <w:rFonts w:ascii="IRNazanin" w:hAnsi="IRNazanin" w:eastAsia="IRNazanin"/>
          <w:color w:val="111111"/>
          <w:sz w:val="28"/>
          <w:sz w:val="28"/>
          <w:szCs w:val="28"/>
          <w:rtl w:val="true"/>
          <w:lang w:bidi="fa-IR"/>
        </w:rPr>
        <w:t xml:space="preserve">به راه كعبه وصلت دو چشمم يكى چون دجله و آن ديگر فرات است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خوش آن‌ساعت كه عشق‌خانه‌سوز وادى‌حيرت به عزم كعبه مقصود بندد محمل ما را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فغانى</w:t>
      </w:r>
    </w:p>
    <w:p>
      <w:pPr>
        <w:pStyle w:val="BookText"/>
        <w:rPr/>
      </w:pPr>
      <w:r>
        <w:rPr>
          <w:rFonts w:ascii="Amiri" w:hAnsi="Amiri" w:eastAsia="Amiri" w:cs="Amiri"/>
          <w:color w:val="111111"/>
          <w:sz w:val="28"/>
          <w:sz w:val="28"/>
          <w:szCs w:val="28"/>
          <w:rtl w:val="true"/>
          <w:lang w:bidi="ar-SA"/>
        </w:rPr>
        <w:t xml:space="preserve">تا قدم در حرم كعبه تجريد زديم سخن دوست شنيديم ز هر ديوارى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خيالى بخارايى</w:t>
      </w:r>
    </w:p>
    <w:p>
      <w:pPr>
        <w:pStyle w:val="BookText"/>
        <w:rPr/>
      </w:pPr>
      <w:r>
        <w:rPr>
          <w:rFonts w:ascii="Amiri" w:hAnsi="Amiri" w:eastAsia="Amiri" w:cs="Amiri"/>
          <w:color w:val="111111"/>
          <w:sz w:val="28"/>
          <w:sz w:val="28"/>
          <w:szCs w:val="28"/>
          <w:rtl w:val="true"/>
          <w:lang w:bidi="ar-SA"/>
        </w:rPr>
        <w:t xml:space="preserve">از آن به كعبه وصل تو ره ندارد جان كه غير در حرم خاص دوست محرم نيست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خيالى بخارايى</w:t>
      </w:r>
    </w:p>
    <w:p>
      <w:pPr>
        <w:pStyle w:val="BookText"/>
        <w:rPr/>
      </w:pPr>
      <w:r>
        <w:rPr>
          <w:rFonts w:ascii="Amiri" w:hAnsi="Amiri" w:eastAsia="Amiri" w:cs="Amiri"/>
          <w:color w:val="111111"/>
          <w:sz w:val="28"/>
          <w:sz w:val="28"/>
          <w:szCs w:val="28"/>
          <w:rtl w:val="true"/>
          <w:lang w:bidi="ar-SA"/>
        </w:rPr>
        <w:t>اى همه كس را به درت التجا كعبه دل را ز تو نور وصفا</w:t>
      </w:r>
    </w:p>
    <w:p>
      <w:pPr>
        <w:pStyle w:val="BookText"/>
        <w:rPr/>
      </w:pPr>
      <w:r>
        <w:rPr>
          <w:rFonts w:ascii="Amiri" w:hAnsi="Amiri" w:eastAsia="Amiri" w:cs="Amiri"/>
          <w:color w:val="111111"/>
          <w:sz w:val="28"/>
          <w:sz w:val="28"/>
          <w:szCs w:val="28"/>
          <w:rtl w:val="true"/>
          <w:lang w:bidi="ar-SA"/>
        </w:rPr>
        <w:t xml:space="preserve">اى كرمت واسطه بود ما خانه تو كعبه مقصود ما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45" w:name="__RefHeading___Toc270630_3650668749"/>
      <w:bookmarkStart w:id="46" w:name="_Toc18"/>
      <w:bookmarkEnd w:id="45"/>
      <w:r>
        <w:rPr>
          <w:rtl w:val="true"/>
        </w:rPr>
        <w:t>كعبه در آينه كنايه و تركيب</w:t>
      </w:r>
      <w:bookmarkEnd w:id="46"/>
    </w:p>
    <w:p>
      <w:pPr>
        <w:pStyle w:val="BookText"/>
        <w:rPr/>
      </w:pPr>
      <w:r>
        <w:rPr>
          <w:rFonts w:ascii="IRNazanin" w:hAnsi="IRNazanin" w:eastAsia="IRNazanin"/>
          <w:color w:val="111111"/>
          <w:sz w:val="28"/>
          <w:sz w:val="28"/>
          <w:szCs w:val="28"/>
          <w:rtl w:val="true"/>
          <w:lang w:bidi="fa-IR"/>
        </w:rPr>
        <w:t>بازتاب گسترده كعبه در قلمرو ضرب المثلها، كنايات و تركيبات، بيانگر ارزشمندى كعبه و اهميت آن در گستره زبان و ادبيات فارسى است كه به گوشه‌اى از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رهرو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آفتاب جهانگرد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جهان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آفتاب و خورشيد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محرم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خورشيد جهان‌گرد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فاعلى مركب مرخم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جوينده كعبه، طالب كعبه، زائر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بود كعبه جو، طفل بود كعب باز چون تو شدى مرد دين روى ز كعبه متاب</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كعبه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فاعلى مركب مرخم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كعبه رود، آنكه قصد كعبه كند، زائر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كعبه روى عزم ره آغاز كرد قاعده كعبه روان ساز كرد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نالان به سر كوى تو آييم كه ذوقى است در قافله كعبه روان بانگ جرس را</w:t>
      </w:r>
    </w:p>
    <w:p>
      <w:pPr>
        <w:pStyle w:val="BookText"/>
        <w:rPr/>
      </w:pPr>
      <w:r>
        <w:rPr>
          <w:rFonts w:ascii="Amiri" w:hAnsi="Amiri" w:eastAsia="Amiri" w:cs="Amiri"/>
          <w:color w:val="111111"/>
          <w:sz w:val="28"/>
          <w:sz w:val="28"/>
          <w:szCs w:val="28"/>
          <w:rtl w:val="true"/>
          <w:lang w:bidi="ar-SA"/>
        </w:rPr>
        <w:t>كمال خجندى</w:t>
      </w:r>
    </w:p>
    <w:p>
      <w:pPr>
        <w:pStyle w:val="BookText"/>
        <w:rPr/>
      </w:pPr>
      <w:r>
        <w:rPr>
          <w:rFonts w:ascii="IRNazanin" w:hAnsi="IRNazanin" w:eastAsia="IRNazanin"/>
          <w:color w:val="111111"/>
          <w:sz w:val="28"/>
          <w:sz w:val="28"/>
          <w:szCs w:val="28"/>
          <w:rtl w:val="true"/>
          <w:lang w:bidi="fa-IR"/>
        </w:rPr>
        <w:t>كعبه ستايى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مصدر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كعبه ستاى، كعبه پرستى، كعبه 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فاعلى مركب مرخم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ستاينده كعبه، آنكه كعبه را ستايد، كعبه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محرم عيدند همه كعبه ستايان تو محرم مى‌باش و مكن كعبه ستايى</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كعبه 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مصدر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كعبه شناس، معرفت به كعبه، كعبه شناس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 فاعلى مركب مرخم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شناسنده كعبه، آنكه كعبه 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 خاقنى از آن كعبه شناس شد كه او در حرم خدايگان كرده به جان مجاورى</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كعبه 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فاعلى مركب مرخم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نشيننده كعبه، آنكه در كعبه نشيند، مجاور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خدمت اين حلقه به گوشان ختن به از طاعت آن كعبه نشينان ريايى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كعبه 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 ياصفت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كعبه، شبيه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وارم مقتداى سبز پوشان فلك كز وطاى عيسى آيد شقه ديباى من</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كعبه ويران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فاعلى مركب مرخم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كننده كعبه، آنكه كعبه را ويران كند، خطايى ناسزا گونه كسى را كه شقاوت او را بيان كردن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زهى كعبه ويران كن دير ساز تو ز اصحاب فيلى نه ز اصحاب غار</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كعبه 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در كعبه شايد ار شعرم خادم كعبه بان درآويزد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كعبه‌پرست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فاعلى مركب مرخم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پرستنده كعبه، كعبه ستا، آنكه كعبه را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منى و عرفاتم ز خدا در خواهيد كه هم از كعبه پرستان خداييد همه</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كعبه پرستى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كعبه، كعبه ستايى، عمل كعبه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نيازت بوى نه كعبه پرستى روى نه چون آيت اندر جوى نه پل كردن آسان آيدت</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مسلمانى اگر كعبه پرستى است پرستاران بت را طعنه از چيست</w:t>
      </w:r>
    </w:p>
    <w:p>
      <w:pPr>
        <w:pStyle w:val="BookText"/>
        <w:rPr/>
      </w:pPr>
      <w:r>
        <w:rPr>
          <w:rFonts w:ascii="Amiri" w:hAnsi="Amiri" w:eastAsia="Amiri" w:cs="Amiri"/>
          <w:color w:val="111111"/>
          <w:sz w:val="28"/>
          <w:sz w:val="28"/>
          <w:szCs w:val="28"/>
          <w:rtl w:val="true"/>
          <w:lang w:bidi="ar-SA"/>
        </w:rPr>
        <w:t>شيخ محمود شبسترى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زردشت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تركيب اضافى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يكى از آثار باستانى است واقع در نقش رستم نزديك تخت جمشيد</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47" w:name="pg1491_14717"/>
    </w:p>
    <w:p>
      <w:pPr>
        <w:pStyle w:val="Heading4"/>
        <w:numPr>
          <w:ilvl w:val="3"/>
          <w:numId w:val="1"/>
        </w:numPr>
        <w:rPr/>
      </w:pPr>
      <w:bookmarkStart w:id="48" w:name="__RefHeading___Toc270632_3650668749"/>
      <w:bookmarkStart w:id="49" w:name="_Toc19"/>
      <w:bookmarkEnd w:id="47"/>
      <w:bookmarkEnd w:id="48"/>
      <w:r>
        <w:rPr>
          <w:rtl w:val="true"/>
        </w:rPr>
        <w:t>سوگند نامه</w:t>
      </w:r>
      <w:bookmarkEnd w:id="49"/>
    </w:p>
    <w:p>
      <w:pPr>
        <w:pStyle w:val="BookText"/>
        <w:rPr/>
      </w:pPr>
      <w:r>
        <w:rPr>
          <w:rFonts w:ascii="IRNazanin" w:hAnsi="IRNazanin" w:eastAsia="IRNazanin"/>
          <w:color w:val="111111"/>
          <w:sz w:val="28"/>
          <w:sz w:val="28"/>
          <w:szCs w:val="28"/>
          <w:rtl w:val="true"/>
          <w:lang w:bidi="fa-IR"/>
        </w:rPr>
        <w:t>سوگندنامه، فصل مستقلى در ادبيات فارسى است بدين معنى كه شاعر به اشيايى كه نزد او مقدس و داراى اهميت و ارزش است سوگند ياد مى‌كند و در پايان از اين سوگندها نتيجه‌گيرى كرده و مطلب خود را بيان مى‌نمايد تا در دل شنونده اثر مطلوب بگذارد و او را به اهميت مقصود خود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ترتيب قرن به ذكر سروده‌هاى شعرايى كه به مشاعر و مواقف و شعائر و وابسته‌هاى كعبه و حرم و حج سوگند ياد كرده‌اند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موقف عرفات و به مجمع عرصات به حشر و نشر و بقا و لقا و حور و قصور</w:t>
      </w:r>
    </w:p>
    <w:p>
      <w:pPr>
        <w:pStyle w:val="BookText"/>
        <w:rPr/>
      </w:pPr>
      <w:r>
        <w:rPr>
          <w:rFonts w:ascii="Amiri" w:hAnsi="Amiri" w:eastAsia="Amiri" w:cs="Amiri"/>
          <w:color w:val="111111"/>
          <w:sz w:val="28"/>
          <w:sz w:val="28"/>
          <w:szCs w:val="28"/>
          <w:rtl w:val="true"/>
          <w:lang w:bidi="ar-SA"/>
        </w:rPr>
        <w:t xml:space="preserve">به‌قدس و كعبه و جودى و يثرب و عرفات به حق زمزم و ركن و مقام و مسجد نور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IRNazanin" w:hAnsi="IRNazanin" w:eastAsia="IRNazanin"/>
          <w:color w:val="111111"/>
          <w:sz w:val="28"/>
          <w:sz w:val="28"/>
          <w:szCs w:val="28"/>
          <w:rtl w:val="true"/>
          <w:lang w:bidi="fa-IR"/>
        </w:rPr>
        <w:t>به پنج فرض مقدر به چار ركن مخير به هشت قصر معمر به هفت نور مقوم</w:t>
      </w:r>
    </w:p>
    <w:p>
      <w:pPr>
        <w:pStyle w:val="BookText"/>
        <w:rPr/>
      </w:pPr>
      <w:r>
        <w:rPr>
          <w:rFonts w:ascii="Amiri" w:hAnsi="Amiri" w:eastAsia="Amiri" w:cs="Amiri"/>
          <w:color w:val="111111"/>
          <w:sz w:val="28"/>
          <w:sz w:val="28"/>
          <w:szCs w:val="28"/>
          <w:rtl w:val="true"/>
          <w:lang w:bidi="ar-SA"/>
        </w:rPr>
        <w:t>به نور روضه سيد به فرض مروه و مشعر به قرب عمره و قربان به فصل موقف و محرم</w:t>
      </w:r>
    </w:p>
    <w:p>
      <w:pPr>
        <w:pStyle w:val="BookText"/>
        <w:rPr/>
      </w:pPr>
      <w:r>
        <w:rPr>
          <w:rFonts w:ascii="IRNazanin" w:hAnsi="IRNazanin" w:eastAsia="IRNazanin"/>
          <w:color w:val="111111"/>
          <w:sz w:val="28"/>
          <w:sz w:val="28"/>
          <w:szCs w:val="28"/>
          <w:rtl w:val="true"/>
          <w:lang w:bidi="fa-IR"/>
        </w:rPr>
        <w:t>به بارگاه رفيعت كه هست كعبه گردون به پايگاهصنيعت كه هست قبله عالم</w:t>
      </w:r>
    </w:p>
    <w:p>
      <w:pPr>
        <w:pStyle w:val="BookText"/>
        <w:rPr/>
      </w:pPr>
      <w:r>
        <w:rPr>
          <w:rFonts w:ascii="IRNazanin" w:hAnsi="IRNazanin" w:eastAsia="IRNazanin"/>
          <w:color w:val="111111"/>
          <w:sz w:val="28"/>
          <w:sz w:val="28"/>
          <w:szCs w:val="28"/>
          <w:rtl w:val="true"/>
          <w:lang w:bidi="fa-IR"/>
        </w:rPr>
        <w:t>گرفتم آنكه نمودم معاصيى كه مرا زان جزاست فرقت ياران سزاست لعنت بلعم</w:t>
      </w:r>
    </w:p>
    <w:p>
      <w:pPr>
        <w:pStyle w:val="BookText"/>
        <w:rPr/>
      </w:pPr>
      <w:r>
        <w:rPr>
          <w:rFonts w:ascii="IRNazanin" w:hAnsi="IRNazanin" w:eastAsia="IRNazanin"/>
          <w:color w:val="111111"/>
          <w:sz w:val="28"/>
          <w:sz w:val="28"/>
          <w:szCs w:val="28"/>
          <w:rtl w:val="true"/>
          <w:lang w:bidi="fa-IR"/>
        </w:rPr>
        <w:t xml:space="preserve">گناه هر كه به عالم گناه كرد نسنجد به نيم ذره گرآن را كنند با كرمت ضم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فلكى شروانى</w:t>
      </w:r>
    </w:p>
    <w:p>
      <w:pPr>
        <w:pStyle w:val="BookText"/>
        <w:rPr/>
      </w:pPr>
      <w:r>
        <w:rPr>
          <w:rFonts w:ascii="Amiri" w:hAnsi="Amiri" w:eastAsia="Amiri" w:cs="Amiri"/>
          <w:color w:val="111111"/>
          <w:sz w:val="28"/>
          <w:sz w:val="28"/>
          <w:szCs w:val="28"/>
          <w:rtl w:val="true"/>
          <w:lang w:bidi="ar-SA"/>
        </w:rPr>
        <w:t xml:space="preserve">به ايمان به قرآن به كعبه به زمزم برب المغارب و رب المشارق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Amiri" w:hAnsi="Amiri" w:eastAsia="Amiri" w:cs="Amiri"/>
          <w:color w:val="111111"/>
          <w:sz w:val="28"/>
          <w:sz w:val="28"/>
          <w:szCs w:val="28"/>
          <w:rtl w:val="true"/>
          <w:lang w:bidi="ar-SA"/>
        </w:rPr>
        <w:t>به مشعر و به مناسك به عمره و احرام به موقف و به منا و به كعبه و زمزم</w:t>
      </w:r>
    </w:p>
    <w:p>
      <w:pPr>
        <w:pStyle w:val="BookText"/>
        <w:rPr/>
      </w:pPr>
      <w:r>
        <w:rPr>
          <w:rFonts w:ascii="Amiri" w:hAnsi="Amiri" w:eastAsia="Amiri" w:cs="Amiri"/>
          <w:color w:val="111111"/>
          <w:sz w:val="28"/>
          <w:sz w:val="28"/>
          <w:szCs w:val="28"/>
          <w:rtl w:val="true"/>
          <w:lang w:bidi="ar-SA"/>
        </w:rPr>
        <w:t xml:space="preserve">به دست و به بازو و تيغ مقاتلان جهاد بهصدق توبه و به زهد مجاوران حرم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صابر</w:t>
      </w:r>
    </w:p>
    <w:p>
      <w:pPr>
        <w:pStyle w:val="BookText"/>
        <w:rPr/>
      </w:pPr>
      <w:r>
        <w:rPr>
          <w:rFonts w:ascii="Amiri" w:hAnsi="Amiri" w:eastAsia="Amiri" w:cs="Amiri"/>
          <w:color w:val="111111"/>
          <w:sz w:val="28"/>
          <w:sz w:val="28"/>
          <w:szCs w:val="28"/>
          <w:rtl w:val="true"/>
          <w:lang w:bidi="ar-SA"/>
        </w:rPr>
        <w:t>به ذات ايزد و توحيد او و حرمت او به حق كعبه و آن كس كه كرد كعبه بنا</w:t>
      </w:r>
    </w:p>
    <w:p>
      <w:pPr>
        <w:pStyle w:val="BookText"/>
        <w:rPr/>
      </w:pPr>
      <w:r>
        <w:rPr>
          <w:rFonts w:ascii="Amiri" w:hAnsi="Amiri" w:eastAsia="Amiri" w:cs="Amiri"/>
          <w:color w:val="111111"/>
          <w:sz w:val="28"/>
          <w:sz w:val="28"/>
          <w:szCs w:val="28"/>
          <w:rtl w:val="true"/>
          <w:lang w:bidi="ar-SA"/>
        </w:rPr>
        <w:t>به زمزم و عرفات و حطيم و ركن و مقام به عمره و حجر و مروه وصفا و منا</w:t>
      </w:r>
    </w:p>
    <w:p>
      <w:pPr>
        <w:pStyle w:val="BookText"/>
        <w:rPr/>
      </w:pPr>
      <w:r>
        <w:rPr>
          <w:rFonts w:ascii="IRNazanin" w:hAnsi="IRNazanin" w:eastAsia="IRNazanin"/>
          <w:color w:val="111111"/>
          <w:sz w:val="28"/>
          <w:sz w:val="28"/>
          <w:szCs w:val="28"/>
          <w:rtl w:val="true"/>
          <w:lang w:bidi="fa-IR"/>
        </w:rPr>
        <w:t xml:space="preserve">وگر خلاف تو هرگز روا داشته‌ام حلال داشته‌ام در حريم كعبه زنا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به صلات و زكات و حج و جهاد كاصل اسلام از اين چهار در است</w:t>
      </w:r>
    </w:p>
    <w:p>
      <w:pPr>
        <w:pStyle w:val="BookText"/>
        <w:rPr/>
      </w:pPr>
      <w:r>
        <w:rPr>
          <w:rFonts w:ascii="Amiri" w:hAnsi="Amiri" w:eastAsia="Amiri" w:cs="Amiri"/>
          <w:color w:val="111111"/>
          <w:sz w:val="28"/>
          <w:sz w:val="28"/>
          <w:szCs w:val="28"/>
          <w:rtl w:val="true"/>
          <w:lang w:bidi="ar-SA"/>
        </w:rPr>
        <w:t>حرمت كعبه وصفا و منا حق آن ركن كش لقب حجر است</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به لبيك حجاج بيت الحرام به مدفون يثرب عليه‌السلام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به حق كعبه و آن كس كه كرد كعبه بنا كه دار مردم شيراز در تجمل و ناز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اى به مهر تو آسمان در بند ياد من كن چو مى‌دهم سوگند</w:t>
      </w:r>
    </w:p>
    <w:p>
      <w:pPr>
        <w:pStyle w:val="BookText"/>
        <w:rPr/>
      </w:pPr>
      <w:r>
        <w:rPr>
          <w:rFonts w:ascii="IRNazanin" w:hAnsi="IRNazanin" w:eastAsia="IRNazanin"/>
          <w:color w:val="111111"/>
          <w:sz w:val="28"/>
          <w:sz w:val="28"/>
          <w:szCs w:val="28"/>
          <w:rtl w:val="true"/>
          <w:lang w:bidi="fa-IR"/>
        </w:rPr>
        <w:t>به نماز شب و قيام و قعود به دعاى پر و ركوع و سجود</w:t>
      </w:r>
    </w:p>
    <w:p>
      <w:pPr>
        <w:pStyle w:val="BookText"/>
        <w:rPr/>
      </w:pPr>
      <w:r>
        <w:rPr>
          <w:rFonts w:ascii="Amiri" w:hAnsi="Amiri" w:eastAsia="Amiri" w:cs="Amiri"/>
          <w:color w:val="111111"/>
          <w:sz w:val="28"/>
          <w:sz w:val="28"/>
          <w:szCs w:val="28"/>
          <w:rtl w:val="true"/>
          <w:lang w:bidi="ar-SA"/>
        </w:rPr>
        <w:t>به شهادت كه شد در اسلام بهصلات و زكات و حج وصيام</w:t>
      </w:r>
    </w:p>
    <w:p>
      <w:pPr>
        <w:pStyle w:val="BookText"/>
        <w:rPr/>
      </w:pPr>
      <w:r>
        <w:rPr>
          <w:rFonts w:ascii="IRNazanin" w:hAnsi="IRNazanin" w:eastAsia="IRNazanin"/>
          <w:color w:val="111111"/>
          <w:sz w:val="28"/>
          <w:sz w:val="28"/>
          <w:szCs w:val="28"/>
          <w:rtl w:val="true"/>
          <w:lang w:bidi="fa-IR"/>
        </w:rPr>
        <w:t>به شهيدان كربلا زفسوس به ستم كشتگان مشهد طوس</w:t>
      </w:r>
    </w:p>
    <w:p>
      <w:pPr>
        <w:pStyle w:val="BookText"/>
        <w:rPr/>
      </w:pPr>
      <w:r>
        <w:rPr>
          <w:rFonts w:ascii="Amiri" w:hAnsi="Amiri" w:eastAsia="Amiri" w:cs="Amiri"/>
          <w:color w:val="111111"/>
          <w:sz w:val="28"/>
          <w:sz w:val="28"/>
          <w:szCs w:val="28"/>
          <w:rtl w:val="true"/>
          <w:lang w:bidi="ar-SA"/>
        </w:rPr>
        <w:t>به فتوحات بوقبيس و حرى به ثرياى مكه تا به ثرى</w:t>
      </w:r>
    </w:p>
    <w:p>
      <w:pPr>
        <w:pStyle w:val="BookText"/>
        <w:rPr/>
      </w:pPr>
      <w:r>
        <w:rPr>
          <w:rFonts w:ascii="Amiri" w:hAnsi="Amiri" w:eastAsia="Amiri" w:cs="Amiri"/>
          <w:color w:val="111111"/>
          <w:sz w:val="28"/>
          <w:sz w:val="28"/>
          <w:szCs w:val="28"/>
          <w:rtl w:val="true"/>
          <w:lang w:bidi="ar-SA"/>
        </w:rPr>
        <w:t>به دل كعبه و به ناف زمين به كتاب و به جبرئيل امين</w:t>
      </w:r>
    </w:p>
    <w:p>
      <w:pPr>
        <w:pStyle w:val="BookText"/>
        <w:rPr/>
      </w:pPr>
      <w:r>
        <w:rPr>
          <w:rFonts w:ascii="Amiri" w:hAnsi="Amiri" w:eastAsia="Amiri" w:cs="Amiri"/>
          <w:color w:val="111111"/>
          <w:sz w:val="28"/>
          <w:sz w:val="28"/>
          <w:szCs w:val="28"/>
          <w:rtl w:val="true"/>
          <w:lang w:bidi="ar-SA"/>
        </w:rPr>
        <w:t>به حطيم و مقام و زمزم و ركن به سكون مجاوران دو سكن</w:t>
      </w:r>
    </w:p>
    <w:p>
      <w:pPr>
        <w:pStyle w:val="BookText"/>
        <w:rPr/>
      </w:pPr>
      <w:r>
        <w:rPr>
          <w:rFonts w:ascii="Amiri" w:hAnsi="Amiri" w:eastAsia="Amiri" w:cs="Amiri"/>
          <w:color w:val="111111"/>
          <w:sz w:val="28"/>
          <w:sz w:val="28"/>
          <w:szCs w:val="28"/>
          <w:rtl w:val="true"/>
          <w:lang w:bidi="ar-SA"/>
        </w:rPr>
        <w:t>به صفا و به مروه و عرفات به مه و مهر و فرش و كرسى و ذات</w:t>
      </w:r>
    </w:p>
    <w:p>
      <w:pPr>
        <w:pStyle w:val="BookText"/>
        <w:rPr/>
      </w:pPr>
      <w:r>
        <w:rPr>
          <w:rFonts w:ascii="Amiri" w:hAnsi="Amiri" w:eastAsia="Amiri" w:cs="Amiri"/>
          <w:color w:val="111111"/>
          <w:sz w:val="28"/>
          <w:sz w:val="28"/>
          <w:szCs w:val="28"/>
          <w:rtl w:val="true"/>
          <w:lang w:bidi="ar-SA"/>
        </w:rPr>
        <w:t xml:space="preserve">كه مكن ز آن در اوحدى را دور يارمنديش كن زعالم نور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اوحدى</w:t>
      </w:r>
      <w:bookmarkStart w:id="50" w:name="pg1491_14719"/>
    </w:p>
    <w:p>
      <w:pPr>
        <w:pStyle w:val="BookText"/>
        <w:rPr/>
      </w:pPr>
      <w:bookmarkEnd w:id="50"/>
      <w:r>
        <w:rPr>
          <w:rFonts w:ascii="Amiri" w:hAnsi="Amiri" w:eastAsia="Amiri" w:cs="Amiri"/>
          <w:color w:val="111111"/>
          <w:sz w:val="28"/>
          <w:sz w:val="28"/>
          <w:szCs w:val="28"/>
          <w:rtl w:val="true"/>
          <w:lang w:bidi="ar-SA"/>
        </w:rPr>
        <w:t>به حرمت حرم كعبه وصفا و منى به حق روضه رضوان و طوبى و كوثر</w:t>
      </w:r>
    </w:p>
    <w:p>
      <w:pPr>
        <w:pStyle w:val="BookText"/>
        <w:rPr/>
      </w:pPr>
      <w:r>
        <w:rPr>
          <w:rFonts w:ascii="IRNazanin" w:hAnsi="IRNazanin" w:eastAsia="IRNazanin"/>
          <w:color w:val="111111"/>
          <w:sz w:val="28"/>
          <w:sz w:val="28"/>
          <w:szCs w:val="28"/>
          <w:rtl w:val="true"/>
          <w:lang w:bidi="fa-IR"/>
        </w:rPr>
        <w:t>مباد منزل غماز در حريم درت چو حلقه باد سخن چينت از حرم بر در</w:t>
      </w:r>
    </w:p>
    <w:p>
      <w:pPr>
        <w:pStyle w:val="BookText"/>
        <w:rPr/>
      </w:pPr>
      <w:r>
        <w:rPr>
          <w:rFonts w:ascii="IRNazanin" w:hAnsi="IRNazanin" w:eastAsia="IRNazanin"/>
          <w:color w:val="111111"/>
          <w:sz w:val="28"/>
          <w:sz w:val="28"/>
          <w:szCs w:val="28"/>
          <w:rtl w:val="true"/>
          <w:lang w:bidi="fa-IR"/>
        </w:rPr>
        <w:t xml:space="preserve">به كعبه گر ننمايى جمال خود مارا زخون ديده كنم لعل ريگ بطحا را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Heading4"/>
        <w:numPr>
          <w:ilvl w:val="3"/>
          <w:numId w:val="1"/>
        </w:numPr>
        <w:rPr/>
      </w:pPr>
      <w:bookmarkStart w:id="51" w:name="__RefHeading___Toc270634_3650668749"/>
      <w:bookmarkStart w:id="52" w:name="_Toc20"/>
      <w:bookmarkEnd w:id="51"/>
      <w:r>
        <w:rPr>
          <w:rtl w:val="true"/>
        </w:rPr>
        <w:t>واژه حج</w:t>
      </w:r>
      <w:bookmarkEnd w:id="5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w:t>
      </w:r>
    </w:p>
    <w:p>
      <w:pPr>
        <w:pStyle w:val="BookText"/>
        <w:rPr/>
      </w:pPr>
      <w:r>
        <w:rPr>
          <w:rFonts w:ascii="IRNazanin" w:hAnsi="IRNazanin" w:eastAsia="IRNazanin"/>
          <w:color w:val="111111"/>
          <w:sz w:val="28"/>
          <w:sz w:val="28"/>
          <w:szCs w:val="28"/>
          <w:rtl w:val="true"/>
          <w:lang w:bidi="fa-IR"/>
        </w:rPr>
        <w:t>پس از آنكه كعبه در تشبيه و تركيب و همچنين وابسته‌هاى كعبه و حرم در سوگند بررسى شد شايسته است كه واژه حج نيز به طور مستقل در شعر فارسى بررسى شود و اينك به ترتيب قرن، اين سروده‌ها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كافران كه شدندى به سومنات به حج همى گسسته نگشتى به ره نفر ز نفر</w:t>
      </w:r>
    </w:p>
    <w:p>
      <w:pPr>
        <w:pStyle w:val="BookText"/>
        <w:rPr/>
      </w:pPr>
      <w:r>
        <w:rPr>
          <w:rFonts w:ascii="IRNazanin" w:hAnsi="IRNazanin" w:eastAsia="IRNazanin"/>
          <w:color w:val="111111"/>
          <w:sz w:val="28"/>
          <w:sz w:val="28"/>
          <w:szCs w:val="28"/>
          <w:rtl w:val="true"/>
          <w:lang w:bidi="fa-IR"/>
        </w:rPr>
        <w:t>خدايگان را اندر جهان دو حاجت بود هميشه اين دو همى‌خواستى ز ايزد داور</w:t>
      </w:r>
    </w:p>
    <w:p>
      <w:pPr>
        <w:pStyle w:val="BookText"/>
        <w:rPr/>
      </w:pPr>
      <w:r>
        <w:rPr>
          <w:rFonts w:ascii="IRNazanin" w:hAnsi="IRNazanin" w:eastAsia="IRNazanin"/>
          <w:color w:val="111111"/>
          <w:sz w:val="28"/>
          <w:sz w:val="28"/>
          <w:szCs w:val="28"/>
          <w:rtl w:val="true"/>
          <w:lang w:bidi="fa-IR"/>
        </w:rPr>
        <w:t>يكى كه جايگه حج هندوان بكَنَد دگر كه حج كند و بوسه بر دهد به حجر</w:t>
      </w:r>
    </w:p>
    <w:p>
      <w:pPr>
        <w:pStyle w:val="BookText"/>
        <w:rPr/>
      </w:pPr>
      <w:r>
        <w:rPr>
          <w:rFonts w:ascii="IRNazanin" w:hAnsi="IRNazanin" w:eastAsia="IRNazanin"/>
          <w:color w:val="111111"/>
          <w:sz w:val="28"/>
          <w:sz w:val="28"/>
          <w:szCs w:val="28"/>
          <w:rtl w:val="true"/>
          <w:lang w:bidi="fa-IR"/>
        </w:rPr>
        <w:t xml:space="preserve">يكى از آن دو مراد بزرگ حاصل كرد دگر به عون خداى بزرگ كرده شمر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فرخى</w:t>
      </w:r>
    </w:p>
    <w:p>
      <w:pPr>
        <w:pStyle w:val="BookText"/>
        <w:rPr/>
      </w:pPr>
      <w:r>
        <w:rPr>
          <w:rFonts w:ascii="IRNazanin" w:hAnsi="IRNazanin" w:eastAsia="IRNazanin"/>
          <w:color w:val="111111"/>
          <w:sz w:val="28"/>
          <w:sz w:val="28"/>
          <w:szCs w:val="28"/>
          <w:rtl w:val="true"/>
          <w:lang w:bidi="fa-IR"/>
        </w:rPr>
        <w:t xml:space="preserve">باد ميدان تو ز محتشمان چون به هنگام حج ركن حطيم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گنگ و حجگاهشان تاختند بر آن آب گنگ اندر انداختند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اسدى</w:t>
      </w:r>
    </w:p>
    <w:p>
      <w:pPr>
        <w:pStyle w:val="BookText"/>
        <w:rPr/>
      </w:pPr>
      <w:r>
        <w:rPr>
          <w:rFonts w:ascii="IRNazanin" w:hAnsi="IRNazanin" w:eastAsia="IRNazanin"/>
          <w:color w:val="111111"/>
          <w:sz w:val="28"/>
          <w:sz w:val="28"/>
          <w:szCs w:val="28"/>
          <w:rtl w:val="true"/>
          <w:lang w:bidi="fa-IR"/>
        </w:rPr>
        <w:t>يافته حج و كرده عمره تمام باز گشته به سوى خانه سليم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گشتم بدانكه كردى حج چون تو كس نيست اندر اين اقليم</w:t>
      </w:r>
    </w:p>
    <w:p>
      <w:pPr>
        <w:pStyle w:val="BookText"/>
        <w:rPr/>
      </w:pPr>
      <w:r>
        <w:rPr>
          <w:rFonts w:ascii="IRNazanin" w:hAnsi="IRNazanin" w:eastAsia="IRNazanin"/>
          <w:color w:val="111111"/>
          <w:sz w:val="28"/>
          <w:sz w:val="28"/>
          <w:szCs w:val="28"/>
          <w:rtl w:val="true"/>
          <w:lang w:bidi="fa-IR"/>
        </w:rPr>
        <w:t xml:space="preserve">گر تو خواهى كه حج كنى پس از اين اين چنين كن كه كردمت تعليم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حج كبرا اند و حكيمان جهانند زيرا زره حكمت قبله حكما اند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به حج شدى و من از اندهان هجرانت به گرد خانه تو گشته‌ام چو حاج روان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سعد سلمان</w:t>
      </w:r>
    </w:p>
    <w:p>
      <w:pPr>
        <w:pStyle w:val="BookText"/>
        <w:rPr/>
      </w:pPr>
      <w:r>
        <w:rPr>
          <w:rFonts w:ascii="IRNazanin" w:hAnsi="IRNazanin" w:eastAsia="IRNazanin"/>
          <w:color w:val="111111"/>
          <w:sz w:val="28"/>
          <w:sz w:val="28"/>
          <w:szCs w:val="28"/>
          <w:rtl w:val="true"/>
          <w:lang w:bidi="fa-IR"/>
        </w:rPr>
        <w:t xml:space="preserve">گر نباشد حج و عمره و رمى و قربان گو مباش اين شرف ما را نه بس كز تيغ او قربان شويم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گر بخت باز بر در كعبه رساندم كاحرام حج و عمره مثنا برآورم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گفتا مياى رو حج و عيد دگر برآر تا هر دو هست بانگ برآيد ز حنجرش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عرشيان بانگ وللَّه على الناس زنند پاسخ از خلق سمعنا و اطعنا شنوند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حج‌ملوك و عمره سخت‌است و عيد دهر بر درگهى كه كعبه كعبه است و مشعرش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شش حج تمام بر در اين كعبه كرده‌ام كايزد به حج و كعبه مرا بختيار كرد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زين سفر مقصود امسالش تو بودستى نه حج كالامان گويان به درگاه آمد و جان تازه كرد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كز پى حج رخصتم خواهى ز شاه كاين سفر دل را تمنا ديده‌ام</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اقبال بين كه حاصل خاقانى آمده است كاندر سه دو عيد و دو حج شد ميسرش</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پس از مقيات و حج و طوف كعبه جمار و سعى و لبيك و مصلى</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پرير نوبت حج بود و مهد خواجه هنوز از آن سوى عرفات است چشم بر فردا</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عيد ايشان كعبه وز ترتيب پنج اركان حج ركن‌پنجم هفت طوف چار اركان‌ديده‌اند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حج ما آدينه و ما غرق طوفان كرم خود به عهدنوح هم‌آدينه طوفان ديده‌اند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از پى حج در چنين روزى ز پانصدسال باز بر در فيد آسمان را منقطع سان ديده‌اند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جبريل خاطب عرفات است روز حج ازصبح تيغ و از جبل‌الرحمه منبرش</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گر حج و عمره كرده‌اند از دركعبه رهروان ما حج و عمره مى‌كنيم از در خسرو سرى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كعبه را يك بار حج فرض است و حضرت كعبه وار حج ما هر هفته عمداً بر نتابد بيش از اين</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سوى مكه شيخ امت بايزيد از براى حج و عمره مى‌دويد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اين نماز و روزه و حج و جهاد هم گواهى دادن است از اعتقاد</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در نماز و روزه و حج و زكات با منافق مؤمنان در برد و مات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مرد حجى همره حاجى طلب خواه هندو خواه ترك و يا عرب</w:t>
      </w:r>
    </w:p>
    <w:p>
      <w:pPr>
        <w:pStyle w:val="BookText"/>
        <w:rPr/>
      </w:pPr>
      <w:r>
        <w:rPr>
          <w:rFonts w:ascii="IRNazanin" w:hAnsi="IRNazanin" w:eastAsia="IRNazanin"/>
          <w:color w:val="111111"/>
          <w:sz w:val="28"/>
          <w:sz w:val="28"/>
          <w:szCs w:val="28"/>
          <w:rtl w:val="true"/>
          <w:lang w:bidi="fa-IR"/>
        </w:rPr>
        <w:t>منگر اندر نقش و اندر رنگ او بنگر اندر عزم و در آهنگ او</w:t>
      </w:r>
    </w:p>
    <w:p>
      <w:pPr>
        <w:pStyle w:val="BookText"/>
        <w:rPr/>
      </w:pPr>
      <w:r>
        <w:rPr>
          <w:rFonts w:ascii="IRNazanin" w:hAnsi="IRNazanin" w:eastAsia="IRNazanin"/>
          <w:color w:val="111111"/>
          <w:sz w:val="28"/>
          <w:sz w:val="28"/>
          <w:szCs w:val="28"/>
          <w:rtl w:val="true"/>
          <w:lang w:bidi="fa-IR"/>
        </w:rPr>
        <w:t>گر سياه است و هم آهنگ تو است تو سپيدش دان كه همرنگ تو است</w:t>
      </w:r>
    </w:p>
    <w:p>
      <w:pPr>
        <w:pStyle w:val="BookText"/>
        <w:rPr/>
      </w:pPr>
      <w:r>
        <w:rPr>
          <w:rFonts w:ascii="IRNazanin" w:hAnsi="IRNazanin" w:eastAsia="IRNazanin"/>
          <w:color w:val="111111"/>
          <w:sz w:val="28"/>
          <w:sz w:val="28"/>
          <w:szCs w:val="28"/>
          <w:rtl w:val="true"/>
          <w:lang w:bidi="fa-IR"/>
        </w:rPr>
        <w:t xml:space="preserve">ور سفيد است و ورا آهنگ نيست زو ببركز دل مر او را رنگ نيست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گر بشنود كسى كه تو پهلوى كعبه‌اى حج ناگزارده شود از كعبه باز پس</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وز سلام او شود مسلمان باز به زكات و بهصوم و حج و نماز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محمود شبسترى</w:t>
      </w:r>
    </w:p>
    <w:p>
      <w:pPr>
        <w:pStyle w:val="BookText"/>
        <w:rPr/>
      </w:pPr>
      <w:r>
        <w:rPr>
          <w:rFonts w:ascii="Amiri" w:hAnsi="Amiri" w:eastAsia="Amiri" w:cs="Amiri"/>
          <w:color w:val="111111"/>
          <w:sz w:val="28"/>
          <w:sz w:val="28"/>
          <w:szCs w:val="28"/>
          <w:rtl w:val="true"/>
          <w:lang w:bidi="ar-SA"/>
        </w:rPr>
        <w:t xml:space="preserve">ثواب روزه و حج قبول آن كس برد كه خاك ميكده عشق را زيارت كرد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bookmarkStart w:id="53" w:name="pg1491_14723"/>
    </w:p>
    <w:p>
      <w:pPr>
        <w:pStyle w:val="BookText"/>
        <w:rPr/>
      </w:pPr>
      <w:bookmarkEnd w:id="53"/>
      <w:r>
        <w:rPr>
          <w:rFonts w:ascii="IRNazanin" w:hAnsi="IRNazanin" w:eastAsia="IRNazanin"/>
          <w:color w:val="111111"/>
          <w:sz w:val="28"/>
          <w:sz w:val="28"/>
          <w:szCs w:val="28"/>
          <w:rtl w:val="true"/>
          <w:lang w:bidi="fa-IR"/>
        </w:rPr>
        <w:t xml:space="preserve">رفت آوازه كه امسال به حج رفت كمال بس‌مبارك‌سفرى چون‌تو به اوهمسفرى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خجندى</w:t>
      </w:r>
    </w:p>
    <w:p>
      <w:pPr>
        <w:pStyle w:val="BookText"/>
        <w:rPr/>
      </w:pPr>
      <w:r>
        <w:rPr>
          <w:rFonts w:ascii="IRNazanin" w:hAnsi="IRNazanin" w:eastAsia="IRNazanin"/>
          <w:color w:val="111111"/>
          <w:sz w:val="28"/>
          <w:sz w:val="28"/>
          <w:szCs w:val="28"/>
          <w:rtl w:val="true"/>
          <w:lang w:bidi="fa-IR"/>
        </w:rPr>
        <w:t xml:space="preserve">حقيقت وصال است و باقى مجاز چه كعبه چه قبله چه حج چه نماز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داعى شيرازى</w:t>
      </w:r>
    </w:p>
    <w:p>
      <w:pPr>
        <w:pStyle w:val="BookText"/>
        <w:rPr/>
      </w:pPr>
      <w:r>
        <w:rPr>
          <w:rFonts w:ascii="IRNazanin" w:hAnsi="IRNazanin" w:eastAsia="IRNazanin"/>
          <w:color w:val="111111"/>
          <w:sz w:val="28"/>
          <w:sz w:val="28"/>
          <w:szCs w:val="28"/>
          <w:rtl w:val="true"/>
          <w:lang w:bidi="fa-IR"/>
        </w:rPr>
        <w:t>حج در ضرب‌المثل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سفارش قبول نشود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به دست‌آور كه حج اكبر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حاجى مكه</w:t>
      </w:r>
    </w:p>
    <w:p>
      <w:pPr>
        <w:pStyle w:val="Heading3"/>
        <w:numPr>
          <w:ilvl w:val="2"/>
          <w:numId w:val="1"/>
        </w:numPr>
        <w:rPr/>
      </w:pPr>
      <w:bookmarkStart w:id="54" w:name="__RefHeading___Toc270636_3650668749"/>
      <w:bookmarkStart w:id="55" w:name="_Toc21"/>
      <w:bookmarkEnd w:id="54"/>
      <w:r>
        <w:rPr>
          <w:rtl w:val="true"/>
        </w:rPr>
        <w:t>كعبه و سختى راه</w:t>
      </w:r>
      <w:bookmarkEnd w:id="55"/>
    </w:p>
    <w:p>
      <w:pPr>
        <w:pStyle w:val="Heading4"/>
        <w:numPr>
          <w:ilvl w:val="3"/>
          <w:numId w:val="1"/>
        </w:numPr>
        <w:rPr/>
      </w:pPr>
      <w:bookmarkStart w:id="56" w:name="__RefHeading___Toc270638_3650668749"/>
      <w:bookmarkStart w:id="57" w:name="_Toc22"/>
      <w:bookmarkEnd w:id="56"/>
      <w:r>
        <w:rPr>
          <w:rtl w:val="true"/>
        </w:rPr>
        <w:t>اشاره</w:t>
      </w:r>
      <w:bookmarkEnd w:id="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روزگاران پيشين سفر حج با سختى‌ها و مشكلات جانى و مالى همراه بود و چون احتمال بازگشت وجود نداشت حاجى سفارشها و آخرين وصيتهاى خود را با خانواده خويش در ميان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كه سفر او معمولًا يك سال طول مى‌كشيد مخارج سال آنها را تهيه كرده نزد آنان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معروف بود كه حاجى زمانى مستطيع است كه مخارج يك سال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گاه اتفاق مى‌افتاد كه وى به علت مشكلات بين راه از قبيل ناامنى، حمله دزدان، طوفان، سيل، بيمارى و دهها مشكلات ديگر نمى‌توانست به موقع خود را به مكه برساند و در نتيجه همانجا در مكه مى‌ماند و سال ديگر حج به جا مى‌آورد و يا احياناً نااميد به وطن مراجعت كرده در سالهاى بعد به سفر حج دست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همين‌رو ضرب المثل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حاجى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از درازى و طول سفر دارد پيدا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خواهى كه درون حرم عشق خرامى در ميكده بنشين كه ره كعبه دراز است</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سنايى درباره ممدوح خود احمد عارف كه نتوانسته بود به هنگام و به موقع، خود را به مكه برساند و اعمال حج را به جا آورد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حج رفتى مخور غم گر نبودت حج از آنك كار رفتن از تو بود و كار توفيق از خداى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خاقانى‌ازاينكه نتواند خود را به موقع به حج برساند نگران است و به ساربان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ساربانا به وفا بر تو كه تعجيل نماى كز وفاى تو زمن شكر موفا شنوند</w:t>
      </w:r>
    </w:p>
    <w:p>
      <w:pPr>
        <w:pStyle w:val="BookText"/>
        <w:rPr/>
      </w:pPr>
      <w:r>
        <w:rPr>
          <w:rFonts w:ascii="IRNazanin" w:hAnsi="IRNazanin" w:eastAsia="IRNazanin"/>
          <w:color w:val="111111"/>
          <w:sz w:val="28"/>
          <w:sz w:val="28"/>
          <w:szCs w:val="28"/>
          <w:rtl w:val="true"/>
          <w:lang w:bidi="fa-IR"/>
        </w:rPr>
        <w:t>حاش للَّه‌اگر امسال ز حج وامانم نز قصور من و تقصير تو حاشا شنوند</w:t>
      </w:r>
    </w:p>
    <w:p>
      <w:pPr>
        <w:pStyle w:val="BookText"/>
        <w:rPr/>
      </w:pPr>
      <w:r>
        <w:rPr>
          <w:rFonts w:ascii="Amiri" w:hAnsi="Amiri" w:eastAsia="Amiri" w:cs="Amiri"/>
          <w:color w:val="111111"/>
          <w:sz w:val="28"/>
          <w:sz w:val="28"/>
          <w:szCs w:val="28"/>
          <w:rtl w:val="true"/>
          <w:lang w:bidi="ar-SA"/>
        </w:rPr>
        <w:t xml:space="preserve">دوستان يافته ميقات و شده زى عرفات من به فيد و زمن آوازه به بطحا شنوند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هنگام خداحافظى با بدرقه حزن‌انگيز همراهان رو به رو بود زيرا بسيار بودند حاجيانى كه در غربت و بيابانهاى باديه مى‌مردند و همانجا دفن مى‌شدند و هرگز به‌كعبه نمى‌رسيدند</w:t>
      </w:r>
      <w:r>
        <w:rPr>
          <w:rFonts w:eastAsia="IRNazanin" w:cs="IRNazanin"/>
          <w:color w:val="111111"/>
          <w:sz w:val="28"/>
          <w:szCs w:val="28"/>
          <w:rtl w:val="true"/>
          <w:lang w:bidi="fa-IR"/>
        </w:rPr>
        <w:t>.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ازهمه‌چيز وهمه‌كس دل‌مى‌بريدند وباآنهاوداع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كاملى گفته است از پيران راه هر كه عزم حج كند از جايگاه</w:t>
      </w:r>
    </w:p>
    <w:p>
      <w:pPr>
        <w:pStyle w:val="BookText"/>
        <w:rPr/>
      </w:pPr>
      <w:r>
        <w:rPr>
          <w:rFonts w:ascii="Amiri" w:hAnsi="Amiri" w:eastAsia="Amiri" w:cs="Amiri"/>
          <w:color w:val="111111"/>
          <w:sz w:val="28"/>
          <w:sz w:val="28"/>
          <w:szCs w:val="28"/>
          <w:rtl w:val="true"/>
          <w:lang w:bidi="ar-SA"/>
        </w:rPr>
        <w:t>كرد بايد خان و مانش را وداع فارغش بايد شد از باغ و ضياع</w:t>
      </w:r>
    </w:p>
    <w:p>
      <w:pPr>
        <w:pStyle w:val="BookText"/>
        <w:rPr/>
      </w:pPr>
      <w:r>
        <w:rPr>
          <w:rFonts w:ascii="IRNazanin" w:hAnsi="IRNazanin" w:eastAsia="IRNazanin"/>
          <w:color w:val="111111"/>
          <w:sz w:val="28"/>
          <w:sz w:val="28"/>
          <w:szCs w:val="28"/>
          <w:rtl w:val="true"/>
          <w:lang w:bidi="fa-IR"/>
        </w:rPr>
        <w:t>خصم را بايد خوشى خوشنود كرد گر زيانى كرده باشى سود كرد</w:t>
      </w:r>
    </w:p>
    <w:p>
      <w:pPr>
        <w:pStyle w:val="BookText"/>
        <w:rPr/>
      </w:pPr>
      <w:r>
        <w:rPr>
          <w:rFonts w:ascii="Amiri" w:hAnsi="Amiri" w:eastAsia="Amiri" w:cs="Amiri"/>
          <w:color w:val="111111"/>
          <w:sz w:val="28"/>
          <w:sz w:val="28"/>
          <w:szCs w:val="28"/>
          <w:rtl w:val="true"/>
          <w:lang w:bidi="ar-SA"/>
        </w:rPr>
        <w:t xml:space="preserve">بعد از آن ره رفت روز و شب مدام تا شوى تو محرم بيت‌الحرام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دعاهايى كه در اين زمينه وارد شده همه حكايت از آن دارد كه سفر حج، سفرى پرمخاطره و پرمشقت بوده و از امنيت نيز برخوردار نبوده است</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أحدٌ يَبلغهُ حَتّى تَنالهُ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مكه هيچ كس يافت نمى‌شود مگر اينكه به او مشقت و سختى مى‌رسد، 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سختى سفر حج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كه در اينجا مدينه زندگى مى‌كنيم و نزديك مكه هستيم و آبهاى پى در پى همراه ماست به حج نمى‌رسيم مگر اينكه به مشقت مى‌افتيم پس چه رسد به شما كه در ديار دور دست زندگى مى‌كنيد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491_14725"/>
    </w:p>
    <w:p>
      <w:pPr>
        <w:pStyle w:val="BookText"/>
        <w:rPr/>
      </w:pPr>
      <w:bookmarkEnd w:id="58"/>
      <w:r>
        <w:rPr>
          <w:rFonts w:ascii="Amiri" w:hAnsi="Amiri" w:eastAsia="Amiri" w:cs="Amiri"/>
          <w:color w:val="111111"/>
          <w:sz w:val="28"/>
          <w:sz w:val="28"/>
          <w:szCs w:val="28"/>
          <w:rtl w:val="true"/>
          <w:lang w:bidi="ar-SA"/>
        </w:rPr>
        <w:t xml:space="preserve">انورى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وصله ممدوح خود را به كعبه و مسجدالحرام تشبيه مى‌كند كه رسيدن و دستيابى به آن جز با مشقت و رنج ميسر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 خواجه كعبه است و نان او بيت‌الحرام نيك بنگر تا به كعبه جز به رنج تن رسى</w:t>
      </w:r>
    </w:p>
    <w:p>
      <w:pPr>
        <w:pStyle w:val="BookText"/>
        <w:rPr/>
      </w:pPr>
      <w:r>
        <w:rPr>
          <w:rFonts w:ascii="Amiri" w:hAnsi="Amiri" w:eastAsia="Amiri" w:cs="Amiri"/>
          <w:color w:val="111111"/>
          <w:sz w:val="28"/>
          <w:sz w:val="28"/>
          <w:szCs w:val="28"/>
          <w:rtl w:val="true"/>
          <w:lang w:bidi="ar-SA"/>
        </w:rPr>
        <w:t xml:space="preserve">برنبشته بركران نان او خط سياه لَم تكونوا بالِغِيه إلّابشقّ‌الأنفس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270640_3650668749"/>
      <w:bookmarkStart w:id="60" w:name="_Toc23"/>
      <w:bookmarkEnd w:id="59"/>
      <w:r>
        <w:rPr>
          <w:rtl w:val="true"/>
        </w:rPr>
        <w:t>كعبه و باديه</w:t>
      </w:r>
      <w:bookmarkEnd w:id="60"/>
    </w:p>
    <w:p>
      <w:pPr>
        <w:pStyle w:val="BookText"/>
        <w:rPr/>
      </w:pPr>
      <w:r>
        <w:rPr>
          <w:rFonts w:ascii="IRNazanin" w:hAnsi="IRNazanin" w:eastAsia="IRNazanin"/>
          <w:color w:val="111111"/>
          <w:sz w:val="28"/>
          <w:sz w:val="28"/>
          <w:szCs w:val="28"/>
          <w:rtl w:val="true"/>
          <w:lang w:bidi="fa-IR"/>
        </w:rPr>
        <w:t>يكى از مشكلات عمده‌اى كه در گذشته حج‌گزاران با آن رو به رو بودند وجود بيابانهاى وسيع و خشك اطراف حجاز بود كه براى رسيدن به كعبه چاره‌اى جز پيمودن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اين بيابانها يكى از پهناورترين بيابانهاى دنيا محسوب مى‌شود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طولش از حدود شام تا بحر فارس و عرض آن از مكه تا نجف است و هر يك كمابيش دويست فرسنگ مسافت دارد</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بشناس حرم را كه هم اينجا بدر توست با باديه و ريگ مغيلانت چه كار است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رفته و مكه ديده آمده باز محنت باديه خريده به سيم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سنايى در قصيده‌اى باديه را به خونين بودن و در بيتى به عدم و نيستى توصيف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چون در باديه‌ى خونين نهاديم از بلا همچو ريگ نرم پيش باد سرگردان شويم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كعبه باديه‌ى عدم او بود عالم علم را عَلَم او بود</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خواجوى كرمانى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راه باديه هر كس كه خون نكرد حلال حرام باد مر او را وصال بيت حرام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فقيه نيز گويد كسى كه مى‌خواهد به حرم برسد بايد كفن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عزيمت خاك در حرم دارى كفن بپوش چو آيى چنان كه فرمان است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 بخارايى نيز شرط وصال كعبه را سر باختن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از كعبه درى بر دل تو باز شود پاى در نه به ره باديه و سر درباز</w:t>
      </w:r>
    </w:p>
    <w:p>
      <w:pPr>
        <w:pStyle w:val="BookText"/>
        <w:rPr/>
      </w:pPr>
      <w:r>
        <w:rPr>
          <w:rFonts w:ascii="IRNazanin" w:hAnsi="IRNazanin" w:eastAsia="IRNazanin"/>
          <w:color w:val="111111"/>
          <w:sz w:val="28"/>
          <w:sz w:val="28"/>
          <w:szCs w:val="28"/>
          <w:rtl w:val="true"/>
          <w:lang w:bidi="fa-IR"/>
        </w:rPr>
        <w:t>سنايى در قسمت ديگرى از قصيده خويش باديه را به قهر و سرگردانى و هجران تشبيه كرده است و مى‌گويد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عالمى در باديه‌ى قهر تو سرگردان شدند تا كه يابد بر در كعبه‌ى قبولت روز بار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در كعبه‌ى وصالت تا در كعبه‌ى رجا نيست اندر باديه‌ى هجران به از خوفت خفير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همچنين باديه را ميدان مردان مى‌داند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ظرف گلينى كه در آن طلا و نقره ناخالص را مى‌گدازند و ذوب مى‌كنند تا ناخالصيهاى آن گرفته شود تشبيه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باديه بوته است ما چون زر مغشوشيم راست چون بپالوديم از او خالص چو زر كان شوم</w:t>
      </w:r>
    </w:p>
    <w:p>
      <w:pPr>
        <w:pStyle w:val="BookText"/>
        <w:rPr/>
      </w:pPr>
      <w:r>
        <w:rPr>
          <w:rFonts w:ascii="IRNazanin" w:hAnsi="IRNazanin" w:eastAsia="IRNazanin"/>
          <w:color w:val="111111"/>
          <w:sz w:val="28"/>
          <w:sz w:val="28"/>
          <w:szCs w:val="28"/>
          <w:rtl w:val="true"/>
          <w:lang w:bidi="fa-IR"/>
        </w:rPr>
        <w:t>باديه ميدان مردان است و مانيز از نياز خوى اين مردان گريم و گوى اين ميدان شويم</w:t>
      </w:r>
    </w:p>
    <w:p>
      <w:pPr>
        <w:pStyle w:val="BookText"/>
        <w:rPr/>
      </w:pPr>
      <w:r>
        <w:rPr>
          <w:rFonts w:ascii="IRNazanin" w:hAnsi="IRNazanin" w:eastAsia="IRNazanin"/>
          <w:color w:val="111111"/>
          <w:sz w:val="28"/>
          <w:sz w:val="28"/>
          <w:szCs w:val="28"/>
          <w:rtl w:val="true"/>
          <w:lang w:bidi="fa-IR"/>
        </w:rPr>
        <w:t xml:space="preserve">گرچه در ريگ روان عاجز شويم از بيدلى چون پديد آيد جمال كعبه جان افشان شويم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انعكاس وسيع باديه در شعر، حكايت از سختى راه و مشكلات فراوان اين مسير دارد و شعرا هر كدام گوشه‌اى از اين مشكلات را به تصوير كشيده‌اند و اينك به برخى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زخم يافته است از رنج باديه ديدار كعبه مرهم راحت رسان شده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خواجه ره باديه را درگرفت شيخ زر عاريه را برگرفت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به پايان اين باديه كس رسيد همان پيكرى ديگر از خلق ديد</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چو يك مه در آن باديه تاختند از او نيز هم رخت پرداختند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w:t>
      </w:r>
      <w:bookmarkStart w:id="61" w:name="pg1491_14728"/>
    </w:p>
    <w:p>
      <w:pPr>
        <w:pStyle w:val="BookText"/>
        <w:rPr/>
      </w:pPr>
      <w:bookmarkEnd w:id="61"/>
      <w:r>
        <w:rPr>
          <w:rFonts w:ascii="IRNazanin" w:hAnsi="IRNazanin" w:eastAsia="IRNazanin"/>
          <w:color w:val="111111"/>
          <w:sz w:val="28"/>
          <w:sz w:val="28"/>
          <w:szCs w:val="28"/>
          <w:rtl w:val="true"/>
          <w:lang w:bidi="fa-IR"/>
        </w:rPr>
        <w:t>هر كه گستاخى كند اندر طريق گردد اندر باديه‌ى حسرت غريق</w:t>
      </w:r>
    </w:p>
    <w:p>
      <w:pPr>
        <w:pStyle w:val="BookText"/>
        <w:rPr/>
      </w:pPr>
      <w:r>
        <w:rPr>
          <w:rFonts w:ascii="Amiri" w:hAnsi="Amiri" w:eastAsia="Amiri" w:cs="Amiri"/>
          <w:color w:val="111111"/>
          <w:sz w:val="28"/>
          <w:sz w:val="28"/>
          <w:szCs w:val="28"/>
          <w:rtl w:val="true"/>
          <w:lang w:bidi="ar-SA"/>
        </w:rPr>
        <w:t>كاروان زين كاروان زين باديه مى‌رسد در هر مساء و غاديه</w:t>
      </w:r>
    </w:p>
    <w:p>
      <w:pPr>
        <w:pStyle w:val="BookText"/>
        <w:rPr/>
      </w:pPr>
      <w:r>
        <w:rPr>
          <w:rFonts w:ascii="IRNazanin" w:hAnsi="IRNazanin" w:eastAsia="IRNazanin"/>
          <w:color w:val="111111"/>
          <w:sz w:val="28"/>
          <w:sz w:val="28"/>
          <w:szCs w:val="28"/>
          <w:rtl w:val="true"/>
          <w:lang w:bidi="fa-IR"/>
        </w:rPr>
        <w:t>عزت مقصد بود اى ممتحن پيچ پيچ راه و عقبه‌ى راهزن</w:t>
      </w:r>
    </w:p>
    <w:p>
      <w:pPr>
        <w:pStyle w:val="BookText"/>
        <w:rPr/>
      </w:pPr>
      <w:r>
        <w:rPr>
          <w:rFonts w:ascii="Amiri" w:hAnsi="Amiri" w:eastAsia="Amiri" w:cs="Amiri"/>
          <w:color w:val="111111"/>
          <w:sz w:val="28"/>
          <w:sz w:val="28"/>
          <w:szCs w:val="28"/>
          <w:rtl w:val="true"/>
          <w:lang w:bidi="ar-SA"/>
        </w:rPr>
        <w:t xml:space="preserve">عزت كعبه بود آن ناحيه دزدى اعراب و طول باديه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به بوى آنكه شبى در حرم بياسايند هزار باديه سهل است اگر بپيمايند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تو همچو كعبه عزيز افتاده‌اى در اصل كه هر كه وصل تو خواهد جهان بپيمايد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ساربانا جمال كعبه كجاست كه بمرديم در بيابانش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بيابانى است هايل كعبه مقصود را در ره كه بى‌قطع اميد از خود بريدن نيست امكانش</w:t>
      </w:r>
    </w:p>
    <w:p>
      <w:pPr>
        <w:pStyle w:val="BookText"/>
        <w:rPr/>
      </w:pPr>
      <w:r>
        <w:rPr>
          <w:rFonts w:ascii="IRNazanin" w:hAnsi="IRNazanin" w:eastAsia="IRNazanin"/>
          <w:color w:val="111111"/>
          <w:sz w:val="28"/>
          <w:sz w:val="28"/>
          <w:szCs w:val="28"/>
          <w:rtl w:val="true"/>
          <w:lang w:bidi="fa-IR"/>
        </w:rPr>
        <w:t xml:space="preserve">گر آرى رو در آن كعبه چو ريگ گرم زير پا سپردن بايدت سر كوه آتش در بيابانش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شدم در جستجوى كعبه وصلت ندانستم كه همچون من بود سرگشته بسيار اين بيابان را</w:t>
      </w:r>
    </w:p>
    <w:p>
      <w:pPr>
        <w:pStyle w:val="BookText"/>
        <w:rPr/>
      </w:pPr>
      <w:r>
        <w:rPr>
          <w:rFonts w:ascii="Amiri" w:hAnsi="Amiri" w:eastAsia="Amiri" w:cs="Amiri"/>
          <w:color w:val="111111"/>
          <w:sz w:val="28"/>
          <w:sz w:val="28"/>
          <w:szCs w:val="28"/>
          <w:rtl w:val="true"/>
          <w:lang w:bidi="ar-SA"/>
        </w:rPr>
        <w:t>هلالى جغتايى</w:t>
      </w:r>
    </w:p>
    <w:p>
      <w:pPr>
        <w:pStyle w:val="Heading4"/>
        <w:numPr>
          <w:ilvl w:val="3"/>
          <w:numId w:val="1"/>
        </w:numPr>
        <w:rPr/>
      </w:pPr>
      <w:bookmarkStart w:id="62" w:name="__RefHeading___Toc270642_3650668749"/>
      <w:bookmarkStart w:id="63" w:name="_Toc24"/>
      <w:bookmarkEnd w:id="62"/>
      <w:r>
        <w:rPr>
          <w:rtl w:val="true"/>
        </w:rPr>
        <w:t>باديه و بادهاى زهرآلود</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سختيهايى كه حاجيان در باديه با آن رو به رو بودند وزش بادهاى زهرآلود و خطرناك بود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 باديه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سموم كه جمع سمائم است</w:t>
      </w:r>
      <w:bookmarkStart w:id="64" w:name="pg1491_14729"/>
    </w:p>
    <w:p>
      <w:pPr>
        <w:pStyle w:val="BookText"/>
        <w:rPr/>
      </w:pPr>
      <w:bookmarkEnd w:id="64"/>
      <w:r>
        <w:rPr>
          <w:rFonts w:ascii="IRNazanin" w:hAnsi="IRNazanin" w:eastAsia="IRNazanin"/>
          <w:color w:val="111111"/>
          <w:sz w:val="28"/>
          <w:sz w:val="28"/>
          <w:szCs w:val="28"/>
          <w:rtl w:val="true"/>
          <w:lang w:bidi="fa-IR"/>
        </w:rPr>
        <w:t xml:space="preserve">بادى است كه به هر چه بگذرد بسوزد و هلاك كند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گويند سموم، بادى است كه در بيابانهاى سوخته گذشته باشد وبخار دودناك كه از زمين برخيزد با وى باشد</w:t>
      </w:r>
      <w:r>
        <w:rPr>
          <w:rFonts w:eastAsia="IRNazanin" w:cs="IRNazanin"/>
          <w:color w:val="111111"/>
          <w:sz w:val="28"/>
          <w:szCs w:val="28"/>
          <w:rtl w:val="true"/>
          <w:lang w:bidi="fa-IR"/>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سنايى در سفرى كه به حج داشته در توصيف اين باديه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قدم در اين باديه پربلا نهاديم مانند شن و ريگ نرم سرگردان بادهاى باديه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چون در باديه‌ى خونين نهاديم از بلا همچو ريگ نرم پيش باد سرگردان شويم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سموم باديه گلبوى گشت آگه شدم كآتش سوزان بر ابراهيم شد چون مرغزار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غزنوى</w:t>
      </w:r>
    </w:p>
    <w:p>
      <w:pPr>
        <w:pStyle w:val="BookText"/>
        <w:rPr/>
      </w:pPr>
      <w:r>
        <w:rPr>
          <w:rFonts w:ascii="Amiri" w:hAnsi="Amiri" w:eastAsia="Amiri" w:cs="Amiri"/>
          <w:color w:val="111111"/>
          <w:sz w:val="28"/>
          <w:sz w:val="28"/>
          <w:szCs w:val="28"/>
          <w:rtl w:val="true"/>
          <w:lang w:bidi="ar-SA"/>
        </w:rPr>
        <w:t>نز سموم آسيب و نز باران بخيلى يافته نز خفاجه بيم و نز غزيه عصيان ديده‌اند</w:t>
      </w:r>
    </w:p>
    <w:p>
      <w:pPr>
        <w:pStyle w:val="BookText"/>
        <w:rPr/>
      </w:pPr>
      <w:r>
        <w:rPr>
          <w:rFonts w:ascii="IRNazanin" w:hAnsi="IRNazanin" w:eastAsia="IRNazanin"/>
          <w:color w:val="111111"/>
          <w:sz w:val="28"/>
          <w:sz w:val="28"/>
          <w:szCs w:val="28"/>
          <w:rtl w:val="true"/>
          <w:lang w:bidi="fa-IR"/>
        </w:rPr>
        <w:t xml:space="preserve">گرمگاهى كه چو دوزخ دمد آن باد سموم تف باحورا چون نكهت حورا </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بينند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گر دلم سوزد سموم باديه بس مفرح كز لب و خالش كنم</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روندگان ره كعبه را ز غايت شوق سموم باديه خوشتر ز سايه طوبى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نزارى</w:t>
      </w:r>
    </w:p>
    <w:p>
      <w:pPr>
        <w:pStyle w:val="Heading4"/>
        <w:numPr>
          <w:ilvl w:val="3"/>
          <w:numId w:val="1"/>
        </w:numPr>
        <w:rPr/>
      </w:pPr>
      <w:bookmarkStart w:id="65" w:name="__RefHeading___Toc270644_3650668749"/>
      <w:bookmarkStart w:id="66" w:name="_Toc25"/>
      <w:bookmarkEnd w:id="65"/>
      <w:r>
        <w:rPr>
          <w:rtl w:val="true"/>
        </w:rPr>
        <w:t>باديه و بى‌آبى</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مشكلات باديه نبود آب و خشكسالى منطقه بود و اگر آبى يافت</w:t>
      </w:r>
      <w:bookmarkStart w:id="67" w:name="pg1491_14730"/>
    </w:p>
    <w:p>
      <w:pPr>
        <w:pStyle w:val="BookText"/>
        <w:rPr/>
      </w:pPr>
      <w:bookmarkEnd w:id="67"/>
      <w:r>
        <w:rPr>
          <w:rFonts w:ascii="IRNazanin" w:hAnsi="IRNazanin" w:eastAsia="IRNazanin"/>
          <w:color w:val="111111"/>
          <w:sz w:val="28"/>
          <w:sz w:val="28"/>
          <w:szCs w:val="28"/>
          <w:rtl w:val="true"/>
          <w:lang w:bidi="fa-IR"/>
        </w:rPr>
        <w:t>مى‌شد تلخ و شور بود</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مواقع امنيت نيز حجاج، حتى آنها كه راهشان نزديك بود، از جهت تنگيابى آب در صحرا دچار مشكلات سهمناك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همنشين بد را به آب راه مكه تشبيه مى‌كند كه با همه تلخى و تندى و ترشى و نكوهيدگى از آن ناگزير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مسلمين به اين عبارت تأثرانگيز بسيار برمى‌خوريم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راه بازگشت دچار بى‌آبى شدند و گروهى از عطش شديد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سياه بر كاروان حجاج وزيد و راه آب را گم كرده، بسيارى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ظرف آبى به صد درهم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بدوى نزديك آب بر كاروان پيشى گرفته، آبگيرها را انباشته يا چال انداختند و در چاهها حنظل ريختند و در كمين نشسته راه بر حجاج بستند و پول هنگفتى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حاجيان به نهايت رسيد و گويند پانزده هزار تن بمردند و تنها عده كمى جان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به عامل كوفه كه مسؤول حفاظت راه حجاج بود دستور كتبى داده شد كه اعراب عامل جنايت را دستگير كرده انتقام شديد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كوفه در بيابان به اعراب رسيده بسيارى را بكشت و پانزده تن سران ايشان را به بغداد فرستاد كه به رسوايى در شهر گردانيده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مجازاتى كه درباره چندتنشان اجرا شد چنين بود كه گرسنه‌اش نگهداشته، آنگاه غذاى بسيار شور خورانيدند به طورى كه بسيار تشنه شد، سپس در كنار دجله بستندش و عطشان آب را تماشا مى‌كرد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هزار حاجى تنها شش هزار زنده ماندند و بر اينان نيز كار چنان سخت شده بود كه بول شتر را نوشيدند و سپس اجباراً شتران سوارى را كشته و گوشتش را هم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چو باديه شعرم نداشت آب چنان كه مى‌رميد شتر از حداى انديشه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خضر لب تشنه در اين باديه سرگردان داشت راه ننمود كه بر چشمه حيوان برسم</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در باديه تشنگان بميرند از حله به كوفه مى‌رود آب</w:t>
      </w:r>
    </w:p>
    <w:p>
      <w:pPr>
        <w:pStyle w:val="BookText"/>
        <w:rPr/>
      </w:pPr>
      <w:r>
        <w:rPr>
          <w:rFonts w:ascii="IRNazanin" w:hAnsi="IRNazanin" w:eastAsia="IRNazanin"/>
          <w:color w:val="111111"/>
          <w:sz w:val="28"/>
          <w:sz w:val="28"/>
          <w:szCs w:val="28"/>
          <w:rtl w:val="true"/>
          <w:lang w:bidi="fa-IR"/>
        </w:rPr>
        <w:t>سعدى</w:t>
      </w:r>
    </w:p>
    <w:p>
      <w:pPr>
        <w:pStyle w:val="Heading4"/>
        <w:numPr>
          <w:ilvl w:val="3"/>
          <w:numId w:val="1"/>
        </w:numPr>
        <w:rPr/>
      </w:pPr>
      <w:bookmarkStart w:id="68" w:name="__RefHeading___Toc270646_3650668749"/>
      <w:bookmarkStart w:id="69" w:name="_Toc26"/>
      <w:bookmarkEnd w:id="68"/>
      <w:r>
        <w:rPr>
          <w:rtl w:val="true"/>
        </w:rPr>
        <w:t>باديه و بيمارى و مرگ</w:t>
      </w:r>
      <w:bookmarkEnd w:id="69"/>
    </w:p>
    <w:p>
      <w:pPr>
        <w:pStyle w:val="BookText"/>
        <w:rPr/>
      </w:pPr>
      <w:r>
        <w:rPr>
          <w:rFonts w:ascii="IRNazanin" w:hAnsi="IRNazanin" w:eastAsia="IRNazanin"/>
          <w:color w:val="111111"/>
          <w:sz w:val="28"/>
          <w:sz w:val="28"/>
          <w:szCs w:val="28"/>
          <w:rtl w:val="true"/>
          <w:lang w:bidi="fa-IR"/>
        </w:rPr>
        <w:t>از پيشامدهاى ناگوارى كه در راه كعبه روى مى‌داد مرگ‌ومير بود و بسيار اتفاق مى‌افتاد كه حاجى در باديه دچار بيمارى شده مرگ به سراغ او مى‌آمد و در غربت، دور از خانواده؛ اما با ياد آنان، جان مى‌سپرد و در همان بيابان دفن مى‌شد و چيزى نمى‌گذشت كه خاكهاى باديه بر روى قبر او مى‌نشست و اثرى از گور باقى نمى‌ماند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سنايى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در اين باديه خونين گام نهاديم به ياد</w:t>
      </w:r>
    </w:p>
    <w:p>
      <w:pPr>
        <w:pStyle w:val="BookText"/>
        <w:rPr/>
      </w:pPr>
      <w:r>
        <w:rPr>
          <w:rFonts w:ascii="IRNazanin" w:hAnsi="IRNazanin" w:eastAsia="IRNazanin"/>
          <w:color w:val="111111"/>
          <w:sz w:val="28"/>
          <w:sz w:val="28"/>
          <w:szCs w:val="28"/>
          <w:rtl w:val="true"/>
          <w:lang w:bidi="fa-IR"/>
        </w:rPr>
        <w:t>يتيمانى كه پدر گم كرده بودند افتاديم و آن گاه در اين فكر فرو رفتيم كه اگر ما هم بيمار شويم به چه سرنوشتى دچار خواهيم شد نه غمگسارى است تا بر ما گريه كند و نه مهربانى تا جرعه‌اى آب به ما دهد، اينها درصورت درد و بيمارى است، اما آه از آن روز كه در اين بيابان غربت،صيد گورستان شويم و در گوشه‌اى بدون حضور دوستان ميهمان گور گرديم و زير خروارها خاك پنهان شده با خاك راه برابر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روز كه همسفران ما پس از مراسم حج به وطن بازگردند و ما طعمه كرمهاى گور شويم و اين مرگ امر عجيبى نيست و مگر نه اين است كه سالىصد هزار نفر مى‌ميرند و ما هم سرانجام به سرنوشت آنها دچار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چون در باديه‌ى خونين نهاديم از بلا همچو ريگ نرم پيش باد سرگردان شويم</w:t>
      </w:r>
    </w:p>
    <w:p>
      <w:pPr>
        <w:pStyle w:val="BookText"/>
        <w:rPr/>
      </w:pPr>
      <w:r>
        <w:rPr>
          <w:rFonts w:ascii="IRNazanin" w:hAnsi="IRNazanin" w:eastAsia="IRNazanin"/>
          <w:color w:val="111111"/>
          <w:sz w:val="28"/>
          <w:sz w:val="28"/>
          <w:szCs w:val="28"/>
          <w:rtl w:val="true"/>
          <w:lang w:bidi="fa-IR"/>
        </w:rPr>
        <w:t>زان يتيمان پدر گم كرده يادآريم باز چون يتيمان روز عيد از درد دل گريان شويم</w:t>
      </w:r>
    </w:p>
    <w:p>
      <w:pPr>
        <w:pStyle w:val="BookText"/>
        <w:rPr/>
      </w:pPr>
      <w:r>
        <w:rPr>
          <w:rFonts w:ascii="IRNazanin" w:hAnsi="IRNazanin" w:eastAsia="IRNazanin"/>
          <w:color w:val="111111"/>
          <w:sz w:val="28"/>
          <w:sz w:val="28"/>
          <w:szCs w:val="28"/>
          <w:rtl w:val="true"/>
          <w:lang w:bidi="fa-IR"/>
        </w:rPr>
        <w:t>از پدر وز مادر و فرزند و زن ياد آوريم ز آرزوى آن جگر بندان جگر بريان شويم</w:t>
      </w:r>
    </w:p>
    <w:p>
      <w:pPr>
        <w:pStyle w:val="BookText"/>
        <w:rPr/>
      </w:pPr>
      <w:r>
        <w:rPr>
          <w:rFonts w:ascii="IRNazanin" w:hAnsi="IRNazanin" w:eastAsia="IRNazanin"/>
          <w:color w:val="111111"/>
          <w:sz w:val="28"/>
          <w:sz w:val="28"/>
          <w:szCs w:val="28"/>
          <w:rtl w:val="true"/>
          <w:lang w:bidi="fa-IR"/>
        </w:rPr>
        <w:t>در تماشاشان نيابيم ار گهى خوش دل بويم گرد بالينشان نبينيم ار دمى نالان شويم</w:t>
      </w:r>
    </w:p>
    <w:p>
      <w:pPr>
        <w:pStyle w:val="BookText"/>
        <w:rPr/>
      </w:pPr>
      <w:r>
        <w:rPr>
          <w:rFonts w:ascii="IRNazanin" w:hAnsi="IRNazanin" w:eastAsia="IRNazanin"/>
          <w:color w:val="111111"/>
          <w:sz w:val="28"/>
          <w:sz w:val="28"/>
          <w:szCs w:val="28"/>
          <w:rtl w:val="true"/>
          <w:lang w:bidi="fa-IR"/>
        </w:rPr>
        <w:t>در غريبى درد اگر بر جان ما غالب شود چون نباشند اين عزيزان سخت بى‌درمان شويم</w:t>
      </w:r>
    </w:p>
    <w:p>
      <w:pPr>
        <w:pStyle w:val="BookText"/>
        <w:rPr/>
      </w:pPr>
      <w:r>
        <w:rPr>
          <w:rFonts w:ascii="IRNazanin" w:hAnsi="IRNazanin" w:eastAsia="IRNazanin"/>
          <w:color w:val="111111"/>
          <w:sz w:val="28"/>
          <w:sz w:val="28"/>
          <w:szCs w:val="28"/>
          <w:rtl w:val="true"/>
          <w:lang w:bidi="fa-IR"/>
        </w:rPr>
        <w:t>غمگسارى نه كه اشكى بارد ار غمگين بويم مهربانى نى كه آبى آرد ار عطشان شويم</w:t>
      </w:r>
    </w:p>
    <w:p>
      <w:pPr>
        <w:pStyle w:val="BookText"/>
        <w:rPr/>
      </w:pPr>
      <w:r>
        <w:rPr>
          <w:rFonts w:ascii="IRNazanin" w:hAnsi="IRNazanin" w:eastAsia="IRNazanin"/>
          <w:color w:val="111111"/>
          <w:sz w:val="28"/>
          <w:sz w:val="28"/>
          <w:szCs w:val="28"/>
          <w:rtl w:val="true"/>
          <w:lang w:bidi="fa-IR"/>
        </w:rPr>
        <w:t>نه پدر بر سر كه ما در پيش او نازى كنيم نى پسر در بركه ما از روى او شادان شويم</w:t>
      </w:r>
    </w:p>
    <w:p>
      <w:pPr>
        <w:pStyle w:val="BookText"/>
        <w:rPr/>
      </w:pPr>
      <w:r>
        <w:rPr>
          <w:rFonts w:ascii="IRNazanin" w:hAnsi="IRNazanin" w:eastAsia="IRNazanin"/>
          <w:color w:val="111111"/>
          <w:sz w:val="28"/>
          <w:sz w:val="28"/>
          <w:szCs w:val="28"/>
          <w:rtl w:val="true"/>
          <w:lang w:bidi="fa-IR"/>
        </w:rPr>
        <w:t>چون رخ پيرى ببينيم از پدر ياد آوريم همچو يعقوب پسر گم كرده با احزان شويم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اميدى هنوز ار زندگى باشد وليك آه اگر در منزلى ماصيد گورستان شويم</w:t>
      </w:r>
      <w:bookmarkStart w:id="70" w:name="pg1491_14732"/>
    </w:p>
    <w:p>
      <w:pPr>
        <w:pStyle w:val="BookText"/>
        <w:rPr/>
      </w:pPr>
      <w:bookmarkEnd w:id="70"/>
      <w:r>
        <w:rPr>
          <w:rFonts w:ascii="IRNazanin" w:hAnsi="IRNazanin" w:eastAsia="IRNazanin"/>
          <w:color w:val="111111"/>
          <w:sz w:val="28"/>
          <w:sz w:val="28"/>
          <w:szCs w:val="28"/>
          <w:rtl w:val="true"/>
          <w:lang w:bidi="fa-IR"/>
        </w:rPr>
        <w:t>حسرت آن روز چون بر دل همىصورت كنيم ناچشيده هيچ شربت هر زمان حيران شويم</w:t>
      </w:r>
    </w:p>
    <w:p>
      <w:pPr>
        <w:pStyle w:val="BookText"/>
        <w:rPr/>
      </w:pPr>
      <w:r>
        <w:rPr>
          <w:rFonts w:ascii="IRNazanin" w:hAnsi="IRNazanin" w:eastAsia="IRNazanin"/>
          <w:color w:val="111111"/>
          <w:sz w:val="28"/>
          <w:sz w:val="28"/>
          <w:szCs w:val="28"/>
          <w:rtl w:val="true"/>
          <w:lang w:bidi="fa-IR"/>
        </w:rPr>
        <w:t>آه اگر روزى كه در كنج رباطى ناگهان بى‌جمال دوستان و اقربا مهمان شويم</w:t>
      </w:r>
    </w:p>
    <w:p>
      <w:pPr>
        <w:pStyle w:val="BookText"/>
        <w:rPr/>
      </w:pPr>
      <w:r>
        <w:rPr>
          <w:rFonts w:ascii="Amiri" w:hAnsi="Amiri" w:eastAsia="Amiri" w:cs="Amiri"/>
          <w:color w:val="111111"/>
          <w:sz w:val="28"/>
          <w:sz w:val="28"/>
          <w:szCs w:val="28"/>
          <w:rtl w:val="true"/>
          <w:lang w:bidi="ar-SA"/>
        </w:rPr>
        <w:t>همرهان حج كرده باز آيند با طبل و علم ما به زير خاك در، باخاك ره يكسان شويم</w:t>
      </w:r>
    </w:p>
    <w:p>
      <w:pPr>
        <w:pStyle w:val="BookText"/>
        <w:rPr/>
      </w:pPr>
      <w:r>
        <w:rPr>
          <w:rFonts w:ascii="Amiri" w:hAnsi="Amiri" w:eastAsia="Amiri" w:cs="Amiri"/>
          <w:color w:val="111111"/>
          <w:sz w:val="28"/>
          <w:sz w:val="28"/>
          <w:szCs w:val="28"/>
          <w:rtl w:val="true"/>
          <w:lang w:bidi="ar-SA"/>
        </w:rPr>
        <w:t>قافله باز آيد اندر شهر بى ديدار ما ما به تيغ قهر حق كشته غريبستان شويم</w:t>
      </w:r>
    </w:p>
    <w:p>
      <w:pPr>
        <w:pStyle w:val="BookText"/>
        <w:rPr/>
      </w:pPr>
      <w:r>
        <w:rPr>
          <w:rFonts w:ascii="IRNazanin" w:hAnsi="IRNazanin" w:eastAsia="IRNazanin"/>
          <w:color w:val="111111"/>
          <w:sz w:val="28"/>
          <w:sz w:val="28"/>
          <w:szCs w:val="28"/>
          <w:rtl w:val="true"/>
          <w:lang w:bidi="fa-IR"/>
        </w:rPr>
        <w:t>همرهان با سرخ رويى چون به پيش ماه سيب ما به زير خاك چون در پيش مه كتان شويم</w:t>
      </w:r>
    </w:p>
    <w:p>
      <w:pPr>
        <w:pStyle w:val="BookText"/>
        <w:rPr/>
      </w:pPr>
      <w:r>
        <w:rPr>
          <w:rFonts w:ascii="IRNazanin" w:hAnsi="IRNazanin" w:eastAsia="IRNazanin"/>
          <w:color w:val="111111"/>
          <w:sz w:val="28"/>
          <w:sz w:val="28"/>
          <w:szCs w:val="28"/>
          <w:rtl w:val="true"/>
          <w:lang w:bidi="fa-IR"/>
        </w:rPr>
        <w:t>دوستان گويند حج كرديم و مى‌آييم باز ما به هر ساعت همى طعمه‌ى دگر كرمان شويم</w:t>
      </w:r>
    </w:p>
    <w:p>
      <w:pPr>
        <w:pStyle w:val="BookText"/>
        <w:rPr/>
      </w:pPr>
      <w:r>
        <w:rPr>
          <w:rFonts w:ascii="IRNazanin" w:hAnsi="IRNazanin" w:eastAsia="IRNazanin"/>
          <w:color w:val="111111"/>
          <w:sz w:val="28"/>
          <w:sz w:val="28"/>
          <w:szCs w:val="28"/>
          <w:rtl w:val="true"/>
          <w:lang w:bidi="fa-IR"/>
        </w:rPr>
        <w:t xml:space="preserve">نى‌كه سالىصد هزار آزاده گردد منقطع هم دريغى نيست گرما نيز چون ايشان شويم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Heading4"/>
        <w:numPr>
          <w:ilvl w:val="3"/>
          <w:numId w:val="1"/>
        </w:numPr>
        <w:rPr/>
      </w:pPr>
      <w:bookmarkStart w:id="71" w:name="__RefHeading___Toc270648_3650668749"/>
      <w:bookmarkStart w:id="72" w:name="_Toc27"/>
      <w:bookmarkEnd w:id="71"/>
      <w:r>
        <w:rPr>
          <w:rtl w:val="true"/>
        </w:rPr>
        <w:t>باديه و راهزنى و نا امنى</w:t>
      </w:r>
      <w:bookmarkEnd w:id="72"/>
    </w:p>
    <w:p>
      <w:pPr>
        <w:pStyle w:val="BookText"/>
        <w:rPr/>
      </w:pPr>
      <w:r>
        <w:rPr>
          <w:rFonts w:ascii="IRNazanin" w:hAnsi="IRNazanin" w:eastAsia="IRNazanin"/>
          <w:color w:val="111111"/>
          <w:sz w:val="28"/>
          <w:sz w:val="28"/>
          <w:szCs w:val="28"/>
          <w:rtl w:val="true"/>
          <w:lang w:bidi="fa-IR"/>
        </w:rPr>
        <w:t>يكى از خطرهاى راه كعبه وجود راهزنان و دزدان در مسير حركت بود كه غالب حجاج خاطرات تلخى از اين گونه راهزنها داشتند و در كتب تاريخ از اين گونه حوادث تلخ فراوان ديده مى‌شود</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راهزنان و حراميان در باديه حكايتى دارد كه در هنگام طى باديه از ترس دزدان و حراميان نبايد به فكر استراحت بود زيرا لحظه‌اى درنگ و توقف موجب از دست دادن كالا و ترك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bookmarkStart w:id="73" w:name="pg1491_14733"/>
    </w:p>
    <w:p>
      <w:pPr>
        <w:pStyle w:val="BookText"/>
        <w:rPr/>
      </w:pPr>
      <w:bookmarkEnd w:id="73"/>
      <w:r>
        <w:rPr>
          <w:rFonts w:ascii="IRNazanin" w:hAnsi="IRNazanin" w:eastAsia="IRNazanin"/>
          <w:color w:val="111111"/>
          <w:sz w:val="28"/>
          <w:sz w:val="28"/>
          <w:szCs w:val="28"/>
          <w:rtl w:val="true"/>
          <w:lang w:bidi="fa-IR"/>
        </w:rPr>
        <w:t>شبى در بيابان مكه از بى خوابى پاى رفتنم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سربنهادم و شتربان را گفتم دست از 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مسكين پياده چند رود كز تحمل ستوده شد بختى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شود جسم فربهى لاغر لاغرى مرده باشد از سختى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احرام در پيش است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حرامى در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رفتى بردى و اگر خفتى 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است زير مغيلان به راه‌باديه خفت شب رحيل، ولى ترك جان ببايد گفت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عقبه‌ها و گردنه‌هاى راهزنى و دزدى اعراب در مسير راه مكه خبر مى‌دهد و آن را به خاطر عزت مقصد و عزت كعبه قابل تحمل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مقصد بود اى ممتحن پيچ پيچ راه و عقبه‌ى راهزن</w:t>
      </w:r>
    </w:p>
    <w:p>
      <w:pPr>
        <w:pStyle w:val="BookText"/>
        <w:rPr/>
      </w:pPr>
      <w:r>
        <w:rPr>
          <w:rFonts w:ascii="Amiri" w:hAnsi="Amiri" w:eastAsia="Amiri" w:cs="Amiri"/>
          <w:color w:val="111111"/>
          <w:sz w:val="28"/>
          <w:sz w:val="28"/>
          <w:szCs w:val="28"/>
          <w:rtl w:val="true"/>
          <w:lang w:bidi="ar-SA"/>
        </w:rPr>
        <w:t xml:space="preserve">عزت كعبه بود آن ناحيه دزدى اعراب و طول باديه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جنيد شيرازى نيز از وجود حراميان و دزدان در حريم كعبه خبر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مباز عشق اگرت طاقت ستم نبود كه در طريق وفا جز بلا و غم نبود</w:t>
      </w:r>
    </w:p>
    <w:p>
      <w:pPr>
        <w:pStyle w:val="BookText"/>
        <w:rPr/>
      </w:pPr>
      <w:r>
        <w:rPr>
          <w:rFonts w:ascii="Amiri" w:hAnsi="Amiri" w:eastAsia="Amiri" w:cs="Amiri"/>
          <w:color w:val="111111"/>
          <w:sz w:val="28"/>
          <w:sz w:val="28"/>
          <w:szCs w:val="28"/>
          <w:rtl w:val="true"/>
          <w:lang w:bidi="ar-SA"/>
        </w:rPr>
        <w:t xml:space="preserve">حريم كعبه مقصود بى‌حرامى نيست تو را كه خوف بود راه در حرم نبود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270650_3650668749"/>
      <w:bookmarkStart w:id="75" w:name="_Toc28"/>
      <w:bookmarkEnd w:id="74"/>
      <w:r>
        <w:rPr>
          <w:rtl w:val="true"/>
        </w:rPr>
        <w:t>امانت سپارى به سبب ناامنى</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حجگزار به جهت ناامنى راه مجبور مى‌شد امانت خود را به افراد مورد اعتماد بسپارد و بسيار اتفاق مى‌افتاد كه فرد مؤتمن و مورد اطمينان در امانت خيانت كرده و به قول نظامى اموال حاجى راصرف طرب و بذل شكم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Amiri" w:hAnsi="Amiri" w:eastAsia="Amiri" w:cs="Amiri"/>
          <w:color w:val="111111"/>
          <w:sz w:val="28"/>
          <w:sz w:val="28"/>
          <w:szCs w:val="28"/>
          <w:rtl w:val="true"/>
          <w:lang w:bidi="ar-SA"/>
        </w:rPr>
        <w:t>كعبه روى عزم ره آغاز كرد قاعده كعبه روان ساز كرد</w:t>
      </w:r>
    </w:p>
    <w:p>
      <w:pPr>
        <w:pStyle w:val="BookText"/>
        <w:rPr/>
      </w:pPr>
      <w:r>
        <w:rPr>
          <w:rFonts w:ascii="IRNazanin" w:hAnsi="IRNazanin" w:eastAsia="IRNazanin"/>
          <w:color w:val="111111"/>
          <w:sz w:val="28"/>
          <w:sz w:val="28"/>
          <w:szCs w:val="28"/>
          <w:rtl w:val="true"/>
          <w:lang w:bidi="fa-IR"/>
        </w:rPr>
        <w:t>آنچه فزون از غرض كار داشت مبلغ يك بدره دينار داشت</w:t>
      </w:r>
    </w:p>
    <w:p>
      <w:pPr>
        <w:pStyle w:val="BookText"/>
        <w:rPr/>
      </w:pPr>
      <w:r>
        <w:rPr>
          <w:rFonts w:ascii="Amiri" w:hAnsi="Amiri" w:eastAsia="Amiri" w:cs="Amiri"/>
          <w:color w:val="111111"/>
          <w:sz w:val="28"/>
          <w:sz w:val="28"/>
          <w:szCs w:val="28"/>
          <w:rtl w:val="true"/>
          <w:lang w:bidi="ar-SA"/>
        </w:rPr>
        <w:t>صوفيى از جمله زهاد شهر بود سرآمد ز هر ابناى دهر</w:t>
      </w:r>
    </w:p>
    <w:p>
      <w:pPr>
        <w:pStyle w:val="BookText"/>
        <w:rPr/>
      </w:pPr>
      <w:r>
        <w:rPr>
          <w:rFonts w:ascii="IRNazanin" w:hAnsi="IRNazanin" w:eastAsia="IRNazanin"/>
          <w:color w:val="111111"/>
          <w:sz w:val="28"/>
          <w:sz w:val="28"/>
          <w:szCs w:val="28"/>
          <w:rtl w:val="true"/>
          <w:lang w:bidi="fa-IR"/>
        </w:rPr>
        <w:t>در دلش آمد كه امانت در اوست در كس اگر نيست ديانت در اوست</w:t>
      </w:r>
    </w:p>
    <w:p>
      <w:pPr>
        <w:pStyle w:val="BookText"/>
        <w:rPr/>
      </w:pPr>
      <w:r>
        <w:rPr>
          <w:rFonts w:ascii="IRNazanin" w:hAnsi="IRNazanin" w:eastAsia="IRNazanin"/>
          <w:color w:val="111111"/>
          <w:sz w:val="28"/>
          <w:sz w:val="28"/>
          <w:szCs w:val="28"/>
          <w:rtl w:val="true"/>
          <w:lang w:bidi="fa-IR"/>
        </w:rPr>
        <w:t>رفت و نهانيش فراخانه برد بدره دينار بهصوفى سپرد</w:t>
      </w:r>
    </w:p>
    <w:p>
      <w:pPr>
        <w:pStyle w:val="BookText"/>
        <w:rPr/>
      </w:pPr>
      <w:r>
        <w:rPr>
          <w:rFonts w:ascii="IRNazanin" w:hAnsi="IRNazanin" w:eastAsia="IRNazanin"/>
          <w:color w:val="111111"/>
          <w:sz w:val="28"/>
          <w:sz w:val="28"/>
          <w:szCs w:val="28"/>
          <w:rtl w:val="true"/>
          <w:lang w:bidi="fa-IR"/>
        </w:rPr>
        <w:t>گفت نگهدار در اين پرده راز تا چو من آيم به من آريش باز</w:t>
      </w:r>
    </w:p>
    <w:p>
      <w:pPr>
        <w:pStyle w:val="BookText"/>
        <w:rPr/>
      </w:pPr>
      <w:r>
        <w:rPr>
          <w:rFonts w:ascii="IRNazanin" w:hAnsi="IRNazanin" w:eastAsia="IRNazanin"/>
          <w:color w:val="111111"/>
          <w:sz w:val="28"/>
          <w:sz w:val="28"/>
          <w:szCs w:val="28"/>
          <w:rtl w:val="true"/>
          <w:lang w:bidi="fa-IR"/>
        </w:rPr>
        <w:t>خواجه ره باديه را درگرفت شيخ زر عاريه را برگرفت</w:t>
      </w:r>
    </w:p>
    <w:p>
      <w:pPr>
        <w:pStyle w:val="BookText"/>
        <w:rPr/>
      </w:pPr>
      <w:r>
        <w:rPr>
          <w:rFonts w:ascii="IRNazanin" w:hAnsi="IRNazanin" w:eastAsia="IRNazanin"/>
          <w:color w:val="111111"/>
          <w:sz w:val="28"/>
          <w:sz w:val="28"/>
          <w:szCs w:val="28"/>
          <w:rtl w:val="true"/>
          <w:lang w:bidi="fa-IR"/>
        </w:rPr>
        <w:t>يا رب زنهار كه خود چند بود تا دل درويش در آن بند بود</w:t>
      </w:r>
    </w:p>
    <w:p>
      <w:pPr>
        <w:pStyle w:val="BookText"/>
        <w:rPr/>
      </w:pPr>
      <w:r>
        <w:rPr>
          <w:rFonts w:ascii="IRNazanin" w:hAnsi="IRNazanin" w:eastAsia="IRNazanin"/>
          <w:color w:val="111111"/>
          <w:sz w:val="28"/>
          <w:sz w:val="28"/>
          <w:szCs w:val="28"/>
          <w:rtl w:val="true"/>
          <w:lang w:bidi="fa-IR"/>
        </w:rPr>
        <w:t>گفت به زر كار خود آراستم يافتم آن گنج كه من خواستم</w:t>
      </w:r>
    </w:p>
    <w:p>
      <w:pPr>
        <w:pStyle w:val="BookText"/>
        <w:rPr/>
      </w:pPr>
      <w:r>
        <w:rPr>
          <w:rFonts w:ascii="IRNazanin" w:hAnsi="IRNazanin" w:eastAsia="IRNazanin"/>
          <w:color w:val="111111"/>
          <w:sz w:val="28"/>
          <w:sz w:val="28"/>
          <w:szCs w:val="28"/>
          <w:rtl w:val="true"/>
          <w:lang w:bidi="fa-IR"/>
        </w:rPr>
        <w:t>زود خورم تا نكند بستگى اينچه خدا داد به آهستگى</w:t>
      </w:r>
    </w:p>
    <w:p>
      <w:pPr>
        <w:pStyle w:val="BookText"/>
        <w:rPr/>
      </w:pPr>
      <w:r>
        <w:rPr>
          <w:rFonts w:ascii="IRNazanin" w:hAnsi="IRNazanin" w:eastAsia="IRNazanin"/>
          <w:color w:val="111111"/>
          <w:sz w:val="28"/>
          <w:sz w:val="28"/>
          <w:szCs w:val="28"/>
          <w:rtl w:val="true"/>
          <w:lang w:bidi="fa-IR"/>
        </w:rPr>
        <w:t>باز گشاد از گره آن بند را داد طرب داد شبى چند را</w:t>
      </w:r>
    </w:p>
    <w:p>
      <w:pPr>
        <w:pStyle w:val="BookText"/>
        <w:rPr/>
      </w:pPr>
      <w:r>
        <w:rPr>
          <w:rFonts w:ascii="IRNazanin" w:hAnsi="IRNazanin" w:eastAsia="IRNazanin"/>
          <w:color w:val="111111"/>
          <w:sz w:val="28"/>
          <w:sz w:val="28"/>
          <w:szCs w:val="28"/>
          <w:rtl w:val="true"/>
          <w:lang w:bidi="fa-IR"/>
        </w:rPr>
        <w:t>جمله آن زر كه بر خويش داشت بذل شكم كرد و شكم پيش داشت</w:t>
      </w:r>
    </w:p>
    <w:p>
      <w:pPr>
        <w:pStyle w:val="BookText"/>
        <w:rPr/>
      </w:pPr>
      <w:r>
        <w:rPr>
          <w:rFonts w:ascii="Amiri" w:hAnsi="Amiri" w:eastAsia="Amiri" w:cs="Amiri"/>
          <w:color w:val="111111"/>
          <w:sz w:val="28"/>
          <w:sz w:val="28"/>
          <w:szCs w:val="28"/>
          <w:rtl w:val="true"/>
          <w:lang w:bidi="ar-SA"/>
        </w:rPr>
        <w:t>دست به آن حقه دينار كرد زلف بتان حلقه زنار كرد</w:t>
      </w:r>
    </w:p>
    <w:p>
      <w:pPr>
        <w:pStyle w:val="BookText"/>
        <w:rPr/>
      </w:pPr>
      <w:r>
        <w:rPr>
          <w:rFonts w:ascii="IRNazanin" w:hAnsi="IRNazanin" w:eastAsia="IRNazanin"/>
          <w:color w:val="111111"/>
          <w:sz w:val="28"/>
          <w:sz w:val="28"/>
          <w:szCs w:val="28"/>
          <w:rtl w:val="true"/>
          <w:lang w:bidi="fa-IR"/>
        </w:rPr>
        <w:t>خرقه به خمخانه شده شاخ شاخ تنگدلى مانده و عذرى فراخ</w:t>
      </w:r>
    </w:p>
    <w:p>
      <w:pPr>
        <w:pStyle w:val="BookText"/>
        <w:rPr/>
      </w:pPr>
      <w:r>
        <w:rPr>
          <w:rFonts w:ascii="IRNazanin" w:hAnsi="IRNazanin" w:eastAsia="IRNazanin"/>
          <w:color w:val="111111"/>
          <w:sz w:val="28"/>
          <w:sz w:val="28"/>
          <w:szCs w:val="28"/>
          <w:rtl w:val="true"/>
          <w:lang w:bidi="fa-IR"/>
        </w:rPr>
        <w:t>صيد چنان خورد كه داغش نماند روغنى از بهر چراغش نماند</w:t>
      </w:r>
    </w:p>
    <w:p>
      <w:pPr>
        <w:pStyle w:val="BookText"/>
        <w:rPr/>
      </w:pPr>
      <w:r>
        <w:rPr>
          <w:rFonts w:ascii="IRNazanin" w:hAnsi="IRNazanin" w:eastAsia="IRNazanin"/>
          <w:color w:val="111111"/>
          <w:sz w:val="28"/>
          <w:sz w:val="28"/>
          <w:szCs w:val="28"/>
          <w:rtl w:val="true"/>
          <w:lang w:bidi="fa-IR"/>
        </w:rPr>
        <w:t>حاجى ما چون ز سفر گشت باز كرد بر هندوى خود تركتاز</w:t>
      </w:r>
    </w:p>
    <w:p>
      <w:pPr>
        <w:pStyle w:val="BookText"/>
        <w:rPr/>
      </w:pPr>
      <w:r>
        <w:rPr>
          <w:rFonts w:ascii="IRNazanin" w:hAnsi="IRNazanin" w:eastAsia="IRNazanin"/>
          <w:color w:val="111111"/>
          <w:sz w:val="28"/>
          <w:sz w:val="28"/>
          <w:szCs w:val="28"/>
          <w:rtl w:val="true"/>
          <w:lang w:bidi="fa-IR"/>
        </w:rPr>
        <w:t>گفت بياور به من اى تيزهوش گفت چه گفتا زر گفتا خموش</w:t>
      </w:r>
    </w:p>
    <w:p>
      <w:pPr>
        <w:pStyle w:val="BookText"/>
        <w:rPr/>
      </w:pPr>
      <w:r>
        <w:rPr>
          <w:rFonts w:ascii="Amiri" w:hAnsi="Amiri" w:eastAsia="Amiri" w:cs="Amiri"/>
          <w:color w:val="111111"/>
          <w:sz w:val="28"/>
          <w:sz w:val="28"/>
          <w:szCs w:val="28"/>
          <w:rtl w:val="true"/>
          <w:lang w:bidi="ar-SA"/>
        </w:rPr>
        <w:t>در كرم آويز و رهاكن لجاج از ده ويران كه ستاند خراج</w:t>
      </w:r>
    </w:p>
    <w:p>
      <w:pPr>
        <w:pStyle w:val="BookText"/>
        <w:rPr/>
      </w:pPr>
      <w:r>
        <w:rPr>
          <w:rFonts w:ascii="Amiri" w:hAnsi="Amiri" w:eastAsia="Amiri" w:cs="Amiri"/>
          <w:color w:val="111111"/>
          <w:sz w:val="28"/>
          <w:sz w:val="28"/>
          <w:szCs w:val="28"/>
          <w:rtl w:val="true"/>
          <w:lang w:bidi="ar-SA"/>
        </w:rPr>
        <w:t>صرف شد آن بدره هبا در هوا مفلس و بدره ز كجا تا كجا</w:t>
      </w:r>
    </w:p>
    <w:p>
      <w:pPr>
        <w:pStyle w:val="BookText"/>
        <w:rPr/>
      </w:pPr>
      <w:r>
        <w:rPr>
          <w:rFonts w:ascii="IRNazanin" w:hAnsi="IRNazanin" w:eastAsia="IRNazanin"/>
          <w:color w:val="111111"/>
          <w:sz w:val="28"/>
          <w:sz w:val="28"/>
          <w:szCs w:val="28"/>
          <w:rtl w:val="true"/>
          <w:lang w:bidi="fa-IR"/>
        </w:rPr>
        <w:t>غارت از اين ترك نبرده است كس خانه به هندو نسپرده است كس</w:t>
      </w:r>
    </w:p>
    <w:p>
      <w:pPr>
        <w:pStyle w:val="BookText"/>
        <w:rPr/>
      </w:pPr>
      <w:r>
        <w:rPr>
          <w:rFonts w:ascii="Amiri" w:hAnsi="Amiri" w:eastAsia="Amiri" w:cs="Amiri"/>
          <w:color w:val="111111"/>
          <w:sz w:val="28"/>
          <w:sz w:val="28"/>
          <w:szCs w:val="28"/>
          <w:rtl w:val="true"/>
          <w:lang w:bidi="ar-SA"/>
        </w:rPr>
        <w:t>ركنى تو ركن دلم را شكست خردم از اين خرده كه بر من نشست</w:t>
      </w:r>
    </w:p>
    <w:p>
      <w:pPr>
        <w:pStyle w:val="BookText"/>
        <w:rPr/>
      </w:pPr>
      <w:r>
        <w:rPr>
          <w:rFonts w:ascii="IRNazanin" w:hAnsi="IRNazanin" w:eastAsia="IRNazanin"/>
          <w:color w:val="111111"/>
          <w:sz w:val="28"/>
          <w:sz w:val="28"/>
          <w:szCs w:val="28"/>
          <w:rtl w:val="true"/>
          <w:lang w:bidi="fa-IR"/>
        </w:rPr>
        <w:t>مال بهصد خنده به تاراج داد رفت و بهصد گريه به پاى ايستاد</w:t>
      </w:r>
    </w:p>
    <w:p>
      <w:pPr>
        <w:pStyle w:val="BookText"/>
        <w:rPr/>
      </w:pPr>
      <w:r>
        <w:rPr>
          <w:rFonts w:ascii="IRNazanin" w:hAnsi="IRNazanin" w:eastAsia="IRNazanin"/>
          <w:color w:val="111111"/>
          <w:sz w:val="28"/>
          <w:sz w:val="28"/>
          <w:szCs w:val="28"/>
          <w:rtl w:val="true"/>
          <w:lang w:bidi="fa-IR"/>
        </w:rPr>
        <w:t xml:space="preserve">گفت كرم كن كه پشيمان شديم كافر بوديم و مسلمان شديم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w:t>
      </w:r>
      <w:bookmarkStart w:id="76" w:name="pg1491_14735"/>
    </w:p>
    <w:p>
      <w:pPr>
        <w:pStyle w:val="Heading4"/>
        <w:numPr>
          <w:ilvl w:val="3"/>
          <w:numId w:val="1"/>
        </w:numPr>
        <w:rPr/>
      </w:pPr>
      <w:bookmarkStart w:id="77" w:name="__RefHeading___Toc270652_3650668749"/>
      <w:bookmarkStart w:id="78" w:name="_Toc29"/>
      <w:bookmarkEnd w:id="76"/>
      <w:bookmarkEnd w:id="77"/>
      <w:r>
        <w:rPr>
          <w:rtl w:val="true"/>
        </w:rPr>
        <w:t>باديه و دزدان خفاجه</w:t>
      </w:r>
      <w:bookmarkEnd w:id="78"/>
    </w:p>
    <w:p>
      <w:pPr>
        <w:pStyle w:val="BookText"/>
        <w:rPr/>
      </w:pPr>
      <w:r>
        <w:rPr>
          <w:rFonts w:ascii="Amiri" w:hAnsi="Amiri" w:eastAsia="Amiri" w:cs="Amiri"/>
          <w:color w:val="111111"/>
          <w:sz w:val="28"/>
          <w:sz w:val="28"/>
          <w:szCs w:val="28"/>
          <w:rtl w:val="true"/>
          <w:lang w:bidi="ar-SA"/>
        </w:rPr>
        <w:t xml:space="preserve">يكى از آزار رسانترين قبايلى كه راه را بر حجاج مى‌بست و اموال آنان را به غارت مى‌برد؛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جنايت و آزار آنان نسبت به حجاج زبانزد شد و در كتب نظم و نثر نيز نام آنان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 پوشى در كاروان حجاز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امراى عرب مر او راصد دينار بخشيد تا قربان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خفاجه ناگاه بر كاروان زدند و پاك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گريه و زارى كردن گرفتند و فرياد بى‌فايده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تضرع كنى و گر فرياد دزد زر باز پس‌نخواهد داد</w:t>
      </w:r>
    </w:p>
    <w:p>
      <w:pPr>
        <w:pStyle w:val="BookText"/>
        <w:rPr/>
      </w:pPr>
      <w:r>
        <w:rPr>
          <w:rFonts w:ascii="IRNazanin" w:hAnsi="IRNazanin" w:eastAsia="IRNazanin"/>
          <w:color w:val="111111"/>
          <w:sz w:val="28"/>
          <w:sz w:val="28"/>
          <w:szCs w:val="28"/>
          <w:rtl w:val="true"/>
          <w:lang w:bidi="fa-IR"/>
        </w:rPr>
        <w:t>مگر آن درويشصالح كه برقرار خويش مانده بود و تغيير در او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معلوم تو را دزد نبرد؟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وليكن مرا با آن الفتى چنان نبود كه به وقت مفارقت خسته دلى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نبايد بستن اندر چيز و كس دل كه دل بر داشتن كارى است مشكل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 نيز نام قبيله خفاجه را در اشعار خود آورده و از اينكه در سالى كه به سفر حج مشرف بوده حج مردم ايران و شام بى‌خطرصورت پذيرفته آن را به عنوان يك خبر خوش اعلام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بريدصبح سوى شام و ايران بر خبر زين شرف كامسال اهل شام و ايران ديده‌اند</w:t>
      </w:r>
    </w:p>
    <w:p>
      <w:pPr>
        <w:pStyle w:val="BookText"/>
        <w:rPr/>
      </w:pPr>
      <w:r>
        <w:rPr>
          <w:rFonts w:ascii="Amiri" w:hAnsi="Amiri" w:eastAsia="Amiri" w:cs="Amiri"/>
          <w:color w:val="111111"/>
          <w:sz w:val="28"/>
          <w:sz w:val="28"/>
          <w:szCs w:val="28"/>
          <w:rtl w:val="true"/>
          <w:lang w:bidi="ar-SA"/>
        </w:rPr>
        <w:t xml:space="preserve">نز سموم آسيب و نز باران بخيلى يافته نز خفاجه بيم و نز غزيه عصيان ديده‌اند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قصيده‌اى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خاك پى وادى سپران كز تف و نم آهشان مشعله دار و مژه سقا بينند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خفاجه به سر راه معونت يابند وز غزيه به لب چاه مواسا بينند</w:t>
      </w:r>
      <w:bookmarkStart w:id="79" w:name="pg1491_14736"/>
    </w:p>
    <w:p>
      <w:pPr>
        <w:pStyle w:val="BookText"/>
        <w:rPr/>
      </w:pPr>
      <w:bookmarkEnd w:id="79"/>
      <w:r>
        <w:rPr>
          <w:rFonts w:ascii="IRNazanin" w:hAnsi="IRNazanin" w:eastAsia="IRNazanin"/>
          <w:color w:val="111111"/>
          <w:sz w:val="28"/>
          <w:sz w:val="28"/>
          <w:szCs w:val="28"/>
          <w:rtl w:val="true"/>
          <w:lang w:bidi="fa-IR"/>
        </w:rPr>
        <w:t xml:space="preserve">گرمگاهى كه چو دوزخ دمد آن باد سموم تف با حورا </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نكهت حورا بينند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70654_3650668749"/>
      <w:bookmarkStart w:id="81" w:name="_Toc30"/>
      <w:bookmarkEnd w:id="80"/>
      <w:r>
        <w:rPr>
          <w:rtl w:val="true"/>
        </w:rPr>
        <w:t>باديه و خارهاى مغيلان</w:t>
      </w:r>
      <w:bookmarkEnd w:id="81"/>
    </w:p>
    <w:p>
      <w:pPr>
        <w:pStyle w:val="BookText"/>
        <w:rPr/>
      </w:pPr>
      <w:r>
        <w:rPr>
          <w:rFonts w:ascii="IRNazanin" w:hAnsi="IRNazanin" w:eastAsia="IRNazanin"/>
          <w:color w:val="111111"/>
          <w:sz w:val="28"/>
          <w:sz w:val="28"/>
          <w:szCs w:val="28"/>
          <w:rtl w:val="true"/>
          <w:lang w:bidi="fa-IR"/>
        </w:rPr>
        <w:t>يكى ديگر از موانعى كه در مسير راه حجگزاران به وفور وجود داشت خار مغيلان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مغيلان مخفف ام‌غيلان، يعنى مادر غولان است كه خارى باشد به غايت سرتيز و در بيابان مكه رويد و به آن خار شتر نيز گويند </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درختى است خاردار و در مصر و عربستان فراوان است</w:t>
      </w:r>
      <w:r>
        <w:rPr>
          <w:rFonts w:eastAsia="IRNazanin" w:cs="IRNazanin"/>
          <w:color w:val="111111"/>
          <w:sz w:val="28"/>
          <w:szCs w:val="28"/>
          <w:rtl w:val="true"/>
          <w:lang w:bidi="fa-IR"/>
        </w:rPr>
        <w:t>.»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مغيلان در اشعار شعرا بازتاب وسيعى داشته و هر يك به ذوق خود از آن سخن گفته و شرط وصال كعبه را عبور از آن دانسته‌اند و برخى پا را فراتر نهاده و گفته‌اند كه عاشق كعبه نه تنها نبايد در انديشه و سرزنش خار مغيلان باشد بلكه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نسرين و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بشناس حرم را كه هم اينجا بدر توست با باديه و ريگ مغيلانت چه كار است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اى ز عشق دين سوى بيت‌الحرام آورده راى كرده در دل رنجهاى تن گداز جانگزاى</w:t>
      </w:r>
    </w:p>
    <w:p>
      <w:pPr>
        <w:pStyle w:val="BookText"/>
        <w:rPr/>
      </w:pPr>
      <w:r>
        <w:rPr>
          <w:rFonts w:ascii="IRNazanin" w:hAnsi="IRNazanin" w:eastAsia="IRNazanin"/>
          <w:color w:val="111111"/>
          <w:sz w:val="28"/>
          <w:sz w:val="28"/>
          <w:szCs w:val="28"/>
          <w:rtl w:val="true"/>
          <w:lang w:bidi="fa-IR"/>
        </w:rPr>
        <w:t xml:space="preserve">تن سپر كرده به پيش تيغهاى جان سپر سر فدا كرده به نزد نيزه‌هاى سرگراى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وز پى خضر و پر روح القدس چون خط دوست در سميرا سدره بر جاى مغيلان ديده‌اند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جمال كعبه چنان مى‌دواندم به نشاط كه خارهاى مغيلان حرير مى‌آيد</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مغيلان چيست تا حاجى عنان از كعبه برچيند خسك در راه مشتاقان بساط پرنيان باشد</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اى باديه هجران تا عشق حرم باشد عشاق نينديشند از خار مغيلانت</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مرا و خار مغيلان به حال خود بگذار كه دل نمى‌رود اى ساربان از اين منزل</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شنيدم كه پيرى به راه حجاز به هر خطوه كردى دو ركعت نماز</w:t>
      </w:r>
    </w:p>
    <w:p>
      <w:pPr>
        <w:pStyle w:val="BookText"/>
        <w:rPr/>
      </w:pPr>
      <w:r>
        <w:rPr>
          <w:rFonts w:ascii="IRNazanin" w:hAnsi="IRNazanin" w:eastAsia="IRNazanin"/>
          <w:color w:val="111111"/>
          <w:sz w:val="28"/>
          <w:sz w:val="28"/>
          <w:szCs w:val="28"/>
          <w:rtl w:val="true"/>
          <w:lang w:bidi="fa-IR"/>
        </w:rPr>
        <w:t xml:space="preserve">چنان گرم رو در طريق خداى كه خار مغيلان نكندى ز پاى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تو اى خار مغيلان خورده در راه جمال كعبه خواهى ديد ناگاه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IRNazanin" w:hAnsi="IRNazanin" w:eastAsia="IRNazanin"/>
          <w:color w:val="111111"/>
          <w:sz w:val="28"/>
          <w:sz w:val="28"/>
          <w:szCs w:val="28"/>
          <w:rtl w:val="true"/>
          <w:lang w:bidi="fa-IR"/>
        </w:rPr>
        <w:t xml:space="preserve">روى در كعبه جان كرده به سر مى‌پويم غمى از باديه و خار مغيلانم نيست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IRNazanin" w:hAnsi="IRNazanin" w:eastAsia="IRNazanin"/>
          <w:color w:val="111111"/>
          <w:sz w:val="28"/>
          <w:sz w:val="28"/>
          <w:szCs w:val="28"/>
          <w:rtl w:val="true"/>
          <w:lang w:bidi="fa-IR"/>
        </w:rPr>
        <w:t>زبوستان رخت گل كسى تواند چيد كه خار باديه‌اش در نظر چو ريحان است</w:t>
      </w:r>
    </w:p>
    <w:p>
      <w:pPr>
        <w:pStyle w:val="BookText"/>
        <w:rPr/>
      </w:pPr>
      <w:r>
        <w:rPr>
          <w:rFonts w:ascii="IRNazanin" w:hAnsi="IRNazanin" w:eastAsia="IRNazanin"/>
          <w:color w:val="111111"/>
          <w:sz w:val="28"/>
          <w:sz w:val="28"/>
          <w:szCs w:val="28"/>
          <w:rtl w:val="true"/>
          <w:lang w:bidi="fa-IR"/>
        </w:rPr>
        <w:t>به بال همت اگر مى‌پرى ز خار مپرس چرا كه طاير قدس ايمن از مغيلان است</w:t>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IRNazanin" w:hAnsi="IRNazanin" w:eastAsia="IRNazanin"/>
          <w:color w:val="111111"/>
          <w:sz w:val="28"/>
          <w:sz w:val="28"/>
          <w:szCs w:val="28"/>
          <w:rtl w:val="true"/>
          <w:lang w:bidi="fa-IR"/>
        </w:rPr>
        <w:t xml:space="preserve">در بيابان گر به شوق كعبه خواهى زد قدم سرزنشها گر كند خار مغيلان غم مخور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يا رب اين كعبه مقصود تماشا گه كيست كه مغيلان‌طريقش گل و نسرين من است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جمال كعبه‌مگر عذر رهروان خواهد كه حال زنده دلان سوخت در بيابانش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گر حريم‌كعبه‌خواهى و آن جمال بى‌نقاب لاله و گل دان همه خار بيابان حرم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اى قاسم اگر كعبه‌مقصود مراد است در راه حرير است همه خار مغيلان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 xml:space="preserve">همان گونه كه بيان شد در روزگاران پيشين پيمودن باديه بانبود امكانات و وسايل رفاهى به گونه‌اى سخت و دشوار بوده كه سنايى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خونين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و ناصر خسرو از آن به محنت و خاقانى به زخم و رنج تعبير كرده و خواجوى كرمانى گفته براى پيمودن آن بايد خون را حلال شمرد و مولوى احتمال مردن در آن بيابان را داده و جامى گفته باديه بيابانى است پر از كوه آتش و براى پيمودن آن بايد از خود قطع اميد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اگر سالى به حسب اتفاق هواى هاويه گون و جهنمى آن بارانى و بهارى بوده و از ميان خارهاى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گل روييده، آن سال را از سالهاى استثنايى و خارق العاده و از معجزات آشكار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معجزه‌اى كه آتش‌سوزان را بر حضرت ابراهيم چون مرغزار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غزنوى شاعر قرن ششم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راه مكه آن ديدم ز فخر روزگار كز پيمبر ديد در راه مدينه يار غار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يكى از معجزات ظاهر پيغمبر است اين كرامتهاى گوناگون فخر روزگار</w:t>
      </w:r>
      <w:bookmarkStart w:id="82" w:name="pg1491_14739"/>
    </w:p>
    <w:p>
      <w:pPr>
        <w:pStyle w:val="BookText"/>
        <w:rPr/>
      </w:pPr>
      <w:bookmarkEnd w:id="82"/>
      <w:r>
        <w:rPr>
          <w:rFonts w:ascii="IRNazanin" w:hAnsi="IRNazanin" w:eastAsia="IRNazanin"/>
          <w:color w:val="111111"/>
          <w:sz w:val="28"/>
          <w:sz w:val="28"/>
          <w:szCs w:val="28"/>
          <w:rtl w:val="true"/>
          <w:lang w:bidi="fa-IR"/>
        </w:rPr>
        <w:t>روز آدينه كه از بغداد پى بيرون نهاد ابر گوهر كرد بر فرق غلامانش نثار</w:t>
      </w:r>
    </w:p>
    <w:p>
      <w:pPr>
        <w:pStyle w:val="BookText"/>
        <w:rPr/>
      </w:pPr>
      <w:r>
        <w:rPr>
          <w:rFonts w:ascii="IRNazanin" w:hAnsi="IRNazanin" w:eastAsia="IRNazanin"/>
          <w:color w:val="111111"/>
          <w:sz w:val="28"/>
          <w:sz w:val="28"/>
          <w:szCs w:val="28"/>
          <w:rtl w:val="true"/>
          <w:lang w:bidi="fa-IR"/>
        </w:rPr>
        <w:t>شد زمين باديه همچون بهشتى در بهشت وآن هواى هاويه همچون بهار اندر بهار</w:t>
      </w:r>
    </w:p>
    <w:p>
      <w:pPr>
        <w:pStyle w:val="BookText"/>
        <w:rPr/>
      </w:pPr>
      <w:r>
        <w:rPr>
          <w:rFonts w:ascii="IRNazanin" w:hAnsi="IRNazanin" w:eastAsia="IRNazanin"/>
          <w:color w:val="111111"/>
          <w:sz w:val="28"/>
          <w:sz w:val="28"/>
          <w:szCs w:val="28"/>
          <w:rtl w:val="true"/>
          <w:lang w:bidi="fa-IR"/>
        </w:rPr>
        <w:t xml:space="preserve">از ميان خارهاى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دوز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 گل‌پديد آمد به فضل‌كردگار</w:t>
      </w:r>
    </w:p>
    <w:p>
      <w:pPr>
        <w:pStyle w:val="BookText"/>
        <w:rPr/>
      </w:pPr>
      <w:r>
        <w:rPr>
          <w:rFonts w:ascii="IRNazanin" w:hAnsi="IRNazanin" w:eastAsia="IRNazanin"/>
          <w:color w:val="111111"/>
          <w:sz w:val="28"/>
          <w:sz w:val="28"/>
          <w:szCs w:val="28"/>
          <w:rtl w:val="true"/>
          <w:lang w:bidi="fa-IR"/>
        </w:rPr>
        <w:t>چون سموم باديه گلبوى گشت آگه شدم كآتش سوزان بر ابراهيم شد چون مرغزار</w:t>
      </w:r>
    </w:p>
    <w:p>
      <w:pPr>
        <w:pStyle w:val="BookText"/>
        <w:rPr/>
      </w:pPr>
      <w:r>
        <w:rPr>
          <w:rFonts w:ascii="IRNazanin" w:hAnsi="IRNazanin" w:eastAsia="IRNazanin"/>
          <w:color w:val="111111"/>
          <w:sz w:val="28"/>
          <w:sz w:val="28"/>
          <w:szCs w:val="28"/>
          <w:rtl w:val="true"/>
          <w:lang w:bidi="fa-IR"/>
        </w:rPr>
        <w:t>چون هواى سرد بايستى به گرد موكبش گرم سقايى گرفتى ابر مرواريد بار</w:t>
      </w:r>
    </w:p>
    <w:p>
      <w:pPr>
        <w:pStyle w:val="BookText"/>
        <w:rPr/>
      </w:pPr>
      <w:r>
        <w:rPr>
          <w:rFonts w:ascii="IRNazanin" w:hAnsi="IRNazanin" w:eastAsia="IRNazanin"/>
          <w:color w:val="111111"/>
          <w:sz w:val="28"/>
          <w:sz w:val="28"/>
          <w:szCs w:val="28"/>
          <w:rtl w:val="true"/>
          <w:lang w:bidi="fa-IR"/>
        </w:rPr>
        <w:t>چارسو باران و فارغ در ميان آن قافله همچو نيلوفر ميانه خشك و گوشه آبدار</w:t>
      </w:r>
    </w:p>
    <w:p>
      <w:pPr>
        <w:pStyle w:val="BookText"/>
        <w:rPr/>
      </w:pPr>
      <w:r>
        <w:rPr>
          <w:rFonts w:ascii="IRNazanin" w:hAnsi="IRNazanin" w:eastAsia="IRNazanin"/>
          <w:color w:val="111111"/>
          <w:sz w:val="28"/>
          <w:sz w:val="28"/>
          <w:szCs w:val="28"/>
          <w:rtl w:val="true"/>
          <w:lang w:bidi="fa-IR"/>
        </w:rPr>
        <w:t>اين كرامت حق‌تعالى داند و خلقان كه بود از حوالينا الهى لاعلينا يادگار</w:t>
      </w:r>
    </w:p>
    <w:p>
      <w:pPr>
        <w:pStyle w:val="BookText"/>
        <w:rPr/>
      </w:pPr>
      <w:r>
        <w:rPr>
          <w:rFonts w:ascii="IRNazanin" w:hAnsi="IRNazanin" w:eastAsia="IRNazanin"/>
          <w:color w:val="111111"/>
          <w:sz w:val="28"/>
          <w:sz w:val="28"/>
          <w:szCs w:val="28"/>
          <w:rtl w:val="true"/>
          <w:lang w:bidi="fa-IR"/>
        </w:rPr>
        <w:t>تا به كوفه بازمانده بود حالش همچنين هم عجب بودى اگر يك بار بودى يا دو بار</w:t>
      </w:r>
    </w:p>
    <w:p>
      <w:pPr>
        <w:pStyle w:val="BookText"/>
        <w:rPr/>
      </w:pPr>
      <w:r>
        <w:rPr>
          <w:rFonts w:ascii="IRNazanin" w:hAnsi="IRNazanin" w:eastAsia="IRNazanin"/>
          <w:color w:val="111111"/>
          <w:sz w:val="28"/>
          <w:sz w:val="28"/>
          <w:szCs w:val="28"/>
          <w:rtl w:val="true"/>
          <w:lang w:bidi="fa-IR"/>
        </w:rPr>
        <w:t xml:space="preserve">استوارم گر ندارى بر حقى كين حالها من به چشم خويش ديدم مى ندارم استوار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غزنوى</w:t>
      </w:r>
    </w:p>
    <w:p>
      <w:pPr>
        <w:pStyle w:val="Heading4"/>
        <w:numPr>
          <w:ilvl w:val="3"/>
          <w:numId w:val="1"/>
        </w:numPr>
        <w:rPr/>
      </w:pPr>
      <w:bookmarkStart w:id="83" w:name="__RefHeading___Toc270656_3650668749"/>
      <w:bookmarkStart w:id="84" w:name="_Toc31"/>
      <w:bookmarkEnd w:id="83"/>
      <w:r>
        <w:rPr>
          <w:rtl w:val="true"/>
        </w:rPr>
        <w:t>باديه از ديدگاه خاقانى</w:t>
      </w:r>
      <w:bookmarkEnd w:id="84"/>
    </w:p>
    <w:p>
      <w:pPr>
        <w:pStyle w:val="BookText"/>
        <w:rPr/>
      </w:pP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عاشق كعبه، بر عكس ديگر شعرا، در جاى جاى اشعار خويش خوشبينانه و با حسن نظر به باديه نگاه كرده و آن را به باغ بهشت و وادى ايمن تشبيه نموده كه پر از سبزه و گياه و نرگس است و سموم آن را عزيز و مانند حرارت غريزى و خار مغيلان آن را همچون بادبزن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مثنوى تحفة العراقين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درصفت باديه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عرصه باديه نهى روى نه باديه بل رياض خود روى</w:t>
      </w:r>
    </w:p>
    <w:p>
      <w:pPr>
        <w:pStyle w:val="BookText"/>
        <w:rPr/>
      </w:pPr>
      <w:r>
        <w:rPr>
          <w:rFonts w:ascii="IRNazanin" w:hAnsi="IRNazanin" w:eastAsia="IRNazanin"/>
          <w:color w:val="111111"/>
          <w:sz w:val="28"/>
          <w:sz w:val="28"/>
          <w:szCs w:val="28"/>
          <w:rtl w:val="true"/>
          <w:lang w:bidi="fa-IR"/>
        </w:rPr>
        <w:t xml:space="preserve">از سندس </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خضر بومش از لخلخه </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سمومش</w:t>
      </w:r>
    </w:p>
    <w:p>
      <w:pPr>
        <w:pStyle w:val="BookText"/>
        <w:rPr/>
      </w:pPr>
      <w:r>
        <w:rPr>
          <w:rFonts w:ascii="IRNazanin" w:hAnsi="IRNazanin" w:eastAsia="IRNazanin"/>
          <w:color w:val="111111"/>
          <w:sz w:val="28"/>
          <w:sz w:val="28"/>
          <w:szCs w:val="28"/>
          <w:rtl w:val="true"/>
          <w:lang w:bidi="fa-IR"/>
        </w:rPr>
        <w:t>چون وادى ايمن از كرامت همشيره وادى قيامت</w:t>
      </w:r>
    </w:p>
    <w:p>
      <w:pPr>
        <w:pStyle w:val="BookText"/>
        <w:rPr/>
      </w:pPr>
      <w:r>
        <w:rPr>
          <w:rFonts w:ascii="Amiri" w:hAnsi="Amiri" w:eastAsia="Amiri" w:cs="Amiri"/>
          <w:color w:val="111111"/>
          <w:sz w:val="28"/>
          <w:sz w:val="28"/>
          <w:szCs w:val="28"/>
          <w:rtl w:val="true"/>
          <w:lang w:bidi="ar-SA"/>
        </w:rPr>
        <w:t>ز انديشه مرد هيأت انديش اندازه عرض و طول او بيش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نور هزار حله بر وى وز حور هزار جلوه در وى</w:t>
      </w:r>
    </w:p>
    <w:p>
      <w:pPr>
        <w:pStyle w:val="BookText"/>
        <w:rPr/>
      </w:pPr>
      <w:r>
        <w:rPr>
          <w:rFonts w:ascii="IRNazanin" w:hAnsi="IRNazanin" w:eastAsia="IRNazanin"/>
          <w:color w:val="111111"/>
          <w:sz w:val="28"/>
          <w:sz w:val="28"/>
          <w:szCs w:val="28"/>
          <w:rtl w:val="true"/>
          <w:lang w:bidi="fa-IR"/>
        </w:rPr>
        <w:t xml:space="preserve">زآن سبزه و آب گشته موجود دراعه </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درع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p>
    <w:p>
      <w:pPr>
        <w:pStyle w:val="BookText"/>
        <w:rPr/>
      </w:pPr>
      <w:r>
        <w:rPr>
          <w:rFonts w:ascii="IRNazanin" w:hAnsi="IRNazanin" w:eastAsia="IRNazanin"/>
          <w:color w:val="111111"/>
          <w:sz w:val="28"/>
          <w:sz w:val="28"/>
          <w:szCs w:val="28"/>
          <w:rtl w:val="true"/>
          <w:lang w:bidi="fa-IR"/>
        </w:rPr>
        <w:t xml:space="preserve">چون غمزه دوست گاه دستان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سهم </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 نرگسستان</w:t>
      </w:r>
    </w:p>
    <w:p>
      <w:pPr>
        <w:pStyle w:val="BookText"/>
        <w:rPr/>
      </w:pPr>
      <w:r>
        <w:rPr>
          <w:rFonts w:ascii="IRNazanin" w:hAnsi="IRNazanin" w:eastAsia="IRNazanin"/>
          <w:color w:val="111111"/>
          <w:sz w:val="28"/>
          <w:sz w:val="28"/>
          <w:szCs w:val="28"/>
          <w:rtl w:val="true"/>
          <w:lang w:bidi="fa-IR"/>
        </w:rPr>
        <w:t>از سبزه چو عارض خط آور خاكش به لباس فستقى در</w:t>
      </w:r>
    </w:p>
    <w:p>
      <w:pPr>
        <w:pStyle w:val="BookText"/>
        <w:rPr/>
      </w:pPr>
      <w:r>
        <w:rPr>
          <w:rFonts w:ascii="IRNazanin" w:hAnsi="IRNazanin" w:eastAsia="IRNazanin"/>
          <w:color w:val="111111"/>
          <w:sz w:val="28"/>
          <w:sz w:val="28"/>
          <w:szCs w:val="28"/>
          <w:rtl w:val="true"/>
          <w:lang w:bidi="fa-IR"/>
        </w:rPr>
        <w:t>گويى خط يار و سبزه اوست دو فستق رسته در يكى پوست</w:t>
      </w:r>
    </w:p>
    <w:p>
      <w:pPr>
        <w:pStyle w:val="BookText"/>
        <w:rPr/>
      </w:pPr>
      <w:r>
        <w:rPr>
          <w:rFonts w:ascii="Amiri" w:hAnsi="Amiri" w:eastAsia="Amiri" w:cs="Amiri"/>
          <w:color w:val="111111"/>
          <w:sz w:val="28"/>
          <w:sz w:val="28"/>
          <w:szCs w:val="28"/>
          <w:rtl w:val="true"/>
          <w:lang w:bidi="ar-SA"/>
        </w:rPr>
        <w:t>روح اللَّه ساخته به ذاتش دارو كده‌اى ز هر نباتش</w:t>
      </w:r>
    </w:p>
    <w:p>
      <w:pPr>
        <w:pStyle w:val="BookText"/>
        <w:rPr/>
      </w:pPr>
      <w:r>
        <w:rPr>
          <w:rFonts w:ascii="IRNazanin" w:hAnsi="IRNazanin" w:eastAsia="IRNazanin"/>
          <w:color w:val="111111"/>
          <w:sz w:val="28"/>
          <w:sz w:val="28"/>
          <w:szCs w:val="28"/>
          <w:rtl w:val="true"/>
          <w:lang w:bidi="fa-IR"/>
        </w:rPr>
        <w:t xml:space="preserve">از بوى گياش خادم پير خط سبز كند زهى عقاقير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گشته ز پى نداى عشاق شاخ خشكش درخت و قواق</w:t>
      </w:r>
    </w:p>
    <w:p>
      <w:pPr>
        <w:pStyle w:val="BookText"/>
        <w:rPr/>
      </w:pPr>
      <w:r>
        <w:rPr>
          <w:rFonts w:ascii="IRNazanin" w:hAnsi="IRNazanin" w:eastAsia="IRNazanin"/>
          <w:color w:val="111111"/>
          <w:sz w:val="28"/>
          <w:sz w:val="28"/>
          <w:szCs w:val="28"/>
          <w:rtl w:val="true"/>
          <w:lang w:bidi="fa-IR"/>
        </w:rPr>
        <w:t xml:space="preserve">هر خار از او به فصل گرماصد مروحه </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خرما</w:t>
      </w:r>
    </w:p>
    <w:p>
      <w:pPr>
        <w:pStyle w:val="BookText"/>
        <w:rPr/>
      </w:pPr>
      <w:r>
        <w:rPr>
          <w:rFonts w:ascii="IRNazanin" w:hAnsi="IRNazanin" w:eastAsia="IRNazanin"/>
          <w:color w:val="111111"/>
          <w:sz w:val="28"/>
          <w:sz w:val="28"/>
          <w:szCs w:val="28"/>
          <w:rtl w:val="true"/>
          <w:lang w:bidi="fa-IR"/>
        </w:rPr>
        <w:t>تأثير سمومش از عزيزى بر دل چو حرارت غريزى</w:t>
      </w:r>
    </w:p>
    <w:p>
      <w:pPr>
        <w:pStyle w:val="BookText"/>
        <w:rPr/>
      </w:pPr>
      <w:r>
        <w:rPr>
          <w:rFonts w:ascii="IRNazanin" w:hAnsi="IRNazanin" w:eastAsia="IRNazanin"/>
          <w:color w:val="111111"/>
          <w:sz w:val="28"/>
          <w:sz w:val="28"/>
          <w:szCs w:val="28"/>
          <w:rtl w:val="true"/>
          <w:lang w:bidi="fa-IR"/>
        </w:rPr>
        <w:t>با بيخ دماغ طيبش از دور پيوند كند درخت كافور</w:t>
      </w:r>
    </w:p>
    <w:p>
      <w:pPr>
        <w:pStyle w:val="BookText"/>
        <w:rPr/>
      </w:pPr>
      <w:r>
        <w:rPr>
          <w:rFonts w:ascii="IRNazanin" w:hAnsi="IRNazanin" w:eastAsia="IRNazanin"/>
          <w:color w:val="111111"/>
          <w:sz w:val="28"/>
          <w:sz w:val="28"/>
          <w:szCs w:val="28"/>
          <w:rtl w:val="true"/>
          <w:lang w:bidi="fa-IR"/>
        </w:rPr>
        <w:t>چون آينه برق زن سرابش چون شانه انگبين خوش آبش</w:t>
      </w:r>
    </w:p>
    <w:p>
      <w:pPr>
        <w:pStyle w:val="BookText"/>
        <w:rPr/>
      </w:pPr>
      <w:r>
        <w:rPr>
          <w:rFonts w:ascii="IRNazanin" w:hAnsi="IRNazanin" w:eastAsia="IRNazanin"/>
          <w:color w:val="111111"/>
          <w:sz w:val="28"/>
          <w:sz w:val="28"/>
          <w:szCs w:val="28"/>
          <w:rtl w:val="true"/>
          <w:lang w:bidi="fa-IR"/>
        </w:rPr>
        <w:t>زآن آينه جانصفا گرفته زآن شانه ملك شفا گرفته</w:t>
      </w:r>
    </w:p>
    <w:p>
      <w:pPr>
        <w:pStyle w:val="BookText"/>
        <w:rPr/>
      </w:pPr>
      <w:r>
        <w:rPr>
          <w:rFonts w:ascii="IRNazanin" w:hAnsi="IRNazanin" w:eastAsia="IRNazanin"/>
          <w:color w:val="111111"/>
          <w:sz w:val="28"/>
          <w:sz w:val="28"/>
          <w:szCs w:val="28"/>
          <w:rtl w:val="true"/>
          <w:lang w:bidi="fa-IR"/>
        </w:rPr>
        <w:t xml:space="preserve">ثور و حمل اندر او گياچر حوت و سرطان به مصنعش در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در قصايدى كه در وصف كعبه و مناسك سروده باديه را به دريا و شتر را به كشتى و اعراب را به موج تشبيه مى‌كند و در بيتهاى ديگرى باديه را داروخانه‌اى مى‌داند كه آب و گياه آن براى بيماريها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شور آن مانند عسل و ريگ و سنگ آن مانند نقره و بيد و ريحان است و آن را مانند درختان انگور و انار شفابخش مى‌داند و مغيلان آن را به سدره و درخت بهشتى و خار و حنظل آن را به گلشكرهاى </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صفاهان تشبيه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باديه بحر است و بُختى </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و اعراب موج واقصه سر حد بحر و مكه پايان ديده‌اند</w:t>
      </w:r>
    </w:p>
    <w:p>
      <w:pPr>
        <w:pStyle w:val="BookText"/>
        <w:rPr/>
      </w:pPr>
      <w:r>
        <w:rPr>
          <w:rFonts w:ascii="IRNazanin" w:hAnsi="IRNazanin" w:eastAsia="IRNazanin"/>
          <w:color w:val="111111"/>
          <w:sz w:val="28"/>
          <w:sz w:val="28"/>
          <w:szCs w:val="28"/>
          <w:rtl w:val="true"/>
          <w:lang w:bidi="fa-IR"/>
        </w:rPr>
        <w:t>بهر دفع درد چشم رهروان ز آب و گياش شير مادر دختر و گشنيز پستان ديده‌اند</w:t>
      </w:r>
    </w:p>
    <w:p>
      <w:pPr>
        <w:pStyle w:val="BookText"/>
        <w:rPr/>
      </w:pPr>
      <w:r>
        <w:rPr>
          <w:rFonts w:ascii="IRNazanin" w:hAnsi="IRNazanin" w:eastAsia="IRNazanin"/>
          <w:color w:val="111111"/>
          <w:sz w:val="28"/>
          <w:sz w:val="28"/>
          <w:szCs w:val="28"/>
          <w:rtl w:val="true"/>
          <w:lang w:bidi="fa-IR"/>
        </w:rPr>
        <w:t>باديه باغ بهشت و بر سر خوانهاى حاج پر طاووس بهشتى را مگس ران ديده‌اند</w:t>
      </w:r>
    </w:p>
    <w:p>
      <w:pPr>
        <w:pStyle w:val="BookText"/>
        <w:rPr/>
      </w:pPr>
      <w:r>
        <w:rPr>
          <w:rFonts w:ascii="IRNazanin" w:hAnsi="IRNazanin" w:eastAsia="IRNazanin"/>
          <w:color w:val="111111"/>
          <w:sz w:val="28"/>
          <w:sz w:val="28"/>
          <w:szCs w:val="28"/>
          <w:rtl w:val="true"/>
          <w:lang w:bidi="fa-IR"/>
        </w:rPr>
        <w:t>گرمگاهى كآفتاب استاده در قلب اسد سنگ و ريگ ثعلبيه بيد و ريحان ديده‌اند</w:t>
      </w:r>
    </w:p>
    <w:p>
      <w:pPr>
        <w:pStyle w:val="BookText"/>
        <w:rPr/>
      </w:pPr>
      <w:r>
        <w:rPr>
          <w:rFonts w:ascii="IRNazanin" w:hAnsi="IRNazanin" w:eastAsia="IRNazanin"/>
          <w:color w:val="111111"/>
          <w:sz w:val="28"/>
          <w:sz w:val="28"/>
          <w:szCs w:val="28"/>
          <w:rtl w:val="true"/>
          <w:lang w:bidi="fa-IR"/>
        </w:rPr>
        <w:t xml:space="preserve">تيز چشمان روان ريگ روان را در زرود شاف شافى هم ز حِصْرِم </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 رُمّان </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ديده‌اند</w:t>
      </w:r>
    </w:p>
    <w:p>
      <w:pPr>
        <w:pStyle w:val="BookText"/>
        <w:rPr/>
      </w:pPr>
      <w:r>
        <w:rPr>
          <w:rFonts w:ascii="Amiri" w:hAnsi="Amiri" w:eastAsia="Amiri" w:cs="Amiri"/>
          <w:color w:val="111111"/>
          <w:sz w:val="28"/>
          <w:sz w:val="28"/>
          <w:szCs w:val="28"/>
          <w:rtl w:val="true"/>
          <w:lang w:bidi="ar-SA"/>
        </w:rPr>
        <w:t>از سحاب فضل و اشك حاج و آب شعر من بركه‌ها را بركه‌هاى بحر عمان ديده‌اند</w:t>
      </w:r>
    </w:p>
    <w:p>
      <w:pPr>
        <w:pStyle w:val="BookText"/>
        <w:rPr/>
      </w:pPr>
      <w:r>
        <w:rPr>
          <w:rFonts w:ascii="IRNazanin" w:hAnsi="IRNazanin" w:eastAsia="IRNazanin"/>
          <w:color w:val="111111"/>
          <w:sz w:val="28"/>
          <w:sz w:val="28"/>
          <w:szCs w:val="28"/>
          <w:rtl w:val="true"/>
          <w:lang w:bidi="fa-IR"/>
        </w:rPr>
        <w:t>وز پى خضر و پر روح القدس چون خط دوست در سميرا سدره بر جاى مغيلان ديده‌اند</w:t>
      </w:r>
    </w:p>
    <w:p>
      <w:pPr>
        <w:pStyle w:val="BookText"/>
        <w:rPr/>
      </w:pPr>
      <w:r>
        <w:rPr>
          <w:rFonts w:ascii="IRNazanin" w:hAnsi="IRNazanin" w:eastAsia="IRNazanin"/>
          <w:color w:val="111111"/>
          <w:sz w:val="28"/>
          <w:sz w:val="28"/>
          <w:szCs w:val="28"/>
          <w:rtl w:val="true"/>
          <w:lang w:bidi="fa-IR"/>
        </w:rPr>
        <w:t xml:space="preserve">ز آب شور نقره و ريگ عسيله ز اعتقاد سالكان از نقره كان و از عسل شان </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ديده‌اند</w:t>
      </w:r>
    </w:p>
    <w:p>
      <w:pPr>
        <w:pStyle w:val="BookText"/>
        <w:rPr/>
      </w:pPr>
      <w:r>
        <w:rPr>
          <w:rFonts w:ascii="IRNazanin" w:hAnsi="IRNazanin" w:eastAsia="IRNazanin"/>
          <w:color w:val="111111"/>
          <w:sz w:val="28"/>
          <w:sz w:val="28"/>
          <w:szCs w:val="28"/>
          <w:rtl w:val="true"/>
          <w:lang w:bidi="fa-IR"/>
        </w:rPr>
        <w:t>از بسى پر ملك گسترده زير پاى حاج حاج زير پاى فرش سندس الوان ديده‌اند</w:t>
      </w:r>
    </w:p>
    <w:p>
      <w:pPr>
        <w:pStyle w:val="BookText"/>
        <w:rPr/>
      </w:pPr>
      <w:r>
        <w:rPr>
          <w:rFonts w:ascii="IRNazanin" w:hAnsi="IRNazanin" w:eastAsia="IRNazanin"/>
          <w:color w:val="111111"/>
          <w:sz w:val="28"/>
          <w:sz w:val="28"/>
          <w:szCs w:val="28"/>
          <w:rtl w:val="true"/>
          <w:lang w:bidi="fa-IR"/>
        </w:rPr>
        <w:t>ز آب و خاك سارقيه تاصفينه پيش چشم بس دواء المسك و ترياقا كه اخوان ديده‌اند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سنگلاخ مسلخ و عمره زشوق خار و حنظل گلشكرهاى صفاهان ديده‌اند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خاقانى در مطلع دوم قصيده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باكورة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مذكورة 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باديه به نيكى ياد مى‌كند و به كسانى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ريز بى‌ديه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مى‌تازد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باديه سبب مرگ نمى‌شود بلكه عمر دوباره به انسان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حد باديه است روان پاش بر سرش ترياق روح كن ز سموم معطرش</w:t>
      </w:r>
    </w:p>
    <w:p>
      <w:pPr>
        <w:pStyle w:val="BookText"/>
        <w:rPr/>
      </w:pPr>
      <w:r>
        <w:rPr>
          <w:rFonts w:ascii="IRNazanin" w:hAnsi="IRNazanin" w:eastAsia="IRNazanin"/>
          <w:color w:val="111111"/>
          <w:sz w:val="28"/>
          <w:sz w:val="28"/>
          <w:szCs w:val="28"/>
          <w:rtl w:val="true"/>
          <w:lang w:bidi="fa-IR"/>
        </w:rPr>
        <w:t>گوگرد سرخ و مشك سيه خاك و باد اوست باد بهشت زاده ز خاك مطهرش</w:t>
      </w:r>
    </w:p>
    <w:p>
      <w:pPr>
        <w:pStyle w:val="BookText"/>
        <w:rPr/>
      </w:pPr>
      <w:r>
        <w:rPr>
          <w:rFonts w:ascii="IRNazanin" w:hAnsi="IRNazanin" w:eastAsia="IRNazanin"/>
          <w:color w:val="111111"/>
          <w:sz w:val="28"/>
          <w:sz w:val="28"/>
          <w:szCs w:val="28"/>
          <w:rtl w:val="true"/>
          <w:lang w:bidi="fa-IR"/>
        </w:rPr>
        <w:t>خون ريز بى ديت مشمر باديه كه هست عمر دوباره در سفر روح پرورش</w:t>
      </w:r>
    </w:p>
    <w:p>
      <w:pPr>
        <w:pStyle w:val="BookText"/>
        <w:rPr/>
      </w:pPr>
      <w:r>
        <w:rPr>
          <w:rFonts w:ascii="IRNazanin" w:hAnsi="IRNazanin" w:eastAsia="IRNazanin"/>
          <w:color w:val="111111"/>
          <w:sz w:val="28"/>
          <w:sz w:val="28"/>
          <w:szCs w:val="28"/>
          <w:rtl w:val="true"/>
          <w:lang w:bidi="fa-IR"/>
        </w:rPr>
        <w:t>در باديه ز شمه قدسى عجب مدار گر بردمد ز بيخ ز قوم آب كوثرش</w:t>
      </w:r>
    </w:p>
    <w:p>
      <w:pPr>
        <w:pStyle w:val="BookText"/>
        <w:rPr/>
      </w:pPr>
      <w:r>
        <w:rPr>
          <w:rFonts w:ascii="IRNazanin" w:hAnsi="IRNazanin" w:eastAsia="IRNazanin"/>
          <w:color w:val="111111"/>
          <w:sz w:val="28"/>
          <w:sz w:val="28"/>
          <w:szCs w:val="28"/>
          <w:rtl w:val="true"/>
          <w:lang w:bidi="fa-IR"/>
        </w:rPr>
        <w:t>از سبزه و ز پر ملايك به هر دو گام مدهامتان دو بسته دوبستان اخضرش</w:t>
      </w:r>
    </w:p>
    <w:p>
      <w:pPr>
        <w:pStyle w:val="BookText"/>
        <w:rPr/>
      </w:pPr>
      <w:r>
        <w:rPr>
          <w:rFonts w:ascii="IRNazanin" w:hAnsi="IRNazanin" w:eastAsia="IRNazanin"/>
          <w:color w:val="111111"/>
          <w:sz w:val="28"/>
          <w:sz w:val="28"/>
          <w:szCs w:val="28"/>
          <w:rtl w:val="true"/>
          <w:lang w:bidi="fa-IR"/>
        </w:rPr>
        <w:t>درياى خشك ديده‌اى و كشتى روان هان باديه نگه‌كن و هان ناقه بنگرش</w:t>
      </w:r>
    </w:p>
    <w:p>
      <w:pPr>
        <w:pStyle w:val="BookText"/>
        <w:rPr/>
      </w:pPr>
      <w:r>
        <w:rPr>
          <w:rFonts w:ascii="IRNazanin" w:hAnsi="IRNazanin" w:eastAsia="IRNazanin"/>
          <w:color w:val="111111"/>
          <w:sz w:val="28"/>
          <w:sz w:val="28"/>
          <w:szCs w:val="28"/>
          <w:rtl w:val="true"/>
          <w:lang w:bidi="fa-IR"/>
        </w:rPr>
        <w:t>وادى چو دشت محشر و بُختى روان چنانك كوه گران كه سير بود روز محشرش</w:t>
      </w:r>
    </w:p>
    <w:p>
      <w:pPr>
        <w:pStyle w:val="BookText"/>
        <w:rPr/>
      </w:pPr>
      <w:r>
        <w:rPr>
          <w:rFonts w:ascii="IRNazanin" w:hAnsi="IRNazanin" w:eastAsia="IRNazanin"/>
          <w:color w:val="111111"/>
          <w:sz w:val="28"/>
          <w:sz w:val="28"/>
          <w:szCs w:val="28"/>
          <w:rtl w:val="true"/>
          <w:lang w:bidi="fa-IR"/>
        </w:rPr>
        <w:t>بل كآنچنان شده ز ضعيفى كه بگذرد در چشم سوزنى به مثل جسم لاغرش</w:t>
      </w:r>
    </w:p>
    <w:p>
      <w:pPr>
        <w:pStyle w:val="BookText"/>
        <w:rPr/>
      </w:pPr>
      <w:r>
        <w:rPr>
          <w:rFonts w:ascii="IRNazanin" w:hAnsi="IRNazanin" w:eastAsia="IRNazanin"/>
          <w:color w:val="111111"/>
          <w:sz w:val="28"/>
          <w:sz w:val="28"/>
          <w:szCs w:val="28"/>
          <w:rtl w:val="true"/>
          <w:lang w:bidi="fa-IR"/>
        </w:rPr>
        <w:t>چونصوفيانش باركشى بيش وقت‌كم هم رقص و هم سماع همه شب ميسرش</w:t>
      </w:r>
    </w:p>
    <w:p>
      <w:pPr>
        <w:pStyle w:val="BookText"/>
        <w:rPr/>
      </w:pPr>
      <w:r>
        <w:rPr>
          <w:rFonts w:ascii="Amiri" w:hAnsi="Amiri" w:eastAsia="Amiri" w:cs="Amiri"/>
          <w:color w:val="111111"/>
          <w:sz w:val="28"/>
          <w:sz w:val="28"/>
          <w:szCs w:val="28"/>
          <w:rtl w:val="true"/>
          <w:lang w:bidi="ar-SA"/>
        </w:rPr>
        <w:t>هر كه از جلاجل و جرس آواز مى‌شنود در وهم نفخصور همى شد مصورش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زمين ز كوكبه هودج آنچنانك گفتى كهصد هزار فلك شد مشهرش</w:t>
      </w:r>
      <w:bookmarkStart w:id="85" w:name="pg1491_14743"/>
    </w:p>
    <w:p>
      <w:pPr>
        <w:pStyle w:val="BookText"/>
        <w:rPr/>
      </w:pPr>
      <w:bookmarkEnd w:id="85"/>
      <w:r>
        <w:rPr>
          <w:rFonts w:ascii="IRNazanin" w:hAnsi="IRNazanin" w:eastAsia="IRNazanin"/>
          <w:color w:val="111111"/>
          <w:sz w:val="28"/>
          <w:sz w:val="28"/>
          <w:szCs w:val="28"/>
          <w:rtl w:val="true"/>
          <w:lang w:bidi="fa-IR"/>
        </w:rPr>
        <w:t>و آن هودج خليفه متوج به ماه زر چون شب كز آفتاب نهى تاج بر سرش</w:t>
      </w:r>
    </w:p>
    <w:p>
      <w:pPr>
        <w:pStyle w:val="BookText"/>
        <w:rPr/>
      </w:pPr>
      <w:r>
        <w:rPr>
          <w:rFonts w:ascii="Amiri" w:hAnsi="Amiri" w:eastAsia="Amiri" w:cs="Amiri"/>
          <w:color w:val="111111"/>
          <w:sz w:val="28"/>
          <w:sz w:val="28"/>
          <w:szCs w:val="28"/>
          <w:rtl w:val="true"/>
          <w:lang w:bidi="ar-SA"/>
        </w:rPr>
        <w:t xml:space="preserve">سالى ميان باديه ديدند فرغرى </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آنسان كه هر كه گفت نكردند باورش</w:t>
      </w:r>
    </w:p>
    <w:p>
      <w:pPr>
        <w:pStyle w:val="BookText"/>
        <w:rPr/>
      </w:pPr>
      <w:r>
        <w:rPr>
          <w:rFonts w:ascii="IRNazanin" w:hAnsi="IRNazanin" w:eastAsia="IRNazanin"/>
          <w:color w:val="111111"/>
          <w:sz w:val="28"/>
          <w:sz w:val="28"/>
          <w:szCs w:val="28"/>
          <w:rtl w:val="true"/>
          <w:lang w:bidi="fa-IR"/>
        </w:rPr>
        <w:t>باور كنى مرا كه بديدم به چشم خويش امسال چون فرات روان چند فرغرش</w:t>
      </w:r>
    </w:p>
    <w:p>
      <w:pPr>
        <w:pStyle w:val="BookText"/>
        <w:rPr/>
      </w:pPr>
      <w:r>
        <w:rPr>
          <w:rFonts w:ascii="IRNazanin" w:hAnsi="IRNazanin" w:eastAsia="IRNazanin"/>
          <w:color w:val="111111"/>
          <w:sz w:val="28"/>
          <w:sz w:val="28"/>
          <w:szCs w:val="28"/>
          <w:rtl w:val="true"/>
          <w:lang w:bidi="fa-IR"/>
        </w:rPr>
        <w:t>ظن بود حاج را كه مگر آب چشم من جيحون سبيل كرد بر آن خاك اغبرش</w:t>
      </w:r>
    </w:p>
    <w:p>
      <w:pPr>
        <w:pStyle w:val="BookText"/>
        <w:rPr/>
      </w:pPr>
      <w:r>
        <w:rPr>
          <w:rFonts w:ascii="IRNazanin" w:hAnsi="IRNazanin" w:eastAsia="IRNazanin"/>
          <w:color w:val="111111"/>
          <w:sz w:val="28"/>
          <w:sz w:val="28"/>
          <w:szCs w:val="28"/>
          <w:rtl w:val="true"/>
          <w:lang w:bidi="fa-IR"/>
        </w:rPr>
        <w:t xml:space="preserve">يا شعر آبدار من از دست روزگار نقش الحجر بماند بر آن كوه و كردرش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70658_3650668749"/>
      <w:bookmarkStart w:id="87" w:name="_Toc32"/>
      <w:bookmarkEnd w:id="86"/>
      <w:r>
        <w:rPr>
          <w:rtl w:val="true"/>
        </w:rPr>
        <w:t>آرزوى وصال كعبه</w:t>
      </w:r>
      <w:bookmarkEnd w:id="87"/>
    </w:p>
    <w:p>
      <w:pPr>
        <w:pStyle w:val="Heading4"/>
        <w:numPr>
          <w:ilvl w:val="3"/>
          <w:numId w:val="1"/>
        </w:numPr>
        <w:rPr/>
      </w:pPr>
      <w:bookmarkStart w:id="88" w:name="__RefHeading___Toc270660_3650668749"/>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با وجود اين همه خطرهايى كه حجاج در مسير راه مكه بر خود مى‌خريدند و باديه را با بادهاى سمى و خارهاى مغيلان و راهزنانصحراگرد و دزدان كوه‌نشين مى‌پيمودند و اموالشان از كف مى‌رفت و جانهايشان تلف مى‌شد باز عاشقانه و گاه با پاى پياده به كعبه مى‌رفتند و مشتاقانه از آن سخن مى‌گفتند و در دعاهايشان توفيق زيارت آن را از خدا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غالب دعاهاى ماه رمضان توفيق زيارت خانه خدا و حج بيت اللَّه الحرام از پروردگار خواسته شده است</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 نيز مانند ساير مردم اين اشتياق و ذوق درون را با سرودن اشعار بيان كرده و با سوز و گداز و درد و نياز آرزوى وصال كعبه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ترتيب قرن به ذكر</w:t>
      </w:r>
    </w:p>
    <w:p>
      <w:pPr>
        <w:pStyle w:val="BookText"/>
        <w:rPr/>
      </w:pPr>
      <w:r>
        <w:rPr>
          <w:rFonts w:ascii="IRNazanin" w:hAnsi="IRNazanin" w:eastAsia="IRNazanin"/>
          <w:color w:val="111111"/>
          <w:sz w:val="28"/>
          <w:sz w:val="28"/>
          <w:szCs w:val="28"/>
          <w:rtl w:val="true"/>
          <w:lang w:bidi="fa-IR"/>
        </w:rPr>
        <w:t>اين سروده‌ها و شاعران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مختلف شاهنامه به مناسبت از نياز رفتن به خانه ابراهيم و كعبه و پياده رفتن به سوى بيت‌الحرام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نهيبى به دل زان فراز آمدش سوى كعبه رفتن نياز آمدش</w:t>
      </w:r>
    </w:p>
    <w:p>
      <w:pPr>
        <w:pStyle w:val="BookText"/>
        <w:rPr/>
      </w:pPr>
      <w:r>
        <w:rPr>
          <w:rFonts w:ascii="IRNazanin" w:hAnsi="IRNazanin" w:eastAsia="IRNazanin"/>
          <w:color w:val="111111"/>
          <w:sz w:val="28"/>
          <w:sz w:val="28"/>
          <w:szCs w:val="28"/>
          <w:rtl w:val="true"/>
          <w:lang w:bidi="fa-IR"/>
        </w:rPr>
        <w:t>نبيره‌ى سماعيل پيغمبر است كه پور براهيم نيك اختر است</w:t>
      </w:r>
    </w:p>
    <w:p>
      <w:pPr>
        <w:pStyle w:val="BookText"/>
        <w:rPr/>
      </w:pPr>
      <w:r>
        <w:rPr>
          <w:rFonts w:ascii="IRNazanin" w:hAnsi="IRNazanin" w:eastAsia="IRNazanin"/>
          <w:color w:val="111111"/>
          <w:sz w:val="28"/>
          <w:sz w:val="28"/>
          <w:szCs w:val="28"/>
          <w:rtl w:val="true"/>
          <w:lang w:bidi="fa-IR"/>
        </w:rPr>
        <w:t>از آنجاى با گنج و ديهيم رفت به ديدار خانه براهيم رفت</w:t>
      </w:r>
    </w:p>
    <w:p>
      <w:pPr>
        <w:pStyle w:val="BookText"/>
        <w:rPr/>
      </w:pPr>
      <w:r>
        <w:rPr>
          <w:rFonts w:ascii="IRNazanin" w:hAnsi="IRNazanin" w:eastAsia="IRNazanin"/>
          <w:color w:val="111111"/>
          <w:sz w:val="28"/>
          <w:sz w:val="28"/>
          <w:szCs w:val="28"/>
          <w:rtl w:val="true"/>
          <w:lang w:bidi="fa-IR"/>
        </w:rPr>
        <w:t>پياده بيامد به بيت‌الحرام سماعيليان زو شده شادكام</w:t>
      </w:r>
    </w:p>
    <w:p>
      <w:pPr>
        <w:pStyle w:val="BookText"/>
        <w:rPr/>
      </w:pPr>
      <w:r>
        <w:rPr>
          <w:rFonts w:ascii="IRNazanin" w:hAnsi="IRNazanin" w:eastAsia="IRNazanin"/>
          <w:color w:val="111111"/>
          <w:sz w:val="28"/>
          <w:sz w:val="28"/>
          <w:szCs w:val="28"/>
          <w:rtl w:val="true"/>
          <w:lang w:bidi="fa-IR"/>
        </w:rPr>
        <w:t>فردوسى</w:t>
      </w:r>
    </w:p>
    <w:p>
      <w:pPr>
        <w:pStyle w:val="BookText"/>
        <w:rPr/>
      </w:pPr>
      <w:r>
        <w:rPr>
          <w:rFonts w:ascii="IRNazanin" w:hAnsi="IRNazanin" w:eastAsia="IRNazanin"/>
          <w:color w:val="111111"/>
          <w:sz w:val="28"/>
          <w:sz w:val="28"/>
          <w:szCs w:val="28"/>
          <w:rtl w:val="true"/>
          <w:lang w:bidi="fa-IR"/>
        </w:rPr>
        <w:t xml:space="preserve">فرخى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مديحه‌سراى دربار محمود غزنوى در مدح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هميشه از خدا دو چيز را طلب مى‌كرد يكى فتح هندوستان و شكستن بت سومنات و ديگر زيارت خانه خدا و بوسيدن حجر الاسود كه يكى از آن دو حاجت برآورده شد و اميد است كه دومى نيز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خدايگان را اندر جهان دو حاجت بود هميشه اين دو همى خواست ز ايزد داور</w:t>
      </w:r>
    </w:p>
    <w:p>
      <w:pPr>
        <w:pStyle w:val="BookText"/>
        <w:rPr/>
      </w:pPr>
      <w:r>
        <w:rPr>
          <w:rFonts w:ascii="IRNazanin" w:hAnsi="IRNazanin" w:eastAsia="IRNazanin"/>
          <w:color w:val="111111"/>
          <w:sz w:val="28"/>
          <w:sz w:val="28"/>
          <w:szCs w:val="28"/>
          <w:rtl w:val="true"/>
          <w:lang w:bidi="fa-IR"/>
        </w:rPr>
        <w:t>يكى كه جايگه حج هندوان بكند دگر كه حج كند و بوسه بر دهد به حجر</w:t>
      </w:r>
    </w:p>
    <w:p>
      <w:pPr>
        <w:pStyle w:val="BookText"/>
        <w:rPr/>
      </w:pPr>
      <w:r>
        <w:rPr>
          <w:rFonts w:ascii="IRNazanin" w:hAnsi="IRNazanin" w:eastAsia="IRNazanin"/>
          <w:color w:val="111111"/>
          <w:sz w:val="28"/>
          <w:sz w:val="28"/>
          <w:szCs w:val="28"/>
          <w:rtl w:val="true"/>
          <w:lang w:bidi="fa-IR"/>
        </w:rPr>
        <w:t xml:space="preserve">يكى از آن دو مراد بزرگ حاصل كرد دگر به عون خداى بزرگ كرده شمر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جاى ديگر، توفيق زيارت خانه خدا را براى محمود و خاندانش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مرا در خدمت تو زندگانى دير باد تا ببينم مر تو را در مكه با اهل و تبار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 غم حج بودن چنين 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غم حج بودن اكنون از اداى حج به است من بگفتم اين سخن گو خواه شائى خوه مشاى</w:t>
      </w:r>
    </w:p>
    <w:p>
      <w:pPr>
        <w:pStyle w:val="BookText"/>
        <w:rPr/>
      </w:pPr>
      <w:r>
        <w:rPr>
          <w:rFonts w:ascii="IRNazanin" w:hAnsi="IRNazanin" w:eastAsia="IRNazanin"/>
          <w:color w:val="111111"/>
          <w:sz w:val="28"/>
          <w:sz w:val="28"/>
          <w:szCs w:val="28"/>
          <w:rtl w:val="true"/>
          <w:lang w:bidi="fa-IR"/>
        </w:rPr>
        <w:t>از دل و جان رفت بايد سوى خانه‌ى ايزدى چون به صورت رفت خواهى خواه به سر شو خوه به پاى</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الدين عبدالرزّاق اصفهانى در وصف ركن‌الدينصاعد كه از سفر حج بازگشته قصيده‌اى سروده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زده لبيك شوق از غايتصدق وصفا بسته احرام وفا در عالم خوف و رجا</w:t>
      </w:r>
    </w:p>
    <w:p>
      <w:pPr>
        <w:pStyle w:val="BookText"/>
        <w:rPr/>
      </w:pPr>
      <w:r>
        <w:rPr>
          <w:rFonts w:ascii="IRNazanin" w:hAnsi="IRNazanin" w:eastAsia="IRNazanin"/>
          <w:color w:val="111111"/>
          <w:sz w:val="28"/>
          <w:sz w:val="28"/>
          <w:szCs w:val="28"/>
          <w:rtl w:val="true"/>
          <w:lang w:bidi="fa-IR"/>
        </w:rPr>
        <w:t xml:space="preserve">عشق بيت‌اللَّه تو را از خويشتن اندر ربود همچوعشق شمع كز خود مى‌برد پروانه را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شاعران حجگزار و مشتاق خانه خداست شور و اشتياق خود را در جهت رفتن به خانه خدا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اگر ز كعبه مرا بازداشت شاه زين حسرت آتشى ز سويدا برآورم</w:t>
      </w:r>
    </w:p>
    <w:p>
      <w:pPr>
        <w:pStyle w:val="BookText"/>
        <w:rPr/>
      </w:pPr>
      <w:r>
        <w:rPr>
          <w:rFonts w:ascii="IRNazanin" w:hAnsi="IRNazanin" w:eastAsia="IRNazanin"/>
          <w:color w:val="111111"/>
          <w:sz w:val="28"/>
          <w:sz w:val="28"/>
          <w:szCs w:val="28"/>
          <w:rtl w:val="true"/>
          <w:lang w:bidi="fa-IR"/>
        </w:rPr>
        <w:t>گر بخت باز بر در كعبه رساندم كاحرام حج و عمره مثنا برآورم</w:t>
      </w:r>
    </w:p>
    <w:p>
      <w:pPr>
        <w:pStyle w:val="BookText"/>
        <w:rPr/>
      </w:pPr>
      <w:r>
        <w:rPr>
          <w:rFonts w:ascii="Amiri" w:hAnsi="Amiri" w:eastAsia="Amiri" w:cs="Amiri"/>
          <w:color w:val="111111"/>
          <w:sz w:val="28"/>
          <w:sz w:val="28"/>
          <w:szCs w:val="28"/>
          <w:rtl w:val="true"/>
          <w:lang w:bidi="ar-SA"/>
        </w:rPr>
        <w:t>سى ساله فرض بر در كعبه كنم قضا تكبير آن فريضه به بطحا برآورم</w:t>
      </w:r>
    </w:p>
    <w:p>
      <w:pPr>
        <w:pStyle w:val="BookText"/>
        <w:rPr/>
      </w:pPr>
      <w:r>
        <w:rPr>
          <w:rFonts w:ascii="IRNazanin" w:hAnsi="IRNazanin" w:eastAsia="IRNazanin"/>
          <w:color w:val="111111"/>
          <w:sz w:val="28"/>
          <w:sz w:val="28"/>
          <w:szCs w:val="28"/>
          <w:rtl w:val="true"/>
          <w:lang w:bidi="fa-IR"/>
        </w:rPr>
        <w:t>حراق وار درفتد آتش به بوقبيس ز آهى كه چون شراره مجزا برآورم</w:t>
      </w:r>
    </w:p>
    <w:p>
      <w:pPr>
        <w:pStyle w:val="BookText"/>
        <w:rPr/>
      </w:pPr>
      <w:r>
        <w:rPr>
          <w:rFonts w:ascii="Amiri" w:hAnsi="Amiri" w:eastAsia="Amiri" w:cs="Amiri"/>
          <w:color w:val="111111"/>
          <w:sz w:val="28"/>
          <w:sz w:val="28"/>
          <w:szCs w:val="28"/>
          <w:rtl w:val="true"/>
          <w:lang w:bidi="ar-SA"/>
        </w:rPr>
        <w:t>از دست آنكه داور فرياد رس نماند فرياد در مقام و مصلا برآورم</w:t>
      </w:r>
    </w:p>
    <w:p>
      <w:pPr>
        <w:pStyle w:val="BookText"/>
        <w:rPr/>
      </w:pPr>
      <w:r>
        <w:rPr>
          <w:rFonts w:ascii="IRNazanin" w:hAnsi="IRNazanin" w:eastAsia="IRNazanin"/>
          <w:color w:val="111111"/>
          <w:sz w:val="28"/>
          <w:sz w:val="28"/>
          <w:szCs w:val="28"/>
          <w:rtl w:val="true"/>
          <w:lang w:bidi="fa-IR"/>
        </w:rPr>
        <w:t>زمزم فشانم از مژه در زير ناودان طوفان خون زصخرهصما برآورم</w:t>
      </w:r>
    </w:p>
    <w:p>
      <w:pPr>
        <w:pStyle w:val="BookText"/>
        <w:rPr/>
      </w:pPr>
      <w:r>
        <w:rPr>
          <w:rFonts w:ascii="IRNazanin" w:hAnsi="IRNazanin" w:eastAsia="IRNazanin"/>
          <w:color w:val="111111"/>
          <w:sz w:val="28"/>
          <w:sz w:val="28"/>
          <w:szCs w:val="28"/>
          <w:rtl w:val="true"/>
          <w:lang w:bidi="fa-IR"/>
        </w:rPr>
        <w:t xml:space="preserve">درياى سينه موج زند ز آب آتشين تا پيش كعبه لؤلؤ لالا برآورم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قصيده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ساربانا به وفا بر تو كه تعجيل نماى كز وفاى تو ز من شكر موفا شنوند</w:t>
      </w:r>
    </w:p>
    <w:p>
      <w:pPr>
        <w:pStyle w:val="BookText"/>
        <w:rPr/>
      </w:pPr>
      <w:r>
        <w:rPr>
          <w:rFonts w:ascii="IRNazanin" w:hAnsi="IRNazanin" w:eastAsia="IRNazanin"/>
          <w:color w:val="111111"/>
          <w:sz w:val="28"/>
          <w:sz w:val="28"/>
          <w:szCs w:val="28"/>
          <w:rtl w:val="true"/>
          <w:lang w:bidi="fa-IR"/>
        </w:rPr>
        <w:t>حاش لله اگر امسال ز حج وامانم نز قصور من و تقصير تو حاشا شنوند</w:t>
      </w:r>
    </w:p>
    <w:p>
      <w:pPr>
        <w:pStyle w:val="BookText"/>
        <w:rPr/>
      </w:pPr>
      <w:r>
        <w:rPr>
          <w:rFonts w:ascii="Amiri" w:hAnsi="Amiri" w:eastAsia="Amiri" w:cs="Amiri"/>
          <w:color w:val="111111"/>
          <w:sz w:val="28"/>
          <w:sz w:val="28"/>
          <w:szCs w:val="28"/>
          <w:rtl w:val="true"/>
          <w:lang w:bidi="ar-SA"/>
        </w:rPr>
        <w:t xml:space="preserve">دوستان يافته ميقات و شده زى عرفات من به فيد و زمن آوازه به بطحا شنوند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مرگ آرزوى ديدن كعبه را دارد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يارب بود كه گردد چشم دل نظامى از ديدن جمالش پيش از اجل منور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حريم كعبه يارب كعبه گويد اين شكرها كه دارد از شاه عدل گستر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اشتياق قزل ارسلان را براى ديدن نظامى به شوق حجاج بيت اللَّه الحرام تشبيه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عزم زيارت قدم رنجه كرد ز تخت عجم روى در گنجه كرد</w:t>
      </w:r>
    </w:p>
    <w:p>
      <w:pPr>
        <w:pStyle w:val="BookText"/>
        <w:rPr/>
      </w:pPr>
      <w:r>
        <w:rPr>
          <w:rFonts w:ascii="IRNazanin" w:hAnsi="IRNazanin" w:eastAsia="IRNazanin"/>
          <w:color w:val="111111"/>
          <w:sz w:val="28"/>
          <w:sz w:val="28"/>
          <w:szCs w:val="28"/>
          <w:rtl w:val="true"/>
          <w:lang w:bidi="fa-IR"/>
        </w:rPr>
        <w:t xml:space="preserve">همى رفت با شوق و ميلى تمام چو حجاج در راه بيت الحرام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 در جاى ديگر رفتن مشتاقانه خود را به سوى بعضى ملوك به رفتن حجاج به سوى كعبه تشبيه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شدم تابوسمش همچون زمين پاى چو ديدم آسمان برخاست از جاى</w:t>
      </w:r>
    </w:p>
    <w:p>
      <w:pPr>
        <w:pStyle w:val="BookText"/>
        <w:rPr/>
      </w:pPr>
      <w:r>
        <w:rPr>
          <w:rFonts w:ascii="IRNazanin" w:hAnsi="IRNazanin" w:eastAsia="IRNazanin"/>
          <w:color w:val="111111"/>
          <w:sz w:val="28"/>
          <w:sz w:val="28"/>
          <w:szCs w:val="28"/>
          <w:rtl w:val="true"/>
          <w:lang w:bidi="fa-IR"/>
        </w:rPr>
        <w:t xml:space="preserve">چنان رفتم كه سوى كعبه حجاج چنان باز آمدم كاحمد ز معراج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غزليات شمس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حج و ديدار حضرت مصطفىصلى الله عليه و آله روزها در سختى هستم و شبها آرام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از سفر به فاقه و شبها قرار نى در عشق حج كعبه و ديدار مصطفا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حاجى به گونه‌اى است كه تا كعبه پابرهنه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يكى تا كعبه حافى مى‌رود و آن يكى تا مسجد از خود مى‌شود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قانعى از شعراى اواخر قرن ششم شتاب خود را براى رسيدن به كعبه اين 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شتابان شدم سوى بيت الحرام گذشتم ز محنت رسيدم به كام</w:t>
      </w:r>
    </w:p>
    <w:p>
      <w:pPr>
        <w:pStyle w:val="BookText"/>
        <w:rPr/>
      </w:pPr>
      <w:r>
        <w:rPr>
          <w:rFonts w:ascii="Amiri" w:hAnsi="Amiri" w:eastAsia="Amiri" w:cs="Amiri"/>
          <w:color w:val="111111"/>
          <w:sz w:val="28"/>
          <w:sz w:val="28"/>
          <w:szCs w:val="28"/>
          <w:rtl w:val="true"/>
          <w:lang w:bidi="ar-SA"/>
        </w:rPr>
        <w:t>به ديدار كعبه شدم شاد دل ز كار جهان كردم آزاد دل</w:t>
      </w:r>
    </w:p>
    <w:p>
      <w:pPr>
        <w:pStyle w:val="BookText"/>
        <w:rPr/>
      </w:pPr>
      <w:r>
        <w:rPr>
          <w:rFonts w:ascii="IRNazanin" w:hAnsi="IRNazanin" w:eastAsia="IRNazanin"/>
          <w:color w:val="111111"/>
          <w:sz w:val="28"/>
          <w:sz w:val="28"/>
          <w:szCs w:val="28"/>
          <w:rtl w:val="true"/>
          <w:lang w:bidi="fa-IR"/>
        </w:rPr>
        <w:t>نزارى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روندگان ره كعبه را ز غايت شوق سموم باديه خوشتر ز سايه طوبى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آرزوى كعبه و زيارت مرقد رسول صلى الله عليه و آله تركيب بندى دارد كه سه بند آن بدين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آرزوى كعبه و مرقد رسولصلى الله عليه و آله</w:t>
      </w:r>
    </w:p>
    <w:p>
      <w:pPr>
        <w:pStyle w:val="BookText"/>
        <w:rPr/>
      </w:pPr>
      <w:r>
        <w:rPr>
          <w:rFonts w:ascii="Amiri" w:hAnsi="Amiri" w:eastAsia="Amiri" w:cs="Amiri"/>
          <w:color w:val="111111"/>
          <w:sz w:val="28"/>
          <w:sz w:val="28"/>
          <w:szCs w:val="28"/>
          <w:rtl w:val="true"/>
          <w:lang w:bidi="ar-SA"/>
        </w:rPr>
        <w:t>هوس كعبه و آن منزل و آنجاست مرا آرزوى حرم مكه و بطحاست مرا</w:t>
      </w:r>
    </w:p>
    <w:p>
      <w:pPr>
        <w:pStyle w:val="BookText"/>
        <w:rPr/>
      </w:pPr>
      <w:r>
        <w:rPr>
          <w:rFonts w:ascii="IRNazanin" w:hAnsi="IRNazanin" w:eastAsia="IRNazanin"/>
          <w:color w:val="111111"/>
          <w:sz w:val="28"/>
          <w:sz w:val="28"/>
          <w:szCs w:val="28"/>
          <w:rtl w:val="true"/>
          <w:lang w:bidi="fa-IR"/>
        </w:rPr>
        <w:t>در دل آهنگ حجاز است و زهى يارى بخت گريك آهنگ در اين پرده شود راست مرا</w:t>
      </w:r>
    </w:p>
    <w:p>
      <w:pPr>
        <w:pStyle w:val="BookText"/>
        <w:rPr/>
      </w:pPr>
      <w:r>
        <w:rPr>
          <w:rFonts w:ascii="IRNazanin" w:hAnsi="IRNazanin" w:eastAsia="IRNazanin"/>
          <w:color w:val="111111"/>
          <w:sz w:val="28"/>
          <w:sz w:val="28"/>
          <w:szCs w:val="28"/>
          <w:rtl w:val="true"/>
          <w:lang w:bidi="fa-IR"/>
        </w:rPr>
        <w:t>سرم از دايرهصبر برون خواهد شد شايد اربگسلم اين بند كه در پاست مرا</w:t>
      </w:r>
    </w:p>
    <w:p>
      <w:pPr>
        <w:pStyle w:val="BookText"/>
        <w:rPr/>
      </w:pPr>
      <w:r>
        <w:rPr>
          <w:rFonts w:ascii="Amiri" w:hAnsi="Amiri" w:eastAsia="Amiri" w:cs="Amiri"/>
          <w:color w:val="111111"/>
          <w:sz w:val="28"/>
          <w:sz w:val="28"/>
          <w:szCs w:val="28"/>
          <w:rtl w:val="true"/>
          <w:lang w:bidi="ar-SA"/>
        </w:rPr>
        <w:t>از خيال حجر الاسود و بوسيدن او آب زمزم همه در عين سويداست مرا</w:t>
      </w:r>
    </w:p>
    <w:p>
      <w:pPr>
        <w:pStyle w:val="BookText"/>
        <w:rPr/>
      </w:pPr>
      <w:r>
        <w:rPr>
          <w:rFonts w:ascii="IRNazanin" w:hAnsi="IRNazanin" w:eastAsia="IRNazanin"/>
          <w:color w:val="111111"/>
          <w:sz w:val="28"/>
          <w:sz w:val="28"/>
          <w:szCs w:val="28"/>
          <w:rtl w:val="true"/>
          <w:lang w:bidi="fa-IR"/>
        </w:rPr>
        <w:t>دل من روشن از آن است كه از روزن فكر ريگ آن باديه در ديده بيناست مرا</w:t>
      </w:r>
    </w:p>
    <w:p>
      <w:pPr>
        <w:pStyle w:val="BookText"/>
        <w:rPr/>
      </w:pPr>
      <w:r>
        <w:rPr>
          <w:rFonts w:ascii="Amiri" w:hAnsi="Amiri" w:eastAsia="Amiri" w:cs="Amiri"/>
          <w:color w:val="111111"/>
          <w:sz w:val="28"/>
          <w:sz w:val="28"/>
          <w:szCs w:val="28"/>
          <w:rtl w:val="true"/>
          <w:lang w:bidi="ar-SA"/>
        </w:rPr>
        <w:t>بر سر آتش سوزنده نشينم هر دم از هواى دل آشفته كه برخاست مرا</w:t>
      </w:r>
    </w:p>
    <w:p>
      <w:pPr>
        <w:pStyle w:val="BookText"/>
        <w:rPr/>
      </w:pPr>
      <w:r>
        <w:rPr>
          <w:rFonts w:ascii="Amiri" w:hAnsi="Amiri" w:eastAsia="Amiri" w:cs="Amiri"/>
          <w:color w:val="111111"/>
          <w:sz w:val="28"/>
          <w:sz w:val="28"/>
          <w:szCs w:val="28"/>
          <w:rtl w:val="true"/>
          <w:lang w:bidi="ar-SA"/>
        </w:rPr>
        <w:t>دلم از حلقه آن خانه مبادا محروم كز جهان نيست جز اين مرتبه درخواست مرا</w:t>
      </w:r>
    </w:p>
    <w:p>
      <w:pPr>
        <w:pStyle w:val="BookText"/>
        <w:rPr/>
      </w:pPr>
      <w:r>
        <w:rPr>
          <w:rFonts w:ascii="Amiri" w:hAnsi="Amiri" w:eastAsia="Amiri" w:cs="Amiri"/>
          <w:color w:val="111111"/>
          <w:sz w:val="28"/>
          <w:sz w:val="28"/>
          <w:szCs w:val="28"/>
          <w:rtl w:val="true"/>
          <w:lang w:bidi="ar-SA"/>
        </w:rPr>
        <w:t>از هوى و هوس خويش جدا باش، اى دل خاك آن خانه و آن خانه خدا باش، اى دل</w:t>
      </w:r>
    </w:p>
    <w:p>
      <w:pPr>
        <w:pStyle w:val="BookText"/>
        <w:rPr/>
      </w:pPr>
      <w:r>
        <w:rPr>
          <w:rFonts w:ascii="IRNazanin" w:hAnsi="IRNazanin" w:eastAsia="IRNazanin"/>
          <w:color w:val="111111"/>
          <w:sz w:val="28"/>
          <w:sz w:val="28"/>
          <w:szCs w:val="28"/>
          <w:rtl w:val="true"/>
          <w:lang w:bidi="fa-IR"/>
        </w:rPr>
        <w:t>عمر بگذشت، ز تقصير حذر بايد كرد به در كعبه اسلام گذر بايد كرد</w:t>
      </w:r>
    </w:p>
    <w:p>
      <w:pPr>
        <w:pStyle w:val="BookText"/>
        <w:rPr/>
      </w:pPr>
      <w:r>
        <w:rPr>
          <w:rFonts w:ascii="IRNazanin" w:hAnsi="IRNazanin" w:eastAsia="IRNazanin"/>
          <w:color w:val="111111"/>
          <w:sz w:val="28"/>
          <w:sz w:val="28"/>
          <w:szCs w:val="28"/>
          <w:rtl w:val="true"/>
          <w:lang w:bidi="fa-IR"/>
        </w:rPr>
        <w:t>ناگزير است در آن باديه از خشك لبى تكيه بر گريه اين ديده تر بايد كرد</w:t>
      </w:r>
    </w:p>
    <w:p>
      <w:pPr>
        <w:pStyle w:val="BookText"/>
        <w:rPr/>
      </w:pPr>
      <w:r>
        <w:rPr>
          <w:rFonts w:ascii="IRNazanin" w:hAnsi="IRNazanin" w:eastAsia="IRNazanin"/>
          <w:color w:val="111111"/>
          <w:sz w:val="28"/>
          <w:sz w:val="28"/>
          <w:szCs w:val="28"/>
          <w:rtl w:val="true"/>
          <w:lang w:bidi="fa-IR"/>
        </w:rPr>
        <w:t>گرد ريگى كه از آن زير قدمها ريزد سرمه وارش همه در ديده سر بايد كرد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نان و شتر و راحله تشويش دل است خورد آن مرحله از خون جگر بايد كرد</w:t>
      </w:r>
    </w:p>
    <w:p>
      <w:pPr>
        <w:pStyle w:val="BookText"/>
        <w:rPr/>
      </w:pPr>
      <w:r>
        <w:rPr>
          <w:rFonts w:ascii="IRNazanin" w:hAnsi="IRNazanin" w:eastAsia="IRNazanin"/>
          <w:color w:val="111111"/>
          <w:sz w:val="28"/>
          <w:sz w:val="28"/>
          <w:szCs w:val="28"/>
          <w:rtl w:val="true"/>
          <w:lang w:bidi="fa-IR"/>
        </w:rPr>
        <w:t>روى چون در سفر كعبه كنند اهل سلوك از خود و هستى خود جمله سفر بايد كرد</w:t>
      </w:r>
    </w:p>
    <w:p>
      <w:pPr>
        <w:pStyle w:val="BookText"/>
        <w:rPr/>
      </w:pPr>
      <w:r>
        <w:rPr>
          <w:rFonts w:ascii="IRNazanin" w:hAnsi="IRNazanin" w:eastAsia="IRNazanin"/>
          <w:color w:val="111111"/>
          <w:sz w:val="28"/>
          <w:sz w:val="28"/>
          <w:szCs w:val="28"/>
          <w:rtl w:val="true"/>
          <w:lang w:bidi="fa-IR"/>
        </w:rPr>
        <w:t>سر تراشيدن و احرام گرفتن سهل است از سر اين نخوت بيهوده به در بايد كرد</w:t>
      </w:r>
    </w:p>
    <w:p>
      <w:pPr>
        <w:pStyle w:val="BookText"/>
        <w:rPr/>
      </w:pPr>
      <w:r>
        <w:rPr>
          <w:rFonts w:ascii="IRNazanin" w:hAnsi="IRNazanin" w:eastAsia="IRNazanin"/>
          <w:color w:val="111111"/>
          <w:sz w:val="28"/>
          <w:sz w:val="28"/>
          <w:szCs w:val="28"/>
          <w:rtl w:val="true"/>
          <w:lang w:bidi="fa-IR"/>
        </w:rPr>
        <w:t>شرح احرام و وقوف وصفت رمى و طواف با دل خويش به تقرير دگر بايد كرد</w:t>
      </w:r>
    </w:p>
    <w:p>
      <w:pPr>
        <w:pStyle w:val="BookText"/>
        <w:rPr/>
      </w:pPr>
      <w:r>
        <w:rPr>
          <w:rFonts w:ascii="Amiri" w:hAnsi="Amiri" w:eastAsia="Amiri" w:cs="Amiri"/>
          <w:color w:val="111111"/>
          <w:sz w:val="28"/>
          <w:sz w:val="28"/>
          <w:szCs w:val="28"/>
          <w:rtl w:val="true"/>
          <w:lang w:bidi="ar-SA"/>
        </w:rPr>
        <w:t>هر دلى را كه ز تحقيق سخن بويى هست بشناسد كه سخن را به جز اين رويى هست</w:t>
      </w:r>
    </w:p>
    <w:p>
      <w:pPr>
        <w:pStyle w:val="BookText"/>
        <w:rPr/>
      </w:pPr>
      <w:r>
        <w:rPr>
          <w:rFonts w:ascii="Amiri" w:hAnsi="Amiri" w:eastAsia="Amiri" w:cs="Amiri"/>
          <w:color w:val="111111"/>
          <w:sz w:val="28"/>
          <w:sz w:val="28"/>
          <w:szCs w:val="28"/>
          <w:rtl w:val="true"/>
          <w:lang w:bidi="ar-SA"/>
        </w:rPr>
        <w:t>يارب، امسال بدان ركن و مقامم برسان كام من ديدن كعبه است و به كامم برسان</w:t>
      </w:r>
    </w:p>
    <w:p>
      <w:pPr>
        <w:pStyle w:val="BookText"/>
        <w:rPr/>
      </w:pPr>
      <w:r>
        <w:rPr>
          <w:rFonts w:ascii="IRNazanin" w:hAnsi="IRNazanin" w:eastAsia="IRNazanin"/>
          <w:color w:val="111111"/>
          <w:sz w:val="28"/>
          <w:sz w:val="28"/>
          <w:szCs w:val="28"/>
          <w:rtl w:val="true"/>
          <w:lang w:bidi="fa-IR"/>
        </w:rPr>
        <w:t>دولت وصل تو هر چند كه خاص است، دمى عام گردان و بدان دولت عامم برسان</w:t>
      </w:r>
    </w:p>
    <w:p>
      <w:pPr>
        <w:pStyle w:val="BookText"/>
        <w:rPr/>
      </w:pPr>
      <w:r>
        <w:rPr>
          <w:rFonts w:ascii="Amiri" w:hAnsi="Amiri" w:eastAsia="Amiri" w:cs="Amiri"/>
          <w:color w:val="111111"/>
          <w:sz w:val="28"/>
          <w:sz w:val="28"/>
          <w:szCs w:val="28"/>
          <w:rtl w:val="true"/>
          <w:lang w:bidi="ar-SA"/>
        </w:rPr>
        <w:t>جز به كام مدد عون تو نتوان آمد راه عشق تو، بدان قوت و كامم برسان</w:t>
      </w:r>
    </w:p>
    <w:p>
      <w:pPr>
        <w:pStyle w:val="BookText"/>
        <w:rPr/>
      </w:pPr>
      <w:r>
        <w:rPr>
          <w:rFonts w:ascii="IRNazanin" w:hAnsi="IRNazanin" w:eastAsia="IRNazanin"/>
          <w:color w:val="111111"/>
          <w:sz w:val="28"/>
          <w:sz w:val="28"/>
          <w:szCs w:val="28"/>
          <w:rtl w:val="true"/>
          <w:lang w:bidi="fa-IR"/>
        </w:rPr>
        <w:t>صبرم از پاى درآمد، تو مرا دست بگير به سر تربت اينصدر همامم برسان</w:t>
      </w:r>
    </w:p>
    <w:p>
      <w:pPr>
        <w:pStyle w:val="BookText"/>
        <w:rPr/>
      </w:pPr>
      <w:r>
        <w:rPr>
          <w:rFonts w:ascii="IRNazanin" w:hAnsi="IRNazanin" w:eastAsia="IRNazanin"/>
          <w:color w:val="111111"/>
          <w:sz w:val="28"/>
          <w:sz w:val="28"/>
          <w:szCs w:val="28"/>
          <w:rtl w:val="true"/>
          <w:lang w:bidi="fa-IR"/>
        </w:rPr>
        <w:t>چون هلال ار بپسندى كه بمانم ناقص به جمال رخ آن بدر تمامم برسان</w:t>
      </w:r>
    </w:p>
    <w:p>
      <w:pPr>
        <w:pStyle w:val="BookText"/>
        <w:rPr/>
      </w:pPr>
      <w:r>
        <w:rPr>
          <w:rFonts w:ascii="Amiri" w:hAnsi="Amiri" w:eastAsia="Amiri" w:cs="Amiri"/>
          <w:color w:val="111111"/>
          <w:sz w:val="28"/>
          <w:sz w:val="28"/>
          <w:szCs w:val="28"/>
          <w:rtl w:val="true"/>
          <w:lang w:bidi="ar-SA"/>
        </w:rPr>
        <w:t>هندوى آن درم ار خواجه جوازى بدهدصبح بيرون بر و روز است به شامم برسان</w:t>
      </w:r>
    </w:p>
    <w:p>
      <w:pPr>
        <w:pStyle w:val="BookText"/>
        <w:rPr/>
      </w:pPr>
      <w:r>
        <w:rPr>
          <w:rFonts w:ascii="IRNazanin" w:hAnsi="IRNazanin" w:eastAsia="IRNazanin"/>
          <w:color w:val="111111"/>
          <w:sz w:val="28"/>
          <w:sz w:val="28"/>
          <w:szCs w:val="28"/>
          <w:rtl w:val="true"/>
          <w:lang w:bidi="fa-IR"/>
        </w:rPr>
        <w:t>گر بدان روضه گذارت بود، اى بادصبا عرضه كن عجز و زمين بوس و سلامم برسان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بوى آن خاك دمى گر برهاند ز عذاب به نسيم خوش آن روضه در آييم ز خواب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90" w:name="pg1491_14749"/>
    </w:p>
    <w:p>
      <w:pPr>
        <w:pStyle w:val="BookText"/>
        <w:rPr/>
      </w:pPr>
      <w:bookmarkEnd w:id="90"/>
      <w:r>
        <w:rPr>
          <w:rFonts w:ascii="IRNazanin" w:hAnsi="IRNazanin" w:eastAsia="IRNazanin"/>
          <w:color w:val="111111"/>
          <w:sz w:val="28"/>
          <w:sz w:val="28"/>
          <w:szCs w:val="28"/>
          <w:rtl w:val="true"/>
          <w:lang w:bidi="fa-IR"/>
        </w:rPr>
        <w:t xml:space="preserve">اوحدى مراغه‌اى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ديگرى از ديوان خويش به ذكر حكايتى پرداخته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شنيدم حاجيى احرام بسته چو در ريگ بيابان گشت خسته</w:t>
      </w:r>
    </w:p>
    <w:p>
      <w:pPr>
        <w:pStyle w:val="BookText"/>
        <w:rPr/>
      </w:pPr>
      <w:r>
        <w:rPr>
          <w:rFonts w:ascii="IRNazanin" w:hAnsi="IRNazanin" w:eastAsia="IRNazanin"/>
          <w:color w:val="111111"/>
          <w:sz w:val="28"/>
          <w:sz w:val="28"/>
          <w:szCs w:val="28"/>
          <w:rtl w:val="true"/>
          <w:lang w:bidi="fa-IR"/>
        </w:rPr>
        <w:t>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ارچه پرتشويش راه است جمال كعبه نيكو عذر خواه است</w:t>
      </w:r>
    </w:p>
    <w:p>
      <w:pPr>
        <w:pStyle w:val="BookText"/>
        <w:rPr/>
      </w:pPr>
      <w:r>
        <w:rPr>
          <w:rFonts w:ascii="IRNazanin" w:hAnsi="IRNazanin" w:eastAsia="IRNazanin"/>
          <w:color w:val="111111"/>
          <w:sz w:val="28"/>
          <w:sz w:val="28"/>
          <w:szCs w:val="28"/>
          <w:rtl w:val="true"/>
          <w:lang w:bidi="fa-IR"/>
        </w:rPr>
        <w:t>اگر در خانه خود را قيد سازى كجا مرغ حرم راصيد سازى</w:t>
      </w:r>
    </w:p>
    <w:p>
      <w:pPr>
        <w:pStyle w:val="BookText"/>
        <w:rPr/>
      </w:pPr>
      <w:r>
        <w:rPr>
          <w:rFonts w:ascii="IRNazanin" w:hAnsi="IRNazanin" w:eastAsia="IRNazanin"/>
          <w:color w:val="111111"/>
          <w:sz w:val="28"/>
          <w:sz w:val="28"/>
          <w:szCs w:val="28"/>
          <w:rtl w:val="true"/>
          <w:lang w:bidi="fa-IR"/>
        </w:rPr>
        <w:t>ز هجران گرچه دارىصد شكايت به روز وصل بگذار آن حكايت</w:t>
      </w:r>
    </w:p>
    <w:p>
      <w:pPr>
        <w:pStyle w:val="BookText"/>
        <w:rPr/>
      </w:pPr>
      <w:r>
        <w:rPr>
          <w:rFonts w:ascii="IRNazanin" w:hAnsi="IRNazanin" w:eastAsia="IRNazanin"/>
          <w:color w:val="111111"/>
          <w:sz w:val="28"/>
          <w:sz w:val="28"/>
          <w:szCs w:val="28"/>
          <w:rtl w:val="true"/>
          <w:lang w:bidi="fa-IR"/>
        </w:rPr>
        <w:t xml:space="preserve">به ماهى گر پديد آيد گناهى توان بخشيد جرمش را به آهى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خواجوى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اشتياق كعبه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برآيد از دل مشتاق كعبه ناله زار اگر به گوش وى آوازه حجاز آيد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اشتياق كعبه بر اين سان بود بسى ما را به گرد كوه و بيابان بر آورد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 حجاز ار اميد وصل توان داشت برقدم رهروان دراز نباشد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خاتون از بانوان شاعر در نيمه دوم قرن هشتم در هواى كعبه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كعبه مقصود در دماغ من است به راه باديه من گوش برجرس نكنم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حسام خوسفى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دورى كعبه مى‌گريد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كعبه مقصود دل من كويت دور از تو شدم زمويه همچون مويت</w:t>
      </w:r>
    </w:p>
    <w:p>
      <w:pPr>
        <w:pStyle w:val="BookText"/>
        <w:rPr/>
      </w:pPr>
      <w:r>
        <w:rPr>
          <w:rFonts w:ascii="Amiri" w:hAnsi="Amiri" w:eastAsia="Amiri" w:cs="Amiri"/>
          <w:color w:val="111111"/>
          <w:sz w:val="28"/>
          <w:sz w:val="28"/>
          <w:szCs w:val="28"/>
          <w:rtl w:val="true"/>
          <w:lang w:bidi="ar-SA"/>
        </w:rPr>
        <w:t xml:space="preserve">اكنون كه ز ديدار تو محروم شدم درخواب من آى تا ببينم رويت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270662_3650668749"/>
      <w:bookmarkStart w:id="92" w:name="_Toc34"/>
      <w:bookmarkEnd w:id="91"/>
      <w:r>
        <w:rPr>
          <w:rtl w:val="true"/>
        </w:rPr>
        <w:t>حج، طلب و توفيق الهى</w:t>
      </w:r>
      <w:bookmarkEnd w:id="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سخنانى كه در ميان مردم مشهور است اين است كه مى‌گويند تا قسمت</w:t>
      </w:r>
    </w:p>
    <w:p>
      <w:pPr>
        <w:pStyle w:val="BookText"/>
        <w:rPr/>
      </w:pPr>
      <w:r>
        <w:rPr>
          <w:rFonts w:ascii="Amiri" w:hAnsi="Amiri" w:eastAsia="Amiri" w:cs="Amiri"/>
          <w:color w:val="111111"/>
          <w:sz w:val="28"/>
          <w:sz w:val="28"/>
          <w:szCs w:val="28"/>
          <w:rtl w:val="true"/>
          <w:lang w:bidi="ar-SA"/>
        </w:rPr>
        <w:t>نباشد و خدا طلب نكند حج نصيب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آمده كه حج در شب بيست و سوم ماه مبارك رمضان كه شب قدر است مقدر مى‌شود</w:t>
      </w:r>
      <w:r>
        <w:rPr>
          <w:rFonts w:eastAsia="Amiri" w:cs="Amiri" w:ascii="Amiri" w:hAnsi="Amiri"/>
          <w:color w:val="111111"/>
          <w:sz w:val="28"/>
          <w:szCs w:val="28"/>
          <w:rtl w:val="true"/>
          <w:lang w:bidi="ar-SA"/>
        </w:rPr>
        <w:t>.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آمده است كه اين گونه نيست كه بعضى از مرد تصور مى‌كنند كه اگر مال داشته باشند مى‌توانند به حج بروند، چه بسا ثروتمندانى كه بيش از مخارج سفر حج، مال دارند اما تا زمانى كه خداوند به آنان اجازه نداده باشد به حج نمى‌روند</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 ندهد هر كه ندارد ادب كس به درون ره نبرد بى‌طلب</w:t>
      </w:r>
    </w:p>
    <w:p>
      <w:pPr>
        <w:pStyle w:val="BookText"/>
        <w:rPr/>
      </w:pPr>
      <w:r>
        <w:rPr>
          <w:rFonts w:ascii="IRNazanin" w:hAnsi="IRNazanin" w:eastAsia="IRNazanin"/>
          <w:color w:val="111111"/>
          <w:sz w:val="28"/>
          <w:sz w:val="28"/>
          <w:szCs w:val="28"/>
          <w:rtl w:val="true"/>
          <w:lang w:bidi="fa-IR"/>
        </w:rPr>
        <w:t xml:space="preserve">ما قدم خود نه به خود سوده‌ايم بى طلبى راه نپيموده‌ايم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محرم خانه محرّم وى محرم كعبه معظّم</w:t>
      </w:r>
    </w:p>
    <w:p>
      <w:pPr>
        <w:pStyle w:val="BookText"/>
        <w:rPr/>
      </w:pPr>
      <w:r>
        <w:rPr>
          <w:rFonts w:ascii="Amiri" w:hAnsi="Amiri" w:eastAsia="Amiri" w:cs="Amiri"/>
          <w:color w:val="111111"/>
          <w:sz w:val="28"/>
          <w:sz w:val="28"/>
          <w:szCs w:val="28"/>
          <w:rtl w:val="true"/>
          <w:lang w:bidi="ar-SA"/>
        </w:rPr>
        <w:t xml:space="preserve">توفيق تو را رفيق و همراه جبريل تو را نديم و همدم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گويى كعبه را كاينك به خدمت مى‌رسم چون نخواندندت هنوز از دور خدمت مى‌رسان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بسيار افرادى نيز بودند كه رنج سفر را هم برخود خريدند اما به موقع خود را به كعبه نرساندند و توفيق انجام مناسك حج نصيب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يكى‌ازاين‌افراد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معرفى مى‌كند كه از بلخ حركت كرد اما در زمان مناسب به مقصد نرسيد و حج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در وصف و مدح اومى‌گويد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خاطر عشق دين به سوى بيت الحرام رنجهاى تن‌گداز و جانگزا را تحمل كردى وتن را در برابر خارهاى مغيلانى كه مانند نيزه سرگرا و نابود كننده بودند سپر قرار دادى ناراحت نباش از اينكه به حج رفتى اما حج نكردى زيرا كه كار رفتن از تو بود و كار توفيق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باش زيرا مصلحتى در كار بوده و رهرو حكمت كارهاى راهنما را نمى‌داند و اگر مريد با مراد خود ستيزه كند ناپختگى و جرم و گناه محسوب مى‌شود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 عشق دين سوى بيت الحرام آورده راى كرده در دل رنجهاى تن گداز جانگزاى</w:t>
      </w:r>
    </w:p>
    <w:p>
      <w:pPr>
        <w:pStyle w:val="BookText"/>
        <w:rPr/>
      </w:pPr>
      <w:r>
        <w:rPr>
          <w:rFonts w:ascii="IRNazanin" w:hAnsi="IRNazanin" w:eastAsia="IRNazanin"/>
          <w:color w:val="111111"/>
          <w:sz w:val="28"/>
          <w:sz w:val="28"/>
          <w:szCs w:val="28"/>
          <w:rtl w:val="true"/>
          <w:lang w:bidi="fa-IR"/>
        </w:rPr>
        <w:t>تن سپر كرده به پيش تيغهاى جان سپر سرفدا كرده به نزد نيزه‌هاى سر گراى</w:t>
      </w:r>
    </w:p>
    <w:p>
      <w:pPr>
        <w:pStyle w:val="BookText"/>
        <w:rPr/>
      </w:pPr>
      <w:r>
        <w:rPr>
          <w:rFonts w:ascii="IRNazanin" w:hAnsi="IRNazanin" w:eastAsia="IRNazanin"/>
          <w:color w:val="111111"/>
          <w:sz w:val="28"/>
          <w:sz w:val="28"/>
          <w:szCs w:val="28"/>
          <w:rtl w:val="true"/>
          <w:lang w:bidi="fa-IR"/>
        </w:rPr>
        <w:t>چون به حج رفتى مخور غم گر نبودت حج از آنك كار رفتن از تو بود و كار توفيق از خداى</w:t>
      </w:r>
    </w:p>
    <w:p>
      <w:pPr>
        <w:pStyle w:val="BookText"/>
        <w:rPr/>
      </w:pPr>
      <w:r>
        <w:rPr>
          <w:rFonts w:ascii="Amiri" w:hAnsi="Amiri" w:eastAsia="Amiri" w:cs="Amiri"/>
          <w:color w:val="111111"/>
          <w:sz w:val="28"/>
          <w:sz w:val="28"/>
          <w:szCs w:val="28"/>
          <w:rtl w:val="true"/>
          <w:lang w:bidi="ar-SA"/>
        </w:rPr>
        <w:t>مصلحت آن بود كايزد كرد، خرم باش از آنك آن نداند رهرو از حكمت كه داند رهنماى</w:t>
      </w:r>
    </w:p>
    <w:p>
      <w:pPr>
        <w:pStyle w:val="BookText"/>
        <w:rPr/>
      </w:pPr>
      <w:r>
        <w:rPr>
          <w:rFonts w:ascii="IRNazanin" w:hAnsi="IRNazanin" w:eastAsia="IRNazanin"/>
          <w:color w:val="111111"/>
          <w:sz w:val="28"/>
          <w:sz w:val="28"/>
          <w:szCs w:val="28"/>
          <w:rtl w:val="true"/>
          <w:lang w:bidi="fa-IR"/>
        </w:rPr>
        <w:t>سخت خامى باشد و تردامنى در راه عشق گر مريدى با مراد خود شود زور آزماى</w:t>
      </w:r>
    </w:p>
    <w:p>
      <w:pPr>
        <w:pStyle w:val="BookText"/>
        <w:rPr/>
      </w:pPr>
      <w:r>
        <w:rPr>
          <w:rFonts w:ascii="IRNazanin" w:hAnsi="IRNazanin" w:eastAsia="IRNazanin"/>
          <w:color w:val="111111"/>
          <w:sz w:val="28"/>
          <w:sz w:val="28"/>
          <w:szCs w:val="28"/>
          <w:rtl w:val="true"/>
          <w:lang w:bidi="fa-IR"/>
        </w:rPr>
        <w:t>سوى خانه‌ى دوست نايد چون قوى باشد محب وزستانه‌ى در نجنبد چون وقح باشد گداى</w:t>
      </w:r>
    </w:p>
    <w:p>
      <w:pPr>
        <w:pStyle w:val="BookText"/>
        <w:rPr/>
      </w:pPr>
      <w:r>
        <w:rPr>
          <w:rFonts w:ascii="IRNazanin" w:hAnsi="IRNazanin" w:eastAsia="IRNazanin"/>
          <w:color w:val="111111"/>
          <w:sz w:val="28"/>
          <w:sz w:val="28"/>
          <w:szCs w:val="28"/>
          <w:rtl w:val="true"/>
          <w:lang w:bidi="fa-IR"/>
        </w:rPr>
        <w:t>احمد مرسل بيامد سال اول حج نيافت گر نيابد احمد عارف شگفتى كم نماى</w:t>
      </w:r>
    </w:p>
    <w:p>
      <w:pPr>
        <w:pStyle w:val="BookText"/>
        <w:rPr/>
      </w:pPr>
      <w:r>
        <w:rPr>
          <w:rFonts w:ascii="Amiri" w:hAnsi="Amiri" w:eastAsia="Amiri" w:cs="Amiri"/>
          <w:color w:val="111111"/>
          <w:sz w:val="28"/>
          <w:sz w:val="28"/>
          <w:szCs w:val="28"/>
          <w:rtl w:val="true"/>
          <w:lang w:bidi="ar-SA"/>
        </w:rPr>
        <w:t>دل به بلخ و تن به كعبه راست نايد بهر آنك سخت بى‌رونق بود آنجا كلاه اينجا قباى</w:t>
      </w:r>
    </w:p>
    <w:p>
      <w:pPr>
        <w:pStyle w:val="BookText"/>
        <w:rPr/>
      </w:pPr>
      <w:r>
        <w:rPr>
          <w:rFonts w:ascii="IRNazanin" w:hAnsi="IRNazanin" w:eastAsia="IRNazanin"/>
          <w:color w:val="111111"/>
          <w:sz w:val="28"/>
          <w:sz w:val="28"/>
          <w:szCs w:val="28"/>
          <w:rtl w:val="true"/>
          <w:lang w:bidi="fa-IR"/>
        </w:rPr>
        <w:t>در غم حج بودن اكنون از اداى حج به است من بگفتم اين سخن گوخواه شائى خوه مشاى</w:t>
      </w:r>
    </w:p>
    <w:p>
      <w:pPr>
        <w:pStyle w:val="BookText"/>
        <w:rPr/>
      </w:pPr>
      <w:r>
        <w:rPr>
          <w:rFonts w:ascii="IRNazanin" w:hAnsi="IRNazanin" w:eastAsia="IRNazanin"/>
          <w:color w:val="111111"/>
          <w:sz w:val="28"/>
          <w:sz w:val="28"/>
          <w:szCs w:val="28"/>
          <w:rtl w:val="true"/>
          <w:lang w:bidi="fa-IR"/>
        </w:rPr>
        <w:t>از دل و جان رفت بايد سوى خانه‌ى ايزدى چون بهصورت رفت خواهى خواه به سر شو خوه بپاى</w:t>
      </w:r>
    </w:p>
    <w:p>
      <w:pPr>
        <w:pStyle w:val="BookText"/>
        <w:rPr/>
      </w:pPr>
      <w:r>
        <w:rPr>
          <w:rFonts w:ascii="IRNazanin" w:hAnsi="IRNazanin" w:eastAsia="IRNazanin"/>
          <w:color w:val="111111"/>
          <w:sz w:val="28"/>
          <w:sz w:val="28"/>
          <w:szCs w:val="28"/>
          <w:rtl w:val="true"/>
          <w:lang w:bidi="fa-IR"/>
        </w:rPr>
        <w:t>نام و بانگ حاجيان از لاف بى معنى بود ور ندارى استوارم بنگر اندر طبل و ناى</w:t>
      </w:r>
    </w:p>
    <w:p>
      <w:pPr>
        <w:pStyle w:val="BookText"/>
        <w:rPr/>
      </w:pPr>
      <w:r>
        <w:rPr>
          <w:rFonts w:ascii="Amiri" w:hAnsi="Amiri" w:eastAsia="Amiri" w:cs="Amiri"/>
          <w:color w:val="111111"/>
          <w:sz w:val="28"/>
          <w:sz w:val="28"/>
          <w:szCs w:val="28"/>
          <w:rtl w:val="true"/>
          <w:lang w:bidi="ar-SA"/>
        </w:rPr>
        <w:t>حج به فرياد و به رفتن نيست كاندر راه حج رفتن از اشتر همى بينيم و فرياد از دراى</w:t>
      </w:r>
    </w:p>
    <w:p>
      <w:pPr>
        <w:pStyle w:val="BookText"/>
        <w:rPr/>
      </w:pPr>
      <w:r>
        <w:rPr>
          <w:rFonts w:ascii="Amiri" w:hAnsi="Amiri" w:eastAsia="Amiri" w:cs="Amiri"/>
          <w:color w:val="111111"/>
          <w:sz w:val="28"/>
          <w:sz w:val="28"/>
          <w:szCs w:val="28"/>
          <w:rtl w:val="true"/>
          <w:lang w:bidi="ar-SA"/>
        </w:rPr>
        <w:t>صد هزار آوازه يابى در هواى حج وليك عالم السر نيك داند هاى هوى از هاى هاى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بردى كشت كردى آب دادى بر درو گرت دونى از حد خامى در آيد گو دراى</w:t>
      </w:r>
    </w:p>
    <w:p>
      <w:pPr>
        <w:pStyle w:val="BookText"/>
        <w:rPr/>
      </w:pPr>
      <w:r>
        <w:rPr>
          <w:rFonts w:ascii="IRNazanin" w:hAnsi="IRNazanin" w:eastAsia="IRNazanin"/>
          <w:color w:val="111111"/>
          <w:sz w:val="28"/>
          <w:sz w:val="28"/>
          <w:szCs w:val="28"/>
          <w:rtl w:val="true"/>
          <w:lang w:bidi="fa-IR"/>
        </w:rPr>
        <w:t>كويكى فاضل كه خارش نيست مشتى ريش گاو كويكى صالح كه خصمش نيست قومى ژاژ خاى</w:t>
      </w:r>
    </w:p>
    <w:p>
      <w:pPr>
        <w:pStyle w:val="BookText"/>
        <w:rPr/>
      </w:pPr>
      <w:r>
        <w:rPr>
          <w:rFonts w:ascii="IRNazanin" w:hAnsi="IRNazanin" w:eastAsia="IRNazanin"/>
          <w:color w:val="111111"/>
          <w:sz w:val="28"/>
          <w:sz w:val="28"/>
          <w:szCs w:val="28"/>
          <w:rtl w:val="true"/>
          <w:lang w:bidi="fa-IR"/>
        </w:rPr>
        <w:t>جان فرستادى به حج حج كرد و آمد نزد تو دل مجاور گشت آنجا گر نيايد گو مياى</w:t>
      </w:r>
    </w:p>
    <w:p>
      <w:pPr>
        <w:pStyle w:val="BookText"/>
        <w:rPr/>
      </w:pPr>
      <w:r>
        <w:rPr>
          <w:rFonts w:ascii="IRNazanin" w:hAnsi="IRNazanin" w:eastAsia="IRNazanin"/>
          <w:color w:val="111111"/>
          <w:sz w:val="28"/>
          <w:sz w:val="28"/>
          <w:szCs w:val="28"/>
          <w:rtl w:val="true"/>
          <w:lang w:bidi="fa-IR"/>
        </w:rPr>
        <w:t>اين شرف بس با شدت كآو از خيزد روز حشر كاحمد عارف به جان حج كرد و ديگر كس به پاى</w:t>
      </w:r>
    </w:p>
    <w:p>
      <w:pPr>
        <w:pStyle w:val="BookText"/>
        <w:rPr/>
      </w:pPr>
      <w:r>
        <w:rPr>
          <w:rFonts w:ascii="IRNazanin" w:hAnsi="IRNazanin" w:eastAsia="IRNazanin"/>
          <w:color w:val="111111"/>
          <w:sz w:val="28"/>
          <w:sz w:val="28"/>
          <w:szCs w:val="28"/>
          <w:rtl w:val="true"/>
          <w:lang w:bidi="fa-IR"/>
        </w:rPr>
        <w:t xml:space="preserve">تا بگردد چرخ بر گيتى تو برگيتى بگرد تا بپايد كعبه در عالم تو در عالم بپاى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كه پس از هفت سال تلاش در راه كعبه وقتى به مقصد رسيد دچار عذر زنانگى شد و به مقصود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كسا آمد بدين درگه زدور سوخت و بفروخت هم از نار و نور</w:t>
      </w:r>
    </w:p>
    <w:p>
      <w:pPr>
        <w:pStyle w:val="BookText"/>
        <w:rPr/>
      </w:pPr>
      <w:r>
        <w:rPr>
          <w:rFonts w:ascii="IRNazanin" w:hAnsi="IRNazanin" w:eastAsia="IRNazanin"/>
          <w:color w:val="111111"/>
          <w:sz w:val="28"/>
          <w:sz w:val="28"/>
          <w:szCs w:val="28"/>
          <w:rtl w:val="true"/>
          <w:lang w:bidi="fa-IR"/>
        </w:rPr>
        <w:t>چون پس از عمرى به مقصودى رسيد عين حسرت گشت و مقصودى نديد</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رابعه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كعبه هفت سال گشت بر پهلو زهى تاج الرجال</w:t>
      </w:r>
    </w:p>
    <w:p>
      <w:pPr>
        <w:pStyle w:val="BookText"/>
        <w:rPr/>
      </w:pPr>
      <w:r>
        <w:rPr>
          <w:rFonts w:ascii="IRNazanin" w:hAnsi="IRNazanin" w:eastAsia="IRNazanin"/>
          <w:color w:val="111111"/>
          <w:sz w:val="28"/>
          <w:sz w:val="28"/>
          <w:szCs w:val="28"/>
          <w:rtl w:val="true"/>
          <w:lang w:bidi="fa-IR"/>
        </w:rPr>
        <w:t>چون به نزديك حرم آمد به كام گفت آخر يافتم حجى تمام</w:t>
      </w:r>
    </w:p>
    <w:p>
      <w:pPr>
        <w:pStyle w:val="BookText"/>
        <w:rPr/>
      </w:pPr>
      <w:r>
        <w:rPr>
          <w:rFonts w:ascii="IRNazanin" w:hAnsi="IRNazanin" w:eastAsia="IRNazanin"/>
          <w:color w:val="111111"/>
          <w:sz w:val="28"/>
          <w:sz w:val="28"/>
          <w:szCs w:val="28"/>
          <w:rtl w:val="true"/>
          <w:lang w:bidi="fa-IR"/>
        </w:rPr>
        <w:t>قصد كعبه كرد زود آن حج گزار شد همى عذر زنانش آشكار</w:t>
      </w:r>
    </w:p>
    <w:p>
      <w:pPr>
        <w:pStyle w:val="BookText"/>
        <w:rPr/>
      </w:pPr>
      <w:r>
        <w:rPr>
          <w:rFonts w:ascii="IRNazanin" w:hAnsi="IRNazanin" w:eastAsia="IRNazanin"/>
          <w:color w:val="111111"/>
          <w:sz w:val="28"/>
          <w:sz w:val="28"/>
          <w:szCs w:val="28"/>
          <w:rtl w:val="true"/>
          <w:lang w:bidi="fa-IR"/>
        </w:rPr>
        <w:t>بازگشت از راه و گفت اى ذوالجلال راه پيمودم به پهلو هفت سال</w:t>
      </w:r>
    </w:p>
    <w:p>
      <w:pPr>
        <w:pStyle w:val="BookText"/>
        <w:rPr/>
      </w:pPr>
      <w:r>
        <w:rPr>
          <w:rFonts w:ascii="IRNazanin" w:hAnsi="IRNazanin" w:eastAsia="IRNazanin"/>
          <w:color w:val="111111"/>
          <w:sz w:val="28"/>
          <w:sz w:val="28"/>
          <w:szCs w:val="28"/>
          <w:rtl w:val="true"/>
          <w:lang w:bidi="fa-IR"/>
        </w:rPr>
        <w:t>چون بديدم روز بازارى چنين اوفكندى در رهم خارى چنين</w:t>
      </w:r>
    </w:p>
    <w:p>
      <w:pPr>
        <w:pStyle w:val="BookText"/>
        <w:rPr/>
      </w:pPr>
      <w:r>
        <w:rPr>
          <w:rFonts w:ascii="IRNazanin" w:hAnsi="IRNazanin" w:eastAsia="IRNazanin"/>
          <w:color w:val="111111"/>
          <w:sz w:val="28"/>
          <w:sz w:val="28"/>
          <w:szCs w:val="28"/>
          <w:rtl w:val="true"/>
          <w:lang w:bidi="fa-IR"/>
        </w:rPr>
        <w:t>يا مرا در خانه خود ده قرار يا نه اندر خانه خويشم گذار</w:t>
      </w:r>
    </w:p>
    <w:p>
      <w:pPr>
        <w:pStyle w:val="BookText"/>
        <w:rPr/>
      </w:pPr>
      <w:r>
        <w:rPr>
          <w:rFonts w:ascii="IRNazanin" w:hAnsi="IRNazanin" w:eastAsia="IRNazanin"/>
          <w:color w:val="111111"/>
          <w:sz w:val="28"/>
          <w:sz w:val="28"/>
          <w:szCs w:val="28"/>
          <w:rtl w:val="true"/>
          <w:lang w:bidi="fa-IR"/>
        </w:rPr>
        <w:t>تا نباشد عاشقى چون رابعه كى شناسد قدرصاحب واقعه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تاتو مى‌گردى در اين بحر فضول موج بر مى‌خيزد از رد و قبول</w:t>
      </w:r>
    </w:p>
    <w:p>
      <w:pPr>
        <w:pStyle w:val="BookText"/>
        <w:rPr/>
      </w:pPr>
      <w:r>
        <w:rPr>
          <w:rFonts w:ascii="IRNazanin" w:hAnsi="IRNazanin" w:eastAsia="IRNazanin"/>
          <w:color w:val="111111"/>
          <w:sz w:val="28"/>
          <w:sz w:val="28"/>
          <w:szCs w:val="28"/>
          <w:rtl w:val="true"/>
          <w:lang w:bidi="fa-IR"/>
        </w:rPr>
        <w:t>گه به پيش كعبه بارت مى‌دهند گه درون دير كارت مى‌دهند</w:t>
      </w:r>
    </w:p>
    <w:p>
      <w:pPr>
        <w:pStyle w:val="BookText"/>
        <w:rPr/>
      </w:pPr>
      <w:r>
        <w:rPr>
          <w:rFonts w:ascii="IRNazanin" w:hAnsi="IRNazanin" w:eastAsia="IRNazanin"/>
          <w:color w:val="111111"/>
          <w:sz w:val="28"/>
          <w:sz w:val="28"/>
          <w:szCs w:val="28"/>
          <w:rtl w:val="true"/>
          <w:lang w:bidi="fa-IR"/>
        </w:rPr>
        <w:t>گر از اين گرداب سر بيرون كنى هر نفس جمعيتى افزون كنى</w:t>
      </w:r>
    </w:p>
    <w:p>
      <w:pPr>
        <w:pStyle w:val="BookText"/>
        <w:rPr/>
      </w:pPr>
      <w:r>
        <w:rPr>
          <w:rFonts w:ascii="IRNazanin" w:hAnsi="IRNazanin" w:eastAsia="IRNazanin"/>
          <w:color w:val="111111"/>
          <w:sz w:val="28"/>
          <w:sz w:val="28"/>
          <w:szCs w:val="28"/>
          <w:rtl w:val="true"/>
          <w:lang w:bidi="fa-IR"/>
        </w:rPr>
        <w:t>ور در اين گرداب مانى مبتلا سر بسى گردد تو را چون آسيا</w:t>
      </w:r>
    </w:p>
    <w:p>
      <w:pPr>
        <w:pStyle w:val="BookText"/>
        <w:rPr/>
      </w:pPr>
      <w:r>
        <w:rPr>
          <w:rFonts w:ascii="IRNazanin" w:hAnsi="IRNazanin" w:eastAsia="IRNazanin"/>
          <w:color w:val="111111"/>
          <w:sz w:val="28"/>
          <w:sz w:val="28"/>
          <w:szCs w:val="28"/>
          <w:rtl w:val="true"/>
          <w:lang w:bidi="fa-IR"/>
        </w:rPr>
        <w:t xml:space="preserve">بوى جمعيت نيابى يك نفس مى‌بشولد وقت تو از يك مگس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جامى متوفى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مقاله هفتم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حج سروده پس از آنكه اعمال و مناسك و اسرار حج را بيان مى‌نمايد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خدا گوى كه توفيق داد ره به سوى خانه خويشت گشاد</w:t>
      </w:r>
    </w:p>
    <w:p>
      <w:pPr>
        <w:pStyle w:val="BookText"/>
        <w:rPr/>
      </w:pPr>
      <w:r>
        <w:rPr>
          <w:rFonts w:ascii="IRNazanin" w:hAnsi="IRNazanin" w:eastAsia="IRNazanin"/>
          <w:color w:val="111111"/>
          <w:sz w:val="28"/>
          <w:sz w:val="28"/>
          <w:szCs w:val="28"/>
          <w:rtl w:val="true"/>
          <w:lang w:bidi="fa-IR"/>
        </w:rPr>
        <w:t>ورنه كه يارد كه به آن ره برد ور چه شود مرغ به آن ره پرد</w:t>
      </w:r>
    </w:p>
    <w:p>
      <w:pPr>
        <w:pStyle w:val="BookText"/>
        <w:rPr/>
      </w:pPr>
      <w:r>
        <w:rPr>
          <w:rFonts w:ascii="IRNazanin" w:hAnsi="IRNazanin" w:eastAsia="IRNazanin"/>
          <w:color w:val="111111"/>
          <w:sz w:val="28"/>
          <w:sz w:val="28"/>
          <w:szCs w:val="28"/>
          <w:rtl w:val="true"/>
          <w:lang w:bidi="fa-IR"/>
        </w:rPr>
        <w:t xml:space="preserve">جامى سپس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او را با پروردگار ذكر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در خانه كعبه رسيد سر خود را بر سنگ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رحمت خود را به سوى من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راه حج و عمره را فقط براى تو پيمودم و سر انجام نمى‌دانم حال من چگونه است، نه دلى سامان يافته و نه وقتى خوش و نه حاصلى به كف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موفق شب در عالم خواب نداى پروردگار را شنيد كه اگر من تو را نخواسته بودم چگونه تو را به اين سرزمين راه مى‌دادم و اگر به سوى كسى تمايل پيدا نكنم چگونه او را به سوى خودم راهنمايى مى‌كنم پس اين را بدان كه من تو را خواستم كه شوق و عشق خود را در دل تو انداختم و تو را به سوى خانه خود راه دادم و به در خانه ديگران نفرستادم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على بن موفق و مناجات او به حضرت حق</w:t>
      </w:r>
    </w:p>
    <w:p>
      <w:pPr>
        <w:pStyle w:val="BookText"/>
        <w:rPr/>
      </w:pPr>
      <w:r>
        <w:rPr>
          <w:rFonts w:ascii="IRNazanin" w:hAnsi="IRNazanin" w:eastAsia="IRNazanin"/>
          <w:color w:val="111111"/>
          <w:sz w:val="28"/>
          <w:sz w:val="28"/>
          <w:szCs w:val="28"/>
          <w:rtl w:val="true"/>
          <w:lang w:bidi="fa-IR"/>
        </w:rPr>
        <w:t>پور موفق كه به توفيق حق برد ز هر پير موفق سبق</w:t>
      </w:r>
    </w:p>
    <w:p>
      <w:pPr>
        <w:pStyle w:val="BookText"/>
        <w:rPr/>
      </w:pPr>
      <w:r>
        <w:rPr>
          <w:rFonts w:ascii="Amiri" w:hAnsi="Amiri" w:eastAsia="Amiri" w:cs="Amiri"/>
          <w:color w:val="111111"/>
          <w:sz w:val="28"/>
          <w:sz w:val="28"/>
          <w:szCs w:val="28"/>
          <w:rtl w:val="true"/>
          <w:lang w:bidi="ar-SA"/>
        </w:rPr>
        <w:t>باديه كعبه بسى مى‌بريد محنت آن راه بسى مى‌كشيد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از آنجا كه دلى داشت تنگ زد به در كعبه سر خود به سنگ</w:t>
      </w:r>
    </w:p>
    <w:p>
      <w:pPr>
        <w:pStyle w:val="BookText"/>
        <w:rPr/>
      </w:pPr>
      <w:r>
        <w:rPr>
          <w:rFonts w:ascii="IRNazanin" w:hAnsi="IRNazanin" w:eastAsia="IRNazanin"/>
          <w:color w:val="111111"/>
          <w:sz w:val="28"/>
          <w:sz w:val="28"/>
          <w:szCs w:val="28"/>
          <w:rtl w:val="true"/>
          <w:lang w:bidi="fa-IR"/>
        </w:rPr>
        <w:t>گفت خدايا پس هر محنتى سوى من افكن نظر رحمتى</w:t>
      </w:r>
    </w:p>
    <w:p>
      <w:pPr>
        <w:pStyle w:val="BookText"/>
        <w:rPr/>
      </w:pPr>
      <w:r>
        <w:rPr>
          <w:rFonts w:ascii="Amiri" w:hAnsi="Amiri" w:eastAsia="Amiri" w:cs="Amiri"/>
          <w:color w:val="111111"/>
          <w:sz w:val="28"/>
          <w:sz w:val="28"/>
          <w:szCs w:val="28"/>
          <w:rtl w:val="true"/>
          <w:lang w:bidi="ar-SA"/>
        </w:rPr>
        <w:t>راه حج و عمره بسى رفته‌ام بهر تو نى بهر كسى رفته‌ام</w:t>
      </w:r>
    </w:p>
    <w:p>
      <w:pPr>
        <w:pStyle w:val="BookText"/>
        <w:rPr/>
      </w:pPr>
      <w:r>
        <w:rPr>
          <w:rFonts w:ascii="IRNazanin" w:hAnsi="IRNazanin" w:eastAsia="IRNazanin"/>
          <w:color w:val="111111"/>
          <w:sz w:val="28"/>
          <w:sz w:val="28"/>
          <w:szCs w:val="28"/>
          <w:rtl w:val="true"/>
          <w:lang w:bidi="fa-IR"/>
        </w:rPr>
        <w:t>دل به وفاى تو گرو بوده‌ام بى سرو پا در تگ و دو بوده‌ام</w:t>
      </w:r>
    </w:p>
    <w:p>
      <w:pPr>
        <w:pStyle w:val="BookText"/>
        <w:rPr/>
      </w:pPr>
      <w:r>
        <w:rPr>
          <w:rFonts w:ascii="IRNazanin" w:hAnsi="IRNazanin" w:eastAsia="IRNazanin"/>
          <w:color w:val="111111"/>
          <w:sz w:val="28"/>
          <w:sz w:val="28"/>
          <w:szCs w:val="28"/>
          <w:rtl w:val="true"/>
          <w:lang w:bidi="fa-IR"/>
        </w:rPr>
        <w:t>هيچ ندانم كه مرا حال چيست بخت مرا پايه اقبال چيست</w:t>
      </w:r>
    </w:p>
    <w:p>
      <w:pPr>
        <w:pStyle w:val="BookText"/>
        <w:rPr/>
      </w:pPr>
      <w:r>
        <w:rPr>
          <w:rFonts w:ascii="Amiri" w:hAnsi="Amiri" w:eastAsia="Amiri" w:cs="Amiri"/>
          <w:color w:val="111111"/>
          <w:sz w:val="28"/>
          <w:sz w:val="28"/>
          <w:szCs w:val="28"/>
          <w:rtl w:val="true"/>
          <w:lang w:bidi="ar-SA"/>
        </w:rPr>
        <w:t>زين سفرم نيست به كف حاصلى نى سره وقتى نه به سامان دلى</w:t>
      </w:r>
    </w:p>
    <w:p>
      <w:pPr>
        <w:pStyle w:val="BookText"/>
        <w:rPr/>
      </w:pPr>
      <w:r>
        <w:rPr>
          <w:rFonts w:ascii="IRNazanin" w:hAnsi="IRNazanin" w:eastAsia="IRNazanin"/>
          <w:color w:val="111111"/>
          <w:sz w:val="28"/>
          <w:sz w:val="28"/>
          <w:szCs w:val="28"/>
          <w:rtl w:val="true"/>
          <w:lang w:bidi="fa-IR"/>
        </w:rPr>
        <w:t>شب چو در اين درد فرو شد به خواب آمدش از حضرت بيچون خطاب</w:t>
      </w:r>
    </w:p>
    <w:p>
      <w:pPr>
        <w:pStyle w:val="BookText"/>
        <w:rPr/>
      </w:pPr>
      <w:r>
        <w:rPr>
          <w:rFonts w:ascii="IRNazanin" w:hAnsi="IRNazanin" w:eastAsia="IRNazanin"/>
          <w:color w:val="111111"/>
          <w:sz w:val="28"/>
          <w:sz w:val="28"/>
          <w:szCs w:val="28"/>
          <w:rtl w:val="true"/>
          <w:lang w:bidi="fa-IR"/>
        </w:rPr>
        <w:t>كاى به رهم پاى ز سر ساخته بر همه زين پاى سر افراخته</w:t>
      </w:r>
    </w:p>
    <w:p>
      <w:pPr>
        <w:pStyle w:val="BookText"/>
        <w:rPr/>
      </w:pPr>
      <w:r>
        <w:rPr>
          <w:rFonts w:ascii="IRNazanin" w:hAnsi="IRNazanin" w:eastAsia="IRNazanin"/>
          <w:color w:val="111111"/>
          <w:sz w:val="28"/>
          <w:sz w:val="28"/>
          <w:szCs w:val="28"/>
          <w:rtl w:val="true"/>
          <w:lang w:bidi="fa-IR"/>
        </w:rPr>
        <w:t>گر نه تو را خواستمى كى چنين داديمت ره سوى اين سرزمين</w:t>
      </w:r>
    </w:p>
    <w:p>
      <w:pPr>
        <w:pStyle w:val="BookText"/>
        <w:rPr/>
      </w:pPr>
      <w:r>
        <w:rPr>
          <w:rFonts w:ascii="Amiri" w:hAnsi="Amiri" w:eastAsia="Amiri" w:cs="Amiri"/>
          <w:color w:val="111111"/>
          <w:sz w:val="28"/>
          <w:sz w:val="28"/>
          <w:szCs w:val="28"/>
          <w:rtl w:val="true"/>
          <w:lang w:bidi="ar-SA"/>
        </w:rPr>
        <w:t>هر كه نه مايل به سوى وى شوم سوى خودش راه نما كى شوم</w:t>
      </w:r>
    </w:p>
    <w:p>
      <w:pPr>
        <w:pStyle w:val="BookText"/>
        <w:rPr/>
      </w:pPr>
      <w:r>
        <w:rPr>
          <w:rFonts w:ascii="Amiri" w:hAnsi="Amiri" w:eastAsia="Amiri" w:cs="Amiri"/>
          <w:color w:val="111111"/>
          <w:sz w:val="28"/>
          <w:sz w:val="28"/>
          <w:szCs w:val="28"/>
          <w:rtl w:val="true"/>
          <w:lang w:bidi="ar-SA"/>
        </w:rPr>
        <w:t>حاصلت اين بس كه تو را خواستم باطنت از شوق خود آراستم</w:t>
      </w:r>
    </w:p>
    <w:p>
      <w:pPr>
        <w:pStyle w:val="BookText"/>
        <w:rPr/>
      </w:pPr>
      <w:r>
        <w:rPr>
          <w:rFonts w:ascii="Amiri" w:hAnsi="Amiri" w:eastAsia="Amiri" w:cs="Amiri"/>
          <w:color w:val="111111"/>
          <w:sz w:val="28"/>
          <w:sz w:val="28"/>
          <w:szCs w:val="28"/>
          <w:rtl w:val="true"/>
          <w:lang w:bidi="ar-SA"/>
        </w:rPr>
        <w:t>ره به سوى خانه خود دادمت بر در هر كس نفرستادمت</w:t>
      </w:r>
    </w:p>
    <w:p>
      <w:pPr>
        <w:pStyle w:val="BookText"/>
        <w:rPr/>
      </w:pPr>
      <w:r>
        <w:rPr>
          <w:rFonts w:ascii="IRNazanin" w:hAnsi="IRNazanin" w:eastAsia="IRNazanin"/>
          <w:color w:val="111111"/>
          <w:sz w:val="28"/>
          <w:sz w:val="28"/>
          <w:szCs w:val="28"/>
          <w:rtl w:val="true"/>
          <w:lang w:bidi="fa-IR"/>
        </w:rPr>
        <w:t>يا رب از آنجا كه كرم آن توست چشم همه بر در احسان توست</w:t>
      </w:r>
    </w:p>
    <w:p>
      <w:pPr>
        <w:pStyle w:val="BookText"/>
        <w:rPr/>
      </w:pPr>
      <w:r>
        <w:rPr>
          <w:rFonts w:ascii="IRNazanin" w:hAnsi="IRNazanin" w:eastAsia="IRNazanin"/>
          <w:color w:val="111111"/>
          <w:sz w:val="28"/>
          <w:sz w:val="28"/>
          <w:szCs w:val="28"/>
          <w:rtl w:val="true"/>
          <w:lang w:bidi="fa-IR"/>
        </w:rPr>
        <w:t xml:space="preserve">جامى اگر چند نه صاحب دلى است از تو به اميد چنين حاصلى است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لارى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يك دوره آداب و مناسك حج، خانه كعبه را به شمعى تشبيه كرده كه بايد مانند پروانه بر گرد آن چرخيد و سرانجام سوخت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خانه خدا را بگير و چشم و دل و سينه خود را بر آن پرده بكش و با ديده گريان و دل دردناك و سينه سوزان و جگر چاك چاك به پرده كعبه آويزان شو و از اينكه موفق شدى به ديدار حبيب نائل شوى و شب هجران بهصبح وصال مبدل شود 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عنايات خدا بدان كه نصيب تو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اشعار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دوست و طلب اوست كه تو را به سوى خانه خود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ازلى او نبود چه كسى تو را به اين خانه راه مى‌داد؟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پروانه ز دل بر فروز خويش بر آن شمع زن و خوش بسوز</w:t>
      </w:r>
    </w:p>
    <w:p>
      <w:pPr>
        <w:pStyle w:val="BookText"/>
        <w:rPr/>
      </w:pPr>
      <w:r>
        <w:rPr>
          <w:rFonts w:ascii="IRNazanin" w:hAnsi="IRNazanin" w:eastAsia="IRNazanin"/>
          <w:color w:val="111111"/>
          <w:sz w:val="28"/>
          <w:sz w:val="28"/>
          <w:szCs w:val="28"/>
          <w:rtl w:val="true"/>
          <w:lang w:bidi="fa-IR"/>
        </w:rPr>
        <w:t>عادت پروانه ندانى مگر چرخ زند اول و سوزد دگر</w:t>
      </w:r>
    </w:p>
    <w:p>
      <w:pPr>
        <w:pStyle w:val="BookText"/>
        <w:rPr/>
      </w:pPr>
      <w:r>
        <w:rPr>
          <w:rFonts w:ascii="IRNazanin" w:hAnsi="IRNazanin" w:eastAsia="IRNazanin"/>
          <w:color w:val="111111"/>
          <w:sz w:val="28"/>
          <w:sz w:val="28"/>
          <w:szCs w:val="28"/>
          <w:rtl w:val="true"/>
          <w:lang w:bidi="fa-IR"/>
        </w:rPr>
        <w:t>دست به تعظيم بر آن پرده زن تكيه نما بر كرم ذوالمنن</w:t>
      </w:r>
    </w:p>
    <w:p>
      <w:pPr>
        <w:pStyle w:val="BookText"/>
        <w:rPr/>
      </w:pPr>
      <w:r>
        <w:rPr>
          <w:rFonts w:ascii="IRNazanin" w:hAnsi="IRNazanin" w:eastAsia="IRNazanin"/>
          <w:color w:val="111111"/>
          <w:sz w:val="28"/>
          <w:sz w:val="28"/>
          <w:szCs w:val="28"/>
          <w:rtl w:val="true"/>
          <w:lang w:bidi="fa-IR"/>
        </w:rPr>
        <w:t>چشم و دل و سينه بر آن پرده ساى نور دل و ديده بر آن برفزاى</w:t>
      </w:r>
    </w:p>
    <w:p>
      <w:pPr>
        <w:pStyle w:val="BookText"/>
        <w:rPr/>
      </w:pPr>
      <w:r>
        <w:rPr>
          <w:rFonts w:ascii="IRNazanin" w:hAnsi="IRNazanin" w:eastAsia="IRNazanin"/>
          <w:color w:val="111111"/>
          <w:sz w:val="28"/>
          <w:sz w:val="28"/>
          <w:szCs w:val="28"/>
          <w:rtl w:val="true"/>
          <w:lang w:bidi="fa-IR"/>
        </w:rPr>
        <w:t>ديده گريان و دل دردناك سينه سوزان و جگر چاك چاك</w:t>
      </w:r>
    </w:p>
    <w:p>
      <w:pPr>
        <w:pStyle w:val="BookText"/>
        <w:rPr/>
      </w:pPr>
      <w:r>
        <w:rPr>
          <w:rFonts w:ascii="Amiri" w:hAnsi="Amiri" w:eastAsia="Amiri" w:cs="Amiri"/>
          <w:color w:val="111111"/>
          <w:sz w:val="28"/>
          <w:sz w:val="28"/>
          <w:szCs w:val="28"/>
          <w:rtl w:val="true"/>
          <w:lang w:bidi="ar-SA"/>
        </w:rPr>
        <w:t>دست در آويز در استار او اشك فرو ريز به ديدار او</w:t>
      </w:r>
    </w:p>
    <w:p>
      <w:pPr>
        <w:pStyle w:val="BookText"/>
        <w:rPr/>
      </w:pPr>
      <w:r>
        <w:rPr>
          <w:rFonts w:ascii="Amiri" w:hAnsi="Amiri" w:eastAsia="Amiri" w:cs="Amiri"/>
          <w:color w:val="111111"/>
          <w:sz w:val="28"/>
          <w:sz w:val="28"/>
          <w:szCs w:val="28"/>
          <w:rtl w:val="true"/>
          <w:lang w:bidi="ar-SA"/>
        </w:rPr>
        <w:t>در برش آور ز ره اشتياقصبحة الوصل بروح الفراق</w:t>
      </w:r>
    </w:p>
    <w:p>
      <w:pPr>
        <w:pStyle w:val="BookText"/>
        <w:rPr/>
      </w:pPr>
      <w:r>
        <w:rPr>
          <w:rFonts w:ascii="Amiri" w:hAnsi="Amiri" w:eastAsia="Amiri" w:cs="Amiri"/>
          <w:color w:val="111111"/>
          <w:sz w:val="28"/>
          <w:sz w:val="28"/>
          <w:szCs w:val="28"/>
          <w:rtl w:val="true"/>
          <w:lang w:bidi="ar-SA"/>
        </w:rPr>
        <w:t>ديده به ديدار حبيب آرميدصبح وصال از شب هجران دميد</w:t>
      </w:r>
    </w:p>
    <w:p>
      <w:pPr>
        <w:pStyle w:val="BookText"/>
        <w:rPr/>
      </w:pPr>
      <w:r>
        <w:rPr>
          <w:rFonts w:ascii="Amiri" w:hAnsi="Amiri" w:eastAsia="Amiri" w:cs="Amiri"/>
          <w:color w:val="111111"/>
          <w:sz w:val="28"/>
          <w:sz w:val="28"/>
          <w:szCs w:val="28"/>
          <w:rtl w:val="true"/>
          <w:lang w:bidi="ar-SA"/>
        </w:rPr>
        <w:t>اين شرف از محض عنايات اوست كت شده حاصل ز حمايات اوست</w:t>
      </w:r>
    </w:p>
    <w:p>
      <w:pPr>
        <w:pStyle w:val="BookText"/>
        <w:rPr/>
      </w:pPr>
      <w:r>
        <w:rPr>
          <w:rFonts w:ascii="IRNazanin" w:hAnsi="IRNazanin" w:eastAsia="IRNazanin"/>
          <w:color w:val="111111"/>
          <w:sz w:val="28"/>
          <w:sz w:val="28"/>
          <w:szCs w:val="28"/>
          <w:rtl w:val="true"/>
          <w:lang w:bidi="fa-IR"/>
        </w:rPr>
        <w:t>خواهش از او خواه كه خواهنده‌اى يابى از او هر چه تو ارزنده‌اى</w:t>
      </w:r>
    </w:p>
    <w:p>
      <w:pPr>
        <w:pStyle w:val="BookText"/>
        <w:rPr/>
      </w:pPr>
      <w:r>
        <w:rPr>
          <w:rFonts w:ascii="Amiri" w:hAnsi="Amiri" w:eastAsia="Amiri" w:cs="Amiri"/>
          <w:color w:val="111111"/>
          <w:sz w:val="28"/>
          <w:sz w:val="28"/>
          <w:szCs w:val="28"/>
          <w:rtl w:val="true"/>
          <w:lang w:bidi="ar-SA"/>
        </w:rPr>
        <w:t>بلكه ز خواهش به طلب كاهشت خواهش از او جوى و نما خواهشت</w:t>
      </w:r>
    </w:p>
    <w:p>
      <w:pPr>
        <w:pStyle w:val="BookText"/>
        <w:rPr/>
      </w:pPr>
      <w:r>
        <w:rPr>
          <w:rFonts w:ascii="IRNazanin" w:hAnsi="IRNazanin" w:eastAsia="IRNazanin"/>
          <w:color w:val="111111"/>
          <w:sz w:val="28"/>
          <w:sz w:val="28"/>
          <w:szCs w:val="28"/>
          <w:rtl w:val="true"/>
          <w:lang w:bidi="fa-IR"/>
        </w:rPr>
        <w:t>چيست تو را بهتر از اين آرزو كت شده اى خاك ره آبرو</w:t>
      </w:r>
    </w:p>
    <w:p>
      <w:pPr>
        <w:pStyle w:val="BookText"/>
        <w:rPr/>
      </w:pPr>
      <w:r>
        <w:rPr>
          <w:rFonts w:ascii="Amiri" w:hAnsi="Amiri" w:eastAsia="Amiri" w:cs="Amiri"/>
          <w:color w:val="111111"/>
          <w:sz w:val="28"/>
          <w:sz w:val="28"/>
          <w:szCs w:val="28"/>
          <w:rtl w:val="true"/>
          <w:lang w:bidi="ar-SA"/>
        </w:rPr>
        <w:t>زآنكه به رخ كردى از اين خاك در به كه بود تاج مرصع به سر</w:t>
      </w:r>
    </w:p>
    <w:p>
      <w:pPr>
        <w:pStyle w:val="BookText"/>
        <w:rPr/>
      </w:pPr>
      <w:r>
        <w:rPr>
          <w:rFonts w:ascii="IRNazanin" w:hAnsi="IRNazanin" w:eastAsia="IRNazanin"/>
          <w:color w:val="111111"/>
          <w:sz w:val="28"/>
          <w:sz w:val="28"/>
          <w:szCs w:val="28"/>
          <w:rtl w:val="true"/>
          <w:lang w:bidi="fa-IR"/>
        </w:rPr>
        <w:t>در ته پهلو به درش ريگ شخ به بود از بستر سنجاب و نخ</w:t>
      </w:r>
    </w:p>
    <w:p>
      <w:pPr>
        <w:pStyle w:val="BookText"/>
        <w:rPr/>
      </w:pPr>
      <w:r>
        <w:rPr>
          <w:rFonts w:ascii="IRNazanin" w:hAnsi="IRNazanin" w:eastAsia="IRNazanin"/>
          <w:color w:val="111111"/>
          <w:sz w:val="28"/>
          <w:sz w:val="28"/>
          <w:szCs w:val="28"/>
          <w:rtl w:val="true"/>
          <w:lang w:bidi="fa-IR"/>
        </w:rPr>
        <w:t>پس بود اينت شرف روزگار كز اثر حكمت پروردگار</w:t>
      </w:r>
    </w:p>
    <w:p>
      <w:pPr>
        <w:pStyle w:val="BookText"/>
        <w:rPr/>
      </w:pPr>
      <w:r>
        <w:rPr>
          <w:rFonts w:ascii="IRNazanin" w:hAnsi="IRNazanin" w:eastAsia="IRNazanin"/>
          <w:color w:val="111111"/>
          <w:sz w:val="28"/>
          <w:sz w:val="28"/>
          <w:szCs w:val="28"/>
          <w:rtl w:val="true"/>
          <w:lang w:bidi="fa-IR"/>
        </w:rPr>
        <w:t>منزل تو گشته مقام خليل جاى تو آرامگه جبرئيل</w:t>
      </w:r>
    </w:p>
    <w:p>
      <w:pPr>
        <w:pStyle w:val="BookText"/>
        <w:rPr/>
      </w:pPr>
      <w:r>
        <w:rPr>
          <w:rFonts w:ascii="Amiri" w:hAnsi="Amiri" w:eastAsia="Amiri" w:cs="Amiri"/>
          <w:color w:val="111111"/>
          <w:sz w:val="28"/>
          <w:sz w:val="28"/>
          <w:szCs w:val="28"/>
          <w:rtl w:val="true"/>
          <w:lang w:bidi="ar-SA"/>
        </w:rPr>
        <w:t>ضامن عفو تو حريم اله جرم تو را شد كرمش عذرخواه</w:t>
      </w:r>
    </w:p>
    <w:p>
      <w:pPr>
        <w:pStyle w:val="BookText"/>
        <w:rPr/>
      </w:pPr>
      <w:r>
        <w:rPr>
          <w:rFonts w:ascii="Amiri" w:hAnsi="Amiri" w:eastAsia="Amiri" w:cs="Amiri"/>
          <w:color w:val="111111"/>
          <w:sz w:val="28"/>
          <w:sz w:val="28"/>
          <w:szCs w:val="28"/>
          <w:rtl w:val="true"/>
          <w:lang w:bidi="ar-SA"/>
        </w:rPr>
        <w:t>هادى ره نيست به جز لطف دوست آمدنت را طلب از نزد اوست</w:t>
      </w:r>
    </w:p>
    <w:p>
      <w:pPr>
        <w:pStyle w:val="BookText"/>
        <w:rPr/>
      </w:pPr>
      <w:r>
        <w:rPr>
          <w:rFonts w:ascii="IRNazanin" w:hAnsi="IRNazanin" w:eastAsia="IRNazanin"/>
          <w:color w:val="111111"/>
          <w:sz w:val="28"/>
          <w:sz w:val="28"/>
          <w:szCs w:val="28"/>
          <w:rtl w:val="true"/>
          <w:lang w:bidi="fa-IR"/>
        </w:rPr>
        <w:t>لطف ازل گر نشدى رهنما راه بدين خانه كه دادى تورا</w:t>
      </w:r>
    </w:p>
    <w:p>
      <w:pPr>
        <w:pStyle w:val="BookText"/>
        <w:rPr/>
      </w:pPr>
      <w:r>
        <w:rPr>
          <w:rFonts w:ascii="IRNazanin" w:hAnsi="IRNazanin" w:eastAsia="IRNazanin"/>
          <w:color w:val="111111"/>
          <w:sz w:val="28"/>
          <w:sz w:val="28"/>
          <w:szCs w:val="28"/>
          <w:rtl w:val="true"/>
          <w:lang w:bidi="fa-IR"/>
        </w:rPr>
        <w:t>خواهش او گر نكند ياريت بهره نباشد ز طلبكاريت</w:t>
      </w:r>
    </w:p>
    <w:p>
      <w:pPr>
        <w:pStyle w:val="BookText"/>
        <w:rPr/>
      </w:pPr>
      <w:r>
        <w:rPr>
          <w:rFonts w:ascii="IRNazanin" w:hAnsi="IRNazanin" w:eastAsia="IRNazanin"/>
          <w:color w:val="111111"/>
          <w:sz w:val="28"/>
          <w:sz w:val="28"/>
          <w:szCs w:val="28"/>
          <w:rtl w:val="true"/>
          <w:lang w:bidi="fa-IR"/>
        </w:rPr>
        <w:t>گر طلبى نيست ز ليلى به حى قيس چه سود ار كند آفاق طى</w:t>
      </w:r>
    </w:p>
    <w:p>
      <w:pPr>
        <w:pStyle w:val="BookText"/>
        <w:rPr/>
      </w:pPr>
      <w:r>
        <w:rPr>
          <w:rFonts w:ascii="IRNazanin" w:hAnsi="IRNazanin" w:eastAsia="IRNazanin"/>
          <w:color w:val="111111"/>
          <w:sz w:val="28"/>
          <w:sz w:val="28"/>
          <w:szCs w:val="28"/>
          <w:rtl w:val="true"/>
          <w:lang w:bidi="fa-IR"/>
        </w:rPr>
        <w:t>شاهد اين نكته پى قيل و قال هست مقال بدنم ز اهل حال</w:t>
      </w:r>
    </w:p>
    <w:p>
      <w:pPr>
        <w:pStyle w:val="BookText"/>
        <w:rPr/>
      </w:pPr>
      <w:r>
        <w:rPr>
          <w:rFonts w:ascii="Amiri" w:hAnsi="Amiri" w:eastAsia="Amiri" w:cs="Amiri"/>
          <w:color w:val="111111"/>
          <w:sz w:val="28"/>
          <w:sz w:val="28"/>
          <w:szCs w:val="28"/>
          <w:rtl w:val="true"/>
          <w:lang w:bidi="ar-SA"/>
        </w:rPr>
        <w:t>كآمده نور دل از او ظاهرم روشن از او آينه خاطرم</w:t>
      </w:r>
    </w:p>
    <w:p>
      <w:pPr>
        <w:pStyle w:val="BookText"/>
        <w:rPr/>
      </w:pPr>
      <w:r>
        <w:rPr>
          <w:rFonts w:ascii="IRNazanin" w:hAnsi="IRNazanin" w:eastAsia="IRNazanin"/>
          <w:color w:val="111111"/>
          <w:sz w:val="28"/>
          <w:sz w:val="28"/>
          <w:szCs w:val="28"/>
          <w:rtl w:val="true"/>
          <w:lang w:bidi="fa-IR"/>
        </w:rPr>
        <w:t>فيض حضورش به دلم ريخته بلكه چو جان در تنم آويخته</w:t>
      </w:r>
    </w:p>
    <w:p>
      <w:pPr>
        <w:pStyle w:val="BookText"/>
        <w:rPr/>
      </w:pPr>
      <w:r>
        <w:rPr>
          <w:rFonts w:ascii="IRNazanin" w:hAnsi="IRNazanin" w:eastAsia="IRNazanin"/>
          <w:color w:val="111111"/>
          <w:sz w:val="28"/>
          <w:sz w:val="28"/>
          <w:szCs w:val="28"/>
          <w:rtl w:val="true"/>
          <w:lang w:bidi="fa-IR"/>
        </w:rPr>
        <w:t>اى دل اگر هوش به جا آورى بر سخنم سمع رضا آورى</w:t>
      </w:r>
    </w:p>
    <w:p>
      <w:pPr>
        <w:pStyle w:val="BookText"/>
        <w:rPr/>
      </w:pPr>
      <w:r>
        <w:rPr>
          <w:rFonts w:ascii="IRNazanin" w:hAnsi="IRNazanin" w:eastAsia="IRNazanin"/>
          <w:color w:val="111111"/>
          <w:sz w:val="28"/>
          <w:sz w:val="28"/>
          <w:szCs w:val="28"/>
          <w:rtl w:val="true"/>
          <w:lang w:bidi="fa-IR"/>
        </w:rPr>
        <w:t>ناظم اين نكته نگويم كه كيست ما حصل از گفتن اين نكته چيست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از او آمده باغ سخن از گل نورسته چمن در چمن</w:t>
      </w:r>
      <w:bookmarkStart w:id="93" w:name="pg1491_14756"/>
    </w:p>
    <w:p>
      <w:pPr>
        <w:pStyle w:val="BookText"/>
        <w:rPr/>
      </w:pPr>
      <w:bookmarkEnd w:id="93"/>
      <w:r>
        <w:rPr>
          <w:rFonts w:ascii="IRNazanin" w:hAnsi="IRNazanin" w:eastAsia="IRNazanin"/>
          <w:color w:val="111111"/>
          <w:sz w:val="28"/>
          <w:sz w:val="28"/>
          <w:szCs w:val="28"/>
          <w:rtl w:val="true"/>
          <w:lang w:bidi="fa-IR"/>
        </w:rPr>
        <w:t>بلكه شكفته چمنش باغ باغ باغ ارم را دل از او داغ داغ</w:t>
      </w:r>
    </w:p>
    <w:p>
      <w:pPr>
        <w:pStyle w:val="BookText"/>
        <w:rPr/>
      </w:pPr>
      <w:r>
        <w:rPr>
          <w:rFonts w:ascii="Amiri" w:hAnsi="Amiri" w:eastAsia="Amiri" w:cs="Amiri"/>
          <w:color w:val="111111"/>
          <w:sz w:val="28"/>
          <w:sz w:val="28"/>
          <w:szCs w:val="28"/>
          <w:rtl w:val="true"/>
          <w:lang w:bidi="ar-SA"/>
        </w:rPr>
        <w:t>جامى از ارباب زمن اكملى بلكه ز ارباب سخن افضلى</w:t>
      </w:r>
    </w:p>
    <w:p>
      <w:pPr>
        <w:pStyle w:val="BookText"/>
        <w:rPr/>
      </w:pPr>
      <w:r>
        <w:rPr>
          <w:rFonts w:ascii="Amiri" w:hAnsi="Amiri" w:eastAsia="Amiri" w:cs="Amiri"/>
          <w:color w:val="111111"/>
          <w:sz w:val="28"/>
          <w:sz w:val="28"/>
          <w:szCs w:val="28"/>
          <w:rtl w:val="true"/>
          <w:lang w:bidi="ar-SA"/>
        </w:rPr>
        <w:t>طوطى طبعش كه شكر خا شده بلبل نطقش سخن آرا شده</w:t>
      </w:r>
    </w:p>
    <w:p>
      <w:pPr>
        <w:pStyle w:val="BookText"/>
        <w:rPr/>
      </w:pPr>
      <w:r>
        <w:rPr>
          <w:rFonts w:ascii="Amiri" w:hAnsi="Amiri" w:eastAsia="Amiri" w:cs="Amiri"/>
          <w:color w:val="111111"/>
          <w:sz w:val="28"/>
          <w:sz w:val="28"/>
          <w:szCs w:val="28"/>
          <w:rtl w:val="true"/>
          <w:lang w:bidi="ar-SA"/>
        </w:rPr>
        <w:t xml:space="preserve">زبده ارباب يقين در سخن كرده ز آغاز وى اين در سخن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94" w:name="__RefHeading___Toc270664_3650668749"/>
      <w:bookmarkStart w:id="95" w:name="_Toc35"/>
      <w:bookmarkEnd w:id="94"/>
      <w:r>
        <w:rPr>
          <w:rtl w:val="true"/>
        </w:rPr>
        <w:t>اخلاق حج</w:t>
      </w:r>
      <w:bookmarkEnd w:id="95"/>
    </w:p>
    <w:p>
      <w:pPr>
        <w:pStyle w:val="BookText"/>
        <w:rPr/>
      </w:pPr>
      <w:r>
        <w:rPr>
          <w:rFonts w:ascii="IRNazanin" w:hAnsi="IRNazanin" w:eastAsia="IRNazanin"/>
          <w:color w:val="111111"/>
          <w:sz w:val="28"/>
          <w:sz w:val="28"/>
          <w:szCs w:val="28"/>
          <w:rtl w:val="true"/>
          <w:lang w:bidi="fa-IR"/>
        </w:rPr>
        <w:t>حاجى قبل از آنكه به اين سفر مهم الهى دست بزند بايد با روح اعمال و مناسك حج آشنا باشد تا با معرفت و شعور مناسك را به جا آورد و كسى كه با شناخت و آگاهى حج گزارد، هنگامى كه آثار و علائم حضور را مشاهده كرد دگرگونى غير قابل وصفى در وى پديد مى‌آيد و هر چه اين معرفت بيشتر باشد اين تحول عميق‌تر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در بخش تلبيه و ميقات آمده است كه حالت امام سجاد و امامصادق عليهما السلام هنگام لبيك گفتن به گونه‌اى است كه تحيّر و شگفتى ناظران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پس از احرام در حالى كه بر مركب سواريش نشسته بود رنگ رخسارش زرد شد و لرزه بر بدنش افتاد و نتوانست لبيك بگويد و پس از پافشارى همراهان هنگامى كه لب به لبيك گشود غش كرد و از زين به زمين افتاد و تا پايان اعمال حج، اين حالت بر او عارض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براى آنكه اندكى به اين معرفت برسد بايد قبل از سفر امورى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خود شناسى و معرفت نفس پردازد و از گناهان توبه نموده و ظرف دل را قابل و از بتها خالى سازد تا سعادت سكونت در كعبه دوست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قاضى حاجات را طلب پس حج نخست معرفت نفس جوى پس عرفات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خيام</w:t>
      </w:r>
    </w:p>
    <w:p>
      <w:pPr>
        <w:pStyle w:val="BookText"/>
        <w:rPr/>
      </w:pPr>
      <w:r>
        <w:rPr>
          <w:rFonts w:ascii="IRNazanin" w:hAnsi="IRNazanin" w:eastAsia="IRNazanin"/>
          <w:color w:val="111111"/>
          <w:sz w:val="28"/>
          <w:sz w:val="28"/>
          <w:szCs w:val="28"/>
          <w:rtl w:val="true"/>
          <w:lang w:bidi="fa-IR"/>
        </w:rPr>
        <w:t xml:space="preserve">اول تو مسلمان شو از كرده پشيمان شو وانگه طرف كعبه طوفى كن و احرامى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 xml:space="preserve">خانه آسا كعبه دل را بپرداز از بتان تانهندت راستان بر آستان روى نياز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به جان شو ساكن كعبه بيابان چند پيمايى چو نبود قرب روحانى چه‌سودازقطع منزلها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دولت وصلش ميسر كى شود بى‌جستجوى گر وصال كعبه مى‌خواهى سخن در راه گوى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شاهى سبزوارى</w:t>
      </w:r>
    </w:p>
    <w:p>
      <w:pPr>
        <w:pStyle w:val="BookText"/>
        <w:rPr/>
      </w:pPr>
      <w:r>
        <w:rPr>
          <w:rFonts w:ascii="IRNazanin" w:hAnsi="IRNazanin" w:eastAsia="IRNazanin"/>
          <w:color w:val="111111"/>
          <w:sz w:val="28"/>
          <w:sz w:val="28"/>
          <w:szCs w:val="28"/>
          <w:rtl w:val="true"/>
          <w:lang w:bidi="fa-IR"/>
        </w:rPr>
        <w:t xml:space="preserve">دلا احرام آن در بسته‌اى چيست قدم ننهاده فكرى كن در اين باب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شاهى سبزوارى</w:t>
      </w:r>
    </w:p>
    <w:p>
      <w:pPr>
        <w:pStyle w:val="BookText"/>
        <w:rPr/>
      </w:pPr>
      <w:r>
        <w:rPr>
          <w:rFonts w:ascii="Amiri" w:hAnsi="Amiri" w:eastAsia="Amiri" w:cs="Amiri"/>
          <w:color w:val="111111"/>
          <w:sz w:val="28"/>
          <w:sz w:val="28"/>
          <w:szCs w:val="28"/>
          <w:rtl w:val="true"/>
          <w:lang w:bidi="ar-SA"/>
        </w:rPr>
        <w:t xml:space="preserve">به اول تا نخواهد شد ز خود بيرون دل ريشم حريم كعبه كوى تواش مسكن نخواهد شد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خيالى بخارايى</w:t>
      </w:r>
    </w:p>
    <w:p>
      <w:pPr>
        <w:pStyle w:val="BookText"/>
        <w:rPr/>
      </w:pPr>
      <w:r>
        <w:rPr>
          <w:rFonts w:ascii="IRNazanin" w:hAnsi="IRNazanin" w:eastAsia="IRNazanin"/>
          <w:color w:val="111111"/>
          <w:sz w:val="28"/>
          <w:sz w:val="28"/>
          <w:szCs w:val="28"/>
          <w:rtl w:val="true"/>
          <w:lang w:bidi="fa-IR"/>
        </w:rPr>
        <w:t>به طواف كعبه رفتم به حرم رهم ندادند كه‌تودر برون چه‌كردى كه‌درون‌خانه آيى</w:t>
      </w:r>
    </w:p>
    <w:p>
      <w:pPr>
        <w:pStyle w:val="BookText"/>
        <w:rPr/>
      </w:pPr>
      <w:r>
        <w:rPr>
          <w:rFonts w:ascii="IRNazanin" w:hAnsi="IRNazanin" w:eastAsia="IRNazanin"/>
          <w:color w:val="111111"/>
          <w:sz w:val="28"/>
          <w:sz w:val="28"/>
          <w:szCs w:val="28"/>
          <w:rtl w:val="true"/>
          <w:lang w:bidi="fa-IR"/>
        </w:rPr>
        <w:t>عراقى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حاجى قبل از اين سفر، انگيزه خود را خدايى و قصد و نيّتش را خالص</w:t>
      </w:r>
    </w:p>
    <w:p>
      <w:pPr>
        <w:pStyle w:val="BookText"/>
        <w:rPr/>
      </w:pPr>
      <w:r>
        <w:rPr>
          <w:rFonts w:ascii="IRNazanin" w:hAnsi="IRNazanin" w:eastAsia="IRNazanin"/>
          <w:color w:val="111111"/>
          <w:sz w:val="28"/>
          <w:sz w:val="28"/>
          <w:szCs w:val="28"/>
          <w:rtl w:val="true"/>
          <w:lang w:bidi="fa-IR"/>
        </w:rPr>
        <w:t>كند و از ريا و خود نمايى پرهيز نمايد و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توصد باديه هر دم به ريا قطع كنى در ره كعبه اخلاص به كامى نرسى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جنيد شيرازى</w:t>
      </w:r>
    </w:p>
    <w:p>
      <w:pPr>
        <w:pStyle w:val="BookText"/>
        <w:rPr/>
      </w:pPr>
      <w:r>
        <w:rPr>
          <w:rFonts w:ascii="Amiri" w:hAnsi="Amiri" w:eastAsia="Amiri" w:cs="Amiri"/>
          <w:color w:val="111111"/>
          <w:sz w:val="28"/>
          <w:sz w:val="28"/>
          <w:szCs w:val="28"/>
          <w:rtl w:val="true"/>
          <w:lang w:bidi="ar-SA"/>
        </w:rPr>
        <w:t xml:space="preserve">لبيك بزن بر نيت من شو محرم كارى‌مكن‌ازحج به ريا بازآى به محرم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رياكارانه و از پى نام و شهرت باشد حانوت و دكانى براى تمتع و بهره‌مندى از دنيا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به دنيا متمتع اگر اين عمره و حج از پى نام كنى كعبه تو را حانوت است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بايد حج، خالصانه، كيفى و داراى روح باشد تا در روح و جان اثر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به روح حج كند از زر و زور فارغ است آنكه به‌زور وزر كند بادل‌شاددر غم است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سيف الدين اسفرنگى</w:t>
      </w:r>
    </w:p>
    <w:p>
      <w:pPr>
        <w:pStyle w:val="BookText"/>
        <w:rPr/>
      </w:pPr>
      <w:r>
        <w:rPr>
          <w:rFonts w:ascii="IRNazanin" w:hAnsi="IRNazanin" w:eastAsia="IRNazanin"/>
          <w:color w:val="111111"/>
          <w:sz w:val="28"/>
          <w:sz w:val="28"/>
          <w:szCs w:val="28"/>
          <w:rtl w:val="true"/>
          <w:lang w:bidi="fa-IR"/>
        </w:rPr>
        <w:t>بايد هر چيزى را كه رنگ غير الهى داشته باشد زدود، بايد هر چه را جز پروردگار به دور انداخت</w:t>
      </w:r>
      <w:r>
        <w:rPr>
          <w:rFonts w:eastAsia="IRNazanin" w:cs="IRNazanin"/>
          <w:color w:val="111111"/>
          <w:sz w:val="28"/>
          <w:szCs w:val="28"/>
          <w:rtl w:val="true"/>
          <w:lang w:bidi="fa-IR"/>
        </w:rPr>
        <w:t>.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را فقط و فقط متوجه دوست كرد و مادون كردگار قديم را بر خود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 چه مادون كردگار قديم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بسيارند كسانى كه رفتن آنها به سوى حج با رفتن وسيله سوارى آنها فرقى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حجى كه براى نام و آوازه باشد، حجى كه براى لاف و فرياد باشد، حجى كه براى هاى و هوى باشد اينها حج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و بانگ حاجيان از لاف بى‌معنى بود ور ندارى استوارم بنگر اندر طبل و ناى</w:t>
      </w:r>
    </w:p>
    <w:p>
      <w:pPr>
        <w:pStyle w:val="BookText"/>
        <w:rPr/>
      </w:pPr>
      <w:r>
        <w:rPr>
          <w:rFonts w:ascii="Amiri" w:hAnsi="Amiri" w:eastAsia="Amiri" w:cs="Amiri"/>
          <w:color w:val="111111"/>
          <w:sz w:val="28"/>
          <w:sz w:val="28"/>
          <w:szCs w:val="28"/>
          <w:rtl w:val="true"/>
          <w:lang w:bidi="ar-SA"/>
        </w:rPr>
        <w:t xml:space="preserve">حج به‌فرياد و به‌رفتن نيست كاندر راه حج رفتن از اشتر همى بينيم و فرياد از دراى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 هزار آوازه يابى در هواى حج وليك عالم‌السّر نيك داند هاى هوى از هاى هاى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دل را بايد به همراه تن به كعبه برد تا حج، سازنده و اثر بخش باشد، حجى كه تنهاصورت و تن در آنجاست و دل در وطن يا وابسته معشوقان مجازى است بى‌فايده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را رو به سوى كعبه وليك دل سوى دلبران چين و طراز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دل‌به‌بلخ و تن به‌كعبه‌راست نايد بهر آنك سخت بى رونق بود آنجا كلاه‌اينجا قباى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حسن‌در بصره پربينند ليكن در بصر افزون بدن‌دركعبه‌پرآيند ليكن در نظر نقصان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از چيزهايى كه به اخلاص ضرر مى‌زند، غرور و پسنديدن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تصور كند به خاطر كثرت اعمال و يا زيادى نماز از ديگران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پيرى به راه حجاز به هر خطوه كردى دو ركعت نماز</w:t>
      </w:r>
    </w:p>
    <w:p>
      <w:pPr>
        <w:pStyle w:val="BookText"/>
        <w:rPr/>
      </w:pPr>
      <w:r>
        <w:rPr>
          <w:rFonts w:ascii="IRNazanin" w:hAnsi="IRNazanin" w:eastAsia="IRNazanin"/>
          <w:color w:val="111111"/>
          <w:sz w:val="28"/>
          <w:sz w:val="28"/>
          <w:szCs w:val="28"/>
          <w:rtl w:val="true"/>
          <w:lang w:bidi="fa-IR"/>
        </w:rPr>
        <w:t>چنان گرم رو در طريق خداى كه خار مغيلان نكندى ز پاى</w:t>
      </w:r>
    </w:p>
    <w:p>
      <w:pPr>
        <w:pStyle w:val="BookText"/>
        <w:rPr/>
      </w:pPr>
      <w:r>
        <w:rPr>
          <w:rFonts w:ascii="IRNazanin" w:hAnsi="IRNazanin" w:eastAsia="IRNazanin"/>
          <w:color w:val="111111"/>
          <w:sz w:val="28"/>
          <w:sz w:val="28"/>
          <w:szCs w:val="28"/>
          <w:rtl w:val="true"/>
          <w:lang w:bidi="fa-IR"/>
        </w:rPr>
        <w:t>به آخر ز وسواس خاطر پريش پسند آمدش در نظر كار خويش</w:t>
      </w:r>
    </w:p>
    <w:p>
      <w:pPr>
        <w:pStyle w:val="BookText"/>
        <w:rPr/>
      </w:pPr>
      <w:r>
        <w:rPr>
          <w:rFonts w:ascii="IRNazanin" w:hAnsi="IRNazanin" w:eastAsia="IRNazanin"/>
          <w:color w:val="111111"/>
          <w:sz w:val="28"/>
          <w:sz w:val="28"/>
          <w:szCs w:val="28"/>
          <w:rtl w:val="true"/>
          <w:lang w:bidi="fa-IR"/>
        </w:rPr>
        <w:t>به تلبيس ابليس در چاه رفت كه نتوان از اين خوبتر راه رفت</w:t>
      </w:r>
    </w:p>
    <w:p>
      <w:pPr>
        <w:pStyle w:val="BookText"/>
        <w:rPr/>
      </w:pPr>
      <w:r>
        <w:rPr>
          <w:rFonts w:ascii="IRNazanin" w:hAnsi="IRNazanin" w:eastAsia="IRNazanin"/>
          <w:color w:val="111111"/>
          <w:sz w:val="28"/>
          <w:sz w:val="28"/>
          <w:szCs w:val="28"/>
          <w:rtl w:val="true"/>
          <w:lang w:bidi="fa-IR"/>
        </w:rPr>
        <w:t>گرش رحمت حق نه دريافتى غرورش سر از جاده برتافتى</w:t>
      </w:r>
    </w:p>
    <w:p>
      <w:pPr>
        <w:pStyle w:val="BookText"/>
        <w:rPr/>
      </w:pPr>
      <w:r>
        <w:rPr>
          <w:rFonts w:ascii="Amiri" w:hAnsi="Amiri" w:eastAsia="Amiri" w:cs="Amiri"/>
          <w:color w:val="111111"/>
          <w:sz w:val="28"/>
          <w:sz w:val="28"/>
          <w:szCs w:val="28"/>
          <w:rtl w:val="true"/>
          <w:lang w:bidi="ar-SA"/>
        </w:rPr>
        <w:t>يكى هاتف از غيبش آواز داد كه اى نيكبخت مبارك نهاد</w:t>
      </w:r>
    </w:p>
    <w:p>
      <w:pPr>
        <w:pStyle w:val="BookText"/>
        <w:rPr/>
      </w:pPr>
      <w:r>
        <w:rPr>
          <w:rFonts w:ascii="IRNazanin" w:hAnsi="IRNazanin" w:eastAsia="IRNazanin"/>
          <w:color w:val="111111"/>
          <w:sz w:val="28"/>
          <w:sz w:val="28"/>
          <w:szCs w:val="28"/>
          <w:rtl w:val="true"/>
          <w:lang w:bidi="fa-IR"/>
        </w:rPr>
        <w:t>مپندار اگر طاعتى كرده‌اى كه نزلى بدين حضرت آورده‌اى</w:t>
      </w:r>
    </w:p>
    <w:p>
      <w:pPr>
        <w:pStyle w:val="BookText"/>
        <w:rPr/>
      </w:pPr>
      <w:r>
        <w:rPr>
          <w:rFonts w:ascii="Amiri" w:hAnsi="Amiri" w:eastAsia="Amiri" w:cs="Amiri"/>
          <w:color w:val="111111"/>
          <w:sz w:val="28"/>
          <w:sz w:val="28"/>
          <w:szCs w:val="28"/>
          <w:rtl w:val="true"/>
          <w:lang w:bidi="ar-SA"/>
        </w:rPr>
        <w:t xml:space="preserve">به احسانى آسوده كردن دلى به از الف ركعت به هر منزلى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در هر حال اگر در نيت اخلاص نياورد و قصد تقرب به خدا نكرد سفر او جز رنج و زحمت و تحمل سختيها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كس رفته در شام و عراق او نديده هيچ جز كفر و نفاق</w:t>
      </w:r>
    </w:p>
    <w:p>
      <w:pPr>
        <w:pStyle w:val="BookText"/>
        <w:rPr/>
      </w:pPr>
      <w:r>
        <w:rPr>
          <w:rFonts w:ascii="IRNazanin" w:hAnsi="IRNazanin" w:eastAsia="IRNazanin"/>
          <w:color w:val="111111"/>
          <w:sz w:val="28"/>
          <w:sz w:val="28"/>
          <w:szCs w:val="28"/>
          <w:rtl w:val="true"/>
          <w:lang w:bidi="fa-IR"/>
        </w:rPr>
        <w:t>وى بسا كس رفته تا هند و هرى او نديده جز مگر بيع و شرى</w:t>
      </w:r>
    </w:p>
    <w:p>
      <w:pPr>
        <w:pStyle w:val="BookText"/>
        <w:rPr/>
      </w:pPr>
      <w:r>
        <w:rPr>
          <w:rFonts w:ascii="IRNazanin" w:hAnsi="IRNazanin" w:eastAsia="IRNazanin"/>
          <w:color w:val="111111"/>
          <w:sz w:val="28"/>
          <w:sz w:val="28"/>
          <w:szCs w:val="28"/>
          <w:rtl w:val="true"/>
          <w:lang w:bidi="fa-IR"/>
        </w:rPr>
        <w:t>وى بسا كس رفته تركستان و چين او نديده هيچ الا مكر و كين</w:t>
      </w:r>
    </w:p>
    <w:p>
      <w:pPr>
        <w:pStyle w:val="BookText"/>
        <w:rPr/>
      </w:pPr>
      <w:r>
        <w:rPr>
          <w:rFonts w:ascii="IRNazanin" w:hAnsi="IRNazanin" w:eastAsia="IRNazanin"/>
          <w:color w:val="111111"/>
          <w:sz w:val="28"/>
          <w:sz w:val="28"/>
          <w:szCs w:val="28"/>
          <w:rtl w:val="true"/>
          <w:lang w:bidi="fa-IR"/>
        </w:rPr>
        <w:t>گاو در بغداد آيد ناگهان بگذرد از اين سران تا آن سران</w:t>
      </w:r>
    </w:p>
    <w:p>
      <w:pPr>
        <w:pStyle w:val="BookText"/>
        <w:rPr/>
      </w:pPr>
      <w:r>
        <w:rPr>
          <w:rFonts w:ascii="Amiri" w:hAnsi="Amiri" w:eastAsia="Amiri" w:cs="Amiri"/>
          <w:color w:val="111111"/>
          <w:sz w:val="28"/>
          <w:sz w:val="28"/>
          <w:szCs w:val="28"/>
          <w:rtl w:val="true"/>
          <w:lang w:bidi="ar-SA"/>
        </w:rPr>
        <w:t>از همه عيش و خوشيها و مزه او نبيند غير قشر خربزه</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رفته‌اى مكه ديده آمده باز محنت باديه خريده به سيم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زيانكار آن حاجى كه فقط به اين دلخوش است كه لقب حاجى بر او نهاده‌اند ولى</w:t>
      </w:r>
    </w:p>
    <w:p>
      <w:pPr>
        <w:pStyle w:val="BookText"/>
        <w:rPr/>
      </w:pPr>
      <w:r>
        <w:rPr>
          <w:rFonts w:ascii="IRNazanin" w:hAnsi="IRNazanin" w:eastAsia="IRNazanin"/>
          <w:color w:val="111111"/>
          <w:sz w:val="28"/>
          <w:sz w:val="28"/>
          <w:szCs w:val="28"/>
          <w:rtl w:val="true"/>
          <w:lang w:bidi="fa-IR"/>
        </w:rPr>
        <w:t>از محتواى حج بى‌بهره و از آداب وصفات الهى حج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طفلك نوزاده را حاجى لقب يا لقب غازى نهى بهر نسب</w:t>
      </w:r>
    </w:p>
    <w:p>
      <w:pPr>
        <w:pStyle w:val="BookText"/>
        <w:rPr/>
      </w:pPr>
      <w:r>
        <w:rPr>
          <w:rFonts w:ascii="IRNazanin" w:hAnsi="IRNazanin" w:eastAsia="IRNazanin"/>
          <w:color w:val="111111"/>
          <w:sz w:val="28"/>
          <w:sz w:val="28"/>
          <w:szCs w:val="28"/>
          <w:rtl w:val="true"/>
          <w:lang w:bidi="fa-IR"/>
        </w:rPr>
        <w:t xml:space="preserve">گر بگويند اين لقبها در مديح چون ندارد آنصفت نبودصحيح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به راه حج شتابى و مالصرف كنى ز راه دور تا بر آورى حاجات</w:t>
      </w:r>
    </w:p>
    <w:p>
      <w:pPr>
        <w:pStyle w:val="BookText"/>
        <w:rPr/>
      </w:pPr>
      <w:r>
        <w:rPr>
          <w:rFonts w:ascii="IRNazanin" w:hAnsi="IRNazanin" w:eastAsia="IRNazanin"/>
          <w:color w:val="111111"/>
          <w:sz w:val="28"/>
          <w:sz w:val="28"/>
          <w:szCs w:val="28"/>
          <w:rtl w:val="true"/>
          <w:lang w:bidi="fa-IR"/>
        </w:rPr>
        <w:t>نخست قاضى حاجات را طلب پس حج نخست معرفت نفس جوى پس عرفات</w:t>
      </w:r>
    </w:p>
    <w:p>
      <w:pPr>
        <w:pStyle w:val="BookText"/>
        <w:rPr/>
      </w:pPr>
      <w:r>
        <w:rPr>
          <w:rFonts w:ascii="Amiri" w:hAnsi="Amiri" w:eastAsia="Amiri" w:cs="Amiri"/>
          <w:color w:val="111111"/>
          <w:sz w:val="28"/>
          <w:sz w:val="28"/>
          <w:szCs w:val="28"/>
          <w:rtl w:val="true"/>
          <w:lang w:bidi="ar-SA"/>
        </w:rPr>
        <w:t>خيام</w:t>
      </w:r>
    </w:p>
    <w:p>
      <w:pPr>
        <w:pStyle w:val="BookText"/>
        <w:rPr/>
      </w:pPr>
      <w:r>
        <w:rPr>
          <w:rFonts w:ascii="IRNazanin" w:hAnsi="IRNazanin" w:eastAsia="IRNazanin"/>
          <w:color w:val="111111"/>
          <w:sz w:val="28"/>
          <w:sz w:val="28"/>
          <w:szCs w:val="28"/>
          <w:rtl w:val="true"/>
          <w:lang w:bidi="fa-IR"/>
        </w:rPr>
        <w:t>دسته ديگرى نيز هستند كه نه تنها از اسرار و معارف حج بى‌خبرند و ناآگاهانه و بدون معرفت و شناخت به حج مى‌روند، بلكه حج را وسيله و بهانه‌اى براى فريب و دزدى و آزار مردم قرار داده و از اخلاق انسانى و الهى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اعرابيم كه بر پى احراميان روم حج از پى ربودن كالا برآورم</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هزار بار پياده طواف كعبه كنى قبول حق نشود گر دلى بيازارى</w:t>
      </w:r>
    </w:p>
    <w:p>
      <w:pPr>
        <w:pStyle w:val="BookText"/>
        <w:rPr/>
      </w:pPr>
      <w:r>
        <w:rPr>
          <w:rFonts w:ascii="IRNazanin" w:hAnsi="IRNazanin" w:eastAsia="IRNazanin"/>
          <w:color w:val="111111"/>
          <w:sz w:val="28"/>
          <w:sz w:val="28"/>
          <w:szCs w:val="28"/>
          <w:rtl w:val="true"/>
          <w:lang w:bidi="fa-IR"/>
        </w:rPr>
        <w:t>عمارت دل بيچاره دوصد پاره ز حج و عمره به آيد به حضرت بارى</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داستانى از اين حاجيان پرداخته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نزاعى در پيادگان حجيج افتاده بود و داعى در آن سفر هم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سر و روى هم فتاديم و داد فسوق و جدال بداديم كجاوه نشينى را شنيدم كه با عديل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 پياده عاج چون عرصه شطرنج به سر مى‌برد فرزين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از آن مى‌گردد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پيادگان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به سر بردند و بتر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كو پوستين خلق به آزار مى‌درد</w:t>
      </w:r>
    </w:p>
    <w:p>
      <w:pPr>
        <w:pStyle w:val="BookText"/>
        <w:rPr/>
      </w:pPr>
      <w:r>
        <w:rPr>
          <w:rFonts w:ascii="IRNazanin" w:hAnsi="IRNazanin" w:eastAsia="IRNazanin"/>
          <w:color w:val="111111"/>
          <w:sz w:val="28"/>
          <w:sz w:val="28"/>
          <w:szCs w:val="28"/>
          <w:rtl w:val="true"/>
          <w:lang w:bidi="fa-IR"/>
        </w:rPr>
        <w:t xml:space="preserve">حاجى تو نيستى شتر است از براى آنك بيچاره خار مى‌خورد و بار مى‌برد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حاجيى كه ظاهر و باطنش يكى نباشد او همچون ديوانه‌اى است كه به كنار كعبه رود و چيزى از حج نداند و بيهوده و بى‌هدف سر بر كعبه زند، چنانكه عطار نيشابورى</w:t>
      </w:r>
    </w:p>
    <w:p>
      <w:pPr>
        <w:pStyle w:val="BookText"/>
        <w:rPr/>
      </w:pPr>
      <w:r>
        <w:rPr>
          <w:rFonts w:ascii="IRNazanin" w:hAnsi="IRNazanin" w:eastAsia="IRNazanin"/>
          <w:color w:val="111111"/>
          <w:sz w:val="28"/>
          <w:sz w:val="28"/>
          <w:szCs w:val="28"/>
          <w:rtl w:val="true"/>
          <w:lang w:bidi="fa-IR"/>
        </w:rPr>
        <w:t>در الهى‌نامه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ديوانه‌اى به قدرى سر به سنگ كعبه زد تا سرش بشكست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هاتفى ندا داد كه تو با بت هيچ فرقى ندارى، درون اين خانه پر از بت بود همه شكسته شد و اگر از بيرون نيز بتى شكسته گردد هيچ مانعى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ديوانه كه سر بر در كعبه مى‌زد</w:t>
      </w:r>
    </w:p>
    <w:p>
      <w:pPr>
        <w:pStyle w:val="BookText"/>
        <w:rPr/>
      </w:pPr>
      <w:r>
        <w:rPr>
          <w:rFonts w:ascii="IRNazanin" w:hAnsi="IRNazanin" w:eastAsia="IRNazanin"/>
          <w:color w:val="111111"/>
          <w:sz w:val="28"/>
          <w:sz w:val="28"/>
          <w:szCs w:val="28"/>
          <w:rtl w:val="true"/>
          <w:lang w:bidi="fa-IR"/>
        </w:rPr>
        <w:t>يكى ديوانه‌اى گريان و دل سوز شبى در پيش كعبه بود تا روز</w:t>
      </w:r>
    </w:p>
    <w:p>
      <w:pPr>
        <w:pStyle w:val="BookText"/>
        <w:rPr/>
      </w:pPr>
      <w:r>
        <w:rPr>
          <w:rFonts w:ascii="IRNazanin" w:hAnsi="IRNazanin" w:eastAsia="IRNazanin"/>
          <w:color w:val="111111"/>
          <w:sz w:val="28"/>
          <w:sz w:val="28"/>
          <w:szCs w:val="28"/>
          <w:rtl w:val="true"/>
          <w:lang w:bidi="fa-IR"/>
        </w:rPr>
        <w:t>خوشى مى‌گفت اگر نگشاييم در بدين در همچو حلقه ميزنم سر</w:t>
      </w:r>
    </w:p>
    <w:p>
      <w:pPr>
        <w:pStyle w:val="BookText"/>
        <w:rPr/>
      </w:pPr>
      <w:r>
        <w:rPr>
          <w:rFonts w:ascii="IRNazanin" w:hAnsi="IRNazanin" w:eastAsia="IRNazanin"/>
          <w:color w:val="111111"/>
          <w:sz w:val="28"/>
          <w:sz w:val="28"/>
          <w:szCs w:val="28"/>
          <w:rtl w:val="true"/>
          <w:lang w:bidi="fa-IR"/>
        </w:rPr>
        <w:t>كه تا آخر سرم بشكسته گردد دلم زين سوز دايم رسته گردد</w:t>
      </w:r>
    </w:p>
    <w:p>
      <w:pPr>
        <w:pStyle w:val="BookText"/>
        <w:rPr/>
      </w:pPr>
      <w:r>
        <w:rPr>
          <w:rFonts w:ascii="IRNazanin" w:hAnsi="IRNazanin" w:eastAsia="IRNazanin"/>
          <w:color w:val="111111"/>
          <w:sz w:val="28"/>
          <w:sz w:val="28"/>
          <w:szCs w:val="28"/>
          <w:rtl w:val="true"/>
          <w:lang w:bidi="fa-IR"/>
        </w:rPr>
        <w:t>يكى هاتف زبان بگشاد آنگاه كه پر بت بود اين خانه دو سه راه</w:t>
      </w:r>
    </w:p>
    <w:p>
      <w:pPr>
        <w:pStyle w:val="BookText"/>
        <w:rPr/>
      </w:pPr>
      <w:r>
        <w:rPr>
          <w:rFonts w:ascii="IRNazanin" w:hAnsi="IRNazanin" w:eastAsia="IRNazanin"/>
          <w:color w:val="111111"/>
          <w:sz w:val="28"/>
          <w:sz w:val="28"/>
          <w:szCs w:val="28"/>
          <w:rtl w:val="true"/>
          <w:lang w:bidi="fa-IR"/>
        </w:rPr>
        <w:t>شكسته گشت آن بتها درونش شكسته گير يك بت از برونش</w:t>
      </w:r>
    </w:p>
    <w:p>
      <w:pPr>
        <w:pStyle w:val="BookText"/>
        <w:rPr/>
      </w:pPr>
      <w:r>
        <w:rPr>
          <w:rFonts w:ascii="IRNazanin" w:hAnsi="IRNazanin" w:eastAsia="IRNazanin"/>
          <w:color w:val="111111"/>
          <w:sz w:val="28"/>
          <w:sz w:val="28"/>
          <w:szCs w:val="28"/>
          <w:rtl w:val="true"/>
          <w:lang w:bidi="fa-IR"/>
        </w:rPr>
        <w:t>اگر مى‌بشكنى سر از برون تو بتى باشى كه گردى سرنگون تو</w:t>
      </w:r>
    </w:p>
    <w:p>
      <w:pPr>
        <w:pStyle w:val="BookText"/>
        <w:rPr/>
      </w:pPr>
      <w:r>
        <w:rPr>
          <w:rFonts w:ascii="IRNazanin" w:hAnsi="IRNazanin" w:eastAsia="IRNazanin"/>
          <w:color w:val="111111"/>
          <w:sz w:val="28"/>
          <w:sz w:val="28"/>
          <w:szCs w:val="28"/>
          <w:rtl w:val="true"/>
          <w:lang w:bidi="fa-IR"/>
        </w:rPr>
        <w:t>در اين راه از چنين سركم نيايد كه دريا بيش يك شبنم نيايد</w:t>
      </w:r>
    </w:p>
    <w:p>
      <w:pPr>
        <w:pStyle w:val="BookText"/>
        <w:rPr/>
      </w:pPr>
      <w:r>
        <w:rPr>
          <w:rFonts w:ascii="IRNazanin" w:hAnsi="IRNazanin" w:eastAsia="IRNazanin"/>
          <w:color w:val="111111"/>
          <w:sz w:val="28"/>
          <w:sz w:val="28"/>
          <w:szCs w:val="28"/>
          <w:rtl w:val="true"/>
          <w:lang w:bidi="fa-IR"/>
        </w:rPr>
        <w:t>بزرگى چون شنيد آواز هاتف بدان اسرار شد دزديده واقف</w:t>
      </w:r>
    </w:p>
    <w:p>
      <w:pPr>
        <w:pStyle w:val="BookText"/>
        <w:rPr/>
      </w:pPr>
      <w:r>
        <w:rPr>
          <w:rFonts w:ascii="IRNazanin" w:hAnsi="IRNazanin" w:eastAsia="IRNazanin"/>
          <w:color w:val="111111"/>
          <w:sz w:val="28"/>
          <w:sz w:val="28"/>
          <w:szCs w:val="28"/>
          <w:rtl w:val="true"/>
          <w:lang w:bidi="fa-IR"/>
        </w:rPr>
        <w:t>به خاك افتاد و چشمش خون روان كرد بسى جان از چنين غم خون توان كرد</w:t>
      </w:r>
    </w:p>
    <w:p>
      <w:pPr>
        <w:pStyle w:val="BookText"/>
        <w:rPr/>
      </w:pPr>
      <w:r>
        <w:rPr>
          <w:rFonts w:ascii="IRNazanin" w:hAnsi="IRNazanin" w:eastAsia="IRNazanin"/>
          <w:color w:val="111111"/>
          <w:sz w:val="28"/>
          <w:sz w:val="28"/>
          <w:szCs w:val="28"/>
          <w:rtl w:val="true"/>
          <w:lang w:bidi="fa-IR"/>
        </w:rPr>
        <w:t xml:space="preserve">چو با او هيچ نتوانيم كوشيد نمى‌بايد بهصد زارى خروشيد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آرى كسى كه حكمت حج را نداند و از راز و اسرار حج غافل باشد و خود را قبل از حج از آلودگيها پاك نكرده باشد كعبه نيز بر او اثر نمى‌گذارد و حتى ممكن است در حال طواف نيز دامن خود را به گناه آلوده سازد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نيشابورى در الهى‌نامه به ذكر داستان زنى مى‌پردازد كه طواف مى‌كرد و در اين حالت مردى به او نظر مى‌كرد، زن به او گفت اگر تو اهل رازى هيچ گاه به من مشغول نمى‌شدى، در بى‌سر و پايى تو همين بس كه در چنين مكانى از خدا غافل شده و به من پرداخته‌اى اگر نشانى از مردانگى و مردى در تو وجود داشت در اينجا به سراغ</w:t>
      </w:r>
    </w:p>
    <w:p>
      <w:pPr>
        <w:pStyle w:val="BookText"/>
        <w:rPr/>
      </w:pPr>
      <w:r>
        <w:rPr>
          <w:rFonts w:ascii="IRNazanin" w:hAnsi="IRNazanin" w:eastAsia="IRNazanin"/>
          <w:color w:val="111111"/>
          <w:sz w:val="28"/>
          <w:sz w:val="28"/>
          <w:szCs w:val="28"/>
          <w:rtl w:val="true"/>
          <w:lang w:bidi="fa-IR"/>
        </w:rPr>
        <w:t>زنان نمى‌رفتى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خداوند جهان شرم نمى‌كنى در اينجا كه همه به دنبال سود آمده‌اند تو به زيان آمده باشى؟ آيا سزاوار است در اينجا كه خداوند پيوسته حاضر است تو از او غايب باشى؟</w:t>
      </w:r>
    </w:p>
    <w:p>
      <w:pPr>
        <w:pStyle w:val="BookText"/>
        <w:rPr/>
      </w:pPr>
      <w:r>
        <w:rPr>
          <w:rFonts w:ascii="Amiri" w:hAnsi="Amiri" w:eastAsia="Amiri" w:cs="Amiri"/>
          <w:color w:val="111111"/>
          <w:sz w:val="28"/>
          <w:sz w:val="28"/>
          <w:szCs w:val="28"/>
          <w:rtl w:val="true"/>
          <w:lang w:bidi="ar-SA"/>
        </w:rPr>
        <w:t>حكايت آن زن كه طواف كعبه مى‌كرد و مردى كه نظر بر او كرد</w:t>
      </w:r>
    </w:p>
    <w:p>
      <w:pPr>
        <w:pStyle w:val="BookText"/>
        <w:rPr/>
      </w:pPr>
      <w:r>
        <w:rPr>
          <w:rFonts w:ascii="Amiri" w:hAnsi="Amiri" w:eastAsia="Amiri" w:cs="Amiri"/>
          <w:color w:val="111111"/>
          <w:sz w:val="28"/>
          <w:sz w:val="28"/>
          <w:szCs w:val="28"/>
          <w:rtl w:val="true"/>
          <w:lang w:bidi="ar-SA"/>
        </w:rPr>
        <w:t>يكى عورت طواف خانه مى‌كرد نظر افكند بر رويش يكى مرد</w:t>
      </w:r>
    </w:p>
    <w:p>
      <w:pPr>
        <w:pStyle w:val="BookText"/>
        <w:rPr/>
      </w:pPr>
      <w:r>
        <w:rPr>
          <w:rFonts w:ascii="IRNazanin" w:hAnsi="IRNazanin" w:eastAsia="IRNazanin"/>
          <w:color w:val="111111"/>
          <w:sz w:val="28"/>
          <w:sz w:val="28"/>
          <w:szCs w:val="28"/>
          <w:rtl w:val="true"/>
          <w:lang w:bidi="fa-IR"/>
        </w:rPr>
        <w:t>زنش گفتا گر اهل رازيى تو چنين دم كى به من پردازيى تو</w:t>
      </w:r>
    </w:p>
    <w:p>
      <w:pPr>
        <w:pStyle w:val="BookText"/>
        <w:rPr/>
      </w:pPr>
      <w:r>
        <w:rPr>
          <w:rFonts w:ascii="IRNazanin" w:hAnsi="IRNazanin" w:eastAsia="IRNazanin"/>
          <w:color w:val="111111"/>
          <w:sz w:val="28"/>
          <w:sz w:val="28"/>
          <w:szCs w:val="28"/>
          <w:rtl w:val="true"/>
          <w:lang w:bidi="fa-IR"/>
        </w:rPr>
        <w:t>ولى آگه نيى تو بى سر و پاى كه از كه باز مانده استى چنين جاى</w:t>
      </w:r>
    </w:p>
    <w:p>
      <w:pPr>
        <w:pStyle w:val="BookText"/>
        <w:rPr/>
      </w:pPr>
      <w:r>
        <w:rPr>
          <w:rFonts w:ascii="IRNazanin" w:hAnsi="IRNazanin" w:eastAsia="IRNazanin"/>
          <w:color w:val="111111"/>
          <w:sz w:val="28"/>
          <w:sz w:val="28"/>
          <w:szCs w:val="28"/>
          <w:rtl w:val="true"/>
          <w:lang w:bidi="fa-IR"/>
        </w:rPr>
        <w:t>گر از مردى خود بودى نشانيت سر زن نيستى اينجا زمانيت</w:t>
      </w:r>
    </w:p>
    <w:p>
      <w:pPr>
        <w:pStyle w:val="BookText"/>
        <w:rPr/>
      </w:pPr>
      <w:r>
        <w:rPr>
          <w:rFonts w:ascii="IRNazanin" w:hAnsi="IRNazanin" w:eastAsia="IRNazanin"/>
          <w:color w:val="111111"/>
          <w:sz w:val="28"/>
          <w:sz w:val="28"/>
          <w:szCs w:val="28"/>
          <w:rtl w:val="true"/>
          <w:lang w:bidi="fa-IR"/>
        </w:rPr>
        <w:t>تو اينجا از پى سود آمدستى نه از بهر زيان بود آمدستى</w:t>
      </w:r>
    </w:p>
    <w:p>
      <w:pPr>
        <w:pStyle w:val="BookText"/>
        <w:rPr/>
      </w:pPr>
      <w:r>
        <w:rPr>
          <w:rFonts w:ascii="IRNazanin" w:hAnsi="IRNazanin" w:eastAsia="IRNazanin"/>
          <w:color w:val="111111"/>
          <w:sz w:val="28"/>
          <w:sz w:val="28"/>
          <w:szCs w:val="28"/>
          <w:rtl w:val="true"/>
          <w:lang w:bidi="fa-IR"/>
        </w:rPr>
        <w:t>تو خود را روز بازارى چنين گرم زيان خواهى؟ ندارى از خدا شرم؟</w:t>
      </w:r>
    </w:p>
    <w:p>
      <w:pPr>
        <w:pStyle w:val="BookText"/>
        <w:rPr/>
      </w:pPr>
      <w:r>
        <w:rPr>
          <w:rFonts w:ascii="IRNazanin" w:hAnsi="IRNazanin" w:eastAsia="IRNazanin"/>
          <w:color w:val="111111"/>
          <w:sz w:val="28"/>
          <w:sz w:val="28"/>
          <w:szCs w:val="28"/>
          <w:rtl w:val="true"/>
          <w:lang w:bidi="fa-IR"/>
        </w:rPr>
        <w:t>خداوند جهان پيوسته ناظر تو از وى غايب و او بر تو حاضر</w:t>
      </w:r>
    </w:p>
    <w:p>
      <w:pPr>
        <w:pStyle w:val="BookText"/>
        <w:rPr/>
      </w:pPr>
      <w:r>
        <w:rPr>
          <w:rFonts w:ascii="IRNazanin" w:hAnsi="IRNazanin" w:eastAsia="IRNazanin"/>
          <w:color w:val="111111"/>
          <w:sz w:val="28"/>
          <w:sz w:val="28"/>
          <w:szCs w:val="28"/>
          <w:rtl w:val="true"/>
          <w:lang w:bidi="fa-IR"/>
        </w:rPr>
        <w:t>چو يك يك دم خدا از توست آگاه چرا چون ماه مى‌پيچى سر از راه</w:t>
      </w:r>
    </w:p>
    <w:p>
      <w:pPr>
        <w:pStyle w:val="BookText"/>
        <w:rPr/>
      </w:pPr>
      <w:r>
        <w:rPr>
          <w:rFonts w:ascii="IRNazanin" w:hAnsi="IRNazanin" w:eastAsia="IRNazanin"/>
          <w:color w:val="111111"/>
          <w:sz w:val="28"/>
          <w:sz w:val="28"/>
          <w:szCs w:val="28"/>
          <w:rtl w:val="true"/>
          <w:lang w:bidi="fa-IR"/>
        </w:rPr>
        <w:t>چو حق با تو بود در هر مقامى مزن جز در حضورش هيچ گامى</w:t>
      </w:r>
    </w:p>
    <w:p>
      <w:pPr>
        <w:pStyle w:val="BookText"/>
        <w:rPr/>
      </w:pPr>
      <w:r>
        <w:rPr>
          <w:rFonts w:ascii="IRNazanin" w:hAnsi="IRNazanin" w:eastAsia="IRNazanin"/>
          <w:color w:val="111111"/>
          <w:sz w:val="28"/>
          <w:sz w:val="28"/>
          <w:szCs w:val="28"/>
          <w:rtl w:val="true"/>
          <w:lang w:bidi="fa-IR"/>
        </w:rPr>
        <w:t xml:space="preserve">اگر بى او زنى يك گام در راه بسى تشوير بايد خوردت آنگاه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حاجى نه تنها قبل از رفتن، بايد خود را از آلودگيها، منيّتها و خود خواهيها پاك سازد، بلكه بايد بكوشد تا پس از مراجعت از اين سفر الهى، تمام كمالات معنوى و تحولات روحى و تغييرات درونى را كه در خود ايجاد كرده حفظ كند و پيوسته مراقب اعمال خود باشد تا مبادا مرتكب فسق شده و به جاهليت قبل از حج برگردد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بسا حاجى كه حج رفته به عشق وقت باز آمد شده او يار فسق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ناصر خسرو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حج كردى و سر و روى خود را به آب زمزم شستى و سابقه چهل سال كم فروشى و گران فروشيت را از بين بردى، حال كه از گناهان پاك شدى دنيا بى‌ارزش است و به مال نادرست فكر مكن و هرگز شيرينى مكه را با زهر ثروت حرام در هم مياميز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شسته سر و روى به آب زمزم حج كرده چو مردان و گشته بى‌غم</w:t>
      </w:r>
    </w:p>
    <w:p>
      <w:pPr>
        <w:pStyle w:val="BookText"/>
        <w:rPr/>
      </w:pPr>
      <w:r>
        <w:rPr>
          <w:rFonts w:ascii="IRNazanin" w:hAnsi="IRNazanin" w:eastAsia="IRNazanin"/>
          <w:color w:val="111111"/>
          <w:sz w:val="28"/>
          <w:sz w:val="28"/>
          <w:szCs w:val="28"/>
          <w:rtl w:val="true"/>
          <w:lang w:bidi="fa-IR"/>
        </w:rPr>
        <w:t>افزون ز چهل سال جهد كردى دادى كم و خود هيچ نستدى كم</w:t>
      </w:r>
    </w:p>
    <w:p>
      <w:pPr>
        <w:pStyle w:val="BookText"/>
        <w:rPr/>
      </w:pPr>
      <w:r>
        <w:rPr>
          <w:rFonts w:ascii="Amiri" w:hAnsi="Amiri" w:eastAsia="Amiri" w:cs="Amiri"/>
          <w:color w:val="111111"/>
          <w:sz w:val="28"/>
          <w:sz w:val="28"/>
          <w:szCs w:val="28"/>
          <w:rtl w:val="true"/>
          <w:lang w:bidi="ar-SA"/>
        </w:rPr>
        <w:t>بسيار بدين و بدان به حيلت كرباس بدادى به نرخ مبرم</w:t>
      </w:r>
    </w:p>
    <w:p>
      <w:pPr>
        <w:pStyle w:val="BookText"/>
        <w:rPr/>
      </w:pPr>
      <w:r>
        <w:rPr>
          <w:rFonts w:ascii="IRNazanin" w:hAnsi="IRNazanin" w:eastAsia="IRNazanin"/>
          <w:color w:val="111111"/>
          <w:sz w:val="28"/>
          <w:sz w:val="28"/>
          <w:szCs w:val="28"/>
          <w:rtl w:val="true"/>
          <w:lang w:bidi="fa-IR"/>
        </w:rPr>
        <w:t xml:space="preserve">تا پاك شد اكنون ز تو گناهان منديش به دانگى كنون زعالم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بى‌شك پيمانه و ترازوى هرگز نشود پاك به آب زمزم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سيم طرارى مشو به مكه ماميز چنين زهر و شهد بر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بپذيرى ز من نصيحت از چاه برآيى به چرخ اعظم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گفته شد رفتن به حج بايد آگاهانه و عاشقانه صورت پذيرد تا سختيهاى بين راه و اعمال حج براى او قابل تحمّل باشد والّا ممكن است اين مشكلات وى را از پاى درآورد و توفيق ادامه اعمال از او سلب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داستانى مى‌پردازد كه واعظى ازصفات و فضيلت حج سخن مى‌گفت و غورى را آنى تحت تأثير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غورى و حج رفتن او</w:t>
      </w:r>
    </w:p>
    <w:p>
      <w:pPr>
        <w:pStyle w:val="BookText"/>
        <w:rPr/>
      </w:pPr>
      <w:r>
        <w:rPr>
          <w:rFonts w:ascii="IRNazanin" w:hAnsi="IRNazanin" w:eastAsia="IRNazanin"/>
          <w:color w:val="111111"/>
          <w:sz w:val="28"/>
          <w:sz w:val="28"/>
          <w:szCs w:val="28"/>
          <w:rtl w:val="true"/>
          <w:lang w:bidi="fa-IR"/>
        </w:rPr>
        <w:t>به تمناى سير و نيت گشت واعظى بر حدود غور گذشت</w:t>
      </w:r>
    </w:p>
    <w:p>
      <w:pPr>
        <w:pStyle w:val="BookText"/>
        <w:rPr/>
      </w:pPr>
      <w:r>
        <w:rPr>
          <w:rFonts w:ascii="IRNazanin" w:hAnsi="IRNazanin" w:eastAsia="IRNazanin"/>
          <w:color w:val="111111"/>
          <w:sz w:val="28"/>
          <w:sz w:val="28"/>
          <w:szCs w:val="28"/>
          <w:rtl w:val="true"/>
          <w:lang w:bidi="fa-IR"/>
        </w:rPr>
        <w:t>بامدادان به مسجدى برخاست بهر حضار مجلسى آراست</w:t>
      </w:r>
    </w:p>
    <w:p>
      <w:pPr>
        <w:pStyle w:val="BookText"/>
        <w:rPr/>
      </w:pPr>
      <w:r>
        <w:rPr>
          <w:rFonts w:ascii="Amiri" w:hAnsi="Amiri" w:eastAsia="Amiri" w:cs="Amiri"/>
          <w:color w:val="111111"/>
          <w:sz w:val="28"/>
          <w:sz w:val="28"/>
          <w:szCs w:val="28"/>
          <w:rtl w:val="true"/>
          <w:lang w:bidi="ar-SA"/>
        </w:rPr>
        <w:t>صفت كعبه و فضيلت حج به دلايل نمود و حجج</w:t>
      </w:r>
    </w:p>
    <w:p>
      <w:pPr>
        <w:pStyle w:val="BookText"/>
        <w:rPr/>
      </w:pPr>
      <w:r>
        <w:rPr>
          <w:rFonts w:ascii="IRNazanin" w:hAnsi="IRNazanin" w:eastAsia="IRNazanin"/>
          <w:color w:val="111111"/>
          <w:sz w:val="28"/>
          <w:sz w:val="28"/>
          <w:szCs w:val="28"/>
          <w:rtl w:val="true"/>
          <w:lang w:bidi="fa-IR"/>
        </w:rPr>
        <w:t>نكته‌ها گفت جمله عشق آميز بيتها خواند جمله شوق انگيز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غورى كش ز عشق لم يزلى بود سرى درون جان ازلى</w:t>
      </w:r>
    </w:p>
    <w:p>
      <w:pPr>
        <w:pStyle w:val="BookText"/>
        <w:rPr/>
      </w:pPr>
      <w:r>
        <w:rPr>
          <w:rFonts w:ascii="IRNazanin" w:hAnsi="IRNazanin" w:eastAsia="IRNazanin"/>
          <w:color w:val="111111"/>
          <w:sz w:val="28"/>
          <w:sz w:val="28"/>
          <w:szCs w:val="28"/>
          <w:rtl w:val="true"/>
          <w:lang w:bidi="fa-IR"/>
        </w:rPr>
        <w:t xml:space="preserve">چون ز واعظ شنيدى آن سخنان جست از جاى خويش نعره زنان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خانه شنيد و مستانه خاست فريادصاحب خانه</w:t>
      </w:r>
    </w:p>
    <w:p>
      <w:pPr>
        <w:pStyle w:val="BookText"/>
        <w:rPr/>
      </w:pPr>
      <w:r>
        <w:rPr>
          <w:rFonts w:ascii="IRNazanin" w:hAnsi="IRNazanin" w:eastAsia="IRNazanin"/>
          <w:color w:val="111111"/>
          <w:sz w:val="28"/>
          <w:sz w:val="28"/>
          <w:szCs w:val="28"/>
          <w:rtl w:val="true"/>
          <w:lang w:bidi="fa-IR"/>
        </w:rPr>
        <w:t>چند باشى تو نيز افسرده جنبشى كن اگر نه‌اى مرده</w:t>
      </w:r>
    </w:p>
    <w:p>
      <w:pPr>
        <w:pStyle w:val="BookText"/>
        <w:rPr/>
      </w:pPr>
      <w:r>
        <w:rPr>
          <w:rFonts w:ascii="IRNazanin" w:hAnsi="IRNazanin" w:eastAsia="IRNazanin"/>
          <w:color w:val="111111"/>
          <w:sz w:val="28"/>
          <w:sz w:val="28"/>
          <w:szCs w:val="28"/>
          <w:rtl w:val="true"/>
          <w:lang w:bidi="fa-IR"/>
        </w:rPr>
        <w:t>جنبشى نى كه آب و گل جنبد بل كز آب و گل تو دل جنبد</w:t>
      </w:r>
    </w:p>
    <w:p>
      <w:pPr>
        <w:pStyle w:val="BookText"/>
        <w:rPr/>
      </w:pPr>
      <w:r>
        <w:rPr>
          <w:rFonts w:ascii="IRNazanin" w:hAnsi="IRNazanin" w:eastAsia="IRNazanin"/>
          <w:color w:val="111111"/>
          <w:sz w:val="28"/>
          <w:sz w:val="28"/>
          <w:szCs w:val="28"/>
          <w:rtl w:val="true"/>
          <w:lang w:bidi="fa-IR"/>
        </w:rPr>
        <w:t>پاى بيرون نهد از اين گل و آب روى در مستقر حسن مآب</w:t>
      </w:r>
    </w:p>
    <w:p>
      <w:pPr>
        <w:pStyle w:val="BookText"/>
        <w:rPr/>
      </w:pPr>
      <w:r>
        <w:rPr>
          <w:rFonts w:ascii="Amiri" w:hAnsi="Amiri" w:eastAsia="Amiri" w:cs="Amiri"/>
          <w:color w:val="111111"/>
          <w:sz w:val="28"/>
          <w:sz w:val="28"/>
          <w:szCs w:val="28"/>
          <w:rtl w:val="true"/>
          <w:lang w:bidi="ar-SA"/>
        </w:rPr>
        <w:t>شعله بر زد ز سينه آتش او جانب كعبه شد عنان كش او</w:t>
      </w:r>
    </w:p>
    <w:p>
      <w:pPr>
        <w:pStyle w:val="BookText"/>
        <w:rPr/>
      </w:pPr>
      <w:r>
        <w:rPr>
          <w:rFonts w:ascii="IRNazanin" w:hAnsi="IRNazanin" w:eastAsia="IRNazanin"/>
          <w:color w:val="111111"/>
          <w:sz w:val="28"/>
          <w:sz w:val="28"/>
          <w:szCs w:val="28"/>
          <w:rtl w:val="true"/>
          <w:lang w:bidi="fa-IR"/>
        </w:rPr>
        <w:t>كهنه گر كاو در برابر داشت گرد در پا و كرك در برداشت</w:t>
      </w:r>
    </w:p>
    <w:p>
      <w:pPr>
        <w:pStyle w:val="BookText"/>
        <w:rPr/>
      </w:pPr>
      <w:r>
        <w:rPr>
          <w:rFonts w:ascii="Amiri" w:hAnsi="Amiri" w:eastAsia="Amiri" w:cs="Amiri"/>
          <w:color w:val="111111"/>
          <w:sz w:val="28"/>
          <w:sz w:val="28"/>
          <w:szCs w:val="28"/>
          <w:rtl w:val="true"/>
          <w:lang w:bidi="ar-SA"/>
        </w:rPr>
        <w:t>در كفش زاد نى و راحله نى همرهش كاروان و قافله نى</w:t>
      </w:r>
    </w:p>
    <w:p>
      <w:pPr>
        <w:pStyle w:val="BookText"/>
        <w:rPr/>
      </w:pPr>
      <w:r>
        <w:rPr>
          <w:rFonts w:ascii="IRNazanin" w:hAnsi="IRNazanin" w:eastAsia="IRNazanin"/>
          <w:color w:val="111111"/>
          <w:sz w:val="28"/>
          <w:sz w:val="28"/>
          <w:szCs w:val="28"/>
          <w:rtl w:val="true"/>
          <w:lang w:bidi="fa-IR"/>
        </w:rPr>
        <w:t>پرس پرسان كه كعبه كو و كجاست و ز ره او نشان راست كه راست</w:t>
      </w:r>
    </w:p>
    <w:p>
      <w:pPr>
        <w:pStyle w:val="BookText"/>
        <w:rPr/>
      </w:pPr>
      <w:r>
        <w:rPr>
          <w:rFonts w:ascii="IRNazanin" w:hAnsi="IRNazanin" w:eastAsia="IRNazanin"/>
          <w:color w:val="111111"/>
          <w:sz w:val="28"/>
          <w:sz w:val="28"/>
          <w:szCs w:val="28"/>
          <w:rtl w:val="true"/>
          <w:lang w:bidi="fa-IR"/>
        </w:rPr>
        <w:t>دو سه فرسنگ رفت بس بى‌سنگ وين جهان فراخ بر وى تنگ</w:t>
      </w:r>
    </w:p>
    <w:p>
      <w:pPr>
        <w:pStyle w:val="BookText"/>
        <w:rPr/>
      </w:pPr>
      <w:r>
        <w:rPr>
          <w:rFonts w:ascii="IRNazanin" w:hAnsi="IRNazanin" w:eastAsia="IRNazanin"/>
          <w:color w:val="111111"/>
          <w:sz w:val="28"/>
          <w:sz w:val="28"/>
          <w:szCs w:val="28"/>
          <w:rtl w:val="true"/>
          <w:lang w:bidi="fa-IR"/>
        </w:rPr>
        <w:t>پاى زان پاره پاى آبله شد معده از رنج جوع در گله شد</w:t>
      </w:r>
    </w:p>
    <w:p>
      <w:pPr>
        <w:pStyle w:val="BookText"/>
        <w:rPr/>
      </w:pPr>
      <w:r>
        <w:rPr>
          <w:rFonts w:ascii="Amiri" w:hAnsi="Amiri" w:eastAsia="Amiri" w:cs="Amiri"/>
          <w:color w:val="111111"/>
          <w:sz w:val="28"/>
          <w:sz w:val="28"/>
          <w:szCs w:val="28"/>
          <w:rtl w:val="true"/>
          <w:lang w:bidi="ar-SA"/>
        </w:rPr>
        <w:t>آتش شوق او نشست فرو شست از وصل كعبه دست فرو</w:t>
      </w:r>
    </w:p>
    <w:p>
      <w:pPr>
        <w:pStyle w:val="BookText"/>
        <w:rPr/>
      </w:pPr>
      <w:r>
        <w:rPr>
          <w:rFonts w:ascii="IRNazanin" w:hAnsi="IRNazanin" w:eastAsia="IRNazanin"/>
          <w:color w:val="111111"/>
          <w:sz w:val="28"/>
          <w:sz w:val="28"/>
          <w:szCs w:val="28"/>
          <w:rtl w:val="true"/>
          <w:lang w:bidi="fa-IR"/>
        </w:rPr>
        <w:t xml:space="preserve">اى بسا آتشى كه ناگه جست پرورش چون نيافت زود نشست </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جامى</w:t>
      </w:r>
      <w:bookmarkStart w:id="96" w:name="pg1491_14768"/>
    </w:p>
    <w:p>
      <w:pPr>
        <w:pStyle w:val="Heading2"/>
        <w:numPr>
          <w:ilvl w:val="1"/>
          <w:numId w:val="1"/>
        </w:numPr>
        <w:rPr/>
      </w:pPr>
      <w:bookmarkStart w:id="97" w:name="__RefHeading___Toc270666_3650668749"/>
      <w:bookmarkStart w:id="98" w:name="_Toc36"/>
      <w:bookmarkEnd w:id="96"/>
      <w:bookmarkEnd w:id="97"/>
      <w:r>
        <w:rPr>
          <w:rtl w:val="true"/>
        </w:rPr>
        <w:t>فصل دوم</w:t>
      </w:r>
      <w:bookmarkEnd w:id="98"/>
    </w:p>
    <w:p>
      <w:pPr>
        <w:pStyle w:val="Heading3"/>
        <w:numPr>
          <w:ilvl w:val="2"/>
          <w:numId w:val="1"/>
        </w:numPr>
        <w:rPr/>
      </w:pPr>
      <w:bookmarkStart w:id="99" w:name="__RefHeading___Toc270668_3650668749"/>
      <w:bookmarkStart w:id="100" w:name="_Toc37"/>
      <w:bookmarkEnd w:id="99"/>
      <w:r>
        <w:rPr>
          <w:rtl w:val="true"/>
        </w:rPr>
        <w:t>كعبه و وابسته‌هاى آن</w:t>
      </w:r>
      <w:bookmarkEnd w:id="100"/>
    </w:p>
    <w:p>
      <w:pPr>
        <w:pStyle w:val="Heading4"/>
        <w:numPr>
          <w:ilvl w:val="3"/>
          <w:numId w:val="1"/>
        </w:numPr>
        <w:rPr/>
      </w:pPr>
      <w:bookmarkStart w:id="101" w:name="__RefHeading___Toc270670_3650668749"/>
      <w:bookmarkStart w:id="102" w:name="_Toc38"/>
      <w:bookmarkEnd w:id="101"/>
      <w:r>
        <w:rPr>
          <w:rtl w:val="true"/>
        </w:rPr>
        <w:t>اشاره</w:t>
      </w:r>
      <w:bookmarkEnd w:id="1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قديمى‌ترين عبادتگاه و خانه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كعبه همين بس كه قبله مسلمين است و مسلمانان جهان روزى پنج بار به سمت آن نماز مى‌گزارند و بسيارى از كارهاى زندگى روزانه خود را و حتى سربريدن حيواناتشان را به سوى آن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راز و رمزى است كه مسلمانان در حيات و ممات به سوى آن مى‌روند و به سوى آن مى‌ميرند و تا روز رستاخيز در خوابگاه ابدى رو به سوى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كعبه جهت است و مسلمان نيز تا جهت و جهت‌گيرى نداشته باشد به سوى رشد و تكامل قدم برنخواهد داشت و ايام حج، زمان نمايش اين وحدت جهت و جهت‌گيرى است، وحدت بر گرد خانه خدا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شكوهمند است نماز وحدت بخش و جهت آفرين يك ميليارد مسلمان در</w:t>
      </w:r>
      <w:bookmarkStart w:id="103" w:name="pg1491_14769"/>
    </w:p>
    <w:p>
      <w:pPr>
        <w:pStyle w:val="BookText"/>
        <w:rPr/>
      </w:pPr>
      <w:bookmarkEnd w:id="103"/>
      <w:r>
        <w:rPr>
          <w:rFonts w:ascii="IRNazanin" w:hAnsi="IRNazanin" w:eastAsia="IRNazanin"/>
          <w:color w:val="111111"/>
          <w:sz w:val="28"/>
          <w:sz w:val="28"/>
          <w:szCs w:val="28"/>
          <w:rtl w:val="true"/>
          <w:lang w:bidi="fa-IR"/>
        </w:rPr>
        <w:t>سراسر گيتى بر گرد كعبه كه چگونه پروانه‌وار شمع كعبه را در ميان گرفته‌اند و بر گرد آن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مكتب به واسطه كعبه رونق و شكوه مى‌گيرد و دين برپا و استوار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زمانى كه كعبه برپاست دين هم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به رمز و راز احاديث بى‌شمارى كه در فضيلت كعبه وارد شده پى‌مى‌بريم و راز سفارش معصومين عليهم السلام را در حج خانه خدا كشف مى‌كنيم</w:t>
      </w:r>
      <w:r>
        <w:rPr>
          <w:rFonts w:eastAsia="IRNazanin" w:cs="IRNazanin"/>
          <w:color w:val="111111"/>
          <w:sz w:val="28"/>
          <w:szCs w:val="28"/>
          <w:rtl w:val="true"/>
          <w:lang w:bidi="fa-IR"/>
        </w:rPr>
        <w:t>. «</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فى بيت ربكم لا تخلوه ما بقيتم فانه ان ترك لم تناظروا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خدا را در مورد خانه پروردگارتان، تا زمانى كه زنده هستيد آن را خالى مگذاريد كه اگر رها كرده شود مهلت داده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مضمون احاديث ديگرى وجود دارد كه از ذكر آن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 به روى كعبه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اليها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كعبه و پدر و مادر و امام عبادت است و كسى كه به كعبه نگاه كند براى او نيكى نوشته مى‌شود و ده گناه از او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معرفت به كعبه نگاه كند و حق و حرمت ما را بشناسد كه همان گونه كه حق و حرمت كعبه را مى‌شناسد خدا گناهان او را بيامرزد و در دنيا و آخرت او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چيزى، گزينش كرد، از زمين، مكه را و از مكه مسجد الحرام را و از مسجد، جايگاه كعبه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كعبه دو بار در قرآن به كار برده شده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استظهار آن دارى كه روى از ما بگردانى ولى چون كعبه بر پرّد كجا ماند مسلمانى</w:t>
      </w:r>
    </w:p>
    <w:p>
      <w:pPr>
        <w:pStyle w:val="BookText"/>
        <w:rPr/>
      </w:pPr>
      <w:r>
        <w:rPr>
          <w:rFonts w:ascii="IRNazanin" w:hAnsi="IRNazanin" w:eastAsia="IRNazanin"/>
          <w:color w:val="111111"/>
          <w:sz w:val="28"/>
          <w:sz w:val="28"/>
          <w:szCs w:val="28"/>
          <w:rtl w:val="true"/>
          <w:lang w:bidi="fa-IR"/>
        </w:rPr>
        <w:t>مولوى</w:t>
      </w:r>
    </w:p>
    <w:p>
      <w:pPr>
        <w:pStyle w:val="Heading4"/>
        <w:numPr>
          <w:ilvl w:val="3"/>
          <w:numId w:val="1"/>
        </w:numPr>
        <w:rPr/>
      </w:pPr>
      <w:bookmarkStart w:id="104" w:name="__RefHeading___Toc270672_3650668749"/>
      <w:bookmarkStart w:id="105" w:name="_Toc39"/>
      <w:bookmarkEnd w:id="104"/>
      <w:r>
        <w:rPr>
          <w:rtl w:val="true"/>
        </w:rPr>
        <w:t>قيام براى مردم</w:t>
      </w:r>
      <w:bookmarkEnd w:id="105"/>
    </w:p>
    <w:p>
      <w:pPr>
        <w:pStyle w:val="BookText"/>
        <w:rPr/>
      </w:pPr>
      <w:r>
        <w:rPr>
          <w:rFonts w:ascii="IRNazanin" w:hAnsi="IRNazanin" w:eastAsia="IRNazanin"/>
          <w:color w:val="111111"/>
          <w:sz w:val="28"/>
          <w:sz w:val="28"/>
          <w:szCs w:val="28"/>
          <w:rtl w:val="true"/>
          <w:lang w:bidi="fa-IR"/>
        </w:rPr>
        <w:t>يكى از هدفهاى ايجاد كعبه، قوام بودن آن براى زندگى مردم است، چنانكه در آيه شريفه 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كعبه را سبب قوام زندگى</w:t>
      </w:r>
      <w:bookmarkStart w:id="106" w:name="pg1491_14770"/>
    </w:p>
    <w:p>
      <w:pPr>
        <w:pStyle w:val="BookText"/>
        <w:rPr/>
      </w:pPr>
      <w:bookmarkEnd w:id="106"/>
      <w:r>
        <w:rPr>
          <w:rFonts w:ascii="IRNazanin" w:hAnsi="IRNazanin" w:eastAsia="IRNazanin"/>
          <w:color w:val="111111"/>
          <w:sz w:val="28"/>
          <w:sz w:val="28"/>
          <w:szCs w:val="28"/>
          <w:rtl w:val="true"/>
          <w:lang w:bidi="fa-IR"/>
        </w:rPr>
        <w:t>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تأكيد آيه بر روى دو كلمه است يكى قيام و ديگرى ناس</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 از اين آيه بر روى كلمه ناس تأكيد كرده‌اند و معناى گوناگون ناس را مانند ملت، خلق و جمهور در اشعار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كعبه ملت بنا نهاد خليل خجسته كعبه دولت بنا نهاده تويى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خجسته خاك جناب تو قبله آفاق ستودهصدر رفيع تو كعبه جمهور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IRNazanin" w:hAnsi="IRNazanin" w:eastAsia="IRNazanin"/>
          <w:color w:val="111111"/>
          <w:sz w:val="28"/>
          <w:sz w:val="28"/>
          <w:szCs w:val="28"/>
          <w:rtl w:val="true"/>
          <w:lang w:bidi="fa-IR"/>
        </w:rPr>
        <w:t xml:space="preserve">تو كعبه خلق و چشمه نور زير قدم تو همچو زمزم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اثير الدين اخسيكتى</w:t>
      </w:r>
    </w:p>
    <w:p>
      <w:pPr>
        <w:pStyle w:val="BookText"/>
        <w:rPr/>
      </w:pPr>
      <w:r>
        <w:rPr>
          <w:rFonts w:ascii="IRNazanin" w:hAnsi="IRNazanin" w:eastAsia="IRNazanin"/>
          <w:color w:val="111111"/>
          <w:sz w:val="28"/>
          <w:sz w:val="28"/>
          <w:szCs w:val="28"/>
          <w:rtl w:val="true"/>
          <w:lang w:bidi="fa-IR"/>
        </w:rPr>
        <w:t xml:space="preserve">كعبه‌خلق است رويش‌حلقه‌آن كعبه زلف خال اوسنگ‌سياه‌و چشم‌ما زمزم‌نماست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Heading4"/>
        <w:numPr>
          <w:ilvl w:val="3"/>
          <w:numId w:val="1"/>
        </w:numPr>
        <w:rPr/>
      </w:pPr>
      <w:bookmarkStart w:id="107" w:name="__RefHeading___Toc270674_3650668749"/>
      <w:bookmarkStart w:id="108" w:name="_Toc40"/>
      <w:bookmarkEnd w:id="107"/>
      <w:r>
        <w:rPr>
          <w:rtl w:val="true"/>
        </w:rPr>
        <w:t>ويژگيهاى كعبه</w:t>
      </w:r>
      <w:bookmarkEnd w:id="108"/>
    </w:p>
    <w:p>
      <w:pPr>
        <w:pStyle w:val="BookText"/>
        <w:rPr/>
      </w:pPr>
      <w:r>
        <w:rPr>
          <w:rFonts w:ascii="IRNazanin" w:hAnsi="IRNazanin" w:eastAsia="IRNazanin"/>
          <w:color w:val="111111"/>
          <w:sz w:val="28"/>
          <w:sz w:val="28"/>
          <w:szCs w:val="28"/>
          <w:rtl w:val="true"/>
          <w:lang w:bidi="fa-IR"/>
        </w:rPr>
        <w:t>كعبه، خانه خدا، به دليل ويژگى و اهميت خاصى كه دارد احكامى مختص به خود نيز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بارز و فراگير كعبه، مسجد الحرام، شهر مكه و حرم، امن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نه تنها انسانها كه حيوانات، گياهان و جمادات نيز از امنيت</w:t>
      </w:r>
    </w:p>
    <w:p>
      <w:pPr>
        <w:pStyle w:val="BookText"/>
        <w:rPr/>
      </w:pPr>
      <w:r>
        <w:rPr>
          <w:rFonts w:ascii="IRNazanin" w:hAnsi="IRNazanin" w:eastAsia="IRNazanin"/>
          <w:color w:val="111111"/>
          <w:sz w:val="28"/>
          <w:sz w:val="28"/>
          <w:szCs w:val="28"/>
          <w:rtl w:val="true"/>
          <w:lang w:bidi="fa-IR"/>
        </w:rPr>
        <w:t xml:space="preserve">برخوردارند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چو كعبه، وحوش را همه امن خلق را قصر و درگهت مأمن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سعد سلمان</w:t>
      </w:r>
    </w:p>
    <w:p>
      <w:pPr>
        <w:pStyle w:val="BookText"/>
        <w:rPr/>
      </w:pPr>
      <w:r>
        <w:rPr>
          <w:rFonts w:ascii="IRNazanin" w:hAnsi="IRNazanin" w:eastAsia="IRNazanin"/>
          <w:color w:val="111111"/>
          <w:sz w:val="28"/>
          <w:sz w:val="28"/>
          <w:szCs w:val="28"/>
          <w:rtl w:val="true"/>
          <w:lang w:bidi="fa-IR"/>
        </w:rPr>
        <w:t xml:space="preserve">كعبه امن و امانى لاجرم در مرتبت بارگاه و مجلس تو مكه و بلطحا شدند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Amiri" w:hAnsi="Amiri" w:eastAsia="Amiri" w:cs="Amiri"/>
          <w:color w:val="111111"/>
          <w:sz w:val="28"/>
          <w:sz w:val="28"/>
          <w:szCs w:val="28"/>
          <w:rtl w:val="true"/>
          <w:lang w:bidi="ar-SA"/>
        </w:rPr>
        <w:t xml:space="preserve">در حريم او خواص كعبه هست از ايمنى در اساس استوار او ثبات طور باد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سالكان راست ره باديه دهليز خطر لكن ايوان امان كعبه عليابينند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كعبه زو تشريف بيت اللَّه يافت گشت ايمن هر كه در وى راه يافت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 xml:space="preserve">با ياد جمال جانفزايت هر زاويه كعبه امانى است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بر در تو دولت و اقبال پاسبان وى خاك آستانه تو كعبه امان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IRNazanin" w:hAnsi="IRNazanin" w:eastAsia="IRNazanin"/>
          <w:color w:val="111111"/>
          <w:sz w:val="28"/>
          <w:sz w:val="28"/>
          <w:szCs w:val="28"/>
          <w:rtl w:val="true"/>
          <w:lang w:bidi="fa-IR"/>
        </w:rPr>
        <w:t xml:space="preserve">چو جنت باغ او دار الامانى چو كعبه گلشنش دار الامان باد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عماد كرمانى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بزرگى، فضيلت، احترام، شرافت، قدر، عظمت، قداست، عزت و پاكى ويژه‌اى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است سرايش ز بزرگى ملكان را كلكش حجر الاسود و كف چشمه زمزم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عنصرى</w:t>
      </w:r>
    </w:p>
    <w:p>
      <w:pPr>
        <w:pStyle w:val="BookText"/>
        <w:rPr/>
      </w:pPr>
      <w:r>
        <w:rPr>
          <w:rFonts w:ascii="IRNazanin" w:hAnsi="IRNazanin" w:eastAsia="IRNazanin"/>
          <w:color w:val="111111"/>
          <w:sz w:val="28"/>
          <w:sz w:val="28"/>
          <w:szCs w:val="28"/>
          <w:rtl w:val="true"/>
          <w:lang w:bidi="fa-IR"/>
        </w:rPr>
        <w:t xml:space="preserve">حرمش همچو كعبه محترم است خانه او ز كعبه چه كم است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اى كعبه شرف كه طواف زمانه را گرد در تو مكه و بطحا شود همى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 xml:space="preserve">دست تو رسيده است سوى تربت احمد پاى تو سپرده است ره كعبه اعظم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IRNazanin" w:hAnsi="IRNazanin" w:eastAsia="IRNazanin"/>
          <w:color w:val="111111"/>
          <w:sz w:val="28"/>
          <w:sz w:val="28"/>
          <w:szCs w:val="28"/>
          <w:rtl w:val="true"/>
          <w:lang w:bidi="fa-IR"/>
        </w:rPr>
        <w:t>چون جمادى را چنين تشريف داد جان عاشق را چه ها خواهد گشاد</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مر كلوخ كعبه را چون قبله كرد خاك مردان باش اى جان در نبرد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چون سليمان كرد آغاز بنا پاك چون كعبه همايون چون منا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مجلسش‌از ره‌تعظيم چوكعبه است ودر او هر كجا فرض كنى منزل و نازل نبود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اى بادصبحدم گذرى كن ز راه لطف بر حضرتى چو كعبه اسلاميان عزيز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Amiri" w:hAnsi="Amiri" w:eastAsia="Amiri" w:cs="Amiri"/>
          <w:color w:val="111111"/>
          <w:sz w:val="28"/>
          <w:sz w:val="28"/>
          <w:szCs w:val="28"/>
          <w:rtl w:val="true"/>
          <w:lang w:bidi="ar-SA"/>
        </w:rPr>
        <w:t>آشيان سدره يعنى باغ طاووسان قدس از كبوتر خانه‌هاى كعبه قدر شماست</w:t>
      </w:r>
    </w:p>
    <w:p>
      <w:pPr>
        <w:pStyle w:val="BookText"/>
        <w:rPr/>
      </w:pPr>
      <w:r>
        <w:rPr>
          <w:rFonts w:ascii="Amiri" w:hAnsi="Amiri" w:eastAsia="Amiri" w:cs="Amiri"/>
          <w:color w:val="111111"/>
          <w:sz w:val="28"/>
          <w:sz w:val="28"/>
          <w:szCs w:val="28"/>
          <w:rtl w:val="true"/>
          <w:lang w:bidi="ar-SA"/>
        </w:rPr>
        <w:t>مه مقام خاكبوس كعبه قدرت نيافت با وجود آنكه در قطع منازل تن بكاست</w:t>
      </w:r>
    </w:p>
    <w:p>
      <w:pPr>
        <w:pStyle w:val="BookText"/>
        <w:rPr/>
      </w:pPr>
      <w:r>
        <w:rPr>
          <w:rFonts w:ascii="IRNazanin" w:hAnsi="IRNazanin" w:eastAsia="IRNazanin"/>
          <w:color w:val="111111"/>
          <w:sz w:val="28"/>
          <w:sz w:val="28"/>
          <w:szCs w:val="28"/>
          <w:rtl w:val="true"/>
          <w:lang w:bidi="fa-IR"/>
        </w:rPr>
        <w:t>تا عروس روى پوش عنبرين خال حرم در حجاب اين نه آبا ساكن ام القراست</w:t>
      </w:r>
    </w:p>
    <w:p>
      <w:pPr>
        <w:pStyle w:val="BookText"/>
        <w:rPr/>
      </w:pPr>
      <w:r>
        <w:rPr>
          <w:rFonts w:ascii="IRNazanin" w:hAnsi="IRNazanin" w:eastAsia="IRNazanin"/>
          <w:color w:val="111111"/>
          <w:sz w:val="28"/>
          <w:sz w:val="28"/>
          <w:szCs w:val="28"/>
          <w:rtl w:val="true"/>
          <w:lang w:bidi="fa-IR"/>
        </w:rPr>
        <w:t xml:space="preserve">نو عروس دولت جاويد را بادا حرم بارگاه حضرتت كان كعبه عز و علاست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IRNazanin" w:hAnsi="IRNazanin" w:eastAsia="IRNazanin"/>
          <w:color w:val="111111"/>
          <w:sz w:val="28"/>
          <w:sz w:val="28"/>
          <w:szCs w:val="28"/>
          <w:rtl w:val="true"/>
          <w:lang w:bidi="fa-IR"/>
        </w:rPr>
        <w:t xml:space="preserve">تويى كه از شرف و عزت آستان درت شده است قبله احرار چون حريم حرم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عطار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 جهت احترام و شرافت و ويژگيهاى خاصى كه دارد داراى حكم فقهى مخصوصى است و آن اينكه اگر كسى از روى عمد و دشمنى، كعبه را آلوده و نجس كند حكمش اعدام است و اگر مسجد الحرام را نجس كند حكمش ضرب شديد است</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جدا كرد آن كسانى را سر از تن بى‌خلاف كز جفا بى حرمتى كردند در بيت الحرام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آشنايى بى ادب در كعبه رفت در زمان بيگانه‌اى آمد برون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كرمانى</w:t>
      </w:r>
    </w:p>
    <w:p>
      <w:pPr>
        <w:pStyle w:val="BookText"/>
        <w:rPr/>
      </w:pPr>
      <w:r>
        <w:rPr>
          <w:rFonts w:ascii="IRNazanin" w:hAnsi="IRNazanin" w:eastAsia="IRNazanin"/>
          <w:color w:val="111111"/>
          <w:sz w:val="28"/>
          <w:sz w:val="28"/>
          <w:szCs w:val="28"/>
          <w:rtl w:val="true"/>
          <w:lang w:bidi="fa-IR"/>
        </w:rPr>
        <w:t xml:space="preserve">قبة الاسلام راهجو اى مسلمانان كه گفت حاش لله بالله ار گويد جهود خيبرى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انورى</w:t>
      </w:r>
    </w:p>
    <w:p>
      <w:pPr>
        <w:pStyle w:val="BookText"/>
        <w:rPr/>
      </w:pPr>
      <w:r>
        <w:rPr>
          <w:rFonts w:ascii="IRNazanin" w:hAnsi="IRNazanin" w:eastAsia="IRNazanin"/>
          <w:color w:val="111111"/>
          <w:sz w:val="28"/>
          <w:sz w:val="28"/>
          <w:szCs w:val="28"/>
          <w:rtl w:val="true"/>
          <w:lang w:bidi="fa-IR"/>
        </w:rPr>
        <w:t xml:space="preserve">اگر چوب حاكم نباشد ز پى كند زنگى مست در كعبه قى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نبايد مشرف بر كعبه باشد</w:t>
      </w:r>
      <w:r>
        <w:rPr>
          <w:rFonts w:eastAsia="Amiri" w:cs="Amiri" w:ascii="Amiri" w:hAnsi="Amiri"/>
          <w:color w:val="111111"/>
          <w:sz w:val="28"/>
          <w:szCs w:val="28"/>
          <w:rtl w:val="true"/>
          <w:lang w:bidi="ar-SA"/>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مثابه و محل بازگشت و توجه مردم است</w:t>
      </w:r>
      <w:r>
        <w:rPr>
          <w:rFonts w:eastAsia="IRNazanin" w:cs="IRNazanin"/>
          <w:color w:val="111111"/>
          <w:sz w:val="28"/>
          <w:szCs w:val="28"/>
          <w:rtl w:val="true"/>
          <w:lang w:bidi="fa-IR"/>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واجب خواندن درون كعبه و بر بام كعبه مكروه است، اما نماز مستحب اشكال ندارد بلكه مستحب است در داخل خانه، مقابل هر ركنى دو ركعت نماز بخواند</w:t>
      </w:r>
      <w:r>
        <w:rPr>
          <w:rFonts w:eastAsia="Amiri" w:cs="Amiri" w:ascii="Amiri" w:hAnsi="Amiri"/>
          <w:color w:val="111111"/>
          <w:sz w:val="28"/>
          <w:szCs w:val="28"/>
          <w:rtl w:val="true"/>
          <w:lang w:bidi="ar-SA"/>
        </w:rPr>
        <w:t>.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موفق شد درون خانه كعبه نماز بخواند به هر چهار جهت مى‌تواند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من در توست و آمد شد به سوى ديگران من درون كعبه‌ام هر سو كه آرم رو رواست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IRNazanin" w:hAnsi="IRNazanin" w:eastAsia="IRNazanin"/>
          <w:color w:val="111111"/>
          <w:sz w:val="28"/>
          <w:sz w:val="28"/>
          <w:szCs w:val="28"/>
          <w:rtl w:val="true"/>
          <w:lang w:bidi="fa-IR"/>
        </w:rPr>
        <w:t xml:space="preserve">در كعبه به هر چار جهت رو به هم آرند در دايره وحدت حق روى به روييد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اما خواندن نماز در مسجد الحرام بسيار سفارش شده و ثوابى فزونتر از مساجد ديگر دارد</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اكرمصلى الله عليه و آله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فضيلت نماز در مسجدالحرام بر غير آن يكصد هزار نماز است و در مسجد من هزار نماز</w:t>
      </w:r>
      <w:r>
        <w:rPr>
          <w:rFonts w:eastAsia="Amiri" w:cs="Amiri" w:ascii="Amiri" w:hAnsi="Amiri"/>
          <w:color w:val="111111"/>
          <w:sz w:val="28"/>
          <w:szCs w:val="28"/>
          <w:rtl w:val="true"/>
          <w:lang w:bidi="ar-SA"/>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109" w:name="pg1491_14775"/>
    </w:p>
    <w:p>
      <w:pPr>
        <w:pStyle w:val="BookText"/>
        <w:rPr/>
      </w:pPr>
      <w:bookmarkEnd w:id="109"/>
      <w:r>
        <w:rPr>
          <w:rFonts w:ascii="IRNazanin" w:hAnsi="IRNazanin" w:eastAsia="IRNazanin"/>
          <w:color w:val="111111"/>
          <w:sz w:val="28"/>
          <w:sz w:val="28"/>
          <w:szCs w:val="28"/>
          <w:rtl w:val="true"/>
          <w:lang w:bidi="fa-IR"/>
        </w:rPr>
        <w:t xml:space="preserve">اندر حرم آى اى پسر ايرا كه نمازى كان‌رابه‌حرم‌در كنى ازمزدهزار است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درون كعبه شب يك نمازصد باشد ز بهر خواب ندارد كسى چنين معبد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كه پرندگان جهت احترام، از روى خانه كعبه عبور نمى‌كنند</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مرغان ز برت گذر ندارند مرغان چه كه روشنان نيارند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آن كعبه را كبوتر پرنده در حرم كآخر زبام كعبه نيارد گذار كرد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آن حريمى كز سر آن نيست مرغان را گذار كعبه خواهد بود كش سر در هواى كوى توست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آصفى هروى</w:t>
      </w:r>
    </w:p>
    <w:p>
      <w:pPr>
        <w:pStyle w:val="Heading4"/>
        <w:numPr>
          <w:ilvl w:val="3"/>
          <w:numId w:val="1"/>
        </w:numPr>
        <w:rPr/>
      </w:pPr>
      <w:bookmarkStart w:id="110" w:name="__RefHeading___Toc270676_3650668749"/>
      <w:bookmarkStart w:id="111" w:name="_Toc41"/>
      <w:bookmarkEnd w:id="110"/>
      <w:r>
        <w:rPr>
          <w:rtl w:val="true"/>
        </w:rPr>
        <w:t>نامهاى كعبه</w:t>
      </w:r>
      <w:bookmarkEnd w:id="111"/>
    </w:p>
    <w:p>
      <w:pPr>
        <w:pStyle w:val="Heading5"/>
        <w:numPr>
          <w:ilvl w:val="4"/>
          <w:numId w:val="1"/>
        </w:numPr>
        <w:rPr/>
      </w:pPr>
      <w:bookmarkStart w:id="112" w:name="__RefHeading___Toc270678_3650668749"/>
      <w:bookmarkStart w:id="113" w:name="_Toc42"/>
      <w:bookmarkEnd w:id="112"/>
      <w:r>
        <w:rPr>
          <w:rtl w:val="true"/>
        </w:rPr>
        <w:t>بيت</w:t>
      </w:r>
      <w:bookmarkEnd w:id="1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ديگر كعبه بيت است و در قرآن حدود هفده بار كلمه بيت به معنى كعبه و خانه خدا به كار رفته است</w:t>
      </w:r>
      <w:r>
        <w:rPr>
          <w:rFonts w:eastAsia="IRNazanin" w:cs="IRNazanin"/>
          <w:color w:val="111111"/>
          <w:sz w:val="28"/>
          <w:szCs w:val="28"/>
          <w:rtl w:val="true"/>
          <w:lang w:bidi="fa-IR"/>
        </w:rPr>
        <w:t>.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هفده مورد هشت مورد، بيت بهصورت مطلق آمده و دو بار بيت با ياى متكلم وحده از قول پروردگار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w:t>
      </w:r>
      <w:bookmarkStart w:id="114" w:name="pg1491_14776"/>
    </w:p>
    <w:p>
      <w:pPr>
        <w:pStyle w:val="BookText"/>
        <w:rPr/>
      </w:pPr>
      <w:bookmarkEnd w:id="114"/>
      <w:r>
        <w:rPr>
          <w:rFonts w:ascii="IRNazanin" w:hAnsi="IRNazanin" w:eastAsia="IRNazanin"/>
          <w:color w:val="111111"/>
          <w:sz w:val="28"/>
          <w:sz w:val="28"/>
          <w:szCs w:val="28"/>
          <w:rtl w:val="true"/>
          <w:lang w:bidi="fa-IR"/>
        </w:rPr>
        <w:t>همين جهت آن را بيت اللَّه گويند و دوبار بيت الحرام و دو بار بيت العتيق و يك بار بيت المعمور و يك بار بيت المحرم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و حل و بيت و ركن و حطيم ناودان و مقام ابراهيم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زمزمش از غايتصافى لطيف منبر با رفعت بيت شريف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15" w:name="__RefHeading___Toc270680_3650668749"/>
      <w:bookmarkStart w:id="116" w:name="_Toc43"/>
      <w:bookmarkEnd w:id="115"/>
      <w:r>
        <w:rPr>
          <w:rtl w:val="true"/>
        </w:rPr>
        <w:t>بيت اللَّه</w:t>
      </w:r>
      <w:bookmarkEnd w:id="116"/>
    </w:p>
    <w:p>
      <w:pPr>
        <w:pStyle w:val="BookText"/>
        <w:rPr/>
      </w:pPr>
      <w:r>
        <w:rPr>
          <w:rFonts w:ascii="IRNazanin" w:hAnsi="IRNazanin" w:eastAsia="IRNazanin"/>
          <w:color w:val="111111"/>
          <w:sz w:val="28"/>
          <w:sz w:val="28"/>
          <w:szCs w:val="28"/>
          <w:rtl w:val="true"/>
          <w:lang w:bidi="fa-IR"/>
        </w:rPr>
        <w:t>يكى از مشهورترين نامهاى كعبه بيت اللَّه است، اضافه شدن بيت به اللَّه، اضافه تشريفيه است به اين معنى كه براى بيان عظمت و شرافت چيزى، آن را به خدا نسبت مى‌دهند،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اللَّه، شهراللَّه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بيت به خدا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آيه قرآن گرفته شده است</w:t>
      </w:r>
      <w:r>
        <w:rPr>
          <w:rFonts w:eastAsia="IRNazanin" w:cs="IRNazanin"/>
          <w:color w:val="111111"/>
          <w:sz w:val="28"/>
          <w:szCs w:val="28"/>
          <w:rtl w:val="true"/>
          <w:lang w:bidi="fa-IR"/>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بگردانم ز بيت اللَّه قبله به بيت المقدس و محراب اقصى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با قطار خوك در بيت المقدس پا منه با سپاه پيل بر درگاه بيت اللَّه ميا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كعبه زو تشريف بيت اللَّه يافت گشت ايمن هركه در وى راه يافت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گر تو را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يار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هفتاد بار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w:t>
      </w:r>
      <w:bookmarkStart w:id="117" w:name="pg1491_14777"/>
    </w:p>
    <w:p>
      <w:pPr>
        <w:pStyle w:val="BookText"/>
        <w:rPr/>
      </w:pPr>
      <w:bookmarkEnd w:id="117"/>
      <w:r>
        <w:rPr>
          <w:rFonts w:ascii="IRNazanin" w:hAnsi="IRNazanin" w:eastAsia="IRNazanin"/>
          <w:color w:val="111111"/>
          <w:sz w:val="28"/>
          <w:sz w:val="28"/>
          <w:szCs w:val="28"/>
          <w:rtl w:val="true"/>
          <w:lang w:bidi="fa-IR"/>
        </w:rPr>
        <w:t xml:space="preserve">چو شد بيت اللَّه و بيت المقدس رديف اين دو بيتش شعر من بس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لفظ روح اللَّه است عين مجاز همچو بيت اللَّه است در اعزاز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شبسترى</w:t>
      </w:r>
    </w:p>
    <w:p>
      <w:pPr>
        <w:pStyle w:val="Heading4"/>
        <w:numPr>
          <w:ilvl w:val="3"/>
          <w:numId w:val="1"/>
        </w:numPr>
        <w:rPr/>
      </w:pPr>
      <w:bookmarkStart w:id="118" w:name="__RefHeading___Toc270682_3650668749"/>
      <w:bookmarkStart w:id="119" w:name="_Toc44"/>
      <w:bookmarkEnd w:id="118"/>
      <w:r>
        <w:rPr>
          <w:rtl w:val="true"/>
        </w:rPr>
        <w:t>بيت الحرام</w:t>
      </w:r>
      <w:bookmarkEnd w:id="119"/>
    </w:p>
    <w:p>
      <w:pPr>
        <w:pStyle w:val="BookText"/>
        <w:rPr/>
      </w:pPr>
      <w:r>
        <w:rPr>
          <w:rFonts w:ascii="IRNazanin" w:hAnsi="IRNazanin" w:eastAsia="IRNazanin"/>
          <w:color w:val="111111"/>
          <w:sz w:val="28"/>
          <w:sz w:val="28"/>
          <w:szCs w:val="28"/>
          <w:rtl w:val="true"/>
          <w:lang w:bidi="fa-IR"/>
        </w:rPr>
        <w:t>نام ديگر كعبه بيت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حرام، زيرا حرام است كه مشركين داخل آن شوند</w:t>
      </w:r>
      <w:r>
        <w:rPr>
          <w:rFonts w:eastAsia="IRNazanin" w:cs="IRNazanin"/>
          <w:color w:val="111111"/>
          <w:sz w:val="28"/>
          <w:szCs w:val="28"/>
          <w:rtl w:val="true"/>
          <w:lang w:bidi="fa-IR"/>
        </w:rPr>
        <w:t>. «</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قُلْتُ لِابى عَبْدِاللَّه عليه السلام لِمَ سُمِّىَ بَيْتُ اللَّهِ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حَرامٌ عَلَى الْمُشْرِكينَ انْ يَدْخُلوُهُ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به نام حنان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چرا به خانه خدا بيت‌الحرام 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حرام است كه مشركين داخل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صوفيه بيت الحرام كنايت از قلب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شاه نعمةاللَّه به نقل از فرهنگ مصطلحات عرفا، دكتر سجادى،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كامل كه بر غير ذات يگانه بى‌چون، حرام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به نقل از اصطلاحات الصوفيه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 در قرآن دو بار به كار رفته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بيامد به بيت الحرام سماعيليان زو شده شاد كام</w:t>
      </w:r>
    </w:p>
    <w:p>
      <w:pPr>
        <w:pStyle w:val="BookText"/>
        <w:rPr/>
      </w:pPr>
      <w:r>
        <w:rPr>
          <w:rFonts w:ascii="IRNazanin" w:hAnsi="IRNazanin" w:eastAsia="IRNazanin"/>
          <w:color w:val="111111"/>
          <w:sz w:val="28"/>
          <w:sz w:val="28"/>
          <w:szCs w:val="28"/>
          <w:rtl w:val="true"/>
          <w:lang w:bidi="fa-IR"/>
        </w:rPr>
        <w:t>فردوسى</w:t>
      </w:r>
    </w:p>
    <w:p>
      <w:pPr>
        <w:pStyle w:val="BookText"/>
        <w:rPr/>
      </w:pPr>
      <w:r>
        <w:rPr>
          <w:rFonts w:ascii="Amiri" w:hAnsi="Amiri" w:eastAsia="Amiri" w:cs="Amiri"/>
          <w:color w:val="111111"/>
          <w:sz w:val="28"/>
          <w:sz w:val="28"/>
          <w:szCs w:val="28"/>
          <w:rtl w:val="true"/>
          <w:lang w:bidi="ar-SA"/>
        </w:rPr>
        <w:t>خداوند خواندش بيت الحرام بدو شد تو را راه يزدان تمام</w:t>
      </w:r>
    </w:p>
    <w:p>
      <w:pPr>
        <w:pStyle w:val="BookText"/>
        <w:rPr/>
      </w:pPr>
      <w:r>
        <w:rPr>
          <w:rFonts w:ascii="IRNazanin" w:hAnsi="IRNazanin" w:eastAsia="IRNazanin"/>
          <w:color w:val="111111"/>
          <w:sz w:val="28"/>
          <w:sz w:val="28"/>
          <w:szCs w:val="28"/>
          <w:rtl w:val="true"/>
          <w:lang w:bidi="fa-IR"/>
        </w:rPr>
        <w:t>فرودسى</w:t>
      </w:r>
    </w:p>
    <w:p>
      <w:pPr>
        <w:pStyle w:val="BookText"/>
        <w:rPr/>
      </w:pPr>
      <w:r>
        <w:rPr>
          <w:rFonts w:ascii="IRNazanin" w:hAnsi="IRNazanin" w:eastAsia="IRNazanin"/>
          <w:color w:val="111111"/>
          <w:sz w:val="28"/>
          <w:sz w:val="28"/>
          <w:szCs w:val="28"/>
          <w:rtl w:val="true"/>
          <w:lang w:bidi="fa-IR"/>
        </w:rPr>
        <w:t xml:space="preserve">تيغ دو دستى زند بر عدوان خداى همچو پيمبر زده است بر در بيت الحرام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Amiri" w:hAnsi="Amiri" w:eastAsia="Amiri" w:cs="Amiri"/>
          <w:color w:val="111111"/>
          <w:sz w:val="28"/>
          <w:sz w:val="28"/>
          <w:szCs w:val="28"/>
          <w:rtl w:val="true"/>
          <w:lang w:bidi="ar-SA"/>
        </w:rPr>
        <w:t xml:space="preserve">از فراوان طوف سائل كرد قصرت روز و شب قصر تو نشناسد اى خسرو كس از بيت الحرام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فرخى سيستانى</w:t>
      </w:r>
    </w:p>
    <w:p>
      <w:pPr>
        <w:pStyle w:val="BookText"/>
        <w:rPr/>
      </w:pPr>
      <w:r>
        <w:rPr>
          <w:rFonts w:ascii="Amiri" w:hAnsi="Amiri" w:eastAsia="Amiri" w:cs="Amiri"/>
          <w:color w:val="111111"/>
          <w:sz w:val="28"/>
          <w:sz w:val="28"/>
          <w:szCs w:val="28"/>
          <w:rtl w:val="true"/>
          <w:lang w:bidi="ar-SA"/>
        </w:rPr>
        <w:t xml:space="preserve">امل را كف اوست باب السخا خرد را در اوست بيت الحرام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IRNazanin" w:hAnsi="IRNazanin" w:eastAsia="IRNazanin"/>
          <w:color w:val="111111"/>
          <w:sz w:val="28"/>
          <w:sz w:val="28"/>
          <w:szCs w:val="28"/>
          <w:rtl w:val="true"/>
          <w:lang w:bidi="fa-IR"/>
        </w:rPr>
        <w:t xml:space="preserve">اى ز عشق دين سوى بيت‌الحرام آورده راى كرده در دل رنجهاى تن گداز جانگزاى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دل گرفت احرام در بيت الحرام آب و نان هم دل اندر محرم خلوت سراى شهريار</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به قنديل شامى شد آراسته مساجد ز كردار بيت الحرام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سوزنى</w:t>
      </w:r>
    </w:p>
    <w:p>
      <w:pPr>
        <w:pStyle w:val="BookText"/>
        <w:rPr/>
      </w:pPr>
      <w:r>
        <w:rPr>
          <w:rFonts w:ascii="Amiri" w:hAnsi="Amiri" w:eastAsia="Amiri" w:cs="Amiri"/>
          <w:color w:val="111111"/>
          <w:sz w:val="28"/>
          <w:sz w:val="28"/>
          <w:szCs w:val="28"/>
          <w:rtl w:val="true"/>
          <w:lang w:bidi="ar-SA"/>
        </w:rPr>
        <w:t xml:space="preserve">صدرتوبيت‌الحرام اهل‌نظم است از قياس بنده از سالى به سالى زاير بيت الحرام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سوزنى</w:t>
      </w:r>
    </w:p>
    <w:p>
      <w:pPr>
        <w:pStyle w:val="BookText"/>
        <w:rPr/>
      </w:pPr>
      <w:r>
        <w:rPr>
          <w:rFonts w:ascii="Amiri" w:hAnsi="Amiri" w:eastAsia="Amiri" w:cs="Amiri"/>
          <w:color w:val="111111"/>
          <w:sz w:val="28"/>
          <w:sz w:val="28"/>
          <w:szCs w:val="28"/>
          <w:rtl w:val="true"/>
          <w:lang w:bidi="ar-SA"/>
        </w:rPr>
        <w:t xml:space="preserve">دم سحر حلال بيت دام است كه بيت لايقش بيت الحرام است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بدو گفت سالار بيت الحرام كه اى حامل وحى برتر خرام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به لبيك حجاج بيت الحرام به مدفون يثرب عليه السلام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w:t>
      </w:r>
      <w:bookmarkStart w:id="120" w:name="pg1491_14779"/>
    </w:p>
    <w:p>
      <w:pPr>
        <w:pStyle w:val="BookText"/>
        <w:rPr/>
      </w:pPr>
      <w:bookmarkEnd w:id="120"/>
      <w:r>
        <w:rPr>
          <w:rFonts w:ascii="Amiri" w:hAnsi="Amiri" w:eastAsia="Amiri" w:cs="Amiri"/>
          <w:color w:val="111111"/>
          <w:sz w:val="28"/>
          <w:sz w:val="28"/>
          <w:szCs w:val="28"/>
          <w:rtl w:val="true"/>
          <w:lang w:bidi="ar-SA"/>
        </w:rPr>
        <w:t xml:space="preserve">ديده‌بردار اى‌كه‌ديدى‌شوكت بيت‌الحرام قيصران‌روم سربر خاك و خاقان بر زمين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عزت دير مغان از ساكن مسجد مجوى كافر مكى چه داند حرمت بيت الحرام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 xml:space="preserve">گرد بيت الحرام خم حافظ گر نميرد به سر بپويد باز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داد مرا در حرم خود مقام ساخت مرا طايف بيت الحرام</w:t>
      </w:r>
    </w:p>
    <w:p>
      <w:pPr>
        <w:pStyle w:val="BookText"/>
        <w:rPr/>
      </w:pPr>
      <w:r>
        <w:rPr>
          <w:rFonts w:ascii="Amiri" w:hAnsi="Amiri" w:eastAsia="Amiri" w:cs="Amiri"/>
          <w:color w:val="111111"/>
          <w:sz w:val="28"/>
          <w:sz w:val="28"/>
          <w:szCs w:val="28"/>
          <w:rtl w:val="true"/>
          <w:lang w:bidi="ar-SA"/>
        </w:rPr>
        <w:t>خطبه ادا كرد طبيب عظام زلزله افكند به بيت الحرام</w:t>
      </w:r>
    </w:p>
    <w:p>
      <w:pPr>
        <w:pStyle w:val="BookText"/>
        <w:rPr/>
      </w:pPr>
      <w:r>
        <w:rPr>
          <w:rFonts w:ascii="Amiri" w:hAnsi="Amiri" w:eastAsia="Amiri" w:cs="Amiri"/>
          <w:color w:val="111111"/>
          <w:sz w:val="28"/>
          <w:sz w:val="28"/>
          <w:szCs w:val="28"/>
          <w:rtl w:val="true"/>
          <w:lang w:bidi="ar-SA"/>
        </w:rPr>
        <w:t xml:space="preserve">كرده خلايق ز سر اهتمام نيت احرام به بيت الحرام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21" w:name="__RefHeading___Toc270684_3650668749"/>
      <w:bookmarkStart w:id="122" w:name="_Toc45"/>
      <w:bookmarkEnd w:id="121"/>
      <w:r>
        <w:rPr>
          <w:rtl w:val="true"/>
        </w:rPr>
        <w:t>بيت المُحَرَّم</w:t>
      </w:r>
      <w:bookmarkEnd w:id="122"/>
    </w:p>
    <w:p>
      <w:pPr>
        <w:pStyle w:val="BookText"/>
        <w:rPr/>
      </w:pPr>
      <w:r>
        <w:rPr>
          <w:rFonts w:ascii="IRNazanin" w:hAnsi="IRNazanin" w:eastAsia="IRNazanin"/>
          <w:color w:val="111111"/>
          <w:sz w:val="28"/>
          <w:sz w:val="28"/>
          <w:szCs w:val="28"/>
          <w:rtl w:val="true"/>
          <w:lang w:bidi="fa-IR"/>
        </w:rPr>
        <w:t>از نامهاى ديگر كعبه بيت المُحَرَّم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در قرآن، يك بار ذكر شده است</w:t>
      </w:r>
      <w:r>
        <w:rPr>
          <w:rFonts w:eastAsia="IRNazanin" w:cs="IRNazanin"/>
          <w:color w:val="111111"/>
          <w:sz w:val="28"/>
          <w:szCs w:val="28"/>
          <w:rtl w:val="true"/>
          <w:lang w:bidi="fa-IR"/>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محرم خانه محرم وى محرم كعبه معظم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اصفهانى</w:t>
      </w:r>
    </w:p>
    <w:p>
      <w:pPr>
        <w:pStyle w:val="Heading4"/>
        <w:numPr>
          <w:ilvl w:val="3"/>
          <w:numId w:val="1"/>
        </w:numPr>
        <w:rPr/>
      </w:pPr>
      <w:bookmarkStart w:id="123" w:name="__RefHeading___Toc270686_3650668749"/>
      <w:bookmarkStart w:id="124" w:name="_Toc46"/>
      <w:bookmarkEnd w:id="123"/>
      <w:r>
        <w:rPr>
          <w:rtl w:val="true"/>
        </w:rPr>
        <w:t xml:space="preserve">بيت الحرم </w:t>
      </w:r>
      <w:r>
        <w:rPr>
          <w:rtl w:val="true"/>
        </w:rPr>
        <w:t>(</w:t>
      </w:r>
      <w:r>
        <w:rPr>
          <w:rtl w:val="true"/>
        </w:rPr>
        <w:t>بيت حرم</w:t>
      </w:r>
      <w:r>
        <w:rPr>
          <w:rtl w:val="true"/>
        </w:rPr>
        <w:t>)</w:t>
      </w:r>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الحرم يا بيت حرم به معنى بيتى است كه در حرم واقع شده و يا تعبير ديگر و مخفّفى است از 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با اين شكل در قرآن نيامده است</w:t>
      </w:r>
      <w:r>
        <w:rPr>
          <w:rFonts w:eastAsia="IRNazanin" w:cs="IRNazanin"/>
          <w:color w:val="111111"/>
          <w:sz w:val="28"/>
          <w:szCs w:val="28"/>
          <w:rtl w:val="true"/>
          <w:lang w:bidi="fa-IR"/>
        </w:rPr>
        <w:t>.</w:t>
      </w:r>
      <w:bookmarkStart w:id="125" w:name="pg1491_14780"/>
    </w:p>
    <w:p>
      <w:pPr>
        <w:pStyle w:val="BookText"/>
        <w:rPr/>
      </w:pPr>
      <w:bookmarkEnd w:id="125"/>
      <w:r>
        <w:rPr>
          <w:rFonts w:ascii="IRNazanin" w:hAnsi="IRNazanin" w:eastAsia="IRNazanin"/>
          <w:color w:val="111111"/>
          <w:sz w:val="28"/>
          <w:sz w:val="28"/>
          <w:szCs w:val="28"/>
          <w:rtl w:val="true"/>
          <w:lang w:bidi="fa-IR"/>
        </w:rPr>
        <w:t xml:space="preserve">تا بوستان به سال بهشت ارم شودصحرا ز عكس لاله چو بيت الحرم شود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Amiri" w:hAnsi="Amiri" w:eastAsia="Amiri" w:cs="Amiri"/>
          <w:color w:val="111111"/>
          <w:sz w:val="28"/>
          <w:sz w:val="28"/>
          <w:szCs w:val="28"/>
          <w:rtl w:val="true"/>
          <w:lang w:bidi="ar-SA"/>
        </w:rPr>
        <w:t xml:space="preserve">باغ ارم شراع تو باشد به روز خوان بيت الحرم رواق تو باشد به روز بار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IRNazanin" w:hAnsi="IRNazanin" w:eastAsia="IRNazanin"/>
          <w:color w:val="111111"/>
          <w:sz w:val="28"/>
          <w:sz w:val="28"/>
          <w:szCs w:val="28"/>
          <w:rtl w:val="true"/>
          <w:lang w:bidi="fa-IR"/>
        </w:rPr>
        <w:t xml:space="preserve">تيغ دو دستى زند بر عدوان خداى همچو پيمبر زده است بر در بيت الحرم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Amiri" w:hAnsi="Amiri" w:eastAsia="Amiri" w:cs="Amiri"/>
          <w:color w:val="111111"/>
          <w:sz w:val="28"/>
          <w:sz w:val="28"/>
          <w:szCs w:val="28"/>
          <w:rtl w:val="true"/>
          <w:lang w:bidi="ar-SA"/>
        </w:rPr>
        <w:t xml:space="preserve">اوجداكرد آن‌كسانى راسرازتن بى‌خلاف كز جفا بى‌حرمتى كردند در بيت الحرم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نه كبوتر كه امان يافت ز تيغ به ادب خاصه بيت الحرم است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تات ز هستى هنوز ياد بود كفر و دين بتكده را شرط نيست بيت حرم همنشين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چند رصد گاه پيل بر ره دل داشتن چند قدمگاه پيل بيت حرم ساختن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Heading4"/>
        <w:numPr>
          <w:ilvl w:val="3"/>
          <w:numId w:val="1"/>
        </w:numPr>
        <w:rPr/>
      </w:pPr>
      <w:bookmarkStart w:id="126" w:name="__RefHeading___Toc270688_3650668749"/>
      <w:bookmarkStart w:id="127" w:name="_Toc47"/>
      <w:bookmarkEnd w:id="126"/>
      <w:r>
        <w:rPr>
          <w:rtl w:val="true"/>
        </w:rPr>
        <w:t>بيت العتيق</w:t>
      </w:r>
      <w:bookmarkEnd w:id="12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نامهاى كعبه، بيت العتيق است، يعنى خانه آزاد و خانه قديمى و در علت نامگذارى آن از مجموع روايات چنين به دست مى‌آيد كه</w:t>
      </w:r>
      <w:r>
        <w:rPr>
          <w:rFonts w:eastAsia="IRNazanin" w:cs="IRNazanin"/>
          <w:color w:val="111111"/>
          <w:sz w:val="28"/>
          <w:szCs w:val="28"/>
          <w:rtl w:val="true"/>
          <w:lang w:bidi="fa-IR"/>
        </w:rPr>
        <w:t>:</w:t>
      </w:r>
      <w:bookmarkStart w:id="128" w:name="pg1491_14781"/>
    </w:p>
    <w:p>
      <w:pPr>
        <w:pStyle w:val="BookText"/>
        <w:rPr/>
      </w:pPr>
      <w:bookmarkEnd w:id="128"/>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مالكى ندارد و بدين جهت آزاد و عتيق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اين خانه قديمى است و عتيق چيزى است كه از نظر زمان و مكان و يا مرتبه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اين خانه و حرم اطراف آن از غرق شدن عتيق و رها گشته و مصون و محفوظ است</w:t>
      </w:r>
      <w:r>
        <w:rPr>
          <w:rFonts w:eastAsia="IRNazanin" w:cs="IRNazanin"/>
          <w:color w:val="111111"/>
          <w:sz w:val="28"/>
          <w:szCs w:val="28"/>
          <w:rtl w:val="true"/>
          <w:lang w:bidi="fa-IR"/>
        </w:rPr>
        <w:t>.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مسجد الحرام از امام باقر پرسيدم چرا خداوند خانه خود را عتيق نامگذارى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روى زمين نيست مگر اينكه صاحبى و ساكنينى دارد جز اين خانه كه صاحب آن فقط خداست و آن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قبل از آفرينش زمين آفريد آنگاه زمين را خلق كرد سپس از زير آن زمين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به دو وجه عتيق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مالكى ندارد و بدين جهت آزاد و عتيق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اين خانه قديمى است؛ چنانكه 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چيزى است كه از نظر زمان يا مكان و يا مرتبه متقدم باشد و در حديث ديگرى كه در فروع كافى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سؤال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البيت العتيق؟ قال هو بيت حر عتيق من الناس لم يملكه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خانه‌اى است آزاد و از اينكه كسى از مردم مالك آن شود آزاد است پس عتيق در اين حديث به معنى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علل الشرايع معنى ديگرى از عتيق ذكر كرده و آن رهايى از غرق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سمى البيت العتيق لانه اعتق من الغرق و اعتق الحرم معه، كف عنه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خانه خدا به خاطر رهايى از غرق شدن، عتيق ناميده شد؛ هم خود و هم حرم از فراگيرى آب مصون ماند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دو مورد اين كلمه تكرار شده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ميل محتاج را به حضرت تو همچو حجاج را به بيت عتيق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Amiri" w:hAnsi="Amiri" w:eastAsia="Amiri" w:cs="Amiri"/>
          <w:color w:val="111111"/>
          <w:sz w:val="28"/>
          <w:sz w:val="28"/>
          <w:szCs w:val="28"/>
          <w:rtl w:val="true"/>
          <w:lang w:bidi="ar-SA"/>
        </w:rPr>
        <w:t xml:space="preserve">بر عتق خويش رق تو را كردم اختيار تا بيت من به حرمت بيت العتيق شد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Amiri" w:hAnsi="Amiri" w:eastAsia="Amiri" w:cs="Amiri"/>
          <w:color w:val="111111"/>
          <w:sz w:val="28"/>
          <w:sz w:val="28"/>
          <w:szCs w:val="28"/>
          <w:rtl w:val="true"/>
          <w:lang w:bidi="ar-SA"/>
        </w:rPr>
        <w:t xml:space="preserve">فطوبى لباب كبيت العتيق حواليه من كل فج عميق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Heading4"/>
        <w:numPr>
          <w:ilvl w:val="3"/>
          <w:numId w:val="1"/>
        </w:numPr>
        <w:rPr/>
      </w:pPr>
      <w:bookmarkStart w:id="129" w:name="__RefHeading___Toc270690_3650668749"/>
      <w:bookmarkStart w:id="130" w:name="_Toc48"/>
      <w:bookmarkEnd w:id="129"/>
      <w:r>
        <w:rPr>
          <w:rtl w:val="true"/>
        </w:rPr>
        <w:t>بيت المعمور</w:t>
      </w:r>
      <w:bookmarkEnd w:id="1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از آغاز آفرينش خانه خدا و علت آن سخن به ميان مى‌آيد از بيت المعمور</w:t>
      </w:r>
    </w:p>
    <w:p>
      <w:pPr>
        <w:pStyle w:val="BookText"/>
        <w:rPr/>
      </w:pPr>
      <w:r>
        <w:rPr>
          <w:rFonts w:ascii="IRNazanin" w:hAnsi="IRNazanin" w:eastAsia="IRNazanin"/>
          <w:color w:val="111111"/>
          <w:sz w:val="28"/>
          <w:sz w:val="28"/>
          <w:szCs w:val="28"/>
          <w:rtl w:val="true"/>
          <w:lang w:bidi="fa-IR"/>
        </w:rPr>
        <w:t xml:space="preserve">كه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خانه‌اى است در زير عرش پروردگار كه مطاف فرشتگان بوده و سپس كعبه در زير آن و براى زمينيان ساخته شده است</w:t>
      </w:r>
      <w:r>
        <w:rPr>
          <w:rFonts w:eastAsia="IRNazanin" w:cs="IRNazanin"/>
          <w:color w:val="111111"/>
          <w:sz w:val="28"/>
          <w:szCs w:val="28"/>
          <w:rtl w:val="true"/>
          <w:lang w:bidi="fa-IR"/>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با پدرم در حجر اسماعيل بوديم، پدرم مشغول نماز بود در اين هنگام مردى آمد و كنار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كه نماز را تمام نمود او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دارم كه فقط تو و شخص ديگرى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طواف اين خانه چيست؟ پدرم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پروردگار عزوجل به ملائكه فرمان داد كه آدم را سجده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خلق مى‌كنى كه در زمين فساد و خونريزى كند و ما به تسبيح و تقديس تو مشغوليم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مى‌دانم كه شما نمى‌دانيد سپس به آنها غضب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درخواست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آنان فرمان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درنگ كرده و هفت سال برگرد خانه چرخيدند و از آنچه گفته بودند استغفار كردند تا پس از آن خدا توبه آنان را پذيرفت و از آنها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اصل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بيت‌الحرام را در مقابل ضراح قرار داد تا اگر بنى آدم گناهى مرتكب شدند در آنجا توبه كرده پاك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گفت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فروع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باره احاديث فراوان ديگرى در كتب زير وجود دارد، دعائم،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علل الشرايع،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تفسير العياشى،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فروع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همچو بيت المعمورى و همه قومت هميشه در تو چو روحانيان گرفته مقام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عمعق</w:t>
      </w:r>
    </w:p>
    <w:p>
      <w:pPr>
        <w:pStyle w:val="BookText"/>
        <w:rPr/>
      </w:pPr>
      <w:r>
        <w:rPr>
          <w:rFonts w:ascii="Amiri" w:hAnsi="Amiri" w:eastAsia="Amiri" w:cs="Amiri"/>
          <w:color w:val="111111"/>
          <w:sz w:val="28"/>
          <w:sz w:val="28"/>
          <w:szCs w:val="28"/>
          <w:rtl w:val="true"/>
          <w:lang w:bidi="ar-SA"/>
        </w:rPr>
        <w:t>ور ز ذات تو بود تو دور است بتكده از تو بيت معمور است</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به قدر دعوت مسموع و قبه مرفوع به جاه آيت مسطور و خانه معمور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Amiri" w:hAnsi="Amiri" w:eastAsia="Amiri" w:cs="Amiri"/>
          <w:color w:val="111111"/>
          <w:sz w:val="28"/>
          <w:sz w:val="28"/>
          <w:szCs w:val="28"/>
          <w:rtl w:val="true"/>
          <w:lang w:bidi="ar-SA"/>
        </w:rPr>
        <w:t xml:space="preserve">سقف مرفوع و خانه معمور همه سكنى در آن جوار كنند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الدين اصفهانى</w:t>
      </w:r>
    </w:p>
    <w:p>
      <w:pPr>
        <w:pStyle w:val="BookText"/>
        <w:rPr/>
      </w:pPr>
      <w:r>
        <w:rPr>
          <w:rFonts w:ascii="IRNazanin" w:hAnsi="IRNazanin" w:eastAsia="IRNazanin"/>
          <w:color w:val="111111"/>
          <w:sz w:val="28"/>
          <w:sz w:val="28"/>
          <w:szCs w:val="28"/>
          <w:rtl w:val="true"/>
          <w:lang w:bidi="fa-IR"/>
        </w:rPr>
        <w:t xml:space="preserve">اى در زمين ملت معمار كشور دين بادى چو بيت معمور اندر فلك معمر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كامروز حلقه در كعبه است آسمان حلقه زنان خانه معمور چاكرش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سزد گر عيسى اندر بيت معمور كند تسبيح از اين ابيات غرا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بيت المعمور مادر توست بيت المقدس برادر توست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رسيده جبرئيل از بيت معمور براقى برق سير آورده از نور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Amiri" w:hAnsi="Amiri" w:eastAsia="Amiri" w:cs="Amiri"/>
          <w:color w:val="111111"/>
          <w:sz w:val="28"/>
          <w:sz w:val="28"/>
          <w:szCs w:val="28"/>
          <w:rtl w:val="true"/>
          <w:lang w:bidi="ar-SA"/>
        </w:rPr>
        <w:t xml:space="preserve">عجب تو بيت معمورى كه طوافانش املاكند عجب تورق منشورى كزو نوشند شربتها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بيت معمور او مقر شرف سقف مرفوع او سپهر جلال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 xml:space="preserve">همچو گويى بد آن زمين و بر او بيت معمور و جاى كعبه در او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شبسترى</w:t>
      </w:r>
    </w:p>
    <w:p>
      <w:pPr>
        <w:pStyle w:val="BookText"/>
        <w:rPr/>
      </w:pPr>
      <w:r>
        <w:rPr>
          <w:rFonts w:ascii="IRNazanin" w:hAnsi="IRNazanin" w:eastAsia="IRNazanin"/>
          <w:color w:val="111111"/>
          <w:sz w:val="28"/>
          <w:sz w:val="28"/>
          <w:szCs w:val="28"/>
          <w:rtl w:val="true"/>
          <w:lang w:bidi="fa-IR"/>
        </w:rPr>
        <w:t>رسيده است از اهل دلى مستقيم كزين پيش بوده است شاهى كريم</w:t>
      </w:r>
    </w:p>
    <w:p>
      <w:pPr>
        <w:pStyle w:val="BookText"/>
        <w:rPr/>
      </w:pPr>
      <w:r>
        <w:rPr>
          <w:rFonts w:ascii="Amiri" w:hAnsi="Amiri" w:eastAsia="Amiri" w:cs="Amiri"/>
          <w:color w:val="111111"/>
          <w:sz w:val="28"/>
          <w:sz w:val="28"/>
          <w:szCs w:val="28"/>
          <w:rtl w:val="true"/>
          <w:lang w:bidi="ar-SA"/>
        </w:rPr>
        <w:t xml:space="preserve">درش كعبه و بيت معمور، قصر بر آن در طواف جهان كرده حصر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داعى شيرازى</w:t>
      </w:r>
      <w:bookmarkStart w:id="131" w:name="pg1491_14784"/>
    </w:p>
    <w:p>
      <w:pPr>
        <w:pStyle w:val="BookText"/>
        <w:rPr/>
      </w:pPr>
      <w:bookmarkEnd w:id="131"/>
      <w:r>
        <w:rPr>
          <w:rFonts w:ascii="IRNazanin" w:hAnsi="IRNazanin" w:eastAsia="IRNazanin"/>
          <w:color w:val="111111"/>
          <w:sz w:val="28"/>
          <w:sz w:val="28"/>
          <w:szCs w:val="28"/>
          <w:rtl w:val="true"/>
          <w:lang w:bidi="fa-IR"/>
        </w:rPr>
        <w:t xml:space="preserve">خرابه‌اى است كه خوشتر ز بيت معمور است تنى كه از تپش دل خراب مى‌سازند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 xml:space="preserve">همين ماييم و يكدل اندر آن دل زخم ناسورى نباشد چون دل ديوانه ما بيت معمورى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مسيح كاشى</w:t>
      </w:r>
    </w:p>
    <w:p>
      <w:pPr>
        <w:pStyle w:val="Heading4"/>
        <w:numPr>
          <w:ilvl w:val="3"/>
          <w:numId w:val="1"/>
        </w:numPr>
        <w:rPr/>
      </w:pPr>
      <w:bookmarkStart w:id="132" w:name="__RefHeading___Toc270692_3650668749"/>
      <w:bookmarkStart w:id="133" w:name="_Toc49"/>
      <w:bookmarkEnd w:id="132"/>
      <w:r>
        <w:rPr>
          <w:rtl w:val="true"/>
        </w:rPr>
        <w:t>جامه كعبه و رنگ آن</w:t>
      </w:r>
      <w:bookmarkEnd w:id="13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اول من كسا البيت ابراهيم عليه السلام، 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حضرت اسماعيل را مى‌دانند، فروع كافى،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آن را نسبت به حضرت آدم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ابوالفتوح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كسى كه كعبه را جامه گرانبها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يمن بوده كه به قصد خرابى خانه آمده بود و چون به عظمت آن واقف شد آن را لباس پوشانيد و هزار شتر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و فتح مكه نخستين كسى كه كعبه را با قماش يمانى پوشاند پيغمبر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در دوران خلافت خويش، همه ساله از عراق جامه‌اى براى كعبه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در سفرنامه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كعبه را در شوشتر خوزستان از يك نوع ديبا و پارچه قيمتى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مى‌بافتند و علت اينكه چرا اين جامه را در شوشتر تهيه مى‌كردند گفته‌اند چون مهدى عباسى، و ليعهد منصور دوانقى، دوران ولايتعهدى خود را در رى گذرانده بود با اين پارچه آشنايى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بنى‌عباس هنگامى كه ملوك مصر در حجاز استيلا يافتند پوشانيدن جامه كعبه در انحصار آنان قرار گرفت و تا سده نهم هجرى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شاهرخ پس از درگذشت امير تيمور در خراسان بزرگ به سلطنت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اين افتاد كه اين افتخار را از ملوك مصر بگيرد و خود جامه كعبه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كوشش پيگير خود را از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اما مورد موافقت ملوك مصر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پس از رد و بدل نامه‌ها و سفرا، و خشم و تهديد و ارسال نامه‌هاى تند و پس از تلاش چهارده ساله موفق شد در 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را كه در دار العباده يزد ساخته بودند به مصر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را حدود صد نفر همراهى مى‌كردند و چون به شام رسيدند، امرا و اعيان شام مقدم آنان را گرامى داشتند و در مصر نيز از آنان استقبال گرمى شد و سرانجام سلطان مصر، فرستادگان خراسانى را با حاجيان مصرى به مكه فرستاد و آنان در روز عيد قربان جامه را از داخل خانه كعبه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فكرت، مقاله، ميقات حج،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جاهليت كعبه را با پارچه‌هاى رنگارنگ و گوناگون مى‌پوشانيدند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پوشش در آن زمان سفيد و يا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خلفاى بنى عباس رسيد، آنان</w:t>
      </w:r>
    </w:p>
    <w:p>
      <w:pPr>
        <w:pStyle w:val="BookText"/>
        <w:rPr/>
      </w:pPr>
      <w:r>
        <w:rPr>
          <w:rFonts w:ascii="IRNazanin" w:hAnsi="IRNazanin" w:eastAsia="IRNazanin"/>
          <w:color w:val="111111"/>
          <w:sz w:val="28"/>
          <w:sz w:val="28"/>
          <w:szCs w:val="28"/>
          <w:rtl w:val="true"/>
          <w:lang w:bidi="fa-IR"/>
        </w:rPr>
        <w:t>رنگ سياه را شعار رسمى خويش قرار دادند و رنگ جامه كعبه هم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نيز همين رنگ ادامه دارد به طورى كه جامه كعبه به سياه رنگى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مختارى غزنوى، شاعر قرن پنجم و ششم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نفس تو و كسوت بنى عباس چو جامه‌اى است كه بندند كعبه را آذين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شعرا، رنگ سياه و هر چيز سياه رنگ را مانند شب، مشك، سياهى چشم، لباس خلفا، چتر سلاطين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جامه كعبه كه سياهرنگ است تشبيه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شعرا مانند خاقانى و نظامى كه در قرن ششم به سر مى‌برده‌اند از رنگ سبز لباس كعبه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كار كعبه ملك جهان بدان آمد كه باد غفلت بربود از او همى استار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حنيفه</w:t>
      </w:r>
    </w:p>
    <w:p>
      <w:pPr>
        <w:pStyle w:val="BookText"/>
        <w:rPr/>
      </w:pPr>
      <w:r>
        <w:rPr>
          <w:rFonts w:ascii="IRNazanin" w:hAnsi="IRNazanin" w:eastAsia="IRNazanin"/>
          <w:color w:val="111111"/>
          <w:sz w:val="28"/>
          <w:sz w:val="28"/>
          <w:szCs w:val="28"/>
          <w:rtl w:val="true"/>
          <w:lang w:bidi="fa-IR"/>
        </w:rPr>
        <w:t xml:space="preserve">قياس نفس تو و كسوت بنى عباس چو جامه‌اى است كه بندند كعبه را آذين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IRNazanin" w:hAnsi="IRNazanin" w:eastAsia="IRNazanin"/>
          <w:color w:val="111111"/>
          <w:sz w:val="28"/>
          <w:sz w:val="28"/>
          <w:szCs w:val="28"/>
          <w:rtl w:val="true"/>
          <w:lang w:bidi="fa-IR"/>
        </w:rPr>
        <w:t xml:space="preserve">تو را به خلعت، شاها چه مفخرت باشد تو كعبه‌اى و به كعبه است جامه رامفخر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سيفى نيشابورى</w:t>
      </w:r>
    </w:p>
    <w:p>
      <w:pPr>
        <w:pStyle w:val="BookText"/>
        <w:rPr/>
      </w:pPr>
      <w:r>
        <w:rPr>
          <w:rFonts w:ascii="Amiri" w:hAnsi="Amiri" w:eastAsia="Amiri" w:cs="Amiri"/>
          <w:color w:val="111111"/>
          <w:sz w:val="28"/>
          <w:sz w:val="28"/>
          <w:szCs w:val="28"/>
          <w:rtl w:val="true"/>
          <w:lang w:bidi="ar-SA"/>
        </w:rPr>
        <w:t>شب و مشك و سواد ديده زدل كسوت او همى شعار كنند</w:t>
      </w:r>
    </w:p>
    <w:p>
      <w:pPr>
        <w:pStyle w:val="BookText"/>
        <w:rPr/>
      </w:pPr>
      <w:r>
        <w:rPr>
          <w:rFonts w:ascii="IRNazanin" w:hAnsi="IRNazanin" w:eastAsia="IRNazanin"/>
          <w:color w:val="111111"/>
          <w:sz w:val="28"/>
          <w:sz w:val="28"/>
          <w:szCs w:val="28"/>
          <w:rtl w:val="true"/>
          <w:lang w:bidi="fa-IR"/>
        </w:rPr>
        <w:t>خلفا جامه و سلاطين چتر همه زآن رنگ مستعار كنند</w:t>
      </w:r>
    </w:p>
    <w:p>
      <w:pPr>
        <w:pStyle w:val="BookText"/>
        <w:rPr/>
      </w:pPr>
      <w:r>
        <w:rPr>
          <w:rFonts w:ascii="Amiri" w:hAnsi="Amiri" w:eastAsia="Amiri" w:cs="Amiri"/>
          <w:color w:val="111111"/>
          <w:sz w:val="28"/>
          <w:sz w:val="28"/>
          <w:szCs w:val="28"/>
          <w:rtl w:val="true"/>
          <w:lang w:bidi="ar-SA"/>
        </w:rPr>
        <w:t>حبشى صورتى كه سلطانان دست بوسش هزار بار كنند</w:t>
      </w:r>
    </w:p>
    <w:p>
      <w:pPr>
        <w:pStyle w:val="BookText"/>
        <w:rPr/>
      </w:pPr>
      <w:r>
        <w:rPr>
          <w:rFonts w:ascii="Amiri" w:hAnsi="Amiri" w:eastAsia="Amiri" w:cs="Amiri"/>
          <w:color w:val="111111"/>
          <w:sz w:val="28"/>
          <w:sz w:val="28"/>
          <w:szCs w:val="28"/>
          <w:rtl w:val="true"/>
          <w:lang w:bidi="ar-SA"/>
        </w:rPr>
        <w:t xml:space="preserve">آن سيه جامه مير حاجب بار كش امير سراى بار كنند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جمال‌الدين اصفهانى</w:t>
      </w:r>
    </w:p>
    <w:p>
      <w:pPr>
        <w:pStyle w:val="BookText"/>
        <w:rPr/>
      </w:pPr>
      <w:r>
        <w:rPr>
          <w:rFonts w:ascii="IRNazanin" w:hAnsi="IRNazanin" w:eastAsia="IRNazanin"/>
          <w:color w:val="111111"/>
          <w:sz w:val="28"/>
          <w:sz w:val="28"/>
          <w:szCs w:val="28"/>
          <w:rtl w:val="true"/>
          <w:lang w:bidi="fa-IR"/>
        </w:rPr>
        <w:t xml:space="preserve">خاتون كائنات مربع نشسته خوش پوشيده حله و زسر افتاده معجرش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رود كعبه در جامه سبز عيدى مگر بزم خاقان ايران نمايد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پرده در بارگاه بادت زآن حله كه هست از آن كعبه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كعبه وارم مقتداى سبز پوشان فلك كز وطاى عيسى آيد شقه ديباى من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محرمان چون رداء </w:t>
      </w:r>
      <w:r>
        <w:rPr>
          <w:rFonts w:eastAsia="IRNazanin" w:cs="IRNazanin"/>
          <w:color w:val="111111"/>
          <w:sz w:val="28"/>
          <w:szCs w:val="28"/>
          <w:rtl w:val="true"/>
          <w:lang w:bidi="fa-IR"/>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در آرند به كتف كعبه را سبز لباسى فلك آسا بينند</w:t>
      </w:r>
    </w:p>
    <w:p>
      <w:pPr>
        <w:pStyle w:val="BookText"/>
        <w:rPr/>
      </w:pPr>
      <w:r>
        <w:rPr>
          <w:rFonts w:ascii="Amiri" w:hAnsi="Amiri" w:eastAsia="Amiri" w:cs="Amiri"/>
          <w:color w:val="111111"/>
          <w:sz w:val="28"/>
          <w:sz w:val="28"/>
          <w:szCs w:val="28"/>
          <w:rtl w:val="true"/>
          <w:lang w:bidi="ar-SA"/>
        </w:rPr>
        <w:t xml:space="preserve">خود فلك شقه ديباى تن كعبه شود هم زصبحش علم شقه ديبا بينند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دارنده هاشمى شعارى پس جامه روميان چه دارى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سلطان كعبه را بين بر تخت هفت كشور ديباى سبز بر تن چتر سياه بر سر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به ديبه سيه اين كعبه را لباسى ساخت كه اوست پشت مطيعان و اوستشان مسند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تا عروس روى پوش عنبرين خال حرم در حجاب اين نه آبا ساكن ام القراست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IRNazanin" w:hAnsi="IRNazanin" w:eastAsia="IRNazanin"/>
          <w:color w:val="111111"/>
          <w:sz w:val="28"/>
          <w:sz w:val="28"/>
          <w:szCs w:val="28"/>
          <w:rtl w:val="true"/>
          <w:lang w:bidi="fa-IR"/>
        </w:rPr>
        <w:t>در بدنم روح به پرواز شد ديده‌ام از شوق رخش باز شد</w:t>
      </w:r>
    </w:p>
    <w:p>
      <w:pPr>
        <w:pStyle w:val="BookText"/>
        <w:rPr/>
      </w:pPr>
      <w:r>
        <w:rPr>
          <w:rFonts w:ascii="IRNazanin" w:hAnsi="IRNazanin" w:eastAsia="IRNazanin"/>
          <w:color w:val="111111"/>
          <w:sz w:val="28"/>
          <w:sz w:val="28"/>
          <w:szCs w:val="28"/>
          <w:rtl w:val="true"/>
          <w:lang w:bidi="fa-IR"/>
        </w:rPr>
        <w:t>ديد پرى روصنمى در قيام كرد به بر پيرهن مشكفام</w:t>
      </w:r>
    </w:p>
    <w:p>
      <w:pPr>
        <w:pStyle w:val="BookText"/>
        <w:rPr/>
      </w:pPr>
      <w:r>
        <w:rPr>
          <w:rFonts w:ascii="Amiri" w:hAnsi="Amiri" w:eastAsia="Amiri" w:cs="Amiri"/>
          <w:color w:val="111111"/>
          <w:sz w:val="28"/>
          <w:sz w:val="28"/>
          <w:szCs w:val="28"/>
          <w:rtl w:val="true"/>
          <w:lang w:bidi="ar-SA"/>
        </w:rPr>
        <w:t>نخل قدش را كه بود شمع نور سايه نشين سدره و طوبى و حور</w:t>
      </w:r>
    </w:p>
    <w:p>
      <w:pPr>
        <w:pStyle w:val="BookText"/>
        <w:rPr/>
      </w:pPr>
      <w:r>
        <w:rPr>
          <w:rFonts w:ascii="IRNazanin" w:hAnsi="IRNazanin" w:eastAsia="IRNazanin"/>
          <w:color w:val="111111"/>
          <w:sz w:val="28"/>
          <w:sz w:val="28"/>
          <w:szCs w:val="28"/>
          <w:rtl w:val="true"/>
          <w:lang w:bidi="fa-IR"/>
        </w:rPr>
        <w:t>شد متحرك ز نسيمش نقاب گشت منور ز رخش آفتاب</w:t>
      </w:r>
    </w:p>
    <w:p>
      <w:pPr>
        <w:pStyle w:val="BookText"/>
        <w:rPr/>
      </w:pPr>
      <w:r>
        <w:rPr>
          <w:rFonts w:ascii="IRNazanin" w:hAnsi="IRNazanin" w:eastAsia="IRNazanin"/>
          <w:color w:val="111111"/>
          <w:sz w:val="28"/>
          <w:sz w:val="28"/>
          <w:szCs w:val="28"/>
          <w:rtl w:val="true"/>
          <w:lang w:bidi="fa-IR"/>
        </w:rPr>
        <w:t>برقع مشكين ز رخش بر شكست يافت فروغ گل و عنبر سرشت</w:t>
      </w:r>
    </w:p>
    <w:p>
      <w:pPr>
        <w:pStyle w:val="BookText"/>
        <w:rPr/>
      </w:pPr>
      <w:r>
        <w:rPr>
          <w:rFonts w:ascii="IRNazanin" w:hAnsi="IRNazanin" w:eastAsia="IRNazanin"/>
          <w:color w:val="111111"/>
          <w:sz w:val="28"/>
          <w:sz w:val="28"/>
          <w:szCs w:val="28"/>
          <w:rtl w:val="true"/>
          <w:lang w:bidi="fa-IR"/>
        </w:rPr>
        <w:t>مهر جمالش چو مرا رو نمود روى نهادم به زمين سجود</w:t>
      </w:r>
    </w:p>
    <w:p>
      <w:pPr>
        <w:pStyle w:val="BookText"/>
        <w:rPr/>
      </w:pPr>
      <w:r>
        <w:rPr>
          <w:rFonts w:ascii="IRNazanin" w:hAnsi="IRNazanin" w:eastAsia="IRNazanin"/>
          <w:color w:val="111111"/>
          <w:sz w:val="28"/>
          <w:sz w:val="28"/>
          <w:szCs w:val="28"/>
          <w:rtl w:val="true"/>
          <w:lang w:bidi="fa-IR"/>
        </w:rPr>
        <w:t>چشم گشادم به گل روى او قوت دل يافتم از بوى او</w:t>
      </w:r>
    </w:p>
    <w:p>
      <w:pPr>
        <w:pStyle w:val="BookText"/>
        <w:rPr/>
      </w:pPr>
      <w:r>
        <w:rPr>
          <w:rFonts w:ascii="Amiri" w:hAnsi="Amiri" w:eastAsia="Amiri" w:cs="Amiri"/>
          <w:color w:val="111111"/>
          <w:sz w:val="28"/>
          <w:sz w:val="28"/>
          <w:szCs w:val="28"/>
          <w:rtl w:val="true"/>
          <w:lang w:bidi="ar-SA"/>
        </w:rPr>
        <w:t>خال سياهش كه بود مشك ناب مردمك ديده از او نور ياب</w:t>
      </w:r>
    </w:p>
    <w:p>
      <w:pPr>
        <w:pStyle w:val="BookText"/>
        <w:rPr/>
      </w:pPr>
      <w:r>
        <w:rPr>
          <w:rFonts w:ascii="IRNazanin" w:hAnsi="IRNazanin" w:eastAsia="IRNazanin"/>
          <w:color w:val="111111"/>
          <w:sz w:val="28"/>
          <w:sz w:val="28"/>
          <w:szCs w:val="28"/>
          <w:rtl w:val="true"/>
          <w:lang w:bidi="fa-IR"/>
        </w:rPr>
        <w:t>سرمه كش چشم غزالان چين داده سياهيش گواهى بر اين</w:t>
      </w:r>
    </w:p>
    <w:p>
      <w:pPr>
        <w:pStyle w:val="BookText"/>
        <w:rPr/>
      </w:pPr>
      <w:r>
        <w:rPr>
          <w:rFonts w:ascii="Amiri" w:hAnsi="Amiri" w:eastAsia="Amiri" w:cs="Amiri"/>
          <w:color w:val="111111"/>
          <w:sz w:val="28"/>
          <w:sz w:val="28"/>
          <w:szCs w:val="28"/>
          <w:rtl w:val="true"/>
          <w:lang w:bidi="ar-SA"/>
        </w:rPr>
        <w:t>نقطه نه دايره آسمان نقطه صفت هست سياهش از آن</w:t>
      </w:r>
    </w:p>
    <w:p>
      <w:pPr>
        <w:pStyle w:val="BookText"/>
        <w:rPr/>
      </w:pPr>
      <w:r>
        <w:rPr>
          <w:rFonts w:ascii="IRNazanin" w:hAnsi="IRNazanin" w:eastAsia="IRNazanin"/>
          <w:color w:val="111111"/>
          <w:sz w:val="28"/>
          <w:sz w:val="28"/>
          <w:szCs w:val="28"/>
          <w:rtl w:val="true"/>
          <w:lang w:bidi="fa-IR"/>
        </w:rPr>
        <w:t>گر به صفت جامه سياه آمده نور ده طلعت ماه آمده</w:t>
      </w:r>
    </w:p>
    <w:p>
      <w:pPr>
        <w:pStyle w:val="BookText"/>
        <w:rPr/>
      </w:pPr>
      <w:r>
        <w:rPr>
          <w:rFonts w:ascii="Amiri" w:hAnsi="Amiri" w:eastAsia="Amiri" w:cs="Amiri"/>
          <w:color w:val="111111"/>
          <w:sz w:val="28"/>
          <w:sz w:val="28"/>
          <w:szCs w:val="28"/>
          <w:rtl w:val="true"/>
          <w:lang w:bidi="ar-SA"/>
        </w:rPr>
        <w:t>كسوتش آمد ز ازل مشكساى در ظلمات آب خضر كرده جاى</w:t>
      </w:r>
    </w:p>
    <w:p>
      <w:pPr>
        <w:pStyle w:val="BookText"/>
        <w:rPr/>
      </w:pPr>
      <w:r>
        <w:rPr>
          <w:rFonts w:ascii="IRNazanin" w:hAnsi="IRNazanin" w:eastAsia="IRNazanin"/>
          <w:color w:val="111111"/>
          <w:sz w:val="28"/>
          <w:sz w:val="28"/>
          <w:szCs w:val="28"/>
          <w:rtl w:val="true"/>
          <w:lang w:bidi="fa-IR"/>
        </w:rPr>
        <w:t xml:space="preserve">آمده با خلعت عنبر سرشت غنچه مشكين ز رياض بهشت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جامه كعبه مى‌گويد عزيز و گرامى بودن جامه كعبه نه به دليل حرير و ابريشمى بودن جنس آن است بلكه به دليل همنشينى او با خانه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اعرابيى را ديدم كه پسر را همى‌گفت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انك مسؤول يوم القيامه ماذا اكتسبت ولايقال بمن انتسبت، يعنى، تو را خواهند پرسيد كه عملت چيست نگويند پدرت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كعبه را كه مى‌بوسند او نه از كرم پيله نامى 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عزيزى نشست روزى چند لاجرم همچون او گرامى شد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134" w:name="pg1491_14788"/>
    </w:p>
    <w:p>
      <w:pPr>
        <w:pStyle w:val="Heading4"/>
        <w:numPr>
          <w:ilvl w:val="3"/>
          <w:numId w:val="1"/>
        </w:numPr>
        <w:rPr/>
      </w:pPr>
      <w:bookmarkStart w:id="135" w:name="__RefHeading___Toc270694_3650668749"/>
      <w:bookmarkStart w:id="136" w:name="_Toc50"/>
      <w:bookmarkEnd w:id="134"/>
      <w:bookmarkEnd w:id="135"/>
      <w:r>
        <w:rPr>
          <w:rtl w:val="true"/>
        </w:rPr>
        <w:t>آويزان شدن به جامه يا پرده كعبه</w:t>
      </w:r>
      <w:bookmarkEnd w:id="136"/>
    </w:p>
    <w:p>
      <w:pPr>
        <w:pStyle w:val="BookText"/>
        <w:rPr/>
      </w:pPr>
      <w:r>
        <w:rPr>
          <w:rFonts w:ascii="IRNazanin" w:hAnsi="IRNazanin" w:eastAsia="IRNazanin"/>
          <w:color w:val="111111"/>
          <w:sz w:val="28"/>
          <w:sz w:val="28"/>
          <w:szCs w:val="28"/>
          <w:rtl w:val="true"/>
          <w:lang w:bidi="fa-IR"/>
        </w:rPr>
        <w:t>بسيارى از مردم براى آمرزش گناهان خويش، خود را به پرده كعبه مى‌آويزند و از خداى كعبه طلب مغفرت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اميرالمؤمنين مى‌پرسند چرا به پرده كعبه آويزان مى‌شوند؟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شخصى كه جنايتى و گناهى مرتكب شده به لباس كسى آويزان مى‌شود و ناله مى‌كند تا از گناهانش در گذرد</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به تعظيم بر آن پرده زن تكيه نما بر كرم ذوالمنن</w:t>
      </w:r>
    </w:p>
    <w:p>
      <w:pPr>
        <w:pStyle w:val="BookText"/>
        <w:rPr/>
      </w:pPr>
      <w:r>
        <w:rPr>
          <w:rFonts w:ascii="IRNazanin" w:hAnsi="IRNazanin" w:eastAsia="IRNazanin"/>
          <w:color w:val="111111"/>
          <w:sz w:val="28"/>
          <w:sz w:val="28"/>
          <w:szCs w:val="28"/>
          <w:rtl w:val="true"/>
          <w:lang w:bidi="fa-IR"/>
        </w:rPr>
        <w:t>چشم و دل و سينه بر آن پرده ساى نور دل و ديده بر آن برفزاى</w:t>
      </w:r>
    </w:p>
    <w:p>
      <w:pPr>
        <w:pStyle w:val="BookText"/>
        <w:rPr/>
      </w:pPr>
      <w:r>
        <w:rPr>
          <w:rFonts w:ascii="IRNazanin" w:hAnsi="IRNazanin" w:eastAsia="IRNazanin"/>
          <w:color w:val="111111"/>
          <w:sz w:val="28"/>
          <w:sz w:val="28"/>
          <w:szCs w:val="28"/>
          <w:rtl w:val="true"/>
          <w:lang w:bidi="fa-IR"/>
        </w:rPr>
        <w:t>ديده گريان و دل دردناك سينه سوزان و جگر چاك چاك</w:t>
      </w:r>
    </w:p>
    <w:p>
      <w:pPr>
        <w:pStyle w:val="BookText"/>
        <w:rPr/>
      </w:pPr>
      <w:r>
        <w:rPr>
          <w:rFonts w:ascii="Amiri" w:hAnsi="Amiri" w:eastAsia="Amiri" w:cs="Amiri"/>
          <w:color w:val="111111"/>
          <w:sz w:val="28"/>
          <w:sz w:val="28"/>
          <w:szCs w:val="28"/>
          <w:rtl w:val="true"/>
          <w:lang w:bidi="ar-SA"/>
        </w:rPr>
        <w:t xml:space="preserve">دست درآويز در استار او اشك فرو ريز به ديدار او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37" w:name="__RefHeading___Toc270696_3650668749"/>
      <w:bookmarkStart w:id="138" w:name="_Toc51"/>
      <w:bookmarkEnd w:id="137"/>
      <w:r>
        <w:rPr>
          <w:rtl w:val="true"/>
        </w:rPr>
        <w:t>حلقه در كعبه</w:t>
      </w:r>
      <w:bookmarkEnd w:id="138"/>
    </w:p>
    <w:p>
      <w:pPr>
        <w:pStyle w:val="BookText"/>
        <w:rPr/>
      </w:pPr>
      <w:r>
        <w:rPr>
          <w:rFonts w:ascii="IRNazanin" w:hAnsi="IRNazanin" w:eastAsia="IRNazanin"/>
          <w:color w:val="111111"/>
          <w:sz w:val="28"/>
          <w:sz w:val="28"/>
          <w:szCs w:val="28"/>
          <w:rtl w:val="true"/>
          <w:lang w:bidi="fa-IR"/>
        </w:rPr>
        <w:t>بسيارى از مردم در كنار خانه خدا هنگام دعا و نيايش، حلقه در كعبه را مى‌گيرند و باصاحب خانه مناجات و راز و نياز مى‌كنند و حاجتهاى مادى و معنوى خويش را از او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كامروز حلقه در كعبه است آسمان حلقه زنان خانه معمور چاكرش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از خال مفرد او آفت چو خال مفرد وز حلقه در او فتنه چو حلقه بردر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يك اعرابيى از عشق مست حلقه كعبه در آورده به دست</w:t>
      </w:r>
    </w:p>
    <w:p>
      <w:pPr>
        <w:pStyle w:val="BookText"/>
        <w:rPr/>
      </w:pPr>
      <w:r>
        <w:rPr>
          <w:rFonts w:ascii="IRNazanin" w:hAnsi="IRNazanin" w:eastAsia="IRNazanin"/>
          <w:color w:val="111111"/>
          <w:sz w:val="28"/>
          <w:sz w:val="28"/>
          <w:szCs w:val="28"/>
          <w:rtl w:val="true"/>
          <w:lang w:bidi="fa-IR"/>
        </w:rPr>
        <w:t>زار مى‌گفت اى خداى ذوالعلو كردم آنِ خويش من، آن تو كو؟</w:t>
      </w:r>
    </w:p>
    <w:p>
      <w:pPr>
        <w:pStyle w:val="BookText"/>
        <w:rPr/>
      </w:pPr>
      <w:r>
        <w:rPr>
          <w:rFonts w:ascii="IRNazanin" w:hAnsi="IRNazanin" w:eastAsia="IRNazanin"/>
          <w:color w:val="111111"/>
          <w:sz w:val="28"/>
          <w:sz w:val="28"/>
          <w:szCs w:val="28"/>
          <w:rtl w:val="true"/>
          <w:lang w:bidi="fa-IR"/>
        </w:rPr>
        <w:t>گر به حج فرموديم حج كرده شد آنچه فرمودى به جاى آورده شد</w:t>
      </w:r>
    </w:p>
    <w:p>
      <w:pPr>
        <w:pStyle w:val="BookText"/>
        <w:rPr/>
      </w:pPr>
      <w:r>
        <w:rPr>
          <w:rFonts w:ascii="Amiri" w:hAnsi="Amiri" w:eastAsia="Amiri" w:cs="Amiri"/>
          <w:color w:val="111111"/>
          <w:sz w:val="28"/>
          <w:sz w:val="28"/>
          <w:szCs w:val="28"/>
          <w:rtl w:val="true"/>
          <w:lang w:bidi="ar-SA"/>
        </w:rPr>
        <w:t>ور مرا در عرفه بايد ايستاد ايستادم دارم از احرام داد</w:t>
      </w:r>
    </w:p>
    <w:p>
      <w:pPr>
        <w:pStyle w:val="BookText"/>
        <w:rPr/>
      </w:pPr>
      <w:r>
        <w:rPr>
          <w:rFonts w:ascii="IRNazanin" w:hAnsi="IRNazanin" w:eastAsia="IRNazanin"/>
          <w:color w:val="111111"/>
          <w:sz w:val="28"/>
          <w:sz w:val="28"/>
          <w:szCs w:val="28"/>
          <w:rtl w:val="true"/>
          <w:lang w:bidi="fa-IR"/>
        </w:rPr>
        <w:t>سعى آوردم به قربان آمدم رمى را حالى به فرمان آمدم</w:t>
      </w:r>
    </w:p>
    <w:p>
      <w:pPr>
        <w:pStyle w:val="BookText"/>
        <w:rPr/>
      </w:pPr>
      <w:r>
        <w:rPr>
          <w:rFonts w:ascii="IRNazanin" w:hAnsi="IRNazanin" w:eastAsia="IRNazanin"/>
          <w:color w:val="111111"/>
          <w:sz w:val="28"/>
          <w:sz w:val="28"/>
          <w:szCs w:val="28"/>
          <w:rtl w:val="true"/>
          <w:lang w:bidi="fa-IR"/>
        </w:rPr>
        <w:t>از در خود بى‌نصيبم مى‌مدار آنِ من بگذشت آنِ خود بيار</w:t>
      </w:r>
    </w:p>
    <w:p>
      <w:pPr>
        <w:pStyle w:val="BookText"/>
        <w:rPr/>
      </w:pPr>
      <w:r>
        <w:rPr>
          <w:rFonts w:ascii="IRNazanin" w:hAnsi="IRNazanin" w:eastAsia="IRNazanin"/>
          <w:color w:val="111111"/>
          <w:sz w:val="28"/>
          <w:sz w:val="28"/>
          <w:szCs w:val="28"/>
          <w:rtl w:val="true"/>
          <w:lang w:bidi="fa-IR"/>
        </w:rPr>
        <w:t>خالقا آنچ از من آمد كرده شد عمر رفت و نيك يا بد كرده شد</w:t>
      </w:r>
    </w:p>
    <w:p>
      <w:pPr>
        <w:pStyle w:val="BookText"/>
        <w:rPr/>
      </w:pPr>
      <w:r>
        <w:rPr>
          <w:rFonts w:ascii="Amiri" w:hAnsi="Amiri" w:eastAsia="Amiri" w:cs="Amiri"/>
          <w:color w:val="111111"/>
          <w:sz w:val="28"/>
          <w:sz w:val="28"/>
          <w:szCs w:val="28"/>
          <w:rtl w:val="true"/>
          <w:lang w:bidi="ar-SA"/>
        </w:rPr>
        <w:t>ره نمايم باش و ديوانم بشوى وز دو عالم تخته جانم بشوى</w:t>
      </w:r>
    </w:p>
    <w:p>
      <w:pPr>
        <w:pStyle w:val="BookText"/>
        <w:rPr/>
      </w:pPr>
      <w:r>
        <w:rPr>
          <w:rFonts w:ascii="IRNazanin" w:hAnsi="IRNazanin" w:eastAsia="IRNazanin"/>
          <w:color w:val="111111"/>
          <w:sz w:val="28"/>
          <w:sz w:val="28"/>
          <w:szCs w:val="28"/>
          <w:rtl w:val="true"/>
          <w:lang w:bidi="fa-IR"/>
        </w:rPr>
        <w:t xml:space="preserve">مانده‌ام از دست خود درصد زحير دست من اى دستگير من تو گير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بود از آن اعرابى شوريده رنگ كرد روزى حلقه كعبه به چنگ</w:t>
      </w:r>
    </w:p>
    <w:p>
      <w:pPr>
        <w:pStyle w:val="BookText"/>
        <w:rPr/>
      </w:pPr>
      <w:r>
        <w:rPr>
          <w:rFonts w:ascii="IRNazanin" w:hAnsi="IRNazanin" w:eastAsia="IRNazanin"/>
          <w:color w:val="111111"/>
          <w:sz w:val="28"/>
          <w:sz w:val="28"/>
          <w:szCs w:val="28"/>
          <w:rtl w:val="true"/>
          <w:lang w:bidi="fa-IR"/>
        </w:rPr>
        <w:t>گفت يا رب بنده تو برهنه است وى عجب برهنگيم نه يك تنه است</w:t>
      </w:r>
    </w:p>
    <w:p>
      <w:pPr>
        <w:pStyle w:val="BookText"/>
        <w:rPr/>
      </w:pPr>
      <w:r>
        <w:rPr>
          <w:rFonts w:ascii="IRNazanin" w:hAnsi="IRNazanin" w:eastAsia="IRNazanin"/>
          <w:color w:val="111111"/>
          <w:sz w:val="28"/>
          <w:sz w:val="28"/>
          <w:szCs w:val="28"/>
          <w:rtl w:val="true"/>
          <w:lang w:bidi="fa-IR"/>
        </w:rPr>
        <w:t>كودكانم نيز عريان آمدند لاجرم پيوسته گريان آمدند</w:t>
      </w:r>
    </w:p>
    <w:p>
      <w:pPr>
        <w:pStyle w:val="BookText"/>
        <w:rPr/>
      </w:pPr>
      <w:r>
        <w:rPr>
          <w:rFonts w:ascii="IRNazanin" w:hAnsi="IRNazanin" w:eastAsia="IRNazanin"/>
          <w:color w:val="111111"/>
          <w:sz w:val="28"/>
          <w:sz w:val="28"/>
          <w:szCs w:val="28"/>
          <w:rtl w:val="true"/>
          <w:lang w:bidi="fa-IR"/>
        </w:rPr>
        <w:t>من زمردم شرم مى‌دارم بسى تو نمى‌دارى چه گويم با كسى</w:t>
      </w:r>
    </w:p>
    <w:p>
      <w:pPr>
        <w:pStyle w:val="BookText"/>
        <w:rPr/>
      </w:pPr>
      <w:r>
        <w:rPr>
          <w:rFonts w:ascii="IRNazanin" w:hAnsi="IRNazanin" w:eastAsia="IRNazanin"/>
          <w:color w:val="111111"/>
          <w:sz w:val="28"/>
          <w:sz w:val="28"/>
          <w:szCs w:val="28"/>
          <w:rtl w:val="true"/>
          <w:lang w:bidi="fa-IR"/>
        </w:rPr>
        <w:t>چند دارى برهنه آخر مرا جامه‌اى ده اين زمان فاخر مرا</w:t>
      </w:r>
    </w:p>
    <w:p>
      <w:pPr>
        <w:pStyle w:val="BookText"/>
        <w:rPr/>
      </w:pPr>
      <w:r>
        <w:rPr>
          <w:rFonts w:ascii="IRNazanin" w:hAnsi="IRNazanin" w:eastAsia="IRNazanin"/>
          <w:color w:val="111111"/>
          <w:sz w:val="28"/>
          <w:sz w:val="28"/>
          <w:szCs w:val="28"/>
          <w:rtl w:val="true"/>
          <w:lang w:bidi="fa-IR"/>
        </w:rPr>
        <w:t>مردمان چون آن سخن كردند گوش بر زدندش بانگ كاى جاهل خموش</w:t>
      </w:r>
    </w:p>
    <w:p>
      <w:pPr>
        <w:pStyle w:val="BookText"/>
        <w:rPr/>
      </w:pPr>
      <w:r>
        <w:rPr>
          <w:rFonts w:ascii="IRNazanin" w:hAnsi="IRNazanin" w:eastAsia="IRNazanin"/>
          <w:color w:val="111111"/>
          <w:sz w:val="28"/>
          <w:sz w:val="28"/>
          <w:szCs w:val="28"/>
          <w:rtl w:val="true"/>
          <w:lang w:bidi="fa-IR"/>
        </w:rPr>
        <w:t>از طواف آن قوم چون گشتند باز مرد اعرابى همى آمد به ناز</w:t>
      </w:r>
    </w:p>
    <w:p>
      <w:pPr>
        <w:pStyle w:val="BookText"/>
        <w:rPr/>
      </w:pPr>
      <w:r>
        <w:rPr>
          <w:rFonts w:ascii="IRNazanin" w:hAnsi="IRNazanin" w:eastAsia="IRNazanin"/>
          <w:color w:val="111111"/>
          <w:sz w:val="28"/>
          <w:sz w:val="28"/>
          <w:szCs w:val="28"/>
          <w:rtl w:val="true"/>
          <w:lang w:bidi="fa-IR"/>
        </w:rPr>
        <w:t>از عقب دستار وز خز جامه داشت گوييا ملك جهان را نامه داشت</w:t>
      </w:r>
    </w:p>
    <w:p>
      <w:pPr>
        <w:pStyle w:val="BookText"/>
        <w:rPr/>
      </w:pPr>
      <w:r>
        <w:rPr>
          <w:rFonts w:ascii="IRNazanin" w:hAnsi="IRNazanin" w:eastAsia="IRNazanin"/>
          <w:color w:val="111111"/>
          <w:sz w:val="28"/>
          <w:sz w:val="28"/>
          <w:szCs w:val="28"/>
          <w:rtl w:val="true"/>
          <w:lang w:bidi="fa-IR"/>
        </w:rPr>
        <w:t>باز پرسيدند از او كاى بى‌نوا اين كه دادت گفت اين كه دهد خدا</w:t>
      </w:r>
    </w:p>
    <w:p>
      <w:pPr>
        <w:pStyle w:val="BookText"/>
        <w:rPr/>
      </w:pPr>
      <w:r>
        <w:rPr>
          <w:rFonts w:ascii="IRNazanin" w:hAnsi="IRNazanin" w:eastAsia="IRNazanin"/>
          <w:color w:val="111111"/>
          <w:sz w:val="28"/>
          <w:sz w:val="28"/>
          <w:szCs w:val="28"/>
          <w:rtl w:val="true"/>
          <w:lang w:bidi="fa-IR"/>
        </w:rPr>
        <w:t>چون من آن گفتم مرا اين داد او وين فرو بسته درم بگشاد او</w:t>
      </w:r>
    </w:p>
    <w:p>
      <w:pPr>
        <w:pStyle w:val="BookText"/>
        <w:rPr/>
      </w:pPr>
      <w:r>
        <w:rPr>
          <w:rFonts w:ascii="IRNazanin" w:hAnsi="IRNazanin" w:eastAsia="IRNazanin"/>
          <w:color w:val="111111"/>
          <w:sz w:val="28"/>
          <w:sz w:val="28"/>
          <w:szCs w:val="28"/>
          <w:rtl w:val="true"/>
          <w:lang w:bidi="fa-IR"/>
        </w:rPr>
        <w:t xml:space="preserve">آنچه گفتم بود آن ساعت روا ز آنكه به دانم من او را از شما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در حلقه كعبه حلقه كن دست كز حلقه غم بدو توان رست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كن و در پناهم آور زين شيفتگى به راهم آور</w:t>
      </w:r>
    </w:p>
    <w:p>
      <w:pPr>
        <w:pStyle w:val="BookText"/>
        <w:rPr/>
      </w:pPr>
      <w:r>
        <w:rPr>
          <w:rFonts w:ascii="Amiri" w:hAnsi="Amiri" w:eastAsia="Amiri" w:cs="Amiri"/>
          <w:color w:val="111111"/>
          <w:sz w:val="28"/>
          <w:sz w:val="28"/>
          <w:szCs w:val="28"/>
          <w:rtl w:val="true"/>
          <w:lang w:bidi="ar-SA"/>
        </w:rPr>
        <w:t>درياب كه مبتلاى عشقم آزاد كن از بلاى عشقم</w:t>
      </w:r>
    </w:p>
    <w:p>
      <w:pPr>
        <w:pStyle w:val="BookText"/>
        <w:rPr/>
      </w:pPr>
      <w:r>
        <w:rPr>
          <w:rFonts w:ascii="IRNazanin" w:hAnsi="IRNazanin" w:eastAsia="IRNazanin"/>
          <w:color w:val="111111"/>
          <w:sz w:val="28"/>
          <w:sz w:val="28"/>
          <w:szCs w:val="28"/>
          <w:rtl w:val="true"/>
          <w:lang w:bidi="fa-IR"/>
        </w:rPr>
        <w:t>مجنون چو حديث عشق بشنيد اول بگريست پس بخنديد</w:t>
      </w:r>
    </w:p>
    <w:p>
      <w:pPr>
        <w:pStyle w:val="BookText"/>
        <w:rPr/>
      </w:pPr>
      <w:r>
        <w:rPr>
          <w:rFonts w:ascii="IRNazanin" w:hAnsi="IRNazanin" w:eastAsia="IRNazanin"/>
          <w:color w:val="111111"/>
          <w:sz w:val="28"/>
          <w:sz w:val="28"/>
          <w:szCs w:val="28"/>
          <w:rtl w:val="true"/>
          <w:lang w:bidi="fa-IR"/>
        </w:rPr>
        <w:t>از جاى چو مار حلقه برجست در حلقه زلف كعبه زد دست</w:t>
      </w:r>
    </w:p>
    <w:p>
      <w:pPr>
        <w:pStyle w:val="BookText"/>
        <w:rPr/>
      </w:pPr>
      <w:r>
        <w:rPr>
          <w:rFonts w:ascii="IRNazanin" w:hAnsi="IRNazanin" w:eastAsia="IRNazanin"/>
          <w:color w:val="111111"/>
          <w:sz w:val="28"/>
          <w:sz w:val="28"/>
          <w:szCs w:val="28"/>
          <w:rtl w:val="true"/>
          <w:lang w:bidi="fa-IR"/>
        </w:rPr>
        <w:t>مى‌گفت گرفته حلقه بر در كامروز منم چو حلقه بر در</w:t>
      </w:r>
    </w:p>
    <w:p>
      <w:pPr>
        <w:pStyle w:val="BookText"/>
        <w:rPr/>
      </w:pPr>
      <w:r>
        <w:rPr>
          <w:rFonts w:ascii="IRNazanin" w:hAnsi="IRNazanin" w:eastAsia="IRNazanin"/>
          <w:color w:val="111111"/>
          <w:sz w:val="28"/>
          <w:sz w:val="28"/>
          <w:szCs w:val="28"/>
          <w:rtl w:val="true"/>
          <w:lang w:bidi="fa-IR"/>
        </w:rPr>
        <w:t xml:space="preserve">در حلقه عشق جان فروشم بى‌حلقه او مباد گوشم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حاجى سوى كعبه رفت و عاشق سوى دوست آن حلقه در گرفت و اين دامن دوست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علاءالدوله سمنانى</w:t>
      </w:r>
    </w:p>
    <w:p>
      <w:pPr>
        <w:pStyle w:val="BookText"/>
        <w:rPr/>
      </w:pPr>
      <w:r>
        <w:rPr>
          <w:rFonts w:ascii="IRNazanin" w:hAnsi="IRNazanin" w:eastAsia="IRNazanin"/>
          <w:color w:val="111111"/>
          <w:sz w:val="28"/>
          <w:sz w:val="28"/>
          <w:szCs w:val="28"/>
          <w:rtl w:val="true"/>
          <w:lang w:bidi="fa-IR"/>
        </w:rPr>
        <w:t xml:space="preserve">كعبه خلق است رويش حلقه آن كعبه زلف خال او سنگ سياه و چشم ما زمزم نماست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IRNazanin" w:hAnsi="IRNazanin" w:eastAsia="IRNazanin"/>
          <w:color w:val="111111"/>
          <w:sz w:val="28"/>
          <w:sz w:val="28"/>
          <w:szCs w:val="28"/>
          <w:rtl w:val="true"/>
          <w:lang w:bidi="fa-IR"/>
        </w:rPr>
        <w:t xml:space="preserve">حلقه گفتا گير و گو اى دادگر عشق ليلى از دل من كن بدر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داعى شيرازى</w:t>
      </w:r>
    </w:p>
    <w:p>
      <w:pPr>
        <w:pStyle w:val="BookText"/>
        <w:rPr/>
      </w:pPr>
      <w:r>
        <w:rPr>
          <w:rFonts w:ascii="IRNazanin" w:hAnsi="IRNazanin" w:eastAsia="IRNazanin"/>
          <w:color w:val="111111"/>
          <w:sz w:val="28"/>
          <w:sz w:val="28"/>
          <w:szCs w:val="28"/>
          <w:rtl w:val="true"/>
          <w:lang w:bidi="fa-IR"/>
        </w:rPr>
        <w:t xml:space="preserve">چو حلقه در كعبه به صد نياز گرفتم دعاى حلقه گيسوى مشك بوى تو كردم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قامت گردون شده حلقه سان تابود از حلقه آن در نشان</w:t>
      </w:r>
    </w:p>
    <w:p>
      <w:pPr>
        <w:pStyle w:val="BookText"/>
        <w:rPr/>
      </w:pPr>
      <w:r>
        <w:rPr>
          <w:rFonts w:ascii="IRNazanin" w:hAnsi="IRNazanin" w:eastAsia="IRNazanin"/>
          <w:color w:val="111111"/>
          <w:sz w:val="28"/>
          <w:sz w:val="28"/>
          <w:szCs w:val="28"/>
          <w:rtl w:val="true"/>
          <w:lang w:bidi="fa-IR"/>
        </w:rPr>
        <w:t>دست بر آن حلقه مبر سرسرى كين نبود حلقه انگشترى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سليمان كه جهان بر گرفت سكه‌اش از حلقه آن در گرفت</w:t>
      </w:r>
      <w:bookmarkStart w:id="139" w:name="pg1491_14791"/>
    </w:p>
    <w:p>
      <w:pPr>
        <w:pStyle w:val="BookText"/>
        <w:rPr/>
      </w:pPr>
      <w:bookmarkEnd w:id="139"/>
      <w:r>
        <w:rPr>
          <w:rFonts w:ascii="IRNazanin" w:hAnsi="IRNazanin" w:eastAsia="IRNazanin"/>
          <w:color w:val="111111"/>
          <w:sz w:val="28"/>
          <w:sz w:val="28"/>
          <w:szCs w:val="28"/>
          <w:rtl w:val="true"/>
          <w:lang w:bidi="fa-IR"/>
        </w:rPr>
        <w:t>گردن جانها همه در طوق او جيب قمر شق شده از شوق او</w:t>
      </w:r>
    </w:p>
    <w:p>
      <w:pPr>
        <w:pStyle w:val="BookText"/>
        <w:rPr/>
      </w:pPr>
      <w:r>
        <w:rPr>
          <w:rFonts w:ascii="IRNazanin" w:hAnsi="IRNazanin" w:eastAsia="IRNazanin"/>
          <w:color w:val="111111"/>
          <w:sz w:val="28"/>
          <w:sz w:val="28"/>
          <w:szCs w:val="28"/>
          <w:rtl w:val="true"/>
          <w:lang w:bidi="fa-IR"/>
        </w:rPr>
        <w:t>محو مكن دايره نه فلك رخنه گر حلقه ذكر ملك</w:t>
      </w:r>
    </w:p>
    <w:p>
      <w:pPr>
        <w:pStyle w:val="BookText"/>
        <w:rPr/>
      </w:pPr>
      <w:r>
        <w:rPr>
          <w:rFonts w:ascii="IRNazanin" w:hAnsi="IRNazanin" w:eastAsia="IRNazanin"/>
          <w:color w:val="111111"/>
          <w:sz w:val="28"/>
          <w:sz w:val="28"/>
          <w:szCs w:val="28"/>
          <w:rtl w:val="true"/>
          <w:lang w:bidi="fa-IR"/>
        </w:rPr>
        <w:t>دست بر اين حلقه زند جبرئيل تا شنود بانگ ز رب جليل</w:t>
      </w:r>
    </w:p>
    <w:p>
      <w:pPr>
        <w:pStyle w:val="BookText"/>
        <w:rPr/>
      </w:pPr>
      <w:r>
        <w:rPr>
          <w:rFonts w:ascii="IRNazanin" w:hAnsi="IRNazanin" w:eastAsia="IRNazanin"/>
          <w:color w:val="111111"/>
          <w:sz w:val="28"/>
          <w:sz w:val="28"/>
          <w:szCs w:val="28"/>
          <w:rtl w:val="true"/>
          <w:lang w:bidi="fa-IR"/>
        </w:rPr>
        <w:t>حلقه بر اين در چه زنى بى‌حجاب هر كه نه محرم ندهندش جواب</w:t>
      </w:r>
    </w:p>
    <w:p>
      <w:pPr>
        <w:pStyle w:val="BookText"/>
        <w:rPr/>
      </w:pPr>
      <w:r>
        <w:rPr>
          <w:rFonts w:ascii="Amiri" w:hAnsi="Amiri" w:eastAsia="Amiri" w:cs="Amiri"/>
          <w:color w:val="111111"/>
          <w:sz w:val="28"/>
          <w:sz w:val="28"/>
          <w:szCs w:val="28"/>
          <w:rtl w:val="true"/>
          <w:lang w:bidi="ar-SA"/>
        </w:rPr>
        <w:t>بار خدايا مكن از خود ردم محرميى ده به حريم خودم</w:t>
      </w:r>
    </w:p>
    <w:p>
      <w:pPr>
        <w:pStyle w:val="BookText"/>
        <w:rPr/>
      </w:pPr>
      <w:r>
        <w:rPr>
          <w:rFonts w:ascii="Amiri" w:hAnsi="Amiri" w:eastAsia="Amiri" w:cs="Amiri"/>
          <w:color w:val="111111"/>
          <w:sz w:val="28"/>
          <w:sz w:val="28"/>
          <w:szCs w:val="28"/>
          <w:rtl w:val="true"/>
          <w:lang w:bidi="ar-SA"/>
        </w:rPr>
        <w:t>دور كنم از در اهل ريا بار دهم در حرم كبريا</w:t>
      </w:r>
    </w:p>
    <w:p>
      <w:pPr>
        <w:pStyle w:val="BookText"/>
        <w:rPr/>
      </w:pPr>
      <w:r>
        <w:rPr>
          <w:rFonts w:ascii="IRNazanin" w:hAnsi="IRNazanin" w:eastAsia="IRNazanin"/>
          <w:color w:val="111111"/>
          <w:sz w:val="28"/>
          <w:sz w:val="28"/>
          <w:szCs w:val="28"/>
          <w:rtl w:val="true"/>
          <w:lang w:bidi="fa-IR"/>
        </w:rPr>
        <w:t xml:space="preserve">گوش دلم بر خبر خويش كن تاج سرم خاك در خويش كن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40" w:name="__RefHeading___Toc270698_3650668749"/>
      <w:bookmarkStart w:id="141" w:name="_Toc52"/>
      <w:bookmarkEnd w:id="140"/>
      <w:r>
        <w:rPr>
          <w:rtl w:val="true"/>
        </w:rPr>
        <w:t>حاجت خواستن و دعا در كنار كعبه</w:t>
      </w:r>
      <w:bookmarkEnd w:id="1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خانه خدا، كعبه، بهترين مكان جهت راز و نياز با خداوند بى‌نياز و مناجات با ذات پاك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مكانى است كه پيامبران الهى و امامان پاك نماز مى‌گزاردند و دست دعا به سوى معبود برداشته و با محبوب خويش عاشقانه سخن مى‌گفتند</w:t>
      </w:r>
      <w:r>
        <w:rPr>
          <w:rFonts w:eastAsia="IRNazanin" w:cs="IRNazanin"/>
          <w:color w:val="111111"/>
          <w:sz w:val="28"/>
          <w:szCs w:val="28"/>
          <w:rtl w:val="true"/>
          <w:lang w:bidi="fa-IR"/>
        </w:rPr>
        <w:t>.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مكانى است كه مشتاقان و دردمندان، اميدواران و بيدار دلان به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زده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شب زمزمه مى‌كنند</w:t>
      </w:r>
      <w:r>
        <w:rPr>
          <w:rFonts w:eastAsia="IRNazanin" w:cs="IRNazanin"/>
          <w:color w:val="111111"/>
          <w:sz w:val="28"/>
          <w:szCs w:val="28"/>
          <w:rtl w:val="true"/>
          <w:lang w:bidi="fa-IR"/>
        </w:rPr>
        <w:t>.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مكانى است كه آوارگان و شكوه داران، بزرگان و برگزيدگان، با آگاهى و معرفت و با شعور و شناخت سر بر خاك مى‌سايند و به سجده مى‌روند و با درد و داغ و سوز و گداز اشك مى‌ريزند و گريه مى‌كنند</w:t>
      </w:r>
      <w:r>
        <w:rPr>
          <w:rFonts w:eastAsia="IRNazanin" w:cs="IRNazanin"/>
          <w:color w:val="111111"/>
          <w:sz w:val="28"/>
          <w:szCs w:val="28"/>
          <w:rtl w:val="true"/>
          <w:lang w:bidi="fa-IR"/>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درويشى را ديدم سر بر آستان كعبه همى 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 يا رحيم، تو دانى كه از ظلوم جهول چه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 تقصير خدمت آوردم كه ندارم به طاعت استظهار</w:t>
      </w:r>
    </w:p>
    <w:p>
      <w:pPr>
        <w:pStyle w:val="BookText"/>
        <w:rPr/>
      </w:pPr>
      <w:r>
        <w:rPr>
          <w:rFonts w:ascii="IRNazanin" w:hAnsi="IRNazanin" w:eastAsia="IRNazanin"/>
          <w:color w:val="111111"/>
          <w:sz w:val="28"/>
          <w:sz w:val="28"/>
          <w:szCs w:val="28"/>
          <w:rtl w:val="true"/>
          <w:lang w:bidi="fa-IR"/>
        </w:rPr>
        <w:t>عاصيان از گناه توبه كنند عارفان از عبادت استغفار</w:t>
      </w:r>
    </w:p>
    <w:p>
      <w:pPr>
        <w:pStyle w:val="BookText"/>
        <w:rPr/>
      </w:pPr>
      <w:r>
        <w:rPr>
          <w:rFonts w:ascii="IRNazanin" w:hAnsi="IRNazanin" w:eastAsia="IRNazanin"/>
          <w:color w:val="111111"/>
          <w:sz w:val="28"/>
          <w:sz w:val="28"/>
          <w:szCs w:val="28"/>
          <w:rtl w:val="true"/>
          <w:lang w:bidi="fa-IR"/>
        </w:rPr>
        <w:t>عابدان جزاى طاعت خواهند و بازرگانان بهاى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اميد آورده‌ام نه طاعت، و به دريوزه آمده‌ام نه به تجارت، اصنع بى ما انت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كعبه سائلى ديدم كه همى گفت و مى‌گرستى خوش</w:t>
      </w:r>
    </w:p>
    <w:p>
      <w:pPr>
        <w:pStyle w:val="BookText"/>
        <w:rPr/>
      </w:pPr>
      <w:r>
        <w:rPr>
          <w:rFonts w:ascii="IRNazanin" w:hAnsi="IRNazanin" w:eastAsia="IRNazanin"/>
          <w:color w:val="111111"/>
          <w:sz w:val="28"/>
          <w:sz w:val="28"/>
          <w:szCs w:val="28"/>
          <w:rtl w:val="true"/>
          <w:lang w:bidi="fa-IR"/>
        </w:rPr>
        <w:t>مى‌نگويم كه طاعتم بپذير قلم عفو بر گناهم كش</w:t>
      </w:r>
    </w:p>
    <w:p>
      <w:pPr>
        <w:pStyle w:val="BookText"/>
        <w:rPr/>
      </w:pPr>
      <w:r>
        <w:rPr>
          <w:rFonts w:ascii="IRNazanin" w:hAnsi="IRNazanin" w:eastAsia="IRNazanin"/>
          <w:color w:val="111111"/>
          <w:sz w:val="28"/>
          <w:sz w:val="28"/>
          <w:szCs w:val="28"/>
          <w:rtl w:val="true"/>
          <w:lang w:bidi="fa-IR"/>
        </w:rPr>
        <w:t>عبدالقادر گيلانى را رحمة اللَّه عليه ديدند در حرم كعبه روى بر حصبا نهاده همى‌گفت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ببخشاى، و گر هر آينه مستوجب عقوبتم، در روز قيامتم نابينا برانگيز تا در روى نيكان شرمسار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بر خاك عجز مى‌گويم هر سحرگه كه باد مى‌آيد</w:t>
      </w:r>
    </w:p>
    <w:p>
      <w:pPr>
        <w:pStyle w:val="BookText"/>
        <w:rPr/>
      </w:pPr>
      <w:r>
        <w:rPr>
          <w:rFonts w:ascii="IRNazanin" w:hAnsi="IRNazanin" w:eastAsia="IRNazanin"/>
          <w:color w:val="111111"/>
          <w:sz w:val="28"/>
          <w:sz w:val="28"/>
          <w:szCs w:val="28"/>
          <w:rtl w:val="true"/>
          <w:lang w:bidi="fa-IR"/>
        </w:rPr>
        <w:t xml:space="preserve">اى كه هرگز فرامشت نكنم هيچت از بنده ياد مى‌آيد؟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گفت گفت چو رويت به كعبه كرم است نياز عرض كن و حاجتى كه هست بخواه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فاريابى</w:t>
      </w:r>
    </w:p>
    <w:p>
      <w:pPr>
        <w:pStyle w:val="BookText"/>
        <w:rPr/>
      </w:pPr>
      <w:r>
        <w:rPr>
          <w:rFonts w:ascii="IRNazanin" w:hAnsi="IRNazanin" w:eastAsia="IRNazanin"/>
          <w:color w:val="111111"/>
          <w:sz w:val="28"/>
          <w:sz w:val="28"/>
          <w:szCs w:val="28"/>
          <w:rtl w:val="true"/>
          <w:lang w:bidi="fa-IR"/>
        </w:rPr>
        <w:t xml:space="preserve">زآن در دعات خوض نكردم كه آستان از درگه تو كعبه حاجت روا گرفت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 گرفت</w:t>
      </w:r>
    </w:p>
    <w:p>
      <w:pPr>
        <w:pStyle w:val="BookText"/>
        <w:rPr/>
      </w:pPr>
      <w:r>
        <w:rPr>
          <w:rFonts w:ascii="IRNazanin" w:hAnsi="IRNazanin" w:eastAsia="IRNazanin"/>
          <w:color w:val="111111"/>
          <w:sz w:val="28"/>
          <w:sz w:val="28"/>
          <w:szCs w:val="28"/>
          <w:rtl w:val="true"/>
          <w:lang w:bidi="fa-IR"/>
        </w:rPr>
        <w:t>گفتند به اتفاق يكسر كز كعبه گشاده گردد اين در</w:t>
      </w:r>
    </w:p>
    <w:p>
      <w:pPr>
        <w:pStyle w:val="BookText"/>
        <w:rPr/>
      </w:pPr>
      <w:r>
        <w:rPr>
          <w:rFonts w:ascii="IRNazanin" w:hAnsi="IRNazanin" w:eastAsia="IRNazanin"/>
          <w:color w:val="111111"/>
          <w:sz w:val="28"/>
          <w:sz w:val="28"/>
          <w:szCs w:val="28"/>
          <w:rtl w:val="true"/>
          <w:lang w:bidi="fa-IR"/>
        </w:rPr>
        <w:t xml:space="preserve">حاجت گه جمله جهان اوست محراب زمين و آسمان اوست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حسن به گرد درت نشسته برطريق طواف تو كعبه‌وار حاجتش روا كرده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دهلوى</w:t>
      </w:r>
    </w:p>
    <w:p>
      <w:pPr>
        <w:pStyle w:val="BookText"/>
        <w:rPr/>
      </w:pPr>
      <w:r>
        <w:rPr>
          <w:rFonts w:ascii="Amiri" w:hAnsi="Amiri" w:eastAsia="Amiri" w:cs="Amiri"/>
          <w:color w:val="111111"/>
          <w:sz w:val="28"/>
          <w:sz w:val="28"/>
          <w:szCs w:val="28"/>
          <w:rtl w:val="true"/>
          <w:lang w:bidi="ar-SA"/>
        </w:rPr>
        <w:t xml:space="preserve">جامى حريم كعبه حاجت اين در است روى دعا به كعبه كن و حاجتى بخواه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به كعبه رفتم و شوق درت فزود آنجا به گريه آمدم و جاى گريه بود آنجا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آصفى هروى</w:t>
      </w:r>
    </w:p>
    <w:p>
      <w:pPr>
        <w:pStyle w:val="BookText"/>
        <w:rPr/>
      </w:pPr>
      <w:r>
        <w:rPr>
          <w:rFonts w:ascii="IRNazanin" w:hAnsi="IRNazanin" w:eastAsia="IRNazanin"/>
          <w:color w:val="111111"/>
          <w:sz w:val="28"/>
          <w:sz w:val="28"/>
          <w:szCs w:val="28"/>
          <w:rtl w:val="true"/>
          <w:lang w:bidi="fa-IR"/>
        </w:rPr>
        <w:t xml:space="preserve">مسجدا گر كربلاى من شوى كعبه حاجت رواى من شوى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يكى از كسانى كه در كنار خانه كعبه به مناجات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ادهم</w:t>
      </w:r>
      <w:r>
        <w:rPr>
          <w:rFonts w:eastAsia="IRNazanin" w:cs="IRNazanin"/>
          <w:color w:val="111111"/>
          <w:sz w:val="28"/>
          <w:szCs w:val="28"/>
          <w:rtl w:val="true"/>
          <w:lang w:bidi="fa-IR"/>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بزرگان زهاد نيمه اول قرن دوم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است كه از بلخ به مكه رفت و مجاور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صحبت چند تن از اوليا مانند فضيل بن عياض و سفيان ثورى رسيد و سپس به شام رفت و تا پايان عمر بدانجا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جنگ دريايى ضد بيزنطيه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وى ابواسحق ابراهيم بن ادهم بلخى است</w:t>
      </w:r>
      <w:r>
        <w:rPr>
          <w:rFonts w:eastAsia="IRNazanin" w:cs="IRNazanin"/>
          <w:color w:val="111111"/>
          <w:sz w:val="28"/>
          <w:szCs w:val="28"/>
          <w:rtl w:val="true"/>
          <w:lang w:bidi="fa-IR"/>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مناجات ابراهيم ادهم</w:t>
      </w:r>
    </w:p>
    <w:p>
      <w:pPr>
        <w:pStyle w:val="BookText"/>
        <w:rPr/>
      </w:pPr>
      <w:r>
        <w:rPr>
          <w:rFonts w:ascii="IRNazanin" w:hAnsi="IRNazanin" w:eastAsia="IRNazanin"/>
          <w:color w:val="111111"/>
          <w:sz w:val="28"/>
          <w:sz w:val="28"/>
          <w:szCs w:val="28"/>
          <w:rtl w:val="true"/>
          <w:lang w:bidi="fa-IR"/>
        </w:rPr>
        <w:t>به پيش كعبه ابراهيم ادهم به حق مى‌گفت كاى داراى عالم</w:t>
      </w:r>
    </w:p>
    <w:p>
      <w:pPr>
        <w:pStyle w:val="BookText"/>
        <w:rPr/>
      </w:pPr>
      <w:r>
        <w:rPr>
          <w:rFonts w:ascii="IRNazanin" w:hAnsi="IRNazanin" w:eastAsia="IRNazanin"/>
          <w:color w:val="111111"/>
          <w:sz w:val="28"/>
          <w:sz w:val="28"/>
          <w:szCs w:val="28"/>
          <w:rtl w:val="true"/>
          <w:lang w:bidi="fa-IR"/>
        </w:rPr>
        <w:t>مرا معصوم خواه و بى گنه‌دار گناهان كآن رود زآنم نگه‌دار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هاتف خطابش كرد آنگاه كه اين عصمت كه مى‌خواهى تو در راه</w:t>
      </w:r>
    </w:p>
    <w:p>
      <w:pPr>
        <w:pStyle w:val="BookText"/>
        <w:rPr/>
      </w:pPr>
      <w:r>
        <w:rPr>
          <w:rFonts w:ascii="IRNazanin" w:hAnsi="IRNazanin" w:eastAsia="IRNazanin"/>
          <w:color w:val="111111"/>
          <w:sz w:val="28"/>
          <w:sz w:val="28"/>
          <w:szCs w:val="28"/>
          <w:rtl w:val="true"/>
          <w:lang w:bidi="fa-IR"/>
        </w:rPr>
        <w:t>همين بوده است از من خلق را خواست اگر كار تو و ايشان كنم راست</w:t>
      </w:r>
    </w:p>
    <w:p>
      <w:pPr>
        <w:pStyle w:val="BookText"/>
        <w:rPr/>
      </w:pPr>
      <w:r>
        <w:rPr>
          <w:rFonts w:ascii="Amiri" w:hAnsi="Amiri" w:eastAsia="Amiri" w:cs="Amiri"/>
          <w:color w:val="111111"/>
          <w:sz w:val="28"/>
          <w:sz w:val="28"/>
          <w:szCs w:val="28"/>
          <w:rtl w:val="true"/>
          <w:lang w:bidi="ar-SA"/>
        </w:rPr>
        <w:t>كه تا جمله به هم معصوم مانيد همه از رحمتم محروم مانيد</w:t>
      </w:r>
    </w:p>
    <w:p>
      <w:pPr>
        <w:pStyle w:val="BookText"/>
        <w:rPr/>
      </w:pPr>
      <w:r>
        <w:rPr>
          <w:rFonts w:ascii="Amiri" w:hAnsi="Amiri" w:eastAsia="Amiri" w:cs="Amiri"/>
          <w:color w:val="111111"/>
          <w:sz w:val="28"/>
          <w:sz w:val="28"/>
          <w:szCs w:val="28"/>
          <w:rtl w:val="true"/>
          <w:lang w:bidi="ar-SA"/>
        </w:rPr>
        <w:t>هزاران بحر رحمت با قياس است وليكن بنده را جاى هراس است</w:t>
      </w:r>
    </w:p>
    <w:p>
      <w:pPr>
        <w:pStyle w:val="BookText"/>
        <w:rPr/>
      </w:pPr>
      <w:r>
        <w:rPr>
          <w:rFonts w:ascii="Amiri" w:hAnsi="Amiri" w:eastAsia="Amiri" w:cs="Amiri"/>
          <w:color w:val="111111"/>
          <w:sz w:val="28"/>
          <w:sz w:val="28"/>
          <w:szCs w:val="28"/>
          <w:rtl w:val="true"/>
          <w:lang w:bidi="ar-SA"/>
        </w:rPr>
        <w:t>ندارم از جهان جز بيم جان من ز درد او زبان ترجمان من</w:t>
      </w:r>
    </w:p>
    <w:p>
      <w:pPr>
        <w:pStyle w:val="BookText"/>
        <w:rPr/>
      </w:pPr>
      <w:r>
        <w:rPr>
          <w:rFonts w:ascii="IRNazanin" w:hAnsi="IRNazanin" w:eastAsia="IRNazanin"/>
          <w:color w:val="111111"/>
          <w:sz w:val="28"/>
          <w:sz w:val="28"/>
          <w:szCs w:val="28"/>
          <w:rtl w:val="true"/>
          <w:lang w:bidi="fa-IR"/>
        </w:rPr>
        <w:t>چو من از عمر بهبودى نديدم زيان ديدم ولى سودى نديدم</w:t>
      </w:r>
    </w:p>
    <w:p>
      <w:pPr>
        <w:pStyle w:val="BookText"/>
        <w:rPr/>
      </w:pPr>
      <w:r>
        <w:rPr>
          <w:rFonts w:ascii="IRNazanin" w:hAnsi="IRNazanin" w:eastAsia="IRNazanin"/>
          <w:color w:val="111111"/>
          <w:sz w:val="28"/>
          <w:sz w:val="28"/>
          <w:szCs w:val="28"/>
          <w:rtl w:val="true"/>
          <w:lang w:bidi="fa-IR"/>
        </w:rPr>
        <w:t>به مردن راضيم زين زندگانى اگر بازم رهانى مى‌توانى</w:t>
      </w:r>
    </w:p>
    <w:p>
      <w:pPr>
        <w:pStyle w:val="BookText"/>
        <w:rPr/>
      </w:pPr>
      <w:r>
        <w:rPr>
          <w:rFonts w:ascii="IRNazanin" w:hAnsi="IRNazanin" w:eastAsia="IRNazanin"/>
          <w:color w:val="111111"/>
          <w:sz w:val="28"/>
          <w:sz w:val="28"/>
          <w:szCs w:val="28"/>
          <w:rtl w:val="true"/>
          <w:lang w:bidi="fa-IR"/>
        </w:rPr>
        <w:t xml:space="preserve">ز سرتاپاى من جاى نظر نيست كه بر وى هر زمان زخمى دگر نيست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يكى ديگر از كسانى كه به كنار خانه خدا رفت تا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عمرى ارشاد عاقبت زنار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 به كنار خانه خدا آمده و براى او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به كعبه آمد و به دعا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حكايت شيخصنعان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شيخصنعان پير عهد خويش بود در كمال از هرچه گويم بيش بود</w:t>
      </w:r>
    </w:p>
    <w:p>
      <w:pPr>
        <w:pStyle w:val="BookText"/>
        <w:rPr/>
      </w:pPr>
      <w:r>
        <w:rPr>
          <w:rFonts w:ascii="IRNazanin" w:hAnsi="IRNazanin" w:eastAsia="IRNazanin"/>
          <w:color w:val="111111"/>
          <w:sz w:val="28"/>
          <w:sz w:val="28"/>
          <w:szCs w:val="28"/>
          <w:rtl w:val="true"/>
          <w:lang w:bidi="fa-IR"/>
        </w:rPr>
        <w:t>قرب پنجه حج به جا آورده بود عمره، عمرى بود تا مى‌كرده بود</w:t>
      </w:r>
    </w:p>
    <w:p>
      <w:pPr>
        <w:pStyle w:val="BookText"/>
        <w:rPr/>
      </w:pPr>
      <w:r>
        <w:rPr>
          <w:rFonts w:ascii="IRNazanin" w:hAnsi="IRNazanin" w:eastAsia="IRNazanin"/>
          <w:color w:val="111111"/>
          <w:sz w:val="28"/>
          <w:sz w:val="28"/>
          <w:szCs w:val="28"/>
          <w:rtl w:val="true"/>
          <w:lang w:bidi="fa-IR"/>
        </w:rPr>
        <w:t xml:space="preserve">عاقبت چون شيخ ترسايى گزيد در تمام روم غوغا شد پديد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يارى در ميان جمع چست پيش شيخ آمد كه اى در كار سست</w:t>
      </w:r>
    </w:p>
    <w:p>
      <w:pPr>
        <w:pStyle w:val="BookText"/>
        <w:rPr/>
      </w:pPr>
      <w:r>
        <w:rPr>
          <w:rFonts w:ascii="IRNazanin" w:hAnsi="IRNazanin" w:eastAsia="IRNazanin"/>
          <w:color w:val="111111"/>
          <w:sz w:val="28"/>
          <w:sz w:val="28"/>
          <w:szCs w:val="28"/>
          <w:rtl w:val="true"/>
          <w:lang w:bidi="fa-IR"/>
        </w:rPr>
        <w:t>مى‌رويم امروز سوى كعبه باز چيست فرمان، باز بايد گفت راز</w:t>
      </w:r>
    </w:p>
    <w:p>
      <w:pPr>
        <w:pStyle w:val="BookText"/>
        <w:rPr/>
      </w:pPr>
      <w:r>
        <w:rPr>
          <w:rFonts w:ascii="IRNazanin" w:hAnsi="IRNazanin" w:eastAsia="IRNazanin"/>
          <w:color w:val="111111"/>
          <w:sz w:val="28"/>
          <w:sz w:val="28"/>
          <w:szCs w:val="28"/>
          <w:rtl w:val="true"/>
          <w:lang w:bidi="fa-IR"/>
        </w:rPr>
        <w:t xml:space="preserve">معتكف در كعبه بنشينيم ما تا نبينيم آنچه مى‌بينيم ما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عطار نيشابورى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كسانى است كه در كنار كعبه افزونى عشق ليلى را از خدا خواسته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مجنون را سوى كعبه پدر تا دعا گويد شفا يابد مگر</w:t>
      </w:r>
    </w:p>
    <w:p>
      <w:pPr>
        <w:pStyle w:val="BookText"/>
        <w:rPr/>
      </w:pPr>
      <w:r>
        <w:rPr>
          <w:rFonts w:ascii="IRNazanin" w:hAnsi="IRNazanin" w:eastAsia="IRNazanin"/>
          <w:color w:val="111111"/>
          <w:sz w:val="28"/>
          <w:sz w:val="28"/>
          <w:szCs w:val="28"/>
          <w:rtl w:val="true"/>
          <w:lang w:bidi="fa-IR"/>
        </w:rPr>
        <w:t>چون رسيد آن جايگه مجنون ز راه گفت اينجا كن دعا اين جايگاه</w:t>
      </w:r>
    </w:p>
    <w:p>
      <w:pPr>
        <w:pStyle w:val="BookText"/>
        <w:rPr/>
      </w:pPr>
      <w:r>
        <w:rPr>
          <w:rFonts w:ascii="IRNazanin" w:hAnsi="IRNazanin" w:eastAsia="IRNazanin"/>
          <w:color w:val="111111"/>
          <w:sz w:val="28"/>
          <w:sz w:val="28"/>
          <w:szCs w:val="28"/>
          <w:rtl w:val="true"/>
          <w:lang w:bidi="fa-IR"/>
        </w:rPr>
        <w:t>گو خداوندا مرا بى‌درد كن عشق ليلى بر دل من سرد كن</w:t>
      </w:r>
    </w:p>
    <w:p>
      <w:pPr>
        <w:pStyle w:val="BookText"/>
        <w:rPr/>
      </w:pPr>
      <w:r>
        <w:rPr>
          <w:rFonts w:ascii="IRNazanin" w:hAnsi="IRNazanin" w:eastAsia="IRNazanin"/>
          <w:color w:val="111111"/>
          <w:sz w:val="28"/>
          <w:sz w:val="28"/>
          <w:szCs w:val="28"/>
          <w:rtl w:val="true"/>
          <w:lang w:bidi="fa-IR"/>
        </w:rPr>
        <w:t>تو دعا كن تا پدر آمين كند بو كه حق اين مهربانى كين كند</w:t>
      </w:r>
    </w:p>
    <w:p>
      <w:pPr>
        <w:pStyle w:val="BookText"/>
        <w:rPr/>
      </w:pPr>
      <w:r>
        <w:rPr>
          <w:rFonts w:ascii="IRNazanin" w:hAnsi="IRNazanin" w:eastAsia="IRNazanin"/>
          <w:color w:val="111111"/>
          <w:sz w:val="28"/>
          <w:sz w:val="28"/>
          <w:szCs w:val="28"/>
          <w:rtl w:val="true"/>
          <w:lang w:bidi="fa-IR"/>
        </w:rPr>
        <w:t>دست برداشت آن زمان مجنون مست گفت يا رب عشق ليلى ز آنچه هست</w:t>
      </w:r>
    </w:p>
    <w:p>
      <w:pPr>
        <w:pStyle w:val="BookText"/>
        <w:rPr/>
      </w:pPr>
      <w:r>
        <w:rPr>
          <w:rFonts w:ascii="IRNazanin" w:hAnsi="IRNazanin" w:eastAsia="IRNazanin"/>
          <w:color w:val="111111"/>
          <w:sz w:val="28"/>
          <w:sz w:val="28"/>
          <w:szCs w:val="28"/>
          <w:rtl w:val="true"/>
          <w:lang w:bidi="fa-IR"/>
        </w:rPr>
        <w:t>مى‌توانى كرد وصد چندان كنى هر زمانم بيش سرگردان كنى</w:t>
      </w:r>
    </w:p>
    <w:p>
      <w:pPr>
        <w:pStyle w:val="BookText"/>
        <w:rPr/>
      </w:pPr>
      <w:r>
        <w:rPr>
          <w:rFonts w:ascii="IRNazanin" w:hAnsi="IRNazanin" w:eastAsia="IRNazanin"/>
          <w:color w:val="111111"/>
          <w:sz w:val="28"/>
          <w:sz w:val="28"/>
          <w:szCs w:val="28"/>
          <w:rtl w:val="true"/>
          <w:lang w:bidi="fa-IR"/>
        </w:rPr>
        <w:t>درد عشق او چو افزون گرددت هر چه دارى تا به دل خون گرددت</w:t>
      </w:r>
    </w:p>
    <w:p>
      <w:pPr>
        <w:pStyle w:val="BookText"/>
        <w:rPr/>
      </w:pPr>
      <w:r>
        <w:rPr>
          <w:rFonts w:ascii="IRNazanin" w:hAnsi="IRNazanin" w:eastAsia="IRNazanin"/>
          <w:color w:val="111111"/>
          <w:sz w:val="28"/>
          <w:sz w:val="28"/>
          <w:szCs w:val="28"/>
          <w:rtl w:val="true"/>
          <w:lang w:bidi="fa-IR"/>
        </w:rPr>
        <w:t>چون همه عالم شود همرنگ خون ز آن همه خون يك دلت آيد برون</w:t>
      </w:r>
    </w:p>
    <w:p>
      <w:pPr>
        <w:pStyle w:val="BookText"/>
        <w:rPr/>
      </w:pPr>
      <w:r>
        <w:rPr>
          <w:rFonts w:ascii="IRNazanin" w:hAnsi="IRNazanin" w:eastAsia="IRNazanin"/>
          <w:color w:val="111111"/>
          <w:sz w:val="28"/>
          <w:sz w:val="28"/>
          <w:szCs w:val="28"/>
          <w:rtl w:val="true"/>
          <w:lang w:bidi="fa-IR"/>
        </w:rPr>
        <w:t xml:space="preserve">آن دل آنگه در حضور افتد مدام شادى دل تا ابد گردد تمام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عشق‌نامه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داعى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عارف نامى قرن نهم هجرى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مجنون براى درمان عشق ليلى، مجنون را به كعبه برد</w:t>
      </w:r>
    </w:p>
    <w:p>
      <w:pPr>
        <w:pStyle w:val="BookText"/>
        <w:rPr/>
      </w:pPr>
      <w:r>
        <w:rPr>
          <w:rFonts w:ascii="IRNazanin" w:hAnsi="IRNazanin" w:eastAsia="IRNazanin"/>
          <w:color w:val="111111"/>
          <w:sz w:val="28"/>
          <w:sz w:val="28"/>
          <w:szCs w:val="28"/>
          <w:rtl w:val="true"/>
          <w:lang w:bidi="fa-IR"/>
        </w:rPr>
        <w:t>تا پدر بردش سوى كعبه و حجاز تا كه باز آيد دلش از عشق باز</w:t>
      </w:r>
    </w:p>
    <w:p>
      <w:pPr>
        <w:pStyle w:val="BookText"/>
        <w:rPr/>
      </w:pPr>
      <w:r>
        <w:rPr>
          <w:rFonts w:ascii="IRNazanin" w:hAnsi="IRNazanin" w:eastAsia="IRNazanin"/>
          <w:color w:val="111111"/>
          <w:sz w:val="28"/>
          <w:sz w:val="28"/>
          <w:szCs w:val="28"/>
          <w:rtl w:val="true"/>
          <w:lang w:bidi="fa-IR"/>
        </w:rPr>
        <w:t>حلقه گفتا گير و گو اى دادگر عشق ليلى از دل من كن به در</w:t>
      </w:r>
    </w:p>
    <w:p>
      <w:pPr>
        <w:pStyle w:val="BookText"/>
        <w:rPr/>
      </w:pPr>
      <w:r>
        <w:rPr>
          <w:rFonts w:ascii="IRNazanin" w:hAnsi="IRNazanin" w:eastAsia="IRNazanin"/>
          <w:color w:val="111111"/>
          <w:sz w:val="28"/>
          <w:sz w:val="28"/>
          <w:szCs w:val="28"/>
          <w:rtl w:val="true"/>
          <w:lang w:bidi="fa-IR"/>
        </w:rPr>
        <w:t>گفت يا رب عشق ليلى كن زياد ليلى‌ام هرگز مبر يارب ز ياد</w:t>
      </w:r>
    </w:p>
    <w:p>
      <w:pPr>
        <w:pStyle w:val="BookText"/>
        <w:rPr/>
      </w:pPr>
      <w:r>
        <w:rPr>
          <w:rFonts w:ascii="IRNazanin" w:hAnsi="IRNazanin" w:eastAsia="IRNazanin"/>
          <w:color w:val="111111"/>
          <w:sz w:val="28"/>
          <w:sz w:val="28"/>
          <w:szCs w:val="28"/>
          <w:rtl w:val="true"/>
          <w:lang w:bidi="fa-IR"/>
        </w:rPr>
        <w:t xml:space="preserve">اول عشقش چنين بود از ميان قصه خواهم كرد با تو من بيان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آصفى هروى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 ز بند طره ليلى به كعبه رفت سر رشته جنون به سيه خانگى كشيد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آصفى هروى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قرن ششم همين داستان را به تفصيل و با شرح بيشترى در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 از اين داستان كه مربوط به بردن مجنون به حج و دعاى او در كنار كعبه است آورده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اندر بردن پدر مجنون، مجنون را به كعبه بهر خلاص يافت از عشق</w:t>
      </w:r>
    </w:p>
    <w:p>
      <w:pPr>
        <w:pStyle w:val="BookText"/>
        <w:rPr/>
      </w:pPr>
      <w:r>
        <w:rPr>
          <w:rFonts w:ascii="IRNazanin" w:hAnsi="IRNazanin" w:eastAsia="IRNazanin"/>
          <w:color w:val="111111"/>
          <w:sz w:val="28"/>
          <w:sz w:val="28"/>
          <w:szCs w:val="28"/>
          <w:rtl w:val="true"/>
          <w:lang w:bidi="fa-IR"/>
        </w:rPr>
        <w:t>چون رايت عشق آن جهانگير شد چون مه ليلى آسمان گير</w:t>
      </w:r>
    </w:p>
    <w:p>
      <w:pPr>
        <w:pStyle w:val="BookText"/>
        <w:rPr/>
      </w:pPr>
      <w:r>
        <w:rPr>
          <w:rFonts w:ascii="IRNazanin" w:hAnsi="IRNazanin" w:eastAsia="IRNazanin"/>
          <w:color w:val="111111"/>
          <w:sz w:val="28"/>
          <w:sz w:val="28"/>
          <w:szCs w:val="28"/>
          <w:rtl w:val="true"/>
          <w:lang w:bidi="fa-IR"/>
        </w:rPr>
        <w:t>هر روز خنيده نام‌تر گشت در شيفتگى تمام‌تر گشت</w:t>
      </w:r>
    </w:p>
    <w:p>
      <w:pPr>
        <w:pStyle w:val="BookText"/>
        <w:rPr/>
      </w:pPr>
      <w:r>
        <w:rPr>
          <w:rFonts w:ascii="IRNazanin" w:hAnsi="IRNazanin" w:eastAsia="IRNazanin"/>
          <w:color w:val="111111"/>
          <w:sz w:val="28"/>
          <w:sz w:val="28"/>
          <w:szCs w:val="28"/>
          <w:rtl w:val="true"/>
          <w:lang w:bidi="fa-IR"/>
        </w:rPr>
        <w:t>هر شيفتگى كز آن نورد است زنجير بر اوصداع مرد است</w:t>
      </w:r>
    </w:p>
    <w:p>
      <w:pPr>
        <w:pStyle w:val="BookText"/>
        <w:rPr/>
      </w:pPr>
      <w:r>
        <w:rPr>
          <w:rFonts w:ascii="IRNazanin" w:hAnsi="IRNazanin" w:eastAsia="IRNazanin"/>
          <w:color w:val="111111"/>
          <w:sz w:val="28"/>
          <w:sz w:val="28"/>
          <w:szCs w:val="28"/>
          <w:rtl w:val="true"/>
          <w:lang w:bidi="fa-IR"/>
        </w:rPr>
        <w:t>برداشته دل ز كار او بخت درمانده پدر به كار او سخت</w:t>
      </w:r>
    </w:p>
    <w:p>
      <w:pPr>
        <w:pStyle w:val="BookText"/>
        <w:rPr/>
      </w:pPr>
      <w:r>
        <w:rPr>
          <w:rFonts w:ascii="Amiri" w:hAnsi="Amiri" w:eastAsia="Amiri" w:cs="Amiri"/>
          <w:color w:val="111111"/>
          <w:sz w:val="28"/>
          <w:sz w:val="28"/>
          <w:szCs w:val="28"/>
          <w:rtl w:val="true"/>
          <w:lang w:bidi="ar-SA"/>
        </w:rPr>
        <w:t>مى‌كرد نيايش از سر سوز تا زآن شب تيره بر دمد روز</w:t>
      </w:r>
    </w:p>
    <w:p>
      <w:pPr>
        <w:pStyle w:val="BookText"/>
        <w:rPr/>
      </w:pPr>
      <w:r>
        <w:rPr>
          <w:rFonts w:ascii="IRNazanin" w:hAnsi="IRNazanin" w:eastAsia="IRNazanin"/>
          <w:color w:val="111111"/>
          <w:sz w:val="28"/>
          <w:sz w:val="28"/>
          <w:szCs w:val="28"/>
          <w:rtl w:val="true"/>
          <w:lang w:bidi="fa-IR"/>
        </w:rPr>
        <w:t>حاجت گاهى نرفته نگذاشت الا كه برفت و دست برداشت</w:t>
      </w:r>
    </w:p>
    <w:p>
      <w:pPr>
        <w:pStyle w:val="BookText"/>
        <w:rPr/>
      </w:pPr>
      <w:r>
        <w:rPr>
          <w:rFonts w:ascii="IRNazanin" w:hAnsi="IRNazanin" w:eastAsia="IRNazanin"/>
          <w:color w:val="111111"/>
          <w:sz w:val="28"/>
          <w:sz w:val="28"/>
          <w:szCs w:val="28"/>
          <w:rtl w:val="true"/>
          <w:lang w:bidi="fa-IR"/>
        </w:rPr>
        <w:t>خويشان همه در نياز با او هر يك شده چاره ساز با او</w:t>
      </w:r>
    </w:p>
    <w:p>
      <w:pPr>
        <w:pStyle w:val="BookText"/>
        <w:rPr/>
      </w:pPr>
      <w:r>
        <w:rPr>
          <w:rFonts w:ascii="IRNazanin" w:hAnsi="IRNazanin" w:eastAsia="IRNazanin"/>
          <w:color w:val="111111"/>
          <w:sz w:val="28"/>
          <w:sz w:val="28"/>
          <w:szCs w:val="28"/>
          <w:rtl w:val="true"/>
          <w:lang w:bidi="fa-IR"/>
        </w:rPr>
        <w:t>بيچارگى ورا چو ديدند در چاره‌گرى زبان كشيدند</w:t>
      </w:r>
    </w:p>
    <w:p>
      <w:pPr>
        <w:pStyle w:val="BookText"/>
        <w:rPr/>
      </w:pPr>
      <w:r>
        <w:rPr>
          <w:rFonts w:ascii="IRNazanin" w:hAnsi="IRNazanin" w:eastAsia="IRNazanin"/>
          <w:color w:val="111111"/>
          <w:sz w:val="28"/>
          <w:sz w:val="28"/>
          <w:szCs w:val="28"/>
          <w:rtl w:val="true"/>
          <w:lang w:bidi="fa-IR"/>
        </w:rPr>
        <w:t>گفتند باتفاق يكسر كز كعبه گشاده گردد اين در</w:t>
      </w:r>
    </w:p>
    <w:p>
      <w:pPr>
        <w:pStyle w:val="BookText"/>
        <w:rPr/>
      </w:pPr>
      <w:r>
        <w:rPr>
          <w:rFonts w:ascii="IRNazanin" w:hAnsi="IRNazanin" w:eastAsia="IRNazanin"/>
          <w:color w:val="111111"/>
          <w:sz w:val="28"/>
          <w:sz w:val="28"/>
          <w:szCs w:val="28"/>
          <w:rtl w:val="true"/>
          <w:lang w:bidi="fa-IR"/>
        </w:rPr>
        <w:t>حاجت گه جمله جهان اوست محراب زمين و آسمان اوست</w:t>
      </w:r>
    </w:p>
    <w:p>
      <w:pPr>
        <w:pStyle w:val="BookText"/>
        <w:rPr/>
      </w:pPr>
      <w:r>
        <w:rPr>
          <w:rFonts w:ascii="IRNazanin" w:hAnsi="IRNazanin" w:eastAsia="IRNazanin"/>
          <w:color w:val="111111"/>
          <w:sz w:val="28"/>
          <w:sz w:val="28"/>
          <w:szCs w:val="28"/>
          <w:rtl w:val="true"/>
          <w:lang w:bidi="fa-IR"/>
        </w:rPr>
        <w:t>پذرفت چو موسم حج آيد ترتيب كند چنانكه بايد</w:t>
      </w:r>
    </w:p>
    <w:p>
      <w:pPr>
        <w:pStyle w:val="BookText"/>
        <w:rPr/>
      </w:pPr>
      <w:r>
        <w:rPr>
          <w:rFonts w:ascii="IRNazanin" w:hAnsi="IRNazanin" w:eastAsia="IRNazanin"/>
          <w:color w:val="111111"/>
          <w:sz w:val="28"/>
          <w:sz w:val="28"/>
          <w:szCs w:val="28"/>
          <w:rtl w:val="true"/>
          <w:lang w:bidi="fa-IR"/>
        </w:rPr>
        <w:t>چون موسم حج رسيد برخاست اشتر طلبيد و محمل آراست</w:t>
      </w:r>
    </w:p>
    <w:p>
      <w:pPr>
        <w:pStyle w:val="BookText"/>
        <w:rPr/>
      </w:pPr>
      <w:r>
        <w:rPr>
          <w:rFonts w:ascii="IRNazanin" w:hAnsi="IRNazanin" w:eastAsia="IRNazanin"/>
          <w:color w:val="111111"/>
          <w:sz w:val="28"/>
          <w:sz w:val="28"/>
          <w:szCs w:val="28"/>
          <w:rtl w:val="true"/>
          <w:lang w:bidi="fa-IR"/>
        </w:rPr>
        <w:t>فرزند عزيز را بهصد جهد بنشاند چو ماه در يكى مهد</w:t>
      </w:r>
    </w:p>
    <w:p>
      <w:pPr>
        <w:pStyle w:val="BookText"/>
        <w:rPr/>
      </w:pPr>
      <w:r>
        <w:rPr>
          <w:rFonts w:ascii="IRNazanin" w:hAnsi="IRNazanin" w:eastAsia="IRNazanin"/>
          <w:color w:val="111111"/>
          <w:sz w:val="28"/>
          <w:sz w:val="28"/>
          <w:szCs w:val="28"/>
          <w:rtl w:val="true"/>
          <w:lang w:bidi="fa-IR"/>
        </w:rPr>
        <w:t>آمد سوى كعبه سينه پرجوش چون كعبه نهاده حلقه در گوش</w:t>
      </w:r>
    </w:p>
    <w:p>
      <w:pPr>
        <w:pStyle w:val="BookText"/>
        <w:rPr/>
      </w:pPr>
      <w:r>
        <w:rPr>
          <w:rFonts w:ascii="IRNazanin" w:hAnsi="IRNazanin" w:eastAsia="IRNazanin"/>
          <w:color w:val="111111"/>
          <w:sz w:val="28"/>
          <w:sz w:val="28"/>
          <w:szCs w:val="28"/>
          <w:rtl w:val="true"/>
          <w:lang w:bidi="fa-IR"/>
        </w:rPr>
        <w:t>گوهر به ميان زر برآميخت چون ريگ بر اهل ريگ مى‌ريخت</w:t>
      </w:r>
    </w:p>
    <w:p>
      <w:pPr>
        <w:pStyle w:val="BookText"/>
        <w:rPr/>
      </w:pPr>
      <w:r>
        <w:rPr>
          <w:rFonts w:ascii="IRNazanin" w:hAnsi="IRNazanin" w:eastAsia="IRNazanin"/>
          <w:color w:val="111111"/>
          <w:sz w:val="28"/>
          <w:sz w:val="28"/>
          <w:szCs w:val="28"/>
          <w:rtl w:val="true"/>
          <w:lang w:bidi="fa-IR"/>
        </w:rPr>
        <w:t>شد در رهش از بسى خزانه آن خانه گنج گنج خانه</w:t>
      </w:r>
    </w:p>
    <w:p>
      <w:pPr>
        <w:pStyle w:val="BookText"/>
        <w:rPr/>
      </w:pPr>
      <w:r>
        <w:rPr>
          <w:rFonts w:ascii="IRNazanin" w:hAnsi="IRNazanin" w:eastAsia="IRNazanin"/>
          <w:color w:val="111111"/>
          <w:sz w:val="28"/>
          <w:sz w:val="28"/>
          <w:szCs w:val="28"/>
          <w:rtl w:val="true"/>
          <w:lang w:bidi="fa-IR"/>
        </w:rPr>
        <w:t>بگرفت به رفق دست فرزند در سايه كعبه داشت يك چند</w:t>
      </w:r>
    </w:p>
    <w:p>
      <w:pPr>
        <w:pStyle w:val="BookText"/>
        <w:rPr/>
      </w:pPr>
      <w:r>
        <w:rPr>
          <w:rFonts w:ascii="IRNazanin" w:hAnsi="IRNazanin" w:eastAsia="IRNazanin"/>
          <w:color w:val="111111"/>
          <w:sz w:val="28"/>
          <w:sz w:val="28"/>
          <w:szCs w:val="28"/>
          <w:rtl w:val="true"/>
          <w:lang w:bidi="fa-IR"/>
        </w:rPr>
        <w:t>گفت اى پسر اين نه جاى بازى است بشتاب كه جاى چاره‌سازى است</w:t>
      </w:r>
    </w:p>
    <w:p>
      <w:pPr>
        <w:pStyle w:val="BookText"/>
        <w:rPr/>
      </w:pPr>
      <w:r>
        <w:rPr>
          <w:rFonts w:ascii="Amiri" w:hAnsi="Amiri" w:eastAsia="Amiri" w:cs="Amiri"/>
          <w:color w:val="111111"/>
          <w:sz w:val="28"/>
          <w:sz w:val="28"/>
          <w:szCs w:val="28"/>
          <w:rtl w:val="true"/>
          <w:lang w:bidi="ar-SA"/>
        </w:rPr>
        <w:t>در حلقه كعبه حلقه كن دست كز حلقه غم بدو توان رست</w:t>
      </w:r>
    </w:p>
    <w:p>
      <w:pPr>
        <w:pStyle w:val="BookText"/>
        <w:rPr/>
      </w:pPr>
      <w:r>
        <w:rPr>
          <w:rFonts w:ascii="IRNazanin" w:hAnsi="IRNazanin" w:eastAsia="IRNazanin"/>
          <w:color w:val="111111"/>
          <w:sz w:val="28"/>
          <w:sz w:val="28"/>
          <w:szCs w:val="28"/>
          <w:rtl w:val="true"/>
          <w:lang w:bidi="fa-IR"/>
        </w:rPr>
        <w:t>گو يا رب از اين گزاف كارى توفيق دهم به رستگارى</w:t>
      </w:r>
    </w:p>
    <w:p>
      <w:pPr>
        <w:pStyle w:val="BookText"/>
        <w:rPr/>
      </w:pPr>
      <w:r>
        <w:rPr>
          <w:rFonts w:ascii="IRNazanin" w:hAnsi="IRNazanin" w:eastAsia="IRNazanin"/>
          <w:color w:val="111111"/>
          <w:sz w:val="28"/>
          <w:sz w:val="28"/>
          <w:szCs w:val="28"/>
          <w:rtl w:val="true"/>
          <w:lang w:bidi="fa-IR"/>
        </w:rPr>
        <w:t>رحمت كن و در پناهم آور زين شيفتگى به راهم آور</w:t>
      </w:r>
    </w:p>
    <w:p>
      <w:pPr>
        <w:pStyle w:val="BookText"/>
        <w:rPr/>
      </w:pPr>
      <w:r>
        <w:rPr>
          <w:rFonts w:ascii="Amiri" w:hAnsi="Amiri" w:eastAsia="Amiri" w:cs="Amiri"/>
          <w:color w:val="111111"/>
          <w:sz w:val="28"/>
          <w:sz w:val="28"/>
          <w:szCs w:val="28"/>
          <w:rtl w:val="true"/>
          <w:lang w:bidi="ar-SA"/>
        </w:rPr>
        <w:t>درياب كه مبتلاى عشقم آزاد كن از بلاى عشقم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چو حديث عشق بشنيد اول بگريست پس بخنديد</w:t>
      </w:r>
    </w:p>
    <w:p>
      <w:pPr>
        <w:pStyle w:val="BookText"/>
        <w:rPr/>
      </w:pPr>
      <w:r>
        <w:rPr>
          <w:rFonts w:ascii="IRNazanin" w:hAnsi="IRNazanin" w:eastAsia="IRNazanin"/>
          <w:color w:val="111111"/>
          <w:sz w:val="28"/>
          <w:sz w:val="28"/>
          <w:szCs w:val="28"/>
          <w:rtl w:val="true"/>
          <w:lang w:bidi="fa-IR"/>
        </w:rPr>
        <w:t>از جاى چو مار حلقه برجست در حلقه زلف كعبه زد دست</w:t>
      </w:r>
    </w:p>
    <w:p>
      <w:pPr>
        <w:pStyle w:val="BookText"/>
        <w:rPr/>
      </w:pPr>
      <w:r>
        <w:rPr>
          <w:rFonts w:ascii="IRNazanin" w:hAnsi="IRNazanin" w:eastAsia="IRNazanin"/>
          <w:color w:val="111111"/>
          <w:sz w:val="28"/>
          <w:sz w:val="28"/>
          <w:szCs w:val="28"/>
          <w:rtl w:val="true"/>
          <w:lang w:bidi="fa-IR"/>
        </w:rPr>
        <w:t>مى‌گفت گرفته حلقه در بر كامروز منم چو حلقه بردر</w:t>
      </w:r>
    </w:p>
    <w:p>
      <w:pPr>
        <w:pStyle w:val="BookText"/>
        <w:rPr/>
      </w:pPr>
      <w:r>
        <w:rPr>
          <w:rFonts w:ascii="IRNazanin" w:hAnsi="IRNazanin" w:eastAsia="IRNazanin"/>
          <w:color w:val="111111"/>
          <w:sz w:val="28"/>
          <w:sz w:val="28"/>
          <w:szCs w:val="28"/>
          <w:rtl w:val="true"/>
          <w:lang w:bidi="fa-IR"/>
        </w:rPr>
        <w:t>در حلقه عشق جان فروشم بى حلقه او مباد گوشم</w:t>
      </w:r>
    </w:p>
    <w:p>
      <w:pPr>
        <w:pStyle w:val="BookText"/>
        <w:rPr/>
      </w:pPr>
      <w:r>
        <w:rPr>
          <w:rFonts w:ascii="IRNazanin" w:hAnsi="IRNazanin" w:eastAsia="IRNazanin"/>
          <w:color w:val="111111"/>
          <w:sz w:val="28"/>
          <w:sz w:val="28"/>
          <w:szCs w:val="28"/>
          <w:rtl w:val="true"/>
          <w:lang w:bidi="fa-IR"/>
        </w:rPr>
        <w:t>گويند ز عشق كن جدايى اين نيست طريق آشنايى</w:t>
      </w:r>
    </w:p>
    <w:p>
      <w:pPr>
        <w:pStyle w:val="BookText"/>
        <w:rPr/>
      </w:pPr>
      <w:r>
        <w:rPr>
          <w:rFonts w:ascii="IRNazanin" w:hAnsi="IRNazanin" w:eastAsia="IRNazanin"/>
          <w:color w:val="111111"/>
          <w:sz w:val="28"/>
          <w:sz w:val="28"/>
          <w:szCs w:val="28"/>
          <w:rtl w:val="true"/>
          <w:lang w:bidi="fa-IR"/>
        </w:rPr>
        <w:t>من قوت ز عشق مى‌پذيرم گر ميرد عشق من بميرم</w:t>
      </w:r>
    </w:p>
    <w:p>
      <w:pPr>
        <w:pStyle w:val="BookText"/>
        <w:rPr/>
      </w:pPr>
      <w:r>
        <w:rPr>
          <w:rFonts w:ascii="IRNazanin" w:hAnsi="IRNazanin" w:eastAsia="IRNazanin"/>
          <w:color w:val="111111"/>
          <w:sz w:val="28"/>
          <w:sz w:val="28"/>
          <w:szCs w:val="28"/>
          <w:rtl w:val="true"/>
          <w:lang w:bidi="fa-IR"/>
        </w:rPr>
        <w:t>پرورده عشق شد سرشتم بى عشق مباد سرنوشتم</w:t>
      </w:r>
    </w:p>
    <w:p>
      <w:pPr>
        <w:pStyle w:val="BookText"/>
        <w:rPr/>
      </w:pPr>
      <w:r>
        <w:rPr>
          <w:rFonts w:ascii="Amiri" w:hAnsi="Amiri" w:eastAsia="Amiri" w:cs="Amiri"/>
          <w:color w:val="111111"/>
          <w:sz w:val="28"/>
          <w:sz w:val="28"/>
          <w:szCs w:val="28"/>
          <w:rtl w:val="true"/>
          <w:lang w:bidi="ar-SA"/>
        </w:rPr>
        <w:t>آن دل كه بود ز عشق خالى سيلاب غمش براد حالى</w:t>
      </w:r>
    </w:p>
    <w:p>
      <w:pPr>
        <w:pStyle w:val="BookText"/>
        <w:rPr/>
      </w:pPr>
      <w:r>
        <w:rPr>
          <w:rFonts w:ascii="IRNazanin" w:hAnsi="IRNazanin" w:eastAsia="IRNazanin"/>
          <w:color w:val="111111"/>
          <w:sz w:val="28"/>
          <w:sz w:val="28"/>
          <w:szCs w:val="28"/>
          <w:rtl w:val="true"/>
          <w:lang w:bidi="fa-IR"/>
        </w:rPr>
        <w:t>يارب به خدايى خداييت وانگه به كمال پادشاييت</w:t>
      </w:r>
    </w:p>
    <w:p>
      <w:pPr>
        <w:pStyle w:val="BookText"/>
        <w:rPr/>
      </w:pPr>
      <w:r>
        <w:rPr>
          <w:rFonts w:ascii="IRNazanin" w:hAnsi="IRNazanin" w:eastAsia="IRNazanin"/>
          <w:color w:val="111111"/>
          <w:sz w:val="28"/>
          <w:sz w:val="28"/>
          <w:szCs w:val="28"/>
          <w:rtl w:val="true"/>
          <w:lang w:bidi="fa-IR"/>
        </w:rPr>
        <w:t>كز عشق به غايتى رسانم كو ماند اگر چه من نمانم</w:t>
      </w:r>
    </w:p>
    <w:p>
      <w:pPr>
        <w:pStyle w:val="BookText"/>
        <w:rPr/>
      </w:pPr>
      <w:r>
        <w:rPr>
          <w:rFonts w:ascii="IRNazanin" w:hAnsi="IRNazanin" w:eastAsia="IRNazanin"/>
          <w:color w:val="111111"/>
          <w:sz w:val="28"/>
          <w:sz w:val="28"/>
          <w:szCs w:val="28"/>
          <w:rtl w:val="true"/>
          <w:lang w:bidi="fa-IR"/>
        </w:rPr>
        <w:t>از چشمه عشق ده مرا نور اين سرمه مكن ز چشم من دور</w:t>
      </w:r>
    </w:p>
    <w:p>
      <w:pPr>
        <w:pStyle w:val="BookText"/>
        <w:rPr/>
      </w:pPr>
      <w:r>
        <w:rPr>
          <w:rFonts w:ascii="IRNazanin" w:hAnsi="IRNazanin" w:eastAsia="IRNazanin"/>
          <w:color w:val="111111"/>
          <w:sz w:val="28"/>
          <w:sz w:val="28"/>
          <w:szCs w:val="28"/>
          <w:rtl w:val="true"/>
          <w:lang w:bidi="fa-IR"/>
        </w:rPr>
        <w:t>گر چه زشراب عشق مستم عاشق تر از اين كنم كه هستم</w:t>
      </w:r>
    </w:p>
    <w:p>
      <w:pPr>
        <w:pStyle w:val="BookText"/>
        <w:rPr/>
      </w:pPr>
      <w:r>
        <w:rPr>
          <w:rFonts w:ascii="IRNazanin" w:hAnsi="IRNazanin" w:eastAsia="IRNazanin"/>
          <w:color w:val="111111"/>
          <w:sz w:val="28"/>
          <w:sz w:val="28"/>
          <w:szCs w:val="28"/>
          <w:rtl w:val="true"/>
          <w:lang w:bidi="fa-IR"/>
        </w:rPr>
        <w:t>گويند كه خو زعشق واكن ليلى طلبى زدل رها كن</w:t>
      </w:r>
    </w:p>
    <w:p>
      <w:pPr>
        <w:pStyle w:val="BookText"/>
        <w:rPr/>
      </w:pPr>
      <w:r>
        <w:rPr>
          <w:rFonts w:ascii="Amiri" w:hAnsi="Amiri" w:eastAsia="Amiri" w:cs="Amiri"/>
          <w:color w:val="111111"/>
          <w:sz w:val="28"/>
          <w:sz w:val="28"/>
          <w:szCs w:val="28"/>
          <w:rtl w:val="true"/>
          <w:lang w:bidi="ar-SA"/>
        </w:rPr>
        <w:t>يارب تو مرا به روى ليلى هر لحظه بده زياده ميلى</w:t>
      </w:r>
    </w:p>
    <w:p>
      <w:pPr>
        <w:pStyle w:val="BookText"/>
        <w:rPr/>
      </w:pPr>
      <w:r>
        <w:rPr>
          <w:rFonts w:ascii="IRNazanin" w:hAnsi="IRNazanin" w:eastAsia="IRNazanin"/>
          <w:color w:val="111111"/>
          <w:sz w:val="28"/>
          <w:sz w:val="28"/>
          <w:szCs w:val="28"/>
          <w:rtl w:val="true"/>
          <w:lang w:bidi="fa-IR"/>
        </w:rPr>
        <w:t>از عمر من آنچه هست برجاى بستان و به عمر او درافزاى</w:t>
      </w:r>
    </w:p>
    <w:p>
      <w:pPr>
        <w:pStyle w:val="BookText"/>
        <w:rPr/>
      </w:pPr>
      <w:r>
        <w:rPr>
          <w:rFonts w:ascii="IRNazanin" w:hAnsi="IRNazanin" w:eastAsia="IRNazanin"/>
          <w:color w:val="111111"/>
          <w:sz w:val="28"/>
          <w:sz w:val="28"/>
          <w:szCs w:val="28"/>
          <w:rtl w:val="true"/>
          <w:lang w:bidi="fa-IR"/>
        </w:rPr>
        <w:t>گرچه شده‌ام چو مويى از غم يك موى نخواهم از سرش كم</w:t>
      </w:r>
    </w:p>
    <w:p>
      <w:pPr>
        <w:pStyle w:val="BookText"/>
        <w:rPr/>
      </w:pPr>
      <w:r>
        <w:rPr>
          <w:rFonts w:ascii="IRNazanin" w:hAnsi="IRNazanin" w:eastAsia="IRNazanin"/>
          <w:color w:val="111111"/>
          <w:sz w:val="28"/>
          <w:sz w:val="28"/>
          <w:szCs w:val="28"/>
          <w:rtl w:val="true"/>
          <w:lang w:bidi="fa-IR"/>
        </w:rPr>
        <w:t>از حلقه او به گوشمالى گوش ادبم مباد خالى</w:t>
      </w:r>
    </w:p>
    <w:p>
      <w:pPr>
        <w:pStyle w:val="BookText"/>
        <w:rPr/>
      </w:pPr>
      <w:r>
        <w:rPr>
          <w:rFonts w:ascii="Amiri" w:hAnsi="Amiri" w:eastAsia="Amiri" w:cs="Amiri"/>
          <w:color w:val="111111"/>
          <w:sz w:val="28"/>
          <w:sz w:val="28"/>
          <w:szCs w:val="28"/>
          <w:rtl w:val="true"/>
          <w:lang w:bidi="ar-SA"/>
        </w:rPr>
        <w:t>بى‌باده او مباد جامم بى سكه او مباد نامم</w:t>
      </w:r>
    </w:p>
    <w:p>
      <w:pPr>
        <w:pStyle w:val="BookText"/>
        <w:rPr/>
      </w:pPr>
      <w:r>
        <w:rPr>
          <w:rFonts w:ascii="IRNazanin" w:hAnsi="IRNazanin" w:eastAsia="IRNazanin"/>
          <w:color w:val="111111"/>
          <w:sz w:val="28"/>
          <w:sz w:val="28"/>
          <w:szCs w:val="28"/>
          <w:rtl w:val="true"/>
          <w:lang w:bidi="fa-IR"/>
        </w:rPr>
        <w:t>جانم فدى جمال بادش گر خون خوردم حلال بادش</w:t>
      </w:r>
    </w:p>
    <w:p>
      <w:pPr>
        <w:pStyle w:val="BookText"/>
        <w:rPr/>
      </w:pPr>
      <w:r>
        <w:rPr>
          <w:rFonts w:ascii="IRNazanin" w:hAnsi="IRNazanin" w:eastAsia="IRNazanin"/>
          <w:color w:val="111111"/>
          <w:sz w:val="28"/>
          <w:sz w:val="28"/>
          <w:szCs w:val="28"/>
          <w:rtl w:val="true"/>
          <w:lang w:bidi="fa-IR"/>
        </w:rPr>
        <w:t>گر چه ز غمش چو شمع سوزم هم بى غم او مباد روزم</w:t>
      </w:r>
    </w:p>
    <w:p>
      <w:pPr>
        <w:pStyle w:val="BookText"/>
        <w:rPr/>
      </w:pPr>
      <w:r>
        <w:rPr>
          <w:rFonts w:ascii="IRNazanin" w:hAnsi="IRNazanin" w:eastAsia="IRNazanin"/>
          <w:color w:val="111111"/>
          <w:sz w:val="28"/>
          <w:sz w:val="28"/>
          <w:szCs w:val="28"/>
          <w:rtl w:val="true"/>
          <w:lang w:bidi="fa-IR"/>
        </w:rPr>
        <w:t>عشقى كه چنين به جاى خود باد چندانكه بود يكى بهصد باد</w:t>
      </w:r>
    </w:p>
    <w:p>
      <w:pPr>
        <w:pStyle w:val="BookText"/>
        <w:rPr/>
      </w:pPr>
      <w:r>
        <w:rPr>
          <w:rFonts w:ascii="IRNazanin" w:hAnsi="IRNazanin" w:eastAsia="IRNazanin"/>
          <w:color w:val="111111"/>
          <w:sz w:val="28"/>
          <w:sz w:val="28"/>
          <w:szCs w:val="28"/>
          <w:rtl w:val="true"/>
          <w:lang w:bidi="fa-IR"/>
        </w:rPr>
        <w:t>مى‌داشت پدر به سوى او گوش كاين قصه شنيد گشت خاموش</w:t>
      </w:r>
    </w:p>
    <w:p>
      <w:pPr>
        <w:pStyle w:val="BookText"/>
        <w:rPr/>
      </w:pPr>
      <w:r>
        <w:rPr>
          <w:rFonts w:ascii="IRNazanin" w:hAnsi="IRNazanin" w:eastAsia="IRNazanin"/>
          <w:color w:val="111111"/>
          <w:sz w:val="28"/>
          <w:sz w:val="28"/>
          <w:szCs w:val="28"/>
          <w:rtl w:val="true"/>
          <w:lang w:bidi="fa-IR"/>
        </w:rPr>
        <w:t>دانست كه دل اسير دارد دردى نه دوا پذير دارد</w:t>
      </w:r>
    </w:p>
    <w:p>
      <w:pPr>
        <w:pStyle w:val="BookText"/>
        <w:rPr/>
      </w:pPr>
      <w:r>
        <w:rPr>
          <w:rFonts w:ascii="IRNazanin" w:hAnsi="IRNazanin" w:eastAsia="IRNazanin"/>
          <w:color w:val="111111"/>
          <w:sz w:val="28"/>
          <w:sz w:val="28"/>
          <w:szCs w:val="28"/>
          <w:rtl w:val="true"/>
          <w:lang w:bidi="fa-IR"/>
        </w:rPr>
        <w:t>چون رفت به خانه سوى خويشان گفت آنچه شنيد پيش ايشان</w:t>
      </w:r>
    </w:p>
    <w:p>
      <w:pPr>
        <w:pStyle w:val="BookText"/>
        <w:rPr/>
      </w:pPr>
      <w:r>
        <w:rPr>
          <w:rFonts w:ascii="IRNazanin" w:hAnsi="IRNazanin" w:eastAsia="IRNazanin"/>
          <w:color w:val="111111"/>
          <w:sz w:val="28"/>
          <w:sz w:val="28"/>
          <w:szCs w:val="28"/>
          <w:rtl w:val="true"/>
          <w:lang w:bidi="fa-IR"/>
        </w:rPr>
        <w:t>كاين سلسله خو كه بند بگسست چون حلقه كعبه ديد در دست</w:t>
      </w:r>
    </w:p>
    <w:p>
      <w:pPr>
        <w:pStyle w:val="BookText"/>
        <w:rPr/>
      </w:pPr>
      <w:r>
        <w:rPr>
          <w:rFonts w:ascii="IRNazanin" w:hAnsi="IRNazanin" w:eastAsia="IRNazanin"/>
          <w:color w:val="111111"/>
          <w:sz w:val="28"/>
          <w:sz w:val="28"/>
          <w:szCs w:val="28"/>
          <w:rtl w:val="true"/>
          <w:lang w:bidi="fa-IR"/>
        </w:rPr>
        <w:t>زو زمزمه‌اى شنيد گوشم كآورد چو زمزمى به جوشم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مگر آنصحيفه خواند كز محنت ليليش رهاند</w:t>
      </w:r>
    </w:p>
    <w:p>
      <w:pPr>
        <w:pStyle w:val="BookText"/>
        <w:rPr/>
      </w:pPr>
      <w:r>
        <w:rPr>
          <w:rFonts w:ascii="IRNazanin" w:hAnsi="IRNazanin" w:eastAsia="IRNazanin"/>
          <w:color w:val="111111"/>
          <w:sz w:val="28"/>
          <w:sz w:val="28"/>
          <w:szCs w:val="28"/>
          <w:rtl w:val="true"/>
          <w:lang w:bidi="fa-IR"/>
        </w:rPr>
        <w:t xml:space="preserve">او خود همه كام و راى او گفت نفرين خود و دعاى او گفت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قرن نهم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اورنگ ششم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داستان را به گونه‌اى ديگر بيان داشته كه قسمتهايى از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باز سفيد دم در اين باغ بنشست بر آشيانه 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رخشنده بصر بديد زاغى چون دود چراغى و چراغى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بانگى دو سه زد لطيف و موزون نزديك عرب به فال ميمون</w:t>
      </w:r>
    </w:p>
    <w:p>
      <w:pPr>
        <w:pStyle w:val="BookText"/>
        <w:rPr/>
      </w:pPr>
      <w:r>
        <w:rPr>
          <w:rFonts w:ascii="IRNazanin" w:hAnsi="IRNazanin" w:eastAsia="IRNazanin"/>
          <w:color w:val="111111"/>
          <w:sz w:val="28"/>
          <w:sz w:val="28"/>
          <w:szCs w:val="28"/>
          <w:rtl w:val="true"/>
          <w:lang w:bidi="fa-IR"/>
        </w:rPr>
        <w:t>مجنون زان بانگ در طرب شد رقاص نشيمن طلب شد</w:t>
      </w:r>
    </w:p>
    <w:p>
      <w:pPr>
        <w:pStyle w:val="BookText"/>
        <w:rPr/>
      </w:pPr>
      <w:r>
        <w:rPr>
          <w:rFonts w:ascii="IRNazanin" w:hAnsi="IRNazanin" w:eastAsia="IRNazanin"/>
          <w:color w:val="111111"/>
          <w:sz w:val="28"/>
          <w:sz w:val="28"/>
          <w:szCs w:val="28"/>
          <w:rtl w:val="true"/>
          <w:lang w:bidi="fa-IR"/>
        </w:rPr>
        <w:t>يعنى كه خوش است عالم امروز روزى گردد وصالم امروز</w:t>
      </w:r>
    </w:p>
    <w:p>
      <w:pPr>
        <w:pStyle w:val="BookText"/>
        <w:rPr/>
      </w:pPr>
      <w:r>
        <w:rPr>
          <w:rFonts w:ascii="IRNazanin" w:hAnsi="IRNazanin" w:eastAsia="IRNazanin"/>
          <w:color w:val="111111"/>
          <w:sz w:val="28"/>
          <w:sz w:val="28"/>
          <w:szCs w:val="28"/>
          <w:rtl w:val="true"/>
          <w:lang w:bidi="fa-IR"/>
        </w:rPr>
        <w:t>گر بار دهد به خاطر خوش سوى خودم آن نگار مهوش</w:t>
      </w:r>
    </w:p>
    <w:p>
      <w:pPr>
        <w:pStyle w:val="BookText"/>
        <w:rPr/>
      </w:pPr>
      <w:r>
        <w:rPr>
          <w:rFonts w:ascii="IRNazanin" w:hAnsi="IRNazanin" w:eastAsia="IRNazanin"/>
          <w:color w:val="111111"/>
          <w:sz w:val="28"/>
          <w:sz w:val="28"/>
          <w:szCs w:val="28"/>
          <w:rtl w:val="true"/>
          <w:lang w:bidi="fa-IR"/>
        </w:rPr>
        <w:t>بر من باشد حجى پياده يك حج چه بود كهصد زياده</w:t>
      </w:r>
    </w:p>
    <w:p>
      <w:pPr>
        <w:pStyle w:val="BookText"/>
        <w:rPr/>
      </w:pPr>
      <w:r>
        <w:rPr>
          <w:rFonts w:ascii="Amiri" w:hAnsi="Amiri" w:eastAsia="Amiri" w:cs="Amiri"/>
          <w:color w:val="111111"/>
          <w:sz w:val="28"/>
          <w:sz w:val="28"/>
          <w:szCs w:val="28"/>
          <w:rtl w:val="true"/>
          <w:lang w:bidi="ar-SA"/>
        </w:rPr>
        <w:t>رفتن مجنون به حج بعد از اجازت خواستن از ليلى</w:t>
      </w:r>
    </w:p>
    <w:p>
      <w:pPr>
        <w:pStyle w:val="BookText"/>
        <w:rPr/>
      </w:pPr>
      <w:r>
        <w:rPr>
          <w:rFonts w:ascii="IRNazanin" w:hAnsi="IRNazanin" w:eastAsia="IRNazanin"/>
          <w:color w:val="111111"/>
          <w:sz w:val="28"/>
          <w:sz w:val="28"/>
          <w:szCs w:val="28"/>
          <w:rtl w:val="true"/>
          <w:lang w:bidi="fa-IR"/>
        </w:rPr>
        <w:t xml:space="preserve">شرط است وفا به عهد كردن در پاس عهود جهد كردن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مجنون كه وفا به عهد مى‌كرد در رفتن كعبه جهد مى‌كرد</w:t>
      </w:r>
    </w:p>
    <w:p>
      <w:pPr>
        <w:pStyle w:val="BookText"/>
        <w:rPr/>
      </w:pPr>
      <w:r>
        <w:rPr>
          <w:rFonts w:ascii="IRNazanin" w:hAnsi="IRNazanin" w:eastAsia="IRNazanin"/>
          <w:color w:val="111111"/>
          <w:sz w:val="28"/>
          <w:sz w:val="28"/>
          <w:szCs w:val="28"/>
          <w:rtl w:val="true"/>
          <w:lang w:bidi="fa-IR"/>
        </w:rPr>
        <w:t>از منزل دوست بى‌سر و پاى شد باديه گرد و راه پيماى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گرمى ريگ و سختى سنگ كرد آبله پاى سعى او لنگ </w:t>
      </w:r>
      <w:r>
        <w:rPr>
          <w:rFonts w:eastAsia="IRNazanin" w:cs="IRNazanin"/>
          <w:color w:val="111111"/>
          <w:sz w:val="28"/>
          <w:szCs w:val="28"/>
          <w:rtl w:val="true"/>
          <w:lang w:bidi="fa-IR"/>
        </w:rPr>
        <w:t>...</w:t>
      </w:r>
      <w:bookmarkStart w:id="142" w:name="pg1491_14799"/>
    </w:p>
    <w:p>
      <w:pPr>
        <w:pStyle w:val="BookText"/>
        <w:rPr/>
      </w:pPr>
      <w:bookmarkEnd w:id="142"/>
      <w:r>
        <w:rPr>
          <w:rFonts w:ascii="IRNazanin" w:hAnsi="IRNazanin" w:eastAsia="IRNazanin"/>
          <w:color w:val="111111"/>
          <w:sz w:val="28"/>
          <w:sz w:val="28"/>
          <w:szCs w:val="28"/>
          <w:rtl w:val="true"/>
          <w:lang w:bidi="fa-IR"/>
        </w:rPr>
        <w:t>چون كعبه روان ز بعد ميقات لبيك زنان شدى در اوقات</w:t>
      </w:r>
    </w:p>
    <w:p>
      <w:pPr>
        <w:pStyle w:val="BookText"/>
        <w:rPr/>
      </w:pPr>
      <w:r>
        <w:rPr>
          <w:rFonts w:ascii="IRNazanin" w:hAnsi="IRNazanin" w:eastAsia="IRNazanin"/>
          <w:color w:val="111111"/>
          <w:sz w:val="28"/>
          <w:sz w:val="28"/>
          <w:szCs w:val="28"/>
          <w:rtl w:val="true"/>
          <w:lang w:bidi="fa-IR"/>
        </w:rPr>
        <w:t>او بسته لب از نواى لبيك ليلى گفتى به جاى لبيك</w:t>
      </w:r>
    </w:p>
    <w:p>
      <w:pPr>
        <w:pStyle w:val="BookText"/>
        <w:rPr/>
      </w:pPr>
      <w:r>
        <w:rPr>
          <w:rFonts w:ascii="IRNazanin" w:hAnsi="IRNazanin" w:eastAsia="IRNazanin"/>
          <w:color w:val="111111"/>
          <w:sz w:val="28"/>
          <w:sz w:val="28"/>
          <w:szCs w:val="28"/>
          <w:rtl w:val="true"/>
          <w:lang w:bidi="fa-IR"/>
        </w:rPr>
        <w:t>چشمش به سواد مكه از دور چون شد ز جمال كعبه پر نور</w:t>
      </w:r>
    </w:p>
    <w:p>
      <w:pPr>
        <w:pStyle w:val="BookText"/>
        <w:rPr/>
      </w:pPr>
      <w:r>
        <w:rPr>
          <w:rFonts w:ascii="Amiri" w:hAnsi="Amiri" w:eastAsia="Amiri" w:cs="Amiri"/>
          <w:color w:val="111111"/>
          <w:sz w:val="28"/>
          <w:sz w:val="28"/>
          <w:szCs w:val="28"/>
          <w:rtl w:val="true"/>
          <w:lang w:bidi="ar-SA"/>
        </w:rPr>
        <w:t xml:space="preserve">آمد ز جمال ليلى‌اش ياد برداشت زداغ شوق فرياد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زد بر در خانه شعله شوق در گردن جان ز حلقه اش طوق</w:t>
      </w:r>
    </w:p>
    <w:p>
      <w:pPr>
        <w:pStyle w:val="BookText"/>
        <w:rPr/>
      </w:pPr>
      <w:r>
        <w:rPr>
          <w:rFonts w:ascii="Amiri" w:hAnsi="Amiri" w:eastAsia="Amiri" w:cs="Amiri"/>
          <w:color w:val="111111"/>
          <w:sz w:val="28"/>
          <w:sz w:val="28"/>
          <w:szCs w:val="28"/>
          <w:rtl w:val="true"/>
          <w:lang w:bidi="ar-SA"/>
        </w:rPr>
        <w:t>از حلقه غم در آن تك و دو مى‌بست ز حلقه‌اش برون شو</w:t>
      </w:r>
    </w:p>
    <w:p>
      <w:pPr>
        <w:pStyle w:val="BookText"/>
        <w:rPr/>
      </w:pPr>
      <w:r>
        <w:rPr>
          <w:rFonts w:ascii="IRNazanin" w:hAnsi="IRNazanin" w:eastAsia="IRNazanin"/>
          <w:color w:val="111111"/>
          <w:sz w:val="28"/>
          <w:sz w:val="28"/>
          <w:szCs w:val="28"/>
          <w:rtl w:val="true"/>
          <w:lang w:bidi="fa-IR"/>
        </w:rPr>
        <w:t>آنگه ز دو ديده خون دل ريخت در دامن ستر كعبه آويخت</w:t>
      </w:r>
    </w:p>
    <w:p>
      <w:pPr>
        <w:pStyle w:val="BookText"/>
        <w:rPr/>
      </w:pPr>
      <w:r>
        <w:rPr>
          <w:rFonts w:ascii="IRNazanin" w:hAnsi="IRNazanin" w:eastAsia="IRNazanin"/>
          <w:color w:val="111111"/>
          <w:sz w:val="28"/>
          <w:sz w:val="28"/>
          <w:szCs w:val="28"/>
          <w:rtl w:val="true"/>
          <w:lang w:bidi="fa-IR"/>
        </w:rPr>
        <w:t xml:space="preserve">كاى پرده‌نشين جلمه ناز وى عقده گشاى پرده 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چه نه نيك توبه كردم بد كردم و ليك توبه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ز همه بتاب رويم وز حرف همه ورق بشويم</w:t>
      </w:r>
    </w:p>
    <w:p>
      <w:pPr>
        <w:pStyle w:val="BookText"/>
        <w:rPr/>
      </w:pPr>
      <w:r>
        <w:rPr>
          <w:rFonts w:ascii="Amiri" w:hAnsi="Amiri" w:eastAsia="Amiri" w:cs="Amiri"/>
          <w:color w:val="111111"/>
          <w:sz w:val="28"/>
          <w:sz w:val="28"/>
          <w:szCs w:val="28"/>
          <w:rtl w:val="true"/>
          <w:lang w:bidi="ar-SA"/>
        </w:rPr>
        <w:t xml:space="preserve">الّا ز هواى روى ليلى وز دعوى آرزوى ليلى </w:t>
      </w:r>
      <w:r>
        <w:rPr>
          <w:rFonts w:eastAsia="Amiri" w:cs="Amiri" w:ascii="Amiri" w:hAnsi="Amiri"/>
          <w:color w:val="111111"/>
          <w:sz w:val="28"/>
          <w:szCs w:val="28"/>
          <w:rtl w:val="true"/>
          <w:lang w:bidi="ar-SA"/>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270700_3650668749"/>
      <w:bookmarkStart w:id="144" w:name="_Toc53"/>
      <w:bookmarkEnd w:id="143"/>
      <w:r>
        <w:rPr>
          <w:rtl w:val="true"/>
        </w:rPr>
        <w:t>مجاورت كعبه</w:t>
      </w:r>
      <w:bookmarkEnd w:id="144"/>
    </w:p>
    <w:p>
      <w:pPr>
        <w:pStyle w:val="BookText"/>
        <w:rPr/>
      </w:pPr>
      <w:r>
        <w:rPr>
          <w:rFonts w:ascii="IRNazanin" w:hAnsi="IRNazanin" w:eastAsia="IRNazanin"/>
          <w:color w:val="111111"/>
          <w:sz w:val="28"/>
          <w:sz w:val="28"/>
          <w:szCs w:val="28"/>
          <w:rtl w:val="true"/>
          <w:lang w:bidi="fa-IR"/>
        </w:rPr>
        <w:t>درباره اقامت در مكه و مجاور مكه بودن اخبار و احاديث گوناگونى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اين روايات حاجى را ازاقامت در مكه نهى كرده </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اقامت را بى‌اشكال دانسته است</w:t>
      </w:r>
      <w:r>
        <w:rPr>
          <w:rFonts w:eastAsia="IRNazanin" w:cs="IRNazanin"/>
          <w:color w:val="111111"/>
          <w:sz w:val="28"/>
          <w:szCs w:val="28"/>
          <w:rtl w:val="true"/>
          <w:lang w:bidi="fa-IR"/>
        </w:rPr>
        <w:t>.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سال در مكه مجاور باشد خداوند گناهان نه ساله گذشته او و خانواده و بستگان و همسايگان و كسانى را كه براى آنها استغفار مى‌كند، مى‌آمرزد و آنها را تا چهل سال از هر بدى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تهذيب،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بسيار بودند از اولياء اللَّه و بزرگان دين كه سالها مجاور خانه خدا بوده و</w:t>
      </w:r>
    </w:p>
    <w:p>
      <w:pPr>
        <w:pStyle w:val="BookText"/>
        <w:rPr/>
      </w:pPr>
      <w:r>
        <w:rPr>
          <w:rFonts w:ascii="Amiri" w:hAnsi="Amiri" w:eastAsia="Amiri" w:cs="Amiri"/>
          <w:color w:val="111111"/>
          <w:sz w:val="28"/>
          <w:sz w:val="28"/>
          <w:szCs w:val="28"/>
          <w:rtl w:val="true"/>
          <w:lang w:bidi="ar-SA"/>
        </w:rPr>
        <w:t xml:space="preserve">در آنجا به خودسازى و تهذيب نفس مشغول بودند، و بعضى نيز به جهت اقامت طولانى در آنجا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عقل قبله‌اى است تو بر وى مقدمى ور فضل كعبه‌اى است تو در وى مجاورى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Amiri" w:hAnsi="Amiri" w:eastAsia="Amiri" w:cs="Amiri"/>
          <w:color w:val="111111"/>
          <w:sz w:val="28"/>
          <w:sz w:val="28"/>
          <w:szCs w:val="28"/>
          <w:rtl w:val="true"/>
          <w:lang w:bidi="ar-SA"/>
        </w:rPr>
        <w:t xml:space="preserve">به دست و به بازو و تيغ مقاتلان جهاد بهصدق توبه و زهد مجاوران حرم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 xml:space="preserve">جان فرستادى به حج، حج كرد و آمد نزد تو دل مجاور گشت آنجا گر نيايد گو مياى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نه در كعبه مجاور بود چندين سالها بلعم نه در كوى ضلالت بود چندين سالها عثمان</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خاطر خاقنى از آن كعبه شناس شد كه او در حرم خدايگان كرده به جان مجاورى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نه شگفت اگر مسيح در آيد ز آسمان آرد طواف كعبه و گردد مجاورش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bookmarkStart w:id="145" w:name="pg1491_14801"/>
    </w:p>
    <w:p>
      <w:pPr>
        <w:pStyle w:val="BookText"/>
        <w:rPr/>
      </w:pPr>
      <w:bookmarkEnd w:id="145"/>
      <w:r>
        <w:rPr>
          <w:rFonts w:ascii="IRNazanin" w:hAnsi="IRNazanin" w:eastAsia="IRNazanin"/>
          <w:color w:val="111111"/>
          <w:sz w:val="28"/>
          <w:sz w:val="28"/>
          <w:szCs w:val="28"/>
          <w:rtl w:val="true"/>
          <w:lang w:bidi="fa-IR"/>
        </w:rPr>
        <w:t xml:space="preserve">زمزم صفت مدار دو چشم از براى چرخ چون در جوار كعبه دولت مجاورى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شمس‌الدين طبسى</w:t>
      </w:r>
    </w:p>
    <w:p>
      <w:pPr>
        <w:pStyle w:val="BookText"/>
        <w:rPr/>
      </w:pPr>
      <w:r>
        <w:rPr>
          <w:rFonts w:ascii="IRNazanin" w:hAnsi="IRNazanin" w:eastAsia="IRNazanin"/>
          <w:color w:val="111111"/>
          <w:sz w:val="28"/>
          <w:sz w:val="28"/>
          <w:szCs w:val="28"/>
          <w:rtl w:val="true"/>
          <w:lang w:bidi="fa-IR"/>
        </w:rPr>
        <w:t xml:space="preserve">كعبه چيست اندر جوار افتادن است تو به تو در ناف عالم زادن است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در بيان مجاورت مكه و به جا آوردن آداب</w:t>
      </w:r>
    </w:p>
    <w:p>
      <w:pPr>
        <w:pStyle w:val="BookText"/>
        <w:rPr/>
      </w:pPr>
      <w:r>
        <w:rPr>
          <w:rFonts w:ascii="Amiri" w:hAnsi="Amiri" w:eastAsia="Amiri" w:cs="Amiri"/>
          <w:color w:val="111111"/>
          <w:sz w:val="28"/>
          <w:sz w:val="28"/>
          <w:szCs w:val="28"/>
          <w:rtl w:val="true"/>
          <w:lang w:bidi="ar-SA"/>
        </w:rPr>
        <w:t>هر كه در اين كوى مجاور شود وز عدد سلك زو اهر شود</w:t>
      </w:r>
    </w:p>
    <w:p>
      <w:pPr>
        <w:pStyle w:val="BookText"/>
        <w:rPr/>
      </w:pPr>
      <w:r>
        <w:rPr>
          <w:rFonts w:ascii="Amiri" w:hAnsi="Amiri" w:eastAsia="Amiri" w:cs="Amiri"/>
          <w:color w:val="111111"/>
          <w:sz w:val="28"/>
          <w:sz w:val="28"/>
          <w:szCs w:val="28"/>
          <w:rtl w:val="true"/>
          <w:lang w:bidi="ar-SA"/>
        </w:rPr>
        <w:t>مى‌سزد ار زآنكه كمال ادب آورد ازشوق به جا روز و شب</w:t>
      </w:r>
    </w:p>
    <w:p>
      <w:pPr>
        <w:pStyle w:val="BookText"/>
        <w:rPr/>
      </w:pPr>
      <w:r>
        <w:rPr>
          <w:rFonts w:ascii="IRNazanin" w:hAnsi="IRNazanin" w:eastAsia="IRNazanin"/>
          <w:color w:val="111111"/>
          <w:sz w:val="28"/>
          <w:sz w:val="28"/>
          <w:szCs w:val="28"/>
          <w:rtl w:val="true"/>
          <w:lang w:bidi="fa-IR"/>
        </w:rPr>
        <w:t>نقل چنين است كزين پيشتر تا كه در ايام خود ابن عمر</w:t>
      </w:r>
    </w:p>
    <w:p>
      <w:pPr>
        <w:pStyle w:val="BookText"/>
        <w:rPr/>
      </w:pPr>
      <w:r>
        <w:rPr>
          <w:rFonts w:ascii="IRNazanin" w:hAnsi="IRNazanin" w:eastAsia="IRNazanin"/>
          <w:color w:val="111111"/>
          <w:sz w:val="28"/>
          <w:sz w:val="28"/>
          <w:szCs w:val="28"/>
          <w:rtl w:val="true"/>
          <w:lang w:bidi="fa-IR"/>
        </w:rPr>
        <w:t>در ره حج دره زدى هر كه را مانده چو از قافله خود جدا</w:t>
      </w:r>
    </w:p>
    <w:p>
      <w:pPr>
        <w:pStyle w:val="BookText"/>
        <w:rPr/>
      </w:pPr>
      <w:r>
        <w:rPr>
          <w:rFonts w:ascii="IRNazanin" w:hAnsi="IRNazanin" w:eastAsia="IRNazanin"/>
          <w:color w:val="111111"/>
          <w:sz w:val="28"/>
          <w:sz w:val="28"/>
          <w:szCs w:val="28"/>
          <w:rtl w:val="true"/>
          <w:lang w:bidi="fa-IR"/>
        </w:rPr>
        <w:t>نيست جز اين وجه كه بيگاه و گاه حرمت اين خانه بدارى نگاه</w:t>
      </w:r>
    </w:p>
    <w:p>
      <w:pPr>
        <w:pStyle w:val="BookText"/>
        <w:rPr/>
      </w:pPr>
      <w:r>
        <w:rPr>
          <w:rFonts w:ascii="IRNazanin" w:hAnsi="IRNazanin" w:eastAsia="IRNazanin"/>
          <w:color w:val="111111"/>
          <w:sz w:val="28"/>
          <w:sz w:val="28"/>
          <w:szCs w:val="28"/>
          <w:rtl w:val="true"/>
          <w:lang w:bidi="fa-IR"/>
        </w:rPr>
        <w:t>از ره تكسيل تساهل كنى درگه تعجيل تعلل كنى</w:t>
      </w:r>
    </w:p>
    <w:p>
      <w:pPr>
        <w:pStyle w:val="BookText"/>
        <w:rPr/>
      </w:pPr>
      <w:r>
        <w:rPr>
          <w:rFonts w:ascii="IRNazanin" w:hAnsi="IRNazanin" w:eastAsia="IRNazanin"/>
          <w:color w:val="111111"/>
          <w:sz w:val="28"/>
          <w:sz w:val="28"/>
          <w:szCs w:val="28"/>
          <w:rtl w:val="true"/>
          <w:lang w:bidi="fa-IR"/>
        </w:rPr>
        <w:t>چون به طوافش كشد انديشه راى شيوه آداب نيارى به جاى</w:t>
      </w:r>
    </w:p>
    <w:p>
      <w:pPr>
        <w:pStyle w:val="BookText"/>
        <w:rPr/>
      </w:pPr>
      <w:r>
        <w:rPr>
          <w:rFonts w:ascii="IRNazanin" w:hAnsi="IRNazanin" w:eastAsia="IRNazanin"/>
          <w:color w:val="111111"/>
          <w:sz w:val="28"/>
          <w:sz w:val="28"/>
          <w:szCs w:val="28"/>
          <w:rtl w:val="true"/>
          <w:lang w:bidi="fa-IR"/>
        </w:rPr>
        <w:t>گردى از آن آثم و عاصى شوى مبتلى قيد معاصى شوى</w:t>
      </w:r>
    </w:p>
    <w:p>
      <w:pPr>
        <w:pStyle w:val="BookText"/>
        <w:rPr/>
      </w:pPr>
      <w:r>
        <w:rPr>
          <w:rFonts w:ascii="IRNazanin" w:hAnsi="IRNazanin" w:eastAsia="IRNazanin"/>
          <w:color w:val="111111"/>
          <w:sz w:val="28"/>
          <w:sz w:val="28"/>
          <w:szCs w:val="28"/>
          <w:rtl w:val="true"/>
          <w:lang w:bidi="fa-IR"/>
        </w:rPr>
        <w:t xml:space="preserve">رفته ز حد بى ادبيهاى ما نيست از آنجاى چنين جاى ما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46" w:name="__RefHeading___Toc270702_3650668749"/>
      <w:bookmarkStart w:id="147" w:name="_Toc54"/>
      <w:bookmarkEnd w:id="146"/>
      <w:r>
        <w:rPr>
          <w:rtl w:val="true"/>
        </w:rPr>
        <w:t>كعبه نشين</w:t>
      </w:r>
      <w:bookmarkEnd w:id="147"/>
    </w:p>
    <w:p>
      <w:pPr>
        <w:pStyle w:val="Heading5"/>
        <w:numPr>
          <w:ilvl w:val="4"/>
          <w:numId w:val="1"/>
        </w:numPr>
        <w:rPr/>
      </w:pPr>
      <w:bookmarkStart w:id="148" w:name="__RefHeading___Toc270704_3650668749"/>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هم خدمت اين حلقه به گوشان ختن به از طاعت آن كعبه نشينان </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ريايى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bookmarkStart w:id="150" w:name="pg1491_14802"/>
    </w:p>
    <w:p>
      <w:pPr>
        <w:pStyle w:val="BookText"/>
        <w:rPr/>
      </w:pPr>
      <w:bookmarkEnd w:id="150"/>
      <w:r>
        <w:rPr>
          <w:rFonts w:ascii="IRNazanin" w:hAnsi="IRNazanin" w:eastAsia="IRNazanin"/>
          <w:color w:val="111111"/>
          <w:sz w:val="28"/>
          <w:sz w:val="28"/>
          <w:szCs w:val="28"/>
          <w:rtl w:val="true"/>
          <w:lang w:bidi="fa-IR"/>
        </w:rPr>
        <w:t xml:space="preserve">تاكى به رغم كعبه نشينان عروس وار چون كعبه سر ز شقه ديبا برآورم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Heading5"/>
        <w:numPr>
          <w:ilvl w:val="4"/>
          <w:numId w:val="1"/>
        </w:numPr>
        <w:rPr/>
      </w:pPr>
      <w:bookmarkStart w:id="151" w:name="__RefHeading___Toc270706_3650668749"/>
      <w:bookmarkStart w:id="152" w:name="_Toc56"/>
      <w:bookmarkEnd w:id="151"/>
      <w:r>
        <w:rPr>
          <w:rtl w:val="true"/>
        </w:rPr>
        <w:t>سمت كعبه</w:t>
      </w:r>
      <w:bookmarkEnd w:id="152"/>
    </w:p>
    <w:p>
      <w:pPr>
        <w:pStyle w:val="BookText"/>
        <w:rPr/>
      </w:pPr>
      <w:r>
        <w:rPr>
          <w:rFonts w:ascii="IRNazanin" w:hAnsi="IRNazanin" w:eastAsia="IRNazanin"/>
          <w:color w:val="111111"/>
          <w:sz w:val="28"/>
          <w:sz w:val="28"/>
          <w:szCs w:val="28"/>
          <w:rtl w:val="true"/>
          <w:lang w:bidi="fa-IR"/>
        </w:rPr>
        <w:t>خانه كعبه در مكه معظمه براى كسانى كه خانه خدا را مى‌بينند قبله است و سمت خانه كعبه براى كسانى كه خانه خدا را نمى‌بينند قبله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هر كارى كه بايد رو به قبله انجام شود درصورتى كه خانه كعبه ديده نشود، سمت خانه كعبه قبله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در حديقه و مولوى در چند جاى مثنوى كسى را كه در كعبه از قبله و سمت قبله سخن بگويد نكوهش كرده است، سنايى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خرد اينجا تهى كند جعبه كه تحرى بد است در كعبه</w:t>
      </w:r>
    </w:p>
    <w:p>
      <w:pPr>
        <w:pStyle w:val="BookText"/>
        <w:rPr/>
      </w:pPr>
      <w:r>
        <w:rPr>
          <w:rFonts w:ascii="IRNazanin" w:hAnsi="IRNazanin" w:eastAsia="IRNazanin"/>
          <w:color w:val="111111"/>
          <w:sz w:val="28"/>
          <w:sz w:val="28"/>
          <w:szCs w:val="28"/>
          <w:rtl w:val="true"/>
          <w:lang w:bidi="fa-IR"/>
        </w:rPr>
        <w:t>پيش كعبه مگر كه بوالهوسى بشنود علم سمت قبله بسى</w:t>
      </w:r>
    </w:p>
    <w:p>
      <w:pPr>
        <w:pStyle w:val="BookText"/>
        <w:rPr/>
      </w:pPr>
      <w:r>
        <w:rPr>
          <w:rFonts w:ascii="Amiri" w:hAnsi="Amiri" w:eastAsia="Amiri" w:cs="Amiri"/>
          <w:color w:val="111111"/>
          <w:sz w:val="28"/>
          <w:sz w:val="28"/>
          <w:szCs w:val="28"/>
          <w:rtl w:val="true"/>
          <w:lang w:bidi="ar-SA"/>
        </w:rPr>
        <w:t xml:space="preserve">هر كه در كعبه با تحرى مرد زيره‌تر به سوى كرمان برد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چو مشتبه شود جهت كعبه نجات جز سمت درگهش نكند عقل اختيار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فاريابى</w:t>
      </w:r>
    </w:p>
    <w:p>
      <w:pPr>
        <w:pStyle w:val="BookText"/>
        <w:rPr/>
      </w:pPr>
      <w:r>
        <w:rPr>
          <w:rFonts w:ascii="Amiri" w:hAnsi="Amiri" w:eastAsia="Amiri" w:cs="Amiri"/>
          <w:color w:val="111111"/>
          <w:sz w:val="28"/>
          <w:sz w:val="28"/>
          <w:szCs w:val="28"/>
          <w:rtl w:val="true"/>
          <w:lang w:bidi="ar-SA"/>
        </w:rPr>
        <w:t>اين قياسات و تحرى روز ابر يا به شب مر قبله را كرده است حبر</w:t>
      </w:r>
    </w:p>
    <w:p>
      <w:pPr>
        <w:pStyle w:val="BookText"/>
        <w:rPr/>
      </w:pPr>
      <w:r>
        <w:rPr>
          <w:rFonts w:ascii="IRNazanin" w:hAnsi="IRNazanin" w:eastAsia="IRNazanin"/>
          <w:color w:val="111111"/>
          <w:sz w:val="28"/>
          <w:sz w:val="28"/>
          <w:szCs w:val="28"/>
          <w:rtl w:val="true"/>
          <w:lang w:bidi="fa-IR"/>
        </w:rPr>
        <w:t>ليك با خورشيد و كعبه پيش رو اين قياس و اين تحرى را مجو</w:t>
      </w:r>
    </w:p>
    <w:p>
      <w:pPr>
        <w:pStyle w:val="BookText"/>
        <w:rPr/>
      </w:pPr>
      <w:r>
        <w:rPr>
          <w:rFonts w:ascii="Amiri" w:hAnsi="Amiri" w:eastAsia="Amiri" w:cs="Amiri"/>
          <w:color w:val="111111"/>
          <w:sz w:val="28"/>
          <w:sz w:val="28"/>
          <w:szCs w:val="28"/>
          <w:rtl w:val="true"/>
          <w:lang w:bidi="ar-SA"/>
        </w:rPr>
        <w:t xml:space="preserve">كعبه ناديده مكن رو زو متاب از قياس اللَّه اعلم بالصواب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قومى كه تحرى مى‌كنند بر خيال قبله هر سو مى‌تنند</w:t>
      </w:r>
      <w:bookmarkStart w:id="153" w:name="pg1491_14803"/>
    </w:p>
    <w:p>
      <w:pPr>
        <w:pStyle w:val="BookText"/>
        <w:rPr/>
      </w:pPr>
      <w:bookmarkEnd w:id="153"/>
      <w:r>
        <w:rPr>
          <w:rFonts w:ascii="IRNazanin" w:hAnsi="IRNazanin" w:eastAsia="IRNazanin"/>
          <w:color w:val="111111"/>
          <w:sz w:val="28"/>
          <w:sz w:val="28"/>
          <w:szCs w:val="28"/>
          <w:rtl w:val="true"/>
          <w:lang w:bidi="fa-IR"/>
        </w:rPr>
        <w:t xml:space="preserve">چون كه كعبه رو نمايدصبحگاه كشف گردد كه، كه گم كرده است راه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در درون كعبه رسم قبله نيست چه غم ار غواص را پاچيله نيست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مولانا در ادامه داستان موسى و شبان، از قول خداوند به موسى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موسيا آداب دانان ديگرند سوخته جان و روانان ديگرند</w:t>
      </w:r>
    </w:p>
    <w:p>
      <w:pPr>
        <w:pStyle w:val="BookText"/>
        <w:rPr/>
      </w:pPr>
      <w:r>
        <w:rPr>
          <w:rFonts w:ascii="IRNazanin" w:hAnsi="IRNazanin" w:eastAsia="IRNazanin"/>
          <w:color w:val="111111"/>
          <w:sz w:val="28"/>
          <w:sz w:val="28"/>
          <w:szCs w:val="28"/>
          <w:rtl w:val="true"/>
          <w:lang w:bidi="fa-IR"/>
        </w:rPr>
        <w:t>عاشقان را هر نفس سوزيدنى است پرده ويران خراج و عشر نيست</w:t>
      </w:r>
    </w:p>
    <w:p>
      <w:pPr>
        <w:pStyle w:val="BookText"/>
        <w:rPr/>
      </w:pPr>
      <w:r>
        <w:rPr>
          <w:rFonts w:ascii="IRNazanin" w:hAnsi="IRNazanin" w:eastAsia="IRNazanin"/>
          <w:color w:val="111111"/>
          <w:sz w:val="28"/>
          <w:sz w:val="28"/>
          <w:szCs w:val="28"/>
          <w:rtl w:val="true"/>
          <w:lang w:bidi="fa-IR"/>
        </w:rPr>
        <w:t xml:space="preserve">گر خطا گويد ورا خاطى مگو گر شود پرخون شهيدان را مشو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گفتم نظر شما چيست آيا شهيد با خونهاى خود دفن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لباسهايش با خونهاى خود دفن مى‌شود و حنوط و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خون شهيدان را زآب اوليتر است اين خطا ازصدصواب اوليتر است</w:t>
      </w:r>
    </w:p>
    <w:p>
      <w:pPr>
        <w:pStyle w:val="BookText"/>
        <w:rPr/>
      </w:pPr>
      <w:r>
        <w:rPr>
          <w:rFonts w:ascii="IRNazanin" w:hAnsi="IRNazanin" w:eastAsia="IRNazanin"/>
          <w:color w:val="111111"/>
          <w:sz w:val="28"/>
          <w:sz w:val="28"/>
          <w:szCs w:val="28"/>
          <w:rtl w:val="true"/>
          <w:lang w:bidi="fa-IR"/>
        </w:rPr>
        <w:t>در درون كعبه رسم قبله نيست چه غم ار غواص را با چيله نيست</w:t>
      </w:r>
    </w:p>
    <w:p>
      <w:pPr>
        <w:pStyle w:val="BookText"/>
        <w:rPr/>
      </w:pPr>
      <w:r>
        <w:rPr>
          <w:rFonts w:ascii="IRNazanin" w:hAnsi="IRNazanin" w:eastAsia="IRNazanin"/>
          <w:color w:val="111111"/>
          <w:sz w:val="28"/>
          <w:sz w:val="28"/>
          <w:szCs w:val="28"/>
          <w:rtl w:val="true"/>
          <w:lang w:bidi="fa-IR"/>
        </w:rPr>
        <w:t>تو ز سرمستان قلاووزى مجو جامه چاكان را چه فرمايى رفو؟</w:t>
      </w:r>
    </w:p>
    <w:p>
      <w:pPr>
        <w:pStyle w:val="BookText"/>
        <w:rPr/>
      </w:pPr>
      <w:r>
        <w:rPr>
          <w:rFonts w:ascii="Amiri" w:hAnsi="Amiri" w:eastAsia="Amiri" w:cs="Amiri"/>
          <w:color w:val="111111"/>
          <w:sz w:val="28"/>
          <w:sz w:val="28"/>
          <w:szCs w:val="28"/>
          <w:rtl w:val="true"/>
          <w:lang w:bidi="ar-SA"/>
        </w:rPr>
        <w:t>ملت عشق از همه دينها جداست عاشقان را مذهب و ملت خداست</w:t>
      </w:r>
    </w:p>
    <w:p>
      <w:pPr>
        <w:pStyle w:val="BookText"/>
        <w:rPr/>
      </w:pPr>
      <w:r>
        <w:rPr>
          <w:rFonts w:ascii="IRNazanin" w:hAnsi="IRNazanin" w:eastAsia="IRNazanin"/>
          <w:color w:val="111111"/>
          <w:sz w:val="28"/>
          <w:sz w:val="28"/>
          <w:szCs w:val="28"/>
          <w:rtl w:val="true"/>
          <w:lang w:bidi="fa-IR"/>
        </w:rPr>
        <w:t xml:space="preserve">لعل را گر مهر نبود باك نيست عشق در درياى غم غمناك نيست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Heading4"/>
        <w:numPr>
          <w:ilvl w:val="3"/>
          <w:numId w:val="1"/>
        </w:numPr>
        <w:rPr/>
      </w:pPr>
      <w:bookmarkStart w:id="154" w:name="__RefHeading___Toc270708_3650668749"/>
      <w:bookmarkStart w:id="155" w:name="_Toc57"/>
      <w:bookmarkEnd w:id="154"/>
      <w:r>
        <w:rPr>
          <w:rtl w:val="true"/>
        </w:rPr>
        <w:t>اركان كعبه</w:t>
      </w:r>
      <w:bookmarkEnd w:id="155"/>
    </w:p>
    <w:p>
      <w:pPr>
        <w:pStyle w:val="BookText"/>
        <w:rPr/>
      </w:pPr>
      <w:r>
        <w:rPr>
          <w:rFonts w:ascii="IRNazanin" w:hAnsi="IRNazanin" w:eastAsia="IRNazanin"/>
          <w:color w:val="111111"/>
          <w:sz w:val="28"/>
          <w:sz w:val="28"/>
          <w:szCs w:val="28"/>
          <w:rtl w:val="true"/>
          <w:lang w:bidi="fa-IR"/>
        </w:rPr>
        <w:t>كعبه چهار ركن دارد هر گوشه كعبه را يك ركن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شرقى كه حجر الاسود در آن قرار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طواف خانه خدا از آنجا شروع مى‌شود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آن ركن عراقى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سوى ركن عراقى روان و زپى تسبيح و ثنا اين بخوان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 كه پس از ميزاب و ناودان طلا قرار دارد و به آن ركن شامى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چونكه ره آرى به سوى ركن شام از سر تعظيم بخوان اين كلام </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جنوبى كه در كنار مستجار قرار دارد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خاقانى نام اين چهار ركن را در دو بيت آورده و آنها را با هم چهار برادر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بينى حجرش بلال كردار بيرون سيه و درون پر انوار</w:t>
      </w:r>
    </w:p>
    <w:p>
      <w:pPr>
        <w:pStyle w:val="BookText"/>
        <w:rPr/>
      </w:pPr>
      <w:r>
        <w:rPr>
          <w:rFonts w:ascii="Amiri" w:hAnsi="Amiri" w:eastAsia="Amiri" w:cs="Amiri"/>
          <w:color w:val="111111"/>
          <w:sz w:val="28"/>
          <w:sz w:val="28"/>
          <w:szCs w:val="28"/>
          <w:rtl w:val="true"/>
          <w:lang w:bidi="ar-SA"/>
        </w:rPr>
        <w:t>او را سه برادر اتفاقى شامى و يمانى و عراقى</w:t>
      </w:r>
    </w:p>
    <w:p>
      <w:pPr>
        <w:pStyle w:val="BookText"/>
        <w:rPr/>
      </w:pPr>
      <w:r>
        <w:rPr>
          <w:rFonts w:ascii="IRNazanin" w:hAnsi="IRNazanin" w:eastAsia="IRNazanin"/>
          <w:color w:val="111111"/>
          <w:sz w:val="28"/>
          <w:sz w:val="28"/>
          <w:szCs w:val="28"/>
          <w:rtl w:val="true"/>
          <w:lang w:bidi="fa-IR"/>
        </w:rPr>
        <w:t xml:space="preserve">زانگه كه ز مادران بزادند هر چار به خدمت ايستادند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چهار ركن كعبه دو ركن بر ديگرى ترجيح دارد كه عبارت است از ركن حجرالاسود و ركن‌يمانى كه استلام يعنى دست كشيدن به اين دو ركن مستحب است و پيامبر خداصلى الله عليه و آله آنها را استلام مى‌كرد</w:t>
      </w:r>
      <w:r>
        <w:rPr>
          <w:rFonts w:eastAsia="IRNazanin" w:cs="IRNazanin"/>
          <w:color w:val="111111"/>
          <w:sz w:val="28"/>
          <w:szCs w:val="28"/>
          <w:rtl w:val="true"/>
          <w:lang w:bidi="fa-IR"/>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زره طوف نمايى قيام جانب وى ركن يمانى است نام</w:t>
      </w:r>
    </w:p>
    <w:p>
      <w:pPr>
        <w:pStyle w:val="BookText"/>
        <w:rPr/>
      </w:pPr>
      <w:r>
        <w:rPr>
          <w:rFonts w:ascii="IRNazanin" w:hAnsi="IRNazanin" w:eastAsia="IRNazanin"/>
          <w:color w:val="111111"/>
          <w:sz w:val="28"/>
          <w:sz w:val="28"/>
          <w:szCs w:val="28"/>
          <w:rtl w:val="true"/>
          <w:lang w:bidi="fa-IR"/>
        </w:rPr>
        <w:t xml:space="preserve">بوسه بر آن داده رسول امين باش تو نيز از رخ او بوسه چين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خبر است از كبراى سلف اينكه در اين ركن ز راه شرف</w:t>
      </w:r>
    </w:p>
    <w:p>
      <w:pPr>
        <w:pStyle w:val="BookText"/>
        <w:rPr/>
      </w:pPr>
      <w:r>
        <w:rPr>
          <w:rFonts w:ascii="IRNazanin" w:hAnsi="IRNazanin" w:eastAsia="IRNazanin"/>
          <w:color w:val="111111"/>
          <w:sz w:val="28"/>
          <w:sz w:val="28"/>
          <w:szCs w:val="28"/>
          <w:rtl w:val="true"/>
          <w:lang w:bidi="fa-IR"/>
        </w:rPr>
        <w:t>هست موكل ملكى بر دوام كرده پى گفتن آمين قيام</w:t>
      </w:r>
    </w:p>
    <w:p>
      <w:pPr>
        <w:pStyle w:val="BookText"/>
        <w:rPr/>
      </w:pPr>
      <w:r>
        <w:rPr>
          <w:rFonts w:ascii="IRNazanin" w:hAnsi="IRNazanin" w:eastAsia="IRNazanin"/>
          <w:color w:val="111111"/>
          <w:sz w:val="28"/>
          <w:sz w:val="28"/>
          <w:szCs w:val="28"/>
          <w:rtl w:val="true"/>
          <w:lang w:bidi="fa-IR"/>
        </w:rPr>
        <w:t>خواهشت ار دُنيى و گر دين بود از تو دعا، از ملك آمين بود</w:t>
      </w:r>
    </w:p>
    <w:p>
      <w:pPr>
        <w:pStyle w:val="BookText"/>
        <w:rPr/>
      </w:pPr>
      <w:r>
        <w:rPr>
          <w:rFonts w:ascii="Amiri" w:hAnsi="Amiri" w:eastAsia="Amiri" w:cs="Amiri"/>
          <w:color w:val="111111"/>
          <w:sz w:val="28"/>
          <w:sz w:val="28"/>
          <w:szCs w:val="28"/>
          <w:rtl w:val="true"/>
          <w:lang w:bidi="ar-SA"/>
        </w:rPr>
        <w:t xml:space="preserve">به كه در آن حال نمايى ادا در طلب دنيا و دين اين دعا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محيى لارى، فتوح الحرمين،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همين دعاى مذكور در فوق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156" w:name="pg1491_14805"/>
    </w:p>
    <w:p>
      <w:pPr>
        <w:pStyle w:val="Heading4"/>
        <w:numPr>
          <w:ilvl w:val="3"/>
          <w:numId w:val="1"/>
        </w:numPr>
        <w:rPr/>
      </w:pPr>
      <w:bookmarkStart w:id="157" w:name="__RefHeading___Toc270710_3650668749"/>
      <w:bookmarkStart w:id="158" w:name="_Toc58"/>
      <w:bookmarkEnd w:id="156"/>
      <w:bookmarkEnd w:id="157"/>
      <w:r>
        <w:rPr>
          <w:rtl w:val="true"/>
        </w:rPr>
        <w:t>ركن</w:t>
      </w:r>
      <w:bookmarkEnd w:id="158"/>
    </w:p>
    <w:p>
      <w:pPr>
        <w:pStyle w:val="BookText"/>
        <w:rPr/>
      </w:pPr>
      <w:r>
        <w:rPr>
          <w:rFonts w:ascii="Amiri" w:hAnsi="Amiri" w:eastAsia="Amiri" w:cs="Amiri"/>
          <w:color w:val="111111"/>
          <w:sz w:val="28"/>
          <w:sz w:val="28"/>
          <w:szCs w:val="28"/>
          <w:rtl w:val="true"/>
          <w:lang w:bidi="ar-SA"/>
        </w:rPr>
        <w:t xml:space="preserve">به‌قدس و كعبه و جودى و يثرب و عرفات به حق زمزم و ركن و مقام و مسجد نور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IRNazanin" w:hAnsi="IRNazanin" w:eastAsia="IRNazanin"/>
          <w:color w:val="111111"/>
          <w:sz w:val="28"/>
          <w:sz w:val="28"/>
          <w:szCs w:val="28"/>
          <w:rtl w:val="true"/>
          <w:lang w:bidi="fa-IR"/>
        </w:rPr>
        <w:t xml:space="preserve">تفاخر نسب آن پيمبرى كه بدو شرف گرفتصفا و منا و ركن و مقام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Amiri" w:hAnsi="Amiri" w:eastAsia="Amiri" w:cs="Amiri"/>
          <w:color w:val="111111"/>
          <w:sz w:val="28"/>
          <w:sz w:val="28"/>
          <w:szCs w:val="28"/>
          <w:rtl w:val="true"/>
          <w:lang w:bidi="ar-SA"/>
        </w:rPr>
        <w:t xml:space="preserve">طوف جاهت را به از كوى تو كو ركن مقام كشت‌روزى را به از دست تو كو ابر مطير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IRNazanin" w:hAnsi="IRNazanin" w:eastAsia="IRNazanin"/>
          <w:color w:val="111111"/>
          <w:sz w:val="28"/>
          <w:sz w:val="28"/>
          <w:szCs w:val="28"/>
          <w:rtl w:val="true"/>
          <w:lang w:bidi="fa-IR"/>
        </w:rPr>
        <w:t xml:space="preserve">كعبه چار ركن دولت و دين كه جهان را حريم توست مآب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اخسيكتى</w:t>
      </w:r>
    </w:p>
    <w:p>
      <w:pPr>
        <w:pStyle w:val="BookText"/>
        <w:rPr/>
      </w:pPr>
      <w:r>
        <w:rPr>
          <w:rFonts w:ascii="Amiri" w:hAnsi="Amiri" w:eastAsia="Amiri" w:cs="Amiri"/>
          <w:color w:val="111111"/>
          <w:sz w:val="28"/>
          <w:sz w:val="28"/>
          <w:szCs w:val="28"/>
          <w:rtl w:val="true"/>
          <w:lang w:bidi="ar-SA"/>
        </w:rPr>
        <w:t xml:space="preserve">ركن الدين، ركن كعبه دين آن بر حرمش قباى محرم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اخسيكتى</w:t>
      </w:r>
    </w:p>
    <w:p>
      <w:pPr>
        <w:pStyle w:val="BookText"/>
        <w:rPr/>
      </w:pPr>
      <w:r>
        <w:rPr>
          <w:rFonts w:ascii="Amiri" w:hAnsi="Amiri" w:eastAsia="Amiri" w:cs="Amiri"/>
          <w:color w:val="111111"/>
          <w:sz w:val="28"/>
          <w:sz w:val="28"/>
          <w:szCs w:val="28"/>
          <w:rtl w:val="true"/>
          <w:lang w:bidi="ar-SA"/>
        </w:rPr>
        <w:t xml:space="preserve">از ما سلام بادا بر ركن و بر حطيم اى شوق ما به زمزم و آن منزل وفا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يارب امسال بدان ركن و مقامم برسان كام من ديدن كعبه است به كامم برسان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اوحدى مراغى</w:t>
      </w:r>
    </w:p>
    <w:p>
      <w:pPr>
        <w:pStyle w:val="Heading4"/>
        <w:numPr>
          <w:ilvl w:val="3"/>
          <w:numId w:val="1"/>
        </w:numPr>
        <w:rPr/>
      </w:pPr>
      <w:bookmarkStart w:id="159" w:name="__RefHeading___Toc270712_3650668749"/>
      <w:bookmarkStart w:id="160" w:name="_Toc59"/>
      <w:bookmarkEnd w:id="159"/>
      <w:r>
        <w:rPr>
          <w:rtl w:val="true"/>
        </w:rPr>
        <w:t>حجر الاسود</w:t>
      </w:r>
      <w:bookmarkEnd w:id="1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چهار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ركن شرقى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زمين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حاجى بايد هفت دور طواف خانه خدا را از حجر الاسود</w:t>
      </w:r>
      <w:bookmarkStart w:id="161" w:name="pg1491_14806"/>
    </w:p>
    <w:p>
      <w:pPr>
        <w:pStyle w:val="BookText"/>
        <w:rPr/>
      </w:pPr>
      <w:bookmarkEnd w:id="161"/>
      <w:r>
        <w:rPr>
          <w:rFonts w:ascii="Amiri" w:hAnsi="Amiri" w:eastAsia="Amiri" w:cs="Amiri"/>
          <w:color w:val="111111"/>
          <w:sz w:val="28"/>
          <w:sz w:val="28"/>
          <w:szCs w:val="28"/>
          <w:rtl w:val="true"/>
          <w:lang w:bidi="ar-SA"/>
        </w:rPr>
        <w:t>شروع و به آن ختم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الاسود سنگى است بيضى شكل، سياه رنگ مايل به سرخى، به قطر سى سانتيمتر كه نقطه‌هاى قرمز رنگى روى آن وجود دارد اين سنگ در پوششى از نقره قرار دارد و علامت شكستگى بر روى آن مشاهده مى‌شود كه بيانگر آسيبهايى است كه در طول زمان بر اين سنگ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آسيب به دست حجاج بن يوسف ثقفى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عبداللَّه زبير به آنجا پناه برده بود حجاج با منجنيق خانه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آسيب به دست قرمطيان انجام شد كه در حمله‌اى مردم مكه را كشتند و به خانه خدا بى‌حرمتى كردند و حجر الاسود را شكسته و با خود به بحرين يا احصا بردند و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حجر الاسود نزد آنان بود تا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محمد، ملقب به المهدى كه از احفاد اسماعيل فرزند امامصادق بود نامه‌اى به مسبب اين حادثه يعنى ابو طاهر نوشت و او را به خاطر اين عمل توبيخ كرد و سرانجام حجرالاسود به جايگاه خود برگشت</w:t>
      </w:r>
      <w:r>
        <w:rPr>
          <w:rFonts w:eastAsia="IRNazanin" w:cs="IRNazanin"/>
          <w:color w:val="111111"/>
          <w:sz w:val="28"/>
          <w:szCs w:val="28"/>
          <w:rtl w:val="true"/>
          <w:lang w:bidi="fa-IR"/>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270714_3650668749"/>
      <w:bookmarkStart w:id="163" w:name="_Toc60"/>
      <w:bookmarkEnd w:id="162"/>
      <w:r>
        <w:rPr>
          <w:rtl w:val="true"/>
        </w:rPr>
        <w:t>استلام</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كشيدن</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70716_3650668749"/>
      <w:bookmarkStart w:id="165" w:name="_Toc61"/>
      <w:bookmarkEnd w:id="164"/>
      <w:r>
        <w:rPr>
          <w:rtl w:val="true"/>
        </w:rPr>
        <w:t>و تقبيل</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بوسيدن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70718_3650668749"/>
      <w:bookmarkStart w:id="167" w:name="_Toc62"/>
      <w:bookmarkEnd w:id="166"/>
      <w:r>
        <w:rPr>
          <w:rtl w:val="true"/>
        </w:rPr>
        <w:t>حجر الاسود</w:t>
      </w:r>
      <w:bookmarkEnd w:id="167"/>
    </w:p>
    <w:p>
      <w:pPr>
        <w:pStyle w:val="BookText"/>
        <w:rPr/>
      </w:pPr>
      <w:r>
        <w:rPr>
          <w:rFonts w:ascii="Amiri" w:hAnsi="Amiri" w:eastAsia="Amiri" w:cs="Amiri"/>
          <w:color w:val="111111"/>
          <w:sz w:val="28"/>
          <w:sz w:val="28"/>
          <w:szCs w:val="28"/>
          <w:rtl w:val="true"/>
          <w:lang w:bidi="ar-SA"/>
        </w:rPr>
        <w:t xml:space="preserve">زمزم نماى بود به مدحش زبان من تا كرده بودم از حجر الاسود استلام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همان گونه كه گفته شد يكى از مستحبات طواف خانه خدا استلام ركن حجر است و اما استلام و تقبيل خود حجر الاسود نيز روايات بى شمارى درباره آن آمده و به آن سفارش اكيد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دگر از پى نيت گذر از پى تقبيل به سوى حجر</w:t>
      </w:r>
    </w:p>
    <w:p>
      <w:pPr>
        <w:pStyle w:val="BookText"/>
        <w:rPr/>
      </w:pPr>
      <w:r>
        <w:rPr>
          <w:rFonts w:ascii="IRNazanin" w:hAnsi="IRNazanin" w:eastAsia="IRNazanin"/>
          <w:color w:val="111111"/>
          <w:sz w:val="28"/>
          <w:sz w:val="28"/>
          <w:szCs w:val="28"/>
          <w:rtl w:val="true"/>
          <w:lang w:bidi="fa-IR"/>
        </w:rPr>
        <w:t xml:space="preserve">باز چو گشتى به حجر رو به روى دست بر آور به زبان اين بگوى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 ار هست بر آن بوسه ده ورنه به اخلاص بر آن دست نه</w:t>
      </w:r>
      <w:bookmarkStart w:id="168" w:name="pg1491_14807"/>
    </w:p>
    <w:p>
      <w:pPr>
        <w:pStyle w:val="BookText"/>
        <w:rPr/>
      </w:pPr>
      <w:bookmarkEnd w:id="168"/>
      <w:r>
        <w:rPr>
          <w:rFonts w:ascii="IRNazanin" w:hAnsi="IRNazanin" w:eastAsia="IRNazanin"/>
          <w:color w:val="111111"/>
          <w:sz w:val="28"/>
          <w:sz w:val="28"/>
          <w:szCs w:val="28"/>
          <w:rtl w:val="true"/>
          <w:lang w:bidi="fa-IR"/>
        </w:rPr>
        <w:t>كثرت خلق ار بود و ازدحام كَت نبود جاى پى استلام</w:t>
      </w:r>
    </w:p>
    <w:p>
      <w:pPr>
        <w:pStyle w:val="BookText"/>
        <w:rPr/>
      </w:pPr>
      <w:r>
        <w:rPr>
          <w:rFonts w:ascii="IRNazanin" w:hAnsi="IRNazanin" w:eastAsia="IRNazanin"/>
          <w:color w:val="111111"/>
          <w:sz w:val="28"/>
          <w:sz w:val="28"/>
          <w:szCs w:val="28"/>
          <w:rtl w:val="true"/>
          <w:lang w:bidi="fa-IR"/>
        </w:rPr>
        <w:t xml:space="preserve">باش به انگشت اشارت نما سوى وى اين و به زبان كن ادا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69" w:name="__RefHeading___Toc270720_3650668749"/>
      <w:bookmarkStart w:id="170" w:name="_Toc63"/>
      <w:bookmarkEnd w:id="169"/>
      <w:r>
        <w:rPr>
          <w:rtl w:val="true"/>
        </w:rPr>
        <w:t>يمين اللَّه</w:t>
      </w:r>
      <w:bookmarkEnd w:id="170"/>
    </w:p>
    <w:p>
      <w:pPr>
        <w:pStyle w:val="BookText"/>
        <w:rPr/>
      </w:pPr>
      <w:r>
        <w:rPr>
          <w:rFonts w:ascii="IRNazanin" w:hAnsi="IRNazanin" w:eastAsia="IRNazanin"/>
          <w:color w:val="111111"/>
          <w:sz w:val="28"/>
          <w:sz w:val="28"/>
          <w:szCs w:val="28"/>
          <w:rtl w:val="true"/>
          <w:lang w:bidi="fa-IR"/>
        </w:rPr>
        <w:t>از حجرالاسود به عنوان دست راست خدا در زمين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با يكديگر با دست راست پيمان مى‌بندند در اينجا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زيرا حجرالاسود واسطه‌اى بين خدا و بندگان است تا بدينوسيله با وى بيعت كنند و در جهت نيل و وصول و دوستى و رضا مصافحه نمايند</w:t>
      </w:r>
      <w:r>
        <w:rPr>
          <w:rFonts w:eastAsia="IRNazanin" w:cs="IRNazanin"/>
          <w:color w:val="111111"/>
          <w:sz w:val="28"/>
          <w:szCs w:val="28"/>
          <w:rtl w:val="true"/>
          <w:lang w:bidi="fa-IR"/>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سنگى از وى قدر و رفعت يافته پس يمين اللَّه خلعت يافته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گر يمين اللَّه در عالم مراست حصن كعبه خانه خاص خداست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سنگ سياهش كه از آن كوته است دست تمناش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نام يمين بر حجرالاسودش داغ يمين تو بود بر يدش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 xml:space="preserve">اين گهر از جمله گهرها جداست گفت پيمبر كه يمين خداست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كه بر آن دست نهاد از ندا دست نهاده است به دست خدا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يمين اللَّه فى ارضه يبايع بها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دست راست خداوند در زمين است و مردم با آن بيعت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 xml:space="preserve">در فارسى به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 خواهم تا كه باشد سيم و سنگ اندر جهان چون به سنگ كعبه حاجى من بدين سيم افتخار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سيفى نيشابورى</w:t>
      </w:r>
    </w:p>
    <w:p>
      <w:pPr>
        <w:pStyle w:val="BookText"/>
        <w:rPr/>
      </w:pPr>
      <w:r>
        <w:rPr>
          <w:rFonts w:ascii="IRNazanin" w:hAnsi="IRNazanin" w:eastAsia="IRNazanin"/>
          <w:color w:val="111111"/>
          <w:sz w:val="28"/>
          <w:sz w:val="28"/>
          <w:szCs w:val="28"/>
          <w:rtl w:val="true"/>
          <w:lang w:bidi="fa-IR"/>
        </w:rPr>
        <w:t>ور همه سنگ كعبه را بوسه زنند حاجيان ما همه بوسه گه كنيم آن سر زلف سعترى</w:t>
      </w:r>
    </w:p>
    <w:p>
      <w:pPr>
        <w:pStyle w:val="BookText"/>
        <w:rPr/>
      </w:pPr>
      <w:r>
        <w:rPr>
          <w:rFonts w:ascii="IRNazanin" w:hAnsi="IRNazanin" w:eastAsia="IRNazanin"/>
          <w:color w:val="111111"/>
          <w:sz w:val="28"/>
          <w:sz w:val="28"/>
          <w:szCs w:val="28"/>
          <w:rtl w:val="true"/>
          <w:lang w:bidi="fa-IR"/>
        </w:rPr>
        <w:t xml:space="preserve">كوى مغان و ما و تو هر سر سنگ كعبه‌اى درد تو كرده زمزمى دست تو كرده ساغرى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گويند و از آن حجر الاسود اراده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بهصيغه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از آن حجر الاسود وصخره بيت المقدس اراده كنند </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هم به حجر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چنانكه در داستان نصب حجر الاسود به دست پيامبر اكرمصلى الله عليه و آله از آن به ركن تعبير شده است</w:t>
      </w:r>
      <w:r>
        <w:rPr>
          <w:rFonts w:eastAsia="IRNazanin" w:cs="IRNazanin"/>
          <w:color w:val="111111"/>
          <w:sz w:val="28"/>
          <w:szCs w:val="28"/>
          <w:rtl w:val="true"/>
          <w:lang w:bidi="fa-IR"/>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bookmarkStart w:id="171" w:name="pg1491_14809"/>
    </w:p>
    <w:p>
      <w:pPr>
        <w:pStyle w:val="Heading4"/>
        <w:numPr>
          <w:ilvl w:val="3"/>
          <w:numId w:val="1"/>
        </w:numPr>
        <w:rPr/>
      </w:pPr>
      <w:bookmarkStart w:id="172" w:name="__RefHeading___Toc270722_3650668749"/>
      <w:bookmarkStart w:id="173" w:name="_Toc64"/>
      <w:bookmarkEnd w:id="171"/>
      <w:bookmarkEnd w:id="172"/>
      <w:r>
        <w:rPr>
          <w:rtl w:val="true"/>
        </w:rPr>
        <w:t>حجر الاسود در آينه شعر</w:t>
      </w:r>
      <w:bookmarkEnd w:id="173"/>
    </w:p>
    <w:p>
      <w:pPr>
        <w:pStyle w:val="BookText"/>
        <w:rPr/>
      </w:pPr>
      <w:r>
        <w:rPr>
          <w:rFonts w:ascii="IRNazanin" w:hAnsi="IRNazanin" w:eastAsia="IRNazanin"/>
          <w:color w:val="111111"/>
          <w:sz w:val="28"/>
          <w:sz w:val="28"/>
          <w:szCs w:val="28"/>
          <w:rtl w:val="true"/>
          <w:lang w:bidi="fa-IR"/>
        </w:rPr>
        <w:t>يكى از وابسته‌هاى كعبه كه در شعر شعرا انعكاس وسيعى يافته حجر الاسود است كه گسترده‌ترين كاربرد را بعد از كعبه به همراه زمزم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عنصرى كلك و قلم ممدوحش را و سلمان ساوجى نقطه خط او را و سيد حسن غزنوى پرچم عالم گشاى شاه را كه به رنگ سياه است و جمال‌الدين اصفهانى و محيى لارى سياهى چشم و مردم ديده ممدوحش را و سلمان ساوجى خال سياه او را و خاقانى مهر كتف حضرت مصطفى صلى الله عليه و آله و سلم را و نظامى نافه خوشبوى مشك را به حجر الاسود تشبيه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است سرايش ز بزرگى ملكان را كلكش حجر الاسود و كف چشمه زمزم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عنصرى</w:t>
      </w:r>
    </w:p>
    <w:p>
      <w:pPr>
        <w:pStyle w:val="BookText"/>
        <w:rPr/>
      </w:pPr>
      <w:r>
        <w:rPr>
          <w:rFonts w:ascii="IRNazanin" w:hAnsi="IRNazanin" w:eastAsia="IRNazanin"/>
          <w:color w:val="111111"/>
          <w:sz w:val="28"/>
          <w:sz w:val="28"/>
          <w:szCs w:val="28"/>
          <w:rtl w:val="true"/>
          <w:lang w:bidi="fa-IR"/>
        </w:rPr>
        <w:t xml:space="preserve">حقا كه به جز دست تو بر لب ننهادم جز بر حجر الاسود و بر خاك پيمبر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در وصل دلم را حجر الاسود خواندى هجر تو بدان بود كنارم را زمزم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Amiri" w:hAnsi="Amiri" w:eastAsia="Amiri" w:cs="Amiri"/>
          <w:color w:val="111111"/>
          <w:sz w:val="28"/>
          <w:sz w:val="28"/>
          <w:szCs w:val="28"/>
          <w:rtl w:val="true"/>
          <w:lang w:bidi="ar-SA"/>
        </w:rPr>
        <w:t xml:space="preserve">نامه اقبال خوان زآنكه تويى خوش زبان كعبه زوار را تو حجر الاسودى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بگشاد كارها حجر اسود و سزد كآمد به رنگ رايت عالم گشاى شاه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غزنوى</w:t>
      </w:r>
    </w:p>
    <w:p>
      <w:pPr>
        <w:pStyle w:val="BookText"/>
        <w:rPr/>
      </w:pPr>
      <w:r>
        <w:rPr>
          <w:rFonts w:ascii="IRNazanin" w:hAnsi="IRNazanin" w:eastAsia="IRNazanin"/>
          <w:color w:val="111111"/>
          <w:sz w:val="28"/>
          <w:sz w:val="28"/>
          <w:szCs w:val="28"/>
          <w:rtl w:val="true"/>
          <w:lang w:bidi="fa-IR"/>
        </w:rPr>
        <w:t xml:space="preserve">كرد خواهم تا كه باشد سيم و سنگ اندر جهان چون به سنگ كعبه حاجى من بدين سيم افتخار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سيفى نيشابورى</w:t>
      </w:r>
    </w:p>
    <w:p>
      <w:pPr>
        <w:pStyle w:val="BookText"/>
        <w:rPr/>
      </w:pPr>
      <w:r>
        <w:rPr>
          <w:rFonts w:ascii="Amiri" w:hAnsi="Amiri" w:eastAsia="Amiri" w:cs="Amiri"/>
          <w:color w:val="111111"/>
          <w:sz w:val="28"/>
          <w:sz w:val="28"/>
          <w:szCs w:val="28"/>
          <w:rtl w:val="true"/>
          <w:lang w:bidi="ar-SA"/>
        </w:rPr>
        <w:t xml:space="preserve">از بهر آنكه هست به حلم تو نسبتش شد قبله جهان حجر الاسود از عرب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Amiri" w:hAnsi="Amiri" w:eastAsia="Amiri" w:cs="Amiri"/>
          <w:color w:val="111111"/>
          <w:sz w:val="28"/>
          <w:sz w:val="28"/>
          <w:szCs w:val="28"/>
          <w:rtl w:val="true"/>
          <w:lang w:bidi="ar-SA"/>
        </w:rPr>
        <w:t xml:space="preserve">بر كعبه حجر سواد عين است روشن شده زو فضاى عالم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الدين اصفهانى</w:t>
      </w:r>
    </w:p>
    <w:p>
      <w:pPr>
        <w:pStyle w:val="BookText"/>
        <w:rPr/>
      </w:pPr>
      <w:r>
        <w:rPr>
          <w:rFonts w:ascii="IRNazanin" w:hAnsi="IRNazanin" w:eastAsia="IRNazanin"/>
          <w:color w:val="111111"/>
          <w:sz w:val="28"/>
          <w:sz w:val="28"/>
          <w:szCs w:val="28"/>
          <w:rtl w:val="true"/>
          <w:lang w:bidi="fa-IR"/>
        </w:rPr>
        <w:t xml:space="preserve">يكى آستانه همى بوسدش به رسم حجر يكى به‌چهره‌همى سايدش به شرط مقام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فارابى</w:t>
      </w:r>
    </w:p>
    <w:p>
      <w:pPr>
        <w:pStyle w:val="BookText"/>
        <w:rPr/>
      </w:pPr>
      <w:r>
        <w:rPr>
          <w:rFonts w:ascii="Amiri" w:hAnsi="Amiri" w:eastAsia="Amiri" w:cs="Amiri"/>
          <w:color w:val="111111"/>
          <w:sz w:val="28"/>
          <w:sz w:val="28"/>
          <w:szCs w:val="28"/>
          <w:rtl w:val="true"/>
          <w:lang w:bidi="ar-SA"/>
        </w:rPr>
        <w:t>زمزم نماى بود به مدحش زبان من تا كرده بودم از حجر الاسود استلام</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خال سياه او حجر الاسود است از آنك ماند به خال و زلف به هم حلقه درش</w:t>
      </w:r>
    </w:p>
    <w:p>
      <w:pPr>
        <w:pStyle w:val="BookText"/>
        <w:rPr/>
      </w:pPr>
      <w:r>
        <w:rPr>
          <w:rFonts w:ascii="IRNazanin" w:hAnsi="IRNazanin" w:eastAsia="IRNazanin"/>
          <w:color w:val="111111"/>
          <w:sz w:val="28"/>
          <w:sz w:val="28"/>
          <w:szCs w:val="28"/>
          <w:rtl w:val="true"/>
          <w:lang w:bidi="fa-IR"/>
        </w:rPr>
        <w:t xml:space="preserve">سنگ سيه مخوان حجر كعبه را از آنك خوانند روشنان همه خورشيد اسمرش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مصطفى كعبه است و مهر كتف او سنگ سياه هر كس از بهر كف او زمزم افشان آمده</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اوليتر آنكه چون حجر الاسود از پلاس خود را لباس عنبر سارا بر آورم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هستى حجر الاسود و كعبه علم شاه تا كعبه به جاى است در آن كعبه به جايى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عالم تر، دامن‌خشك از تو يافت ناف زمين نافه مشك از تو يافت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سنگى از وى قدر و رفعت يافته پس يمين اللَّه خلعت يافته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اى كعبه روى چو مهت قبله عالم خالت حجر الاسود و لب چشمه زمزم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 خط شهنشاه است يا سنگ حرم خال مشگينت كه جان مقبلان را بوسه خواست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IRNazanin" w:hAnsi="IRNazanin" w:eastAsia="IRNazanin"/>
          <w:color w:val="111111"/>
          <w:sz w:val="28"/>
          <w:sz w:val="28"/>
          <w:szCs w:val="28"/>
          <w:rtl w:val="true"/>
          <w:lang w:bidi="fa-IR"/>
        </w:rPr>
        <w:t xml:space="preserve">زهى چو كعبه تو راصد هزار سر بردر دلت به بر حجرالاسودى است در مرمر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خجندى</w:t>
      </w:r>
    </w:p>
    <w:p>
      <w:pPr>
        <w:pStyle w:val="BookText"/>
        <w:rPr/>
      </w:pPr>
      <w:r>
        <w:rPr>
          <w:rFonts w:ascii="Amiri" w:hAnsi="Amiri" w:eastAsia="Amiri" w:cs="Amiri"/>
          <w:color w:val="111111"/>
          <w:sz w:val="28"/>
          <w:sz w:val="28"/>
          <w:szCs w:val="28"/>
          <w:rtl w:val="true"/>
          <w:lang w:bidi="ar-SA"/>
        </w:rPr>
        <w:t xml:space="preserve">مروه سعى صفا حجر عرفات طيبه و كوفه و كربلا و فرات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خانه تو ديده هر معبد است مردم ديده حجر الاسود است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p>
    <w:p>
      <w:pPr>
        <w:pStyle w:val="BookText"/>
        <w:rPr/>
      </w:pPr>
      <w:r>
        <w:rPr>
          <w:rFonts w:ascii="Amiri" w:hAnsi="Amiri" w:eastAsia="Amiri" w:cs="Amiri"/>
          <w:color w:val="111111"/>
          <w:sz w:val="28"/>
          <w:sz w:val="28"/>
          <w:szCs w:val="28"/>
          <w:rtl w:val="true"/>
          <w:lang w:bidi="ar-SA"/>
        </w:rPr>
        <w:t>خاقانى در تحفة العراقين در وصف حجر الاسود، هم خود را هندو خوانده و هم حجر الاسود را، زيرا هندو به هشت معنى آمده است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نوكر، سياه، زلف سياه، خال رخسار، 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خود را هندو خوانده مراد غلام و نوكر است و آنجا كه حجر الاسود را هندو خوانده منظور خال رخسار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مثنوى دوم ظاهر حجرالاسود را به بلال تشبيه مى‌كند كه باطنش پر از نور و روشنايى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وردش همه اين بود سحرگاه كاى بيت اللَّه عمرك اللَّه</w:t>
      </w:r>
    </w:p>
    <w:p>
      <w:pPr>
        <w:pStyle w:val="BookText"/>
        <w:rPr/>
      </w:pPr>
      <w:r>
        <w:rPr>
          <w:rFonts w:ascii="Amiri" w:hAnsi="Amiri" w:eastAsia="Amiri" w:cs="Amiri"/>
          <w:color w:val="111111"/>
          <w:sz w:val="28"/>
          <w:sz w:val="28"/>
          <w:szCs w:val="28"/>
          <w:rtl w:val="true"/>
          <w:lang w:bidi="ar-SA"/>
        </w:rPr>
        <w:t>تا بردر حكم توست كامش شد هندوى هندوى تو نامش</w:t>
      </w:r>
    </w:p>
    <w:p>
      <w:pPr>
        <w:pStyle w:val="BookText"/>
        <w:rPr/>
      </w:pPr>
      <w:r>
        <w:rPr>
          <w:rFonts w:ascii="IRNazanin" w:hAnsi="IRNazanin" w:eastAsia="IRNazanin"/>
          <w:color w:val="111111"/>
          <w:sz w:val="28"/>
          <w:sz w:val="28"/>
          <w:szCs w:val="28"/>
          <w:rtl w:val="true"/>
          <w:lang w:bidi="fa-IR"/>
        </w:rPr>
        <w:t>اين هندو هندوش چه نام است يعنى حجر تو را غلام است</w:t>
      </w:r>
    </w:p>
    <w:p>
      <w:pPr>
        <w:pStyle w:val="BookText"/>
        <w:rPr/>
      </w:pPr>
      <w:r>
        <w:rPr>
          <w:rFonts w:ascii="IRNazanin" w:hAnsi="IRNazanin" w:eastAsia="IRNazanin"/>
          <w:color w:val="111111"/>
          <w:sz w:val="28"/>
          <w:sz w:val="28"/>
          <w:szCs w:val="28"/>
          <w:rtl w:val="true"/>
          <w:lang w:bidi="fa-IR"/>
        </w:rPr>
        <w:t>درصفت حجر الاسود</w:t>
      </w:r>
    </w:p>
    <w:p>
      <w:pPr>
        <w:pStyle w:val="BookText"/>
        <w:rPr/>
      </w:pPr>
      <w:r>
        <w:rPr>
          <w:rFonts w:ascii="IRNazanin" w:hAnsi="IRNazanin" w:eastAsia="IRNazanin"/>
          <w:color w:val="111111"/>
          <w:sz w:val="28"/>
          <w:sz w:val="28"/>
          <w:szCs w:val="28"/>
          <w:rtl w:val="true"/>
          <w:lang w:bidi="fa-IR"/>
        </w:rPr>
        <w:t>بينى حجرش بلال كردار بيرون سيه و درون پر انوار</w:t>
      </w:r>
    </w:p>
    <w:p>
      <w:pPr>
        <w:pStyle w:val="BookText"/>
        <w:rPr/>
      </w:pPr>
      <w:r>
        <w:rPr>
          <w:rFonts w:ascii="IRNazanin" w:hAnsi="IRNazanin" w:eastAsia="IRNazanin"/>
          <w:color w:val="111111"/>
          <w:sz w:val="28"/>
          <w:sz w:val="28"/>
          <w:szCs w:val="28"/>
          <w:rtl w:val="true"/>
          <w:lang w:bidi="fa-IR"/>
        </w:rPr>
        <w:t>آن سنگ زر خلاصه دين بر چهره كعبه خال مشكين</w:t>
      </w:r>
    </w:p>
    <w:p>
      <w:pPr>
        <w:pStyle w:val="BookText"/>
        <w:rPr/>
      </w:pPr>
      <w:r>
        <w:rPr>
          <w:rFonts w:ascii="IRNazanin" w:hAnsi="IRNazanin" w:eastAsia="IRNazanin"/>
          <w:color w:val="111111"/>
          <w:sz w:val="28"/>
          <w:sz w:val="28"/>
          <w:szCs w:val="28"/>
          <w:rtl w:val="true"/>
          <w:lang w:bidi="fa-IR"/>
        </w:rPr>
        <w:t>نور است در آن سواد پنهان چون در ظلمات آب حيوان</w:t>
      </w:r>
    </w:p>
    <w:p>
      <w:pPr>
        <w:pStyle w:val="BookText"/>
        <w:rPr/>
      </w:pPr>
      <w:r>
        <w:rPr>
          <w:rFonts w:ascii="Amiri" w:hAnsi="Amiri" w:eastAsia="Amiri" w:cs="Amiri"/>
          <w:color w:val="111111"/>
          <w:sz w:val="28"/>
          <w:sz w:val="28"/>
          <w:szCs w:val="28"/>
          <w:rtl w:val="true"/>
          <w:lang w:bidi="ar-SA"/>
        </w:rPr>
        <w:t>يا در خم طره جبهه حور يا در حدقه حديقه نور</w:t>
      </w:r>
    </w:p>
    <w:p>
      <w:pPr>
        <w:pStyle w:val="BookText"/>
        <w:rPr/>
      </w:pPr>
      <w:r>
        <w:rPr>
          <w:rFonts w:ascii="Amiri" w:hAnsi="Amiri" w:eastAsia="Amiri" w:cs="Amiri"/>
          <w:color w:val="111111"/>
          <w:sz w:val="28"/>
          <w:sz w:val="28"/>
          <w:szCs w:val="28"/>
          <w:rtl w:val="true"/>
          <w:lang w:bidi="ar-SA"/>
        </w:rPr>
        <w:t>يا سرنبى ميانه حرف يا در شب تيرهصورت برف</w:t>
      </w:r>
    </w:p>
    <w:p>
      <w:pPr>
        <w:pStyle w:val="BookText"/>
        <w:rPr/>
      </w:pPr>
      <w:r>
        <w:rPr>
          <w:rFonts w:ascii="Amiri" w:hAnsi="Amiri" w:eastAsia="Amiri" w:cs="Amiri"/>
          <w:color w:val="111111"/>
          <w:sz w:val="28"/>
          <w:sz w:val="28"/>
          <w:szCs w:val="28"/>
          <w:rtl w:val="true"/>
          <w:lang w:bidi="ar-SA"/>
        </w:rPr>
        <w:t>آن هندوى بكر سالخورده بر خلق خداى مهر كرده</w:t>
      </w:r>
    </w:p>
    <w:p>
      <w:pPr>
        <w:pStyle w:val="BookText"/>
        <w:rPr/>
      </w:pPr>
      <w:r>
        <w:rPr>
          <w:rFonts w:ascii="IRNazanin" w:hAnsi="IRNazanin" w:eastAsia="IRNazanin"/>
          <w:color w:val="111111"/>
          <w:sz w:val="28"/>
          <w:sz w:val="28"/>
          <w:szCs w:val="28"/>
          <w:rtl w:val="true"/>
          <w:lang w:bidi="fa-IR"/>
        </w:rPr>
        <w:t>خلقان همه در برش گرفته بوسيده ولى كسش نسفته</w:t>
      </w:r>
    </w:p>
    <w:p>
      <w:pPr>
        <w:pStyle w:val="BookText"/>
        <w:rPr/>
      </w:pPr>
      <w:r>
        <w:rPr>
          <w:rFonts w:ascii="Amiri" w:hAnsi="Amiri" w:eastAsia="Amiri" w:cs="Amiri"/>
          <w:color w:val="111111"/>
          <w:sz w:val="28"/>
          <w:sz w:val="28"/>
          <w:szCs w:val="28"/>
          <w:rtl w:val="true"/>
          <w:lang w:bidi="ar-SA"/>
        </w:rPr>
        <w:t>او را سه برادر اتفاقى شامى و يمانى و عراقى</w:t>
      </w:r>
    </w:p>
    <w:p>
      <w:pPr>
        <w:pStyle w:val="BookText"/>
        <w:rPr/>
      </w:pPr>
      <w:r>
        <w:rPr>
          <w:rFonts w:ascii="IRNazanin" w:hAnsi="IRNazanin" w:eastAsia="IRNazanin"/>
          <w:color w:val="111111"/>
          <w:sz w:val="28"/>
          <w:sz w:val="28"/>
          <w:szCs w:val="28"/>
          <w:rtl w:val="true"/>
          <w:lang w:bidi="fa-IR"/>
        </w:rPr>
        <w:t>زانگه كه ز مادران بزادند هر چار به خدمت ايستادند</w:t>
      </w:r>
    </w:p>
    <w:p>
      <w:pPr>
        <w:pStyle w:val="BookText"/>
        <w:rPr/>
      </w:pPr>
      <w:r>
        <w:rPr>
          <w:rFonts w:ascii="Amiri" w:hAnsi="Amiri" w:eastAsia="Amiri" w:cs="Amiri"/>
          <w:color w:val="111111"/>
          <w:sz w:val="28"/>
          <w:sz w:val="28"/>
          <w:szCs w:val="28"/>
          <w:rtl w:val="true"/>
          <w:lang w:bidi="ar-SA"/>
        </w:rPr>
        <w:t>تا روز قيام هم بدينسان قائم بينى به امر يزدان</w:t>
      </w:r>
    </w:p>
    <w:p>
      <w:pPr>
        <w:pStyle w:val="BookText"/>
        <w:rPr/>
      </w:pPr>
      <w:r>
        <w:rPr>
          <w:rFonts w:ascii="IRNazanin" w:hAnsi="IRNazanin" w:eastAsia="IRNazanin"/>
          <w:color w:val="111111"/>
          <w:sz w:val="28"/>
          <w:sz w:val="28"/>
          <w:szCs w:val="28"/>
          <w:rtl w:val="true"/>
          <w:lang w:bidi="fa-IR"/>
        </w:rPr>
        <w:t xml:space="preserve">از سنگ سيه چو بازگردى زى زمزم راه در نوردى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باز شكن دامن شبرنگ او ديده جان سرمه‌كش از سنگ او</w:t>
      </w:r>
    </w:p>
    <w:p>
      <w:pPr>
        <w:pStyle w:val="BookText"/>
        <w:rPr/>
      </w:pPr>
      <w:r>
        <w:rPr>
          <w:rFonts w:ascii="IRNazanin" w:hAnsi="IRNazanin" w:eastAsia="IRNazanin"/>
          <w:color w:val="111111"/>
          <w:sz w:val="28"/>
          <w:sz w:val="28"/>
          <w:szCs w:val="28"/>
          <w:rtl w:val="true"/>
          <w:lang w:bidi="fa-IR"/>
        </w:rPr>
        <w:t>سنگ سياهش كه از آن كوته است دست تمناش يمين اللَّه است</w:t>
      </w:r>
    </w:p>
    <w:p>
      <w:pPr>
        <w:pStyle w:val="BookText"/>
        <w:rPr/>
      </w:pPr>
      <w:r>
        <w:rPr>
          <w:rFonts w:ascii="IRNazanin" w:hAnsi="IRNazanin" w:eastAsia="IRNazanin"/>
          <w:color w:val="111111"/>
          <w:sz w:val="28"/>
          <w:sz w:val="28"/>
          <w:szCs w:val="28"/>
          <w:rtl w:val="true"/>
          <w:lang w:bidi="fa-IR"/>
        </w:rPr>
        <w:t>چون تو از آن سنگ شوى خوشه چين بوسه زن دست كه باشى ببين</w:t>
      </w:r>
    </w:p>
    <w:p>
      <w:pPr>
        <w:pStyle w:val="BookText"/>
        <w:rPr/>
      </w:pPr>
      <w:r>
        <w:rPr>
          <w:rFonts w:ascii="IRNazanin" w:hAnsi="IRNazanin" w:eastAsia="IRNazanin"/>
          <w:color w:val="111111"/>
          <w:sz w:val="28"/>
          <w:sz w:val="28"/>
          <w:szCs w:val="28"/>
          <w:rtl w:val="true"/>
          <w:lang w:bidi="fa-IR"/>
        </w:rPr>
        <w:t xml:space="preserve">بر سر گردون زنى از فخر كوس گر رسدت دولت اين دستبوس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خال سياهش كه بود مشك ناب مردمك ديده از او نور ياب</w:t>
      </w:r>
    </w:p>
    <w:p>
      <w:pPr>
        <w:pStyle w:val="BookText"/>
        <w:rPr/>
      </w:pPr>
      <w:r>
        <w:rPr>
          <w:rFonts w:ascii="IRNazanin" w:hAnsi="IRNazanin" w:eastAsia="IRNazanin"/>
          <w:color w:val="111111"/>
          <w:sz w:val="28"/>
          <w:sz w:val="28"/>
          <w:szCs w:val="28"/>
          <w:rtl w:val="true"/>
          <w:lang w:bidi="fa-IR"/>
        </w:rPr>
        <w:t>سرمه كش چشم غزالان چين داده سياهيش گواهى بر اين</w:t>
      </w:r>
    </w:p>
    <w:p>
      <w:pPr>
        <w:pStyle w:val="BookText"/>
        <w:rPr/>
      </w:pPr>
      <w:r>
        <w:rPr>
          <w:rFonts w:ascii="Amiri" w:hAnsi="Amiri" w:eastAsia="Amiri" w:cs="Amiri"/>
          <w:color w:val="111111"/>
          <w:sz w:val="28"/>
          <w:sz w:val="28"/>
          <w:szCs w:val="28"/>
          <w:rtl w:val="true"/>
          <w:lang w:bidi="ar-SA"/>
        </w:rPr>
        <w:t xml:space="preserve">نقطه نه دايره آسمان نقطهصفت هست سياهش از آن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Amiri" w:hAnsi="Amiri" w:eastAsia="Amiri" w:cs="Amiri"/>
          <w:color w:val="111111"/>
          <w:sz w:val="28"/>
          <w:sz w:val="28"/>
          <w:szCs w:val="28"/>
          <w:rtl w:val="true"/>
          <w:lang w:bidi="ar-SA"/>
        </w:rPr>
        <w:t xml:space="preserve">در تكميل اين بناى جليل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ابى سعيد خدرى از على عليه السلام روايت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آدم به زمين هبوط كرد حجر با او بود و آن را در جايگاه خودش در ركن قرار داد و ملائكه قبل از خلقت آدم حج مى‌گزاردند پس از آن آدم و نوح حج گزاردند، سپس خانه ويران شد و پايه‌هاى آن كهنه گشت و حجر به كوه ابى قبيس به امانت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ابراهيم و اسماعيل خانه را بازسازى كردند و پايه‌هاى آن را برافراشتند با وحى الهى حجر را از كوه ابى قبيس خارج كرده در جايگاه خود قرار دادند و آن از سنگهاى بهشت است و در ابتدا مانند مرواريد سفيد بود و صفا و درخشندگى ياقوت را داشت ولى دستهاى كفار و مشركين كه به آن رسيد سياه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طوسى،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چو شد راست به سنگى دگر بهر نشان خواست زرنگى دگر</w:t>
      </w:r>
    </w:p>
    <w:p>
      <w:pPr>
        <w:pStyle w:val="BookText"/>
        <w:rPr/>
      </w:pPr>
      <w:r>
        <w:rPr>
          <w:rFonts w:ascii="Amiri" w:hAnsi="Amiri" w:eastAsia="Amiri" w:cs="Amiri"/>
          <w:color w:val="111111"/>
          <w:sz w:val="28"/>
          <w:sz w:val="28"/>
          <w:szCs w:val="28"/>
          <w:rtl w:val="true"/>
          <w:lang w:bidi="ar-SA"/>
        </w:rPr>
        <w:t>داد ندايى جبل بو قبيس كز يمن آن نعره شنيدى اويس</w:t>
      </w:r>
    </w:p>
    <w:p>
      <w:pPr>
        <w:pStyle w:val="BookText"/>
        <w:rPr/>
      </w:pPr>
      <w:r>
        <w:rPr>
          <w:rFonts w:ascii="IRNazanin" w:hAnsi="IRNazanin" w:eastAsia="IRNazanin"/>
          <w:color w:val="111111"/>
          <w:sz w:val="28"/>
          <w:sz w:val="28"/>
          <w:szCs w:val="28"/>
          <w:rtl w:val="true"/>
          <w:lang w:bidi="fa-IR"/>
        </w:rPr>
        <w:t>گفت كه آن خانه چو جبريل برد سنگى از آن خانه وديعت سپرد</w:t>
      </w:r>
    </w:p>
    <w:p>
      <w:pPr>
        <w:pStyle w:val="BookText"/>
        <w:rPr/>
      </w:pPr>
      <w:r>
        <w:rPr>
          <w:rFonts w:ascii="Amiri" w:hAnsi="Amiri" w:eastAsia="Amiri" w:cs="Amiri"/>
          <w:color w:val="111111"/>
          <w:sz w:val="28"/>
          <w:sz w:val="28"/>
          <w:szCs w:val="28"/>
          <w:rtl w:val="true"/>
          <w:lang w:bidi="ar-SA"/>
        </w:rPr>
        <w:t>باز ستانيد وديعت زمن باز نهيدش به حد خويشتن</w:t>
      </w:r>
    </w:p>
    <w:p>
      <w:pPr>
        <w:pStyle w:val="BookText"/>
        <w:rPr/>
      </w:pPr>
      <w:r>
        <w:rPr>
          <w:rFonts w:ascii="Amiri" w:hAnsi="Amiri" w:eastAsia="Amiri" w:cs="Amiri"/>
          <w:color w:val="111111"/>
          <w:sz w:val="28"/>
          <w:sz w:val="28"/>
          <w:szCs w:val="28"/>
          <w:rtl w:val="true"/>
          <w:lang w:bidi="ar-SA"/>
        </w:rPr>
        <w:t>ذره بيضاست در اصل خودش آنكه تو خوانى حجر الاسودش</w:t>
      </w:r>
    </w:p>
    <w:p>
      <w:pPr>
        <w:pStyle w:val="BookText"/>
        <w:rPr/>
      </w:pPr>
      <w:r>
        <w:rPr>
          <w:rFonts w:ascii="IRNazanin" w:hAnsi="IRNazanin" w:eastAsia="IRNazanin"/>
          <w:color w:val="111111"/>
          <w:sz w:val="28"/>
          <w:sz w:val="28"/>
          <w:szCs w:val="28"/>
          <w:rtl w:val="true"/>
          <w:lang w:bidi="fa-IR"/>
        </w:rPr>
        <w:t>قول رسول است كه زين پيشتر بود درخشنده چو قرص قمر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دلها چو به رويش فتاد يافت زدلهاى سياه اين سواد</w:t>
      </w:r>
      <w:bookmarkStart w:id="174" w:name="pg1491_14814"/>
    </w:p>
    <w:p>
      <w:pPr>
        <w:pStyle w:val="BookText"/>
        <w:rPr/>
      </w:pPr>
      <w:bookmarkEnd w:id="174"/>
      <w:r>
        <w:rPr>
          <w:rFonts w:ascii="IRNazanin" w:hAnsi="IRNazanin" w:eastAsia="IRNazanin"/>
          <w:color w:val="111111"/>
          <w:sz w:val="28"/>
          <w:sz w:val="28"/>
          <w:szCs w:val="28"/>
          <w:rtl w:val="true"/>
          <w:lang w:bidi="fa-IR"/>
        </w:rPr>
        <w:t>گوهر پاكيزه عنبر سرشت كآمده با روح قدس از بهشت</w:t>
      </w:r>
    </w:p>
    <w:p>
      <w:pPr>
        <w:pStyle w:val="BookText"/>
        <w:rPr/>
      </w:pPr>
      <w:r>
        <w:rPr>
          <w:rFonts w:ascii="IRNazanin" w:hAnsi="IRNazanin" w:eastAsia="IRNazanin"/>
          <w:color w:val="111111"/>
          <w:sz w:val="28"/>
          <w:sz w:val="28"/>
          <w:szCs w:val="28"/>
          <w:rtl w:val="true"/>
          <w:lang w:bidi="fa-IR"/>
        </w:rPr>
        <w:t>بر وى اين گونه اثرها رسيد تا چه اثرها به دل ما رسيد</w:t>
      </w:r>
    </w:p>
    <w:p>
      <w:pPr>
        <w:pStyle w:val="BookText"/>
        <w:rPr/>
      </w:pPr>
      <w:r>
        <w:rPr>
          <w:rFonts w:ascii="IRNazanin" w:hAnsi="IRNazanin" w:eastAsia="IRNazanin"/>
          <w:color w:val="111111"/>
          <w:sz w:val="28"/>
          <w:sz w:val="28"/>
          <w:szCs w:val="28"/>
          <w:rtl w:val="true"/>
          <w:lang w:bidi="fa-IR"/>
        </w:rPr>
        <w:t>اين گهر از جمله گهرها جداست گفت پيمبر كه يمين خداست</w:t>
      </w:r>
    </w:p>
    <w:p>
      <w:pPr>
        <w:pStyle w:val="BookText"/>
        <w:rPr/>
      </w:pPr>
      <w:r>
        <w:rPr>
          <w:rFonts w:ascii="Amiri" w:hAnsi="Amiri" w:eastAsia="Amiri" w:cs="Amiri"/>
          <w:color w:val="111111"/>
          <w:sz w:val="28"/>
          <w:sz w:val="28"/>
          <w:szCs w:val="28"/>
          <w:rtl w:val="true"/>
          <w:lang w:bidi="ar-SA"/>
        </w:rPr>
        <w:t xml:space="preserve">هر كه بر آن دست نهاد از ندا دست نهاده است به دست خدا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 xml:space="preserve">سنگ سيه مخوان حجر كعبه را از آنك خوانند روشنان همه خورشيد اسمرش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Heading4"/>
        <w:numPr>
          <w:ilvl w:val="3"/>
          <w:numId w:val="1"/>
        </w:numPr>
        <w:rPr/>
      </w:pPr>
      <w:bookmarkStart w:id="175" w:name="__RefHeading___Toc270724_3650668749"/>
      <w:bookmarkStart w:id="176" w:name="_Toc65"/>
      <w:bookmarkEnd w:id="175"/>
      <w:r>
        <w:rPr>
          <w:rtl w:val="true"/>
        </w:rPr>
        <w:t>حطيم</w:t>
      </w:r>
      <w:bookmarkEnd w:id="176"/>
    </w:p>
    <w:p>
      <w:pPr>
        <w:pStyle w:val="BookText"/>
        <w:rPr/>
      </w:pPr>
      <w:r>
        <w:rPr>
          <w:rFonts w:ascii="IRNazanin" w:hAnsi="IRNazanin" w:eastAsia="IRNazanin"/>
          <w:color w:val="111111"/>
          <w:sz w:val="28"/>
          <w:sz w:val="28"/>
          <w:szCs w:val="28"/>
          <w:rtl w:val="true"/>
          <w:lang w:bidi="fa-IR"/>
        </w:rPr>
        <w:t>بين در خانه خدا و حجرالاسود مكانى است كه آن را حطيم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مكان حطيم احتمالات ديگرى نيز داده‌اند</w:t>
      </w:r>
      <w:r>
        <w:rPr>
          <w:rFonts w:eastAsia="IRNazanin" w:cs="IRNazanin"/>
          <w:color w:val="111111"/>
          <w:sz w:val="28"/>
          <w:szCs w:val="28"/>
          <w:rtl w:val="true"/>
          <w:lang w:bidi="fa-IR"/>
        </w:rPr>
        <w:t>.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مالك بن انس مى‌گويد حطيم بين مقام و باب است و ابن جريح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بين ركن اسود و باب تا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مردم براى دعا كردن ازدحام مى‌كنند و يكديگر را درهم مى‌فشارند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حطيم سؤال كردم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حجر الاسود و باب بيت قرار دارد و از آن حضرت علت نامگذارى آن را به حطيم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آنجا در اثر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معوية بن عمار قال سألت ابا عبداللَّه عليه السلام عن الحطيم قال هو ما بين حجر الاسود و باب البيت قال و سألته لم يسمى الحطيم 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الناس يحطم بعضهم بعضا هناك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حطيم در لغت به معنى شكسته و خورد شده، و اسب شكسته زبون حال از پيرى، و گياه باقى مانده سال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وجه تسميه آن بيشتر معناى شكنندگى و فشار را كه در اثر ازدحام ايجاد مى‌شود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تيغ بر دوش نه و از دى و از دوش مپرس گر بخواهى كه رسد نام تو تا ركن حطيم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حنيفه اسكافى</w:t>
      </w:r>
    </w:p>
    <w:p>
      <w:pPr>
        <w:pStyle w:val="BookText"/>
        <w:rPr/>
      </w:pPr>
      <w:r>
        <w:rPr>
          <w:rFonts w:ascii="IRNazanin" w:hAnsi="IRNazanin" w:eastAsia="IRNazanin"/>
          <w:color w:val="111111"/>
          <w:sz w:val="28"/>
          <w:sz w:val="28"/>
          <w:szCs w:val="28"/>
          <w:rtl w:val="true"/>
          <w:lang w:bidi="fa-IR"/>
        </w:rPr>
        <w:t xml:space="preserve">باد ميدان تو ز محتشمان چون به هنگام حج ركن حطيم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حنيفه اسكافى</w:t>
      </w:r>
    </w:p>
    <w:p>
      <w:pPr>
        <w:pStyle w:val="BookText"/>
        <w:rPr/>
      </w:pPr>
      <w:r>
        <w:rPr>
          <w:rFonts w:ascii="Amiri" w:hAnsi="Amiri" w:eastAsia="Amiri" w:cs="Amiri"/>
          <w:color w:val="111111"/>
          <w:sz w:val="28"/>
          <w:sz w:val="28"/>
          <w:szCs w:val="28"/>
          <w:rtl w:val="true"/>
          <w:lang w:bidi="ar-SA"/>
        </w:rPr>
        <w:t>تا بود كعبه و منا وصفا تا بود مشعر و مقام و حطيم</w:t>
      </w:r>
    </w:p>
    <w:p>
      <w:pPr>
        <w:pStyle w:val="BookText"/>
        <w:rPr/>
      </w:pPr>
      <w:r>
        <w:rPr>
          <w:rFonts w:ascii="IRNazanin" w:hAnsi="IRNazanin" w:eastAsia="IRNazanin"/>
          <w:color w:val="111111"/>
          <w:sz w:val="28"/>
          <w:sz w:val="28"/>
          <w:szCs w:val="28"/>
          <w:rtl w:val="true"/>
          <w:lang w:bidi="fa-IR"/>
        </w:rPr>
        <w:t xml:space="preserve">دشمنت باد همچو بنده اسير مانده در دست روزگار لئيم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عطارى رازى</w:t>
      </w:r>
    </w:p>
    <w:p>
      <w:pPr>
        <w:pStyle w:val="BookText"/>
        <w:rPr/>
      </w:pPr>
      <w:r>
        <w:rPr>
          <w:rFonts w:ascii="Amiri" w:hAnsi="Amiri" w:eastAsia="Amiri" w:cs="Amiri"/>
          <w:color w:val="111111"/>
          <w:sz w:val="28"/>
          <w:sz w:val="28"/>
          <w:szCs w:val="28"/>
          <w:rtl w:val="true"/>
          <w:lang w:bidi="ar-SA"/>
        </w:rPr>
        <w:t>تا بود كعبه و منا وصفا تا بود مشعر و مقام و حطيم</w:t>
      </w:r>
    </w:p>
    <w:p>
      <w:pPr>
        <w:pStyle w:val="BookText"/>
        <w:rPr/>
      </w:pPr>
      <w:r>
        <w:rPr>
          <w:rFonts w:ascii="Amiri" w:hAnsi="Amiri" w:eastAsia="Amiri" w:cs="Amiri"/>
          <w:color w:val="111111"/>
          <w:sz w:val="28"/>
          <w:sz w:val="28"/>
          <w:szCs w:val="28"/>
          <w:rtl w:val="true"/>
          <w:lang w:bidi="ar-SA"/>
        </w:rPr>
        <w:t>مر تو را باد در جلال مقام دولتت باد سال و ماه مقيم</w:t>
      </w:r>
    </w:p>
    <w:p>
      <w:pPr>
        <w:pStyle w:val="BookText"/>
        <w:rPr/>
      </w:pPr>
      <w:r>
        <w:rPr>
          <w:rFonts w:ascii="IRNazanin" w:hAnsi="IRNazanin" w:eastAsia="IRNazanin"/>
          <w:color w:val="111111"/>
          <w:sz w:val="28"/>
          <w:sz w:val="28"/>
          <w:szCs w:val="28"/>
          <w:rtl w:val="true"/>
          <w:lang w:bidi="fa-IR"/>
        </w:rPr>
        <w:t xml:space="preserve">دشمنت باد همچو بنده اسير مانده در دست روزگار لئيم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عمعق بخارى</w:t>
      </w:r>
    </w:p>
    <w:p>
      <w:pPr>
        <w:pStyle w:val="BookText"/>
        <w:rPr/>
      </w:pPr>
      <w:r>
        <w:rPr>
          <w:rFonts w:ascii="Amiri" w:hAnsi="Amiri" w:eastAsia="Amiri" w:cs="Amiri"/>
          <w:color w:val="111111"/>
          <w:sz w:val="28"/>
          <w:sz w:val="28"/>
          <w:szCs w:val="28"/>
          <w:rtl w:val="true"/>
          <w:lang w:bidi="ar-SA"/>
        </w:rPr>
        <w:t xml:space="preserve">به زمزم و عرفات و حطيم و ركن و مقام به عمره و حجر و مروه وصفا و منى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 xml:space="preserve">به خاصيت حرم عدل او چنان ايمن كه طعنها كشد از ركنهاش ركن حطيم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به طهر كعبه و روى صفا و ضلع حطيم به بطن مكه و ناف زمين و معده غار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اسماعيل</w:t>
      </w:r>
    </w:p>
    <w:p>
      <w:pPr>
        <w:pStyle w:val="BookText"/>
        <w:rPr/>
      </w:pPr>
      <w:r>
        <w:rPr>
          <w:rFonts w:ascii="Amiri" w:hAnsi="Amiri" w:eastAsia="Amiri" w:cs="Amiri"/>
          <w:color w:val="111111"/>
          <w:sz w:val="28"/>
          <w:sz w:val="28"/>
          <w:szCs w:val="28"/>
          <w:rtl w:val="true"/>
          <w:lang w:bidi="ar-SA"/>
        </w:rPr>
        <w:t xml:space="preserve">از ما سلام بادا بر ركن و بر حطيم اى شوق ما به زمزم و آن منزل وفا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bookmarkStart w:id="177" w:name="pg1491_14816"/>
    </w:p>
    <w:p>
      <w:pPr>
        <w:pStyle w:val="BookText"/>
        <w:rPr/>
      </w:pPr>
      <w:bookmarkEnd w:id="177"/>
      <w:r>
        <w:rPr>
          <w:rFonts w:ascii="Amiri" w:hAnsi="Amiri" w:eastAsia="Amiri" w:cs="Amiri"/>
          <w:color w:val="111111"/>
          <w:sz w:val="28"/>
          <w:sz w:val="28"/>
          <w:szCs w:val="28"/>
          <w:rtl w:val="true"/>
          <w:lang w:bidi="ar-SA"/>
        </w:rPr>
        <w:t xml:space="preserve">به حطيم و مقام و زمزم و ركن به سكون مجاوران دو سكن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اوحدى مراغى</w:t>
      </w:r>
    </w:p>
    <w:p>
      <w:pPr>
        <w:pStyle w:val="BookText"/>
        <w:rPr/>
      </w:pPr>
      <w:r>
        <w:rPr>
          <w:rFonts w:ascii="IRNazanin" w:hAnsi="IRNazanin" w:eastAsia="IRNazanin"/>
          <w:color w:val="111111"/>
          <w:sz w:val="28"/>
          <w:sz w:val="28"/>
          <w:szCs w:val="28"/>
          <w:rtl w:val="true"/>
          <w:lang w:bidi="fa-IR"/>
        </w:rPr>
        <w:t>چون همى آورد امانت را زبيم شد به كعبه و آمد او اندر حطيم</w:t>
      </w:r>
    </w:p>
    <w:p>
      <w:pPr>
        <w:pStyle w:val="BookText"/>
        <w:rPr/>
      </w:pPr>
      <w:r>
        <w:rPr>
          <w:rFonts w:ascii="IRNazanin" w:hAnsi="IRNazanin" w:eastAsia="IRNazanin"/>
          <w:color w:val="111111"/>
          <w:sz w:val="28"/>
          <w:sz w:val="28"/>
          <w:szCs w:val="28"/>
          <w:rtl w:val="true"/>
          <w:lang w:bidi="fa-IR"/>
        </w:rPr>
        <w:t>از هوا بشنيد بانگى كاى حطيم تافت بر تو آفتابى بس عظيم</w:t>
      </w:r>
    </w:p>
    <w:p>
      <w:pPr>
        <w:pStyle w:val="BookText"/>
        <w:rPr/>
      </w:pPr>
      <w:r>
        <w:rPr>
          <w:rFonts w:ascii="IRNazanin" w:hAnsi="IRNazanin" w:eastAsia="IRNazanin"/>
          <w:color w:val="111111"/>
          <w:sz w:val="28"/>
          <w:sz w:val="28"/>
          <w:szCs w:val="28"/>
          <w:rtl w:val="true"/>
          <w:lang w:bidi="fa-IR"/>
        </w:rPr>
        <w:t>اى حطيم امروز آرد در تو رخت محتشم شاهى كه پيك اوست بخت</w:t>
      </w:r>
    </w:p>
    <w:p>
      <w:pPr>
        <w:pStyle w:val="BookText"/>
        <w:rPr/>
      </w:pPr>
      <w:r>
        <w:rPr>
          <w:rFonts w:ascii="Amiri" w:hAnsi="Amiri" w:eastAsia="Amiri" w:cs="Amiri"/>
          <w:color w:val="111111"/>
          <w:sz w:val="28"/>
          <w:sz w:val="28"/>
          <w:szCs w:val="28"/>
          <w:rtl w:val="true"/>
          <w:lang w:bidi="ar-SA"/>
        </w:rPr>
        <w:t xml:space="preserve">اى حطيم امروز بى‌شك از نوى منزل جانهاى بالايى شوى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و در دو بيت ذيل مولوى ظاهراً از حطيم معنى ديگرى قصد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شود زفت و نمايد آن عظيم چون درآيد سوى محفل در حطيم</w:t>
      </w:r>
    </w:p>
    <w:p>
      <w:pPr>
        <w:pStyle w:val="BookText"/>
        <w:rPr/>
      </w:pPr>
      <w:r>
        <w:rPr>
          <w:rFonts w:ascii="Amiri" w:hAnsi="Amiri" w:eastAsia="Amiri" w:cs="Amiri"/>
          <w:color w:val="111111"/>
          <w:sz w:val="28"/>
          <w:sz w:val="28"/>
          <w:szCs w:val="28"/>
          <w:rtl w:val="true"/>
          <w:lang w:bidi="ar-SA"/>
        </w:rPr>
        <w:t>روح را از عرش آرد در حطيم لاجرم مكر زنان باشد حطيم</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حرم و حل و بيت و ركن و حطيم ناودان و مقام ابراهيم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چون گذر آرى به حطيم از برون با دل خاشع جگر پر زخون</w:t>
      </w:r>
    </w:p>
    <w:p>
      <w:pPr>
        <w:pStyle w:val="BookText"/>
        <w:rPr/>
      </w:pPr>
      <w:r>
        <w:rPr>
          <w:rFonts w:ascii="IRNazanin" w:hAnsi="IRNazanin" w:eastAsia="IRNazanin"/>
          <w:color w:val="111111"/>
          <w:sz w:val="28"/>
          <w:sz w:val="28"/>
          <w:szCs w:val="28"/>
          <w:rtl w:val="true"/>
          <w:lang w:bidi="fa-IR"/>
        </w:rPr>
        <w:t xml:space="preserve">جانب ديوار حرم آر روى ناظر ميزاب شو و اين بگوى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78" w:name="__RefHeading___Toc270726_3650668749"/>
      <w:bookmarkStart w:id="179" w:name="_Toc66"/>
      <w:bookmarkEnd w:id="178"/>
      <w:r>
        <w:rPr>
          <w:rtl w:val="true"/>
        </w:rPr>
        <w:t>ملتزم</w:t>
      </w:r>
      <w:bookmarkEnd w:id="17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ملتزم نيز مانند حطيم در خانه خدا و حجرالاسود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مكان استغفار و طلب آمرزش است</w:t>
      </w:r>
      <w:r>
        <w:rPr>
          <w:rFonts w:eastAsia="Amiri" w:cs="Amiri" w:ascii="Amiri" w:hAnsi="Amiri"/>
          <w:color w:val="111111"/>
          <w:sz w:val="28"/>
          <w:szCs w:val="28"/>
          <w:rtl w:val="true"/>
          <w:lang w:bidi="ar-SA"/>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180" w:name="pg1491_14817"/>
    </w:p>
    <w:p>
      <w:pPr>
        <w:pStyle w:val="BookText"/>
        <w:rPr/>
      </w:pPr>
      <w:bookmarkEnd w:id="180"/>
      <w:r>
        <w:rPr>
          <w:rFonts w:ascii="IRNazanin" w:hAnsi="IRNazanin" w:eastAsia="IRNazanin"/>
          <w:color w:val="111111"/>
          <w:sz w:val="28"/>
          <w:sz w:val="28"/>
          <w:szCs w:val="28"/>
          <w:rtl w:val="true"/>
          <w:lang w:bidi="fa-IR"/>
        </w:rPr>
        <w:t>و از رسول خداصلى الله عليه و آله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محلى است كه دعا در آن مستجاب مى‌شود و هيچ بنده‌اى نيست كه آنجا خدا را بخواند و خداوند دعايش را مستجاب نكند</w:t>
      </w:r>
      <w:r>
        <w:rPr>
          <w:rFonts w:eastAsia="IRNazanin" w:cs="IRNazanin"/>
          <w:color w:val="111111"/>
          <w:sz w:val="28"/>
          <w:szCs w:val="28"/>
          <w:rtl w:val="true"/>
          <w:lang w:bidi="fa-IR"/>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جانب باب از حجر آور قيام ملتزم آمد به لقب آن مقام</w:t>
      </w:r>
    </w:p>
    <w:p>
      <w:pPr>
        <w:pStyle w:val="BookText"/>
        <w:rPr/>
      </w:pPr>
      <w:r>
        <w:rPr>
          <w:rFonts w:ascii="IRNazanin" w:hAnsi="IRNazanin" w:eastAsia="IRNazanin"/>
          <w:color w:val="111111"/>
          <w:sz w:val="28"/>
          <w:sz w:val="28"/>
          <w:szCs w:val="28"/>
          <w:rtl w:val="true"/>
          <w:lang w:bidi="fa-IR"/>
        </w:rPr>
        <w:t>ملتزم از شوق در آغوش گير زنده به جانان شو و از جان بمير</w:t>
      </w:r>
    </w:p>
    <w:p>
      <w:pPr>
        <w:pStyle w:val="BookText"/>
        <w:rPr/>
      </w:pPr>
      <w:r>
        <w:rPr>
          <w:rFonts w:ascii="IRNazanin" w:hAnsi="IRNazanin" w:eastAsia="IRNazanin"/>
          <w:color w:val="111111"/>
          <w:sz w:val="28"/>
          <w:sz w:val="28"/>
          <w:szCs w:val="28"/>
          <w:rtl w:val="true"/>
          <w:lang w:bidi="fa-IR"/>
        </w:rPr>
        <w:t>آتش پروانه ز دل بر فروز خويش بر آن شمع زن و خوش بسوز</w:t>
      </w:r>
    </w:p>
    <w:p>
      <w:pPr>
        <w:pStyle w:val="BookText"/>
        <w:rPr/>
      </w:pPr>
      <w:r>
        <w:rPr>
          <w:rFonts w:ascii="IRNazanin" w:hAnsi="IRNazanin" w:eastAsia="IRNazanin"/>
          <w:color w:val="111111"/>
          <w:sz w:val="28"/>
          <w:sz w:val="28"/>
          <w:szCs w:val="28"/>
          <w:rtl w:val="true"/>
          <w:lang w:bidi="fa-IR"/>
        </w:rPr>
        <w:t xml:space="preserve">عادت پروانه ندانى مگر چرخ زند اول و سوزد دگر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81" w:name="__RefHeading___Toc270728_3650668749"/>
      <w:bookmarkStart w:id="182" w:name="_Toc67"/>
      <w:bookmarkEnd w:id="181"/>
      <w:r>
        <w:rPr>
          <w:rtl w:val="true"/>
        </w:rPr>
        <w:t>مقام ابراهيم</w:t>
      </w:r>
      <w:bookmarkEnd w:id="18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پروردگار به ابراهيم وحى كرد كه مردم را به سوى اين خانه فرا بخواند بر اين سنگ كه اثر قدمهاى او پيداست ايستاد و با فرياد مأموريت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طبرسى، مجمع البيان،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هنگام ساختن خانه خدا بر روى اين سنگ مى‌ايستاد و پايه‌هاى خانه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براى بار دوم از فلسطين به مكه رفت تا با اسماعيل ديدار كند وى را در خانه نيافت و چون ابراهيم با همسرش ساره شرط كرده بود كه قدم بر زمين نگذارد و برگردد، همسر اسماعيل سنگى آورده و زير پاى او گذاشت و سر او را شستشو داد تا بر خلاف عهد و پيمان رفتار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مجمع البيان،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سنگى است كه جاى پاى حضرت ابراهيم بر آن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هم اكنون درون گنبد شيشه‌اى كوچكى رو به روى در خانه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كعبه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يعنى حدود چهارده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و عظمت اين سنگ همين بس كه دوبار نام آن در قرآن آمده است</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نى گفتمش چو گشتى تو مطلع بر مقام ابراهيم</w:t>
      </w:r>
    </w:p>
    <w:p>
      <w:pPr>
        <w:pStyle w:val="BookText"/>
        <w:rPr/>
      </w:pPr>
      <w:r>
        <w:rPr>
          <w:rFonts w:ascii="Amiri" w:hAnsi="Amiri" w:eastAsia="Amiri" w:cs="Amiri"/>
          <w:color w:val="111111"/>
          <w:sz w:val="28"/>
          <w:sz w:val="28"/>
          <w:szCs w:val="28"/>
          <w:rtl w:val="true"/>
          <w:lang w:bidi="ar-SA"/>
        </w:rPr>
        <w:t xml:space="preserve">كردى ازصدق و اعتقاد ويقين خويشى خويش را به حق تسليم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كعبه دولت است فتح آثار تا بود در مقام ابراهيم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سعد سلمان</w:t>
      </w:r>
    </w:p>
    <w:p>
      <w:pPr>
        <w:pStyle w:val="BookText"/>
        <w:rPr/>
      </w:pPr>
      <w:r>
        <w:rPr>
          <w:rFonts w:ascii="Amiri" w:hAnsi="Amiri" w:eastAsia="Amiri" w:cs="Amiri"/>
          <w:color w:val="111111"/>
          <w:sz w:val="28"/>
          <w:sz w:val="28"/>
          <w:szCs w:val="28"/>
          <w:rtl w:val="true"/>
          <w:lang w:bidi="ar-SA"/>
        </w:rPr>
        <w:t>تا بود كعبه و منا وصفا تا بود مشعر و مقام و حطيم</w:t>
      </w:r>
    </w:p>
    <w:p>
      <w:pPr>
        <w:pStyle w:val="BookText"/>
        <w:rPr/>
      </w:pPr>
      <w:r>
        <w:rPr>
          <w:rFonts w:ascii="IRNazanin" w:hAnsi="IRNazanin" w:eastAsia="IRNazanin"/>
          <w:color w:val="111111"/>
          <w:sz w:val="28"/>
          <w:sz w:val="28"/>
          <w:szCs w:val="28"/>
          <w:rtl w:val="true"/>
          <w:lang w:bidi="fa-IR"/>
        </w:rPr>
        <w:t xml:space="preserve">دشمنت باد همچو بنده اسير مانده در دست روزگار لئيم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عمعق بخارى</w:t>
      </w:r>
    </w:p>
    <w:p>
      <w:pPr>
        <w:pStyle w:val="BookText"/>
        <w:rPr/>
      </w:pPr>
      <w:r>
        <w:rPr>
          <w:rFonts w:ascii="Amiri" w:hAnsi="Amiri" w:eastAsia="Amiri" w:cs="Amiri"/>
          <w:color w:val="111111"/>
          <w:sz w:val="28"/>
          <w:sz w:val="28"/>
          <w:szCs w:val="28"/>
          <w:rtl w:val="true"/>
          <w:lang w:bidi="ar-SA"/>
        </w:rPr>
        <w:t xml:space="preserve">به قدس و كعبه و جودى و يثرب و عرفات به حق زمزم و ركن و مقام و مسجد نور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IRNazanin" w:hAnsi="IRNazanin" w:eastAsia="IRNazanin"/>
          <w:color w:val="111111"/>
          <w:sz w:val="28"/>
          <w:sz w:val="28"/>
          <w:szCs w:val="28"/>
          <w:rtl w:val="true"/>
          <w:lang w:bidi="fa-IR"/>
        </w:rPr>
        <w:t>تفاخر نسب آن پيمبرى كه بدو شرف گرفتصفا و منا و ركن و مقام</w:t>
      </w:r>
    </w:p>
    <w:p>
      <w:pPr>
        <w:pStyle w:val="BookText"/>
        <w:rPr/>
      </w:pPr>
      <w:r>
        <w:rPr>
          <w:rFonts w:ascii="Amiri" w:hAnsi="Amiri" w:eastAsia="Amiri" w:cs="Amiri"/>
          <w:color w:val="111111"/>
          <w:sz w:val="28"/>
          <w:sz w:val="28"/>
          <w:szCs w:val="28"/>
          <w:rtl w:val="true"/>
          <w:lang w:bidi="ar-SA"/>
        </w:rPr>
        <w:t xml:space="preserve">طوف جاهت را به از كوى تو كو ركن مقام كشت‌روزى را به از دست تو كو ابر مطير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IRNazanin" w:hAnsi="IRNazanin" w:eastAsia="IRNazanin"/>
          <w:color w:val="111111"/>
          <w:sz w:val="28"/>
          <w:sz w:val="28"/>
          <w:szCs w:val="28"/>
          <w:rtl w:val="true"/>
          <w:lang w:bidi="fa-IR"/>
        </w:rPr>
        <w:t xml:space="preserve">كعبه چار ركن دولت و دين كه جهان را حريم توست مآب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اثير اخسيكتى</w:t>
      </w:r>
    </w:p>
    <w:p>
      <w:pPr>
        <w:pStyle w:val="BookText"/>
        <w:rPr/>
      </w:pPr>
      <w:r>
        <w:rPr>
          <w:rFonts w:ascii="Amiri" w:hAnsi="Amiri" w:eastAsia="Amiri" w:cs="Amiri"/>
          <w:color w:val="111111"/>
          <w:sz w:val="28"/>
          <w:sz w:val="28"/>
          <w:szCs w:val="28"/>
          <w:rtl w:val="true"/>
          <w:lang w:bidi="ar-SA"/>
        </w:rPr>
        <w:t xml:space="preserve">ركن الدين، ركن كعبه دين آن بر حرمش قباى محرم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اثير اخسيكتى</w:t>
      </w:r>
    </w:p>
    <w:p>
      <w:pPr>
        <w:pStyle w:val="BookText"/>
        <w:rPr/>
      </w:pPr>
      <w:r>
        <w:rPr>
          <w:rFonts w:ascii="Amiri" w:hAnsi="Amiri" w:eastAsia="Amiri" w:cs="Amiri"/>
          <w:color w:val="111111"/>
          <w:sz w:val="28"/>
          <w:sz w:val="28"/>
          <w:szCs w:val="28"/>
          <w:rtl w:val="true"/>
          <w:lang w:bidi="ar-SA"/>
        </w:rPr>
        <w:t xml:space="preserve">از ما سلام بادا بر ركن و بر حطيم اى شوق ما به زمزم و آن منزل وفا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bookmarkStart w:id="183" w:name="pg1491_14819"/>
    </w:p>
    <w:p>
      <w:pPr>
        <w:pStyle w:val="BookText"/>
        <w:rPr/>
      </w:pPr>
      <w:bookmarkEnd w:id="183"/>
      <w:r>
        <w:rPr>
          <w:rFonts w:ascii="Amiri" w:hAnsi="Amiri" w:eastAsia="Amiri" w:cs="Amiri"/>
          <w:color w:val="111111"/>
          <w:sz w:val="28"/>
          <w:sz w:val="28"/>
          <w:szCs w:val="28"/>
          <w:rtl w:val="true"/>
          <w:lang w:bidi="ar-SA"/>
        </w:rPr>
        <w:t xml:space="preserve">يارب امسال بدان ركن و مقامم برسان كام‌من ديدن كعبه است و به كامم برسان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اوحدى مراغى</w:t>
      </w:r>
    </w:p>
    <w:p>
      <w:pPr>
        <w:pStyle w:val="BookText"/>
        <w:rPr/>
      </w:pPr>
      <w:r>
        <w:rPr>
          <w:rFonts w:ascii="IRNazanin" w:hAnsi="IRNazanin" w:eastAsia="IRNazanin"/>
          <w:color w:val="111111"/>
          <w:sz w:val="28"/>
          <w:sz w:val="28"/>
          <w:szCs w:val="28"/>
          <w:rtl w:val="true"/>
          <w:lang w:bidi="fa-IR"/>
        </w:rPr>
        <w:t xml:space="preserve">سوى قدمگاه خليل اللَّه آى پاچو نيابى به پيش ديده ساى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حرم و حل و بيت و ركن و حطيم ناودان و مقام ابراهيم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چون به در كعبه نمايى گذر سوى مقام افكن از آنجا نظر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پس بود اينت شرف روزگار كز اثر حكمت پروردگار</w:t>
      </w:r>
    </w:p>
    <w:p>
      <w:pPr>
        <w:pStyle w:val="BookText"/>
        <w:rPr/>
      </w:pPr>
      <w:r>
        <w:rPr>
          <w:rFonts w:ascii="IRNazanin" w:hAnsi="IRNazanin" w:eastAsia="IRNazanin"/>
          <w:color w:val="111111"/>
          <w:sz w:val="28"/>
          <w:sz w:val="28"/>
          <w:szCs w:val="28"/>
          <w:rtl w:val="true"/>
          <w:lang w:bidi="fa-IR"/>
        </w:rPr>
        <w:t xml:space="preserve">منزل تو گشته مقام خليل جاى تو آرامگه جبرئيل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184" w:name="__RefHeading___Toc270730_3650668749"/>
      <w:bookmarkStart w:id="185" w:name="_Toc68"/>
      <w:bookmarkEnd w:id="184"/>
      <w:r>
        <w:rPr>
          <w:rtl w:val="true"/>
        </w:rPr>
        <w:t>حِجْر اسماعيل</w:t>
      </w:r>
      <w:bookmarkEnd w:id="185"/>
    </w:p>
    <w:p>
      <w:pPr>
        <w:pStyle w:val="BookText"/>
        <w:rPr/>
      </w:pPr>
      <w:r>
        <w:rPr>
          <w:rFonts w:ascii="IRNazanin" w:hAnsi="IRNazanin" w:eastAsia="IRNazanin"/>
          <w:color w:val="111111"/>
          <w:sz w:val="28"/>
          <w:sz w:val="28"/>
          <w:szCs w:val="28"/>
          <w:rtl w:val="true"/>
          <w:lang w:bidi="fa-IR"/>
        </w:rPr>
        <w:t xml:space="preserve">در شمال خانه خدا ديوارى است كمانى و منحنى شكل از سنگ مرمر به ارتفاع يك متر و نيم و به عرض يك متر و پنجاه سانت و به طول حدود هجده متر </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ركن شمالى موسوم به ركن عراقى شروع و به ركن غربى موسوم به ركن شامى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بين اين نيم دايره تا كعبه را حجر اسماعيل گويند و مساحت آن هشت متر و سى و شش سانت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محل زندگى حضرت اسماعيل و مادرش 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ابراهيم</w:t>
      </w:r>
      <w:bookmarkStart w:id="186" w:name="pg1491_14820"/>
    </w:p>
    <w:p>
      <w:pPr>
        <w:pStyle w:val="BookText"/>
        <w:rPr/>
      </w:pPr>
      <w:bookmarkEnd w:id="186"/>
      <w:r>
        <w:rPr>
          <w:rFonts w:ascii="IRNazanin" w:hAnsi="IRNazanin" w:eastAsia="IRNazanin"/>
          <w:color w:val="111111"/>
          <w:sz w:val="28"/>
          <w:sz w:val="28"/>
          <w:szCs w:val="28"/>
          <w:rtl w:val="true"/>
          <w:lang w:bidi="fa-IR"/>
        </w:rPr>
        <w:t>آنان را كنار خانه خدا گذاشت در اين مكان خيمه‌اى برپا كرده و زندگى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آغل گوسفندانشان نيز همين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لغت به معانى مختلفى آمده است از قبيل منع، دامن، پناه، عقل كه معنى اصلى آن منع و بازداشتن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زمانى كه هاجر از دنيا رفت پسرش اسماعيل او را در اين مكان دفن كرد و براى اينكه طواف كنندگان قبر مادرش را پايمال نكنند اطراف آن را ديوارى كشيد و بدينوسيله مانع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محل دفن پيامبران نيز مى‌باشد </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قبر حضرت اسماعيل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دختران شوهر نكرده او در اين مكان قرار دارد</w:t>
      </w:r>
      <w:r>
        <w:rPr>
          <w:rFonts w:eastAsia="Amiri" w:cs="Amiri" w:ascii="Amiri" w:hAnsi="Amiri"/>
          <w:color w:val="111111"/>
          <w:sz w:val="28"/>
          <w:szCs w:val="28"/>
          <w:rtl w:val="true"/>
          <w:lang w:bidi="ar-SA"/>
        </w:rPr>
        <w:t>.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بسيار سفارش شده است و در اهميت آن همين بس كه داخل در طواف و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منظور از آيات بينات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كه سنگى است و اثر پاى ابراهيم بر آن قرار دارد؛ و حجر الاسود و منزل اسماعيل</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270732_3650668749"/>
      <w:bookmarkStart w:id="188" w:name="_Toc69"/>
      <w:bookmarkEnd w:id="187"/>
      <w:r>
        <w:rPr>
          <w:rtl w:val="true"/>
        </w:rPr>
        <w:t>مستجار</w:t>
      </w:r>
      <w:bookmarkEnd w:id="188"/>
    </w:p>
    <w:p>
      <w:pPr>
        <w:pStyle w:val="BookText"/>
        <w:rPr/>
      </w:pPr>
      <w:r>
        <w:rPr>
          <w:rFonts w:ascii="IRNazanin" w:hAnsi="IRNazanin" w:eastAsia="IRNazanin"/>
          <w:color w:val="111111"/>
          <w:sz w:val="28"/>
          <w:sz w:val="28"/>
          <w:szCs w:val="28"/>
          <w:rtl w:val="true"/>
          <w:lang w:bidi="fa-IR"/>
        </w:rPr>
        <w:t xml:space="preserve">در كنار ركن جنوبى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مكانى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دقيق در پشت خانه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كه كعبه داراى دو در بوده، در دوم، همين جا قرار داشته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مستجار در لغت به معنى پناهگاه است و در جهت نامگذارى آن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189" w:name="pg1491_14821"/>
    </w:p>
    <w:p>
      <w:pPr>
        <w:pStyle w:val="BookText"/>
        <w:rPr/>
      </w:pPr>
      <w:bookmarkEnd w:id="189"/>
      <w:r>
        <w:rPr>
          <w:rFonts w:ascii="IRNazanin" w:hAnsi="IRNazanin" w:eastAsia="IRNazanin"/>
          <w:color w:val="111111"/>
          <w:sz w:val="28"/>
          <w:sz w:val="28"/>
          <w:szCs w:val="28"/>
          <w:rtl w:val="true"/>
          <w:lang w:bidi="fa-IR"/>
        </w:rPr>
        <w:t xml:space="preserve">طواف كنندگان در اين مكان گويا بهصاحبخانه پناهنده مى‌شوند به آن مستجار مى‌گويند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 العبد عبدك و هذا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اين خانه، خانه توست و اين بنده، بنده توست و اين مكان، مكان پناه جستن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آمده است كه در چند جا هست كه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معين و مقدرى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جنازه، قنوت، مستجار، صفا و مروه و وقوف به عرفات و دو ركعت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270734_3650668749"/>
      <w:bookmarkStart w:id="191" w:name="_Toc70"/>
      <w:bookmarkEnd w:id="190"/>
      <w:r>
        <w:rPr>
          <w:rtl w:val="true"/>
        </w:rPr>
        <w:t xml:space="preserve">ميزاب </w:t>
      </w:r>
      <w:r>
        <w:rPr>
          <w:rtl w:val="true"/>
        </w:rPr>
        <w:t>(</w:t>
      </w:r>
      <w:r>
        <w:rPr>
          <w:rtl w:val="true"/>
        </w:rPr>
        <w:t>ناودان طلا</w:t>
      </w:r>
      <w:r>
        <w:rPr>
          <w:rtl w:val="true"/>
        </w:rPr>
        <w:t>)</w:t>
      </w:r>
      <w:bookmarkEnd w:id="19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ناودان كعبه كه جنس آن از طلا مى‌باشد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بالاى ديوار شمالى خانه و در قسمت حجر اسماعيل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خواندن در زير ناودان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واكثر الصلوة فى الحجر و تعمد تحت الميزاب</w:t>
      </w:r>
      <w:r>
        <w:rPr>
          <w:rFonts w:eastAsia="Amiri" w:cs="Amiri" w:ascii="Amiri" w:hAnsi="Amiri"/>
          <w:color w:val="111111"/>
          <w:sz w:val="28"/>
          <w:szCs w:val="28"/>
          <w:rtl w:val="true"/>
          <w:lang w:bidi="ar-SA"/>
        </w:rPr>
        <w:t>.»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 را در حجر بخوان و زير ميزاب را قصد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طواف در مقابل ميزاب دعا نيز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جانب ديوار حرم آر روى ناظر ميزاب شو و اين بگوى </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محيى لارى، فتوح الحرمين،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به همن عبارت دعايى در فقه الرضا،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ميزاب نيز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 باران، طواف كنندگان به زير آن مى‌روند و براى شفا و تبرك از آن نوشيده بر سر و روى مى‌مالند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الميزاب شفى المريض</w:t>
      </w:r>
      <w:r>
        <w:rPr>
          <w:rFonts w:eastAsia="IRNazanin" w:cs="IRNazanin"/>
          <w:color w:val="111111"/>
          <w:sz w:val="28"/>
          <w:szCs w:val="28"/>
          <w:rtl w:val="true"/>
          <w:lang w:bidi="fa-IR"/>
        </w:rPr>
        <w:t>».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ناودان كعبه بيمار را شفا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تو خود بام عقل و كعبه نفس است و طبع من چو حج كولان به زير ناودان چون خوانمت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جويد به تبرك آب دستت چون حاج ز ناودان كعبه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زمزم فشانم از مژه در زير ناودان طوفان خون زصخرهصما برآورم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اى تشنه ابر رحمت تو چون من لب ناودان كعبه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درصفت ناودان زرين</w:t>
      </w:r>
    </w:p>
    <w:p>
      <w:pPr>
        <w:pStyle w:val="BookText"/>
        <w:rPr/>
      </w:pPr>
      <w:r>
        <w:rPr>
          <w:rFonts w:ascii="Amiri" w:hAnsi="Amiri" w:eastAsia="Amiri" w:cs="Amiri"/>
          <w:color w:val="111111"/>
          <w:sz w:val="28"/>
          <w:sz w:val="28"/>
          <w:szCs w:val="28"/>
          <w:rtl w:val="true"/>
          <w:lang w:bidi="ar-SA"/>
        </w:rPr>
        <w:t>با تشنه دلان براى تسكين آيى سوى ناودان زرين</w:t>
      </w:r>
    </w:p>
    <w:p>
      <w:pPr>
        <w:pStyle w:val="BookText"/>
        <w:rPr/>
      </w:pPr>
      <w:r>
        <w:rPr>
          <w:rFonts w:ascii="Amiri" w:hAnsi="Amiri" w:eastAsia="Amiri" w:cs="Amiri"/>
          <w:color w:val="111111"/>
          <w:sz w:val="28"/>
          <w:sz w:val="28"/>
          <w:szCs w:val="28"/>
          <w:rtl w:val="true"/>
          <w:lang w:bidi="ar-SA"/>
        </w:rPr>
        <w:t>بينى همه بحرها كم و كاست با ريزش نم كه ناودان راست</w:t>
      </w:r>
    </w:p>
    <w:p>
      <w:pPr>
        <w:pStyle w:val="BookText"/>
        <w:rPr/>
      </w:pPr>
      <w:r>
        <w:rPr>
          <w:rFonts w:ascii="IRNazanin" w:hAnsi="IRNazanin" w:eastAsia="IRNazanin"/>
          <w:color w:val="111111"/>
          <w:sz w:val="28"/>
          <w:sz w:val="28"/>
          <w:szCs w:val="28"/>
          <w:rtl w:val="true"/>
          <w:lang w:bidi="fa-IR"/>
        </w:rPr>
        <w:t>رفته خطرات بحر اخضر پيش قطرات ناودان در</w:t>
      </w:r>
    </w:p>
    <w:p>
      <w:pPr>
        <w:pStyle w:val="BookText"/>
        <w:rPr/>
      </w:pPr>
      <w:r>
        <w:rPr>
          <w:rFonts w:ascii="Amiri" w:hAnsi="Amiri" w:eastAsia="Amiri" w:cs="Amiri"/>
          <w:color w:val="111111"/>
          <w:sz w:val="28"/>
          <w:sz w:val="28"/>
          <w:szCs w:val="28"/>
          <w:rtl w:val="true"/>
          <w:lang w:bidi="ar-SA"/>
        </w:rPr>
        <w:t xml:space="preserve">بام فلك است بهر تمكين محتاج به ناودان زرين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حرم و حل و بيت و ركن و حطيم ناودان و مقام ابراهيم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جامى</w:t>
      </w:r>
      <w:bookmarkStart w:id="192" w:name="pg1491_14823"/>
    </w:p>
    <w:p>
      <w:pPr>
        <w:pStyle w:val="Heading4"/>
        <w:numPr>
          <w:ilvl w:val="3"/>
          <w:numId w:val="1"/>
        </w:numPr>
        <w:rPr/>
      </w:pPr>
      <w:bookmarkStart w:id="193" w:name="__RefHeading___Toc270736_3650668749"/>
      <w:bookmarkStart w:id="194" w:name="_Toc71"/>
      <w:bookmarkEnd w:id="192"/>
      <w:bookmarkEnd w:id="193"/>
      <w:r>
        <w:rPr>
          <w:rtl w:val="true"/>
        </w:rPr>
        <w:t>زمزم</w:t>
      </w:r>
      <w:bookmarkEnd w:id="194"/>
    </w:p>
    <w:p>
      <w:pPr>
        <w:pStyle w:val="BookText"/>
        <w:rPr/>
      </w:pPr>
      <w:r>
        <w:rPr>
          <w:rFonts w:ascii="IRNazanin" w:hAnsi="IRNazanin" w:eastAsia="IRNazanin"/>
          <w:color w:val="111111"/>
          <w:sz w:val="28"/>
          <w:sz w:val="28"/>
          <w:szCs w:val="28"/>
          <w:rtl w:val="true"/>
          <w:lang w:bidi="fa-IR"/>
        </w:rPr>
        <w:t>در مسجدالحرام چاهى است به نام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شرق كعبه و بين حجرالاسود و مقام ابراهيم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تا كعبه كمتر از بيست 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فضيلت آب زمزم </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نوشيدن </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هديه بردن </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روايات زيادى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پيدايش آن در فصل رويدادهاى تاريخى سخن گفته شده است</w:t>
      </w:r>
      <w:r>
        <w:rPr>
          <w:rFonts w:eastAsia="IRNazanin" w:cs="IRNazanin"/>
          <w:color w:val="111111"/>
          <w:sz w:val="28"/>
          <w:szCs w:val="28"/>
          <w:rtl w:val="true"/>
          <w:lang w:bidi="fa-IR"/>
        </w:rPr>
        <w:t>.</w:t>
      </w:r>
    </w:p>
    <w:p>
      <w:pPr>
        <w:pStyle w:val="Heading4"/>
        <w:numPr>
          <w:ilvl w:val="3"/>
          <w:numId w:val="1"/>
        </w:numPr>
        <w:rPr/>
      </w:pPr>
      <w:bookmarkStart w:id="195" w:name="__RefHeading___Toc270738_3650668749"/>
      <w:bookmarkStart w:id="196" w:name="_Toc72"/>
      <w:bookmarkEnd w:id="195"/>
      <w:r>
        <w:rPr>
          <w:rtl w:val="true"/>
        </w:rPr>
        <w:t>زمزم در آينه شعر</w:t>
      </w:r>
      <w:bookmarkEnd w:id="196"/>
    </w:p>
    <w:p>
      <w:pPr>
        <w:pStyle w:val="BookText"/>
        <w:rPr/>
      </w:pPr>
      <w:r>
        <w:rPr>
          <w:rFonts w:ascii="IRNazanin" w:hAnsi="IRNazanin" w:eastAsia="IRNazanin"/>
          <w:color w:val="111111"/>
          <w:sz w:val="28"/>
          <w:sz w:val="28"/>
          <w:szCs w:val="28"/>
          <w:rtl w:val="true"/>
          <w:lang w:bidi="fa-IR"/>
        </w:rPr>
        <w:t>زمزم يكى از وابسته‌هاى كعبه و واژه‌هاى مربوط به حج است كه پس از كعبه، به همراه حجرالاسود در شعر شعرا گسترده‌ترين انعكاس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درصنعت تشبيه از زمزم بسيار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عنصرى و سنايى و خاقانى كف دست ممدوح خود را و منوچهرى چشم خود را و ديگر شعرا، لب و لطف و دل و ديده و طبع و دُرد خام و فرورفتگى چانه را به زمزم تشبيه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كمر بستن تو گويى همى بر آب زمزم نبود آذر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منجيك ترمذى</w:t>
      </w:r>
    </w:p>
    <w:p>
      <w:pPr>
        <w:pStyle w:val="BookText"/>
        <w:rPr/>
      </w:pPr>
      <w:r>
        <w:rPr>
          <w:rFonts w:ascii="IRNazanin" w:hAnsi="IRNazanin" w:eastAsia="IRNazanin"/>
          <w:color w:val="111111"/>
          <w:sz w:val="28"/>
          <w:sz w:val="28"/>
          <w:szCs w:val="28"/>
          <w:rtl w:val="true"/>
          <w:lang w:bidi="fa-IR"/>
        </w:rPr>
        <w:t>همى تا بر جهان فضل است فرزندان آدم را چو بر هر چشمه‌اى حيوان و بر هر چاه زمزم را</w:t>
      </w:r>
    </w:p>
    <w:p>
      <w:pPr>
        <w:pStyle w:val="BookText"/>
        <w:rPr/>
      </w:pPr>
      <w:r>
        <w:rPr>
          <w:rFonts w:ascii="IRNazanin" w:hAnsi="IRNazanin" w:eastAsia="IRNazanin"/>
          <w:color w:val="111111"/>
          <w:sz w:val="28"/>
          <w:sz w:val="28"/>
          <w:szCs w:val="28"/>
          <w:rtl w:val="true"/>
          <w:lang w:bidi="fa-IR"/>
        </w:rPr>
        <w:t xml:space="preserve">بدين شايستگى جشنى بدين بايستگى روزى ملك را در جهان هر روز جشنى باد و نوروزى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فرخى سيستانى</w:t>
      </w:r>
    </w:p>
    <w:p>
      <w:pPr>
        <w:pStyle w:val="BookText"/>
        <w:rPr/>
      </w:pPr>
      <w:r>
        <w:rPr>
          <w:rFonts w:ascii="IRNazanin" w:hAnsi="IRNazanin" w:eastAsia="IRNazanin"/>
          <w:color w:val="111111"/>
          <w:sz w:val="28"/>
          <w:sz w:val="28"/>
          <w:szCs w:val="28"/>
          <w:rtl w:val="true"/>
          <w:lang w:bidi="fa-IR"/>
        </w:rPr>
        <w:t xml:space="preserve">كعبه است سرايش ز بزرگى ملكان را كلكش حجرالاسود و كف چشمه زمزم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عنصرى</w:t>
      </w:r>
    </w:p>
    <w:p>
      <w:pPr>
        <w:pStyle w:val="BookText"/>
        <w:rPr/>
      </w:pPr>
      <w:r>
        <w:rPr>
          <w:rFonts w:ascii="IRNazanin" w:hAnsi="IRNazanin" w:eastAsia="IRNazanin"/>
          <w:color w:val="111111"/>
          <w:sz w:val="28"/>
          <w:sz w:val="28"/>
          <w:szCs w:val="28"/>
          <w:rtl w:val="true"/>
          <w:lang w:bidi="fa-IR"/>
        </w:rPr>
        <w:t xml:space="preserve">به سان چاه زمزم است چشم من كه كعبه وحوش شد سراى او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IRNazanin" w:hAnsi="IRNazanin" w:eastAsia="IRNazanin"/>
          <w:color w:val="111111"/>
          <w:sz w:val="28"/>
          <w:sz w:val="28"/>
          <w:szCs w:val="28"/>
          <w:rtl w:val="true"/>
          <w:lang w:bidi="fa-IR"/>
        </w:rPr>
        <w:t>الا تا نه هر خانه باشد چو كعبه الا تا نه هر چاه باشد چو زمزم</w:t>
      </w:r>
    </w:p>
    <w:p>
      <w:pPr>
        <w:pStyle w:val="BookText"/>
        <w:rPr/>
      </w:pPr>
      <w:r>
        <w:rPr>
          <w:rFonts w:ascii="IRNazanin" w:hAnsi="IRNazanin" w:eastAsia="IRNazanin"/>
          <w:color w:val="111111"/>
          <w:sz w:val="28"/>
          <w:sz w:val="28"/>
          <w:szCs w:val="28"/>
          <w:rtl w:val="true"/>
          <w:lang w:bidi="fa-IR"/>
        </w:rPr>
        <w:t xml:space="preserve">خصال تو بادا و نام تو بادا چو زمزم مطهر چو كعبه معظم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هروى</w:t>
      </w:r>
    </w:p>
    <w:p>
      <w:pPr>
        <w:pStyle w:val="BookText"/>
        <w:rPr/>
      </w:pPr>
      <w:r>
        <w:rPr>
          <w:rFonts w:ascii="IRNazanin" w:hAnsi="IRNazanin" w:eastAsia="IRNazanin"/>
          <w:color w:val="111111"/>
          <w:sz w:val="28"/>
          <w:sz w:val="28"/>
          <w:szCs w:val="28"/>
          <w:rtl w:val="true"/>
          <w:lang w:bidi="fa-IR"/>
        </w:rPr>
        <w:t xml:space="preserve">گرد ره توست مشك تاتار خاك در توست آب زمزم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هروى</w:t>
      </w:r>
    </w:p>
    <w:p>
      <w:pPr>
        <w:pStyle w:val="BookText"/>
        <w:rPr/>
      </w:pPr>
      <w:r>
        <w:rPr>
          <w:rFonts w:ascii="IRNazanin" w:hAnsi="IRNazanin" w:eastAsia="IRNazanin"/>
          <w:color w:val="111111"/>
          <w:sz w:val="28"/>
          <w:sz w:val="28"/>
          <w:szCs w:val="28"/>
          <w:rtl w:val="true"/>
          <w:lang w:bidi="fa-IR"/>
        </w:rPr>
        <w:t xml:space="preserve">چگونه برهان آرد كسى كه از ره قدر ز چاه زمزم گيرد قياس رود فرات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هروى</w:t>
      </w:r>
    </w:p>
    <w:p>
      <w:pPr>
        <w:pStyle w:val="BookText"/>
        <w:rPr/>
      </w:pPr>
      <w:r>
        <w:rPr>
          <w:rFonts w:ascii="IRNazanin" w:hAnsi="IRNazanin" w:eastAsia="IRNazanin"/>
          <w:color w:val="111111"/>
          <w:sz w:val="28"/>
          <w:sz w:val="28"/>
          <w:szCs w:val="28"/>
          <w:rtl w:val="true"/>
          <w:lang w:bidi="fa-IR"/>
        </w:rPr>
        <w:t xml:space="preserve">ايا از نامداران مه چنانك از آبها زمزم ويااز كامرانان به چنانك از چوبها چندن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جوهرى صايغ هروى</w:t>
      </w:r>
    </w:p>
    <w:p>
      <w:pPr>
        <w:pStyle w:val="BookText"/>
        <w:rPr/>
      </w:pPr>
      <w:r>
        <w:rPr>
          <w:rFonts w:ascii="IRNazanin" w:hAnsi="IRNazanin" w:eastAsia="IRNazanin"/>
          <w:color w:val="111111"/>
          <w:sz w:val="28"/>
          <w:sz w:val="28"/>
          <w:szCs w:val="28"/>
          <w:rtl w:val="true"/>
          <w:lang w:bidi="fa-IR"/>
        </w:rPr>
        <w:t>اگر فضل رسول از ركن و زمزم جمله برخيزد يكى سنگى بود ركن و يكى شوراب چه زمزم</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وز بيم تشنگى قيامت هميشه تو در آرزوى قطر گكى آب زمزمى</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زمزم اگر زآبها چه پاكتر است پاكتر از زمزم است ازار مرا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اين ناخوش و خوار و همچو خون است وآن خوش و عزيز همچو زمزم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اى شسته سر و روى به آب زمزم حج كرده چو مردان و گشته بى‌غم</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به عالم در فراوان سنگ و چاه است ولى چونصخره و چون زمزمى كو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خاك درش نظيف چون كعبه آب قدرش لطيف چون زمزم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كعبه اى بود در سخا و كفش ناسخصد هزار زمزم بود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زمزم لطف آب خامه اوست كعبه اهل فضل نامه اوست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با چاه آن زنخدان بر آن لبان زمزم گويى كه عاشقان را با كعبه گشت يكسان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رشيدالدين وطواط</w:t>
      </w:r>
    </w:p>
    <w:p>
      <w:pPr>
        <w:pStyle w:val="BookText"/>
        <w:rPr/>
      </w:pPr>
      <w:r>
        <w:rPr>
          <w:rFonts w:ascii="IRNazanin" w:hAnsi="IRNazanin" w:eastAsia="IRNazanin"/>
          <w:color w:val="111111"/>
          <w:sz w:val="28"/>
          <w:sz w:val="28"/>
          <w:szCs w:val="28"/>
          <w:rtl w:val="true"/>
          <w:lang w:bidi="fa-IR"/>
        </w:rPr>
        <w:t xml:space="preserve">ايوان تو چو جنت و دستت چو كوثر است درگاه تو چو كعبه‌و طبعت چو زمزم است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عبدالواسع جبلى</w:t>
      </w:r>
    </w:p>
    <w:p>
      <w:pPr>
        <w:pStyle w:val="BookText"/>
        <w:rPr/>
      </w:pPr>
      <w:r>
        <w:rPr>
          <w:rFonts w:ascii="IRNazanin" w:hAnsi="IRNazanin" w:eastAsia="IRNazanin"/>
          <w:color w:val="111111"/>
          <w:sz w:val="28"/>
          <w:sz w:val="28"/>
          <w:szCs w:val="28"/>
          <w:rtl w:val="true"/>
          <w:lang w:bidi="fa-IR"/>
        </w:rPr>
        <w:t xml:space="preserve">نه هست هيچ بنا را متانت كعبه نه هست هيچ چهى را مثابت زمزم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صابر ترمذى</w:t>
      </w:r>
    </w:p>
    <w:p>
      <w:pPr>
        <w:pStyle w:val="BookText"/>
        <w:rPr/>
      </w:pPr>
      <w:r>
        <w:rPr>
          <w:rFonts w:ascii="IRNazanin" w:hAnsi="IRNazanin" w:eastAsia="IRNazanin"/>
          <w:color w:val="111111"/>
          <w:sz w:val="28"/>
          <w:sz w:val="28"/>
          <w:szCs w:val="28"/>
          <w:rtl w:val="true"/>
          <w:lang w:bidi="fa-IR"/>
        </w:rPr>
        <w:t xml:space="preserve">ور نسيم لطف تو بر آتش دوزخ وزد دلو چرخ از دوزخ آب زمزم و كوثر كشد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آب وى آب زمزم و كوثر خاك وى جمله عنبر و كافور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 ريگ روان روان همى كرد فر قدم تو چشمه زمزم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اصفهانى</w:t>
      </w:r>
    </w:p>
    <w:p>
      <w:pPr>
        <w:pStyle w:val="BookText"/>
        <w:rPr/>
      </w:pPr>
      <w:r>
        <w:rPr>
          <w:rFonts w:ascii="IRNazanin" w:hAnsi="IRNazanin" w:eastAsia="IRNazanin"/>
          <w:color w:val="111111"/>
          <w:sz w:val="28"/>
          <w:sz w:val="28"/>
          <w:szCs w:val="28"/>
          <w:rtl w:val="true"/>
          <w:lang w:bidi="fa-IR"/>
        </w:rPr>
        <w:t xml:space="preserve">زمزم به سان ديده يعقوب زاده آب يوسف كشنده دلو ز چاه مقعرش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او كعبه علوم و كف و كلك مجلسش بودند زمزم و حجرالاسود و مقام</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كعبه ما طرف خم، زمزم ما درد خام مصحف ما خط جام، سبحه ما نامصبح</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درصفت زمزم</w:t>
      </w:r>
    </w:p>
    <w:p>
      <w:pPr>
        <w:pStyle w:val="BookText"/>
        <w:rPr/>
      </w:pPr>
      <w:r>
        <w:rPr>
          <w:rFonts w:ascii="IRNazanin" w:hAnsi="IRNazanin" w:eastAsia="IRNazanin"/>
          <w:color w:val="111111"/>
          <w:sz w:val="28"/>
          <w:sz w:val="28"/>
          <w:szCs w:val="28"/>
          <w:rtl w:val="true"/>
          <w:lang w:bidi="fa-IR"/>
        </w:rPr>
        <w:t>ز آنجا گذرت به زمزم افتد چشمت به سواد اعظم افتد</w:t>
      </w:r>
    </w:p>
    <w:p>
      <w:pPr>
        <w:pStyle w:val="BookText"/>
        <w:rPr/>
      </w:pPr>
      <w:r>
        <w:rPr>
          <w:rFonts w:ascii="IRNazanin" w:hAnsi="IRNazanin" w:eastAsia="IRNazanin"/>
          <w:color w:val="111111"/>
          <w:sz w:val="28"/>
          <w:sz w:val="28"/>
          <w:szCs w:val="28"/>
          <w:rtl w:val="true"/>
          <w:lang w:bidi="fa-IR"/>
        </w:rPr>
        <w:t>بينى ثقلين عالم خاك استاده فراز چشمه پاك</w:t>
      </w:r>
    </w:p>
    <w:p>
      <w:pPr>
        <w:pStyle w:val="BookText"/>
        <w:rPr/>
      </w:pPr>
      <w:r>
        <w:rPr>
          <w:rFonts w:ascii="IRNazanin" w:hAnsi="IRNazanin" w:eastAsia="IRNazanin"/>
          <w:color w:val="111111"/>
          <w:sz w:val="28"/>
          <w:sz w:val="28"/>
          <w:szCs w:val="28"/>
          <w:rtl w:val="true"/>
          <w:lang w:bidi="fa-IR"/>
        </w:rPr>
        <w:t>همچون سگ كهف زير ژنده لب خشك و زبان برون فكنده</w:t>
      </w:r>
    </w:p>
    <w:p>
      <w:pPr>
        <w:pStyle w:val="BookText"/>
        <w:rPr/>
      </w:pPr>
      <w:r>
        <w:rPr>
          <w:rFonts w:ascii="Amiri" w:hAnsi="Amiri" w:eastAsia="Amiri" w:cs="Amiri"/>
          <w:color w:val="111111"/>
          <w:sz w:val="28"/>
          <w:sz w:val="28"/>
          <w:szCs w:val="28"/>
          <w:rtl w:val="true"/>
          <w:lang w:bidi="ar-SA"/>
        </w:rPr>
        <w:t>باصفوت زمزم مطهر محتاج طهارت است كوثر</w:t>
      </w:r>
    </w:p>
    <w:p>
      <w:pPr>
        <w:pStyle w:val="BookText"/>
        <w:rPr/>
      </w:pPr>
      <w:r>
        <w:rPr>
          <w:rFonts w:ascii="IRNazanin" w:hAnsi="IRNazanin" w:eastAsia="IRNazanin"/>
          <w:color w:val="111111"/>
          <w:sz w:val="28"/>
          <w:sz w:val="28"/>
          <w:szCs w:val="28"/>
          <w:rtl w:val="true"/>
          <w:lang w:bidi="fa-IR"/>
        </w:rPr>
        <w:t>از بس كشش رسن به هر گاه دندانه شده دهانه چاه</w:t>
      </w:r>
    </w:p>
    <w:p>
      <w:pPr>
        <w:pStyle w:val="BookText"/>
        <w:rPr/>
      </w:pPr>
      <w:r>
        <w:rPr>
          <w:rFonts w:ascii="IRNazanin" w:hAnsi="IRNazanin" w:eastAsia="IRNazanin"/>
          <w:color w:val="111111"/>
          <w:sz w:val="28"/>
          <w:sz w:val="28"/>
          <w:szCs w:val="28"/>
          <w:rtl w:val="true"/>
          <w:lang w:bidi="fa-IR"/>
        </w:rPr>
        <w:t>ميم است به شكل سين نوشته يا منشار است حلقه گشته</w:t>
      </w:r>
    </w:p>
    <w:p>
      <w:pPr>
        <w:pStyle w:val="BookText"/>
        <w:rPr/>
      </w:pPr>
      <w:r>
        <w:rPr>
          <w:rFonts w:ascii="IRNazanin" w:hAnsi="IRNazanin" w:eastAsia="IRNazanin"/>
          <w:color w:val="111111"/>
          <w:sz w:val="28"/>
          <w:sz w:val="28"/>
          <w:szCs w:val="28"/>
          <w:rtl w:val="true"/>
          <w:lang w:bidi="fa-IR"/>
        </w:rPr>
        <w:t>يارى ده اى حيات عالم با دلوكشان چاه زمزم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دلو همى دريده گردد يا گر رسنش بريده گردد</w:t>
      </w:r>
    </w:p>
    <w:p>
      <w:pPr>
        <w:pStyle w:val="BookText"/>
        <w:rPr/>
      </w:pPr>
      <w:r>
        <w:rPr>
          <w:rFonts w:ascii="IRNazanin" w:hAnsi="IRNazanin" w:eastAsia="IRNazanin"/>
          <w:color w:val="111111"/>
          <w:sz w:val="28"/>
          <w:sz w:val="28"/>
          <w:szCs w:val="28"/>
          <w:rtl w:val="true"/>
          <w:lang w:bidi="fa-IR"/>
        </w:rPr>
        <w:t xml:space="preserve">دلو فلك آورى به چاهش سازى رسن از نطاق ماهش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چند ياد كعبه و زمزم كنى خاقانيا باده ده كز كعبه آزاد و زمزم فارغيم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اى جنت انس را تو كوثر وى كعبه قدس را تو زمزم</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سخنم هر آنكه جويد نرود به نظم ديگر كه‌به‌كوثر آب‌خورده نكند حديث زمزم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زمزمصفت مدار دو چشم از براى چرخ چون در جوار كعبه دولت مجاورى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شمس‌الدين طبسى</w:t>
      </w:r>
    </w:p>
    <w:p>
      <w:pPr>
        <w:pStyle w:val="BookText"/>
        <w:rPr/>
      </w:pPr>
      <w:r>
        <w:rPr>
          <w:rFonts w:ascii="IRNazanin" w:hAnsi="IRNazanin" w:eastAsia="IRNazanin"/>
          <w:color w:val="111111"/>
          <w:sz w:val="28"/>
          <w:sz w:val="28"/>
          <w:szCs w:val="28"/>
          <w:rtl w:val="true"/>
          <w:lang w:bidi="fa-IR"/>
        </w:rPr>
        <w:t xml:space="preserve">آب از سر چاه زمزم آور آتش ز كليسياى رهبان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بدر جاجرمى</w:t>
      </w:r>
    </w:p>
    <w:p>
      <w:pPr>
        <w:pStyle w:val="BookText"/>
        <w:rPr/>
      </w:pPr>
      <w:r>
        <w:rPr>
          <w:rFonts w:ascii="IRNazanin" w:hAnsi="IRNazanin" w:eastAsia="IRNazanin"/>
          <w:color w:val="111111"/>
          <w:sz w:val="28"/>
          <w:sz w:val="28"/>
          <w:szCs w:val="28"/>
          <w:rtl w:val="true"/>
          <w:lang w:bidi="fa-IR"/>
        </w:rPr>
        <w:t>سخن مى‌رفت دوش از لوح محفوظ نگه كردم چو جام جم نباشد</w:t>
      </w:r>
    </w:p>
    <w:p>
      <w:pPr>
        <w:pStyle w:val="BookText"/>
        <w:rPr/>
      </w:pPr>
      <w:r>
        <w:rPr>
          <w:rFonts w:ascii="Amiri" w:hAnsi="Amiri" w:eastAsia="Amiri" w:cs="Amiri"/>
          <w:color w:val="111111"/>
          <w:sz w:val="28"/>
          <w:sz w:val="28"/>
          <w:szCs w:val="28"/>
          <w:rtl w:val="true"/>
          <w:lang w:bidi="ar-SA"/>
        </w:rPr>
        <w:t>هر آن كس كو از اين يك جرعه نوشيد مر او را كعبه و زمزم نباشد</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به يمن خاك درت شد دل چو زمزم من چو آب عكس پذير ازصفاى انديشه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 xml:space="preserve">طواف كعبه عشق از كسى درست آيد كه ديده زمزم او گشت و دل مقام خليل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بحمداللَّه مرا هستند فرزندان روحانى كه حوراشان بپرورده است بر آغوش و رضوان هم</w:t>
      </w:r>
    </w:p>
    <w:p>
      <w:pPr>
        <w:pStyle w:val="BookText"/>
        <w:rPr/>
      </w:pPr>
      <w:r>
        <w:rPr>
          <w:rFonts w:ascii="IRNazanin" w:hAnsi="IRNazanin" w:eastAsia="IRNazanin"/>
          <w:color w:val="111111"/>
          <w:sz w:val="28"/>
          <w:sz w:val="28"/>
          <w:szCs w:val="28"/>
          <w:rtl w:val="true"/>
          <w:lang w:bidi="fa-IR"/>
        </w:rPr>
        <w:t xml:space="preserve">زلطف هر يكى‌گشته‌است غرق‌اندرخوى خجلت نه يك سرچشمه زمزم چه زمزم آب حيوان هم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آب انگور نكو خور، كه مباح است و حلال آب زمزم نخورى بد كه حرامت باشد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به آب زمزم و كوثر سفيد نتوان كرد گليم بخت كسى را كه بافتند سياه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كوى تو كعبه و لب تو آب زمزم است آبى چرا به تشنه زمزم نمى‌دهى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خجندى</w:t>
      </w:r>
    </w:p>
    <w:p>
      <w:pPr>
        <w:pStyle w:val="BookText"/>
        <w:rPr/>
      </w:pPr>
      <w:r>
        <w:rPr>
          <w:rFonts w:ascii="Amiri" w:hAnsi="Amiri" w:eastAsia="Amiri" w:cs="Amiri"/>
          <w:color w:val="111111"/>
          <w:sz w:val="28"/>
          <w:sz w:val="28"/>
          <w:szCs w:val="28"/>
          <w:rtl w:val="true"/>
          <w:lang w:bidi="ar-SA"/>
        </w:rPr>
        <w:t xml:space="preserve">آن كس است اين كه مكه و بطحا زمزم و بوقبيس و خيف و منا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لب لعل و زنخدان هر دو با هم نموده آب خضر و چاه زمزم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هلالى جغتايى</w:t>
      </w:r>
    </w:p>
    <w:p>
      <w:pPr>
        <w:pStyle w:val="BookText"/>
        <w:rPr/>
      </w:pPr>
      <w:r>
        <w:rPr>
          <w:rFonts w:ascii="IRNazanin" w:hAnsi="IRNazanin" w:eastAsia="IRNazanin"/>
          <w:color w:val="111111"/>
          <w:sz w:val="28"/>
          <w:sz w:val="28"/>
          <w:szCs w:val="28"/>
          <w:rtl w:val="true"/>
          <w:lang w:bidi="fa-IR"/>
        </w:rPr>
        <w:t xml:space="preserve">چنان با نيك و بد سر كن كه بعد از مردنت عرفى مسلمانت به زمزم شويد و هندو بسوزاند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عرفى</w:t>
      </w:r>
      <w:bookmarkStart w:id="197" w:name="pg1491_14829"/>
    </w:p>
    <w:p>
      <w:pPr>
        <w:pStyle w:val="BookText"/>
        <w:rPr/>
      </w:pPr>
      <w:bookmarkEnd w:id="197"/>
      <w:r>
        <w:rPr>
          <w:rFonts w:ascii="IRNazanin" w:hAnsi="IRNazanin" w:eastAsia="IRNazanin"/>
          <w:color w:val="111111"/>
          <w:sz w:val="28"/>
          <w:sz w:val="28"/>
          <w:szCs w:val="28"/>
          <w:rtl w:val="true"/>
          <w:lang w:bidi="fa-IR"/>
        </w:rPr>
        <w:t>طوف و سعى حرم عشق نياورده به جاى تشنه زمزم آن چاه زنخدان گشتم</w:t>
      </w:r>
    </w:p>
    <w:p>
      <w:pPr>
        <w:pStyle w:val="Heading4"/>
        <w:numPr>
          <w:ilvl w:val="3"/>
          <w:numId w:val="1"/>
        </w:numPr>
        <w:rPr/>
      </w:pPr>
      <w:bookmarkStart w:id="198" w:name="__RefHeading___Toc270740_3650668749"/>
      <w:bookmarkStart w:id="199" w:name="_Toc73"/>
      <w:bookmarkEnd w:id="198"/>
      <w:r>
        <w:rPr>
          <w:rtl w:val="true"/>
        </w:rPr>
        <w:t>زمزم و تركيبات و مثلها</w:t>
      </w:r>
      <w:bookmarkEnd w:id="199"/>
    </w:p>
    <w:p>
      <w:pPr>
        <w:pStyle w:val="BookText"/>
        <w:rPr/>
      </w:pPr>
      <w:r>
        <w:rPr>
          <w:rFonts w:ascii="IRNazanin" w:hAnsi="IRNazanin" w:eastAsia="IRNazanin"/>
          <w:color w:val="111111"/>
          <w:sz w:val="28"/>
          <w:sz w:val="28"/>
          <w:szCs w:val="28"/>
          <w:rtl w:val="true"/>
          <w:lang w:bidi="fa-IR"/>
        </w:rPr>
        <w:t xml:space="preserve">چاه زمزم را آلوده كردن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را با كارى زشت شهره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كسب شهرت، عملى قبيح مرتكب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اين كار برادر حاتم كرده است آنگاه كه ديد با سخا،صيت و آوازه برادر به دست نكند، آب چاه مقدس زمزم بيالود و بدين سبب مشهور گشت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تُشْهَر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 تا مشهور شوى</w:t>
      </w:r>
      <w:r>
        <w:rPr>
          <w:rFonts w:eastAsia="IRNazanin" w:cs="IRNazanin"/>
          <w:color w:val="111111"/>
          <w:sz w:val="28"/>
          <w:szCs w:val="28"/>
          <w:rtl w:val="true"/>
          <w:lang w:bidi="fa-IR"/>
        </w:rPr>
        <w:t>.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زمزم آتش فشان، كنايه از آفتاب عالمتاب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زمزم رسن ور، كنايه از آفتاب عالمتاب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 افشان، اشك 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كنان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مصطفى كعبه است و مهر كتف او سنگ سياه هر كس از بهر كف او زمزم افشان آمده</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تا خيال كعبه نقش ديده جان ديده‌اند ديده را از شوق كعبه زمزم افشان ديده‌اند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نظاره در تو چشم ملايك، كه چشم تو ديده جمال كعبه و زمزم فشان شده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bookmarkStart w:id="200" w:name="pg1491_14832"/>
    </w:p>
    <w:p>
      <w:pPr>
        <w:pStyle w:val="Heading2"/>
        <w:numPr>
          <w:ilvl w:val="1"/>
          <w:numId w:val="1"/>
        </w:numPr>
        <w:rPr/>
      </w:pPr>
      <w:bookmarkStart w:id="201" w:name="__RefHeading___Toc270742_3650668749"/>
      <w:bookmarkStart w:id="202" w:name="_Toc74"/>
      <w:bookmarkEnd w:id="200"/>
      <w:bookmarkEnd w:id="201"/>
      <w:r>
        <w:rPr>
          <w:rtl w:val="true"/>
        </w:rPr>
        <w:t>فصل سوم</w:t>
      </w:r>
      <w:bookmarkEnd w:id="202"/>
    </w:p>
    <w:p>
      <w:pPr>
        <w:pStyle w:val="Heading3"/>
        <w:numPr>
          <w:ilvl w:val="2"/>
          <w:numId w:val="1"/>
        </w:numPr>
        <w:rPr/>
      </w:pPr>
      <w:bookmarkStart w:id="203" w:name="__RefHeading___Toc270744_3650668749"/>
      <w:bookmarkStart w:id="204" w:name="_Toc75"/>
      <w:bookmarkEnd w:id="203"/>
      <w:r>
        <w:rPr>
          <w:rtl w:val="true"/>
        </w:rPr>
        <w:t>حرم و وابسته‌هاى آن</w:t>
      </w:r>
      <w:bookmarkEnd w:id="204"/>
    </w:p>
    <w:p>
      <w:pPr>
        <w:pStyle w:val="Heading4"/>
        <w:numPr>
          <w:ilvl w:val="3"/>
          <w:numId w:val="1"/>
        </w:numPr>
        <w:rPr/>
      </w:pPr>
      <w:bookmarkStart w:id="205" w:name="__RefHeading___Toc270746_3650668749"/>
      <w:bookmarkStart w:id="206" w:name="_Toc76"/>
      <w:bookmarkEnd w:id="205"/>
      <w:r>
        <w:rPr>
          <w:rtl w:val="true"/>
        </w:rPr>
        <w:t>حجاز</w:t>
      </w:r>
      <w:bookmarkEnd w:id="206"/>
    </w:p>
    <w:p>
      <w:pPr>
        <w:pStyle w:val="BookText"/>
        <w:rPr/>
      </w:pPr>
      <w:r>
        <w:rPr>
          <w:rFonts w:ascii="IRNazanin" w:hAnsi="IRNazanin" w:eastAsia="IRNazanin"/>
          <w:color w:val="111111"/>
          <w:sz w:val="28"/>
          <w:sz w:val="28"/>
          <w:szCs w:val="28"/>
          <w:rtl w:val="true"/>
          <w:lang w:bidi="fa-IR"/>
        </w:rPr>
        <w:t xml:space="preserve">هنگام كه از حرم و وابسته‌ها و محدوده‌هاى آن سخن گفته مى‌شود نام عربستان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نجد كه بخش اعظم اين كشور را تشكيل مى‌دهد و از بيابانهاى وسيع پوشيده از ماسه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وزش باد، توده‌هاى ماسه را از سويى به سويى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جنوبى اين بيابان را ربع الخالى مى‌گويند زيرا بيابانى بى‌آب و علف و خالى است و خار مغيلان آن شهرت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اين بيابان به پانصد هزار كيلومتر مربع مى‌رسد كه تا كشور يمن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الخالى يكى از پهناورترين بيابانهاى خشك و خالى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كه بسيارى از حجگزاران به خصوص در گذشته مجبور بوده‌اند براى اداى حج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در شعر شعرا انعكاس وسيع و بازتابى گسترده داشته است كه در فصل اول، در بخش باديه از آن سخن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ساحلى حجاز و عسير كه در كناره درياى سرخ قرار دارد و از بندر عقبه در شمال تا يمن در جنوب ادامه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احساء كه در امتداد سواحل خليج فارس واقع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شبه جزيره عربستان </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حجاز نيز برده مى‌شود كه مختصرى درباره</w:t>
      </w:r>
    </w:p>
    <w:p>
      <w:pPr>
        <w:pStyle w:val="BookText"/>
        <w:rPr/>
      </w:pPr>
      <w:r>
        <w:rPr>
          <w:rFonts w:ascii="IRNazanin" w:hAnsi="IRNazanin" w:eastAsia="IRNazanin"/>
          <w:color w:val="111111"/>
          <w:sz w:val="28"/>
          <w:sz w:val="28"/>
          <w:szCs w:val="28"/>
          <w:rtl w:val="true"/>
          <w:lang w:bidi="fa-IR"/>
        </w:rPr>
        <w:t>آنها در پاورقى و متن توضيح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بخشهاى مهم عربستان است كه در حاشيه غربى اين كشور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در لغت به معناى مانع است و از حجز يعنى جدايى بين دو چيز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به واسطه رشته كوههايى بين غور و شام و باديه و پايين نجد و سراه يا نجد و تهامه و يا نجد و غور فاصله انداخته است</w:t>
      </w:r>
      <w:r>
        <w:rPr>
          <w:rFonts w:eastAsia="IRNazanin" w:cs="IRNazanin"/>
          <w:color w:val="111111"/>
          <w:sz w:val="28"/>
          <w:szCs w:val="28"/>
          <w:rtl w:val="true"/>
          <w:lang w:bidi="fa-IR"/>
        </w:rPr>
        <w:t>.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شهرهاى حجاز، مكه و مدينه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برآمد بر اين نردبان از حجاز خرامان خرامان به كشتى و ناز</w:t>
      </w:r>
    </w:p>
    <w:p>
      <w:pPr>
        <w:pStyle w:val="BookText"/>
        <w:rPr/>
      </w:pPr>
      <w:r>
        <w:rPr>
          <w:rFonts w:ascii="IRNazanin" w:hAnsi="IRNazanin" w:eastAsia="IRNazanin"/>
          <w:color w:val="111111"/>
          <w:sz w:val="28"/>
          <w:sz w:val="28"/>
          <w:szCs w:val="28"/>
          <w:rtl w:val="true"/>
          <w:lang w:bidi="fa-IR"/>
        </w:rPr>
        <w:t>فردوسى</w:t>
      </w:r>
    </w:p>
    <w:p>
      <w:pPr>
        <w:pStyle w:val="BookText"/>
        <w:rPr/>
      </w:pPr>
      <w:r>
        <w:rPr>
          <w:rFonts w:ascii="Amiri" w:hAnsi="Amiri" w:eastAsia="Amiri" w:cs="Amiri"/>
          <w:color w:val="111111"/>
          <w:sz w:val="28"/>
          <w:sz w:val="28"/>
          <w:szCs w:val="28"/>
          <w:rtl w:val="true"/>
          <w:lang w:bidi="ar-SA"/>
        </w:rPr>
        <w:t>همه كشت و بسته حجاز و يمن به راى و به مردان شمشير زن</w:t>
      </w:r>
    </w:p>
    <w:p>
      <w:pPr>
        <w:pStyle w:val="BookText"/>
        <w:rPr/>
      </w:pPr>
      <w:r>
        <w:rPr>
          <w:rFonts w:ascii="IRNazanin" w:hAnsi="IRNazanin" w:eastAsia="IRNazanin"/>
          <w:color w:val="111111"/>
          <w:sz w:val="28"/>
          <w:sz w:val="28"/>
          <w:szCs w:val="28"/>
          <w:rtl w:val="true"/>
          <w:lang w:bidi="fa-IR"/>
        </w:rPr>
        <w:t>فردوسى</w:t>
      </w:r>
    </w:p>
    <w:p>
      <w:pPr>
        <w:pStyle w:val="BookText"/>
        <w:rPr/>
      </w:pPr>
      <w:r>
        <w:rPr>
          <w:rFonts w:ascii="IRNazanin" w:hAnsi="IRNazanin" w:eastAsia="IRNazanin"/>
          <w:color w:val="111111"/>
          <w:sz w:val="28"/>
          <w:sz w:val="28"/>
          <w:szCs w:val="28"/>
          <w:rtl w:val="true"/>
          <w:lang w:bidi="fa-IR"/>
        </w:rPr>
        <w:t>تو را هست محشر رسول حجاز دهنده به پول چو نبود جواز</w:t>
      </w:r>
    </w:p>
    <w:p>
      <w:pPr>
        <w:pStyle w:val="BookText"/>
        <w:rPr/>
      </w:pPr>
      <w:r>
        <w:rPr>
          <w:rFonts w:ascii="IRNazanin" w:hAnsi="IRNazanin" w:eastAsia="IRNazanin"/>
          <w:color w:val="111111"/>
          <w:sz w:val="28"/>
          <w:sz w:val="28"/>
          <w:szCs w:val="28"/>
          <w:rtl w:val="true"/>
          <w:lang w:bidi="fa-IR"/>
        </w:rPr>
        <w:t>عنصرى</w:t>
      </w:r>
    </w:p>
    <w:p>
      <w:pPr>
        <w:pStyle w:val="BookText"/>
        <w:rPr/>
      </w:pPr>
      <w:r>
        <w:rPr>
          <w:rFonts w:ascii="Amiri" w:hAnsi="Amiri" w:eastAsia="Amiri" w:cs="Amiri"/>
          <w:color w:val="111111"/>
          <w:sz w:val="28"/>
          <w:sz w:val="28"/>
          <w:szCs w:val="28"/>
          <w:rtl w:val="true"/>
          <w:lang w:bidi="ar-SA"/>
        </w:rPr>
        <w:t>خداى طاعت خويش و رسول و سلطان خواست نكرد فرق بدين هر سه امر در فرقان</w:t>
      </w:r>
    </w:p>
    <w:p>
      <w:pPr>
        <w:pStyle w:val="BookText"/>
        <w:rPr/>
      </w:pPr>
      <w:r>
        <w:rPr>
          <w:rFonts w:ascii="IRNazanin" w:hAnsi="IRNazanin" w:eastAsia="IRNazanin"/>
          <w:color w:val="111111"/>
          <w:sz w:val="28"/>
          <w:sz w:val="28"/>
          <w:szCs w:val="28"/>
          <w:rtl w:val="true"/>
          <w:lang w:bidi="fa-IR"/>
        </w:rPr>
        <w:t>نجات خلق به حمد محمد و محمود سر نبى و نبى خدايگان جهان</w:t>
      </w:r>
    </w:p>
    <w:p>
      <w:pPr>
        <w:pStyle w:val="BookText"/>
        <w:rPr/>
      </w:pPr>
      <w:r>
        <w:rPr>
          <w:rFonts w:ascii="Amiri" w:hAnsi="Amiri" w:eastAsia="Amiri" w:cs="Amiri"/>
          <w:color w:val="111111"/>
          <w:sz w:val="28"/>
          <w:sz w:val="28"/>
          <w:szCs w:val="28"/>
          <w:rtl w:val="true"/>
          <w:lang w:bidi="ar-SA"/>
        </w:rPr>
        <w:t xml:space="preserve">از آنكه بد به حجاز آن و اين به ايرانشهر حجاز دين را قبله است و ملك را ايران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عنصرى</w:t>
      </w:r>
    </w:p>
    <w:p>
      <w:pPr>
        <w:pStyle w:val="BookText"/>
        <w:rPr/>
      </w:pPr>
      <w:r>
        <w:rPr>
          <w:rFonts w:ascii="IRNazanin" w:hAnsi="IRNazanin" w:eastAsia="IRNazanin"/>
          <w:color w:val="111111"/>
          <w:sz w:val="28"/>
          <w:sz w:val="28"/>
          <w:szCs w:val="28"/>
          <w:rtl w:val="true"/>
          <w:lang w:bidi="fa-IR"/>
        </w:rPr>
        <w:t xml:space="preserve">چو عود قمارى و چون مشك تبت چو عنصر سرشته يمان و حجازى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ابوالطيب المصعبى</w:t>
      </w:r>
      <w:bookmarkStart w:id="207" w:name="pg1491_14834"/>
    </w:p>
    <w:p>
      <w:pPr>
        <w:pStyle w:val="BookText"/>
        <w:rPr/>
      </w:pPr>
      <w:bookmarkEnd w:id="207"/>
      <w:r>
        <w:rPr>
          <w:rFonts w:ascii="Amiri" w:hAnsi="Amiri" w:eastAsia="Amiri" w:cs="Amiri"/>
          <w:color w:val="111111"/>
          <w:sz w:val="28"/>
          <w:sz w:val="28"/>
          <w:szCs w:val="28"/>
          <w:rtl w:val="true"/>
          <w:lang w:bidi="ar-SA"/>
        </w:rPr>
        <w:t xml:space="preserve">اندر عراق بزم كنى در حجاز رزم اندر عجم مظالم و اندر عرب شعار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IRNazanin" w:hAnsi="IRNazanin" w:eastAsia="IRNazanin"/>
          <w:color w:val="111111"/>
          <w:sz w:val="28"/>
          <w:sz w:val="28"/>
          <w:szCs w:val="28"/>
          <w:rtl w:val="true"/>
          <w:lang w:bidi="fa-IR"/>
        </w:rPr>
        <w:t xml:space="preserve">ذاكر فضل تو و مرتهن بر تواند چه طرازى به طراز و چه حجازى به حجاز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Heading4"/>
        <w:numPr>
          <w:ilvl w:val="3"/>
          <w:numId w:val="1"/>
        </w:numPr>
        <w:rPr/>
      </w:pPr>
      <w:bookmarkStart w:id="208" w:name="__RefHeading___Toc270748_3650668749"/>
      <w:bookmarkStart w:id="209" w:name="_Toc77"/>
      <w:bookmarkEnd w:id="208"/>
      <w:r>
        <w:rPr>
          <w:rtl w:val="true"/>
        </w:rPr>
        <w:t>فصاحت حجاز</w:t>
      </w:r>
      <w:bookmarkEnd w:id="209"/>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در گفتار شهرت جهانى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شجاعت ز طرازى به سخاوت ز عرب به لطافت ز عراقى به فصاحت ز حجاز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قطران تبريزى</w:t>
      </w:r>
    </w:p>
    <w:p>
      <w:pPr>
        <w:pStyle w:val="BookText"/>
        <w:rPr/>
      </w:pPr>
      <w:r>
        <w:rPr>
          <w:rFonts w:ascii="Amiri" w:hAnsi="Amiri" w:eastAsia="Amiri" w:cs="Amiri"/>
          <w:color w:val="111111"/>
          <w:sz w:val="28"/>
          <w:sz w:val="28"/>
          <w:szCs w:val="28"/>
          <w:rtl w:val="true"/>
          <w:lang w:bidi="ar-SA"/>
        </w:rPr>
        <w:t xml:space="preserve">لطيف‌تر به مدام اندرون ز اهل عرب فصيح‌تر به كلام اندرون ز اهل حجاز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قطران تبريزى</w:t>
      </w:r>
    </w:p>
    <w:p>
      <w:pPr>
        <w:pStyle w:val="BookText"/>
        <w:rPr/>
      </w:pPr>
      <w:r>
        <w:rPr>
          <w:rFonts w:ascii="Amiri" w:hAnsi="Amiri" w:eastAsia="Amiri" w:cs="Amiri"/>
          <w:color w:val="111111"/>
          <w:sz w:val="28"/>
          <w:sz w:val="28"/>
          <w:szCs w:val="28"/>
          <w:rtl w:val="true"/>
          <w:lang w:bidi="ar-SA"/>
        </w:rPr>
        <w:t xml:space="preserve">خسروا با تندرستى و لطافت يار باش تا لطافت در عراق است و فصاحت در حجيز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قطران تبريزى</w:t>
      </w:r>
    </w:p>
    <w:p>
      <w:pPr>
        <w:pStyle w:val="BookText"/>
        <w:rPr/>
      </w:pPr>
      <w:r>
        <w:rPr>
          <w:rFonts w:ascii="Amiri" w:hAnsi="Amiri" w:eastAsia="Amiri" w:cs="Amiri"/>
          <w:color w:val="111111"/>
          <w:sz w:val="28"/>
          <w:sz w:val="28"/>
          <w:szCs w:val="28"/>
          <w:rtl w:val="true"/>
          <w:lang w:bidi="ar-SA"/>
        </w:rPr>
        <w:t xml:space="preserve">به طبع از ظريفى در است از عراقى به لطف از لطيفى تمام از حجازى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قطران تبريزى</w:t>
      </w:r>
    </w:p>
    <w:p>
      <w:pPr>
        <w:pStyle w:val="BookText"/>
        <w:rPr/>
      </w:pPr>
      <w:r>
        <w:rPr>
          <w:rFonts w:ascii="IRNazanin" w:hAnsi="IRNazanin" w:eastAsia="IRNazanin"/>
          <w:color w:val="111111"/>
          <w:sz w:val="28"/>
          <w:sz w:val="28"/>
          <w:szCs w:val="28"/>
          <w:rtl w:val="true"/>
          <w:lang w:bidi="fa-IR"/>
        </w:rPr>
        <w:t xml:space="preserve">ز مجد دين‌كه زجدش سه جاء جاه گرفت يكى حجاز و دوم مكه و سوم بطحا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صابر ترمذى</w:t>
      </w:r>
      <w:bookmarkStart w:id="210" w:name="pg1491_14835"/>
    </w:p>
    <w:p>
      <w:pPr>
        <w:pStyle w:val="BookText"/>
        <w:rPr/>
      </w:pPr>
      <w:bookmarkEnd w:id="210"/>
      <w:r>
        <w:rPr>
          <w:rFonts w:ascii="IRNazanin" w:hAnsi="IRNazanin" w:eastAsia="IRNazanin"/>
          <w:color w:val="111111"/>
          <w:sz w:val="28"/>
          <w:sz w:val="28"/>
          <w:szCs w:val="28"/>
          <w:rtl w:val="true"/>
          <w:lang w:bidi="fa-IR"/>
        </w:rPr>
        <w:t>چونكه راهت به سوى تبريز است هين مران ناقه را به سوى حجاز</w:t>
      </w:r>
    </w:p>
    <w:p>
      <w:pPr>
        <w:pStyle w:val="BookText"/>
        <w:rPr/>
      </w:pPr>
      <w:r>
        <w:rPr>
          <w:rFonts w:ascii="IRNazanin" w:hAnsi="IRNazanin" w:eastAsia="IRNazanin"/>
          <w:color w:val="111111"/>
          <w:sz w:val="28"/>
          <w:sz w:val="28"/>
          <w:szCs w:val="28"/>
          <w:rtl w:val="true"/>
          <w:lang w:bidi="fa-IR"/>
        </w:rPr>
        <w:t xml:space="preserve">نرسد در حجاز آن كه رود سوى چين و ختا و شهر طراز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ولد</w:t>
      </w:r>
    </w:p>
    <w:p>
      <w:pPr>
        <w:pStyle w:val="BookText"/>
        <w:rPr/>
      </w:pPr>
      <w:r>
        <w:rPr>
          <w:rFonts w:ascii="Amiri" w:hAnsi="Amiri" w:eastAsia="Amiri" w:cs="Amiri"/>
          <w:color w:val="111111"/>
          <w:sz w:val="28"/>
          <w:sz w:val="28"/>
          <w:szCs w:val="28"/>
          <w:rtl w:val="true"/>
          <w:lang w:bidi="ar-SA"/>
        </w:rPr>
        <w:t xml:space="preserve">در سفرها به مصر و شام و حجاز كردم اى دوست روز و شب تك و تاز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محمود شبسترى</w:t>
      </w:r>
    </w:p>
    <w:p>
      <w:pPr>
        <w:pStyle w:val="BookText"/>
        <w:rPr/>
      </w:pPr>
      <w:r>
        <w:rPr>
          <w:rFonts w:ascii="IRNazanin" w:hAnsi="IRNazanin" w:eastAsia="IRNazanin"/>
          <w:color w:val="111111"/>
          <w:sz w:val="28"/>
          <w:sz w:val="28"/>
          <w:szCs w:val="28"/>
          <w:rtl w:val="true"/>
          <w:lang w:bidi="fa-IR"/>
        </w:rPr>
        <w:t>كس نبيند كه تشنگان حجاز به سر آب شور گرد آيند</w:t>
      </w:r>
    </w:p>
    <w:p>
      <w:pPr>
        <w:pStyle w:val="BookText"/>
        <w:rPr/>
      </w:pPr>
      <w:r>
        <w:rPr>
          <w:rFonts w:ascii="IRNazanin" w:hAnsi="IRNazanin" w:eastAsia="IRNazanin"/>
          <w:color w:val="111111"/>
          <w:sz w:val="28"/>
          <w:sz w:val="28"/>
          <w:szCs w:val="28"/>
          <w:rtl w:val="true"/>
          <w:lang w:bidi="fa-IR"/>
        </w:rPr>
        <w:t xml:space="preserve">هر كجا كعبه‌اى بود شيرين مردم و مرغ و مور گرد آيند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حاجيان چون روى در راه حجاز آورده‌اند مطرب عشاق گو بنواز راهى از حجاز</w:t>
      </w:r>
    </w:p>
    <w:p>
      <w:pPr>
        <w:pStyle w:val="BookText"/>
        <w:rPr/>
      </w:pPr>
      <w:r>
        <w:rPr>
          <w:rFonts w:ascii="Amiri" w:hAnsi="Amiri" w:eastAsia="Amiri" w:cs="Amiri"/>
          <w:color w:val="111111"/>
          <w:sz w:val="28"/>
          <w:sz w:val="28"/>
          <w:szCs w:val="28"/>
          <w:rtl w:val="true"/>
          <w:lang w:bidi="ar-SA"/>
        </w:rPr>
        <w:t xml:space="preserve">به رشحه قلمى كم نشد تعطش ما كه ذكر كعبه زيادت كند هواى حجاز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فقيه</w:t>
      </w:r>
    </w:p>
    <w:p>
      <w:pPr>
        <w:pStyle w:val="BookText"/>
        <w:rPr/>
      </w:pPr>
      <w:r>
        <w:rPr>
          <w:rFonts w:ascii="IRNazanin" w:hAnsi="IRNazanin" w:eastAsia="IRNazanin"/>
          <w:color w:val="111111"/>
          <w:sz w:val="28"/>
          <w:sz w:val="28"/>
          <w:szCs w:val="28"/>
          <w:rtl w:val="true"/>
          <w:lang w:bidi="fa-IR"/>
        </w:rPr>
        <w:t xml:space="preserve">فكند زمزمه عشق در حجاز و عراق نواى بانگ غزلهاى حافظ از شيراز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بهر خدا مطرب عاشق نواز ساز كن آهنگ مقام حجاز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11" w:name="__RefHeading___Toc270750_3650668749"/>
      <w:bookmarkStart w:id="212" w:name="_Toc78"/>
      <w:bookmarkEnd w:id="211"/>
      <w:r>
        <w:rPr>
          <w:rtl w:val="true"/>
        </w:rPr>
        <w:t>بطحاءو ابطح</w:t>
      </w:r>
      <w:bookmarkEnd w:id="21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مكه به واسطه وجود كوههاى اطراف آن داراى چندين تنگه و دره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انتهاى دره‌اى كه كعبه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تقريباً بين مكه و منى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مسافت آن از هر دو به يك اندازه و شايد به مِنى نزديكتر است واز اين جهت به مكه و منى هر دو نسبت داده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ابطحى، منسوب به ابطح و يكى از القاب حضرت رسول اكرمصلى الله عليه و آله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طبعش گذر سازد به سوى بصره و طائف و گر جودش گذر گيرد به سوى مكه و بطحا</w:t>
      </w:r>
    </w:p>
    <w:p>
      <w:pPr>
        <w:pStyle w:val="BookText"/>
        <w:rPr/>
      </w:pPr>
      <w:r>
        <w:rPr>
          <w:rFonts w:ascii="IRNazanin" w:hAnsi="IRNazanin" w:eastAsia="IRNazanin"/>
          <w:color w:val="111111"/>
          <w:sz w:val="28"/>
          <w:sz w:val="28"/>
          <w:szCs w:val="28"/>
          <w:rtl w:val="true"/>
          <w:lang w:bidi="fa-IR"/>
        </w:rPr>
        <w:t xml:space="preserve">شهى و شهد گرداند كشنده تخم در حنظل زر و ياقوت گرداند خلنده خار در خرما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هروى</w:t>
      </w:r>
    </w:p>
    <w:p>
      <w:pPr>
        <w:pStyle w:val="BookText"/>
        <w:rPr/>
      </w:pPr>
      <w:r>
        <w:rPr>
          <w:rFonts w:ascii="IRNazanin" w:hAnsi="IRNazanin" w:eastAsia="IRNazanin"/>
          <w:color w:val="111111"/>
          <w:sz w:val="28"/>
          <w:sz w:val="28"/>
          <w:szCs w:val="28"/>
          <w:rtl w:val="true"/>
          <w:lang w:bidi="fa-IR"/>
        </w:rPr>
        <w:t xml:space="preserve">از طاعت بر شد به قاب قوسين پيغمبر ما از زمين بطحا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شبستان مقامت قاب قوسين در درگاه تو بطحا و زمزم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هواى دوست خواهى گر، شراب شوق جانان خور وصال يار اگر خواهى طواف جاى بطحا كن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ديارى كه خيل تو را گشت منزل ز تو حرمت ارض بطحا گرفته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خود ملك خواهد تا چنبر اين كوس شود تاصداش از جبل الرحمه بطحا شنوند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bookmarkStart w:id="213" w:name="pg1491_14837"/>
    </w:p>
    <w:p>
      <w:pPr>
        <w:pStyle w:val="BookText"/>
        <w:rPr/>
      </w:pPr>
      <w:bookmarkEnd w:id="213"/>
      <w:r>
        <w:rPr>
          <w:rFonts w:ascii="IRNazanin" w:hAnsi="IRNazanin" w:eastAsia="IRNazanin"/>
          <w:color w:val="111111"/>
          <w:sz w:val="28"/>
          <w:sz w:val="28"/>
          <w:szCs w:val="28"/>
          <w:rtl w:val="true"/>
          <w:lang w:bidi="fa-IR"/>
        </w:rPr>
        <w:t xml:space="preserve">دجله خوناب است زين پس گر نهد سر در نشيب خاك نخلستان بطحا را كند از خون عجين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به پر دل به هر لحظه به بطحايى و در مكه به تن پرندهم مردان ببين آن گشت و جولان را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ولد</w:t>
      </w:r>
    </w:p>
    <w:p>
      <w:pPr>
        <w:pStyle w:val="BookText"/>
        <w:rPr/>
      </w:pPr>
      <w:r>
        <w:rPr>
          <w:rFonts w:ascii="IRNazanin" w:hAnsi="IRNazanin" w:eastAsia="IRNazanin"/>
          <w:color w:val="111111"/>
          <w:sz w:val="28"/>
          <w:sz w:val="28"/>
          <w:szCs w:val="28"/>
          <w:rtl w:val="true"/>
          <w:lang w:bidi="fa-IR"/>
        </w:rPr>
        <w:t>ثنا گويم كريمى را كه بى مثل است و بى همتا پس از آن نعت پيغمبر ز جان و دل كنم انشاء</w:t>
      </w:r>
    </w:p>
    <w:p>
      <w:pPr>
        <w:pStyle w:val="BookText"/>
        <w:rPr/>
      </w:pPr>
      <w:r>
        <w:rPr>
          <w:rFonts w:ascii="Amiri" w:hAnsi="Amiri" w:eastAsia="Amiri" w:cs="Amiri"/>
          <w:color w:val="111111"/>
          <w:sz w:val="28"/>
          <w:sz w:val="28"/>
          <w:szCs w:val="28"/>
          <w:rtl w:val="true"/>
          <w:lang w:bidi="ar-SA"/>
        </w:rPr>
        <w:t xml:space="preserve">عدوى ناكسش يكدم نباشد خالى از ماتم به حق كعبه و زمزم به حق يثرب و بطحا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عملش بر حرم بطحا زن تيغ قهرش به سر اعدا زن</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دگر آن مقتداى اهل تقوى سمى آفتاب اوج بطحى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كس است اين كه مكه و بطحا زمزم و بوقبيس و خيف و منا</w:t>
      </w:r>
    </w:p>
    <w:p>
      <w:pPr>
        <w:pStyle w:val="BookText"/>
        <w:rPr/>
      </w:pPr>
      <w:r>
        <w:rPr>
          <w:rFonts w:ascii="IRNazanin" w:hAnsi="IRNazanin" w:eastAsia="IRNazanin"/>
          <w:color w:val="111111"/>
          <w:sz w:val="28"/>
          <w:sz w:val="28"/>
          <w:szCs w:val="28"/>
          <w:rtl w:val="true"/>
          <w:lang w:bidi="fa-IR"/>
        </w:rPr>
        <w:t>جامى</w:t>
      </w:r>
    </w:p>
    <w:p>
      <w:pPr>
        <w:pStyle w:val="Heading4"/>
        <w:numPr>
          <w:ilvl w:val="3"/>
          <w:numId w:val="1"/>
        </w:numPr>
        <w:rPr/>
      </w:pPr>
      <w:bookmarkStart w:id="214" w:name="__RefHeading___Toc270752_3650668749"/>
      <w:bookmarkStart w:id="215" w:name="_Toc79"/>
      <w:bookmarkEnd w:id="214"/>
      <w:r>
        <w:rPr>
          <w:rtl w:val="true"/>
        </w:rPr>
        <w:t>حرم</w:t>
      </w:r>
      <w:bookmarkEnd w:id="2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به منطقه اطراف مكه گفته مى‌شود و مسافت آن از هر طرف مختلف است و امروزه با نصب دو ستون در دو طرف جاده حد آن را مشخص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آن</w:t>
      </w:r>
    </w:p>
    <w:p>
      <w:pPr>
        <w:pStyle w:val="BookText"/>
        <w:rPr/>
      </w:pPr>
      <w:r>
        <w:rPr>
          <w:rFonts w:ascii="Amiri" w:hAnsi="Amiri" w:eastAsia="Amiri" w:cs="Amiri"/>
          <w:color w:val="111111"/>
          <w:sz w:val="28"/>
          <w:sz w:val="28"/>
          <w:szCs w:val="28"/>
          <w:rtl w:val="true"/>
          <w:lang w:bidi="ar-SA"/>
        </w:rPr>
        <w:t xml:space="preserve">به مسجد الحرام تنعيم و دورترين آن مزدلفه است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راه جده به مكه قرار دارد،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تا مسجدالحرام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راه مدينه به مكه قرار دارد،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تا مسجدالحرام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راه جعرانه به مكه قرار دارد،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تا مسجدالحرام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نخله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راه عراق به مكه قرار دارد،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تا مسجدالحرام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راه طائف به مكه قرار دارد و از عرفات مى‌گذرد،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مسجدالحرام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راه يمن به مكه قرار دارد،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تا مسجدالحرام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روايات آمده است كه شعاع حرم از كعبه چهار فرسخ است و بعضى از علما اين قول را اختيار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ملاك عمل همين علامت‌گذارى امروزى است كه حدود آن گفته شد و از روايت متن نيز به دست مى‌آيد كه در زمان امام رضا عليه السلام نيز اين تفاوت وجود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يعنى ابى نصر گويد از امام رضا درباره حرم و نشانه‌هاى آن سؤال كردم و اينكه چرا برخى نزديكتر و بعضى دورترند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آدم از بهشت رانده شد بر كوه ابو قبيس هبوط كرد، آنگاه از وحشت به خدا شكايت كرد، زيرا چيزى را كه در بهشت مى‌شنيد ديگر به گوشش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ياقوت سرخى را بر او فرود آورد و آن را در مكان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آدم بر آن طواف مى‌كرد و روشنايى آن ياقوت تا جاى نشانه‌ها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نشانه‌ها طبق روشنايى آن، علامت‌گذارى شد و خداوند آن را حرم قرار داد</w:t>
      </w:r>
      <w:r>
        <w:rPr>
          <w:rFonts w:eastAsia="IRNazanin" w:cs="IRNazanin"/>
          <w:color w:val="111111"/>
          <w:sz w:val="28"/>
          <w:szCs w:val="28"/>
          <w:rtl w:val="true"/>
          <w:lang w:bidi="fa-IR"/>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مينو چو آدم بر اين كه فتاد همى بود با درد و با سرد باد</w:t>
      </w:r>
    </w:p>
    <w:p>
      <w:pPr>
        <w:pStyle w:val="BookText"/>
        <w:rPr/>
      </w:pPr>
      <w:r>
        <w:rPr>
          <w:rFonts w:ascii="IRNazanin" w:hAnsi="IRNazanin" w:eastAsia="IRNazanin"/>
          <w:color w:val="111111"/>
          <w:sz w:val="28"/>
          <w:sz w:val="28"/>
          <w:szCs w:val="28"/>
          <w:rtl w:val="true"/>
          <w:lang w:bidi="fa-IR"/>
        </w:rPr>
        <w:t>ز دل دود و غم رفته بر آفتاب دو ديده چو دريا دو رخ جوى آب</w:t>
      </w:r>
    </w:p>
    <w:p>
      <w:pPr>
        <w:pStyle w:val="BookText"/>
        <w:rPr/>
      </w:pPr>
      <w:r>
        <w:rPr>
          <w:rFonts w:ascii="IRNazanin" w:hAnsi="IRNazanin" w:eastAsia="IRNazanin"/>
          <w:color w:val="111111"/>
          <w:sz w:val="28"/>
          <w:sz w:val="28"/>
          <w:szCs w:val="28"/>
          <w:rtl w:val="true"/>
          <w:lang w:bidi="fa-IR"/>
        </w:rPr>
        <w:t xml:space="preserve">به صد سال گريان به از روزگار همى خواست آموزش از كردگار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پس كردگار از بهشت به دست سروش خجسته سرشت</w:t>
      </w:r>
    </w:p>
    <w:p>
      <w:pPr>
        <w:pStyle w:val="BookText"/>
        <w:rPr/>
      </w:pPr>
      <w:r>
        <w:rPr>
          <w:rFonts w:ascii="IRNazanin" w:hAnsi="IRNazanin" w:eastAsia="IRNazanin"/>
          <w:color w:val="111111"/>
          <w:sz w:val="28"/>
          <w:sz w:val="28"/>
          <w:szCs w:val="28"/>
          <w:rtl w:val="true"/>
          <w:lang w:bidi="fa-IR"/>
        </w:rPr>
        <w:t>ز ياقوت يكپارچه لعل فام در افشان يكى خانه آباد نام</w:t>
      </w:r>
    </w:p>
    <w:p>
      <w:pPr>
        <w:pStyle w:val="BookText"/>
        <w:rPr/>
      </w:pPr>
      <w:r>
        <w:rPr>
          <w:rFonts w:ascii="IRNazanin" w:hAnsi="IRNazanin" w:eastAsia="IRNazanin"/>
          <w:color w:val="111111"/>
          <w:sz w:val="28"/>
          <w:sz w:val="28"/>
          <w:szCs w:val="28"/>
          <w:rtl w:val="true"/>
          <w:lang w:bidi="fa-IR"/>
        </w:rPr>
        <w:t xml:space="preserve">مر آن را ميان جهان جاى كرد پرستشگهى زو دل آراى كرد </w:t>
      </w:r>
      <w:r>
        <w:rPr>
          <w:rFonts w:eastAsia="IRNazanin" w:cs="IRNazanin"/>
          <w:color w:val="111111"/>
          <w:sz w:val="28"/>
          <w:szCs w:val="28"/>
          <w:rtl w:val="true"/>
          <w:lang w:bidi="fa-IR"/>
        </w:rPr>
        <w:t>...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اسدى طوسى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بنا چون كه شد اول بر آب چون نشود جمله بناها خراب</w:t>
      </w:r>
    </w:p>
    <w:p>
      <w:pPr>
        <w:pStyle w:val="BookText"/>
        <w:rPr/>
      </w:pPr>
      <w:r>
        <w:rPr>
          <w:rFonts w:ascii="IRNazanin" w:hAnsi="IRNazanin" w:eastAsia="IRNazanin"/>
          <w:color w:val="111111"/>
          <w:sz w:val="28"/>
          <w:sz w:val="28"/>
          <w:szCs w:val="28"/>
          <w:rtl w:val="true"/>
          <w:lang w:bidi="fa-IR"/>
        </w:rPr>
        <w:t>نقش بر آب است سراسر جهان خواه زمين گويى و خواه آسمان</w:t>
      </w:r>
    </w:p>
    <w:p>
      <w:pPr>
        <w:pStyle w:val="BookText"/>
        <w:rPr/>
      </w:pPr>
      <w:r>
        <w:rPr>
          <w:rFonts w:ascii="IRNazanin" w:hAnsi="IRNazanin" w:eastAsia="IRNazanin"/>
          <w:color w:val="111111"/>
          <w:sz w:val="28"/>
          <w:sz w:val="28"/>
          <w:szCs w:val="28"/>
          <w:rtl w:val="true"/>
          <w:lang w:bidi="fa-IR"/>
        </w:rPr>
        <w:t>گشت چو بر آب زمين را مكان آدم خاكى بسرشتند از آن</w:t>
      </w:r>
    </w:p>
    <w:p>
      <w:pPr>
        <w:pStyle w:val="BookText"/>
        <w:rPr/>
      </w:pPr>
      <w:r>
        <w:rPr>
          <w:rFonts w:ascii="IRNazanin" w:hAnsi="IRNazanin" w:eastAsia="IRNazanin"/>
          <w:color w:val="111111"/>
          <w:sz w:val="28"/>
          <w:sz w:val="28"/>
          <w:szCs w:val="28"/>
          <w:rtl w:val="true"/>
          <w:lang w:bidi="fa-IR"/>
        </w:rPr>
        <w:t>طينتش از روح روان ساختند ساير گلزار جنان ساختند</w:t>
      </w:r>
    </w:p>
    <w:p>
      <w:pPr>
        <w:pStyle w:val="BookText"/>
        <w:rPr/>
      </w:pPr>
      <w:r>
        <w:rPr>
          <w:rFonts w:ascii="Amiri" w:hAnsi="Amiri" w:eastAsia="Amiri" w:cs="Amiri"/>
          <w:color w:val="111111"/>
          <w:sz w:val="28"/>
          <w:sz w:val="28"/>
          <w:szCs w:val="28"/>
          <w:rtl w:val="true"/>
          <w:lang w:bidi="ar-SA"/>
        </w:rPr>
        <w:t>در حرم خلد بسى ماه و سال بود به ذكر احد ذوالجلال</w:t>
      </w:r>
    </w:p>
    <w:p>
      <w:pPr>
        <w:pStyle w:val="BookText"/>
        <w:rPr/>
      </w:pPr>
      <w:r>
        <w:rPr>
          <w:rFonts w:ascii="IRNazanin" w:hAnsi="IRNazanin" w:eastAsia="IRNazanin"/>
          <w:color w:val="111111"/>
          <w:sz w:val="28"/>
          <w:sz w:val="28"/>
          <w:szCs w:val="28"/>
          <w:rtl w:val="true"/>
          <w:lang w:bidi="fa-IR"/>
        </w:rPr>
        <w:t>عاقبت از خلد جنان دور ماند غمزده و واله و مهجور ماند</w:t>
      </w:r>
    </w:p>
    <w:p>
      <w:pPr>
        <w:pStyle w:val="BookText"/>
        <w:rPr/>
      </w:pPr>
      <w:r>
        <w:rPr>
          <w:rFonts w:ascii="IRNazanin" w:hAnsi="IRNazanin" w:eastAsia="IRNazanin"/>
          <w:color w:val="111111"/>
          <w:sz w:val="28"/>
          <w:sz w:val="28"/>
          <w:szCs w:val="28"/>
          <w:rtl w:val="true"/>
          <w:lang w:bidi="fa-IR"/>
        </w:rPr>
        <w:t>بهر تسلاى وى آمد فرود گنبد ياقوت ز چرخ كبود</w:t>
      </w:r>
    </w:p>
    <w:p>
      <w:pPr>
        <w:pStyle w:val="BookText"/>
        <w:rPr/>
      </w:pPr>
      <w:r>
        <w:rPr>
          <w:rFonts w:ascii="Amiri" w:hAnsi="Amiri" w:eastAsia="Amiri" w:cs="Amiri"/>
          <w:color w:val="111111"/>
          <w:sz w:val="28"/>
          <w:sz w:val="28"/>
          <w:szCs w:val="28"/>
          <w:rtl w:val="true"/>
          <w:lang w:bidi="ar-SA"/>
        </w:rPr>
        <w:t>يافت بر آن عرصه تمكن كه آن كعبه ما را بود اكنون مكان</w:t>
      </w:r>
    </w:p>
    <w:p>
      <w:pPr>
        <w:pStyle w:val="BookText"/>
        <w:rPr/>
      </w:pPr>
      <w:r>
        <w:rPr>
          <w:rFonts w:ascii="IRNazanin" w:hAnsi="IRNazanin" w:eastAsia="IRNazanin"/>
          <w:color w:val="111111"/>
          <w:sz w:val="28"/>
          <w:sz w:val="28"/>
          <w:szCs w:val="28"/>
          <w:rtl w:val="true"/>
          <w:lang w:bidi="fa-IR"/>
        </w:rPr>
        <w:t xml:space="preserve">گرد وى از غايت شوق و نياز طوف كنان گشتى و كردى نماز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محدوده‌اى كه حرم را تشكيل مى‌دهد شكلى شبيه به قلب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كه خود قلب تپنده عالم اسلام، يعنى كعبه را در درون دارد از نظر ظاهر نيز شبيه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قلب مركز احساس و رمز حيات انسان است و خون را در رگها به جريان مى‌اندازد و همان گونه كه قلب اداره تن را به دست دارد و وسط بدن قرار گرفته است، حرم و خانه كعبه نيز مركز احساس و رمز حيات و راز هستى مسلمانان است و در قلب دنيا و وسط كره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حرم كرد عرب را خداى عهد تو را كرد حرم در عجم</w:t>
      </w:r>
    </w:p>
    <w:p>
      <w:pPr>
        <w:pStyle w:val="BookText"/>
        <w:rPr/>
      </w:pPr>
      <w:r>
        <w:rPr>
          <w:rFonts w:ascii="Amiri" w:hAnsi="Amiri" w:eastAsia="Amiri" w:cs="Amiri"/>
          <w:color w:val="111111"/>
          <w:sz w:val="28"/>
          <w:sz w:val="28"/>
          <w:szCs w:val="28"/>
          <w:rtl w:val="true"/>
          <w:lang w:bidi="ar-SA"/>
        </w:rPr>
        <w:t xml:space="preserve">هر كه در آمد همه باقى شدند باز فنا شد كه نديد اين حرم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بسام كورد</w:t>
      </w:r>
    </w:p>
    <w:p>
      <w:pPr>
        <w:pStyle w:val="BookText"/>
        <w:rPr/>
      </w:pPr>
      <w:r>
        <w:rPr>
          <w:rFonts w:ascii="IRNazanin" w:hAnsi="IRNazanin" w:eastAsia="IRNazanin"/>
          <w:color w:val="111111"/>
          <w:sz w:val="28"/>
          <w:sz w:val="28"/>
          <w:szCs w:val="28"/>
          <w:rtl w:val="true"/>
          <w:lang w:bidi="fa-IR"/>
        </w:rPr>
        <w:t>گر آهويى بيا و كنار منت حرم آرام گير و بامن و از من چنين مشم</w:t>
      </w:r>
    </w:p>
    <w:p>
      <w:pPr>
        <w:pStyle w:val="BookText"/>
        <w:rPr/>
      </w:pPr>
      <w:r>
        <w:rPr>
          <w:rFonts w:ascii="IRNazanin" w:hAnsi="IRNazanin" w:eastAsia="IRNazanin"/>
          <w:color w:val="111111"/>
          <w:sz w:val="28"/>
          <w:sz w:val="28"/>
          <w:szCs w:val="28"/>
          <w:rtl w:val="true"/>
          <w:lang w:bidi="fa-IR"/>
        </w:rPr>
        <w:t>خفاف</w:t>
      </w:r>
    </w:p>
    <w:p>
      <w:pPr>
        <w:pStyle w:val="BookText"/>
        <w:rPr/>
      </w:pPr>
      <w:r>
        <w:rPr>
          <w:rFonts w:ascii="IRNazanin" w:hAnsi="IRNazanin" w:eastAsia="IRNazanin"/>
          <w:color w:val="111111"/>
          <w:sz w:val="28"/>
          <w:sz w:val="28"/>
          <w:szCs w:val="28"/>
          <w:rtl w:val="true"/>
          <w:lang w:bidi="fa-IR"/>
        </w:rPr>
        <w:t>ابا ناله و بوق و با پيل رفت به ديدار جاى سماعيل رفت</w:t>
      </w:r>
    </w:p>
    <w:p>
      <w:pPr>
        <w:pStyle w:val="BookText"/>
        <w:rPr/>
      </w:pPr>
      <w:r>
        <w:rPr>
          <w:rFonts w:ascii="Amiri" w:hAnsi="Amiri" w:eastAsia="Amiri" w:cs="Amiri"/>
          <w:color w:val="111111"/>
          <w:sz w:val="28"/>
          <w:sz w:val="28"/>
          <w:szCs w:val="28"/>
          <w:rtl w:val="true"/>
          <w:lang w:bidi="ar-SA"/>
        </w:rPr>
        <w:t>كه خان حرم را برآورده بود بدو اندرون رنجها برده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فردوسى</w:t>
      </w:r>
    </w:p>
    <w:p>
      <w:pPr>
        <w:pStyle w:val="BookText"/>
        <w:rPr/>
      </w:pPr>
      <w:r>
        <w:rPr>
          <w:rFonts w:ascii="IRNazanin" w:hAnsi="IRNazanin" w:eastAsia="IRNazanin"/>
          <w:color w:val="111111"/>
          <w:sz w:val="28"/>
          <w:sz w:val="28"/>
          <w:szCs w:val="28"/>
          <w:rtl w:val="true"/>
          <w:lang w:bidi="fa-IR"/>
        </w:rPr>
        <w:t>حرم يا يمن پاك در دست اوست به درياى مصر اندرون شست اوست</w:t>
      </w:r>
    </w:p>
    <w:p>
      <w:pPr>
        <w:pStyle w:val="BookText"/>
        <w:rPr/>
      </w:pPr>
      <w:r>
        <w:rPr>
          <w:rFonts w:ascii="IRNazanin" w:hAnsi="IRNazanin" w:eastAsia="IRNazanin"/>
          <w:color w:val="111111"/>
          <w:sz w:val="28"/>
          <w:sz w:val="28"/>
          <w:szCs w:val="28"/>
          <w:rtl w:val="true"/>
          <w:lang w:bidi="fa-IR"/>
        </w:rPr>
        <w:t>فردوسى</w:t>
      </w:r>
    </w:p>
    <w:p>
      <w:pPr>
        <w:pStyle w:val="BookText"/>
        <w:rPr/>
      </w:pPr>
      <w:r>
        <w:rPr>
          <w:rFonts w:ascii="IRNazanin" w:hAnsi="IRNazanin" w:eastAsia="IRNazanin"/>
          <w:color w:val="111111"/>
          <w:sz w:val="28"/>
          <w:sz w:val="28"/>
          <w:szCs w:val="28"/>
          <w:rtl w:val="true"/>
          <w:lang w:bidi="fa-IR"/>
        </w:rPr>
        <w:t>چو بشنيد كآمد ز راه حرم جهانگير پيروز با باد و دم</w:t>
      </w:r>
    </w:p>
    <w:p>
      <w:pPr>
        <w:pStyle w:val="BookText"/>
        <w:rPr/>
      </w:pPr>
      <w:r>
        <w:rPr>
          <w:rFonts w:ascii="IRNazanin" w:hAnsi="IRNazanin" w:eastAsia="IRNazanin"/>
          <w:color w:val="111111"/>
          <w:sz w:val="28"/>
          <w:sz w:val="28"/>
          <w:szCs w:val="28"/>
          <w:rtl w:val="true"/>
          <w:lang w:bidi="fa-IR"/>
        </w:rPr>
        <w:t>فردوسى</w:t>
      </w:r>
    </w:p>
    <w:p>
      <w:pPr>
        <w:pStyle w:val="BookText"/>
        <w:rPr/>
      </w:pPr>
      <w:r>
        <w:rPr>
          <w:rFonts w:ascii="IRNazanin" w:hAnsi="IRNazanin" w:eastAsia="IRNazanin"/>
          <w:color w:val="111111"/>
          <w:sz w:val="28"/>
          <w:sz w:val="28"/>
          <w:szCs w:val="28"/>
          <w:rtl w:val="true"/>
          <w:lang w:bidi="fa-IR"/>
        </w:rPr>
        <w:t>ولايت تو اى امير ز امن چون حرم است ز خرمى و خوشى همچو روضه رضوان</w:t>
      </w:r>
    </w:p>
    <w:p>
      <w:pPr>
        <w:pStyle w:val="BookText"/>
        <w:rPr/>
      </w:pPr>
      <w:r>
        <w:rPr>
          <w:rFonts w:ascii="IRNazanin" w:hAnsi="IRNazanin" w:eastAsia="IRNazanin"/>
          <w:color w:val="111111"/>
          <w:sz w:val="28"/>
          <w:sz w:val="28"/>
          <w:szCs w:val="28"/>
          <w:rtl w:val="true"/>
          <w:lang w:bidi="fa-IR"/>
        </w:rPr>
        <w:t>فرخى</w:t>
      </w:r>
    </w:p>
    <w:p>
      <w:pPr>
        <w:pStyle w:val="BookText"/>
        <w:rPr/>
      </w:pPr>
      <w:r>
        <w:rPr>
          <w:rFonts w:ascii="IRNazanin" w:hAnsi="IRNazanin" w:eastAsia="IRNazanin"/>
          <w:color w:val="111111"/>
          <w:sz w:val="28"/>
          <w:sz w:val="28"/>
          <w:szCs w:val="28"/>
          <w:rtl w:val="true"/>
          <w:lang w:bidi="fa-IR"/>
        </w:rPr>
        <w:t>از عطا دادن پيوسته آن بار خداى خانه زائر او باز ندانى ز حرم</w:t>
      </w:r>
    </w:p>
    <w:p>
      <w:pPr>
        <w:pStyle w:val="BookText"/>
        <w:rPr/>
      </w:pPr>
      <w:r>
        <w:rPr>
          <w:rFonts w:ascii="IRNazanin" w:hAnsi="IRNazanin" w:eastAsia="IRNazanin"/>
          <w:color w:val="111111"/>
          <w:sz w:val="28"/>
          <w:sz w:val="28"/>
          <w:szCs w:val="28"/>
          <w:rtl w:val="true"/>
          <w:lang w:bidi="fa-IR"/>
        </w:rPr>
        <w:t>فرخى</w:t>
      </w:r>
    </w:p>
    <w:p>
      <w:pPr>
        <w:pStyle w:val="BookText"/>
        <w:rPr/>
      </w:pPr>
      <w:r>
        <w:rPr>
          <w:rFonts w:ascii="IRNazanin" w:hAnsi="IRNazanin" w:eastAsia="IRNazanin"/>
          <w:color w:val="111111"/>
          <w:sz w:val="28"/>
          <w:sz w:val="28"/>
          <w:szCs w:val="28"/>
          <w:rtl w:val="true"/>
          <w:lang w:bidi="fa-IR"/>
        </w:rPr>
        <w:t>زائران را سراى او حرم است مسند او منا وصدرصفا</w:t>
      </w:r>
    </w:p>
    <w:p>
      <w:pPr>
        <w:pStyle w:val="BookText"/>
        <w:rPr/>
      </w:pPr>
      <w:r>
        <w:rPr>
          <w:rFonts w:ascii="IRNazanin" w:hAnsi="IRNazanin" w:eastAsia="IRNazanin"/>
          <w:color w:val="111111"/>
          <w:sz w:val="28"/>
          <w:sz w:val="28"/>
          <w:szCs w:val="28"/>
          <w:rtl w:val="true"/>
          <w:lang w:bidi="fa-IR"/>
        </w:rPr>
        <w:t>فرخى</w:t>
      </w:r>
    </w:p>
    <w:p>
      <w:pPr>
        <w:pStyle w:val="BookText"/>
        <w:rPr/>
      </w:pPr>
      <w:r>
        <w:rPr>
          <w:rFonts w:ascii="IRNazanin" w:hAnsi="IRNazanin" w:eastAsia="IRNazanin"/>
          <w:color w:val="111111"/>
          <w:sz w:val="28"/>
          <w:sz w:val="28"/>
          <w:szCs w:val="28"/>
          <w:rtl w:val="true"/>
          <w:lang w:bidi="fa-IR"/>
        </w:rPr>
        <w:t>ز بدخواه ايمن شود وزستم چو از چنگ يوز آهو اندر حرم</w:t>
      </w:r>
    </w:p>
    <w:p>
      <w:pPr>
        <w:pStyle w:val="BookText"/>
        <w:rPr/>
      </w:pPr>
      <w:r>
        <w:rPr>
          <w:rFonts w:ascii="IRNazanin" w:hAnsi="IRNazanin" w:eastAsia="IRNazanin"/>
          <w:color w:val="111111"/>
          <w:sz w:val="28"/>
          <w:sz w:val="28"/>
          <w:szCs w:val="28"/>
          <w:rtl w:val="true"/>
          <w:lang w:bidi="fa-IR"/>
        </w:rPr>
        <w:t>اسدى</w:t>
      </w:r>
    </w:p>
    <w:p>
      <w:pPr>
        <w:pStyle w:val="BookText"/>
        <w:rPr/>
      </w:pPr>
      <w:r>
        <w:rPr>
          <w:rFonts w:ascii="IRNazanin" w:hAnsi="IRNazanin" w:eastAsia="IRNazanin"/>
          <w:color w:val="111111"/>
          <w:sz w:val="28"/>
          <w:sz w:val="28"/>
          <w:szCs w:val="28"/>
          <w:rtl w:val="true"/>
          <w:lang w:bidi="fa-IR"/>
        </w:rPr>
        <w:t>گفت نى گفتمش چو مى‌رفتى در حرم همچو اهل كهف و رقيم</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اندر حرم آى اى پسر ايرا كه نمازى كان را به حرم در كنى از مزد هزار است</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بشناس حرم را كه هم اينجا بدر توست با باديه و ريگ مغيلانت چه كار است</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صاحب ستران همه بانگ بر ايشان زدند كاين حرم كبرياست بار بود تنگياب</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يارب اين عشق چيست در پس و پيش هيچ عاشق در حرم نزده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آن كعبه را كبوتر پرنده در حرم كآخر زبام كعبه نيارد گذار كرد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خاطر خاقنى از آن كعبه شناس شد كه او در حرم خدايگان كرده به جان مجاورى</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در كعبه مردان بوده‌اند كز دل وفا افزوده‌اند در كوى صدق آسوده‌اند محرم توى اندر حرم</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خواهى كه درون حرم عشق خرامى در ميكده بنشين كه ره كعبه دراز است</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به طواف كعبه رفتم به حرم رهم ندادند كه برون در چه كردى كه درون خانه آيى</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تكاپوى حرم تا كى خيال از طبع بيرون كن كه محرم گر شوى ذاتت حقايق را حرم گردد</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تا ز خود بيرون نيايى ره نيابى در حرم ور چه همچون كعبه باشى سال و مه اندر حجاز</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اى به گرد كوى تو جان همچو حاجى در طواف در پناه عشق تو دل همچو كعبه در حرم</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 xml:space="preserve">به عزم كعبه قربت چو بسته‌ايم احرام ز ما سعادت وصل حرم دريغ مدار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Amiri" w:hAnsi="Amiri" w:eastAsia="Amiri" w:cs="Amiri"/>
          <w:color w:val="111111"/>
          <w:sz w:val="28"/>
          <w:sz w:val="28"/>
          <w:szCs w:val="28"/>
          <w:rtl w:val="true"/>
          <w:lang w:bidi="ar-SA"/>
        </w:rPr>
        <w:t xml:space="preserve">اركان كعبه حرمت سدره را مطاف واطراف موقف كرمت كعبه را مزار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Amiri" w:hAnsi="Amiri" w:eastAsia="Amiri" w:cs="Amiri"/>
          <w:color w:val="111111"/>
          <w:sz w:val="28"/>
          <w:sz w:val="28"/>
          <w:szCs w:val="28"/>
          <w:rtl w:val="true"/>
          <w:lang w:bidi="ar-SA"/>
        </w:rPr>
        <w:t xml:space="preserve">تا قدم در حرم كعبه تجريد زديم سخن دوست شنيديم زهر ديوارى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خيالى بخارايى</w:t>
      </w:r>
    </w:p>
    <w:p>
      <w:pPr>
        <w:pStyle w:val="BookText"/>
        <w:rPr/>
      </w:pPr>
      <w:r>
        <w:rPr>
          <w:rFonts w:ascii="Amiri" w:hAnsi="Amiri" w:eastAsia="Amiri" w:cs="Amiri"/>
          <w:color w:val="111111"/>
          <w:sz w:val="28"/>
          <w:sz w:val="28"/>
          <w:szCs w:val="28"/>
          <w:rtl w:val="true"/>
          <w:lang w:bidi="ar-SA"/>
        </w:rPr>
        <w:t xml:space="preserve">از آن به كعبه وصل تو ره ندارد جان كه غير در حرم خاص دوست محرم نيست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خيالى</w:t>
      </w:r>
    </w:p>
    <w:p>
      <w:pPr>
        <w:pStyle w:val="BookText"/>
        <w:rPr/>
      </w:pPr>
      <w:r>
        <w:rPr>
          <w:rFonts w:ascii="IRNazanin" w:hAnsi="IRNazanin" w:eastAsia="IRNazanin"/>
          <w:color w:val="111111"/>
          <w:sz w:val="28"/>
          <w:sz w:val="28"/>
          <w:szCs w:val="28"/>
          <w:rtl w:val="true"/>
          <w:lang w:bidi="fa-IR"/>
        </w:rPr>
        <w:t xml:space="preserve">محرم كوى تو محروم ز ديدار چراست چون به گرد حرم كعبه طوافى دارد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خيالى</w:t>
      </w:r>
    </w:p>
    <w:p>
      <w:pPr>
        <w:pStyle w:val="BookText"/>
        <w:rPr/>
      </w:pPr>
      <w:r>
        <w:rPr>
          <w:rFonts w:ascii="IRNazanin" w:hAnsi="IRNazanin" w:eastAsia="IRNazanin"/>
          <w:color w:val="111111"/>
          <w:sz w:val="28"/>
          <w:sz w:val="28"/>
          <w:szCs w:val="28"/>
          <w:rtl w:val="true"/>
          <w:lang w:bidi="fa-IR"/>
        </w:rPr>
        <w:t xml:space="preserve">چو هست كعبه مقصود، كوى او شاهى روا مدار كه محروم از آن حرم باشيم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شاهى سبزوارى</w:t>
      </w:r>
    </w:p>
    <w:p>
      <w:pPr>
        <w:pStyle w:val="BookText"/>
        <w:rPr/>
      </w:pPr>
      <w:r>
        <w:rPr>
          <w:rFonts w:ascii="Amiri" w:hAnsi="Amiri" w:eastAsia="Amiri" w:cs="Amiri"/>
          <w:color w:val="111111"/>
          <w:sz w:val="28"/>
          <w:sz w:val="28"/>
          <w:szCs w:val="28"/>
          <w:rtl w:val="true"/>
          <w:lang w:bidi="ar-SA"/>
        </w:rPr>
        <w:t xml:space="preserve">حرم و حل و بيت و ركن و حطيم ناودان و مقام ابراهيم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به كوى دوست هلالى ز راه كعبه مپرس تو ساكن حرمى از سفر چه مى‌پرسى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هلالى جغتايى</w:t>
      </w:r>
    </w:p>
    <w:p>
      <w:pPr>
        <w:pStyle w:val="BookText"/>
        <w:rPr/>
      </w:pPr>
      <w:r>
        <w:rPr>
          <w:rFonts w:ascii="IRNazanin" w:hAnsi="IRNazanin" w:eastAsia="IRNazanin"/>
          <w:color w:val="111111"/>
          <w:sz w:val="28"/>
          <w:sz w:val="28"/>
          <w:szCs w:val="28"/>
          <w:rtl w:val="true"/>
          <w:lang w:bidi="fa-IR"/>
        </w:rPr>
        <w:t xml:space="preserve">از در خويش مران همچو هلالى ما را حرمتى دار كه ما ساكن بيت الحرميم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هلالى جغتايى</w:t>
      </w:r>
    </w:p>
    <w:p>
      <w:pPr>
        <w:pStyle w:val="BookText"/>
        <w:rPr/>
      </w:pPr>
      <w:r>
        <w:rPr>
          <w:rFonts w:ascii="IRNazanin" w:hAnsi="IRNazanin" w:eastAsia="IRNazanin"/>
          <w:color w:val="111111"/>
          <w:sz w:val="28"/>
          <w:sz w:val="28"/>
          <w:szCs w:val="28"/>
          <w:rtl w:val="true"/>
          <w:lang w:bidi="fa-IR"/>
        </w:rPr>
        <w:t xml:space="preserve">گر از طواف حريم كعبه كويت خبر يابد ز شوق آن پرد روح از تن مرغ حرم بيرون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هلالى جغتايى</w:t>
      </w:r>
      <w:bookmarkStart w:id="216" w:name="pg1491_14843"/>
    </w:p>
    <w:p>
      <w:pPr>
        <w:pStyle w:val="Heading4"/>
        <w:numPr>
          <w:ilvl w:val="3"/>
          <w:numId w:val="1"/>
        </w:numPr>
        <w:rPr/>
      </w:pPr>
      <w:bookmarkStart w:id="217" w:name="__RefHeading___Toc270754_3650668749"/>
      <w:bookmarkStart w:id="218" w:name="_Toc80"/>
      <w:bookmarkEnd w:id="216"/>
      <w:bookmarkEnd w:id="217"/>
      <w:r>
        <w:rPr>
          <w:rtl w:val="true"/>
        </w:rPr>
        <w:t>ويژگيهاى حرم</w:t>
      </w:r>
      <w:bookmarkEnd w:id="21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270756_3650668749"/>
      <w:bookmarkStart w:id="220" w:name="_Toc81"/>
      <w:bookmarkEnd w:id="219"/>
      <w:r>
        <w:rPr>
          <w:rtl w:val="true"/>
        </w:rPr>
        <w:t>حرم امن و كعبه امان</w:t>
      </w:r>
      <w:bookmarkEnd w:id="22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گفت ايمن است هر آن كو به حج رسيد اى چرخ حق گزار ز آفات ايمنى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از ويژگيهاى مهم و آشكار حرم امن بودن آن است و مى‌توان بيشتر خصوصيات ديگر آن را در همين امنيت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اين محدوده به عنوان منطقه امن شناخته شد اعمالى را كه بويى از نا امنى در آن مشاهده مى‌شود نبايد انجام داد در اين منطقه نه تنها انسانها، كه حيوانات، گياهان و جمادات </w:t>
      </w:r>
      <w:r>
        <w:rPr>
          <w:rFonts w:eastAsia="IRNazanin" w:cs="IRNazanin"/>
          <w:color w:val="111111"/>
          <w:sz w:val="28"/>
          <w:szCs w:val="28"/>
          <w:rtl w:val="true"/>
          <w:lang w:bidi="fa-IR"/>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امنيت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آهويى بيا و كنار منت حرم آرام گير با من و از من چنين مشم</w:t>
      </w:r>
    </w:p>
    <w:p>
      <w:pPr>
        <w:pStyle w:val="BookText"/>
        <w:rPr/>
      </w:pPr>
      <w:r>
        <w:rPr>
          <w:rFonts w:ascii="IRNazanin" w:hAnsi="IRNazanin" w:eastAsia="IRNazanin"/>
          <w:color w:val="111111"/>
          <w:sz w:val="28"/>
          <w:sz w:val="28"/>
          <w:szCs w:val="28"/>
          <w:rtl w:val="true"/>
          <w:lang w:bidi="fa-IR"/>
        </w:rPr>
        <w:t>خفاف</w:t>
      </w:r>
    </w:p>
    <w:p>
      <w:pPr>
        <w:pStyle w:val="BookText"/>
        <w:rPr/>
      </w:pPr>
      <w:r>
        <w:rPr>
          <w:rFonts w:ascii="IRNazanin" w:hAnsi="IRNazanin" w:eastAsia="IRNazanin"/>
          <w:color w:val="111111"/>
          <w:sz w:val="28"/>
          <w:sz w:val="28"/>
          <w:szCs w:val="28"/>
          <w:rtl w:val="true"/>
          <w:lang w:bidi="fa-IR"/>
        </w:rPr>
        <w:t>زبد خواه ايمن شود وز ستم چو از چنگ يوز آهو اندر حرم</w:t>
      </w:r>
    </w:p>
    <w:p>
      <w:pPr>
        <w:pStyle w:val="BookText"/>
        <w:rPr/>
      </w:pPr>
      <w:r>
        <w:rPr>
          <w:rFonts w:ascii="IRNazanin" w:hAnsi="IRNazanin" w:eastAsia="IRNazanin"/>
          <w:color w:val="111111"/>
          <w:sz w:val="28"/>
          <w:sz w:val="28"/>
          <w:szCs w:val="28"/>
          <w:rtl w:val="true"/>
          <w:lang w:bidi="fa-IR"/>
        </w:rPr>
        <w:t>اسدى</w:t>
      </w:r>
    </w:p>
    <w:p>
      <w:pPr>
        <w:pStyle w:val="BookText"/>
        <w:rPr/>
      </w:pPr>
      <w:r>
        <w:rPr>
          <w:rFonts w:ascii="IRNazanin" w:hAnsi="IRNazanin" w:eastAsia="IRNazanin"/>
          <w:color w:val="111111"/>
          <w:sz w:val="28"/>
          <w:sz w:val="28"/>
          <w:szCs w:val="28"/>
          <w:rtl w:val="true"/>
          <w:lang w:bidi="fa-IR"/>
        </w:rPr>
        <w:t xml:space="preserve">ولايت تو ز امن اى امير چون حرم است ز خرمى و خوشى همچو روضه رضوان </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فرخى سيستانى</w:t>
      </w:r>
    </w:p>
    <w:p>
      <w:pPr>
        <w:pStyle w:val="BookText"/>
        <w:rPr/>
      </w:pPr>
      <w:r>
        <w:rPr>
          <w:rFonts w:ascii="IRNazanin" w:hAnsi="IRNazanin" w:eastAsia="IRNazanin"/>
          <w:color w:val="111111"/>
          <w:sz w:val="28"/>
          <w:sz w:val="28"/>
          <w:szCs w:val="28"/>
          <w:rtl w:val="true"/>
          <w:lang w:bidi="fa-IR"/>
        </w:rPr>
        <w:t>اى چو كعبه وحوش را همه امن خلق را قصر و درگهت مأمن</w:t>
      </w:r>
    </w:p>
    <w:p>
      <w:pPr>
        <w:pStyle w:val="BookText"/>
        <w:rPr/>
      </w:pPr>
      <w:r>
        <w:rPr>
          <w:rFonts w:ascii="Amiri" w:hAnsi="Amiri" w:eastAsia="Amiri" w:cs="Amiri"/>
          <w:color w:val="111111"/>
          <w:sz w:val="28"/>
          <w:sz w:val="28"/>
          <w:szCs w:val="28"/>
          <w:rtl w:val="true"/>
          <w:lang w:bidi="ar-SA"/>
        </w:rPr>
        <w:t>نيت كعبه كرد بنده تو بنده را زين مراد باز مزن</w:t>
      </w:r>
    </w:p>
    <w:p>
      <w:pPr>
        <w:pStyle w:val="BookText"/>
        <w:rPr/>
      </w:pPr>
      <w:r>
        <w:rPr>
          <w:rFonts w:ascii="IRNazanin" w:hAnsi="IRNazanin" w:eastAsia="IRNazanin"/>
          <w:color w:val="111111"/>
          <w:sz w:val="28"/>
          <w:sz w:val="28"/>
          <w:szCs w:val="28"/>
          <w:rtl w:val="true"/>
          <w:lang w:bidi="fa-IR"/>
        </w:rPr>
        <w:t>مسعود سعد سلمان</w:t>
      </w:r>
    </w:p>
    <w:p>
      <w:pPr>
        <w:pStyle w:val="BookText"/>
        <w:rPr/>
      </w:pPr>
      <w:r>
        <w:rPr>
          <w:rFonts w:ascii="IRNazanin" w:hAnsi="IRNazanin" w:eastAsia="IRNazanin"/>
          <w:color w:val="111111"/>
          <w:sz w:val="28"/>
          <w:sz w:val="28"/>
          <w:szCs w:val="28"/>
          <w:rtl w:val="true"/>
          <w:lang w:bidi="fa-IR"/>
        </w:rPr>
        <w:t xml:space="preserve">خايفان را حريم حضرت او در امان چون حريم بطحا شد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وطواط</w:t>
      </w:r>
    </w:p>
    <w:p>
      <w:pPr>
        <w:pStyle w:val="BookText"/>
        <w:rPr/>
      </w:pPr>
      <w:r>
        <w:rPr>
          <w:rFonts w:ascii="IRNazanin" w:hAnsi="IRNazanin" w:eastAsia="IRNazanin"/>
          <w:color w:val="111111"/>
          <w:sz w:val="28"/>
          <w:sz w:val="28"/>
          <w:szCs w:val="28"/>
          <w:rtl w:val="true"/>
          <w:lang w:bidi="fa-IR"/>
        </w:rPr>
        <w:t xml:space="preserve">كعبه امن و امانى لاجرم در مرتبت بارگاه و مجلس تو مكه و بطحا شدند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صابر</w:t>
      </w:r>
    </w:p>
    <w:p>
      <w:pPr>
        <w:pStyle w:val="BookText"/>
        <w:rPr/>
      </w:pPr>
      <w:r>
        <w:rPr>
          <w:rFonts w:ascii="Amiri" w:hAnsi="Amiri" w:eastAsia="Amiri" w:cs="Amiri"/>
          <w:color w:val="111111"/>
          <w:sz w:val="28"/>
          <w:sz w:val="28"/>
          <w:szCs w:val="28"/>
          <w:rtl w:val="true"/>
          <w:lang w:bidi="ar-SA"/>
        </w:rPr>
        <w:t xml:space="preserve">در حريم او خواص كعبه هست از ايمنى در اساس استوار او ثبات طور باد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سالكان راست ره باديه دهليز خطر لكن ايوان امان كعبه عليا بينند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دانم كه به فر كعبه پاك مكه ز حوادث است بى باك</w:t>
      </w:r>
    </w:p>
    <w:p>
      <w:pPr>
        <w:pStyle w:val="BookText"/>
        <w:rPr/>
      </w:pPr>
      <w:r>
        <w:rPr>
          <w:rFonts w:ascii="Amiri" w:hAnsi="Amiri" w:eastAsia="Amiri" w:cs="Amiri"/>
          <w:color w:val="111111"/>
          <w:sz w:val="28"/>
          <w:sz w:val="28"/>
          <w:szCs w:val="28"/>
          <w:rtl w:val="true"/>
          <w:lang w:bidi="ar-SA"/>
        </w:rPr>
        <w:t>تا كعبه درون اوست ساكن شد ساحت او زساعت ايمن</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كعبه زو تشريف بيت اللَّه يافت گشت ايمن هر كه در وى راه يافت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 xml:space="preserve">با ياد جمال جانفزايت هر زاويه كعبه امانى است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كمند سعدى اگر شير بيشهصيد كند تو در كمند نيايى كه آهوى حرمى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چون دل ببردى دين مبرهوش از سر مسكين مبر با مهربانان كين مبر لاتقتلواصيد الحرم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خون صاحبنظران ريختى اى كعبه حسن قتل اينان كه روا داشت كه صيد حرمند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w:t>
      </w:r>
      <w:bookmarkStart w:id="221" w:name="pg1491_14846"/>
    </w:p>
    <w:p>
      <w:pPr>
        <w:pStyle w:val="BookText"/>
        <w:rPr/>
      </w:pPr>
      <w:bookmarkEnd w:id="221"/>
      <w:r>
        <w:rPr>
          <w:rFonts w:ascii="IRNazanin" w:hAnsi="IRNazanin" w:eastAsia="IRNazanin"/>
          <w:color w:val="111111"/>
          <w:sz w:val="28"/>
          <w:sz w:val="28"/>
          <w:szCs w:val="28"/>
          <w:rtl w:val="true"/>
          <w:lang w:bidi="fa-IR"/>
        </w:rPr>
        <w:t xml:space="preserve">اى بر در تو دولت و اقبال پاسبان وى خاك آستانه تو كعبه امان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IRNazanin" w:hAnsi="IRNazanin" w:eastAsia="IRNazanin"/>
          <w:color w:val="111111"/>
          <w:sz w:val="28"/>
          <w:sz w:val="28"/>
          <w:szCs w:val="28"/>
          <w:rtl w:val="true"/>
          <w:lang w:bidi="fa-IR"/>
        </w:rPr>
        <w:t xml:space="preserve">چو جنت باغ او دار الامانى چو كعبه گلشنش دار الامان باد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IRNazanin" w:hAnsi="IRNazanin" w:eastAsia="IRNazanin"/>
          <w:color w:val="111111"/>
          <w:sz w:val="28"/>
          <w:sz w:val="28"/>
          <w:szCs w:val="28"/>
          <w:rtl w:val="true"/>
          <w:lang w:bidi="fa-IR"/>
        </w:rPr>
        <w:t>يا رب مگيرش ارچه دل چون كبوترم افكند و كشت و عزتصيد حرم نداشت</w:t>
      </w:r>
    </w:p>
    <w:p>
      <w:pPr>
        <w:pStyle w:val="BookText"/>
        <w:rPr/>
      </w:pPr>
      <w:r>
        <w:rPr>
          <w:rFonts w:ascii="IRNazanin" w:hAnsi="IRNazanin" w:eastAsia="IRNazanin"/>
          <w:color w:val="111111"/>
          <w:sz w:val="28"/>
          <w:sz w:val="28"/>
          <w:szCs w:val="28"/>
          <w:rtl w:val="true"/>
          <w:lang w:bidi="fa-IR"/>
        </w:rPr>
        <w:t>حافظ</w:t>
      </w:r>
    </w:p>
    <w:p>
      <w:pPr>
        <w:pStyle w:val="Heading4"/>
        <w:numPr>
          <w:ilvl w:val="3"/>
          <w:numId w:val="1"/>
        </w:numPr>
        <w:rPr/>
      </w:pPr>
      <w:bookmarkStart w:id="222" w:name="__RefHeading___Toc270758_3650668749"/>
      <w:bookmarkStart w:id="223" w:name="_Toc82"/>
      <w:bookmarkEnd w:id="222"/>
      <w:r>
        <w:rPr>
          <w:rtl w:val="true"/>
        </w:rPr>
        <w:t>مكه</w:t>
      </w:r>
      <w:bookmarkEnd w:id="22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مكه در سمت غربى شبه جزيره عربستان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شمال به مدينه، از شرق به طائف، از جنوب به عسير و يمن، و از غرب به جده و قسمت شرقى سواحل بحر احمر محدود مى‌شود</w:t>
      </w:r>
      <w:r>
        <w:rPr>
          <w:rFonts w:eastAsia="Amiri" w:cs="Amiri" w:ascii="Amiri" w:hAnsi="Amiri"/>
          <w:color w:val="111111"/>
          <w:sz w:val="28"/>
          <w:szCs w:val="28"/>
          <w:rtl w:val="true"/>
          <w:lang w:bidi="ar-SA"/>
        </w:rPr>
        <w:t>.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مكه از سطح دريا در حدود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مكه بين دو رشته كوه، محصور گرديده و از اين جهت بناى شهر از دور ناپيداست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معروفترين نامهاى شهر مكه است و نامش يك مرتبه در قرآن آمده است</w:t>
      </w:r>
      <w:r>
        <w:rPr>
          <w:rFonts w:eastAsia="Amiri" w:cs="Amiri" w:ascii="Amiri" w:hAnsi="Amiri"/>
          <w:color w:val="111111"/>
          <w:sz w:val="28"/>
          <w:szCs w:val="28"/>
          <w:rtl w:val="true"/>
          <w:lang w:bidi="ar-SA"/>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حرم كرد عرب را خداى عهد تو را كرد حرم در عجم</w:t>
      </w:r>
    </w:p>
    <w:p>
      <w:pPr>
        <w:pStyle w:val="BookText"/>
        <w:rPr/>
      </w:pPr>
      <w:r>
        <w:rPr>
          <w:rFonts w:ascii="Amiri" w:hAnsi="Amiri" w:eastAsia="Amiri" w:cs="Amiri"/>
          <w:color w:val="111111"/>
          <w:sz w:val="28"/>
          <w:sz w:val="28"/>
          <w:szCs w:val="28"/>
          <w:rtl w:val="true"/>
          <w:lang w:bidi="ar-SA"/>
        </w:rPr>
        <w:t xml:space="preserve">هر كه در آمد همه باقى شدند باز فنا شد كه نديد اين حرم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بسام كورد</w:t>
      </w:r>
    </w:p>
    <w:p>
      <w:pPr>
        <w:pStyle w:val="BookText"/>
        <w:rPr/>
      </w:pPr>
      <w:r>
        <w:rPr>
          <w:rFonts w:ascii="Amiri" w:hAnsi="Amiri" w:eastAsia="Amiri" w:cs="Amiri"/>
          <w:color w:val="111111"/>
          <w:sz w:val="28"/>
          <w:sz w:val="28"/>
          <w:szCs w:val="28"/>
          <w:rtl w:val="true"/>
          <w:lang w:bidi="ar-SA"/>
        </w:rPr>
        <w:t>همه از باغ و بستان ياد مكه دل از زندان غم آزاد مكه</w:t>
      </w:r>
    </w:p>
    <w:p>
      <w:pPr>
        <w:pStyle w:val="BookText"/>
        <w:rPr/>
      </w:pPr>
      <w:r>
        <w:rPr>
          <w:rFonts w:ascii="IRNazanin" w:hAnsi="IRNazanin" w:eastAsia="IRNazanin"/>
          <w:color w:val="111111"/>
          <w:sz w:val="28"/>
          <w:sz w:val="28"/>
          <w:szCs w:val="28"/>
          <w:rtl w:val="true"/>
          <w:lang w:bidi="fa-IR"/>
        </w:rPr>
        <w:t xml:space="preserve">مكان ديگر و ملك دگر جوى وطن در اين خراب آباد مكه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طاهر</w:t>
      </w:r>
    </w:p>
    <w:p>
      <w:pPr>
        <w:pStyle w:val="BookText"/>
        <w:rPr/>
      </w:pPr>
      <w:r>
        <w:rPr>
          <w:rFonts w:ascii="IRNazanin" w:hAnsi="IRNazanin" w:eastAsia="IRNazanin"/>
          <w:color w:val="111111"/>
          <w:sz w:val="28"/>
          <w:sz w:val="28"/>
          <w:szCs w:val="28"/>
          <w:rtl w:val="true"/>
          <w:lang w:bidi="fa-IR"/>
        </w:rPr>
        <w:t>چو از مكه شدم سوى مدينه خدايم داد توفيق زيارت</w:t>
      </w:r>
    </w:p>
    <w:p>
      <w:pPr>
        <w:pStyle w:val="BookText"/>
        <w:rPr/>
      </w:pPr>
      <w:r>
        <w:rPr>
          <w:rFonts w:ascii="IRNazanin" w:hAnsi="IRNazanin" w:eastAsia="IRNazanin"/>
          <w:color w:val="111111"/>
          <w:sz w:val="28"/>
          <w:sz w:val="28"/>
          <w:szCs w:val="28"/>
          <w:rtl w:val="true"/>
          <w:lang w:bidi="fa-IR"/>
        </w:rPr>
        <w:t xml:space="preserve">من به راه مكه آن ديدم ز فخر روزگار كز پيمبر ديد در راه مدينه يار غار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غزنوى</w:t>
      </w:r>
    </w:p>
    <w:p>
      <w:pPr>
        <w:pStyle w:val="BookText"/>
        <w:rPr/>
      </w:pPr>
      <w:r>
        <w:rPr>
          <w:rFonts w:ascii="IRNazanin" w:hAnsi="IRNazanin" w:eastAsia="IRNazanin"/>
          <w:color w:val="111111"/>
          <w:sz w:val="28"/>
          <w:sz w:val="28"/>
          <w:szCs w:val="28"/>
          <w:rtl w:val="true"/>
          <w:lang w:bidi="fa-IR"/>
        </w:rPr>
        <w:t xml:space="preserve">نگو به احمد مرسل كه مكه را بگذاشت كشيد لشكر و بر مكه گشت او والا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سركش نشوم نه عكه‌ام من قانع بزيم كه مكه‌ام من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گذر از قدس و ز عكه كه رسى زود به مكه چو رهت سوى‌حجاز است چرا سوى‌مرندى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ولد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كس است اين كه مكه و بطحا زمزم و بو قبيس و خيف و منا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bookmarkStart w:id="224" w:name="pg1491_14848"/>
    </w:p>
    <w:p>
      <w:pPr>
        <w:pStyle w:val="BookText"/>
        <w:rPr/>
      </w:pPr>
      <w:bookmarkEnd w:id="224"/>
      <w:r>
        <w:rPr>
          <w:rFonts w:ascii="IRNazanin" w:hAnsi="IRNazanin" w:eastAsia="IRNazanin"/>
          <w:color w:val="111111"/>
          <w:sz w:val="28"/>
          <w:sz w:val="28"/>
          <w:szCs w:val="28"/>
          <w:rtl w:val="true"/>
          <w:lang w:bidi="fa-IR"/>
        </w:rPr>
        <w:t>مكه بر آن سطح زمين خلق گشت بود دگر جمله عدم كوه و دشت</w:t>
      </w:r>
    </w:p>
    <w:p>
      <w:pPr>
        <w:pStyle w:val="BookText"/>
        <w:rPr/>
      </w:pPr>
      <w:r>
        <w:rPr>
          <w:rFonts w:ascii="IRNazanin" w:hAnsi="IRNazanin" w:eastAsia="IRNazanin"/>
          <w:color w:val="111111"/>
          <w:sz w:val="28"/>
          <w:sz w:val="28"/>
          <w:szCs w:val="28"/>
          <w:rtl w:val="true"/>
          <w:lang w:bidi="fa-IR"/>
        </w:rPr>
        <w:t xml:space="preserve">داشت همين مكه تمكن بر آب هيچ اثر نى زجهان خراب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25" w:name="__RefHeading___Toc270760_3650668749"/>
      <w:bookmarkStart w:id="226" w:name="_Toc83"/>
      <w:bookmarkEnd w:id="225"/>
      <w:r>
        <w:rPr>
          <w:rtl w:val="true"/>
        </w:rPr>
        <w:t>ام القرى</w:t>
      </w:r>
      <w:bookmarkEnd w:id="22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بودن آن و چون مردم به آن اقتدا مى‌كردند ام القرى نام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بودن آن چون خانه خدا در آن واقع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بودن آن براى ديگر مردم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زمين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زمين از آن 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ديگر مكه، ام‌القرى، يعنى مادر آباديهاست كه در قرآن دوبار نام آن آمده است</w:t>
      </w:r>
      <w:r>
        <w:rPr>
          <w:rFonts w:eastAsia="IRNazanin" w:cs="IRNazanin"/>
          <w:color w:val="111111"/>
          <w:sz w:val="28"/>
          <w:szCs w:val="28"/>
          <w:rtl w:val="true"/>
          <w:lang w:bidi="fa-IR"/>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شاعرى عباس كرد و طلحه كرد و حمزه كرد جعفر و سعد و سعيد و سيد ام القرى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IRNazanin" w:hAnsi="IRNazanin" w:eastAsia="IRNazanin"/>
          <w:color w:val="111111"/>
          <w:sz w:val="28"/>
          <w:sz w:val="28"/>
          <w:szCs w:val="28"/>
          <w:rtl w:val="true"/>
          <w:lang w:bidi="fa-IR"/>
        </w:rPr>
        <w:t xml:space="preserve">مرا سجده گه بيت بيت العنب بس كه در بيت ام القرى مى‌گريزم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تو را ام القرى كى در حساب است نبى امى از ام الكتاب است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چون خليل اللَّه اساس كعبه ام القرى كرده ملك سلطنت را در جهان ذاتت بناست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عروس روى پوش عنبرين خال حرم در حجاب اين نه آبا ساكن ام القراست</w:t>
      </w:r>
      <w:bookmarkStart w:id="227" w:name="pg1491_14849"/>
    </w:p>
    <w:p>
      <w:pPr>
        <w:pStyle w:val="BookText"/>
        <w:rPr/>
      </w:pPr>
      <w:bookmarkEnd w:id="227"/>
      <w:r>
        <w:rPr>
          <w:rFonts w:ascii="IRNazanin" w:hAnsi="IRNazanin" w:eastAsia="IRNazanin"/>
          <w:color w:val="111111"/>
          <w:sz w:val="28"/>
          <w:sz w:val="28"/>
          <w:szCs w:val="28"/>
          <w:rtl w:val="true"/>
          <w:lang w:bidi="fa-IR"/>
        </w:rPr>
        <w:t xml:space="preserve">نو عروس دولت جاويد را بادا حرم بارگاه حضرتت كان كعبه عز و علاست </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IRNazanin" w:hAnsi="IRNazanin" w:eastAsia="IRNazanin"/>
          <w:color w:val="111111"/>
          <w:sz w:val="28"/>
          <w:sz w:val="28"/>
          <w:szCs w:val="28"/>
          <w:rtl w:val="true"/>
          <w:lang w:bidi="fa-IR"/>
        </w:rPr>
        <w:t xml:space="preserve">گشت مكان حرم كبريا كرد خدايش لقب ام القرا </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28" w:name="__RefHeading___Toc270762_3650668749"/>
      <w:bookmarkStart w:id="229" w:name="_Toc84"/>
      <w:bookmarkEnd w:id="228"/>
      <w:r>
        <w:rPr>
          <w:rtl w:val="true"/>
        </w:rPr>
        <w:t>ناف زمين</w:t>
      </w:r>
      <w:bookmarkEnd w:id="229"/>
    </w:p>
    <w:p>
      <w:pPr>
        <w:pStyle w:val="BookText"/>
        <w:rPr/>
      </w:pPr>
      <w:r>
        <w:rPr>
          <w:rFonts w:ascii="IRNazanin" w:hAnsi="IRNazanin" w:eastAsia="IRNazanin"/>
          <w:color w:val="111111"/>
          <w:sz w:val="28"/>
          <w:sz w:val="28"/>
          <w:szCs w:val="28"/>
          <w:rtl w:val="true"/>
          <w:lang w:bidi="fa-IR"/>
        </w:rPr>
        <w:t xml:space="preserve">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چون مكه مركز زمين است و زمين از آنجا بسط و توسعه يافته است بيشتر به وجه تسميه ام القرى نزديك است</w:t>
      </w:r>
      <w:r>
        <w:rPr>
          <w:rFonts w:eastAsia="IRNazanin" w:cs="IRNazanin"/>
          <w:color w:val="111111"/>
          <w:sz w:val="28"/>
          <w:szCs w:val="28"/>
          <w:rtl w:val="true"/>
          <w:lang w:bidi="fa-IR"/>
        </w:rPr>
        <w:t>.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بيت وضع للناس للذى ببكة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بعد ذلك دحيها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آورده‌اند كه در آغاز آفرينش، همه سطح زمين را آب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مكانى كه از زير آب خارج و قابل سكونت شد مكه بود و سپس خشكيهاى ديگر زمين از آنجا بسط و گسترش پيدا كرد كه در روايات از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علمى و تاريخى نيز اين مطلب براى بعضى از خشكيها و قاره‌ها و كوهها ثابت شده است و در علت نامگذارى مكه گفته شده است وجه اشتقاق مكه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تمككت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هنگام در آوردن مغز استخوان گفته مى‌شود و خليل در اين مورد گفته است كه مكه وسط زمين قرار دارد به همان صورت كه مغز استخوان در وسط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عده‌اى از يهوديان خدمت رسول خدا صلى الله عليه و آله آمدند و سؤالاتى كردند كه يكى از آنها اين بود كه چرا كعبه، كعبه ناميده شده است؟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كعبه وسط دنيا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لاى شى سميت الكعبه كعبه؟ فقال النبى صلى الله عليه و آله لانها وسط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امالى صدوق،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 در لغت به معنى وسط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هشتم عليه السلام مى‌فرمايد علت اينكه خانه كعبه در وسط زمين قرار دارد اين است كه تا مردم شرق و غرب از نظر آمدن به سوى آن يكسان و مساوى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علة وضع البيت فى وسط الارض ليكون الفرض لاهل المشرق و المغرب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باب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امام رضا عليه السلام حديثى نقل شده كه فرمود علت قرار داشتن بيت در وسط زمين اين است كه آنجا مكانى است كه از زير آن زمين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حج، كه از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بعد ذلك دحيها، نازعات، آيه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پس كردگار از بهشت به دست سروش خجسته سرشت</w:t>
      </w:r>
    </w:p>
    <w:p>
      <w:pPr>
        <w:pStyle w:val="BookText"/>
        <w:rPr/>
      </w:pPr>
      <w:r>
        <w:rPr>
          <w:rFonts w:ascii="IRNazanin" w:hAnsi="IRNazanin" w:eastAsia="IRNazanin"/>
          <w:color w:val="111111"/>
          <w:sz w:val="28"/>
          <w:sz w:val="28"/>
          <w:szCs w:val="28"/>
          <w:rtl w:val="true"/>
          <w:lang w:bidi="fa-IR"/>
        </w:rPr>
        <w:t>زياقوت يكپارچه لعل فام در افشان يكى خانه آباد فام</w:t>
      </w:r>
    </w:p>
    <w:p>
      <w:pPr>
        <w:pStyle w:val="BookText"/>
        <w:rPr/>
      </w:pPr>
      <w:r>
        <w:rPr>
          <w:rFonts w:ascii="IRNazanin" w:hAnsi="IRNazanin" w:eastAsia="IRNazanin"/>
          <w:color w:val="111111"/>
          <w:sz w:val="28"/>
          <w:sz w:val="28"/>
          <w:szCs w:val="28"/>
          <w:rtl w:val="true"/>
          <w:lang w:bidi="fa-IR"/>
        </w:rPr>
        <w:t xml:space="preserve">مر آن را ميان جهان جاى كرد پرستشگهى زو دل آراى كرد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اسدى طوسى</w:t>
      </w:r>
    </w:p>
    <w:p>
      <w:pPr>
        <w:pStyle w:val="BookText"/>
        <w:rPr/>
      </w:pPr>
      <w:r>
        <w:rPr>
          <w:rFonts w:ascii="IRNazanin" w:hAnsi="IRNazanin" w:eastAsia="IRNazanin"/>
          <w:color w:val="111111"/>
          <w:sz w:val="28"/>
          <w:sz w:val="28"/>
          <w:szCs w:val="28"/>
          <w:rtl w:val="true"/>
          <w:lang w:bidi="fa-IR"/>
        </w:rPr>
        <w:t>اى پاك سلاله مكرم در ناف زمين زصلب عالم</w:t>
      </w:r>
    </w:p>
    <w:p>
      <w:pPr>
        <w:pStyle w:val="BookText"/>
        <w:rPr/>
      </w:pPr>
      <w:r>
        <w:rPr>
          <w:rFonts w:ascii="IRNazanin" w:hAnsi="IRNazanin" w:eastAsia="IRNazanin"/>
          <w:color w:val="111111"/>
          <w:sz w:val="28"/>
          <w:sz w:val="28"/>
          <w:szCs w:val="28"/>
          <w:rtl w:val="true"/>
          <w:lang w:bidi="fa-IR"/>
        </w:rPr>
        <w:t>چرخ ارنه به فرت ايستادى بر ناف زمين شكم نهادى</w:t>
      </w:r>
    </w:p>
    <w:p>
      <w:pPr>
        <w:pStyle w:val="BookText"/>
        <w:rPr/>
      </w:pPr>
      <w:r>
        <w:rPr>
          <w:rFonts w:ascii="Amiri" w:hAnsi="Amiri" w:eastAsia="Amiri" w:cs="Amiri"/>
          <w:color w:val="111111"/>
          <w:sz w:val="28"/>
          <w:sz w:val="28"/>
          <w:szCs w:val="28"/>
          <w:rtl w:val="true"/>
          <w:lang w:bidi="ar-SA"/>
        </w:rPr>
        <w:t xml:space="preserve">خاك عرب از تو شد زر خشك ناف زمى از تو نافه خشك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ناف زمى است كعبه مگر ناف مشك شد كاندر سموم كرد اثر مشك اذفرش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كعبه در ناف زمين بهتر سلاله است از شرف كاندر ارحام وجود ازصلب فرمان آمده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دهليز سرات ناف فردوس چون ناف زمين ميان كعبه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عالم تر دامن خشك از تو يافت ناف زمين نافه مشك از تو يافت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سر نافه در بيت اقصى گشاد ز ناف زمين سر به اقصى نهاد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كعبه چيست اندر جوار افتادن است تو به تو در ناف عالم زادن است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پيشتر از جهان خداى لطيف جوهرى آفريد پاك و شريف</w:t>
      </w:r>
    </w:p>
    <w:p>
      <w:pPr>
        <w:pStyle w:val="BookText"/>
        <w:rPr/>
      </w:pPr>
      <w:r>
        <w:rPr>
          <w:rFonts w:ascii="IRNazanin" w:hAnsi="IRNazanin" w:eastAsia="IRNazanin"/>
          <w:color w:val="111111"/>
          <w:sz w:val="28"/>
          <w:sz w:val="28"/>
          <w:szCs w:val="28"/>
          <w:rtl w:val="true"/>
          <w:lang w:bidi="fa-IR"/>
        </w:rPr>
        <w:t>پس به هيبت بدو گماشت نظر تا كه بگداخت جمله جوهر</w:t>
      </w:r>
    </w:p>
    <w:p>
      <w:pPr>
        <w:pStyle w:val="BookText"/>
        <w:rPr/>
      </w:pPr>
      <w:r>
        <w:rPr>
          <w:rFonts w:ascii="IRNazanin" w:hAnsi="IRNazanin" w:eastAsia="IRNazanin"/>
          <w:color w:val="111111"/>
          <w:sz w:val="28"/>
          <w:sz w:val="28"/>
          <w:szCs w:val="28"/>
          <w:rtl w:val="true"/>
          <w:lang w:bidi="fa-IR"/>
        </w:rPr>
        <w:t>گشت يكسر چو بحر بى پايان عرش رحمان ستاده بر سر آن</w:t>
      </w:r>
    </w:p>
    <w:p>
      <w:pPr>
        <w:pStyle w:val="BookText"/>
        <w:rPr/>
      </w:pPr>
      <w:r>
        <w:rPr>
          <w:rFonts w:ascii="IRNazanin" w:hAnsi="IRNazanin" w:eastAsia="IRNazanin"/>
          <w:color w:val="111111"/>
          <w:sz w:val="28"/>
          <w:sz w:val="28"/>
          <w:szCs w:val="28"/>
          <w:rtl w:val="true"/>
          <w:lang w:bidi="fa-IR"/>
        </w:rPr>
        <w:t>پس ز ثقلش زمين فرو انداخت و آسمانها ز دود آن بر ساخت</w:t>
      </w:r>
    </w:p>
    <w:p>
      <w:pPr>
        <w:pStyle w:val="BookText"/>
        <w:rPr/>
      </w:pPr>
      <w:r>
        <w:rPr>
          <w:rFonts w:ascii="IRNazanin" w:hAnsi="IRNazanin" w:eastAsia="IRNazanin"/>
          <w:color w:val="111111"/>
          <w:sz w:val="28"/>
          <w:sz w:val="28"/>
          <w:szCs w:val="28"/>
          <w:rtl w:val="true"/>
          <w:lang w:bidi="fa-IR"/>
        </w:rPr>
        <w:t>همچو گويى بد آن زمين و براو بيت معمور و جاى كعبه در او</w:t>
      </w:r>
    </w:p>
    <w:p>
      <w:pPr>
        <w:pStyle w:val="BookText"/>
        <w:rPr/>
      </w:pPr>
      <w:r>
        <w:rPr>
          <w:rFonts w:ascii="IRNazanin" w:hAnsi="IRNazanin" w:eastAsia="IRNazanin"/>
          <w:color w:val="111111"/>
          <w:sz w:val="28"/>
          <w:sz w:val="28"/>
          <w:szCs w:val="28"/>
          <w:rtl w:val="true"/>
          <w:lang w:bidi="fa-IR"/>
        </w:rPr>
        <w:t xml:space="preserve">پس بگسترد باز جمله زمين از بر گوى تا كه گشت چنين </w:t>
      </w:r>
      <w:r>
        <w:rPr>
          <w:rFonts w:eastAsia="IRNazanin" w:cs="IRNazanin"/>
          <w:color w:val="111111"/>
          <w:sz w:val="28"/>
          <w:szCs w:val="28"/>
          <w:rtl w:val="true"/>
          <w:lang w:bidi="fa-IR"/>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محمود شبسترى</w:t>
      </w:r>
    </w:p>
    <w:p>
      <w:pPr>
        <w:pStyle w:val="BookText"/>
        <w:rPr/>
      </w:pPr>
      <w:r>
        <w:rPr>
          <w:rFonts w:ascii="Amiri" w:hAnsi="Amiri" w:eastAsia="Amiri" w:cs="Amiri"/>
          <w:color w:val="111111"/>
          <w:sz w:val="28"/>
          <w:sz w:val="28"/>
          <w:szCs w:val="28"/>
          <w:rtl w:val="true"/>
          <w:lang w:bidi="ar-SA"/>
        </w:rPr>
        <w:t xml:space="preserve">به دل كعبه و به ناف زمين به كتاب و به جبرئيل امين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اوحدى مراغى</w:t>
      </w:r>
    </w:p>
    <w:p>
      <w:pPr>
        <w:pStyle w:val="BookText"/>
        <w:rPr/>
      </w:pPr>
      <w:r>
        <w:rPr>
          <w:rFonts w:ascii="IRNazanin" w:hAnsi="IRNazanin" w:eastAsia="IRNazanin"/>
          <w:color w:val="111111"/>
          <w:sz w:val="28"/>
          <w:sz w:val="28"/>
          <w:szCs w:val="28"/>
          <w:rtl w:val="true"/>
          <w:lang w:bidi="fa-IR"/>
        </w:rPr>
        <w:t xml:space="preserve">همچو مشك نافه عبد مناف از ناف ارض داده از تبريز خلقش بود تا چين وختاست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IRNazanin" w:hAnsi="IRNazanin" w:eastAsia="IRNazanin"/>
          <w:color w:val="111111"/>
          <w:sz w:val="28"/>
          <w:sz w:val="28"/>
          <w:szCs w:val="28"/>
          <w:rtl w:val="true"/>
          <w:lang w:bidi="fa-IR"/>
        </w:rPr>
        <w:t>بيت نخستين كه بنا كرده‌اند كعبه بود كز پى ما كرده‌اند</w:t>
      </w:r>
    </w:p>
    <w:p>
      <w:pPr>
        <w:pStyle w:val="BookText"/>
        <w:rPr/>
      </w:pPr>
      <w:r>
        <w:rPr>
          <w:rFonts w:ascii="IRNazanin" w:hAnsi="IRNazanin" w:eastAsia="IRNazanin"/>
          <w:color w:val="111111"/>
          <w:sz w:val="28"/>
          <w:sz w:val="28"/>
          <w:szCs w:val="28"/>
          <w:rtl w:val="true"/>
          <w:lang w:bidi="fa-IR"/>
        </w:rPr>
        <w:t>پيشتر از خلق زمين چون حباب بود اساس متمكن در آب</w:t>
      </w:r>
    </w:p>
    <w:p>
      <w:pPr>
        <w:pStyle w:val="BookText"/>
        <w:rPr/>
      </w:pPr>
      <w:r>
        <w:rPr>
          <w:rFonts w:ascii="IRNazanin" w:hAnsi="IRNazanin" w:eastAsia="IRNazanin"/>
          <w:color w:val="111111"/>
          <w:sz w:val="28"/>
          <w:sz w:val="28"/>
          <w:szCs w:val="28"/>
          <w:rtl w:val="true"/>
          <w:lang w:bidi="fa-IR"/>
        </w:rPr>
        <w:t>گرد وى از هر طرف اللهيان طوف كنان برصفت ماهيان</w:t>
      </w:r>
    </w:p>
    <w:p>
      <w:pPr>
        <w:pStyle w:val="BookText"/>
        <w:rPr/>
      </w:pPr>
      <w:r>
        <w:rPr>
          <w:rFonts w:ascii="IRNazanin" w:hAnsi="IRNazanin" w:eastAsia="IRNazanin"/>
          <w:color w:val="111111"/>
          <w:sz w:val="28"/>
          <w:sz w:val="28"/>
          <w:szCs w:val="28"/>
          <w:rtl w:val="true"/>
          <w:lang w:bidi="fa-IR"/>
        </w:rPr>
        <w:t>سال چو بگذشت هزاران بر اين منبسط از پايه او شد زمين</w:t>
      </w:r>
    </w:p>
    <w:p>
      <w:pPr>
        <w:pStyle w:val="BookText"/>
        <w:rPr/>
      </w:pPr>
      <w:r>
        <w:rPr>
          <w:rFonts w:ascii="IRNazanin" w:hAnsi="IRNazanin" w:eastAsia="IRNazanin"/>
          <w:color w:val="111111"/>
          <w:sz w:val="28"/>
          <w:sz w:val="28"/>
          <w:szCs w:val="28"/>
          <w:rtl w:val="true"/>
          <w:lang w:bidi="fa-IR"/>
        </w:rPr>
        <w:t>مكه بر آن سطح زمين خلق گشت بود دگر جمله عدم كوه و دشت</w:t>
      </w:r>
    </w:p>
    <w:p>
      <w:pPr>
        <w:pStyle w:val="BookText"/>
        <w:rPr/>
      </w:pPr>
      <w:r>
        <w:rPr>
          <w:rFonts w:ascii="IRNazanin" w:hAnsi="IRNazanin" w:eastAsia="IRNazanin"/>
          <w:color w:val="111111"/>
          <w:sz w:val="28"/>
          <w:sz w:val="28"/>
          <w:szCs w:val="28"/>
          <w:rtl w:val="true"/>
          <w:lang w:bidi="fa-IR"/>
        </w:rPr>
        <w:t>داشت همين مكه تمكن بر آب هيچ اثرنى ز جهان خراب</w:t>
      </w:r>
    </w:p>
    <w:p>
      <w:pPr>
        <w:pStyle w:val="BookText"/>
        <w:rPr/>
      </w:pPr>
      <w:r>
        <w:rPr>
          <w:rFonts w:ascii="Amiri" w:hAnsi="Amiri" w:eastAsia="Amiri" w:cs="Amiri"/>
          <w:color w:val="111111"/>
          <w:sz w:val="28"/>
          <w:sz w:val="28"/>
          <w:szCs w:val="28"/>
          <w:rtl w:val="true"/>
          <w:lang w:bidi="ar-SA"/>
        </w:rPr>
        <w:t>از تك آن يافت زمين انبساط منزل عشرت شد و بزم نشاط</w:t>
      </w:r>
    </w:p>
    <w:p>
      <w:pPr>
        <w:pStyle w:val="BookText"/>
        <w:rPr/>
      </w:pPr>
      <w:r>
        <w:rPr>
          <w:rFonts w:ascii="IRNazanin" w:hAnsi="IRNazanin" w:eastAsia="IRNazanin"/>
          <w:color w:val="111111"/>
          <w:sz w:val="28"/>
          <w:sz w:val="28"/>
          <w:szCs w:val="28"/>
          <w:rtl w:val="true"/>
          <w:lang w:bidi="fa-IR"/>
        </w:rPr>
        <w:t>فرش زمين چون كه شد انداخته كار فلك گشت از آن ساخته</w:t>
      </w:r>
    </w:p>
    <w:p>
      <w:pPr>
        <w:pStyle w:val="BookText"/>
        <w:rPr/>
      </w:pPr>
      <w:r>
        <w:rPr>
          <w:rFonts w:ascii="IRNazanin" w:hAnsi="IRNazanin" w:eastAsia="IRNazanin"/>
          <w:color w:val="111111"/>
          <w:sz w:val="28"/>
          <w:sz w:val="28"/>
          <w:szCs w:val="28"/>
          <w:rtl w:val="true"/>
          <w:lang w:bidi="fa-IR"/>
        </w:rPr>
        <w:t xml:space="preserve">گشت مكان حرم كبريا كرد خدايش لقب ام القرا </w:t>
      </w:r>
      <w:r>
        <w:rPr>
          <w:rFonts w:eastAsia="IRNazanin" w:cs="IRNazanin"/>
          <w:color w:val="111111"/>
          <w:sz w:val="28"/>
          <w:szCs w:val="28"/>
          <w:rtl w:val="true"/>
          <w:lang w:bidi="fa-IR"/>
        </w:rPr>
        <w:t>...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230" w:name="pg1491_14852"/>
    </w:p>
    <w:p>
      <w:pPr>
        <w:pStyle w:val="Heading4"/>
        <w:numPr>
          <w:ilvl w:val="3"/>
          <w:numId w:val="1"/>
        </w:numPr>
        <w:rPr/>
      </w:pPr>
      <w:bookmarkStart w:id="231" w:name="__RefHeading___Toc270764_3650668749"/>
      <w:bookmarkStart w:id="232" w:name="_Toc85"/>
      <w:bookmarkEnd w:id="230"/>
      <w:bookmarkEnd w:id="231"/>
      <w:r>
        <w:rPr>
          <w:rtl w:val="true"/>
        </w:rPr>
        <w:t>بلد</w:t>
      </w:r>
      <w:bookmarkEnd w:id="232"/>
    </w:p>
    <w:p>
      <w:pPr>
        <w:pStyle w:val="BookText"/>
        <w:rPr/>
      </w:pPr>
      <w:r>
        <w:rPr>
          <w:rFonts w:ascii="IRNazanin" w:hAnsi="IRNazanin" w:eastAsia="IRNazanin"/>
          <w:color w:val="111111"/>
          <w:sz w:val="28"/>
          <w:sz w:val="28"/>
          <w:szCs w:val="28"/>
          <w:rtl w:val="true"/>
          <w:lang w:bidi="fa-IR"/>
        </w:rPr>
        <w:t>از نامهاى ديگر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شهر و شهر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پنج بار در قرآن به كار رفته‌است</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تنگ كسوف جان ستانت بدهد بلد الامين امت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دارد به كعبه طلبت روى اهتمام هم عابر به وادى و هم عاكف بلد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تويى كعبه به هر شهرى كه باشى چو مكه نام او خير البلاد است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Heading4"/>
        <w:numPr>
          <w:ilvl w:val="3"/>
          <w:numId w:val="1"/>
        </w:numPr>
        <w:rPr/>
      </w:pPr>
      <w:bookmarkStart w:id="233" w:name="__RefHeading___Toc270766_3650668749"/>
      <w:bookmarkStart w:id="234" w:name="_Toc86"/>
      <w:bookmarkEnd w:id="233"/>
      <w:r>
        <w:rPr>
          <w:rtl w:val="true"/>
        </w:rPr>
        <w:t>كوههاى مكه</w:t>
      </w:r>
      <w:bookmarkEnd w:id="234"/>
    </w:p>
    <w:p>
      <w:pPr>
        <w:pStyle w:val="BookText"/>
        <w:rPr/>
      </w:pPr>
      <w:r>
        <w:rPr>
          <w:rFonts w:ascii="IRNazanin" w:hAnsi="IRNazanin" w:eastAsia="IRNazanin"/>
          <w:color w:val="111111"/>
          <w:sz w:val="28"/>
          <w:sz w:val="28"/>
          <w:szCs w:val="28"/>
          <w:rtl w:val="true"/>
          <w:lang w:bidi="fa-IR"/>
        </w:rPr>
        <w:t>شهر مكه بين دو رشته كوه محصور گرديده و از اين جهت بناى شهر از دور ناپيداست</w:t>
      </w:r>
      <w:r>
        <w:rPr>
          <w:rFonts w:eastAsia="IRNazanin" w:cs="IRNazanin"/>
          <w:color w:val="111111"/>
          <w:sz w:val="28"/>
          <w:szCs w:val="28"/>
          <w:rtl w:val="true"/>
          <w:lang w:bidi="fa-IR"/>
        </w:rPr>
        <w:t>.</w:t>
      </w:r>
    </w:p>
    <w:p>
      <w:pPr>
        <w:pStyle w:val="Heading4"/>
        <w:numPr>
          <w:ilvl w:val="3"/>
          <w:numId w:val="1"/>
        </w:numPr>
        <w:rPr/>
      </w:pPr>
      <w:bookmarkStart w:id="235" w:name="__RefHeading___Toc270768_3650668749"/>
      <w:bookmarkStart w:id="236" w:name="_Toc87"/>
      <w:bookmarkEnd w:id="235"/>
      <w:r>
        <w:rPr>
          <w:rtl w:val="true"/>
        </w:rPr>
        <w:t>كوه ثبير</w:t>
      </w:r>
      <w:bookmarkEnd w:id="236"/>
    </w:p>
    <w:p>
      <w:pPr>
        <w:pStyle w:val="BookText"/>
        <w:rPr/>
      </w:pP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مكه نزديك مزدلفه و 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آمده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ابراهيم مى‌خواست اسماعيل را قربانى كند جبرئيل به جاى او قوچى از قله كوه ثبير آورد و در زير دست ابراهيم قرار داد و ابراهيم آن را به عوض اسماعيل قربانى كرد</w:t>
      </w:r>
      <w:r>
        <w:rPr>
          <w:rFonts w:eastAsia="IRNazanin" w:cs="IRNazanin"/>
          <w:color w:val="111111"/>
          <w:sz w:val="28"/>
          <w:szCs w:val="28"/>
          <w:rtl w:val="true"/>
          <w:lang w:bidi="fa-IR"/>
        </w:rPr>
        <w:t>.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گفته‌اند ابراهيم براى ساختن خانه خدا از سنگ پنج كوه استفاده كرد، حرا، ثبير، لبنان، جبل الطور و جبل الحمر</w:t>
      </w:r>
      <w:r>
        <w:rPr>
          <w:rFonts w:eastAsia="IRNazanin" w:cs="IRNazanin"/>
          <w:color w:val="111111"/>
          <w:sz w:val="28"/>
          <w:szCs w:val="28"/>
          <w:rtl w:val="true"/>
          <w:lang w:bidi="fa-IR"/>
        </w:rPr>
        <w:t>.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و ثبير در مكه قرار دارد و</w:t>
      </w:r>
      <w:bookmarkStart w:id="237" w:name="pg1491_14853"/>
    </w:p>
    <w:p>
      <w:pPr>
        <w:pStyle w:val="BookText"/>
        <w:rPr/>
      </w:pPr>
      <w:bookmarkEnd w:id="237"/>
      <w:r>
        <w:rPr>
          <w:rFonts w:ascii="Amiri" w:hAnsi="Amiri" w:eastAsia="Amiri" w:cs="Amiri"/>
          <w:color w:val="111111"/>
          <w:sz w:val="28"/>
          <w:sz w:val="28"/>
          <w:szCs w:val="28"/>
          <w:rtl w:val="true"/>
          <w:lang w:bidi="ar-SA"/>
        </w:rPr>
        <w:t>طور درصحراى سينا در مصر و جبل حمر در دمشق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نجنبد ز جاى اى پسر چون درخت به باد سحر گاه كوه ثبير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گفتم از يك شعر بار منتت كمتر كنم طبع گفت از بادكى زايل شود كوه ثبير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Amiri" w:hAnsi="Amiri" w:eastAsia="Amiri" w:cs="Amiri"/>
          <w:color w:val="111111"/>
          <w:sz w:val="28"/>
          <w:sz w:val="28"/>
          <w:szCs w:val="28"/>
          <w:rtl w:val="true"/>
          <w:lang w:bidi="ar-SA"/>
        </w:rPr>
        <w:t xml:space="preserve">يكى سفينه ز علمش هزار بحر محيط يكى دقيقه ز حلمش هزار كوه ثبير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رضى نيشابورى</w:t>
      </w:r>
    </w:p>
    <w:p>
      <w:pPr>
        <w:pStyle w:val="Heading4"/>
        <w:numPr>
          <w:ilvl w:val="3"/>
          <w:numId w:val="1"/>
        </w:numPr>
        <w:rPr/>
      </w:pPr>
      <w:bookmarkStart w:id="238" w:name="__RefHeading___Toc270770_3650668749"/>
      <w:bookmarkStart w:id="239" w:name="_Toc88"/>
      <w:bookmarkEnd w:id="238"/>
      <w:r>
        <w:rPr>
          <w:rtl w:val="true"/>
        </w:rPr>
        <w:t>كوه ابوقبيس</w:t>
      </w:r>
      <w:bookmarkEnd w:id="239"/>
    </w:p>
    <w:p>
      <w:pPr>
        <w:pStyle w:val="BookText"/>
        <w:rPr/>
      </w:pPr>
      <w:r>
        <w:rPr>
          <w:rFonts w:ascii="IRNazanin" w:hAnsi="IRNazanin" w:eastAsia="IRNazanin"/>
          <w:color w:val="111111"/>
          <w:sz w:val="28"/>
          <w:sz w:val="28"/>
          <w:szCs w:val="28"/>
          <w:rtl w:val="true"/>
          <w:lang w:bidi="fa-IR"/>
        </w:rPr>
        <w:t>كوه ابو قبيس در جنوب شهر مكه و رو به روى بيت الحرام و نزديك به كوهصفا و مروه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از ساير كوههاى مكه مشهورتر است و حوادث فراوانى از زمان آفرينش زمين تاصدر اسلام و پس از آن به خود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حادثه، آفرينش خود اين كوه است، و در بحث ناف زمين و ام القرى گفته شد كه در آغاز آفرينش، همه سطح زمين را آب فرا گرفته بود و نخستين مكانى كه از زير آب خارج شد مكه بود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گسترش زمين تعبير كرده‌اند و نخستين كوهى كه تمكن يافت كوه ابو قبيس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پى تمكين زمين ذوالجلال كرد به هر سو متمكن جبال</w:t>
      </w:r>
    </w:p>
    <w:p>
      <w:pPr>
        <w:pStyle w:val="BookText"/>
        <w:rPr/>
      </w:pPr>
      <w:r>
        <w:rPr>
          <w:rFonts w:ascii="IRNazanin" w:hAnsi="IRNazanin" w:eastAsia="IRNazanin"/>
          <w:color w:val="111111"/>
          <w:sz w:val="28"/>
          <w:sz w:val="28"/>
          <w:szCs w:val="28"/>
          <w:rtl w:val="true"/>
          <w:lang w:bidi="fa-IR"/>
        </w:rPr>
        <w:t>كوه نخستين كه به روى زمين يافت تمكن چو به خاتم نگين</w:t>
      </w:r>
    </w:p>
    <w:p>
      <w:pPr>
        <w:pStyle w:val="BookText"/>
        <w:rPr/>
      </w:pPr>
      <w:r>
        <w:rPr>
          <w:rFonts w:ascii="Amiri" w:hAnsi="Amiri" w:eastAsia="Amiri" w:cs="Amiri"/>
          <w:color w:val="111111"/>
          <w:sz w:val="28"/>
          <w:sz w:val="28"/>
          <w:szCs w:val="28"/>
          <w:rtl w:val="true"/>
          <w:lang w:bidi="ar-SA"/>
        </w:rPr>
        <w:t xml:space="preserve">بود مسمى جبل بوقبيس ارفع واعلا جبل بوقبيس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حادثه، هبوط حضرت آدم بر اين كوه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هشتم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خداوند، آدم را از بهشت بيرون كرد او بر كوه ابوقبيس فرود آمد</w:t>
      </w:r>
      <w:r>
        <w:rPr>
          <w:rFonts w:eastAsia="Amiri" w:cs="Amiri" w:ascii="Amiri" w:hAnsi="Amiri"/>
          <w:color w:val="111111"/>
          <w:sz w:val="28"/>
          <w:szCs w:val="28"/>
          <w:rtl w:val="true"/>
          <w:lang w:bidi="ar-SA"/>
        </w:rPr>
        <w:t>.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حادثه، امانت‌دار بودن اين كوه است، از امام على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طوفان نوح كه خانه خدا ويران شد و حَجَر به كوه ابوقبيس به امانت سپرده شد و پس از آنكه ابراهيم و اسماعيل پايه‌هاى خانه را برافراشتند با وحى الهى حجر را از كوه ابوقبيس خارج كرده و در جايگاه خود قرار دادند</w:t>
      </w:r>
      <w:r>
        <w:rPr>
          <w:rFonts w:eastAsia="IRNazanin" w:cs="IRNazanin"/>
          <w:color w:val="111111"/>
          <w:sz w:val="28"/>
          <w:szCs w:val="28"/>
          <w:rtl w:val="true"/>
          <w:lang w:bidi="fa-IR"/>
        </w:rPr>
        <w:t>.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چو شد راست به سنگى دگر بهر نشان خواست ز رنگى دگر</w:t>
      </w:r>
    </w:p>
    <w:p>
      <w:pPr>
        <w:pStyle w:val="BookText"/>
        <w:rPr/>
      </w:pPr>
      <w:r>
        <w:rPr>
          <w:rFonts w:ascii="Amiri" w:hAnsi="Amiri" w:eastAsia="Amiri" w:cs="Amiri"/>
          <w:color w:val="111111"/>
          <w:sz w:val="28"/>
          <w:sz w:val="28"/>
          <w:szCs w:val="28"/>
          <w:rtl w:val="true"/>
          <w:lang w:bidi="ar-SA"/>
        </w:rPr>
        <w:t>داد ندايى جبل بوقبيس كز يمن آن نعره شنيدى اويس</w:t>
      </w:r>
    </w:p>
    <w:p>
      <w:pPr>
        <w:pStyle w:val="BookText"/>
        <w:rPr/>
      </w:pPr>
      <w:r>
        <w:rPr>
          <w:rFonts w:ascii="IRNazanin" w:hAnsi="IRNazanin" w:eastAsia="IRNazanin"/>
          <w:color w:val="111111"/>
          <w:sz w:val="28"/>
          <w:sz w:val="28"/>
          <w:szCs w:val="28"/>
          <w:rtl w:val="true"/>
          <w:lang w:bidi="fa-IR"/>
        </w:rPr>
        <w:t>گفت كه آن خانه چو جبريل برد سنگى از آن خانه وديعت سپرد</w:t>
      </w:r>
    </w:p>
    <w:p>
      <w:pPr>
        <w:pStyle w:val="BookText"/>
        <w:rPr/>
      </w:pPr>
      <w:r>
        <w:rPr>
          <w:rFonts w:ascii="Amiri" w:hAnsi="Amiri" w:eastAsia="Amiri" w:cs="Amiri"/>
          <w:color w:val="111111"/>
          <w:sz w:val="28"/>
          <w:sz w:val="28"/>
          <w:szCs w:val="28"/>
          <w:rtl w:val="true"/>
          <w:lang w:bidi="ar-SA"/>
        </w:rPr>
        <w:t xml:space="preserve">باز ستانيد وديعت ز من باز نهيدش به حد خويشتن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حادثه چهارم شق القمر است كه بر روى اين كوه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بعثت، شب چهاردهم ذيحجه، گروهى از مشركين از پيامبر خدا خواستند تا براى اثبات نبوت خود ماه دو قسمت گردد، آن حضرت با انگشت سبابه به ماه اشاره كرد و ماه دو نيم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كمرش موضع شق شد قمر گشته چو خورشيد به عالم ثمر</w:t>
      </w:r>
    </w:p>
    <w:p>
      <w:pPr>
        <w:pStyle w:val="BookText"/>
        <w:rPr/>
      </w:pPr>
      <w:r>
        <w:rPr>
          <w:rFonts w:ascii="IRNazanin" w:hAnsi="IRNazanin" w:eastAsia="IRNazanin"/>
          <w:color w:val="111111"/>
          <w:sz w:val="28"/>
          <w:sz w:val="28"/>
          <w:szCs w:val="28"/>
          <w:rtl w:val="true"/>
          <w:lang w:bidi="fa-IR"/>
        </w:rPr>
        <w:t xml:space="preserve">به همين مناسبت بر روى اين كوه مسجدى است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اين مسجد، مسجد بلال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رغم عدو از ره دين با بلال بر سر آن كوه قرين با بلال</w:t>
      </w:r>
    </w:p>
    <w:p>
      <w:pPr>
        <w:pStyle w:val="BookText"/>
        <w:rPr/>
      </w:pPr>
      <w:r>
        <w:rPr>
          <w:rFonts w:ascii="IRNazanin" w:hAnsi="IRNazanin" w:eastAsia="IRNazanin"/>
          <w:color w:val="111111"/>
          <w:sz w:val="28"/>
          <w:sz w:val="28"/>
          <w:szCs w:val="28"/>
          <w:rtl w:val="true"/>
          <w:lang w:bidi="fa-IR"/>
        </w:rPr>
        <w:t xml:space="preserve">بهر اذان كرد زبان آورى بر سر آن سنگ چو كبك درى </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برخى گفته‌اند كه مقبره حوا و شيث بن آدم در كوه ابوقبيس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قبيس آرامگاه انبيا بوده مقيم باز غضبان گاه اهل بغى و عصيان آمده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عنان او بكشم تا جناب آن ملكى كه بوقبيس به شاهين حلم او مثقال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منجيك ترمذى</w:t>
      </w:r>
    </w:p>
    <w:p>
      <w:pPr>
        <w:pStyle w:val="BookText"/>
        <w:rPr/>
      </w:pPr>
      <w:r>
        <w:rPr>
          <w:rFonts w:ascii="Amiri" w:hAnsi="Amiri" w:eastAsia="Amiri" w:cs="Amiri"/>
          <w:color w:val="111111"/>
          <w:sz w:val="28"/>
          <w:sz w:val="28"/>
          <w:szCs w:val="28"/>
          <w:rtl w:val="true"/>
          <w:lang w:bidi="ar-SA"/>
        </w:rPr>
        <w:t xml:space="preserve">ور مكان آمدند قدها خم مكه و يثرب و حرى و حرم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خهى ز جود تو يك قطره دجله و جيحون زهى ز حلم تو يك ذره بوقبيس و حرى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غزنوى</w:t>
      </w:r>
    </w:p>
    <w:p>
      <w:pPr>
        <w:pStyle w:val="BookText"/>
        <w:rPr/>
      </w:pPr>
      <w:r>
        <w:rPr>
          <w:rFonts w:ascii="IRNazanin" w:hAnsi="IRNazanin" w:eastAsia="IRNazanin"/>
          <w:color w:val="111111"/>
          <w:sz w:val="28"/>
          <w:sz w:val="28"/>
          <w:szCs w:val="28"/>
          <w:rtl w:val="true"/>
          <w:lang w:bidi="fa-IR"/>
        </w:rPr>
        <w:t>دو نائبند ز جود تو دجله و جيحون دو چاكرند ز حلم تو بوقبيس و حرى</w:t>
      </w:r>
    </w:p>
    <w:p>
      <w:pPr>
        <w:pStyle w:val="BookText"/>
        <w:rPr/>
      </w:pPr>
      <w:r>
        <w:rPr>
          <w:rFonts w:ascii="IRNazanin" w:hAnsi="IRNazanin" w:eastAsia="IRNazanin"/>
          <w:color w:val="111111"/>
          <w:sz w:val="28"/>
          <w:sz w:val="28"/>
          <w:szCs w:val="28"/>
          <w:rtl w:val="true"/>
          <w:lang w:bidi="fa-IR"/>
        </w:rPr>
        <w:t xml:space="preserve">وجود خصم چه وزن آورد در آن ميزان كه بوقبيس ندارد محل پاسنگى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اخسيكتى</w:t>
      </w:r>
    </w:p>
    <w:p>
      <w:pPr>
        <w:pStyle w:val="BookText"/>
        <w:rPr/>
      </w:pPr>
      <w:r>
        <w:rPr>
          <w:rFonts w:ascii="IRNazanin" w:hAnsi="IRNazanin" w:eastAsia="IRNazanin"/>
          <w:color w:val="111111"/>
          <w:sz w:val="28"/>
          <w:sz w:val="28"/>
          <w:szCs w:val="28"/>
          <w:rtl w:val="true"/>
          <w:lang w:bidi="fa-IR"/>
        </w:rPr>
        <w:t xml:space="preserve">حراق وار در فتد آتش به بوقبيس ز آهى كه چون شراره مجزا برآورم </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بو قبيس آرامگاه انبيا بوده مقيم باز غضبان گاه اهل بغى و عصيان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 قبيس از شرم كعبه رفته در زلزال خوف كعبه را از روى ضجرت راى نقلان آمده </w:t>
      </w:r>
      <w:r>
        <w:rPr>
          <w:rFonts w:eastAsia="Amiri" w:cs="Amiri" w:ascii="Amiri" w:hAnsi="Amiri"/>
          <w:color w:val="111111"/>
          <w:sz w:val="28"/>
          <w:szCs w:val="28"/>
          <w:rtl w:val="true"/>
          <w:lang w:bidi="ar-SA"/>
        </w:rPr>
        <w:t>...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از زلزله مصاف خيزان شد قله بوقبيس ريزان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Amiri" w:hAnsi="Amiri" w:eastAsia="Amiri" w:cs="Amiri"/>
          <w:color w:val="111111"/>
          <w:sz w:val="28"/>
          <w:sz w:val="28"/>
          <w:szCs w:val="28"/>
          <w:rtl w:val="true"/>
          <w:lang w:bidi="ar-SA"/>
        </w:rPr>
        <w:t xml:space="preserve">به فتوحات بوقبيس و حرى به ثرياى مكه تا به ثرى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اوحدى مراغى</w:t>
      </w:r>
    </w:p>
    <w:p>
      <w:pPr>
        <w:pStyle w:val="BookText"/>
        <w:rPr/>
      </w:pPr>
      <w:r>
        <w:rPr>
          <w:rFonts w:ascii="Amiri" w:hAnsi="Amiri" w:eastAsia="Amiri" w:cs="Amiri"/>
          <w:color w:val="111111"/>
          <w:sz w:val="28"/>
          <w:sz w:val="28"/>
          <w:szCs w:val="28"/>
          <w:rtl w:val="true"/>
          <w:lang w:bidi="ar-SA"/>
        </w:rPr>
        <w:t xml:space="preserve">آن كس است اين كه مكه و بطحا زمزم و بو قبيس و خيف و منا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كان وفا بين جبل بوقبيس داغ غمش بر دل فرهاد و قيس</w:t>
      </w:r>
    </w:p>
    <w:p>
      <w:pPr>
        <w:pStyle w:val="BookText"/>
        <w:rPr/>
      </w:pPr>
      <w:r>
        <w:rPr>
          <w:rFonts w:ascii="IRNazanin" w:hAnsi="IRNazanin" w:eastAsia="IRNazanin"/>
          <w:color w:val="111111"/>
          <w:sz w:val="28"/>
          <w:sz w:val="28"/>
          <w:szCs w:val="28"/>
          <w:rtl w:val="true"/>
          <w:lang w:bidi="fa-IR"/>
        </w:rPr>
        <w:t>تيغ كشيده است به فرق سپهر سنگ زده بر قدح ماه و مهر</w:t>
      </w:r>
    </w:p>
    <w:p>
      <w:pPr>
        <w:pStyle w:val="BookText"/>
        <w:rPr/>
      </w:pPr>
      <w:r>
        <w:rPr>
          <w:rFonts w:ascii="IRNazanin" w:hAnsi="IRNazanin" w:eastAsia="IRNazanin"/>
          <w:color w:val="111111"/>
          <w:sz w:val="28"/>
          <w:sz w:val="28"/>
          <w:szCs w:val="28"/>
          <w:rtl w:val="true"/>
          <w:lang w:bidi="fa-IR"/>
        </w:rPr>
        <w:t>سايه فكنده است به چرخ رفيع گشته بر او ننگ جهان وسيع</w:t>
      </w:r>
    </w:p>
    <w:p>
      <w:pPr>
        <w:pStyle w:val="BookText"/>
        <w:rPr/>
      </w:pPr>
      <w:r>
        <w:rPr>
          <w:rFonts w:ascii="IRNazanin" w:hAnsi="IRNazanin" w:eastAsia="IRNazanin"/>
          <w:color w:val="111111"/>
          <w:sz w:val="28"/>
          <w:sz w:val="28"/>
          <w:szCs w:val="28"/>
          <w:rtl w:val="true"/>
          <w:lang w:bidi="fa-IR"/>
        </w:rPr>
        <w:t>قله‌اش از رفعت ممتاز او آمده با عرش برين راز گو</w:t>
      </w:r>
    </w:p>
    <w:p>
      <w:pPr>
        <w:pStyle w:val="BookText"/>
        <w:rPr/>
      </w:pPr>
      <w:r>
        <w:rPr>
          <w:rFonts w:ascii="IRNazanin" w:hAnsi="IRNazanin" w:eastAsia="IRNazanin"/>
          <w:color w:val="111111"/>
          <w:sz w:val="28"/>
          <w:sz w:val="28"/>
          <w:szCs w:val="28"/>
          <w:rtl w:val="true"/>
          <w:lang w:bidi="fa-IR"/>
        </w:rPr>
        <w:t>در كمرش موضع شق شد قمر گشته چو خورشيد به عالم ثمر</w:t>
      </w:r>
    </w:p>
    <w:p>
      <w:pPr>
        <w:pStyle w:val="BookText"/>
        <w:rPr/>
      </w:pPr>
      <w:r>
        <w:rPr>
          <w:rFonts w:ascii="IRNazanin" w:hAnsi="IRNazanin" w:eastAsia="IRNazanin"/>
          <w:color w:val="111111"/>
          <w:sz w:val="28"/>
          <w:sz w:val="28"/>
          <w:szCs w:val="28"/>
          <w:rtl w:val="true"/>
          <w:lang w:bidi="fa-IR"/>
        </w:rPr>
        <w:t>كوهصفا و همه اعيان او آمده يك سنگ ز ايوان او</w:t>
      </w:r>
    </w:p>
    <w:p>
      <w:pPr>
        <w:pStyle w:val="BookText"/>
        <w:rPr/>
      </w:pPr>
      <w:r>
        <w:rPr>
          <w:rFonts w:ascii="IRNazanin" w:hAnsi="IRNazanin" w:eastAsia="IRNazanin"/>
          <w:color w:val="111111"/>
          <w:sz w:val="28"/>
          <w:sz w:val="28"/>
          <w:szCs w:val="28"/>
          <w:rtl w:val="true"/>
          <w:lang w:bidi="fa-IR"/>
        </w:rPr>
        <w:t>نيست به پيرامنش از مرغزار لاله نرسته اگرش بر كنار</w:t>
      </w:r>
    </w:p>
    <w:p>
      <w:pPr>
        <w:pStyle w:val="BookText"/>
        <w:rPr/>
      </w:pPr>
      <w:r>
        <w:rPr>
          <w:rFonts w:ascii="IRNazanin" w:hAnsi="IRNazanin" w:eastAsia="IRNazanin"/>
          <w:color w:val="111111"/>
          <w:sz w:val="28"/>
          <w:sz w:val="28"/>
          <w:szCs w:val="28"/>
          <w:rtl w:val="true"/>
          <w:lang w:bidi="fa-IR"/>
        </w:rPr>
        <w:t>كعبه چو گل سر زده از دامنش هشت بهشت آمده پيرامنش</w:t>
      </w:r>
    </w:p>
    <w:p>
      <w:pPr>
        <w:pStyle w:val="BookText"/>
        <w:rPr/>
      </w:pPr>
      <w:r>
        <w:rPr>
          <w:rFonts w:ascii="IRNazanin" w:hAnsi="IRNazanin" w:eastAsia="IRNazanin"/>
          <w:color w:val="111111"/>
          <w:sz w:val="28"/>
          <w:sz w:val="28"/>
          <w:szCs w:val="28"/>
          <w:rtl w:val="true"/>
          <w:lang w:bidi="fa-IR"/>
        </w:rPr>
        <w:t>هر كه چنين يار كشد در كنار چون نكشد سر به فلك ز افتخار</w:t>
      </w:r>
    </w:p>
    <w:p>
      <w:pPr>
        <w:pStyle w:val="BookText"/>
        <w:rPr/>
      </w:pPr>
      <w:r>
        <w:rPr>
          <w:rFonts w:ascii="IRNazanin" w:hAnsi="IRNazanin" w:eastAsia="IRNazanin"/>
          <w:color w:val="111111"/>
          <w:sz w:val="28"/>
          <w:sz w:val="28"/>
          <w:szCs w:val="28"/>
          <w:rtl w:val="true"/>
          <w:lang w:bidi="fa-IR"/>
        </w:rPr>
        <w:t>هست يكى خانه در آن شعبه هم گشت در آفاق به خزران علم</w:t>
      </w:r>
    </w:p>
    <w:p>
      <w:pPr>
        <w:pStyle w:val="BookText"/>
        <w:rPr/>
      </w:pPr>
      <w:r>
        <w:rPr>
          <w:rFonts w:ascii="IRNazanin" w:hAnsi="IRNazanin" w:eastAsia="IRNazanin"/>
          <w:color w:val="111111"/>
          <w:sz w:val="28"/>
          <w:sz w:val="28"/>
          <w:szCs w:val="28"/>
          <w:rtl w:val="true"/>
          <w:lang w:bidi="fa-IR"/>
        </w:rPr>
        <w:t>خاك درش سرمه اهل نظر گشته در آن خانه مسلمان عمر</w:t>
      </w:r>
    </w:p>
    <w:p>
      <w:pPr>
        <w:pStyle w:val="BookText"/>
        <w:rPr/>
      </w:pPr>
      <w:r>
        <w:rPr>
          <w:rFonts w:ascii="Amiri" w:hAnsi="Amiri" w:eastAsia="Amiri" w:cs="Amiri"/>
          <w:color w:val="111111"/>
          <w:sz w:val="28"/>
          <w:sz w:val="28"/>
          <w:szCs w:val="28"/>
          <w:rtl w:val="true"/>
          <w:lang w:bidi="ar-SA"/>
        </w:rPr>
        <w:t>رغم عدو از ره دين با بلال بر سر آن كوه قرين با بلال</w:t>
      </w:r>
    </w:p>
    <w:p>
      <w:pPr>
        <w:pStyle w:val="BookText"/>
        <w:rPr/>
      </w:pPr>
      <w:r>
        <w:rPr>
          <w:rFonts w:ascii="IRNazanin" w:hAnsi="IRNazanin" w:eastAsia="IRNazanin"/>
          <w:color w:val="111111"/>
          <w:sz w:val="28"/>
          <w:sz w:val="28"/>
          <w:szCs w:val="28"/>
          <w:rtl w:val="true"/>
          <w:lang w:bidi="fa-IR"/>
        </w:rPr>
        <w:t xml:space="preserve">بهر اذان كرد زبان آورى بر سر آن سنگ چو كبك درى </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240" w:name="pg1491_14857"/>
    </w:p>
    <w:p>
      <w:pPr>
        <w:pStyle w:val="Heading4"/>
        <w:numPr>
          <w:ilvl w:val="3"/>
          <w:numId w:val="1"/>
        </w:numPr>
        <w:rPr/>
      </w:pPr>
      <w:bookmarkStart w:id="241" w:name="__RefHeading___Toc270772_3650668749"/>
      <w:bookmarkStart w:id="242" w:name="_Toc89"/>
      <w:bookmarkEnd w:id="240"/>
      <w:bookmarkEnd w:id="241"/>
      <w:r>
        <w:rPr>
          <w:rtl w:val="true"/>
        </w:rPr>
        <w:t>كوه ثور</w:t>
      </w:r>
      <w:bookmarkEnd w:id="242"/>
    </w:p>
    <w:p>
      <w:pPr>
        <w:pStyle w:val="BookText"/>
        <w:rPr/>
      </w:pPr>
      <w:r>
        <w:rPr>
          <w:rFonts w:ascii="IRNazanin" w:hAnsi="IRNazanin" w:eastAsia="IRNazanin"/>
          <w:color w:val="111111"/>
          <w:sz w:val="28"/>
          <w:sz w:val="28"/>
          <w:szCs w:val="28"/>
          <w:rtl w:val="true"/>
          <w:lang w:bidi="fa-IR"/>
        </w:rPr>
        <w:t>كوه ثور در جنوب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يادآور يكى از بزرگترين رويدادهاى تاريخ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على عليه السلام در بستر پيامبر خداصلى الله عليه و آله و سلم خوابيد رسول گرامى اسلام با ابوبكر، سه شبانه روز در اين غار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بزرگ هجرت در سال سيزدهم بعثت در شب پنجشنبه اول ماه ربيع الاول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اهميت آن همين بس كه مسلمانان به پيشنهاد امير المؤمنين على عليه السلام آن را سرآغاز تاريخ خود قرار دادند</w:t>
      </w:r>
      <w:r>
        <w:rPr>
          <w:rFonts w:eastAsia="IRNazanin" w:cs="IRNazanin"/>
          <w:color w:val="111111"/>
          <w:sz w:val="28"/>
          <w:szCs w:val="28"/>
          <w:rtl w:val="true"/>
          <w:lang w:bidi="fa-IR"/>
        </w:rPr>
        <w:t>.</w:t>
      </w:r>
    </w:p>
    <w:p>
      <w:pPr>
        <w:pStyle w:val="Heading4"/>
        <w:numPr>
          <w:ilvl w:val="3"/>
          <w:numId w:val="1"/>
        </w:numPr>
        <w:rPr/>
      </w:pPr>
      <w:bookmarkStart w:id="243" w:name="__RefHeading___Toc270774_3650668749"/>
      <w:bookmarkStart w:id="244" w:name="_Toc90"/>
      <w:bookmarkEnd w:id="243"/>
      <w:r>
        <w:rPr>
          <w:rtl w:val="true"/>
        </w:rPr>
        <w:t>حرم و وابسته‌هاى آن</w:t>
      </w:r>
      <w:bookmarkEnd w:id="244"/>
    </w:p>
    <w:p>
      <w:pPr>
        <w:pStyle w:val="BookText"/>
        <w:rPr/>
      </w:pPr>
      <w:r>
        <w:rPr>
          <w:rFonts w:ascii="Amiri" w:hAnsi="Amiri" w:eastAsia="Amiri" w:cs="Amiri"/>
          <w:color w:val="111111"/>
          <w:sz w:val="28"/>
          <w:sz w:val="28"/>
          <w:szCs w:val="28"/>
          <w:rtl w:val="true"/>
          <w:lang w:bidi="ar-SA"/>
        </w:rPr>
        <w:t>در تعريف جبل ثور</w:t>
      </w:r>
    </w:p>
    <w:p>
      <w:pPr>
        <w:pStyle w:val="BookText"/>
        <w:rPr/>
      </w:pPr>
      <w:r>
        <w:rPr>
          <w:rFonts w:ascii="IRNazanin" w:hAnsi="IRNazanin" w:eastAsia="IRNazanin"/>
          <w:color w:val="111111"/>
          <w:sz w:val="28"/>
          <w:sz w:val="28"/>
          <w:szCs w:val="28"/>
          <w:rtl w:val="true"/>
          <w:lang w:bidi="fa-IR"/>
        </w:rPr>
        <w:t>فرسخ ديگر ز حرم دورتر زد جبل ثور بر افلاك سر</w:t>
      </w:r>
    </w:p>
    <w:p>
      <w:pPr>
        <w:pStyle w:val="BookText"/>
        <w:rPr/>
      </w:pPr>
      <w:r>
        <w:rPr>
          <w:rFonts w:ascii="Amiri" w:hAnsi="Amiri" w:eastAsia="Amiri" w:cs="Amiri"/>
          <w:color w:val="111111"/>
          <w:sz w:val="28"/>
          <w:sz w:val="28"/>
          <w:szCs w:val="28"/>
          <w:rtl w:val="true"/>
          <w:lang w:bidi="ar-SA"/>
        </w:rPr>
        <w:t>آمده در غايت فر و شكوه نيست معظم‌تر از اين كوه كوه</w:t>
      </w:r>
    </w:p>
    <w:p>
      <w:pPr>
        <w:pStyle w:val="BookText"/>
        <w:rPr/>
      </w:pPr>
      <w:r>
        <w:rPr>
          <w:rFonts w:ascii="IRNazanin" w:hAnsi="IRNazanin" w:eastAsia="IRNazanin"/>
          <w:color w:val="111111"/>
          <w:sz w:val="28"/>
          <w:sz w:val="28"/>
          <w:szCs w:val="28"/>
          <w:rtl w:val="true"/>
          <w:lang w:bidi="fa-IR"/>
        </w:rPr>
        <w:t>سايه فكنده است به چرخ رفيع گشته بر او تنگ جهان رفيع</w:t>
      </w:r>
    </w:p>
    <w:p>
      <w:pPr>
        <w:pStyle w:val="BookText"/>
        <w:rPr/>
      </w:pPr>
      <w:r>
        <w:rPr>
          <w:rFonts w:ascii="IRNazanin" w:hAnsi="IRNazanin" w:eastAsia="IRNazanin"/>
          <w:color w:val="111111"/>
          <w:sz w:val="28"/>
          <w:sz w:val="28"/>
          <w:szCs w:val="28"/>
          <w:rtl w:val="true"/>
          <w:lang w:bidi="fa-IR"/>
        </w:rPr>
        <w:t>پاى نبى چون به سر آن رسيد فرق وى از فخر به گردون رسيد</w:t>
      </w:r>
    </w:p>
    <w:p>
      <w:pPr>
        <w:pStyle w:val="BookText"/>
        <w:rPr/>
      </w:pPr>
      <w:r>
        <w:rPr>
          <w:rFonts w:ascii="IRNazanin" w:hAnsi="IRNazanin" w:eastAsia="IRNazanin"/>
          <w:color w:val="111111"/>
          <w:sz w:val="28"/>
          <w:sz w:val="28"/>
          <w:szCs w:val="28"/>
          <w:rtl w:val="true"/>
          <w:lang w:bidi="fa-IR"/>
        </w:rPr>
        <w:t>سنگ كه افتاد در آن بيستون گشته ز رشكش جگر لعل خون</w:t>
      </w:r>
    </w:p>
    <w:p>
      <w:pPr>
        <w:pStyle w:val="BookText"/>
        <w:rPr/>
      </w:pPr>
      <w:r>
        <w:rPr>
          <w:rFonts w:ascii="IRNazanin" w:hAnsi="IRNazanin" w:eastAsia="IRNazanin"/>
          <w:color w:val="111111"/>
          <w:sz w:val="28"/>
          <w:sz w:val="28"/>
          <w:szCs w:val="28"/>
          <w:rtl w:val="true"/>
          <w:lang w:bidi="fa-IR"/>
        </w:rPr>
        <w:t>هست در آن كوه يكى غار تنگ طاق در اين گنبد فيروز رنگ</w:t>
      </w:r>
    </w:p>
    <w:p>
      <w:pPr>
        <w:pStyle w:val="BookText"/>
        <w:rPr/>
      </w:pPr>
      <w:r>
        <w:rPr>
          <w:rFonts w:ascii="IRNazanin" w:hAnsi="IRNazanin" w:eastAsia="IRNazanin"/>
          <w:color w:val="111111"/>
          <w:sz w:val="28"/>
          <w:sz w:val="28"/>
          <w:szCs w:val="28"/>
          <w:rtl w:val="true"/>
          <w:lang w:bidi="fa-IR"/>
        </w:rPr>
        <w:t>چون نبى از مكه سفر كرده است وز همگى قطع نظر كرده است</w:t>
      </w:r>
    </w:p>
    <w:p>
      <w:pPr>
        <w:pStyle w:val="BookText"/>
        <w:rPr/>
      </w:pPr>
      <w:r>
        <w:rPr>
          <w:rFonts w:ascii="IRNazanin" w:hAnsi="IRNazanin" w:eastAsia="IRNazanin"/>
          <w:color w:val="111111"/>
          <w:sz w:val="28"/>
          <w:sz w:val="28"/>
          <w:szCs w:val="28"/>
          <w:rtl w:val="true"/>
          <w:lang w:bidi="fa-IR"/>
        </w:rPr>
        <w:t>رفته در آن كوه به امر خداى كرده دو شب جاى در آن تنگناى</w:t>
      </w:r>
    </w:p>
    <w:p>
      <w:pPr>
        <w:pStyle w:val="BookText"/>
        <w:rPr/>
      </w:pPr>
      <w:r>
        <w:rPr>
          <w:rFonts w:ascii="Amiri" w:hAnsi="Amiri" w:eastAsia="Amiri" w:cs="Amiri"/>
          <w:color w:val="111111"/>
          <w:sz w:val="28"/>
          <w:sz w:val="28"/>
          <w:szCs w:val="28"/>
          <w:rtl w:val="true"/>
          <w:lang w:bidi="ar-SA"/>
        </w:rPr>
        <w:t>بوده به همراهى وى نامدار ثانى اثنين در آن يار غار</w:t>
      </w:r>
    </w:p>
    <w:p>
      <w:pPr>
        <w:pStyle w:val="BookText"/>
        <w:rPr/>
      </w:pPr>
      <w:r>
        <w:rPr>
          <w:rFonts w:ascii="IRNazanin" w:hAnsi="IRNazanin" w:eastAsia="IRNazanin"/>
          <w:color w:val="111111"/>
          <w:sz w:val="28"/>
          <w:sz w:val="28"/>
          <w:szCs w:val="28"/>
          <w:rtl w:val="true"/>
          <w:lang w:bidi="fa-IR"/>
        </w:rPr>
        <w:t>هست در اين كوه يكى غار تنگ كرده نبى يك دو شب آنجا درنگ</w:t>
      </w:r>
    </w:p>
    <w:p>
      <w:pPr>
        <w:pStyle w:val="BookText"/>
        <w:rPr/>
      </w:pPr>
      <w:r>
        <w:rPr>
          <w:rFonts w:ascii="IRNazanin" w:hAnsi="IRNazanin" w:eastAsia="IRNazanin"/>
          <w:color w:val="111111"/>
          <w:sz w:val="28"/>
          <w:sz w:val="28"/>
          <w:szCs w:val="28"/>
          <w:rtl w:val="true"/>
          <w:lang w:bidi="fa-IR"/>
        </w:rPr>
        <w:t>تاخت از آنجا به مدينه عنان هجرت از آن گشته به عالم عيان</w:t>
      </w:r>
    </w:p>
    <w:p>
      <w:pPr>
        <w:pStyle w:val="BookText"/>
        <w:rPr/>
      </w:pPr>
      <w:r>
        <w:rPr>
          <w:rFonts w:ascii="Amiri" w:hAnsi="Amiri" w:eastAsia="Amiri" w:cs="Amiri"/>
          <w:color w:val="111111"/>
          <w:sz w:val="28"/>
          <w:sz w:val="28"/>
          <w:szCs w:val="28"/>
          <w:rtl w:val="true"/>
          <w:lang w:bidi="ar-SA"/>
        </w:rPr>
        <w:t>آمده آن واقعه تاريخ دور ز آن شده مشهور جهان غار ثور</w:t>
      </w:r>
    </w:p>
    <w:p>
      <w:pPr>
        <w:pStyle w:val="BookText"/>
        <w:rPr/>
      </w:pPr>
      <w:r>
        <w:rPr>
          <w:rFonts w:ascii="IRNazanin" w:hAnsi="IRNazanin" w:eastAsia="IRNazanin"/>
          <w:color w:val="111111"/>
          <w:sz w:val="28"/>
          <w:sz w:val="28"/>
          <w:szCs w:val="28"/>
          <w:rtl w:val="true"/>
          <w:lang w:bidi="fa-IR"/>
        </w:rPr>
        <w:t>هر كه زيارت كند آن غار را پيش برد از همه كس كار را</w:t>
      </w:r>
    </w:p>
    <w:p>
      <w:pPr>
        <w:pStyle w:val="BookText"/>
        <w:rPr/>
      </w:pPr>
      <w:r>
        <w:rPr>
          <w:rFonts w:ascii="IRNazanin" w:hAnsi="IRNazanin" w:eastAsia="IRNazanin"/>
          <w:color w:val="111111"/>
          <w:sz w:val="28"/>
          <w:sz w:val="28"/>
          <w:szCs w:val="28"/>
          <w:rtl w:val="true"/>
          <w:lang w:bidi="fa-IR"/>
        </w:rPr>
        <w:t xml:space="preserve">هست قدمگاه رسول خدا شايد اگر جان كند آنجا فدا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245" w:name="pg1491_14858"/>
    </w:p>
    <w:p>
      <w:pPr>
        <w:pStyle w:val="Heading4"/>
        <w:numPr>
          <w:ilvl w:val="3"/>
          <w:numId w:val="1"/>
        </w:numPr>
        <w:rPr/>
      </w:pPr>
      <w:bookmarkStart w:id="246" w:name="__RefHeading___Toc270776_3650668749"/>
      <w:bookmarkStart w:id="247" w:name="_Toc91"/>
      <w:bookmarkEnd w:id="245"/>
      <w:bookmarkEnd w:id="246"/>
      <w:r>
        <w:rPr>
          <w:rtl w:val="true"/>
        </w:rPr>
        <w:t>كوه صفائح</w:t>
      </w:r>
      <w:bookmarkEnd w:id="247"/>
    </w:p>
    <w:p>
      <w:pPr>
        <w:pStyle w:val="BookText"/>
        <w:rPr/>
      </w:pPr>
      <w:r>
        <w:rPr>
          <w:rFonts w:ascii="IRNazanin" w:hAnsi="IRNazanin" w:eastAsia="IRNazanin"/>
          <w:color w:val="111111"/>
          <w:sz w:val="28"/>
          <w:sz w:val="28"/>
          <w:szCs w:val="28"/>
          <w:rtl w:val="true"/>
          <w:lang w:bidi="fa-IR"/>
        </w:rPr>
        <w:t xml:space="preserve">در جنوب مسجد خيف كوهى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غارى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مردم به آن تبرك مى‌جويند چون آنجا را جاى سر پيغمبر مى‌دانند و بعضى مى‌گويند سوره مرسلات در اين مكان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 عجيبى است به مسجد قريب در نظر اهل نظر بس مهيب</w:t>
      </w:r>
    </w:p>
    <w:p>
      <w:pPr>
        <w:pStyle w:val="BookText"/>
        <w:rPr/>
      </w:pPr>
      <w:r>
        <w:rPr>
          <w:rFonts w:ascii="Amiri" w:hAnsi="Amiri" w:eastAsia="Amiri" w:cs="Amiri"/>
          <w:color w:val="111111"/>
          <w:sz w:val="28"/>
          <w:sz w:val="28"/>
          <w:szCs w:val="28"/>
          <w:rtl w:val="true"/>
          <w:lang w:bidi="ar-SA"/>
        </w:rPr>
        <w:t xml:space="preserve">هست در آن غار يكى كزصفات آمده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w:t>
      </w:r>
      <w:r>
        <w:rPr>
          <w:rFonts w:eastAsia="Amiri" w:cs="Amiri" w:ascii="Amiri" w:hAnsi="Amiri"/>
          <w:color w:val="111111"/>
          <w:sz w:val="28"/>
          <w:szCs w:val="28"/>
          <w:rtl w:val="true"/>
          <w:lang w:bidi="ar-SA"/>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48" w:name="__RefHeading___Toc270778_3650668749"/>
      <w:bookmarkStart w:id="249" w:name="_Toc92"/>
      <w:bookmarkEnd w:id="248"/>
      <w:r>
        <w:rPr>
          <w:rtl w:val="true"/>
        </w:rPr>
        <w:t>كوه حرا</w:t>
      </w:r>
      <w:bookmarkEnd w:id="249"/>
    </w:p>
    <w:p>
      <w:pPr>
        <w:pStyle w:val="BookText"/>
        <w:rPr/>
      </w:pPr>
      <w:r>
        <w:rPr>
          <w:rFonts w:ascii="IRNazanin" w:hAnsi="IRNazanin" w:eastAsia="IRNazanin"/>
          <w:color w:val="111111"/>
          <w:sz w:val="28"/>
          <w:sz w:val="28"/>
          <w:szCs w:val="28"/>
          <w:rtl w:val="true"/>
          <w:lang w:bidi="fa-IR"/>
        </w:rPr>
        <w:t xml:space="preserve">حِرا بر وزن نِدا، كوه معروفى است در مكه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و امروزه در نزد مردم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شمال شرقى مكه، در مسير جاده عرفات،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قرار دارد و امروزه تقريباً به شهر مكه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تا مكه حدود سه ميل در حدود چهار كيلومتر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كوه حِرا تا سطح زمين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غارى است كه به نام غار حرا معروف است 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تا قله كوه، پنجاه متر فاصله دارد، ارتفاع غار به اندازه قامت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نور مشرف به مكه است و از دور، مكه و مسجدالحرام و گلدسته‌هاى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خلوتگاه راز رسول خدا و جاى تفكر و عبادت اوست و به قول محيى لارى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زاويه حضرت مولاست آن مهبط انوار تجلى است آن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اين كوه در بسيارى از ديوانها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 مكان آمدند قدها خم مكه و يثرب و حرى و حرم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خهى ز جود تو يك قطره‌دجله و جيحون زهى ز حلم تو يك ذره بوقبيس و حرى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غزنوى</w:t>
      </w:r>
    </w:p>
    <w:p>
      <w:pPr>
        <w:pStyle w:val="BookText"/>
        <w:rPr/>
      </w:pPr>
      <w:r>
        <w:rPr>
          <w:rFonts w:ascii="IRNazanin" w:hAnsi="IRNazanin" w:eastAsia="IRNazanin"/>
          <w:color w:val="111111"/>
          <w:sz w:val="28"/>
          <w:sz w:val="28"/>
          <w:szCs w:val="28"/>
          <w:rtl w:val="true"/>
          <w:lang w:bidi="fa-IR"/>
        </w:rPr>
        <w:t>دو نايبند ز جود تو دجله و جيحون دو چاكرند ز حلم تو بوقبيس و حرى</w:t>
      </w:r>
    </w:p>
    <w:p>
      <w:pPr>
        <w:pStyle w:val="BookText"/>
        <w:rPr/>
      </w:pPr>
      <w:r>
        <w:rPr>
          <w:rFonts w:ascii="Amiri" w:hAnsi="Amiri" w:eastAsia="Amiri" w:cs="Amiri"/>
          <w:color w:val="111111"/>
          <w:sz w:val="28"/>
          <w:sz w:val="28"/>
          <w:szCs w:val="28"/>
          <w:rtl w:val="true"/>
          <w:lang w:bidi="ar-SA"/>
        </w:rPr>
        <w:t xml:space="preserve">كاه رباى من كه مى‌كشد نه از عدم آوردم كوه حرى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به فتوحات بوقبيس و حرى به ثرياى مكه تا به ثرى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اوحدى مراغى</w:t>
      </w:r>
    </w:p>
    <w:p>
      <w:pPr>
        <w:pStyle w:val="BookText"/>
        <w:rPr/>
      </w:pPr>
      <w:r>
        <w:rPr>
          <w:rFonts w:ascii="Amiri" w:hAnsi="Amiri" w:eastAsia="Amiri" w:cs="Amiri"/>
          <w:color w:val="111111"/>
          <w:sz w:val="28"/>
          <w:sz w:val="28"/>
          <w:szCs w:val="28"/>
          <w:rtl w:val="true"/>
          <w:lang w:bidi="ar-SA"/>
        </w:rPr>
        <w:t xml:space="preserve">آن كس است اين كه مكه و بطحا زمزم و بوقبيس و خيف و منا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قرب دو ميل او زمعلاست دور سر زده بر چرخ برين كوه نور</w:t>
      </w:r>
    </w:p>
    <w:p>
      <w:pPr>
        <w:pStyle w:val="BookText"/>
        <w:rPr/>
      </w:pPr>
      <w:r>
        <w:rPr>
          <w:rFonts w:ascii="IRNazanin" w:hAnsi="IRNazanin" w:eastAsia="IRNazanin"/>
          <w:color w:val="111111"/>
          <w:sz w:val="28"/>
          <w:sz w:val="28"/>
          <w:szCs w:val="28"/>
          <w:rtl w:val="true"/>
          <w:lang w:bidi="fa-IR"/>
        </w:rPr>
        <w:t>از گهرش لعل بدخشان به تاب در كمرش قرص مه و آفتاب</w:t>
      </w:r>
    </w:p>
    <w:p>
      <w:pPr>
        <w:pStyle w:val="BookText"/>
        <w:rPr/>
      </w:pPr>
      <w:r>
        <w:rPr>
          <w:rFonts w:ascii="IRNazanin" w:hAnsi="IRNazanin" w:eastAsia="IRNazanin"/>
          <w:color w:val="111111"/>
          <w:sz w:val="28"/>
          <w:sz w:val="28"/>
          <w:szCs w:val="28"/>
          <w:rtl w:val="true"/>
          <w:lang w:bidi="fa-IR"/>
        </w:rPr>
        <w:t>محو كند ريگ وى از فرط نور قصه موسى و تجلى و طور</w:t>
      </w:r>
    </w:p>
    <w:p>
      <w:pPr>
        <w:pStyle w:val="BookText"/>
        <w:rPr/>
      </w:pPr>
      <w:r>
        <w:rPr>
          <w:rFonts w:ascii="IRNazanin" w:hAnsi="IRNazanin" w:eastAsia="IRNazanin"/>
          <w:color w:val="111111"/>
          <w:sz w:val="28"/>
          <w:sz w:val="28"/>
          <w:szCs w:val="28"/>
          <w:rtl w:val="true"/>
          <w:lang w:bidi="fa-IR"/>
        </w:rPr>
        <w:t>لعل اگر شد به بدخشان مقيم معتكف او شده در يتيم</w:t>
      </w:r>
    </w:p>
    <w:p>
      <w:pPr>
        <w:pStyle w:val="BookText"/>
        <w:rPr/>
      </w:pPr>
      <w:r>
        <w:rPr>
          <w:rFonts w:ascii="IRNazanin" w:hAnsi="IRNazanin" w:eastAsia="IRNazanin"/>
          <w:color w:val="111111"/>
          <w:sz w:val="28"/>
          <w:sz w:val="28"/>
          <w:szCs w:val="28"/>
          <w:rtl w:val="true"/>
          <w:lang w:bidi="fa-IR"/>
        </w:rPr>
        <w:t>آن در يكدانه بسى سال و ماه كرده چو ياقوت در او جايگاه</w:t>
      </w:r>
    </w:p>
    <w:p>
      <w:pPr>
        <w:pStyle w:val="BookText"/>
        <w:rPr/>
      </w:pPr>
      <w:r>
        <w:rPr>
          <w:rFonts w:ascii="IRNazanin" w:hAnsi="IRNazanin" w:eastAsia="IRNazanin"/>
          <w:color w:val="111111"/>
          <w:sz w:val="28"/>
          <w:sz w:val="28"/>
          <w:szCs w:val="28"/>
          <w:rtl w:val="true"/>
          <w:lang w:bidi="fa-IR"/>
        </w:rPr>
        <w:t>قله آن كوه كه اوج سماست پيشگهش ساحت خاص خداست</w:t>
      </w:r>
    </w:p>
    <w:p>
      <w:pPr>
        <w:pStyle w:val="BookText"/>
        <w:rPr/>
      </w:pPr>
      <w:r>
        <w:rPr>
          <w:rFonts w:ascii="Amiri" w:hAnsi="Amiri" w:eastAsia="Amiri" w:cs="Amiri"/>
          <w:color w:val="111111"/>
          <w:sz w:val="28"/>
          <w:sz w:val="28"/>
          <w:szCs w:val="28"/>
          <w:rtl w:val="true"/>
          <w:lang w:bidi="ar-SA"/>
        </w:rPr>
        <w:t>زاويه حضرت مولاست آن مهبط انوار تجلى است آن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طلعت جبريل نديده رسول كرده در آن غار به ناگه نزول</w:t>
      </w:r>
      <w:bookmarkStart w:id="250" w:name="pg1491_14860"/>
    </w:p>
    <w:p>
      <w:pPr>
        <w:pStyle w:val="BookText"/>
        <w:rPr/>
      </w:pPr>
      <w:bookmarkEnd w:id="250"/>
      <w:r>
        <w:rPr>
          <w:rFonts w:ascii="IRNazanin" w:hAnsi="IRNazanin" w:eastAsia="IRNazanin"/>
          <w:color w:val="111111"/>
          <w:sz w:val="28"/>
          <w:sz w:val="28"/>
          <w:szCs w:val="28"/>
          <w:rtl w:val="true"/>
          <w:lang w:bidi="fa-IR"/>
        </w:rPr>
        <w:t>سينه پاكش چو قمر كرده شق شسته در آن خانه به انوار حق</w:t>
      </w:r>
    </w:p>
    <w:p>
      <w:pPr>
        <w:pStyle w:val="BookText"/>
        <w:rPr/>
      </w:pPr>
      <w:r>
        <w:rPr>
          <w:rFonts w:ascii="IRNazanin" w:hAnsi="IRNazanin" w:eastAsia="IRNazanin"/>
          <w:color w:val="111111"/>
          <w:sz w:val="28"/>
          <w:sz w:val="28"/>
          <w:szCs w:val="28"/>
          <w:rtl w:val="true"/>
          <w:lang w:bidi="fa-IR"/>
        </w:rPr>
        <w:t>گوهر تحقيق به عالم نبود او در گنجينه معنى گشود</w:t>
      </w:r>
    </w:p>
    <w:p>
      <w:pPr>
        <w:pStyle w:val="BookText"/>
        <w:rPr/>
      </w:pPr>
      <w:r>
        <w:rPr>
          <w:rFonts w:ascii="IRNazanin" w:hAnsi="IRNazanin" w:eastAsia="IRNazanin"/>
          <w:color w:val="111111"/>
          <w:sz w:val="28"/>
          <w:sz w:val="28"/>
          <w:szCs w:val="28"/>
          <w:rtl w:val="true"/>
          <w:lang w:bidi="fa-IR"/>
        </w:rPr>
        <w:t>ازصدفش ريخت در شب چراغ داد جهان را ز كواكب فراغ</w:t>
      </w:r>
    </w:p>
    <w:p>
      <w:pPr>
        <w:pStyle w:val="BookText"/>
        <w:rPr/>
      </w:pPr>
      <w:r>
        <w:rPr>
          <w:rFonts w:ascii="IRNazanin" w:hAnsi="IRNazanin" w:eastAsia="IRNazanin"/>
          <w:color w:val="111111"/>
          <w:sz w:val="28"/>
          <w:sz w:val="28"/>
          <w:szCs w:val="28"/>
          <w:rtl w:val="true"/>
          <w:lang w:bidi="fa-IR"/>
        </w:rPr>
        <w:t xml:space="preserve">هر كه در او همچو شقايق دميد راست به معراج حقايق رسيد </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270780_3650668749"/>
      <w:bookmarkStart w:id="252" w:name="_Toc93"/>
      <w:bookmarkEnd w:id="251"/>
      <w:r>
        <w:rPr>
          <w:rtl w:val="true"/>
        </w:rPr>
        <w:t>مساجد منا</w:t>
      </w:r>
      <w:bookmarkEnd w:id="252"/>
    </w:p>
    <w:p>
      <w:pPr>
        <w:pStyle w:val="Heading4"/>
        <w:numPr>
          <w:ilvl w:val="3"/>
          <w:numId w:val="1"/>
        </w:numPr>
        <w:rPr/>
      </w:pPr>
      <w:bookmarkStart w:id="253" w:name="__RefHeading___Toc270782_3650668749"/>
      <w:bookmarkStart w:id="254" w:name="_Toc94"/>
      <w:bookmarkEnd w:id="253"/>
      <w:r>
        <w:rPr>
          <w:rtl w:val="true"/>
        </w:rPr>
        <w:t>مسجد خيف</w:t>
      </w:r>
      <w:bookmarkEnd w:id="25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اين مسجد داراى فضيلت بسيار و داراى سابقه تاريخى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كه قبر حضرت آدم صفى در اين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عبدالرحمن محمد امين مصرى است كه هفتاد پيغمبر از جمله آنها حضرت موسى در اين مسجد نماز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هنگامى كه دشنه بر گلوى اسماعيل نهاد تا او را قربانى كند ندايى از جانب چپ خيف بلند شد كه آنچه را در خواب به آن مأموريت يافتى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ابراهيم در اين مسجد شكرگزارى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نودى من ميسرة مسجدالخيف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قد صدقت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خيف از وسيعترين و باسابقه‌ترين مساجدى است كه در سرزمين منى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درصدر اسلام اين مسجد حتى از مسجدالحرام نيز وسيعتر بوده است و حضرت رسول قبل از هجرت به مدينه، در اين مسجد رفت و آمد داشته و در حجةالوداع نيز در ايام توقف در منى نمازهاى خود را در اين مسجد مى‌خوانده و خطبه معروف او در منى در اين مكان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سه جمره بوده پيش مسجد خيف اهل خوف سنگ را كه انداخته بر ديو غضبان ديده‌اند </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دوصد گام ز سوق منا مسجد خيف استصفا درصفا</w:t>
      </w:r>
      <w:bookmarkStart w:id="255" w:name="pg1491_14861"/>
    </w:p>
    <w:p>
      <w:pPr>
        <w:pStyle w:val="BookText"/>
        <w:rPr/>
      </w:pPr>
      <w:bookmarkEnd w:id="255"/>
      <w:r>
        <w:rPr>
          <w:rFonts w:ascii="IRNazanin" w:hAnsi="IRNazanin" w:eastAsia="IRNazanin"/>
          <w:color w:val="111111"/>
          <w:sz w:val="28"/>
          <w:sz w:val="28"/>
          <w:szCs w:val="28"/>
          <w:rtl w:val="true"/>
          <w:lang w:bidi="fa-IR"/>
        </w:rPr>
        <w:t>خشت به خشتش همه عنبر سرشت وسعت آن فصحت صحن بهشت</w:t>
      </w:r>
    </w:p>
    <w:p>
      <w:pPr>
        <w:pStyle w:val="BookText"/>
        <w:rPr/>
      </w:pPr>
      <w:r>
        <w:rPr>
          <w:rFonts w:ascii="IRNazanin" w:hAnsi="IRNazanin" w:eastAsia="IRNazanin"/>
          <w:color w:val="111111"/>
          <w:sz w:val="28"/>
          <w:sz w:val="28"/>
          <w:szCs w:val="28"/>
          <w:rtl w:val="true"/>
          <w:lang w:bidi="fa-IR"/>
        </w:rPr>
        <w:t>از پى فراشى آن ابر و باد مى‌رسد از چرخ به هر بامداد</w:t>
      </w:r>
    </w:p>
    <w:p>
      <w:pPr>
        <w:pStyle w:val="BookText"/>
        <w:rPr/>
      </w:pPr>
      <w:r>
        <w:rPr>
          <w:rFonts w:ascii="Amiri" w:hAnsi="Amiri" w:eastAsia="Amiri" w:cs="Amiri"/>
          <w:color w:val="111111"/>
          <w:sz w:val="28"/>
          <w:sz w:val="28"/>
          <w:szCs w:val="28"/>
          <w:rtl w:val="true"/>
          <w:lang w:bidi="ar-SA"/>
        </w:rPr>
        <w:t>كوه عجيبى است به مسجد قريب در نظر اهل نظر بس مهيب</w:t>
      </w:r>
    </w:p>
    <w:p>
      <w:pPr>
        <w:pStyle w:val="BookText"/>
        <w:rPr/>
      </w:pPr>
      <w:r>
        <w:rPr>
          <w:rFonts w:ascii="Amiri" w:hAnsi="Amiri" w:eastAsia="Amiri" w:cs="Amiri"/>
          <w:color w:val="111111"/>
          <w:sz w:val="28"/>
          <w:sz w:val="28"/>
          <w:szCs w:val="28"/>
          <w:rtl w:val="true"/>
          <w:lang w:bidi="ar-SA"/>
        </w:rPr>
        <w:t xml:space="preserve">هست در آن غار يكى كزصفات آمده مشهور به والمرسلات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56" w:name="__RefHeading___Toc270784_3650668749"/>
      <w:bookmarkStart w:id="257" w:name="_Toc95"/>
      <w:bookmarkEnd w:id="256"/>
      <w:r>
        <w:rPr>
          <w:rtl w:val="true"/>
        </w:rPr>
        <w:t>مسجدصفائح و غار مرسلات</w:t>
      </w:r>
      <w:bookmarkEnd w:id="257"/>
    </w:p>
    <w:p>
      <w:pPr>
        <w:pStyle w:val="BookText"/>
        <w:rPr/>
      </w:pPr>
      <w:r>
        <w:rPr>
          <w:rFonts w:ascii="IRNazanin" w:hAnsi="IRNazanin" w:eastAsia="IRNazanin"/>
          <w:color w:val="111111"/>
          <w:sz w:val="28"/>
          <w:sz w:val="28"/>
          <w:szCs w:val="28"/>
          <w:rtl w:val="true"/>
          <w:lang w:bidi="fa-IR"/>
        </w:rPr>
        <w:t xml:space="preserve">در جنوب مسجد خيف، كوهى است به نام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مسجدى به همين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كوه غارى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به آن تبرك مى‌جويند چون آنجا را جاى سر پيغمبر مى‌دانند و بعضى مى‌گويند سوره مرسلات در اين مكان نازل شده است </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كوه عجيبى است به مسجد قريب در نظر اهل نظر بس مهيب</w:t>
      </w:r>
    </w:p>
    <w:p>
      <w:pPr>
        <w:pStyle w:val="BookText"/>
        <w:rPr/>
      </w:pPr>
      <w:r>
        <w:rPr>
          <w:rFonts w:ascii="Amiri" w:hAnsi="Amiri" w:eastAsia="Amiri" w:cs="Amiri"/>
          <w:color w:val="111111"/>
          <w:sz w:val="28"/>
          <w:sz w:val="28"/>
          <w:szCs w:val="28"/>
          <w:rtl w:val="true"/>
          <w:lang w:bidi="ar-SA"/>
        </w:rPr>
        <w:t xml:space="preserve">هست در آن غار يكى كزصفات آمده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w:t>
      </w:r>
      <w:r>
        <w:rPr>
          <w:rFonts w:eastAsia="Amiri" w:cs="Amiri" w:ascii="Amiri" w:hAnsi="Amiri"/>
          <w:color w:val="111111"/>
          <w:sz w:val="28"/>
          <w:szCs w:val="28"/>
          <w:rtl w:val="true"/>
          <w:lang w:bidi="ar-SA"/>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58" w:name="__RefHeading___Toc270786_3650668749"/>
      <w:bookmarkStart w:id="259" w:name="_Toc96"/>
      <w:bookmarkEnd w:id="258"/>
      <w:r>
        <w:rPr>
          <w:rtl w:val="true"/>
        </w:rPr>
        <w:t>«</w:t>
      </w:r>
      <w:r>
        <w:rPr>
          <w:rtl w:val="true"/>
        </w:rPr>
        <w:t>مسجد الكبش</w:t>
      </w:r>
      <w:r>
        <w:rPr>
          <w:rtl w:val="true"/>
        </w:rPr>
        <w:t xml:space="preserve">» </w:t>
      </w:r>
      <w:r>
        <w:rPr>
          <w:rtl w:val="true"/>
        </w:rPr>
        <w:t xml:space="preserve">يا </w:t>
      </w:r>
      <w:r>
        <w:rPr>
          <w:rtl w:val="true"/>
        </w:rPr>
        <w:t>«</w:t>
      </w:r>
      <w:r>
        <w:rPr>
          <w:rtl w:val="true"/>
        </w:rPr>
        <w:t>مسجد النحر</w:t>
      </w:r>
      <w:r>
        <w:rPr>
          <w:rtl w:val="true"/>
        </w:rPr>
        <w:t>»</w:t>
      </w:r>
      <w:bookmarkEnd w:id="2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منا، كوهى است كه در دامنه آن قربانگاه حضرت ابراهيم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مسجدى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مسجد قربانى و به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 به معنى قوچ است و در علت نامگذارى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قوچى كه به جاى حضرت اسماعيل ذبح گرديد در اين مكان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در اين مسجد نماز خوانده و قربانى خود را در كنار اين مسجد انجام داده است </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bookmarkStart w:id="260" w:name="pg1491_14862"/>
    </w:p>
    <w:p>
      <w:pPr>
        <w:pStyle w:val="BookText"/>
        <w:rPr/>
      </w:pPr>
      <w:bookmarkEnd w:id="260"/>
      <w:r>
        <w:rPr>
          <w:rFonts w:ascii="Amiri" w:hAnsi="Amiri" w:eastAsia="Amiri" w:cs="Amiri"/>
          <w:color w:val="111111"/>
          <w:sz w:val="28"/>
          <w:sz w:val="28"/>
          <w:szCs w:val="28"/>
          <w:rtl w:val="true"/>
          <w:lang w:bidi="ar-SA"/>
        </w:rPr>
        <w:t>در عقب كوه منا بر شمال سر زده كوهى است در اوج جلال</w:t>
      </w:r>
    </w:p>
    <w:p>
      <w:pPr>
        <w:pStyle w:val="BookText"/>
        <w:rPr/>
      </w:pPr>
      <w:r>
        <w:rPr>
          <w:rFonts w:ascii="IRNazanin" w:hAnsi="IRNazanin" w:eastAsia="IRNazanin"/>
          <w:color w:val="111111"/>
          <w:sz w:val="28"/>
          <w:sz w:val="28"/>
          <w:szCs w:val="28"/>
          <w:rtl w:val="true"/>
          <w:lang w:bidi="fa-IR"/>
        </w:rPr>
        <w:t xml:space="preserve">دامن آن كوه ز رب جليل آمده قربانگه ابن خليل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61" w:name="__RefHeading___Toc270788_3650668749"/>
      <w:bookmarkStart w:id="262" w:name="_Toc97"/>
      <w:bookmarkEnd w:id="261"/>
      <w:r>
        <w:rPr>
          <w:rtl w:val="true"/>
        </w:rPr>
        <w:t>مقابر معروف مكه</w:t>
      </w:r>
      <w:bookmarkEnd w:id="262"/>
    </w:p>
    <w:p>
      <w:pPr>
        <w:pStyle w:val="Heading4"/>
        <w:numPr>
          <w:ilvl w:val="3"/>
          <w:numId w:val="1"/>
        </w:numPr>
        <w:rPr/>
      </w:pPr>
      <w:bookmarkStart w:id="263" w:name="__RefHeading___Toc270790_3650668749"/>
      <w:bookmarkStart w:id="264" w:name="_Toc98"/>
      <w:bookmarkEnd w:id="263"/>
      <w:r>
        <w:rPr>
          <w:rtl w:val="true"/>
        </w:rPr>
        <w:t xml:space="preserve">قبرستان ابوطالب </w:t>
      </w:r>
      <w:r>
        <w:rPr>
          <w:rtl w:val="true"/>
        </w:rPr>
        <w:t>(</w:t>
      </w:r>
      <w:r>
        <w:rPr>
          <w:rtl w:val="true"/>
        </w:rPr>
        <w:t>مقبرةالمعلى</w:t>
      </w:r>
      <w:r>
        <w:rPr>
          <w:rtl w:val="true"/>
        </w:rPr>
        <w:t>)</w:t>
      </w:r>
      <w:bookmarkEnd w:id="264"/>
    </w:p>
    <w:p>
      <w:pPr>
        <w:pStyle w:val="BookText"/>
        <w:rPr/>
      </w:pPr>
      <w:r>
        <w:rPr>
          <w:rFonts w:ascii="IRNazanin" w:hAnsi="IRNazanin" w:eastAsia="IRNazanin"/>
          <w:color w:val="111111"/>
          <w:sz w:val="28"/>
          <w:sz w:val="28"/>
          <w:szCs w:val="28"/>
          <w:rtl w:val="true"/>
          <w:lang w:bidi="fa-IR"/>
        </w:rPr>
        <w:t xml:space="preserve">در شمال شرقى مكه نزديك پل حجون قبرستانى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مقبره، بسيارى از بزرگان صدر اسلام و علما و مشايخ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پدر بزرگ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مرگ عبداللَّه، پدر آن حضرت، دو سال سرپرستى رسول خدا را به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عموى بزرگوار پيامبر اكرم و پدر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آخر عمر آشكارا از پيامبر خدا دفاع كرد و در سال دهم بعثت دارفانى را وداع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گرامى پيامبر خدا، او اولين زنى بود كه به پيامبر خدا ايمان آورد و تمام ثروت خود را وقف پيشبرد دين اسلام كرد او سه روز قبل از وفات ابوطالب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از مرگ اين دو تن به گونه‌اى اندوهگين شد كه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اندوه و غم نامگذارى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عرصه معلى و چشمه آب زلال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معلى </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كه تاج سراست نور ده ديده ماه و خور است</w:t>
      </w:r>
    </w:p>
    <w:p>
      <w:pPr>
        <w:pStyle w:val="BookText"/>
        <w:rPr/>
      </w:pPr>
      <w:r>
        <w:rPr>
          <w:rFonts w:ascii="IRNazanin" w:hAnsi="IRNazanin" w:eastAsia="IRNazanin"/>
          <w:color w:val="111111"/>
          <w:sz w:val="28"/>
          <w:sz w:val="28"/>
          <w:szCs w:val="28"/>
          <w:rtl w:val="true"/>
          <w:lang w:bidi="fa-IR"/>
        </w:rPr>
        <w:t>هر طرفش مغرب صد آفتاب پرده گل گشته به روشان نقاب</w:t>
      </w:r>
    </w:p>
    <w:p>
      <w:pPr>
        <w:pStyle w:val="BookText"/>
        <w:rPr/>
      </w:pPr>
      <w:r>
        <w:rPr>
          <w:rFonts w:ascii="IRNazanin" w:hAnsi="IRNazanin" w:eastAsia="IRNazanin"/>
          <w:color w:val="111111"/>
          <w:sz w:val="28"/>
          <w:sz w:val="28"/>
          <w:szCs w:val="28"/>
          <w:rtl w:val="true"/>
          <w:lang w:bidi="fa-IR"/>
        </w:rPr>
        <w:t>بوى مسيحا دهد از خاكشان نور فروزد ز دل پاكشان</w:t>
      </w:r>
    </w:p>
    <w:p>
      <w:pPr>
        <w:pStyle w:val="BookText"/>
        <w:rPr/>
      </w:pPr>
      <w:r>
        <w:rPr>
          <w:rFonts w:ascii="IRNazanin" w:hAnsi="IRNazanin" w:eastAsia="IRNazanin"/>
          <w:color w:val="111111"/>
          <w:sz w:val="28"/>
          <w:sz w:val="28"/>
          <w:szCs w:val="28"/>
          <w:rtl w:val="true"/>
          <w:lang w:bidi="fa-IR"/>
        </w:rPr>
        <w:t>رحمت حق باد بر آن خاكدان كين همه گنج است در آنجا 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آنجا عيان گشته منور چو رياض جنان</w:t>
      </w:r>
    </w:p>
    <w:p>
      <w:pPr>
        <w:pStyle w:val="BookText"/>
        <w:rPr/>
      </w:pPr>
      <w:r>
        <w:rPr>
          <w:rFonts w:ascii="Amiri" w:hAnsi="Amiri" w:eastAsia="Amiri" w:cs="Amiri"/>
          <w:color w:val="111111"/>
          <w:sz w:val="28"/>
          <w:sz w:val="28"/>
          <w:szCs w:val="28"/>
          <w:rtl w:val="true"/>
          <w:lang w:bidi="ar-SA"/>
        </w:rPr>
        <w:t>سر به سرش منبع نور وصفاست موضع رايات رسول خداست</w:t>
      </w:r>
    </w:p>
    <w:p>
      <w:pPr>
        <w:pStyle w:val="BookText"/>
        <w:rPr/>
      </w:pPr>
      <w:r>
        <w:rPr>
          <w:rFonts w:ascii="Amiri" w:hAnsi="Amiri" w:eastAsia="Amiri" w:cs="Amiri"/>
          <w:color w:val="111111"/>
          <w:sz w:val="28"/>
          <w:sz w:val="28"/>
          <w:szCs w:val="28"/>
          <w:rtl w:val="true"/>
          <w:lang w:bidi="ar-SA"/>
        </w:rPr>
        <w:t>طول منارش به فلك همعنان با شجر سدره شده همزبان</w:t>
      </w:r>
    </w:p>
    <w:p>
      <w:pPr>
        <w:pStyle w:val="BookText"/>
        <w:rPr/>
      </w:pPr>
      <w:r>
        <w:rPr>
          <w:rFonts w:ascii="Amiri" w:hAnsi="Amiri" w:eastAsia="Amiri" w:cs="Amiri"/>
          <w:color w:val="111111"/>
          <w:sz w:val="28"/>
          <w:sz w:val="28"/>
          <w:szCs w:val="28"/>
          <w:rtl w:val="true"/>
          <w:lang w:bidi="ar-SA"/>
        </w:rPr>
        <w:t>بركه آبى كه در آن منزل است هر طرفش راه به جوى دل است</w:t>
      </w:r>
    </w:p>
    <w:p>
      <w:pPr>
        <w:pStyle w:val="BookText"/>
        <w:rPr/>
      </w:pPr>
      <w:r>
        <w:rPr>
          <w:rFonts w:ascii="IRNazanin" w:hAnsi="IRNazanin" w:eastAsia="IRNazanin"/>
          <w:color w:val="111111"/>
          <w:sz w:val="28"/>
          <w:sz w:val="28"/>
          <w:szCs w:val="28"/>
          <w:rtl w:val="true"/>
          <w:lang w:bidi="fa-IR"/>
        </w:rPr>
        <w:t>آب رخ چشمه خورشيد از اوست تشنه او هر كه بر طرف جوست</w:t>
      </w:r>
    </w:p>
    <w:p>
      <w:pPr>
        <w:pStyle w:val="BookText"/>
        <w:rPr/>
      </w:pPr>
      <w:r>
        <w:rPr>
          <w:rFonts w:ascii="IRNazanin" w:hAnsi="IRNazanin" w:eastAsia="IRNazanin"/>
          <w:color w:val="111111"/>
          <w:sz w:val="28"/>
          <w:sz w:val="28"/>
          <w:szCs w:val="28"/>
          <w:rtl w:val="true"/>
          <w:lang w:bidi="fa-IR"/>
        </w:rPr>
        <w:t>در تك آن آب عيان ريگ آن همچو نجوم از پس هفت آسمان</w:t>
      </w:r>
    </w:p>
    <w:p>
      <w:pPr>
        <w:pStyle w:val="BookText"/>
        <w:rPr/>
      </w:pPr>
      <w:r>
        <w:rPr>
          <w:rFonts w:ascii="IRNazanin" w:hAnsi="IRNazanin" w:eastAsia="IRNazanin"/>
          <w:color w:val="111111"/>
          <w:sz w:val="28"/>
          <w:sz w:val="28"/>
          <w:szCs w:val="28"/>
          <w:rtl w:val="true"/>
          <w:lang w:bidi="fa-IR"/>
        </w:rPr>
        <w:t>از تن سيمين بدنان پاكتر از دل حجاج،صفاناكتر</w:t>
      </w:r>
    </w:p>
    <w:p>
      <w:pPr>
        <w:pStyle w:val="BookText"/>
        <w:rPr/>
      </w:pPr>
      <w:r>
        <w:rPr>
          <w:rFonts w:ascii="IRNazanin" w:hAnsi="IRNazanin" w:eastAsia="IRNazanin"/>
          <w:color w:val="111111"/>
          <w:sz w:val="28"/>
          <w:sz w:val="28"/>
          <w:szCs w:val="28"/>
          <w:rtl w:val="true"/>
          <w:lang w:bidi="fa-IR"/>
        </w:rPr>
        <w:t>مصرى اگر آب خورد زان سبيل تلخ نمايد به لبش آب نيل</w:t>
      </w:r>
    </w:p>
    <w:p>
      <w:pPr>
        <w:pStyle w:val="BookText"/>
        <w:rPr/>
      </w:pPr>
      <w:r>
        <w:rPr>
          <w:rFonts w:ascii="Amiri" w:hAnsi="Amiri" w:eastAsia="Amiri" w:cs="Amiri"/>
          <w:color w:val="111111"/>
          <w:sz w:val="28"/>
          <w:sz w:val="28"/>
          <w:szCs w:val="28"/>
          <w:rtl w:val="true"/>
          <w:lang w:bidi="ar-SA"/>
        </w:rPr>
        <w:t>آب خضر باشد از آن آب دور منبع او ظلمت و اين كوه نور</w:t>
      </w:r>
    </w:p>
    <w:p>
      <w:pPr>
        <w:pStyle w:val="BookText"/>
        <w:rPr/>
      </w:pPr>
      <w:r>
        <w:rPr>
          <w:rFonts w:ascii="IRNazanin" w:hAnsi="IRNazanin" w:eastAsia="IRNazanin"/>
          <w:color w:val="111111"/>
          <w:sz w:val="28"/>
          <w:sz w:val="28"/>
          <w:szCs w:val="28"/>
          <w:rtl w:val="true"/>
          <w:lang w:bidi="fa-IR"/>
        </w:rPr>
        <w:t>شامى اگر بر لبش آرد گذر كرده در آئينه حسنش نظر</w:t>
      </w:r>
    </w:p>
    <w:p>
      <w:pPr>
        <w:pStyle w:val="BookText"/>
        <w:rPr/>
      </w:pPr>
      <w:r>
        <w:rPr>
          <w:rFonts w:ascii="Amiri" w:hAnsi="Amiri" w:eastAsia="Amiri" w:cs="Amiri"/>
          <w:color w:val="111111"/>
          <w:sz w:val="28"/>
          <w:sz w:val="28"/>
          <w:szCs w:val="28"/>
          <w:rtl w:val="true"/>
          <w:lang w:bidi="ar-SA"/>
        </w:rPr>
        <w:t>يابد از او ديده معنيش نور نور وصفا در دلش آرد ظهور</w:t>
      </w:r>
    </w:p>
    <w:p>
      <w:pPr>
        <w:pStyle w:val="BookText"/>
        <w:rPr/>
      </w:pPr>
      <w:r>
        <w:rPr>
          <w:rFonts w:ascii="IRNazanin" w:hAnsi="IRNazanin" w:eastAsia="IRNazanin"/>
          <w:color w:val="111111"/>
          <w:sz w:val="28"/>
          <w:sz w:val="28"/>
          <w:szCs w:val="28"/>
          <w:rtl w:val="true"/>
          <w:lang w:bidi="fa-IR"/>
        </w:rPr>
        <w:t>ور گذراند به زبان نام اوصبح سعادت دهد از شام او</w:t>
      </w:r>
    </w:p>
    <w:p>
      <w:pPr>
        <w:pStyle w:val="BookText"/>
        <w:rPr/>
      </w:pPr>
      <w:r>
        <w:rPr>
          <w:rFonts w:ascii="IRNazanin" w:hAnsi="IRNazanin" w:eastAsia="IRNazanin"/>
          <w:color w:val="111111"/>
          <w:sz w:val="28"/>
          <w:sz w:val="28"/>
          <w:szCs w:val="28"/>
          <w:rtl w:val="true"/>
          <w:lang w:bidi="fa-IR"/>
        </w:rPr>
        <w:t>هست زمينش بهصفا باغ دل تخم محبت بفشانش به گل</w:t>
      </w:r>
    </w:p>
    <w:p>
      <w:pPr>
        <w:pStyle w:val="BookText"/>
        <w:rPr/>
      </w:pPr>
      <w:r>
        <w:rPr>
          <w:rFonts w:ascii="IRNazanin" w:hAnsi="IRNazanin" w:eastAsia="IRNazanin"/>
          <w:color w:val="111111"/>
          <w:sz w:val="28"/>
          <w:sz w:val="28"/>
          <w:szCs w:val="28"/>
          <w:rtl w:val="true"/>
          <w:lang w:bidi="fa-IR"/>
        </w:rPr>
        <w:t>هر چه برآرد سر ازين آب و خاك گرچه گياه است شود نور پاك</w:t>
      </w:r>
    </w:p>
    <w:p>
      <w:pPr>
        <w:pStyle w:val="BookText"/>
        <w:rPr/>
      </w:pPr>
      <w:r>
        <w:rPr>
          <w:rFonts w:ascii="Amiri" w:hAnsi="Amiri" w:eastAsia="Amiri" w:cs="Amiri"/>
          <w:color w:val="111111"/>
          <w:sz w:val="28"/>
          <w:sz w:val="28"/>
          <w:szCs w:val="28"/>
          <w:rtl w:val="true"/>
          <w:lang w:bidi="ar-SA"/>
        </w:rPr>
        <w:t xml:space="preserve">يك طرفش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زده مانند خور از كوه سر</w:t>
      </w:r>
    </w:p>
    <w:p>
      <w:pPr>
        <w:pStyle w:val="BookText"/>
        <w:rPr/>
      </w:pPr>
      <w:r>
        <w:rPr>
          <w:rFonts w:ascii="IRNazanin" w:hAnsi="IRNazanin" w:eastAsia="IRNazanin"/>
          <w:color w:val="111111"/>
          <w:sz w:val="28"/>
          <w:sz w:val="28"/>
          <w:szCs w:val="28"/>
          <w:rtl w:val="true"/>
          <w:lang w:bidi="fa-IR"/>
        </w:rPr>
        <w:t>پرتو علمش به جهان تافته عالم از او نور و ضيا يافته</w:t>
      </w:r>
    </w:p>
    <w:p>
      <w:pPr>
        <w:pStyle w:val="BookText"/>
        <w:rPr/>
      </w:pPr>
      <w:r>
        <w:rPr>
          <w:rFonts w:ascii="IRNazanin" w:hAnsi="IRNazanin" w:eastAsia="IRNazanin"/>
          <w:color w:val="111111"/>
          <w:sz w:val="28"/>
          <w:sz w:val="28"/>
          <w:szCs w:val="28"/>
          <w:rtl w:val="true"/>
          <w:lang w:bidi="fa-IR"/>
        </w:rPr>
        <w:t xml:space="preserve">گوشه‌نشين گشته در اين خاكدان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اعرابيان</w:t>
      </w:r>
    </w:p>
    <w:p>
      <w:pPr>
        <w:pStyle w:val="BookText"/>
        <w:rPr/>
      </w:pPr>
      <w:r>
        <w:rPr>
          <w:rFonts w:ascii="IRNazanin" w:hAnsi="IRNazanin" w:eastAsia="IRNazanin"/>
          <w:color w:val="111111"/>
          <w:sz w:val="28"/>
          <w:sz w:val="28"/>
          <w:szCs w:val="28"/>
          <w:rtl w:val="true"/>
          <w:lang w:bidi="fa-IR"/>
        </w:rPr>
        <w:t>شد شجرش را كه در آن عرصه گشت سايه نشين طوبى باغ بهشت</w:t>
      </w:r>
    </w:p>
    <w:p>
      <w:pPr>
        <w:pStyle w:val="BookText"/>
        <w:rPr/>
      </w:pPr>
      <w:r>
        <w:rPr>
          <w:rFonts w:ascii="Amiri" w:hAnsi="Amiri" w:eastAsia="Amiri" w:cs="Amiri"/>
          <w:color w:val="111111"/>
          <w:sz w:val="28"/>
          <w:sz w:val="28"/>
          <w:szCs w:val="28"/>
          <w:rtl w:val="true"/>
          <w:lang w:bidi="ar-SA"/>
        </w:rPr>
        <w:t>هست ز عين شرف آن خاك در نور ده ديده اهل نظر</w:t>
      </w:r>
    </w:p>
    <w:p>
      <w:pPr>
        <w:pStyle w:val="BookText"/>
        <w:rPr/>
      </w:pPr>
      <w:r>
        <w:rPr>
          <w:rFonts w:ascii="Amiri" w:hAnsi="Amiri" w:eastAsia="Amiri" w:cs="Amiri"/>
          <w:color w:val="111111"/>
          <w:sz w:val="28"/>
          <w:sz w:val="28"/>
          <w:szCs w:val="28"/>
          <w:rtl w:val="true"/>
          <w:lang w:bidi="ar-SA"/>
        </w:rPr>
        <w:t xml:space="preserve">تربت او كآمده نورانى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الحق كرمانى </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آب و گل او شجرى سر زده وزشرفش سر به فلك بر زده</w:t>
      </w:r>
    </w:p>
    <w:p>
      <w:pPr>
        <w:pStyle w:val="BookText"/>
        <w:rPr/>
      </w:pPr>
      <w:r>
        <w:rPr>
          <w:rFonts w:ascii="IRNazanin" w:hAnsi="IRNazanin" w:eastAsia="IRNazanin"/>
          <w:color w:val="111111"/>
          <w:sz w:val="28"/>
          <w:sz w:val="28"/>
          <w:szCs w:val="28"/>
          <w:rtl w:val="true"/>
          <w:lang w:bidi="fa-IR"/>
        </w:rPr>
        <w:t>آمده ز آثار كرامت برش ساخته از شيره جان پرورش</w:t>
      </w:r>
    </w:p>
    <w:p>
      <w:pPr>
        <w:pStyle w:val="BookText"/>
        <w:rPr/>
      </w:pPr>
      <w:r>
        <w:rPr>
          <w:rFonts w:ascii="IRNazanin" w:hAnsi="IRNazanin" w:eastAsia="IRNazanin"/>
          <w:color w:val="111111"/>
          <w:sz w:val="28"/>
          <w:sz w:val="28"/>
          <w:szCs w:val="28"/>
          <w:rtl w:val="true"/>
          <w:lang w:bidi="fa-IR"/>
        </w:rPr>
        <w:t>گرچه ز نخلش رطبى نوش كرد نور وصفا در دل او جوش كرد</w:t>
      </w:r>
    </w:p>
    <w:p>
      <w:pPr>
        <w:pStyle w:val="BookText"/>
        <w:rPr/>
      </w:pPr>
      <w:r>
        <w:rPr>
          <w:rFonts w:ascii="IRNazanin" w:hAnsi="IRNazanin" w:eastAsia="IRNazanin"/>
          <w:color w:val="111111"/>
          <w:sz w:val="28"/>
          <w:sz w:val="28"/>
          <w:szCs w:val="28"/>
          <w:rtl w:val="true"/>
          <w:lang w:bidi="fa-IR"/>
        </w:rPr>
        <w:t xml:space="preserve">يك طرفش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زده نورش به حوالى چو طير</w:t>
      </w:r>
    </w:p>
    <w:p>
      <w:pPr>
        <w:pStyle w:val="BookText"/>
        <w:rPr/>
      </w:pPr>
      <w:r>
        <w:rPr>
          <w:rFonts w:ascii="Amiri" w:hAnsi="Amiri" w:eastAsia="Amiri" w:cs="Amiri"/>
          <w:color w:val="111111"/>
          <w:sz w:val="28"/>
          <w:sz w:val="28"/>
          <w:szCs w:val="28"/>
          <w:rtl w:val="true"/>
          <w:lang w:bidi="ar-SA"/>
        </w:rPr>
        <w:t>سبزه آن تربت عنبر سرشت سنبل مشكين رياض بهشت</w:t>
      </w:r>
    </w:p>
    <w:p>
      <w:pPr>
        <w:pStyle w:val="BookText"/>
        <w:rPr/>
      </w:pPr>
      <w:r>
        <w:rPr>
          <w:rFonts w:ascii="IRNazanin" w:hAnsi="IRNazanin" w:eastAsia="IRNazanin"/>
          <w:color w:val="111111"/>
          <w:sz w:val="28"/>
          <w:sz w:val="28"/>
          <w:szCs w:val="28"/>
          <w:rtl w:val="true"/>
          <w:lang w:bidi="fa-IR"/>
        </w:rPr>
        <w:t>گرچه بود رنگ سياهى بر او ريخته انوار الهى در او</w:t>
      </w:r>
    </w:p>
    <w:p>
      <w:pPr>
        <w:pStyle w:val="BookText"/>
        <w:rPr/>
      </w:pPr>
      <w:r>
        <w:rPr>
          <w:rFonts w:ascii="IRNazanin" w:hAnsi="IRNazanin" w:eastAsia="IRNazanin"/>
          <w:color w:val="111111"/>
          <w:sz w:val="28"/>
          <w:sz w:val="28"/>
          <w:szCs w:val="28"/>
          <w:rtl w:val="true"/>
          <w:lang w:bidi="fa-IR"/>
        </w:rPr>
        <w:t xml:space="preserve">هست در آن عرصه چو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شيروان</w:t>
      </w:r>
    </w:p>
    <w:p>
      <w:pPr>
        <w:pStyle w:val="BookText"/>
        <w:rPr/>
      </w:pPr>
      <w:r>
        <w:rPr>
          <w:rFonts w:ascii="IRNazanin" w:hAnsi="IRNazanin" w:eastAsia="IRNazanin"/>
          <w:color w:val="111111"/>
          <w:sz w:val="28"/>
          <w:sz w:val="28"/>
          <w:szCs w:val="28"/>
          <w:rtl w:val="true"/>
          <w:lang w:bidi="fa-IR"/>
        </w:rPr>
        <w:t>آمده چون شير ژيان در خروش با دل پر جوش و زبان خموش</w:t>
      </w:r>
    </w:p>
    <w:p>
      <w:pPr>
        <w:pStyle w:val="BookText"/>
        <w:rPr/>
      </w:pPr>
      <w:r>
        <w:rPr>
          <w:rFonts w:ascii="IRNazanin" w:hAnsi="IRNazanin" w:eastAsia="IRNazanin"/>
          <w:color w:val="111111"/>
          <w:sz w:val="28"/>
          <w:sz w:val="28"/>
          <w:szCs w:val="28"/>
          <w:rtl w:val="true"/>
          <w:lang w:bidi="fa-IR"/>
        </w:rPr>
        <w:t>سوى حريم حرم كردگار يافته در ساحت آن عرصه بار</w:t>
      </w:r>
    </w:p>
    <w:p>
      <w:pPr>
        <w:pStyle w:val="BookText"/>
        <w:rPr/>
      </w:pPr>
      <w:r>
        <w:rPr>
          <w:rFonts w:ascii="Amiri" w:hAnsi="Amiri" w:eastAsia="Amiri" w:cs="Amiri"/>
          <w:color w:val="111111"/>
          <w:sz w:val="28"/>
          <w:sz w:val="28"/>
          <w:szCs w:val="28"/>
          <w:rtl w:val="true"/>
          <w:lang w:bidi="ar-SA"/>
        </w:rPr>
        <w:t>آمده و كرده در آنجا نزول خاك درش قبله اهل قبول</w:t>
      </w:r>
    </w:p>
    <w:p>
      <w:pPr>
        <w:pStyle w:val="BookText"/>
        <w:rPr/>
      </w:pPr>
      <w:r>
        <w:rPr>
          <w:rFonts w:ascii="Amiri" w:hAnsi="Amiri" w:eastAsia="Amiri" w:cs="Amiri"/>
          <w:color w:val="111111"/>
          <w:sz w:val="28"/>
          <w:sz w:val="28"/>
          <w:szCs w:val="28"/>
          <w:rtl w:val="true"/>
          <w:lang w:bidi="ar-SA"/>
        </w:rPr>
        <w:t xml:space="preserve">مقبره خواجه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عياض</w:t>
      </w:r>
      <w:r>
        <w:rPr>
          <w:rFonts w:eastAsia="Amiri" w:cs="Amiri" w:ascii="Amiri" w:hAnsi="Amiri"/>
          <w:color w:val="111111"/>
          <w:sz w:val="28"/>
          <w:szCs w:val="28"/>
          <w:rtl w:val="true"/>
          <w:lang w:bidi="ar-SA"/>
        </w:rPr>
        <w:t>»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روضه‌اى آمد ز بهشت آن رياض</w:t>
      </w:r>
    </w:p>
    <w:p>
      <w:pPr>
        <w:pStyle w:val="BookText"/>
        <w:rPr/>
      </w:pPr>
      <w:r>
        <w:rPr>
          <w:rFonts w:ascii="Amiri" w:hAnsi="Amiri" w:eastAsia="Amiri" w:cs="Amiri"/>
          <w:color w:val="111111"/>
          <w:sz w:val="28"/>
          <w:sz w:val="28"/>
          <w:szCs w:val="28"/>
          <w:rtl w:val="true"/>
          <w:lang w:bidi="ar-SA"/>
        </w:rPr>
        <w:t>قرص قمر شمه ايوان او سر به فلك برزده بنيان او</w:t>
      </w:r>
    </w:p>
    <w:p>
      <w:pPr>
        <w:pStyle w:val="BookText"/>
        <w:rPr/>
      </w:pPr>
      <w:r>
        <w:rPr>
          <w:rFonts w:ascii="IRNazanin" w:hAnsi="IRNazanin" w:eastAsia="IRNazanin"/>
          <w:color w:val="111111"/>
          <w:sz w:val="28"/>
          <w:sz w:val="28"/>
          <w:szCs w:val="28"/>
          <w:rtl w:val="true"/>
          <w:lang w:bidi="fa-IR"/>
        </w:rPr>
        <w:t>هر كه بدانجا ره و رو يافته فيض دل از درگه او يافته</w:t>
      </w:r>
    </w:p>
    <w:p>
      <w:pPr>
        <w:pStyle w:val="BookText"/>
        <w:rPr/>
      </w:pPr>
      <w:r>
        <w:rPr>
          <w:rFonts w:ascii="IRNazanin" w:hAnsi="IRNazanin" w:eastAsia="IRNazanin"/>
          <w:color w:val="111111"/>
          <w:sz w:val="28"/>
          <w:sz w:val="28"/>
          <w:szCs w:val="28"/>
          <w:rtl w:val="true"/>
          <w:lang w:bidi="fa-IR"/>
        </w:rPr>
        <w:t>يك طرفش از رهصدق وصفا گشته حريم حرم مصطفا</w:t>
      </w:r>
    </w:p>
    <w:p>
      <w:pPr>
        <w:pStyle w:val="BookText"/>
        <w:rPr/>
      </w:pPr>
      <w:r>
        <w:rPr>
          <w:rFonts w:ascii="IRNazanin" w:hAnsi="IRNazanin" w:eastAsia="IRNazanin"/>
          <w:color w:val="111111"/>
          <w:sz w:val="28"/>
          <w:sz w:val="28"/>
          <w:szCs w:val="28"/>
          <w:rtl w:val="true"/>
          <w:lang w:bidi="fa-IR"/>
        </w:rPr>
        <w:t xml:space="preserve">مقبره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دراوست نور وصفا داده نتيجه در اوست</w:t>
      </w:r>
    </w:p>
    <w:p>
      <w:pPr>
        <w:pStyle w:val="BookText"/>
        <w:rPr/>
      </w:pPr>
      <w:r>
        <w:rPr>
          <w:rFonts w:ascii="Amiri" w:hAnsi="Amiri" w:eastAsia="Amiri" w:cs="Amiri"/>
          <w:color w:val="111111"/>
          <w:sz w:val="28"/>
          <w:sz w:val="28"/>
          <w:szCs w:val="28"/>
          <w:rtl w:val="true"/>
          <w:lang w:bidi="ar-SA"/>
        </w:rPr>
        <w:t>فصحت آن ساحت با زيب و فر وسعت آن عرصه دولت اثر</w:t>
      </w:r>
    </w:p>
    <w:p>
      <w:pPr>
        <w:pStyle w:val="BookText"/>
        <w:rPr/>
      </w:pPr>
      <w:r>
        <w:rPr>
          <w:rFonts w:ascii="IRNazanin" w:hAnsi="IRNazanin" w:eastAsia="IRNazanin"/>
          <w:color w:val="111111"/>
          <w:sz w:val="28"/>
          <w:sz w:val="28"/>
          <w:szCs w:val="28"/>
          <w:rtl w:val="true"/>
          <w:lang w:bidi="fa-IR"/>
        </w:rPr>
        <w:t>هست زيارتگه اعيان بسى ليك نهان از نظر هر كسى</w:t>
      </w:r>
    </w:p>
    <w:p>
      <w:pPr>
        <w:pStyle w:val="BookText"/>
        <w:rPr/>
      </w:pPr>
      <w:r>
        <w:rPr>
          <w:rFonts w:ascii="Amiri" w:hAnsi="Amiri" w:eastAsia="Amiri" w:cs="Amiri"/>
          <w:color w:val="111111"/>
          <w:sz w:val="28"/>
          <w:sz w:val="28"/>
          <w:szCs w:val="28"/>
          <w:rtl w:val="true"/>
          <w:lang w:bidi="ar-SA"/>
        </w:rPr>
        <w:t>جمله در آن امكنه آسوده‌اند روى به خاك كرمش سوده‌اند</w:t>
      </w:r>
    </w:p>
    <w:p>
      <w:pPr>
        <w:pStyle w:val="BookText"/>
        <w:rPr/>
      </w:pPr>
      <w:r>
        <w:rPr>
          <w:rFonts w:ascii="Amiri" w:hAnsi="Amiri" w:eastAsia="Amiri" w:cs="Amiri"/>
          <w:color w:val="111111"/>
          <w:sz w:val="28"/>
          <w:sz w:val="28"/>
          <w:szCs w:val="28"/>
          <w:rtl w:val="true"/>
          <w:lang w:bidi="ar-SA"/>
        </w:rPr>
        <w:t>هر كه نباشد قدمش در بهشت سر ننهاده است در آنجا به خشت</w:t>
      </w:r>
    </w:p>
    <w:p>
      <w:pPr>
        <w:pStyle w:val="BookText"/>
        <w:rPr/>
      </w:pPr>
      <w:r>
        <w:rPr>
          <w:rFonts w:ascii="IRNazanin" w:hAnsi="IRNazanin" w:eastAsia="IRNazanin"/>
          <w:color w:val="111111"/>
          <w:sz w:val="28"/>
          <w:sz w:val="28"/>
          <w:szCs w:val="28"/>
          <w:rtl w:val="true"/>
          <w:lang w:bidi="fa-IR"/>
        </w:rPr>
        <w:t>هست در اخبار كه روز پسين كآمده از حق لقبش يوم دين</w:t>
      </w:r>
    </w:p>
    <w:p>
      <w:pPr>
        <w:pStyle w:val="BookText"/>
        <w:rPr/>
      </w:pPr>
      <w:r>
        <w:rPr>
          <w:rFonts w:ascii="Amiri" w:hAnsi="Amiri" w:eastAsia="Amiri" w:cs="Amiri"/>
          <w:color w:val="111111"/>
          <w:sz w:val="28"/>
          <w:sz w:val="28"/>
          <w:szCs w:val="28"/>
          <w:rtl w:val="true"/>
          <w:lang w:bidi="ar-SA"/>
        </w:rPr>
        <w:t xml:space="preserve">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كآمده‌اند از ره معنى رفيع</w:t>
      </w:r>
    </w:p>
    <w:p>
      <w:pPr>
        <w:pStyle w:val="BookText"/>
        <w:rPr/>
      </w:pPr>
      <w:r>
        <w:rPr>
          <w:rFonts w:ascii="Amiri" w:hAnsi="Amiri" w:eastAsia="Amiri" w:cs="Amiri"/>
          <w:color w:val="111111"/>
          <w:sz w:val="28"/>
          <w:sz w:val="28"/>
          <w:szCs w:val="28"/>
          <w:rtl w:val="true"/>
          <w:lang w:bidi="ar-SA"/>
        </w:rPr>
        <w:t>هر دو ملاقى و ملاحق شوند با تبع خيل و علايق شوند</w:t>
      </w:r>
    </w:p>
    <w:p>
      <w:pPr>
        <w:pStyle w:val="BookText"/>
        <w:rPr/>
      </w:pPr>
      <w:r>
        <w:rPr>
          <w:rFonts w:ascii="Amiri" w:hAnsi="Amiri" w:eastAsia="Amiri" w:cs="Amiri"/>
          <w:color w:val="111111"/>
          <w:sz w:val="28"/>
          <w:sz w:val="28"/>
          <w:szCs w:val="28"/>
          <w:rtl w:val="true"/>
          <w:lang w:bidi="ar-SA"/>
        </w:rPr>
        <w:t>در طيران تا به فضاى بهشت طوف نمايان به هواى بهشت</w:t>
      </w:r>
    </w:p>
    <w:p>
      <w:pPr>
        <w:pStyle w:val="BookText"/>
        <w:rPr/>
      </w:pPr>
      <w:r>
        <w:rPr>
          <w:rFonts w:ascii="IRNazanin" w:hAnsi="IRNazanin" w:eastAsia="IRNazanin"/>
          <w:color w:val="111111"/>
          <w:sz w:val="28"/>
          <w:sz w:val="28"/>
          <w:szCs w:val="28"/>
          <w:rtl w:val="true"/>
          <w:lang w:bidi="fa-IR"/>
        </w:rPr>
        <w:t>گوش نهاده به پيام سروش چشم به راه و دل و جان در خروش</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رحمت پروردگار خاطرشان شاد و دل اميدوار</w:t>
      </w:r>
    </w:p>
    <w:p>
      <w:pPr>
        <w:pStyle w:val="BookText"/>
        <w:rPr/>
      </w:pPr>
      <w:r>
        <w:rPr>
          <w:rFonts w:ascii="Amiri" w:hAnsi="Amiri" w:eastAsia="Amiri" w:cs="Amiri"/>
          <w:color w:val="111111"/>
          <w:sz w:val="28"/>
          <w:sz w:val="28"/>
          <w:szCs w:val="28"/>
          <w:rtl w:val="true"/>
          <w:lang w:bidi="ar-SA"/>
        </w:rPr>
        <w:t>تا كه از آنجا كه عنايات اوست رحمت بيحد و رعايات اوست</w:t>
      </w:r>
    </w:p>
    <w:p>
      <w:pPr>
        <w:pStyle w:val="BookText"/>
        <w:rPr/>
      </w:pPr>
      <w:r>
        <w:rPr>
          <w:rFonts w:ascii="IRNazanin" w:hAnsi="IRNazanin" w:eastAsia="IRNazanin"/>
          <w:color w:val="111111"/>
          <w:sz w:val="28"/>
          <w:sz w:val="28"/>
          <w:szCs w:val="28"/>
          <w:rtl w:val="true"/>
          <w:lang w:bidi="fa-IR"/>
        </w:rPr>
        <w:t>گه زحضيض آيد و گاهى ز اوج بحر عنايات الهى به موج</w:t>
      </w:r>
    </w:p>
    <w:p>
      <w:pPr>
        <w:pStyle w:val="BookText"/>
        <w:rPr/>
      </w:pPr>
      <w:r>
        <w:rPr>
          <w:rFonts w:ascii="IRNazanin" w:hAnsi="IRNazanin" w:eastAsia="IRNazanin"/>
          <w:color w:val="111111"/>
          <w:sz w:val="28"/>
          <w:sz w:val="28"/>
          <w:szCs w:val="28"/>
          <w:rtl w:val="true"/>
          <w:lang w:bidi="fa-IR"/>
        </w:rPr>
        <w:t>حكم شود كآنچه ز پير و جوان باشد از اموات در ايشان نهان</w:t>
      </w:r>
    </w:p>
    <w:p>
      <w:pPr>
        <w:pStyle w:val="BookText"/>
        <w:rPr/>
      </w:pPr>
      <w:r>
        <w:rPr>
          <w:rFonts w:ascii="IRNazanin" w:hAnsi="IRNazanin" w:eastAsia="IRNazanin"/>
          <w:color w:val="111111"/>
          <w:sz w:val="28"/>
          <w:sz w:val="28"/>
          <w:szCs w:val="28"/>
          <w:rtl w:val="true"/>
          <w:lang w:bidi="fa-IR"/>
        </w:rPr>
        <w:t>تا بفشانند هزاران هزار همچو شكوفه ز نسيم بهار</w:t>
      </w:r>
    </w:p>
    <w:p>
      <w:pPr>
        <w:pStyle w:val="BookText"/>
        <w:rPr/>
      </w:pPr>
      <w:r>
        <w:rPr>
          <w:rFonts w:ascii="IRNazanin" w:hAnsi="IRNazanin" w:eastAsia="IRNazanin"/>
          <w:color w:val="111111"/>
          <w:sz w:val="28"/>
          <w:sz w:val="28"/>
          <w:szCs w:val="28"/>
          <w:rtl w:val="true"/>
          <w:lang w:bidi="fa-IR"/>
        </w:rPr>
        <w:t>هر كه در آنجا شده مدفون تنش گلشن فردوس شود مسكنش</w:t>
      </w:r>
    </w:p>
    <w:p>
      <w:pPr>
        <w:pStyle w:val="BookText"/>
        <w:rPr/>
      </w:pPr>
      <w:r>
        <w:rPr>
          <w:rFonts w:ascii="IRNazanin" w:hAnsi="IRNazanin" w:eastAsia="IRNazanin"/>
          <w:color w:val="111111"/>
          <w:sz w:val="28"/>
          <w:sz w:val="28"/>
          <w:szCs w:val="28"/>
          <w:rtl w:val="true"/>
          <w:lang w:bidi="fa-IR"/>
        </w:rPr>
        <w:t>چون دلشان طالب محفل شده بى‌طلب آن خواسته حاصل شده</w:t>
      </w:r>
    </w:p>
    <w:p>
      <w:pPr>
        <w:pStyle w:val="BookText"/>
        <w:rPr/>
      </w:pPr>
      <w:r>
        <w:rPr>
          <w:rFonts w:ascii="Amiri" w:hAnsi="Amiri" w:eastAsia="Amiri" w:cs="Amiri"/>
          <w:color w:val="111111"/>
          <w:sz w:val="28"/>
          <w:sz w:val="28"/>
          <w:szCs w:val="28"/>
          <w:rtl w:val="true"/>
          <w:lang w:bidi="ar-SA"/>
        </w:rPr>
        <w:t>سبزه نوخيز به بزم نشاط زاطلس و سنجاب فكنده بساط</w:t>
      </w:r>
    </w:p>
    <w:p>
      <w:pPr>
        <w:pStyle w:val="BookText"/>
        <w:rPr/>
      </w:pPr>
      <w:r>
        <w:rPr>
          <w:rFonts w:ascii="IRNazanin" w:hAnsi="IRNazanin" w:eastAsia="IRNazanin"/>
          <w:color w:val="111111"/>
          <w:sz w:val="28"/>
          <w:sz w:val="28"/>
          <w:szCs w:val="28"/>
          <w:rtl w:val="true"/>
          <w:lang w:bidi="fa-IR"/>
        </w:rPr>
        <w:t>از پى بزم طرب افزايشان سدره شده برصفت سايبان</w:t>
      </w:r>
    </w:p>
    <w:p>
      <w:pPr>
        <w:pStyle w:val="BookText"/>
        <w:rPr/>
      </w:pPr>
      <w:r>
        <w:rPr>
          <w:rFonts w:ascii="IRNazanin" w:hAnsi="IRNazanin" w:eastAsia="IRNazanin"/>
          <w:color w:val="111111"/>
          <w:sz w:val="28"/>
          <w:sz w:val="28"/>
          <w:szCs w:val="28"/>
          <w:rtl w:val="true"/>
          <w:lang w:bidi="fa-IR"/>
        </w:rPr>
        <w:t>ساقى ايشان شده غلمان و حور گشته قدح پر ز شراب طهور</w:t>
      </w:r>
    </w:p>
    <w:p>
      <w:pPr>
        <w:pStyle w:val="BookText"/>
        <w:rPr/>
      </w:pPr>
      <w:r>
        <w:rPr>
          <w:rFonts w:ascii="IRNazanin" w:hAnsi="IRNazanin" w:eastAsia="IRNazanin"/>
          <w:color w:val="111111"/>
          <w:sz w:val="28"/>
          <w:sz w:val="28"/>
          <w:szCs w:val="28"/>
          <w:rtl w:val="true"/>
          <w:lang w:bidi="fa-IR"/>
        </w:rPr>
        <w:t>شاد و خوشان گشته ز رب جليل جرعه كشان از عسل و سلسبيل</w:t>
      </w:r>
    </w:p>
    <w:p>
      <w:pPr>
        <w:pStyle w:val="BookText"/>
        <w:rPr/>
      </w:pPr>
      <w:r>
        <w:rPr>
          <w:rFonts w:ascii="IRNazanin" w:hAnsi="IRNazanin" w:eastAsia="IRNazanin"/>
          <w:color w:val="111111"/>
          <w:sz w:val="28"/>
          <w:sz w:val="28"/>
          <w:szCs w:val="28"/>
          <w:rtl w:val="true"/>
          <w:lang w:bidi="fa-IR"/>
        </w:rPr>
        <w:t>رغبتشان چون به كباب آمده مرغ مثمن به شتاب آمده</w:t>
      </w:r>
    </w:p>
    <w:p>
      <w:pPr>
        <w:pStyle w:val="BookText"/>
        <w:rPr/>
      </w:pPr>
      <w:r>
        <w:rPr>
          <w:rFonts w:ascii="IRNazanin" w:hAnsi="IRNazanin" w:eastAsia="IRNazanin"/>
          <w:color w:val="111111"/>
          <w:sz w:val="28"/>
          <w:sz w:val="28"/>
          <w:szCs w:val="28"/>
          <w:rtl w:val="true"/>
          <w:lang w:bidi="fa-IR"/>
        </w:rPr>
        <w:t>گشته مشرف به نعيم بهشت فارغ از انديشه هر خوب و زشت</w:t>
      </w:r>
    </w:p>
    <w:p>
      <w:pPr>
        <w:pStyle w:val="BookText"/>
        <w:rPr/>
      </w:pPr>
      <w:r>
        <w:rPr>
          <w:rFonts w:ascii="IRNazanin" w:hAnsi="IRNazanin" w:eastAsia="IRNazanin"/>
          <w:color w:val="111111"/>
          <w:sz w:val="28"/>
          <w:sz w:val="28"/>
          <w:szCs w:val="28"/>
          <w:rtl w:val="true"/>
          <w:lang w:bidi="fa-IR"/>
        </w:rPr>
        <w:t>ديده معنى بگشا و ببين هر طرفش روضه خلد برين</w:t>
      </w:r>
    </w:p>
    <w:p>
      <w:pPr>
        <w:pStyle w:val="BookText"/>
        <w:rPr/>
      </w:pPr>
      <w:r>
        <w:rPr>
          <w:rFonts w:ascii="Amiri" w:hAnsi="Amiri" w:eastAsia="Amiri" w:cs="Amiri"/>
          <w:color w:val="111111"/>
          <w:sz w:val="28"/>
          <w:sz w:val="28"/>
          <w:szCs w:val="28"/>
          <w:rtl w:val="true"/>
          <w:lang w:bidi="ar-SA"/>
        </w:rPr>
        <w:t>سر به فلك بر زده بنيان او قرص و قمر شمه ديوان او</w:t>
      </w:r>
    </w:p>
    <w:p>
      <w:pPr>
        <w:pStyle w:val="BookText"/>
        <w:rPr/>
      </w:pPr>
      <w:r>
        <w:rPr>
          <w:rFonts w:ascii="Amiri" w:hAnsi="Amiri" w:eastAsia="Amiri" w:cs="Amiri"/>
          <w:color w:val="111111"/>
          <w:sz w:val="28"/>
          <w:sz w:val="28"/>
          <w:szCs w:val="28"/>
          <w:rtl w:val="true"/>
          <w:lang w:bidi="ar-SA"/>
        </w:rPr>
        <w:t>اين همه اعزاز و كرامت تو را از كرمش روز قيامت تو را</w:t>
      </w:r>
    </w:p>
    <w:p>
      <w:pPr>
        <w:pStyle w:val="BookText"/>
        <w:rPr/>
      </w:pPr>
      <w:r>
        <w:rPr>
          <w:rFonts w:ascii="IRNazanin" w:hAnsi="IRNazanin" w:eastAsia="IRNazanin"/>
          <w:color w:val="111111"/>
          <w:sz w:val="28"/>
          <w:sz w:val="28"/>
          <w:szCs w:val="28"/>
          <w:rtl w:val="true"/>
          <w:lang w:bidi="fa-IR"/>
        </w:rPr>
        <w:t>از پى آن است كه در راه دوست آمده چون مغز برونى ز پوست</w:t>
      </w:r>
    </w:p>
    <w:p>
      <w:pPr>
        <w:pStyle w:val="BookText"/>
        <w:rPr/>
      </w:pPr>
      <w:r>
        <w:rPr>
          <w:rFonts w:ascii="IRNazanin" w:hAnsi="IRNazanin" w:eastAsia="IRNazanin"/>
          <w:color w:val="111111"/>
          <w:sz w:val="28"/>
          <w:sz w:val="28"/>
          <w:szCs w:val="28"/>
          <w:rtl w:val="true"/>
          <w:lang w:bidi="fa-IR"/>
        </w:rPr>
        <w:t>اى دل اگر ترك علايق كنى در ره او خدمت لايق كنى</w:t>
      </w:r>
    </w:p>
    <w:p>
      <w:pPr>
        <w:pStyle w:val="BookText"/>
        <w:rPr/>
      </w:pPr>
      <w:r>
        <w:rPr>
          <w:rFonts w:ascii="IRNazanin" w:hAnsi="IRNazanin" w:eastAsia="IRNazanin"/>
          <w:color w:val="111111"/>
          <w:sz w:val="28"/>
          <w:sz w:val="28"/>
          <w:szCs w:val="28"/>
          <w:rtl w:val="true"/>
          <w:lang w:bidi="fa-IR"/>
        </w:rPr>
        <w:t>يك قدم از خويش فراتر نهى بر قدم پيشروان سر نهى</w:t>
      </w:r>
    </w:p>
    <w:p>
      <w:pPr>
        <w:pStyle w:val="BookText"/>
        <w:rPr/>
      </w:pPr>
      <w:r>
        <w:rPr>
          <w:rFonts w:ascii="IRNazanin" w:hAnsi="IRNazanin" w:eastAsia="IRNazanin"/>
          <w:color w:val="111111"/>
          <w:sz w:val="28"/>
          <w:sz w:val="28"/>
          <w:szCs w:val="28"/>
          <w:rtl w:val="true"/>
          <w:lang w:bidi="fa-IR"/>
        </w:rPr>
        <w:t>هر چه تو در ظاهر و پنهان كنى در همه تبعيت ايشان كنى</w:t>
      </w:r>
    </w:p>
    <w:p>
      <w:pPr>
        <w:pStyle w:val="BookText"/>
        <w:rPr/>
      </w:pPr>
      <w:r>
        <w:rPr>
          <w:rFonts w:ascii="Amiri" w:hAnsi="Amiri" w:eastAsia="Amiri" w:cs="Amiri"/>
          <w:color w:val="111111"/>
          <w:sz w:val="28"/>
          <w:sz w:val="28"/>
          <w:szCs w:val="28"/>
          <w:rtl w:val="true"/>
          <w:lang w:bidi="ar-SA"/>
        </w:rPr>
        <w:t>صيقلى آينه دل شوى در ره دين سالك كامل شوى</w:t>
      </w:r>
    </w:p>
    <w:p>
      <w:pPr>
        <w:pStyle w:val="BookText"/>
        <w:rPr/>
      </w:pPr>
      <w:r>
        <w:rPr>
          <w:rFonts w:ascii="IRNazanin" w:hAnsi="IRNazanin" w:eastAsia="IRNazanin"/>
          <w:color w:val="111111"/>
          <w:sz w:val="28"/>
          <w:sz w:val="28"/>
          <w:szCs w:val="28"/>
          <w:rtl w:val="true"/>
          <w:lang w:bidi="fa-IR"/>
        </w:rPr>
        <w:t>ره به سوى كوى عبادت برى گوى ز ميدان سعادت برى</w:t>
      </w:r>
    </w:p>
    <w:p>
      <w:pPr>
        <w:pStyle w:val="BookText"/>
        <w:rPr/>
      </w:pPr>
      <w:r>
        <w:rPr>
          <w:rFonts w:ascii="IRNazanin" w:hAnsi="IRNazanin" w:eastAsia="IRNazanin"/>
          <w:color w:val="111111"/>
          <w:sz w:val="28"/>
          <w:sz w:val="28"/>
          <w:szCs w:val="28"/>
          <w:rtl w:val="true"/>
          <w:lang w:bidi="fa-IR"/>
        </w:rPr>
        <w:t>هست تو را وسعت كسب همه به كه شوى واقف گرگ و رمه</w:t>
      </w:r>
    </w:p>
    <w:p>
      <w:pPr>
        <w:pStyle w:val="BookText"/>
        <w:rPr/>
      </w:pPr>
      <w:r>
        <w:rPr>
          <w:rFonts w:ascii="IRNazanin" w:hAnsi="IRNazanin" w:eastAsia="IRNazanin"/>
          <w:color w:val="111111"/>
          <w:sz w:val="28"/>
          <w:sz w:val="28"/>
          <w:szCs w:val="28"/>
          <w:rtl w:val="true"/>
          <w:lang w:bidi="fa-IR"/>
        </w:rPr>
        <w:t>چيست رمه كثرت تقوا تو را راست روى در ره مولا تو را</w:t>
      </w:r>
    </w:p>
    <w:p>
      <w:pPr>
        <w:pStyle w:val="BookText"/>
        <w:rPr/>
      </w:pPr>
      <w:r>
        <w:rPr>
          <w:rFonts w:ascii="IRNazanin" w:hAnsi="IRNazanin" w:eastAsia="IRNazanin"/>
          <w:color w:val="111111"/>
          <w:sz w:val="28"/>
          <w:sz w:val="28"/>
          <w:szCs w:val="28"/>
          <w:rtl w:val="true"/>
          <w:lang w:bidi="fa-IR"/>
        </w:rPr>
        <w:t>گرگ پى قصد تو ديو لعين كرده بهصد وسوسه هر سو كمين</w:t>
      </w:r>
    </w:p>
    <w:p>
      <w:pPr>
        <w:pStyle w:val="BookText"/>
        <w:rPr/>
      </w:pPr>
      <w:r>
        <w:rPr>
          <w:rFonts w:ascii="IRNazanin" w:hAnsi="IRNazanin" w:eastAsia="IRNazanin"/>
          <w:color w:val="111111"/>
          <w:sz w:val="28"/>
          <w:sz w:val="28"/>
          <w:szCs w:val="28"/>
          <w:rtl w:val="true"/>
          <w:lang w:bidi="fa-IR"/>
        </w:rPr>
        <w:t>در ره تقوا شوى ار رهنورد كى رسدت ديو در اين ره به گرد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 رمه‌ات را به جهان اى بزرگ نيست امان ز آفت دندان گرگ</w:t>
      </w:r>
      <w:bookmarkStart w:id="265" w:name="pg1491_14866"/>
    </w:p>
    <w:p>
      <w:pPr>
        <w:pStyle w:val="BookText"/>
        <w:rPr/>
      </w:pPr>
      <w:bookmarkEnd w:id="265"/>
      <w:r>
        <w:rPr>
          <w:rFonts w:ascii="Amiri" w:hAnsi="Amiri" w:eastAsia="Amiri" w:cs="Amiri"/>
          <w:color w:val="111111"/>
          <w:sz w:val="28"/>
          <w:sz w:val="28"/>
          <w:szCs w:val="28"/>
          <w:rtl w:val="true"/>
          <w:lang w:bidi="ar-SA"/>
        </w:rPr>
        <w:t>جز به شبانى ز دل هوشيار كو بود از زهد و ورع كامكار</w:t>
      </w:r>
    </w:p>
    <w:p>
      <w:pPr>
        <w:pStyle w:val="BookText"/>
        <w:rPr/>
      </w:pPr>
      <w:r>
        <w:rPr>
          <w:rFonts w:ascii="IRNazanin" w:hAnsi="IRNazanin" w:eastAsia="IRNazanin"/>
          <w:color w:val="111111"/>
          <w:sz w:val="28"/>
          <w:sz w:val="28"/>
          <w:szCs w:val="28"/>
          <w:rtl w:val="true"/>
          <w:lang w:bidi="fa-IR"/>
        </w:rPr>
        <w:t>چون پى حفظ رمه شد زان شبان واقف و بى خواب نشيند شبان</w:t>
      </w:r>
    </w:p>
    <w:p>
      <w:pPr>
        <w:pStyle w:val="BookText"/>
        <w:rPr/>
      </w:pPr>
      <w:r>
        <w:rPr>
          <w:rFonts w:ascii="IRNazanin" w:hAnsi="IRNazanin" w:eastAsia="IRNazanin"/>
          <w:color w:val="111111"/>
          <w:sz w:val="28"/>
          <w:sz w:val="28"/>
          <w:szCs w:val="28"/>
          <w:rtl w:val="true"/>
          <w:lang w:bidi="fa-IR"/>
        </w:rPr>
        <w:t>يك دو سه روزى به شبانى گذار ز آفت اين گرگ رمه پاس دار</w:t>
      </w:r>
    </w:p>
    <w:p>
      <w:pPr>
        <w:pStyle w:val="BookText"/>
        <w:rPr/>
      </w:pPr>
      <w:r>
        <w:rPr>
          <w:rFonts w:ascii="IRNazanin" w:hAnsi="IRNazanin" w:eastAsia="IRNazanin"/>
          <w:color w:val="111111"/>
          <w:sz w:val="28"/>
          <w:sz w:val="28"/>
          <w:szCs w:val="28"/>
          <w:rtl w:val="true"/>
          <w:lang w:bidi="fa-IR"/>
        </w:rPr>
        <w:t xml:space="preserve">در تو هزارانصد عدو هست پيش حيف كه ضايع كنى اوقات خويش </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66" w:name="__RefHeading___Toc270792_3650668749"/>
      <w:bookmarkStart w:id="267" w:name="_Toc99"/>
      <w:bookmarkEnd w:id="266"/>
      <w:r>
        <w:rPr>
          <w:rtl w:val="true"/>
        </w:rPr>
        <w:t>شبيكه</w:t>
      </w:r>
      <w:bookmarkEnd w:id="267"/>
    </w:p>
    <w:p>
      <w:pPr>
        <w:pStyle w:val="BookText"/>
        <w:rPr/>
      </w:pPr>
      <w:r>
        <w:rPr>
          <w:rFonts w:ascii="IRNazanin" w:hAnsi="IRNazanin" w:eastAsia="IRNazanin"/>
          <w:color w:val="111111"/>
          <w:sz w:val="28"/>
          <w:sz w:val="28"/>
          <w:szCs w:val="28"/>
          <w:rtl w:val="true"/>
          <w:lang w:bidi="fa-IR"/>
        </w:rPr>
        <w:t xml:space="preserve">قبرستانى است در پايين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آن را خريد و وقف غريبان و بيچارگان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حضرت كاينات و خلاصه موجودات آن را خريده‌اند</w:t>
      </w:r>
    </w:p>
    <w:p>
      <w:pPr>
        <w:pStyle w:val="BookText"/>
        <w:rPr/>
      </w:pPr>
      <w:r>
        <w:rPr>
          <w:rFonts w:ascii="IRNazanin" w:hAnsi="IRNazanin" w:eastAsia="IRNazanin"/>
          <w:color w:val="111111"/>
          <w:sz w:val="28"/>
          <w:sz w:val="28"/>
          <w:szCs w:val="28"/>
          <w:rtl w:val="true"/>
          <w:lang w:bidi="fa-IR"/>
        </w:rPr>
        <w:t>ارض شبيكه كه به جان پروريد داد روا حضرت و آن را خريد</w:t>
      </w:r>
    </w:p>
    <w:p>
      <w:pPr>
        <w:pStyle w:val="BookText"/>
        <w:rPr/>
      </w:pPr>
      <w:r>
        <w:rPr>
          <w:rFonts w:ascii="IRNazanin" w:hAnsi="IRNazanin" w:eastAsia="IRNazanin"/>
          <w:color w:val="111111"/>
          <w:sz w:val="28"/>
          <w:sz w:val="28"/>
          <w:szCs w:val="28"/>
          <w:rtl w:val="true"/>
          <w:lang w:bidi="fa-IR"/>
        </w:rPr>
        <w:t>وقف غريبان و فروماندگانست هر كه در آن خاك شد از خواندگانست</w:t>
      </w:r>
    </w:p>
    <w:p>
      <w:pPr>
        <w:pStyle w:val="BookText"/>
        <w:rPr/>
      </w:pPr>
      <w:r>
        <w:rPr>
          <w:rFonts w:ascii="Amiri" w:hAnsi="Amiri" w:eastAsia="Amiri" w:cs="Amiri"/>
          <w:color w:val="111111"/>
          <w:sz w:val="28"/>
          <w:sz w:val="28"/>
          <w:szCs w:val="28"/>
          <w:rtl w:val="true"/>
          <w:lang w:bidi="ar-SA"/>
        </w:rPr>
        <w:t>در ته آن خاك شد اندوخته سينه بريان و دل سوخته</w:t>
      </w:r>
    </w:p>
    <w:p>
      <w:pPr>
        <w:pStyle w:val="BookText"/>
        <w:rPr/>
      </w:pPr>
      <w:r>
        <w:rPr>
          <w:rFonts w:ascii="IRNazanin" w:hAnsi="IRNazanin" w:eastAsia="IRNazanin"/>
          <w:color w:val="111111"/>
          <w:sz w:val="28"/>
          <w:sz w:val="28"/>
          <w:szCs w:val="28"/>
          <w:rtl w:val="true"/>
          <w:lang w:bidi="fa-IR"/>
        </w:rPr>
        <w:t>سر زده زان برج چو شمس و قمر عم نبى حمزه و ديگر عمر</w:t>
      </w:r>
    </w:p>
    <w:p>
      <w:pPr>
        <w:pStyle w:val="BookText"/>
        <w:rPr/>
      </w:pPr>
      <w:r>
        <w:rPr>
          <w:rFonts w:ascii="Amiri" w:hAnsi="Amiri" w:eastAsia="Amiri" w:cs="Amiri"/>
          <w:color w:val="111111"/>
          <w:sz w:val="28"/>
          <w:sz w:val="28"/>
          <w:szCs w:val="28"/>
          <w:rtl w:val="true"/>
          <w:lang w:bidi="ar-SA"/>
        </w:rPr>
        <w:t>بوى دل سوخته در اين مقام مى‌شنود هر كه ندارد زكام</w:t>
      </w:r>
    </w:p>
    <w:p>
      <w:pPr>
        <w:pStyle w:val="BookText"/>
        <w:rPr/>
      </w:pPr>
      <w:r>
        <w:rPr>
          <w:rFonts w:ascii="IRNazanin" w:hAnsi="IRNazanin" w:eastAsia="IRNazanin"/>
          <w:color w:val="111111"/>
          <w:sz w:val="28"/>
          <w:sz w:val="28"/>
          <w:szCs w:val="28"/>
          <w:rtl w:val="true"/>
          <w:lang w:bidi="fa-IR"/>
        </w:rPr>
        <w:t xml:space="preserve">گفت پيمبر كه زشق يمن بوى خدا دم به دم آيد به من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68" w:name="__RefHeading___Toc270794_3650668749"/>
      <w:bookmarkStart w:id="269" w:name="_Toc100"/>
      <w:bookmarkEnd w:id="268"/>
      <w:r>
        <w:rPr>
          <w:rtl w:val="true"/>
        </w:rPr>
        <w:t>خانه‌هاى معروف مكه</w:t>
      </w:r>
      <w:bookmarkEnd w:id="269"/>
    </w:p>
    <w:p>
      <w:pPr>
        <w:pStyle w:val="Heading4"/>
        <w:numPr>
          <w:ilvl w:val="3"/>
          <w:numId w:val="1"/>
        </w:numPr>
        <w:rPr/>
      </w:pPr>
      <w:bookmarkStart w:id="270" w:name="__RefHeading___Toc270796_3650668749"/>
      <w:bookmarkStart w:id="271" w:name="_Toc101"/>
      <w:bookmarkEnd w:id="270"/>
      <w:r>
        <w:rPr>
          <w:rtl w:val="true"/>
        </w:rPr>
        <w:t xml:space="preserve">خانه حضرت خديجه </w:t>
      </w:r>
      <w:r>
        <w:rPr>
          <w:rtl w:val="true"/>
        </w:rPr>
        <w:t>(</w:t>
      </w:r>
      <w:r>
        <w:rPr>
          <w:rtl w:val="true"/>
        </w:rPr>
        <w:t>مقام مُدّعا</w:t>
      </w:r>
      <w:r>
        <w:rPr>
          <w:rtl w:val="true"/>
        </w:rPr>
        <w:t>)</w:t>
      </w:r>
      <w:bookmarkEnd w:id="2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حضرت خديجه، در كوچه‌اى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w:t>
      </w:r>
    </w:p>
    <w:p>
      <w:pPr>
        <w:pStyle w:val="BookText"/>
        <w:rPr/>
      </w:pPr>
      <w:r>
        <w:rPr>
          <w:rFonts w:ascii="IRNazanin" w:hAnsi="IRNazanin" w:eastAsia="IRNazanin"/>
          <w:color w:val="111111"/>
          <w:sz w:val="28"/>
          <w:sz w:val="28"/>
          <w:szCs w:val="28"/>
          <w:rtl w:val="true"/>
          <w:lang w:bidi="fa-IR"/>
        </w:rPr>
        <w:t>حضرت فاطمه و ديگر فرزندان پيامبر در آنجا متولد شده‌اند</w:t>
      </w:r>
      <w:r>
        <w:rPr>
          <w:rFonts w:eastAsia="IRNazanin" w:cs="IRNazanin"/>
          <w:color w:val="111111"/>
          <w:sz w:val="28"/>
          <w:szCs w:val="28"/>
          <w:rtl w:val="true"/>
          <w:lang w:bidi="fa-IR"/>
        </w:rPr>
        <w:t>.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محل هم اكنون خراب و تبديل به مدرسه‌اى براى حفظ قرآن شده است</w:t>
      </w:r>
      <w:r>
        <w:rPr>
          <w:rFonts w:eastAsia="Amiri" w:cs="Amiri" w:ascii="Amiri" w:hAnsi="Amiri"/>
          <w:color w:val="111111"/>
          <w:sz w:val="28"/>
          <w:szCs w:val="28"/>
          <w:rtl w:val="true"/>
          <w:lang w:bidi="ar-SA"/>
        </w:rPr>
        <w:t>.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تعريف مقام مدعا و اجابت دعا</w:t>
      </w:r>
    </w:p>
    <w:p>
      <w:pPr>
        <w:pStyle w:val="BookText"/>
        <w:rPr/>
      </w:pPr>
      <w:r>
        <w:rPr>
          <w:rFonts w:ascii="Amiri" w:hAnsi="Amiri" w:eastAsia="Amiri" w:cs="Amiri"/>
          <w:color w:val="111111"/>
          <w:sz w:val="28"/>
          <w:sz w:val="28"/>
          <w:szCs w:val="28"/>
          <w:rtl w:val="true"/>
          <w:lang w:bidi="ar-SA"/>
        </w:rPr>
        <w:t>روى طلب نه به سوى مدعا بى‌شك و شبهه است قبول دعا</w:t>
      </w:r>
    </w:p>
    <w:p>
      <w:pPr>
        <w:pStyle w:val="BookText"/>
        <w:rPr/>
      </w:pPr>
      <w:r>
        <w:rPr>
          <w:rFonts w:ascii="IRNazanin" w:hAnsi="IRNazanin" w:eastAsia="IRNazanin"/>
          <w:color w:val="111111"/>
          <w:sz w:val="28"/>
          <w:sz w:val="28"/>
          <w:szCs w:val="28"/>
          <w:rtl w:val="true"/>
          <w:lang w:bidi="fa-IR"/>
        </w:rPr>
        <w:t>گوش كن از منصفت مدعا زآنكه اجابت شود آنجا دعا</w:t>
      </w:r>
    </w:p>
    <w:p>
      <w:pPr>
        <w:pStyle w:val="BookText"/>
        <w:rPr/>
      </w:pPr>
      <w:r>
        <w:rPr>
          <w:rFonts w:ascii="Amiri" w:hAnsi="Amiri" w:eastAsia="Amiri" w:cs="Amiri"/>
          <w:color w:val="111111"/>
          <w:sz w:val="28"/>
          <w:sz w:val="28"/>
          <w:szCs w:val="28"/>
          <w:rtl w:val="true"/>
          <w:lang w:bidi="ar-SA"/>
        </w:rPr>
        <w:t>بر سر آن راه به وقت وصول بهر دعا كرده توقف رسول</w:t>
      </w:r>
    </w:p>
    <w:p>
      <w:pPr>
        <w:pStyle w:val="BookText"/>
        <w:rPr/>
      </w:pPr>
      <w:r>
        <w:rPr>
          <w:rFonts w:ascii="IRNazanin" w:hAnsi="IRNazanin" w:eastAsia="IRNazanin"/>
          <w:color w:val="111111"/>
          <w:sz w:val="28"/>
          <w:sz w:val="28"/>
          <w:szCs w:val="28"/>
          <w:rtl w:val="true"/>
          <w:lang w:bidi="fa-IR"/>
        </w:rPr>
        <w:t>هر كه دعا مى‌كند آنجا رواست هر چه بخواهد شود آنجا رواست</w:t>
      </w:r>
    </w:p>
    <w:p>
      <w:pPr>
        <w:pStyle w:val="BookText"/>
        <w:rPr/>
      </w:pPr>
      <w:r>
        <w:rPr>
          <w:rFonts w:ascii="IRNazanin" w:hAnsi="IRNazanin" w:eastAsia="IRNazanin"/>
          <w:color w:val="111111"/>
          <w:sz w:val="28"/>
          <w:sz w:val="28"/>
          <w:szCs w:val="28"/>
          <w:rtl w:val="true"/>
          <w:lang w:bidi="fa-IR"/>
        </w:rPr>
        <w:t>چون رسى آنجا ز سر افتقار دست برآور به دعا زينهار</w:t>
      </w:r>
    </w:p>
    <w:p>
      <w:pPr>
        <w:pStyle w:val="BookText"/>
        <w:rPr/>
      </w:pPr>
      <w:r>
        <w:rPr>
          <w:rFonts w:ascii="IRNazanin" w:hAnsi="IRNazanin" w:eastAsia="IRNazanin"/>
          <w:color w:val="111111"/>
          <w:sz w:val="28"/>
          <w:sz w:val="28"/>
          <w:szCs w:val="28"/>
          <w:rtl w:val="true"/>
          <w:lang w:bidi="fa-IR"/>
        </w:rPr>
        <w:t>اشك فشان از مژه بگشاى لب حاجت خود را ز خدا كن طلب</w:t>
      </w:r>
    </w:p>
    <w:p>
      <w:pPr>
        <w:pStyle w:val="BookText"/>
        <w:rPr/>
      </w:pPr>
      <w:r>
        <w:rPr>
          <w:rFonts w:ascii="Amiri" w:hAnsi="Amiri" w:eastAsia="Amiri" w:cs="Amiri"/>
          <w:color w:val="111111"/>
          <w:sz w:val="28"/>
          <w:sz w:val="28"/>
          <w:szCs w:val="28"/>
          <w:rtl w:val="true"/>
          <w:lang w:bidi="ar-SA"/>
        </w:rPr>
        <w:t>خاك رهش هست به از توتيا ديده حاير بود از وى ضيا</w:t>
      </w:r>
    </w:p>
    <w:p>
      <w:pPr>
        <w:pStyle w:val="BookText"/>
        <w:rPr/>
      </w:pPr>
      <w:r>
        <w:rPr>
          <w:rFonts w:ascii="IRNazanin" w:hAnsi="IRNazanin" w:eastAsia="IRNazanin"/>
          <w:color w:val="111111"/>
          <w:sz w:val="28"/>
          <w:sz w:val="28"/>
          <w:szCs w:val="28"/>
          <w:rtl w:val="true"/>
          <w:lang w:bidi="fa-IR"/>
        </w:rPr>
        <w:t>ريگ كه افتاده در آن رهگذار هر يك از آن هست در شاهوار</w:t>
      </w:r>
    </w:p>
    <w:p>
      <w:pPr>
        <w:pStyle w:val="BookText"/>
        <w:rPr/>
      </w:pPr>
      <w:r>
        <w:rPr>
          <w:rFonts w:ascii="IRNazanin" w:hAnsi="IRNazanin" w:eastAsia="IRNazanin"/>
          <w:color w:val="111111"/>
          <w:sz w:val="28"/>
          <w:sz w:val="28"/>
          <w:szCs w:val="28"/>
          <w:rtl w:val="true"/>
          <w:lang w:bidi="fa-IR"/>
        </w:rPr>
        <w:t>خار و خس آن گل ريحان بود مردمك ديده اعيان بود</w:t>
      </w:r>
    </w:p>
    <w:p>
      <w:pPr>
        <w:pStyle w:val="BookText"/>
        <w:rPr/>
      </w:pPr>
      <w:r>
        <w:rPr>
          <w:rFonts w:ascii="Amiri" w:hAnsi="Amiri" w:eastAsia="Amiri" w:cs="Amiri"/>
          <w:color w:val="111111"/>
          <w:sz w:val="28"/>
          <w:sz w:val="28"/>
          <w:szCs w:val="28"/>
          <w:rtl w:val="true"/>
          <w:lang w:bidi="ar-SA"/>
        </w:rPr>
        <w:t>رايحه‌اش زنده كند مرده را راحت از آن خاطر افسرده را</w:t>
      </w:r>
    </w:p>
    <w:p>
      <w:pPr>
        <w:pStyle w:val="BookText"/>
        <w:rPr/>
      </w:pPr>
      <w:r>
        <w:rPr>
          <w:rFonts w:ascii="Amiri" w:hAnsi="Amiri" w:eastAsia="Amiri" w:cs="Amiri"/>
          <w:color w:val="111111"/>
          <w:sz w:val="28"/>
          <w:sz w:val="28"/>
          <w:szCs w:val="28"/>
          <w:rtl w:val="true"/>
          <w:lang w:bidi="ar-SA"/>
        </w:rPr>
        <w:t>برده و ميلش ز يمين و يسار از دل و جان مايهصبر و قرار</w:t>
      </w:r>
    </w:p>
    <w:p>
      <w:pPr>
        <w:pStyle w:val="BookText"/>
        <w:rPr/>
      </w:pPr>
      <w:r>
        <w:rPr>
          <w:rFonts w:ascii="IRNazanin" w:hAnsi="IRNazanin" w:eastAsia="IRNazanin"/>
          <w:color w:val="111111"/>
          <w:sz w:val="28"/>
          <w:sz w:val="28"/>
          <w:szCs w:val="28"/>
          <w:rtl w:val="true"/>
          <w:lang w:bidi="fa-IR"/>
        </w:rPr>
        <w:t>پر ز نعيم است دكانهاى او پير و جوان را سر و سوداى او</w:t>
      </w:r>
    </w:p>
    <w:p>
      <w:pPr>
        <w:pStyle w:val="BookText"/>
        <w:rPr/>
      </w:pPr>
      <w:r>
        <w:rPr>
          <w:rFonts w:ascii="IRNazanin" w:hAnsi="IRNazanin" w:eastAsia="IRNazanin"/>
          <w:color w:val="111111"/>
          <w:sz w:val="28"/>
          <w:sz w:val="28"/>
          <w:szCs w:val="28"/>
          <w:rtl w:val="true"/>
          <w:lang w:bidi="fa-IR"/>
        </w:rPr>
        <w:t>نقد روان گر كنى آنجا تلف تير دعاى تو رسد بر هدف</w:t>
      </w:r>
    </w:p>
    <w:p>
      <w:pPr>
        <w:pStyle w:val="BookText"/>
        <w:rPr/>
      </w:pPr>
      <w:r>
        <w:rPr>
          <w:rFonts w:ascii="IRNazanin" w:hAnsi="IRNazanin" w:eastAsia="IRNazanin"/>
          <w:color w:val="111111"/>
          <w:sz w:val="28"/>
          <w:sz w:val="28"/>
          <w:szCs w:val="28"/>
          <w:rtl w:val="true"/>
          <w:lang w:bidi="fa-IR"/>
        </w:rPr>
        <w:t>هر كه نهد بر سر آن كوچه پا دست برآرد ز براى دعا</w:t>
      </w:r>
    </w:p>
    <w:p>
      <w:pPr>
        <w:pStyle w:val="BookText"/>
        <w:rPr/>
      </w:pPr>
      <w:r>
        <w:rPr>
          <w:rFonts w:ascii="IRNazanin" w:hAnsi="IRNazanin" w:eastAsia="IRNazanin"/>
          <w:color w:val="111111"/>
          <w:sz w:val="28"/>
          <w:sz w:val="28"/>
          <w:szCs w:val="28"/>
          <w:rtl w:val="true"/>
          <w:lang w:bidi="fa-IR"/>
        </w:rPr>
        <w:t>حق كندش رحمت و گردد روا در دو جهان آنچه بود مدعا</w:t>
      </w:r>
    </w:p>
    <w:p>
      <w:pPr>
        <w:pStyle w:val="BookText"/>
        <w:rPr/>
      </w:pPr>
      <w:r>
        <w:rPr>
          <w:rFonts w:ascii="IRNazanin" w:hAnsi="IRNazanin" w:eastAsia="IRNazanin"/>
          <w:color w:val="111111"/>
          <w:sz w:val="28"/>
          <w:sz w:val="28"/>
          <w:szCs w:val="28"/>
          <w:rtl w:val="true"/>
          <w:lang w:bidi="fa-IR"/>
        </w:rPr>
        <w:t>هر چه كند خواهش از الطاف حق خواهش او جمله پذيرد نسق</w:t>
      </w:r>
    </w:p>
    <w:p>
      <w:pPr>
        <w:pStyle w:val="BookText"/>
        <w:rPr/>
      </w:pPr>
      <w:r>
        <w:rPr>
          <w:rFonts w:ascii="IRNazanin" w:hAnsi="IRNazanin" w:eastAsia="IRNazanin"/>
          <w:color w:val="111111"/>
          <w:sz w:val="28"/>
          <w:sz w:val="28"/>
          <w:szCs w:val="28"/>
          <w:rtl w:val="true"/>
          <w:lang w:bidi="fa-IR"/>
        </w:rPr>
        <w:t xml:space="preserve">حق كندش رحمت و گردد روا در دو جهان آنچه بود مدعا </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272" w:name="pg1491_14868"/>
    </w:p>
    <w:p>
      <w:pPr>
        <w:pStyle w:val="Heading4"/>
        <w:numPr>
          <w:ilvl w:val="3"/>
          <w:numId w:val="1"/>
        </w:numPr>
        <w:rPr/>
      </w:pPr>
      <w:bookmarkStart w:id="273" w:name="__RefHeading___Toc270798_3650668749"/>
      <w:bookmarkStart w:id="274" w:name="_Toc102"/>
      <w:bookmarkEnd w:id="272"/>
      <w:bookmarkEnd w:id="273"/>
      <w:r>
        <w:rPr>
          <w:rtl w:val="true"/>
        </w:rPr>
        <w:t xml:space="preserve">محل ولادت پيامبرصلى الله عليه و آله </w:t>
      </w:r>
      <w:r>
        <w:rPr>
          <w:rtl w:val="true"/>
        </w:rPr>
        <w:t>(</w:t>
      </w:r>
      <w:r>
        <w:rPr>
          <w:rtl w:val="true"/>
        </w:rPr>
        <w:t>سوق الليل</w:t>
      </w:r>
      <w:r>
        <w:rPr>
          <w:rtl w:val="true"/>
        </w:rPr>
        <w:t>)</w:t>
      </w:r>
      <w:bookmarkEnd w:id="274"/>
    </w:p>
    <w:p>
      <w:pPr>
        <w:pStyle w:val="BookText"/>
        <w:rPr/>
      </w:pPr>
      <w:r>
        <w:rPr>
          <w:rFonts w:ascii="IRNazanin" w:hAnsi="IRNazanin" w:eastAsia="IRNazanin"/>
          <w:color w:val="111111"/>
          <w:sz w:val="28"/>
          <w:sz w:val="28"/>
          <w:szCs w:val="28"/>
          <w:rtl w:val="true"/>
          <w:lang w:bidi="fa-IR"/>
        </w:rPr>
        <w:t>خانه‌اى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شيخ عباس قمى كه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همان حال باقى است و مردم به زيارت آنجا مى‌روند و در وقت ولادت آن حضرت غرائب بسيار به 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اكنون در اينكه اين خانه در كجا واقع شده اختلاف نظر است گروهى گويند در طرح توسعه، جزء مسجدالحرام شده و برخى گويند اين خانه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دو طبقه‌اى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كتابخانه مكه مكرمه كه نزديك به محوطه جلو مسجدالحرام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گويند محل كنونى كتابخانه، خانه حضرت خديجه است كه ولادت حضرت فاطمه در آن واقع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نيز گويند در جوار محل ولادت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ولادت على بن ابيطالب است</w:t>
      </w:r>
      <w:r>
        <w:rPr>
          <w:rFonts w:eastAsia="IRNazanin" w:cs="IRNazanin"/>
          <w:color w:val="111111"/>
          <w:sz w:val="28"/>
          <w:szCs w:val="28"/>
          <w:rtl w:val="true"/>
          <w:lang w:bidi="fa-IR"/>
        </w:rPr>
        <w:t>.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پايه بسيارى از روايات امام على در كعبه متولد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آنجاست</w:t>
      </w:r>
    </w:p>
    <w:p>
      <w:pPr>
        <w:pStyle w:val="BookText"/>
        <w:rPr/>
      </w:pPr>
      <w:r>
        <w:rPr>
          <w:rFonts w:ascii="IRNazanin" w:hAnsi="IRNazanin" w:eastAsia="IRNazanin"/>
          <w:color w:val="111111"/>
          <w:sz w:val="28"/>
          <w:sz w:val="28"/>
          <w:szCs w:val="28"/>
          <w:rtl w:val="true"/>
          <w:lang w:bidi="fa-IR"/>
        </w:rPr>
        <w:t>و آثار نور منجلى است</w:t>
      </w:r>
    </w:p>
    <w:p>
      <w:pPr>
        <w:pStyle w:val="BookText"/>
        <w:rPr/>
      </w:pPr>
      <w:r>
        <w:rPr>
          <w:rFonts w:ascii="IRNazanin" w:hAnsi="IRNazanin" w:eastAsia="IRNazanin"/>
          <w:color w:val="111111"/>
          <w:sz w:val="28"/>
          <w:sz w:val="28"/>
          <w:szCs w:val="28"/>
          <w:rtl w:val="true"/>
          <w:lang w:bidi="fa-IR"/>
        </w:rPr>
        <w:t xml:space="preserve">نكهت جنت دمد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خاركش كوچه آن گل به ذيل</w:t>
      </w:r>
    </w:p>
    <w:p>
      <w:pPr>
        <w:pStyle w:val="BookText"/>
        <w:rPr/>
      </w:pPr>
      <w:r>
        <w:rPr>
          <w:rFonts w:ascii="Amiri" w:hAnsi="Amiri" w:eastAsia="Amiri" w:cs="Amiri"/>
          <w:color w:val="111111"/>
          <w:sz w:val="28"/>
          <w:sz w:val="28"/>
          <w:szCs w:val="28"/>
          <w:rtl w:val="true"/>
          <w:lang w:bidi="ar-SA"/>
        </w:rPr>
        <w:t>سر زده خورشيد جهانتاب از او روضه رضوان شده در تاب از او</w:t>
      </w:r>
    </w:p>
    <w:p>
      <w:pPr>
        <w:pStyle w:val="BookText"/>
        <w:rPr/>
      </w:pPr>
      <w:r>
        <w:rPr>
          <w:rFonts w:ascii="Amiri" w:hAnsi="Amiri" w:eastAsia="Amiri" w:cs="Amiri"/>
          <w:color w:val="111111"/>
          <w:sz w:val="28"/>
          <w:sz w:val="28"/>
          <w:szCs w:val="28"/>
          <w:rtl w:val="true"/>
          <w:lang w:bidi="ar-SA"/>
        </w:rPr>
        <w:t>طالع از آن برج شده اخترى كز اثر اوست ثرا تا ثرى</w:t>
      </w:r>
    </w:p>
    <w:p>
      <w:pPr>
        <w:pStyle w:val="BookText"/>
        <w:rPr/>
      </w:pPr>
      <w:r>
        <w:rPr>
          <w:rFonts w:ascii="IRNazanin" w:hAnsi="IRNazanin" w:eastAsia="IRNazanin"/>
          <w:color w:val="111111"/>
          <w:sz w:val="28"/>
          <w:sz w:val="28"/>
          <w:szCs w:val="28"/>
          <w:rtl w:val="true"/>
          <w:lang w:bidi="fa-IR"/>
        </w:rPr>
        <w:t xml:space="preserve">ديده و دل هر دو در آن منجلى كوچه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بوالعجب است آنكه شده يك مقام مجمع قرص خور و ماه تمام</w:t>
      </w:r>
    </w:p>
    <w:p>
      <w:pPr>
        <w:pStyle w:val="BookText"/>
        <w:rPr/>
      </w:pPr>
      <w:r>
        <w:rPr>
          <w:rFonts w:ascii="IRNazanin" w:hAnsi="IRNazanin" w:eastAsia="IRNazanin"/>
          <w:color w:val="111111"/>
          <w:sz w:val="28"/>
          <w:sz w:val="28"/>
          <w:szCs w:val="28"/>
          <w:rtl w:val="true"/>
          <w:lang w:bidi="fa-IR"/>
        </w:rPr>
        <w:t>بهر همين مهر و مه آسمان پهلوى هم نيز بود جايشان</w:t>
      </w:r>
    </w:p>
    <w:p>
      <w:pPr>
        <w:pStyle w:val="BookText"/>
        <w:rPr/>
      </w:pPr>
      <w:r>
        <w:rPr>
          <w:rFonts w:ascii="IRNazanin" w:hAnsi="IRNazanin" w:eastAsia="IRNazanin"/>
          <w:color w:val="111111"/>
          <w:sz w:val="28"/>
          <w:sz w:val="28"/>
          <w:szCs w:val="28"/>
          <w:rtl w:val="true"/>
          <w:lang w:bidi="fa-IR"/>
        </w:rPr>
        <w:t>اين چه مقام است كه آن آفتاب بوده شب و روز در آن بى نقاب</w:t>
      </w:r>
    </w:p>
    <w:p>
      <w:pPr>
        <w:pStyle w:val="BookText"/>
        <w:rPr/>
      </w:pPr>
      <w:r>
        <w:rPr>
          <w:rFonts w:ascii="IRNazanin" w:hAnsi="IRNazanin" w:eastAsia="IRNazanin"/>
          <w:color w:val="111111"/>
          <w:sz w:val="28"/>
          <w:sz w:val="28"/>
          <w:szCs w:val="28"/>
          <w:rtl w:val="true"/>
          <w:lang w:bidi="fa-IR"/>
        </w:rPr>
        <w:t xml:space="preserve">اين چه زمين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او شده در اينصدف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در آن شعب هم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دو قدم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مشترى و زهره و شمس و قمر بوده قرانشان همه با يكدگر</w:t>
      </w:r>
    </w:p>
    <w:p>
      <w:pPr>
        <w:pStyle w:val="BookText"/>
        <w:rPr/>
      </w:pPr>
      <w:r>
        <w:rPr>
          <w:rFonts w:ascii="IRNazanin" w:hAnsi="IRNazanin" w:eastAsia="IRNazanin"/>
          <w:color w:val="111111"/>
          <w:sz w:val="28"/>
          <w:sz w:val="28"/>
          <w:szCs w:val="28"/>
          <w:rtl w:val="true"/>
          <w:lang w:bidi="fa-IR"/>
        </w:rPr>
        <w:t>سر به سر اين كوى نشيب و فراز بوده خرامشگه آن سرو ناز</w:t>
      </w:r>
    </w:p>
    <w:p>
      <w:pPr>
        <w:pStyle w:val="BookText"/>
        <w:rPr/>
      </w:pPr>
      <w:r>
        <w:rPr>
          <w:rFonts w:ascii="IRNazanin" w:hAnsi="IRNazanin" w:eastAsia="IRNazanin"/>
          <w:color w:val="111111"/>
          <w:sz w:val="28"/>
          <w:sz w:val="28"/>
          <w:szCs w:val="28"/>
          <w:rtl w:val="true"/>
          <w:lang w:bidi="fa-IR"/>
        </w:rPr>
        <w:t>بر سر آن كوى چه سان پا نهم بى‌ادب است آنكه نهد ديده هم</w:t>
      </w:r>
    </w:p>
    <w:p>
      <w:pPr>
        <w:pStyle w:val="BookText"/>
        <w:rPr/>
      </w:pPr>
      <w:r>
        <w:rPr>
          <w:rFonts w:ascii="Amiri" w:hAnsi="Amiri" w:eastAsia="Amiri" w:cs="Amiri"/>
          <w:color w:val="111111"/>
          <w:sz w:val="28"/>
          <w:sz w:val="28"/>
          <w:szCs w:val="28"/>
          <w:rtl w:val="true"/>
          <w:lang w:bidi="ar-SA"/>
        </w:rPr>
        <w:t xml:space="preserve">بام و درش يك به يك از هم جدا بارد از او رحمت خاص خدا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275" w:name="pg1491_14872"/>
    </w:p>
    <w:p>
      <w:pPr>
        <w:pStyle w:val="Heading2"/>
        <w:numPr>
          <w:ilvl w:val="1"/>
          <w:numId w:val="1"/>
        </w:numPr>
        <w:rPr/>
      </w:pPr>
      <w:bookmarkStart w:id="276" w:name="__RefHeading___Toc270800_3650668749"/>
      <w:bookmarkStart w:id="277" w:name="_Toc103"/>
      <w:bookmarkEnd w:id="275"/>
      <w:bookmarkEnd w:id="276"/>
      <w:r>
        <w:rPr>
          <w:rtl w:val="true"/>
        </w:rPr>
        <w:t>فصل چهارم</w:t>
      </w:r>
      <w:bookmarkEnd w:id="277"/>
    </w:p>
    <w:p>
      <w:pPr>
        <w:pStyle w:val="Heading3"/>
        <w:numPr>
          <w:ilvl w:val="2"/>
          <w:numId w:val="1"/>
        </w:numPr>
        <w:rPr/>
      </w:pPr>
      <w:bookmarkStart w:id="278" w:name="__RefHeading___Toc270802_3650668749"/>
      <w:bookmarkStart w:id="279" w:name="_Toc104"/>
      <w:bookmarkEnd w:id="278"/>
      <w:r>
        <w:rPr>
          <w:rtl w:val="true"/>
        </w:rPr>
        <w:t>حج و رويدادهاى تاريخى</w:t>
      </w:r>
      <w:bookmarkEnd w:id="279"/>
    </w:p>
    <w:p>
      <w:pPr>
        <w:pStyle w:val="Heading4"/>
        <w:numPr>
          <w:ilvl w:val="3"/>
          <w:numId w:val="1"/>
        </w:numPr>
        <w:rPr/>
      </w:pPr>
      <w:bookmarkStart w:id="280" w:name="__RefHeading___Toc270804_3650668749"/>
      <w:bookmarkStart w:id="281" w:name="_Toc105"/>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حضرت ابراهيم يكى از نياكان پيامبر اسلام است وى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كشورى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دجله و فرات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سرزمين كه هم اكنون جزء كشور عراق است هيچ‌گونه اثرى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پى‌گير حضرت ابراهيم با نمرود و بت پرستى سبب شد او را از اين سرزمين تبعيد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ناچار زادگاه خود را ترك و به سرزمين فلسطين و شام و مصر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نويسان محل ولادت حضرت ابراهيم را گوناگون نوشته‌اند و برخى تولد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از اين رو برخى معتقدند ابراهيم جد ايرانيان است و پيغمبر بزرگ يكتا پرست و بت شكن نسب با ايرانيان قديم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سرايندگان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ايرانيان را در آغاز كار، پدرى به هم مربوط كرده است، پدر ما خليل‌اللَّه است و پروردگار ما خداست و به عطيه و تقدير خداوند خشنوديم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ديگر ابراهيم را در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 و اين نسبت از</w:t>
      </w:r>
      <w:bookmarkStart w:id="282" w:name="pg1491_14873"/>
    </w:p>
    <w:p>
      <w:pPr>
        <w:pStyle w:val="BookText"/>
        <w:rPr/>
      </w:pPr>
      <w:bookmarkEnd w:id="282"/>
      <w:r>
        <w:rPr>
          <w:rFonts w:ascii="Amiri" w:hAnsi="Amiri" w:eastAsia="Amiri" w:cs="Amiri"/>
          <w:color w:val="111111"/>
          <w:sz w:val="28"/>
          <w:sz w:val="28"/>
          <w:szCs w:val="28"/>
          <w:rtl w:val="true"/>
          <w:lang w:bidi="ar-SA"/>
        </w:rPr>
        <w:t>فرزندان فريدون و فرزندان اسحق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ايرانيان به احترام خانه كعبه و جدشان ابراهيم به زيارت خانه كعبه مى‌رفتند و هداياى گرانبهايى پيشكش مى‌كردند 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ساسان بن بابك سار حتى اتى البيت العتيق يطوف دينا</w:t>
      </w:r>
    </w:p>
    <w:p>
      <w:pPr>
        <w:pStyle w:val="BookText"/>
        <w:rPr/>
      </w:pPr>
      <w:r>
        <w:rPr>
          <w:rFonts w:ascii="IRNazanin" w:hAnsi="IRNazanin" w:eastAsia="IRNazanin"/>
          <w:color w:val="111111"/>
          <w:sz w:val="28"/>
          <w:sz w:val="28"/>
          <w:szCs w:val="28"/>
          <w:rtl w:val="true"/>
          <w:lang w:bidi="fa-IR"/>
        </w:rPr>
        <w:t>يعنى ساسان پسر بابك به سوى خانه خدا مى‌شتافت و آن را طواف مى‌كرد و همچنين ايرانيان بر سر چاه زمزمه مى‌كردند و از اين نظر به چاه زمزم ناميده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زمزمت الفرس على زمزم وذاك من سابقها الاقدم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فردوسى درباره رفتن به كعبه و خانه ابراهيم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نهيبى به دل ز آن فراز آمدش سوى كعبه رفتن نياز آمدش</w:t>
      </w:r>
    </w:p>
    <w:p>
      <w:pPr>
        <w:pStyle w:val="BookText"/>
        <w:rPr/>
      </w:pPr>
      <w:r>
        <w:rPr>
          <w:rFonts w:ascii="IRNazanin" w:hAnsi="IRNazanin" w:eastAsia="IRNazanin"/>
          <w:color w:val="111111"/>
          <w:sz w:val="28"/>
          <w:sz w:val="28"/>
          <w:szCs w:val="28"/>
          <w:rtl w:val="true"/>
          <w:lang w:bidi="fa-IR"/>
        </w:rPr>
        <w:t>نبيره سماعيل پيغمبر است كه پور براهيم نيك اختر است</w:t>
      </w:r>
    </w:p>
    <w:p>
      <w:pPr>
        <w:pStyle w:val="BookText"/>
        <w:rPr/>
      </w:pPr>
      <w:r>
        <w:rPr>
          <w:rFonts w:ascii="IRNazanin" w:hAnsi="IRNazanin" w:eastAsia="IRNazanin"/>
          <w:color w:val="111111"/>
          <w:sz w:val="28"/>
          <w:sz w:val="28"/>
          <w:szCs w:val="28"/>
          <w:rtl w:val="true"/>
          <w:lang w:bidi="fa-IR"/>
        </w:rPr>
        <w:t>از آنجاى با گنج و ديهيم رفت به ديدار خانه براهيم رفت</w:t>
      </w:r>
    </w:p>
    <w:p>
      <w:pPr>
        <w:pStyle w:val="BookText"/>
        <w:rPr/>
      </w:pPr>
      <w:r>
        <w:rPr>
          <w:rFonts w:ascii="IRNazanin" w:hAnsi="IRNazanin" w:eastAsia="IRNazanin"/>
          <w:color w:val="111111"/>
          <w:sz w:val="28"/>
          <w:sz w:val="28"/>
          <w:szCs w:val="28"/>
          <w:rtl w:val="true"/>
          <w:lang w:bidi="fa-IR"/>
        </w:rPr>
        <w:t>فردوسى</w:t>
      </w:r>
    </w:p>
    <w:p>
      <w:pPr>
        <w:pStyle w:val="BookText"/>
        <w:rPr/>
      </w:pPr>
      <w:r>
        <w:rPr>
          <w:rFonts w:ascii="IRNazanin" w:hAnsi="IRNazanin" w:eastAsia="IRNazanin"/>
          <w:color w:val="111111"/>
          <w:sz w:val="28"/>
          <w:sz w:val="28"/>
          <w:szCs w:val="28"/>
          <w:rtl w:val="true"/>
          <w:lang w:bidi="fa-IR"/>
        </w:rPr>
        <w:t>فردوسى در جاهاى مختلف شاهنامه، نژاد بعضى از بزرگان و پادشاهان ايران را به اسماعيل فرزند ابراهيم مى‌رساند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نبيره‌ى سماعيل پيغمبر است كه پور براهيم نيك اختر است</w:t>
      </w:r>
    </w:p>
    <w:p>
      <w:pPr>
        <w:pStyle w:val="BookText"/>
        <w:rPr/>
      </w:pPr>
      <w:r>
        <w:rPr>
          <w:rFonts w:ascii="IRNazanin" w:hAnsi="IRNazanin" w:eastAsia="IRNazanin"/>
          <w:color w:val="111111"/>
          <w:sz w:val="28"/>
          <w:sz w:val="28"/>
          <w:szCs w:val="28"/>
          <w:rtl w:val="true"/>
          <w:lang w:bidi="fa-IR"/>
        </w:rPr>
        <w:t>سماعيل چون زين جهان در گذشت جهانگير قحطان بيامد ز دشت</w:t>
      </w:r>
    </w:p>
    <w:p>
      <w:pPr>
        <w:pStyle w:val="BookText"/>
        <w:rPr/>
      </w:pPr>
      <w:r>
        <w:rPr>
          <w:rFonts w:ascii="IRNazanin" w:hAnsi="IRNazanin" w:eastAsia="IRNazanin"/>
          <w:color w:val="111111"/>
          <w:sz w:val="28"/>
          <w:sz w:val="28"/>
          <w:szCs w:val="28"/>
          <w:rtl w:val="true"/>
          <w:lang w:bidi="fa-IR"/>
        </w:rPr>
        <w:t>نژاد سماعيل را بر كشيد هر آن كس كه او مهترى را سزيد</w:t>
      </w:r>
    </w:p>
    <w:p>
      <w:pPr>
        <w:pStyle w:val="BookText"/>
        <w:rPr/>
      </w:pPr>
      <w:r>
        <w:rPr>
          <w:rFonts w:ascii="IRNazanin" w:hAnsi="IRNazanin" w:eastAsia="IRNazanin"/>
          <w:color w:val="111111"/>
          <w:sz w:val="28"/>
          <w:sz w:val="28"/>
          <w:szCs w:val="28"/>
          <w:rtl w:val="true"/>
          <w:lang w:bidi="fa-IR"/>
        </w:rPr>
        <w:t>پياده بيامد به بيت‌الحرام سماعيليان زو شده شادكام</w:t>
      </w:r>
    </w:p>
    <w:p>
      <w:pPr>
        <w:pStyle w:val="BookText"/>
        <w:rPr/>
      </w:pPr>
      <w:r>
        <w:rPr>
          <w:rFonts w:ascii="Amiri" w:hAnsi="Amiri" w:eastAsia="Amiri" w:cs="Amiri"/>
          <w:color w:val="111111"/>
          <w:sz w:val="28"/>
          <w:sz w:val="28"/>
          <w:szCs w:val="28"/>
          <w:rtl w:val="true"/>
          <w:lang w:bidi="ar-SA"/>
        </w:rPr>
        <w:t>خداوند خواندش بيت‌الحرام بدو شد تو را راه يزدان تمام</w:t>
      </w:r>
    </w:p>
    <w:p>
      <w:pPr>
        <w:pStyle w:val="BookText"/>
        <w:rPr/>
      </w:pPr>
      <w:r>
        <w:rPr>
          <w:rFonts w:ascii="IRNazanin" w:hAnsi="IRNazanin" w:eastAsia="IRNazanin"/>
          <w:color w:val="111111"/>
          <w:sz w:val="28"/>
          <w:sz w:val="28"/>
          <w:szCs w:val="28"/>
          <w:rtl w:val="true"/>
          <w:lang w:bidi="fa-IR"/>
        </w:rPr>
        <w:t>جهانى گرفته به مشت اندرون نژاد سماعيل دل پر ز خون</w:t>
      </w:r>
    </w:p>
    <w:p>
      <w:pPr>
        <w:pStyle w:val="Heading4"/>
        <w:numPr>
          <w:ilvl w:val="3"/>
          <w:numId w:val="1"/>
        </w:numPr>
        <w:rPr/>
      </w:pPr>
      <w:bookmarkStart w:id="283" w:name="__RefHeading___Toc270806_3650668749"/>
      <w:bookmarkStart w:id="284" w:name="_Toc106"/>
      <w:bookmarkEnd w:id="283"/>
      <w:r>
        <w:rPr>
          <w:rtl w:val="true"/>
        </w:rPr>
        <w:t>اسماعيل و زمزم</w:t>
      </w:r>
      <w:bookmarkEnd w:id="2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پس از مهاجرت و يا تبعيد از بابل، فلسطين را براى سكونت</w:t>
      </w:r>
    </w:p>
    <w:p>
      <w:pPr>
        <w:pStyle w:val="BookText"/>
        <w:rPr/>
      </w:pPr>
      <w:r>
        <w:rPr>
          <w:rFonts w:ascii="IRNazanin" w:hAnsi="IRNazanin" w:eastAsia="IRNazanin"/>
          <w:color w:val="111111"/>
          <w:sz w:val="28"/>
          <w:sz w:val="28"/>
          <w:szCs w:val="28"/>
          <w:rtl w:val="true"/>
          <w:lang w:bidi="fa-IR"/>
        </w:rPr>
        <w:t>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همسرش ساره داراى فرزند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پيشنهاد ساره با هاجر ازدواج كرد و اسماعيل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پس از آن پشيمان شد و با آنها به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ابراهيم همسر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سرزمين خشك و بى آب و گياه نزد خانه خدا برد و به ديار خود فلسطين بازگشت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هاجر 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 تدعنا؟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ادعكما الى ربّ هذه البنيّة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مى‌سپارى؟ ابراهيم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اين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قول موسى بن جعفر عليه السلام نقل مى‌كند كه ابراهيم هنگام خدا حافظى و مراجعت وقتى مشاهده كرد كه هاجر و اسماعيل هر دو گريه مى‌كنند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حرم خدا و محبوبترين سرزمينها نزد خانه خدا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من هيچ پيامبرى را نديدم كه مانند تو رفتار كرده باشد تو زن و كودكى ضعيف و بيچاره را در جايى قرار مى‌دهى كه نه بشرى، نه آبى، نه زراعتى و نه حيوانى كه بتوان از شير آن استفاده كرد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اين سخن دلشكسته شد و اشك از ديدگانش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بيت‌اللَّه‌الحرام آمد و چوب كعبه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إني اسكنت من ذريتى بوادٍ غير ذي زرع عند بيتك المحرم، ربّنا ليقيموا الصلوة فاجعل افئدةً من النّاس تهوي إليهم وارزقهم من الثمرات 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آيه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ذريه خود را در سرزمينى بى‌آب و علف و غير قابل كشت نزد خانه با حرمت تو سكونت دادم تا نماز به پاى دارند و تو دلهاى مردم را به سوى آنها مايل گردان و از ثمرات، روزيشان گردان تا شكرگزارى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عياشى،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آب و غذاى هاجر تمام شد و تشنگى به فرزند شيرخوارش غلبه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هاجر براى يافتن آب تلاش بسيار نمود</w:t>
      </w:r>
      <w:r>
        <w:rPr>
          <w:rFonts w:eastAsia="Amiri" w:cs="Amiri" w:ascii="Amiri" w:hAnsi="Amiri"/>
          <w:color w:val="111111"/>
          <w:sz w:val="28"/>
          <w:szCs w:val="28"/>
          <w:rtl w:val="true"/>
          <w:lang w:bidi="ar-SA"/>
        </w:rPr>
        <w:t>.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عرصه بر او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خواند و براى اسماعيل دست استغاثه و دعا بلند كرد اما نتيجه‌اى نبخشيد سپس به مروه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به تصور آب مسير بين كوهصفا و مروه را هفت بار طى كرد اما آبى نيافت</w:t>
      </w:r>
      <w:r>
        <w:rPr>
          <w:rFonts w:eastAsia="Amiri" w:cs="Amiri" w:ascii="Amiri" w:hAnsi="Amiri"/>
          <w:color w:val="111111"/>
          <w:sz w:val="28"/>
          <w:szCs w:val="28"/>
          <w:rtl w:val="true"/>
          <w:lang w:bidi="ar-SA"/>
        </w:rPr>
        <w:t>.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روايت ديگرى آمده است وقتى از كوه صفا بالا رفت از دور سرابى ديد پنداشت آب است خود را به آن رساند آبى نديد از آنجا مجدداً به ناحيه صفا سرابى ديد، خود را به آن رساند و آبى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ذلك سبعا فاجرى اللَّه ذلك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مسير بين كوه صفا و مروه را كه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هفت بار طى نمود و به همين جهت خداوند آن را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491_14875"/>
    </w:p>
    <w:p>
      <w:pPr>
        <w:pStyle w:val="BookText"/>
        <w:rPr/>
      </w:pPr>
      <w:bookmarkEnd w:id="285"/>
      <w:r>
        <w:rPr>
          <w:rFonts w:ascii="IRNazanin" w:hAnsi="IRNazanin" w:eastAsia="IRNazanin"/>
          <w:color w:val="111111"/>
          <w:sz w:val="28"/>
          <w:sz w:val="28"/>
          <w:szCs w:val="28"/>
          <w:rtl w:val="true"/>
          <w:lang w:bidi="fa-IR"/>
        </w:rPr>
        <w:t xml:space="preserve">او در اين هنگام صداى درندگان بيابان را شنيد و سريع و وحشت زده خود را به اسماعيل رساند كه مبادا به او آسيبى رسيده باشد و با ناباورى چشمه‌اى ديد كه از زير دستهاى اسماعيل روان گشته است، او در اطراف آن با خاك و سنگ حصارى كشيد تا مبادا آب جريان پيدا كند </w:t>
      </w:r>
      <w:r>
        <w:rPr>
          <w:rFonts w:eastAsia="IRNazanin" w:cs="IRNazanin"/>
          <w:color w:val="111111"/>
          <w:sz w:val="28"/>
          <w:szCs w:val="28"/>
          <w:rtl w:val="true"/>
          <w:lang w:bidi="fa-IR"/>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جهت زمزم ناميده شد</w:t>
      </w:r>
      <w:r>
        <w:rPr>
          <w:rFonts w:eastAsia="Amiri" w:cs="Amiri" w:ascii="Amiri" w:hAnsi="Amiri"/>
          <w:color w:val="111111"/>
          <w:sz w:val="28"/>
          <w:szCs w:val="28"/>
          <w:rtl w:val="true"/>
          <w:lang w:bidi="ar-SA"/>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بركت او دولت تو گشت پديدار از پاى سماعيل پديد آمد زمزم </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فرخى سيستانى</w:t>
      </w:r>
    </w:p>
    <w:p>
      <w:pPr>
        <w:pStyle w:val="BookText"/>
        <w:rPr/>
      </w:pPr>
      <w:r>
        <w:rPr>
          <w:rFonts w:ascii="IRNazanin" w:hAnsi="IRNazanin" w:eastAsia="IRNazanin"/>
          <w:color w:val="111111"/>
          <w:sz w:val="28"/>
          <w:sz w:val="28"/>
          <w:szCs w:val="28"/>
          <w:rtl w:val="true"/>
          <w:lang w:bidi="fa-IR"/>
        </w:rPr>
        <w:t xml:space="preserve">وگر به ريگ عرب زير پاى اسماعيل گشاد زمزم فرخنده داد ده داور </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هروى</w:t>
      </w:r>
    </w:p>
    <w:p>
      <w:pPr>
        <w:pStyle w:val="BookText"/>
        <w:rPr/>
      </w:pPr>
      <w:r>
        <w:rPr>
          <w:rFonts w:ascii="IRNazanin" w:hAnsi="IRNazanin" w:eastAsia="IRNazanin"/>
          <w:color w:val="111111"/>
          <w:sz w:val="28"/>
          <w:sz w:val="28"/>
          <w:szCs w:val="28"/>
          <w:rtl w:val="true"/>
          <w:lang w:bidi="fa-IR"/>
        </w:rPr>
        <w:t xml:space="preserve">چو سماعيل ز هر جاى كه بردارى پاى به طفيل قدمت چشمه زمزم گردد </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امامى هروى</w:t>
      </w:r>
    </w:p>
    <w:p>
      <w:pPr>
        <w:pStyle w:val="BookText"/>
        <w:rPr/>
      </w:pPr>
      <w:r>
        <w:rPr>
          <w:rFonts w:ascii="IRNazanin" w:hAnsi="IRNazanin" w:eastAsia="IRNazanin"/>
          <w:color w:val="111111"/>
          <w:sz w:val="28"/>
          <w:sz w:val="28"/>
          <w:szCs w:val="28"/>
          <w:rtl w:val="true"/>
          <w:lang w:bidi="fa-IR"/>
        </w:rPr>
        <w:t xml:space="preserve">بختش آن طفل مبارك طلعت فرخ پى است كش‌چو اسماعيل، زمزم‌رشحه‌اى از خاك پاست </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Heading4"/>
        <w:numPr>
          <w:ilvl w:val="3"/>
          <w:numId w:val="1"/>
        </w:numPr>
        <w:rPr/>
      </w:pPr>
      <w:bookmarkStart w:id="286" w:name="__RefHeading___Toc270808_3650668749"/>
      <w:bookmarkStart w:id="287" w:name="_Toc107"/>
      <w:bookmarkEnd w:id="286"/>
      <w:r>
        <w:rPr>
          <w:rtl w:val="true"/>
        </w:rPr>
        <w:t>ابراهيم و اسماعيل در ساختن خانه كعبه</w:t>
      </w:r>
      <w:bookmarkEnd w:id="287"/>
    </w:p>
    <w:p>
      <w:pPr>
        <w:pStyle w:val="BookText"/>
        <w:rPr/>
      </w:pPr>
      <w:r>
        <w:rPr>
          <w:rFonts w:ascii="IRNazanin" w:hAnsi="IRNazanin" w:eastAsia="IRNazanin"/>
          <w:color w:val="111111"/>
          <w:sz w:val="28"/>
          <w:sz w:val="28"/>
          <w:szCs w:val="28"/>
          <w:rtl w:val="true"/>
          <w:lang w:bidi="fa-IR"/>
        </w:rPr>
        <w:t>ابراهيم پس از نهادن هاجر و اسماعيل در كنار خانه خدا به وطن خود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اين مدت دو يا سه بار به ديدار آنان رفت و در آنجا براى آبادى و امنيت شهر مكه دعا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مرحله آخر از طرف خداوند مأموريت يافت كه خانه كعبه را بنا كند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يارى فرزندش، اسماعيل كه جوان رشيدى شده بود پايه‌هاى خانه كعبه را بالا برد</w:t>
      </w:r>
    </w:p>
    <w:p>
      <w:pPr>
        <w:pStyle w:val="BookText"/>
        <w:rPr/>
      </w:pPr>
      <w:r>
        <w:rPr>
          <w:rFonts w:ascii="Amiri" w:hAnsi="Amiri" w:eastAsia="Amiri" w:cs="Amiri"/>
          <w:color w:val="111111"/>
          <w:sz w:val="28"/>
          <w:sz w:val="28"/>
          <w:szCs w:val="28"/>
          <w:rtl w:val="true"/>
          <w:lang w:bidi="ar-SA"/>
        </w:rPr>
        <w:t>و اين مأموريت الهى را به انجام رساند</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يرفع ابراهيم القواعد من البيت و اسماعيل ربّنا تقبّل منّا إنّك أنت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ابراهيم و اسماعيل پايه‌هاى خانه كعبه را بالا مى‌بردند مى‌گفتند پروردگارا از ما بپذير كه همانا تو شنوا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هم نتيجه مى‌گيريم كه خانه خدا در زمان حضرت ابراهيم وجود داشته است، آن زمانى كه حضرت ابراهيم با همسرش هاجر و فرزندش اسماعيل به سرزمين مكه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إنّي أسكنت من ذريّتي بوادٍ غير ذي زرع عند بيتك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سرزمينى خشك نزد خانه با حرمت تو سكونت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بوأنا لإبراهيم مكان البيتِ أن لا تشرك بي شيئاً و طهّر بيتي للطائفين والقائمين والركّع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كه مكان خانه كعبه را براى ابراهيم آماده كرديم تا آن را بازسازى كند و اينكه چيزى را شريك من قرار مده و خانه‌ام را براى طواف كنندگان و قيام كنندگان و ركوع كنندگان و سجود كنندگان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خانه كعبه قبل از حضرت ابراهيم هم وجود داشته است كه در اثر طوفان نوح ويران و آثارش محو شده بود و خداوند جاى آن را به ابراهيم نشان داد به واسطه وزيدن باد و كنار رفتن خاكها و او با همراهى فرزندش اسماعيل پايه‌هاى خانه را بالا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ورت بايد كه سنگ كعبه سازى چو اسماعيل فرمان پدر كن </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چنانكه كعبه ملت بنا نهاد خليل خجسته كعبه دولت بنا نهاده تويى </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غزنوى</w:t>
      </w:r>
    </w:p>
    <w:p>
      <w:pPr>
        <w:pStyle w:val="BookText"/>
        <w:rPr/>
      </w:pPr>
      <w:r>
        <w:rPr>
          <w:rFonts w:ascii="IRNazanin" w:hAnsi="IRNazanin" w:eastAsia="IRNazanin"/>
          <w:color w:val="111111"/>
          <w:sz w:val="28"/>
          <w:sz w:val="28"/>
          <w:szCs w:val="28"/>
          <w:rtl w:val="true"/>
          <w:lang w:bidi="fa-IR"/>
        </w:rPr>
        <w:t>آن بناى انبيا بى حرص بود زان چنان پيوسته رونقها فزود</w:t>
      </w:r>
    </w:p>
    <w:p>
      <w:pPr>
        <w:pStyle w:val="BookText"/>
        <w:rPr/>
      </w:pPr>
      <w:r>
        <w:rPr>
          <w:rFonts w:ascii="Amiri" w:hAnsi="Amiri" w:eastAsia="Amiri" w:cs="Amiri"/>
          <w:color w:val="111111"/>
          <w:sz w:val="28"/>
          <w:sz w:val="28"/>
          <w:szCs w:val="28"/>
          <w:rtl w:val="true"/>
          <w:lang w:bidi="ar-SA"/>
        </w:rPr>
        <w:t>كعبه را كه هر دمى عزى فزود آن ز اخلاصات ابراهيم بود</w:t>
      </w:r>
    </w:p>
    <w:p>
      <w:pPr>
        <w:pStyle w:val="BookText"/>
        <w:rPr/>
      </w:pPr>
      <w:r>
        <w:rPr>
          <w:rFonts w:ascii="IRNazanin" w:hAnsi="IRNazanin" w:eastAsia="IRNazanin"/>
          <w:color w:val="111111"/>
          <w:sz w:val="28"/>
          <w:sz w:val="28"/>
          <w:szCs w:val="28"/>
          <w:rtl w:val="true"/>
          <w:lang w:bidi="fa-IR"/>
        </w:rPr>
        <w:t>فضل آن مسجد ز خاك و سنگ نيست ليك در بناش حرص و جنگ نيست</w:t>
      </w:r>
    </w:p>
    <w:p>
      <w:pPr>
        <w:pStyle w:val="BookText"/>
        <w:rPr/>
      </w:pPr>
      <w:r>
        <w:rPr>
          <w:rFonts w:ascii="Amiri" w:hAnsi="Amiri" w:eastAsia="Amiri" w:cs="Amiri"/>
          <w:color w:val="111111"/>
          <w:sz w:val="28"/>
          <w:sz w:val="28"/>
          <w:szCs w:val="28"/>
          <w:rtl w:val="true"/>
          <w:lang w:bidi="ar-SA"/>
        </w:rPr>
        <w:t xml:space="preserve">محسنان مردند و احسانها بماند اى خنك آن را كه اين مركب براند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طبسى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فرس راند به ميدان خليل خانه بنا كرد به امر جليل</w:t>
      </w:r>
      <w:bookmarkStart w:id="288" w:name="pg1491_14877"/>
    </w:p>
    <w:p>
      <w:pPr>
        <w:pStyle w:val="BookText"/>
        <w:rPr/>
      </w:pPr>
      <w:bookmarkEnd w:id="288"/>
      <w:r>
        <w:rPr>
          <w:rFonts w:ascii="Amiri" w:hAnsi="Amiri" w:eastAsia="Amiri" w:cs="Amiri"/>
          <w:color w:val="111111"/>
          <w:sz w:val="28"/>
          <w:sz w:val="28"/>
          <w:szCs w:val="28"/>
          <w:rtl w:val="true"/>
          <w:lang w:bidi="ar-SA"/>
        </w:rPr>
        <w:t>خود شده مشغول به كار بنا دست به كار و به زبان ربنا</w:t>
      </w:r>
    </w:p>
    <w:p>
      <w:pPr>
        <w:pStyle w:val="BookText"/>
        <w:rPr/>
      </w:pPr>
      <w:r>
        <w:rPr>
          <w:rFonts w:ascii="IRNazanin" w:hAnsi="IRNazanin" w:eastAsia="IRNazanin"/>
          <w:color w:val="111111"/>
          <w:sz w:val="28"/>
          <w:sz w:val="28"/>
          <w:szCs w:val="28"/>
          <w:rtl w:val="true"/>
          <w:lang w:bidi="fa-IR"/>
        </w:rPr>
        <w:t>شيره جان آب و گلش از دل است كار دل اين است نه كار گل است</w:t>
      </w:r>
    </w:p>
    <w:p>
      <w:pPr>
        <w:pStyle w:val="BookText"/>
        <w:rPr/>
      </w:pPr>
      <w:r>
        <w:rPr>
          <w:rFonts w:ascii="Amiri" w:hAnsi="Amiri" w:eastAsia="Amiri" w:cs="Amiri"/>
          <w:color w:val="111111"/>
          <w:sz w:val="28"/>
          <w:sz w:val="28"/>
          <w:szCs w:val="28"/>
          <w:rtl w:val="true"/>
          <w:lang w:bidi="ar-SA"/>
        </w:rPr>
        <w:t>داد سماعيل مدد كاريش كرد خداوند جهان ياريش</w:t>
      </w:r>
    </w:p>
    <w:p>
      <w:pPr>
        <w:pStyle w:val="BookText"/>
        <w:rPr/>
      </w:pPr>
      <w:r>
        <w:rPr>
          <w:rFonts w:ascii="IRNazanin" w:hAnsi="IRNazanin" w:eastAsia="IRNazanin"/>
          <w:color w:val="111111"/>
          <w:sz w:val="28"/>
          <w:sz w:val="28"/>
          <w:szCs w:val="28"/>
          <w:rtl w:val="true"/>
          <w:lang w:bidi="fa-IR"/>
        </w:rPr>
        <w:t>كعبه مپندار از آب و گل است در تن آفاق به جاى دل است</w:t>
      </w:r>
    </w:p>
    <w:p>
      <w:pPr>
        <w:pStyle w:val="BookText"/>
        <w:rPr/>
      </w:pPr>
      <w:r>
        <w:rPr>
          <w:rFonts w:ascii="IRNazanin" w:hAnsi="IRNazanin" w:eastAsia="IRNazanin"/>
          <w:color w:val="111111"/>
          <w:sz w:val="28"/>
          <w:sz w:val="28"/>
          <w:szCs w:val="28"/>
          <w:rtl w:val="true"/>
          <w:lang w:bidi="fa-IR"/>
        </w:rPr>
        <w:t>تازه گلى رسته به باغ جهان روشن از آن چشم و چراغ جهان</w:t>
      </w:r>
    </w:p>
    <w:p>
      <w:pPr>
        <w:pStyle w:val="BookText"/>
        <w:rPr/>
      </w:pPr>
      <w:r>
        <w:rPr>
          <w:rFonts w:ascii="IRNazanin" w:hAnsi="IRNazanin" w:eastAsia="IRNazanin"/>
          <w:color w:val="111111"/>
          <w:sz w:val="28"/>
          <w:sz w:val="28"/>
          <w:szCs w:val="28"/>
          <w:rtl w:val="true"/>
          <w:lang w:bidi="fa-IR"/>
        </w:rPr>
        <w:t xml:space="preserve">دير نپايد گل اين مرغزار تازه شود باز به هر نوبهار </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89" w:name="__RefHeading___Toc270810_3650668749"/>
      <w:bookmarkStart w:id="290" w:name="_Toc108"/>
      <w:bookmarkEnd w:id="289"/>
      <w:r>
        <w:rPr>
          <w:rtl w:val="true"/>
        </w:rPr>
        <w:t xml:space="preserve">اعلام عمومى براى حج </w:t>
      </w:r>
      <w:r>
        <w:rPr>
          <w:rtl w:val="true"/>
        </w:rPr>
        <w:t>(</w:t>
      </w:r>
      <w:r>
        <w:rPr>
          <w:rtl w:val="true"/>
        </w:rPr>
        <w:t xml:space="preserve">وأذّن في النّاس بالحجّ </w:t>
      </w:r>
      <w:r>
        <w:rPr>
          <w:rtl w:val="true"/>
        </w:rPr>
        <w:t>...)</w:t>
      </w:r>
      <w:bookmarkEnd w:id="290"/>
    </w:p>
    <w:p>
      <w:pPr>
        <w:pStyle w:val="BookText"/>
        <w:rPr/>
      </w:pPr>
      <w:r>
        <w:rPr>
          <w:rFonts w:ascii="IRNazanin" w:hAnsi="IRNazanin" w:eastAsia="IRNazanin"/>
          <w:color w:val="111111"/>
          <w:sz w:val="28"/>
          <w:sz w:val="28"/>
          <w:szCs w:val="28"/>
          <w:rtl w:val="true"/>
          <w:lang w:bidi="fa-IR"/>
        </w:rPr>
        <w:t>پس از بناى كعبه به دست ابراهيم خداوند به وى دستور داد</w:t>
      </w:r>
      <w:r>
        <w:rPr>
          <w:rFonts w:eastAsia="IRNazanin" w:cs="IRNazanin"/>
          <w:color w:val="111111"/>
          <w:sz w:val="28"/>
          <w:szCs w:val="28"/>
          <w:rtl w:val="true"/>
          <w:lang w:bidi="fa-IR"/>
        </w:rPr>
        <w:t>: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عمومى به حج كن تا پياده و بر مركبهاى لاغر از هر راه دور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فطوبى لبيت كبيت العتيق حواليه من كل فج عميق</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ابراهيم سپس، بر مقام ايستاد وصدا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سوى حج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در جواب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فى‌الناس ندايى است عام تو به جواب آمده بين‌الانام</w:t>
      </w:r>
    </w:p>
    <w:p>
      <w:pPr>
        <w:pStyle w:val="BookText"/>
        <w:rPr/>
      </w:pPr>
      <w:r>
        <w:rPr>
          <w:rFonts w:ascii="IRNazanin" w:hAnsi="IRNazanin" w:eastAsia="IRNazanin"/>
          <w:color w:val="111111"/>
          <w:sz w:val="28"/>
          <w:sz w:val="28"/>
          <w:szCs w:val="28"/>
          <w:rtl w:val="true"/>
          <w:lang w:bidi="fa-IR"/>
        </w:rPr>
        <w:t>كار چو بر وجه ثواب آمدش اذن فى‌الناس خطاب آمدش</w:t>
      </w:r>
    </w:p>
    <w:p>
      <w:pPr>
        <w:pStyle w:val="BookText"/>
        <w:rPr/>
      </w:pPr>
      <w:r>
        <w:rPr>
          <w:rFonts w:ascii="IRNazanin" w:hAnsi="IRNazanin" w:eastAsia="IRNazanin"/>
          <w:color w:val="111111"/>
          <w:sz w:val="28"/>
          <w:sz w:val="28"/>
          <w:szCs w:val="28"/>
          <w:rtl w:val="true"/>
          <w:lang w:bidi="fa-IR"/>
        </w:rPr>
        <w:t>خانه دل چون نبود ز آب و گل داد اذان تا شنود گوش و دل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در اصلاب و در ارحام بود زمزمهصيت اذانش شنود</w:t>
      </w:r>
      <w:bookmarkStart w:id="291" w:name="pg1491_14878"/>
    </w:p>
    <w:p>
      <w:pPr>
        <w:pStyle w:val="BookText"/>
        <w:rPr/>
      </w:pPr>
      <w:bookmarkEnd w:id="291"/>
      <w:r>
        <w:rPr>
          <w:rFonts w:ascii="IRNazanin" w:hAnsi="IRNazanin" w:eastAsia="IRNazanin"/>
          <w:color w:val="111111"/>
          <w:sz w:val="28"/>
          <w:sz w:val="28"/>
          <w:szCs w:val="28"/>
          <w:rtl w:val="true"/>
          <w:lang w:bidi="fa-IR"/>
        </w:rPr>
        <w:t>هر شنونده به شتابندگى ساخته سر را قدم از بندگى</w:t>
      </w:r>
    </w:p>
    <w:p>
      <w:pPr>
        <w:pStyle w:val="BookText"/>
        <w:rPr/>
      </w:pPr>
      <w:r>
        <w:rPr>
          <w:rFonts w:ascii="Amiri" w:hAnsi="Amiri" w:eastAsia="Amiri" w:cs="Amiri"/>
          <w:color w:val="111111"/>
          <w:sz w:val="28"/>
          <w:sz w:val="28"/>
          <w:szCs w:val="28"/>
          <w:rtl w:val="true"/>
          <w:lang w:bidi="ar-SA"/>
        </w:rPr>
        <w:t>خلق از آن روز قدم سوده‌اند روز و شب از سير نياسوده‌اند</w:t>
      </w:r>
    </w:p>
    <w:p>
      <w:pPr>
        <w:pStyle w:val="BookText"/>
        <w:rPr/>
      </w:pPr>
      <w:r>
        <w:rPr>
          <w:rFonts w:ascii="IRNazanin" w:hAnsi="IRNazanin" w:eastAsia="IRNazanin"/>
          <w:color w:val="111111"/>
          <w:sz w:val="28"/>
          <w:sz w:val="28"/>
          <w:szCs w:val="28"/>
          <w:rtl w:val="true"/>
          <w:lang w:bidi="fa-IR"/>
        </w:rPr>
        <w:t xml:space="preserve">آنكه به ره گم شده و بى كس است بانگ خليلش جرس ره بس است </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92" w:name="__RefHeading___Toc270812_3650668749"/>
      <w:bookmarkStart w:id="293" w:name="_Toc109"/>
      <w:bookmarkEnd w:id="292"/>
      <w:r>
        <w:rPr>
          <w:rtl w:val="true"/>
        </w:rPr>
        <w:t>عام‌الفيل و هجوم ابرهه به مكه</w:t>
      </w:r>
      <w:bookmarkEnd w:id="293"/>
    </w:p>
    <w:p>
      <w:pPr>
        <w:pStyle w:val="BookText"/>
        <w:rPr/>
      </w:pPr>
      <w:r>
        <w:rPr>
          <w:rFonts w:ascii="IRNazanin" w:hAnsi="IRNazanin" w:eastAsia="IRNazanin"/>
          <w:color w:val="111111"/>
          <w:sz w:val="28"/>
          <w:sz w:val="28"/>
          <w:szCs w:val="28"/>
          <w:rtl w:val="true"/>
          <w:lang w:bidi="fa-IR"/>
        </w:rPr>
        <w:t>هنگامى كه عبدالمطلب جد پيامبر خدا رياست مكه را به عهده داشت ابرهه با سپاهى كه مركب آنان فيل بود براى تخريب خانه خدا به مكه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نزديكيهاى مكه فيل از حركت باز ايستاد و پرندگانى نيز از جانب دريا نمايان شدند و با سنگريزه‌هايى كه با خود داشتند لشكر ابرهه را تار و مار كردند و همه با وضع رقت بار و دردناكى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فيل نام نهادند و مبدأ تاريخ قريش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را مى كه خواست كرد خراب سورة الفيل را بده تفصيل</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حبشه تاخته سوى يثرب فيل با ابرهه زمرغ هرب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يكى اعدات پيل آورد زى كعبه فراوان را يكى‌از كركسان‌آورد بر گردونت پيمايى </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در مكه دين ابرهه نفس علم زد تو طير ابابيل ورا زخم حجر باش</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گر خلق جهان ابرهه دين تو باشند تو بر فلك سيرت ايشان چو قمر باش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تا در نوادر قصص آيد كه ابرهه در كفر لشكرى سوى بيت‌الحرم كشيد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عبدالواسع جبلى</w:t>
      </w:r>
    </w:p>
    <w:p>
      <w:pPr>
        <w:pStyle w:val="BookText"/>
        <w:rPr/>
      </w:pPr>
      <w:r>
        <w:rPr>
          <w:rFonts w:ascii="Amiri" w:hAnsi="Amiri" w:eastAsia="Amiri" w:cs="Amiri"/>
          <w:color w:val="111111"/>
          <w:sz w:val="28"/>
          <w:sz w:val="28"/>
          <w:szCs w:val="28"/>
          <w:rtl w:val="true"/>
          <w:lang w:bidi="ar-SA"/>
        </w:rPr>
        <w:t>زهى كعبه ويران كن دير ساز تو ز اصحاب فيلى نه ز اصحاب غار</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آنچه ديده دشمنان‌كعبه از مرغان‌به سنگ دوستان كعبه از غوغا دو چندان ديده‌اند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با سنگ تو هر كه داشت غضبان مرغانش كنند سنگ باران </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ز اقبال تو سنگسار گردد چون پيل زيان رسان كعبه </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با قطار خوك در بيت‌المقدس پا منه با سپاه پيل بر درگاه بيت‌اللَّه ميا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اى ابابيل هين كه بر كعبه لشكر و پيل بى‌كران آمد </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همچو آن اصحاب فيل اندر حبش كعبه‌اى كردند و حق آتش زدش</w:t>
      </w:r>
    </w:p>
    <w:p>
      <w:pPr>
        <w:pStyle w:val="BookText"/>
        <w:rPr/>
      </w:pPr>
      <w:r>
        <w:rPr>
          <w:rFonts w:ascii="IRNazanin" w:hAnsi="IRNazanin" w:eastAsia="IRNazanin"/>
          <w:color w:val="111111"/>
          <w:sz w:val="28"/>
          <w:sz w:val="28"/>
          <w:szCs w:val="28"/>
          <w:rtl w:val="true"/>
          <w:lang w:bidi="fa-IR"/>
        </w:rPr>
        <w:t xml:space="preserve">قصد خانه‌ى كعبه كرده زانتقام حالشان چون شد فروخوان از كلام </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اسمعيل و ذبح و جبرئيل ذكر قصه‌ى كعبه و اصحاب فيل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bookmarkStart w:id="294" w:name="pg1491_14880"/>
    </w:p>
    <w:p>
      <w:pPr>
        <w:pStyle w:val="BookText"/>
        <w:rPr/>
      </w:pPr>
      <w:bookmarkEnd w:id="294"/>
      <w:r>
        <w:rPr>
          <w:rFonts w:ascii="IRNazanin" w:hAnsi="IRNazanin" w:eastAsia="IRNazanin"/>
          <w:color w:val="111111"/>
          <w:sz w:val="28"/>
          <w:sz w:val="28"/>
          <w:szCs w:val="28"/>
          <w:rtl w:val="true"/>
          <w:lang w:bidi="fa-IR"/>
        </w:rPr>
        <w:t>ابرهه با پيل بهر ذل بيت آمده تا افكند حى را چو ميت</w:t>
      </w:r>
    </w:p>
    <w:p>
      <w:pPr>
        <w:pStyle w:val="BookText"/>
        <w:rPr/>
      </w:pPr>
      <w:r>
        <w:rPr>
          <w:rFonts w:ascii="IRNazanin" w:hAnsi="IRNazanin" w:eastAsia="IRNazanin"/>
          <w:color w:val="111111"/>
          <w:sz w:val="28"/>
          <w:sz w:val="28"/>
          <w:szCs w:val="28"/>
          <w:rtl w:val="true"/>
          <w:lang w:bidi="fa-IR"/>
        </w:rPr>
        <w:t>تا حريم كعبه را ويران كند جمله را زان جاى سرگردان كند</w:t>
      </w:r>
    </w:p>
    <w:p>
      <w:pPr>
        <w:pStyle w:val="BookText"/>
        <w:rPr/>
      </w:pPr>
      <w:r>
        <w:rPr>
          <w:rFonts w:ascii="IRNazanin" w:hAnsi="IRNazanin" w:eastAsia="IRNazanin"/>
          <w:color w:val="111111"/>
          <w:sz w:val="28"/>
          <w:sz w:val="28"/>
          <w:szCs w:val="28"/>
          <w:rtl w:val="true"/>
          <w:lang w:bidi="fa-IR"/>
        </w:rPr>
        <w:t>تا همه زوار گرد او تنند كعبه او را همه قبله كنند</w:t>
      </w:r>
    </w:p>
    <w:p>
      <w:pPr>
        <w:pStyle w:val="BookText"/>
        <w:rPr/>
      </w:pPr>
      <w:r>
        <w:rPr>
          <w:rFonts w:ascii="IRNazanin" w:hAnsi="IRNazanin" w:eastAsia="IRNazanin"/>
          <w:color w:val="111111"/>
          <w:sz w:val="28"/>
          <w:sz w:val="28"/>
          <w:szCs w:val="28"/>
          <w:rtl w:val="true"/>
          <w:lang w:bidi="fa-IR"/>
        </w:rPr>
        <w:t>وز عرب كينه كشد اندر گزند كه چرا در كعبه‌ام آتش زنند</w:t>
      </w:r>
    </w:p>
    <w:p>
      <w:pPr>
        <w:pStyle w:val="BookText"/>
        <w:rPr/>
      </w:pPr>
      <w:r>
        <w:rPr>
          <w:rFonts w:ascii="Amiri" w:hAnsi="Amiri" w:eastAsia="Amiri" w:cs="Amiri"/>
          <w:color w:val="111111"/>
          <w:sz w:val="28"/>
          <w:sz w:val="28"/>
          <w:szCs w:val="28"/>
          <w:rtl w:val="true"/>
          <w:lang w:bidi="ar-SA"/>
        </w:rPr>
        <w:t>عين سعيش عزت كعبه شده موجب اعزاز آن بيت آمده</w:t>
      </w:r>
    </w:p>
    <w:p>
      <w:pPr>
        <w:pStyle w:val="BookText"/>
        <w:rPr/>
      </w:pPr>
      <w:r>
        <w:rPr>
          <w:rFonts w:ascii="Amiri" w:hAnsi="Amiri" w:eastAsia="Amiri" w:cs="Amiri"/>
          <w:color w:val="111111"/>
          <w:sz w:val="28"/>
          <w:sz w:val="28"/>
          <w:szCs w:val="28"/>
          <w:rtl w:val="true"/>
          <w:lang w:bidi="ar-SA"/>
        </w:rPr>
        <w:t>مكيان را عز يكى بدصد شده تا قيامت عزشان ممتد شده</w:t>
      </w:r>
    </w:p>
    <w:p>
      <w:pPr>
        <w:pStyle w:val="BookText"/>
        <w:rPr/>
      </w:pPr>
      <w:r>
        <w:rPr>
          <w:rFonts w:ascii="IRNazanin" w:hAnsi="IRNazanin" w:eastAsia="IRNazanin"/>
          <w:color w:val="111111"/>
          <w:sz w:val="28"/>
          <w:sz w:val="28"/>
          <w:szCs w:val="28"/>
          <w:rtl w:val="true"/>
          <w:lang w:bidi="fa-IR"/>
        </w:rPr>
        <w:t>او و كعبه‌اش مى‌شودمخسوف‌تر از چه است اين؟ از عنايات قدر</w:t>
      </w:r>
    </w:p>
    <w:p>
      <w:pPr>
        <w:pStyle w:val="BookText"/>
        <w:rPr/>
      </w:pPr>
      <w:r>
        <w:rPr>
          <w:rFonts w:ascii="IRNazanin" w:hAnsi="IRNazanin" w:eastAsia="IRNazanin"/>
          <w:color w:val="111111"/>
          <w:sz w:val="28"/>
          <w:sz w:val="28"/>
          <w:szCs w:val="28"/>
          <w:rtl w:val="true"/>
          <w:lang w:bidi="fa-IR"/>
        </w:rPr>
        <w:t>از جهاز ابرهه همچون دده آن فقيران عرب منعم شده</w:t>
      </w:r>
    </w:p>
    <w:p>
      <w:pPr>
        <w:pStyle w:val="BookText"/>
        <w:rPr/>
      </w:pPr>
      <w:r>
        <w:rPr>
          <w:rFonts w:ascii="IRNazanin" w:hAnsi="IRNazanin" w:eastAsia="IRNazanin"/>
          <w:color w:val="111111"/>
          <w:sz w:val="28"/>
          <w:sz w:val="28"/>
          <w:szCs w:val="28"/>
          <w:rtl w:val="true"/>
          <w:lang w:bidi="fa-IR"/>
        </w:rPr>
        <w:t>او گمان برده كه لشكر مى‌كشد بهر اهل بيت خود زر مى‌كشد</w:t>
      </w:r>
    </w:p>
    <w:p>
      <w:pPr>
        <w:pStyle w:val="BookText"/>
        <w:rPr/>
      </w:pPr>
      <w:r>
        <w:rPr>
          <w:rFonts w:ascii="Amiri" w:hAnsi="Amiri" w:eastAsia="Amiri" w:cs="Amiri"/>
          <w:color w:val="111111"/>
          <w:sz w:val="28"/>
          <w:sz w:val="28"/>
          <w:szCs w:val="28"/>
          <w:rtl w:val="true"/>
          <w:lang w:bidi="ar-SA"/>
        </w:rPr>
        <w:t xml:space="preserve">اندر اين فسخ عزايم و آن همم در تماشا بوده بر ره هر قدم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امتناع پيل از سيران بيت با جد آن پيلبان و بانگ هيت</w:t>
      </w:r>
    </w:p>
    <w:p>
      <w:pPr>
        <w:pStyle w:val="BookText"/>
        <w:rPr/>
      </w:pPr>
      <w:r>
        <w:rPr>
          <w:rFonts w:ascii="IRNazanin" w:hAnsi="IRNazanin" w:eastAsia="IRNazanin"/>
          <w:color w:val="111111"/>
          <w:sz w:val="28"/>
          <w:sz w:val="28"/>
          <w:szCs w:val="28"/>
          <w:rtl w:val="true"/>
          <w:lang w:bidi="fa-IR"/>
        </w:rPr>
        <w:t>جانب كعبه نرفتى پاى فيل با همه لت نى كثير و نى قليل</w:t>
      </w:r>
    </w:p>
    <w:p>
      <w:pPr>
        <w:pStyle w:val="BookText"/>
        <w:rPr/>
      </w:pPr>
      <w:r>
        <w:rPr>
          <w:rFonts w:ascii="IRNazanin" w:hAnsi="IRNazanin" w:eastAsia="IRNazanin"/>
          <w:color w:val="111111"/>
          <w:sz w:val="28"/>
          <w:sz w:val="28"/>
          <w:szCs w:val="28"/>
          <w:rtl w:val="true"/>
          <w:lang w:bidi="fa-IR"/>
        </w:rPr>
        <w:t>گفتيى كه خشك شد پاهاى‌او يا برد آن جان هول افزاى او</w:t>
      </w:r>
    </w:p>
    <w:p>
      <w:pPr>
        <w:pStyle w:val="BookText"/>
        <w:rPr/>
      </w:pPr>
      <w:r>
        <w:rPr>
          <w:rFonts w:ascii="IRNazanin" w:hAnsi="IRNazanin" w:eastAsia="IRNazanin"/>
          <w:color w:val="111111"/>
          <w:sz w:val="28"/>
          <w:sz w:val="28"/>
          <w:szCs w:val="28"/>
          <w:rtl w:val="true"/>
          <w:lang w:bidi="fa-IR"/>
        </w:rPr>
        <w:t>پيل را حق جان آگه مى‌كند وان خسان را گول و گمره مى‌كند</w:t>
      </w:r>
    </w:p>
    <w:p>
      <w:pPr>
        <w:pStyle w:val="BookText"/>
        <w:rPr/>
      </w:pPr>
      <w:r>
        <w:rPr>
          <w:rFonts w:ascii="IRNazanin" w:hAnsi="IRNazanin" w:eastAsia="IRNazanin"/>
          <w:color w:val="111111"/>
          <w:sz w:val="28"/>
          <w:sz w:val="28"/>
          <w:szCs w:val="28"/>
          <w:rtl w:val="true"/>
          <w:lang w:bidi="fa-IR"/>
        </w:rPr>
        <w:t>چونكه كردندى سرش سوى يمن پيل نرصد اسبه گشتى گام زن</w:t>
      </w:r>
    </w:p>
    <w:p>
      <w:pPr>
        <w:pStyle w:val="BookText"/>
        <w:rPr/>
      </w:pPr>
      <w:r>
        <w:rPr>
          <w:rFonts w:ascii="IRNazanin" w:hAnsi="IRNazanin" w:eastAsia="IRNazanin"/>
          <w:color w:val="111111"/>
          <w:sz w:val="28"/>
          <w:sz w:val="28"/>
          <w:szCs w:val="28"/>
          <w:rtl w:val="true"/>
          <w:lang w:bidi="fa-IR"/>
        </w:rPr>
        <w:t xml:space="preserve">حس پيل از زخم غيب آگاه بود چون بود حس ولى با ورود؟ </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270814_3650668749"/>
      <w:bookmarkStart w:id="296" w:name="_Toc110"/>
      <w:bookmarkEnd w:id="295"/>
      <w:r>
        <w:rPr>
          <w:rtl w:val="true"/>
        </w:rPr>
        <w:t>نصب حجر الاسود به دست امين قريش</w:t>
      </w:r>
      <w:bookmarkEnd w:id="29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پيش از بعثت پيامبر گرامى اسلام، كعبه به دنبال جارى شدن سيل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خانه كعبه را بازسازى كرد و در هنگام نصب حجرالاسود به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پيامبر خدا سبب شد تا سنگ را در پارچه‌اى نهادند و هر كدام گوشه‌اى از</w:t>
      </w:r>
      <w:bookmarkStart w:id="297" w:name="pg1491_14881"/>
    </w:p>
    <w:p>
      <w:pPr>
        <w:pStyle w:val="BookText"/>
        <w:rPr/>
      </w:pPr>
      <w:bookmarkEnd w:id="297"/>
      <w:r>
        <w:rPr>
          <w:rFonts w:ascii="IRNazanin" w:hAnsi="IRNazanin" w:eastAsia="IRNazanin"/>
          <w:color w:val="111111"/>
          <w:sz w:val="28"/>
          <w:sz w:val="28"/>
          <w:szCs w:val="28"/>
          <w:rtl w:val="true"/>
          <w:lang w:bidi="fa-IR"/>
        </w:rPr>
        <w:t>آن را گرفته تا جايگاه نصب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آن حضرت حجرالاسود را برداشته در مكان كنونى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شاعر گرانقدر قرن ششم در بيتى به اين حادثه اشاره كردده و در مدح رسول اكرمصلى الله عليه و آله و سلم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تر، دامن خشك از تو يافت ناف زمين، نافه مشك از تو يافت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يعنى، مردم تر دامن و گناهكار، خشك دامنى و نيكوكارى از تو يافت و ناف زمين يعنى كعبه، نافه مشك يعنى حجرالاسود را از تو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كعبه در اين بنا تا حدود نه متر رسيد، كعبه تا آن روز سقفى نداشت و اشياى گران قيمت آن از دستبرد و سرقت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قريش براى آن سقفى قرار داد و ناودانى نيز در ناحيه‌اى كه حجراسماعيل قرار دارد بر آن نصب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ماند بر آن وضع ز عهد قريش تازه شدش وضع به جهد قريش</w:t>
      </w:r>
    </w:p>
    <w:p>
      <w:pPr>
        <w:pStyle w:val="BookText"/>
        <w:rPr/>
      </w:pPr>
      <w:r>
        <w:rPr>
          <w:rFonts w:ascii="IRNazanin" w:hAnsi="IRNazanin" w:eastAsia="IRNazanin"/>
          <w:color w:val="111111"/>
          <w:sz w:val="28"/>
          <w:sz w:val="28"/>
          <w:szCs w:val="28"/>
          <w:rtl w:val="true"/>
          <w:lang w:bidi="fa-IR"/>
        </w:rPr>
        <w:t>شش گز از آن ماند به حجر از برون هفت فلك گشت از آن رهنمون</w:t>
      </w:r>
    </w:p>
    <w:p>
      <w:pPr>
        <w:pStyle w:val="BookText"/>
        <w:rPr/>
      </w:pPr>
      <w:r>
        <w:rPr>
          <w:rFonts w:ascii="IRNazanin" w:hAnsi="IRNazanin" w:eastAsia="IRNazanin"/>
          <w:color w:val="111111"/>
          <w:sz w:val="28"/>
          <w:sz w:val="28"/>
          <w:szCs w:val="28"/>
          <w:rtl w:val="true"/>
          <w:lang w:bidi="fa-IR"/>
        </w:rPr>
        <w:t xml:space="preserve">تا كه زشش سوى به او رو نهند هر چه نه زان روست به يك سو نهند </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298" w:name="__RefHeading___Toc270816_3650668749"/>
      <w:bookmarkStart w:id="299" w:name="_Toc111"/>
      <w:bookmarkEnd w:id="298"/>
      <w:r>
        <w:rPr>
          <w:rtl w:val="true"/>
        </w:rPr>
        <w:t>بت در بيت‌الحرام</w:t>
      </w:r>
      <w:bookmarkEnd w:id="29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پيامبر خدا براى هدايت مردم برانگيخته شد سراسر سرزمين عربستان را بت و بت پرستى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كه به دست بت شكن تاريخ، حضرت ابراهيم، بنا شده و مركز توحيد و خدا پرستى بود، پايگاه بت و مركز بت پرستى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و اكثريت ساكنين جزيرةالعرب، هر يك در منزل خود بتى داشتند كه در اوقات گوناگون آن را مى‌پرستيدند و به هنگام خروج از منزل به آن تبرك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پرستى از زمان حكومت قبيله جرهم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آنان رياست مكه را به دست داشتند، مرم خداپرست مكه بت پرست شدند، زيرا يكى از آنان از شام بتى را به نام هبل به مكه آورد و به تدريج بت پرستى شيوع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تعداد روزهاى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داشتند و از معروفترين بتهاى آنها هبل، لات و عزى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جنگ احد اين بتها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بعضى از بتهاى آنها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نجم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نوح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هميشه خانه‌ام از نيكوان زيبا روى چو كعبه بود به هنگام كفر پراصنام </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منطقى رازى</w:t>
      </w:r>
    </w:p>
    <w:p>
      <w:pPr>
        <w:pStyle w:val="BookText"/>
        <w:rPr/>
      </w:pPr>
      <w:r>
        <w:rPr>
          <w:rFonts w:ascii="Amiri" w:hAnsi="Amiri" w:eastAsia="Amiri" w:cs="Amiri"/>
          <w:color w:val="111111"/>
          <w:sz w:val="28"/>
          <w:sz w:val="28"/>
          <w:szCs w:val="28"/>
          <w:rtl w:val="true"/>
          <w:lang w:bidi="ar-SA"/>
        </w:rPr>
        <w:t>منات و لات و عزى در مكه سه بت بودند ز دستبرد بت آراى آن زمان آزر</w:t>
      </w:r>
    </w:p>
    <w:p>
      <w:pPr>
        <w:pStyle w:val="BookText"/>
        <w:rPr/>
      </w:pPr>
      <w:r>
        <w:rPr>
          <w:rFonts w:ascii="IRNazanin" w:hAnsi="IRNazanin" w:eastAsia="IRNazanin"/>
          <w:color w:val="111111"/>
          <w:sz w:val="28"/>
          <w:sz w:val="28"/>
          <w:szCs w:val="28"/>
          <w:rtl w:val="true"/>
          <w:lang w:bidi="fa-IR"/>
        </w:rPr>
        <w:t>همه جهان همى آن هر سه بت پرستيدند جز آن كسى كه بدو بود از خداى نظر</w:t>
      </w:r>
    </w:p>
    <w:p>
      <w:pPr>
        <w:pStyle w:val="BookText"/>
        <w:rPr/>
      </w:pPr>
      <w:r>
        <w:rPr>
          <w:rFonts w:ascii="IRNazanin" w:hAnsi="IRNazanin" w:eastAsia="IRNazanin"/>
          <w:color w:val="111111"/>
          <w:sz w:val="28"/>
          <w:sz w:val="28"/>
          <w:szCs w:val="28"/>
          <w:rtl w:val="true"/>
          <w:lang w:bidi="fa-IR"/>
        </w:rPr>
        <w:t>دو زان پيمبر بشكست و هر دو را آن روز فكنده بودستان پيش كعبه پاى سپر</w:t>
      </w:r>
    </w:p>
    <w:p>
      <w:pPr>
        <w:pStyle w:val="BookText"/>
        <w:rPr/>
      </w:pPr>
      <w:r>
        <w:rPr>
          <w:rFonts w:ascii="IRNazanin" w:hAnsi="IRNazanin" w:eastAsia="IRNazanin"/>
          <w:color w:val="111111"/>
          <w:sz w:val="28"/>
          <w:sz w:val="28"/>
          <w:szCs w:val="28"/>
          <w:rtl w:val="true"/>
          <w:lang w:bidi="fa-IR"/>
        </w:rPr>
        <w:t xml:space="preserve">منات را زميان كافران بدزديدند به كشورى دگر انداختند از آن كشور </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فرخى سيستانى</w:t>
      </w:r>
    </w:p>
    <w:p>
      <w:pPr>
        <w:pStyle w:val="BookText"/>
        <w:rPr/>
      </w:pPr>
      <w:r>
        <w:rPr>
          <w:rFonts w:ascii="IRNazanin" w:hAnsi="IRNazanin" w:eastAsia="IRNazanin"/>
          <w:color w:val="111111"/>
          <w:sz w:val="28"/>
          <w:sz w:val="28"/>
          <w:szCs w:val="28"/>
          <w:rtl w:val="true"/>
          <w:lang w:bidi="fa-IR"/>
        </w:rPr>
        <w:t>بود بتخانه‌ى گروهى ساحت بيت‌الحرام بود بدعت جاى قومى بقعه شالنكيان</w:t>
      </w:r>
    </w:p>
    <w:p>
      <w:pPr>
        <w:pStyle w:val="BookText"/>
        <w:rPr/>
      </w:pPr>
      <w:r>
        <w:rPr>
          <w:rFonts w:ascii="IRNazanin" w:hAnsi="IRNazanin" w:eastAsia="IRNazanin"/>
          <w:color w:val="111111"/>
          <w:sz w:val="28"/>
          <w:sz w:val="28"/>
          <w:szCs w:val="28"/>
          <w:rtl w:val="true"/>
          <w:lang w:bidi="fa-IR"/>
        </w:rPr>
        <w:t xml:space="preserve">اين دو موضع چون ز ديدار دو احمد نور يافت قبله سنت شد اين و كعبه خدمت شد آن </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w:t>
      </w:r>
      <w:bookmarkStart w:id="300" w:name="pg1491_14883"/>
    </w:p>
    <w:p>
      <w:pPr>
        <w:pStyle w:val="BookText"/>
        <w:rPr/>
      </w:pPr>
      <w:bookmarkEnd w:id="300"/>
      <w:r>
        <w:rPr>
          <w:rFonts w:ascii="IRNazanin" w:hAnsi="IRNazanin" w:eastAsia="IRNazanin"/>
          <w:color w:val="111111"/>
          <w:sz w:val="28"/>
          <w:sz w:val="28"/>
          <w:szCs w:val="28"/>
          <w:rtl w:val="true"/>
          <w:lang w:bidi="fa-IR"/>
        </w:rPr>
        <w:t xml:space="preserve">خانه كعبه گشته بتخانه بگرفته به غصب بيگانه </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گر حرم را چون حريم حرمتت بودى شكوه در درون كعبه هرگز نامدى عزى و لات </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IRNazanin" w:hAnsi="IRNazanin" w:eastAsia="IRNazanin"/>
          <w:color w:val="111111"/>
          <w:sz w:val="28"/>
          <w:sz w:val="28"/>
          <w:szCs w:val="28"/>
          <w:rtl w:val="true"/>
          <w:lang w:bidi="fa-IR"/>
        </w:rPr>
        <w:t xml:space="preserve">چو بت به كعبه نگونسار بر زمين افتد به پيش قبله رويت بتان فرخارى </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لا قامت لات بشكست خرد به اعزاز دين آب عزى ببرد</w:t>
      </w:r>
    </w:p>
    <w:p>
      <w:pPr>
        <w:pStyle w:val="BookText"/>
        <w:rPr/>
      </w:pPr>
      <w:r>
        <w:rPr>
          <w:rFonts w:ascii="IRNazanin" w:hAnsi="IRNazanin" w:eastAsia="IRNazanin"/>
          <w:color w:val="111111"/>
          <w:sz w:val="28"/>
          <w:sz w:val="28"/>
          <w:szCs w:val="28"/>
          <w:rtl w:val="true"/>
          <w:lang w:bidi="fa-IR"/>
        </w:rPr>
        <w:t xml:space="preserve">نه از لات و عزى برآورد گرد كه تورات و انجيل منسوخ كرد </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Heading4"/>
        <w:numPr>
          <w:ilvl w:val="3"/>
          <w:numId w:val="1"/>
        </w:numPr>
        <w:rPr/>
      </w:pPr>
      <w:bookmarkStart w:id="301" w:name="__RefHeading___Toc270818_3650668749"/>
      <w:bookmarkStart w:id="302" w:name="_Toc112"/>
      <w:bookmarkEnd w:id="301"/>
      <w:r>
        <w:rPr>
          <w:rtl w:val="true"/>
        </w:rPr>
        <w:t>استمداد از بتها</w:t>
      </w:r>
      <w:bookmarkEnd w:id="302"/>
    </w:p>
    <w:p>
      <w:pPr>
        <w:pStyle w:val="BookText"/>
        <w:rPr/>
      </w:pPr>
      <w:r>
        <w:rPr>
          <w:rFonts w:ascii="IRNazanin" w:hAnsi="IRNazanin" w:eastAsia="IRNazanin"/>
          <w:color w:val="111111"/>
          <w:sz w:val="28"/>
          <w:sz w:val="28"/>
          <w:szCs w:val="28"/>
          <w:rtl w:val="true"/>
          <w:lang w:bidi="fa-IR"/>
        </w:rPr>
        <w:t>زمانى كه مردم مكه دچار مشكلى مى‌شدند به خانه كعبه كه به بتخانه تبديل شده بود روى مى‌آوردند و از بتها يارى مى‌طلبيدند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در كتاب شريف مثنوى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يارى خواستن حليمه از بتان چون عقيب فطام،</w:t>
      </w:r>
    </w:p>
    <w:p>
      <w:pPr>
        <w:pStyle w:val="BookText"/>
        <w:rPr/>
      </w:pP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كرد و لزريدن و سجده بتان و گواهى دادن ايشان</w:t>
      </w:r>
    </w:p>
    <w:p>
      <w:pPr>
        <w:pStyle w:val="BookText"/>
        <w:rPr/>
      </w:pPr>
      <w:r>
        <w:rPr>
          <w:rFonts w:ascii="Amiri" w:hAnsi="Amiri" w:eastAsia="Amiri" w:cs="Amiri"/>
          <w:color w:val="111111"/>
          <w:sz w:val="28"/>
          <w:sz w:val="28"/>
          <w:szCs w:val="28"/>
          <w:rtl w:val="true"/>
          <w:lang w:bidi="ar-SA"/>
        </w:rPr>
        <w:t>بر عظمت كار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 راز حليمه گويمت تا زدايد داستان او غمت</w:t>
      </w:r>
    </w:p>
    <w:p>
      <w:pPr>
        <w:pStyle w:val="BookText"/>
        <w:rPr/>
      </w:pPr>
      <w:r>
        <w:rPr>
          <w:rFonts w:ascii="IRNazanin" w:hAnsi="IRNazanin" w:eastAsia="IRNazanin"/>
          <w:color w:val="111111"/>
          <w:sz w:val="28"/>
          <w:sz w:val="28"/>
          <w:szCs w:val="28"/>
          <w:rtl w:val="true"/>
          <w:lang w:bidi="fa-IR"/>
        </w:rPr>
        <w:t>مصطفى را چون ز شير او باز كرد بر كفش برداشت چون ريحان و ورد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مى‌گريزانيدش از هر نيك و بد تا سپارد آن شهنشه را به جد</w:t>
      </w:r>
    </w:p>
    <w:p>
      <w:pPr>
        <w:pStyle w:val="BookText"/>
        <w:rPr/>
      </w:pPr>
      <w:r>
        <w:rPr>
          <w:rFonts w:ascii="IRNazanin" w:hAnsi="IRNazanin" w:eastAsia="IRNazanin"/>
          <w:color w:val="111111"/>
          <w:sz w:val="28"/>
          <w:sz w:val="28"/>
          <w:szCs w:val="28"/>
          <w:rtl w:val="true"/>
          <w:lang w:bidi="fa-IR"/>
        </w:rPr>
        <w:t>چون همى‌آورد امانت را زبيم شد به كعبه و آمد او اندر حطيم</w:t>
      </w:r>
    </w:p>
    <w:p>
      <w:pPr>
        <w:pStyle w:val="BookText"/>
        <w:rPr/>
      </w:pPr>
      <w:r>
        <w:rPr>
          <w:rFonts w:ascii="IRNazanin" w:hAnsi="IRNazanin" w:eastAsia="IRNazanin"/>
          <w:color w:val="111111"/>
          <w:sz w:val="28"/>
          <w:sz w:val="28"/>
          <w:szCs w:val="28"/>
          <w:rtl w:val="true"/>
          <w:lang w:bidi="fa-IR"/>
        </w:rPr>
        <w:t>از هوا بشنيد بانگى كاى حطيم تافت بر تو آفتابى بس عظيم</w:t>
      </w:r>
    </w:p>
    <w:p>
      <w:pPr>
        <w:pStyle w:val="BookText"/>
        <w:rPr/>
      </w:pPr>
      <w:r>
        <w:rPr>
          <w:rFonts w:ascii="Amiri" w:hAnsi="Amiri" w:eastAsia="Amiri" w:cs="Amiri"/>
          <w:color w:val="111111"/>
          <w:sz w:val="28"/>
          <w:sz w:val="28"/>
          <w:szCs w:val="28"/>
          <w:rtl w:val="true"/>
          <w:lang w:bidi="ar-SA"/>
        </w:rPr>
        <w:t>اى حطيم امروز آيد بر تو زودصد هزاران نور از خورشيد جود</w:t>
      </w:r>
    </w:p>
    <w:p>
      <w:pPr>
        <w:pStyle w:val="BookText"/>
        <w:rPr/>
      </w:pPr>
      <w:r>
        <w:rPr>
          <w:rFonts w:ascii="IRNazanin" w:hAnsi="IRNazanin" w:eastAsia="IRNazanin"/>
          <w:color w:val="111111"/>
          <w:sz w:val="28"/>
          <w:sz w:val="28"/>
          <w:szCs w:val="28"/>
          <w:rtl w:val="true"/>
          <w:lang w:bidi="fa-IR"/>
        </w:rPr>
        <w:t>اى حطيم امروز آرد در تو رخت محتشم شاهى كه پيك اوست بخت</w:t>
      </w:r>
    </w:p>
    <w:p>
      <w:pPr>
        <w:pStyle w:val="BookText"/>
        <w:rPr/>
      </w:pPr>
      <w:r>
        <w:rPr>
          <w:rFonts w:ascii="Amiri" w:hAnsi="Amiri" w:eastAsia="Amiri" w:cs="Amiri"/>
          <w:color w:val="111111"/>
          <w:sz w:val="28"/>
          <w:sz w:val="28"/>
          <w:szCs w:val="28"/>
          <w:rtl w:val="true"/>
          <w:lang w:bidi="ar-SA"/>
        </w:rPr>
        <w:t>اى حطيم امروز بى‌شك از نوى منزل جانهاى بالايى شوى</w:t>
      </w:r>
    </w:p>
    <w:p>
      <w:pPr>
        <w:pStyle w:val="BookText"/>
        <w:rPr/>
      </w:pPr>
      <w:r>
        <w:rPr>
          <w:rFonts w:ascii="IRNazanin" w:hAnsi="IRNazanin" w:eastAsia="IRNazanin"/>
          <w:color w:val="111111"/>
          <w:sz w:val="28"/>
          <w:sz w:val="28"/>
          <w:szCs w:val="28"/>
          <w:rtl w:val="true"/>
          <w:lang w:bidi="fa-IR"/>
        </w:rPr>
        <w:t>جان پاكان طلب طلب و جوق جوق آيدت از هر نواحى مست شوق</w:t>
      </w:r>
    </w:p>
    <w:p>
      <w:pPr>
        <w:pStyle w:val="BookText"/>
        <w:rPr/>
      </w:pPr>
      <w:r>
        <w:rPr>
          <w:rFonts w:ascii="IRNazanin" w:hAnsi="IRNazanin" w:eastAsia="IRNazanin"/>
          <w:color w:val="111111"/>
          <w:sz w:val="28"/>
          <w:sz w:val="28"/>
          <w:szCs w:val="28"/>
          <w:rtl w:val="true"/>
          <w:lang w:bidi="fa-IR"/>
        </w:rPr>
        <w:t>گشت حيران آن حليمه زانصدا نى كسى در پيش نى سوى قفا</w:t>
      </w:r>
    </w:p>
    <w:p>
      <w:pPr>
        <w:pStyle w:val="BookText"/>
        <w:rPr/>
      </w:pPr>
      <w:r>
        <w:rPr>
          <w:rFonts w:ascii="IRNazanin" w:hAnsi="IRNazanin" w:eastAsia="IRNazanin"/>
          <w:color w:val="111111"/>
          <w:sz w:val="28"/>
          <w:sz w:val="28"/>
          <w:szCs w:val="28"/>
          <w:rtl w:val="true"/>
          <w:lang w:bidi="fa-IR"/>
        </w:rPr>
        <w:t>شش جهت خالى زصورت وين ندا شد پياپى آن ندا را جان فدا</w:t>
      </w:r>
    </w:p>
    <w:p>
      <w:pPr>
        <w:pStyle w:val="BookText"/>
        <w:rPr/>
      </w:pPr>
      <w:r>
        <w:rPr>
          <w:rFonts w:ascii="IRNazanin" w:hAnsi="IRNazanin" w:eastAsia="IRNazanin"/>
          <w:color w:val="111111"/>
          <w:sz w:val="28"/>
          <w:sz w:val="28"/>
          <w:szCs w:val="28"/>
          <w:rtl w:val="true"/>
          <w:lang w:bidi="fa-IR"/>
        </w:rPr>
        <w:t>مصطفى را بر زمين بنهاد او تا كند آن بانگ خوش را جست و جو</w:t>
      </w:r>
    </w:p>
    <w:p>
      <w:pPr>
        <w:pStyle w:val="BookText"/>
        <w:rPr/>
      </w:pPr>
      <w:r>
        <w:rPr>
          <w:rFonts w:ascii="Amiri" w:hAnsi="Amiri" w:eastAsia="Amiri" w:cs="Amiri"/>
          <w:color w:val="111111"/>
          <w:sz w:val="28"/>
          <w:sz w:val="28"/>
          <w:szCs w:val="28"/>
          <w:rtl w:val="true"/>
          <w:lang w:bidi="ar-SA"/>
        </w:rPr>
        <w:t>هين مرا بنماى آن شاه نظر كش بود از حال طفل من خبر</w:t>
      </w:r>
    </w:p>
    <w:p>
      <w:pPr>
        <w:pStyle w:val="BookText"/>
        <w:rPr/>
      </w:pPr>
      <w:r>
        <w:rPr>
          <w:rFonts w:ascii="IRNazanin" w:hAnsi="IRNazanin" w:eastAsia="IRNazanin"/>
          <w:color w:val="111111"/>
          <w:sz w:val="28"/>
          <w:sz w:val="28"/>
          <w:szCs w:val="28"/>
          <w:rtl w:val="true"/>
          <w:lang w:bidi="fa-IR"/>
        </w:rPr>
        <w:t>برد او را پيش عزى كاينصنم هست در اخبار غيبى مغتنم</w:t>
      </w:r>
    </w:p>
    <w:p>
      <w:pPr>
        <w:pStyle w:val="BookText"/>
        <w:rPr/>
      </w:pPr>
      <w:r>
        <w:rPr>
          <w:rFonts w:ascii="IRNazanin" w:hAnsi="IRNazanin" w:eastAsia="IRNazanin"/>
          <w:color w:val="111111"/>
          <w:sz w:val="28"/>
          <w:sz w:val="28"/>
          <w:szCs w:val="28"/>
          <w:rtl w:val="true"/>
          <w:lang w:bidi="fa-IR"/>
        </w:rPr>
        <w:t>ما هزاران گم شده زو يافتيم چون به خدمت سوى او بشتافتيم</w:t>
      </w:r>
    </w:p>
    <w:p>
      <w:pPr>
        <w:pStyle w:val="BookText"/>
        <w:rPr/>
      </w:pPr>
      <w:r>
        <w:rPr>
          <w:rFonts w:ascii="IRNazanin" w:hAnsi="IRNazanin" w:eastAsia="IRNazanin"/>
          <w:color w:val="111111"/>
          <w:sz w:val="28"/>
          <w:sz w:val="28"/>
          <w:szCs w:val="28"/>
          <w:rtl w:val="true"/>
          <w:lang w:bidi="fa-IR"/>
        </w:rPr>
        <w:t>پير كرد او را سجود و گفت زود اى خداوند عرب وى بحر جود</w:t>
      </w:r>
    </w:p>
    <w:p>
      <w:pPr>
        <w:pStyle w:val="BookText"/>
        <w:rPr/>
      </w:pPr>
      <w:r>
        <w:rPr>
          <w:rFonts w:ascii="IRNazanin" w:hAnsi="IRNazanin" w:eastAsia="IRNazanin"/>
          <w:color w:val="111111"/>
          <w:sz w:val="28"/>
          <w:sz w:val="28"/>
          <w:szCs w:val="28"/>
          <w:rtl w:val="true"/>
          <w:lang w:bidi="fa-IR"/>
        </w:rPr>
        <w:t>گفت اى عزى تو بس اكرامها كرده‌اى تا رسته‌ايم از دامها</w:t>
      </w:r>
    </w:p>
    <w:p>
      <w:pPr>
        <w:pStyle w:val="BookText"/>
        <w:rPr/>
      </w:pPr>
      <w:r>
        <w:rPr>
          <w:rFonts w:ascii="IRNazanin" w:hAnsi="IRNazanin" w:eastAsia="IRNazanin"/>
          <w:color w:val="111111"/>
          <w:sz w:val="28"/>
          <w:sz w:val="28"/>
          <w:szCs w:val="28"/>
          <w:rtl w:val="true"/>
          <w:lang w:bidi="fa-IR"/>
        </w:rPr>
        <w:t>بر عرب حق است از اكرام تو فرض گشته تا عرب شد رام تو</w:t>
      </w:r>
    </w:p>
    <w:p>
      <w:pPr>
        <w:pStyle w:val="BookText"/>
        <w:rPr/>
      </w:pPr>
      <w:r>
        <w:rPr>
          <w:rFonts w:ascii="Amiri" w:hAnsi="Amiri" w:eastAsia="Amiri" w:cs="Amiri"/>
          <w:color w:val="111111"/>
          <w:sz w:val="28"/>
          <w:sz w:val="28"/>
          <w:szCs w:val="28"/>
          <w:rtl w:val="true"/>
          <w:lang w:bidi="ar-SA"/>
        </w:rPr>
        <w:t>اين حليمه سعدى از اميد تو آمد اندر ظل شاخ بيد تو</w:t>
      </w:r>
    </w:p>
    <w:p>
      <w:pPr>
        <w:pStyle w:val="BookText"/>
        <w:rPr/>
      </w:pPr>
      <w:r>
        <w:rPr>
          <w:rFonts w:ascii="IRNazanin" w:hAnsi="IRNazanin" w:eastAsia="IRNazanin"/>
          <w:color w:val="111111"/>
          <w:sz w:val="28"/>
          <w:sz w:val="28"/>
          <w:szCs w:val="28"/>
          <w:rtl w:val="true"/>
          <w:lang w:bidi="fa-IR"/>
        </w:rPr>
        <w:t>كه از او فرزند طفلى گم شده است نام آن كودك محمد آمده است</w:t>
      </w:r>
    </w:p>
    <w:p>
      <w:pPr>
        <w:pStyle w:val="BookText"/>
        <w:rPr/>
      </w:pPr>
      <w:r>
        <w:rPr>
          <w:rFonts w:ascii="IRNazanin" w:hAnsi="IRNazanin" w:eastAsia="IRNazanin"/>
          <w:color w:val="111111"/>
          <w:sz w:val="28"/>
          <w:sz w:val="28"/>
          <w:szCs w:val="28"/>
          <w:rtl w:val="true"/>
          <w:lang w:bidi="fa-IR"/>
        </w:rPr>
        <w:t>چون محمد گفت آن جمله بتان سرنگون گشتند و ساجد آن زمان</w:t>
      </w:r>
    </w:p>
    <w:p>
      <w:pPr>
        <w:pStyle w:val="BookText"/>
        <w:rPr/>
      </w:pPr>
      <w:r>
        <w:rPr>
          <w:rFonts w:ascii="IRNazanin" w:hAnsi="IRNazanin" w:eastAsia="IRNazanin"/>
          <w:color w:val="111111"/>
          <w:sz w:val="28"/>
          <w:sz w:val="28"/>
          <w:szCs w:val="28"/>
          <w:rtl w:val="true"/>
          <w:lang w:bidi="fa-IR"/>
        </w:rPr>
        <w:t>كه برو اى پير اين چه جست و جوست آن محمد را كه عزل ما از اوست</w:t>
      </w:r>
    </w:p>
    <w:p>
      <w:pPr>
        <w:pStyle w:val="BookText"/>
        <w:rPr/>
      </w:pPr>
      <w:r>
        <w:rPr>
          <w:rFonts w:ascii="IRNazanin" w:hAnsi="IRNazanin" w:eastAsia="IRNazanin"/>
          <w:color w:val="111111"/>
          <w:sz w:val="28"/>
          <w:sz w:val="28"/>
          <w:szCs w:val="28"/>
          <w:rtl w:val="true"/>
          <w:lang w:bidi="fa-IR"/>
        </w:rPr>
        <w:t>مانگون و سنگسارانيم ازاو ما كساد و بى‌عيارانيم از او</w:t>
      </w:r>
    </w:p>
    <w:p>
      <w:pPr>
        <w:pStyle w:val="BookText"/>
        <w:rPr/>
      </w:pPr>
      <w:r>
        <w:rPr>
          <w:rFonts w:ascii="IRNazanin" w:hAnsi="IRNazanin" w:eastAsia="IRNazanin"/>
          <w:color w:val="111111"/>
          <w:sz w:val="28"/>
          <w:sz w:val="28"/>
          <w:szCs w:val="28"/>
          <w:rtl w:val="true"/>
          <w:lang w:bidi="fa-IR"/>
        </w:rPr>
        <w:t>آن خيالاتى كه ديدندى ز ما وقت فترت گاه گاه اهل هوا</w:t>
      </w:r>
    </w:p>
    <w:p>
      <w:pPr>
        <w:pStyle w:val="BookText"/>
        <w:rPr/>
      </w:pPr>
      <w:r>
        <w:rPr>
          <w:rFonts w:ascii="IRNazanin" w:hAnsi="IRNazanin" w:eastAsia="IRNazanin"/>
          <w:color w:val="111111"/>
          <w:sz w:val="28"/>
          <w:sz w:val="28"/>
          <w:szCs w:val="28"/>
          <w:rtl w:val="true"/>
          <w:lang w:bidi="fa-IR"/>
        </w:rPr>
        <w:t>گم شود چون بارگاه او رسيد آب آمد مر تيمم را دريد</w:t>
      </w:r>
    </w:p>
    <w:p>
      <w:pPr>
        <w:pStyle w:val="BookText"/>
        <w:rPr/>
      </w:pPr>
      <w:r>
        <w:rPr>
          <w:rFonts w:ascii="IRNazanin" w:hAnsi="IRNazanin" w:eastAsia="IRNazanin"/>
          <w:color w:val="111111"/>
          <w:sz w:val="28"/>
          <w:sz w:val="28"/>
          <w:szCs w:val="28"/>
          <w:rtl w:val="true"/>
          <w:lang w:bidi="fa-IR"/>
        </w:rPr>
        <w:t>دور شو اى پير فتنه كم فروز هين ز رشگ احمدى ما را مسوز</w:t>
      </w:r>
    </w:p>
    <w:p>
      <w:pPr>
        <w:pStyle w:val="BookText"/>
        <w:rPr/>
      </w:pPr>
      <w:r>
        <w:rPr>
          <w:rFonts w:ascii="IRNazanin" w:hAnsi="IRNazanin" w:eastAsia="IRNazanin"/>
          <w:color w:val="111111"/>
          <w:sz w:val="28"/>
          <w:sz w:val="28"/>
          <w:szCs w:val="28"/>
          <w:rtl w:val="true"/>
          <w:lang w:bidi="fa-IR"/>
        </w:rPr>
        <w:t>دور شو بهر خدا اى پير تو تا نسوزى ز آتش تقدير تو</w:t>
      </w:r>
    </w:p>
    <w:p>
      <w:pPr>
        <w:pStyle w:val="BookText"/>
        <w:rPr/>
      </w:pPr>
      <w:r>
        <w:rPr>
          <w:rFonts w:ascii="Amiri" w:hAnsi="Amiri" w:eastAsia="Amiri" w:cs="Amiri"/>
          <w:color w:val="111111"/>
          <w:sz w:val="28"/>
          <w:sz w:val="28"/>
          <w:szCs w:val="28"/>
          <w:rtl w:val="true"/>
          <w:lang w:bidi="ar-SA"/>
        </w:rPr>
        <w:t>زين خبر خون شد دل دريا و كان زين خبر لرزان شود هفت آسمان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شنيد از سنگها پير اين سخن پس عصا انداخت آن پير كهن</w:t>
      </w:r>
    </w:p>
    <w:p>
      <w:pPr>
        <w:pStyle w:val="BookText"/>
        <w:rPr/>
      </w:pPr>
      <w:r>
        <w:rPr>
          <w:rFonts w:ascii="IRNazanin" w:hAnsi="IRNazanin" w:eastAsia="IRNazanin"/>
          <w:color w:val="111111"/>
          <w:sz w:val="28"/>
          <w:sz w:val="28"/>
          <w:szCs w:val="28"/>
          <w:rtl w:val="true"/>
          <w:lang w:bidi="fa-IR"/>
        </w:rPr>
        <w:t>از شكوه ترس و لرز آن ندى پير دندانها به هم بر مى‌زدى</w:t>
      </w:r>
    </w:p>
    <w:p>
      <w:pPr>
        <w:pStyle w:val="BookText"/>
        <w:rPr/>
      </w:pPr>
      <w:r>
        <w:rPr>
          <w:rFonts w:ascii="IRNazanin" w:hAnsi="IRNazanin" w:eastAsia="IRNazanin"/>
          <w:color w:val="111111"/>
          <w:sz w:val="28"/>
          <w:sz w:val="28"/>
          <w:szCs w:val="28"/>
          <w:rtl w:val="true"/>
          <w:lang w:bidi="fa-IR"/>
        </w:rPr>
        <w:t>آنچنان كاندر زمستان مرد عور او همى لرزيد و مى‌گفت اى ثبور</w:t>
      </w:r>
    </w:p>
    <w:p>
      <w:pPr>
        <w:pStyle w:val="BookText"/>
        <w:rPr/>
      </w:pPr>
      <w:r>
        <w:rPr>
          <w:rFonts w:ascii="IRNazanin" w:hAnsi="IRNazanin" w:eastAsia="IRNazanin"/>
          <w:color w:val="111111"/>
          <w:sz w:val="28"/>
          <w:sz w:val="28"/>
          <w:szCs w:val="28"/>
          <w:rtl w:val="true"/>
          <w:lang w:bidi="fa-IR"/>
        </w:rPr>
        <w:t>چون در آن حالت بديد آن پير را زان عجب گم كرد زن تدبير را</w:t>
      </w:r>
    </w:p>
    <w:p>
      <w:pPr>
        <w:pStyle w:val="BookText"/>
        <w:rPr/>
      </w:pPr>
      <w:r>
        <w:rPr>
          <w:rFonts w:ascii="IRNazanin" w:hAnsi="IRNazanin" w:eastAsia="IRNazanin"/>
          <w:color w:val="111111"/>
          <w:sz w:val="28"/>
          <w:sz w:val="28"/>
          <w:szCs w:val="28"/>
          <w:rtl w:val="true"/>
          <w:lang w:bidi="fa-IR"/>
        </w:rPr>
        <w:t>گفت پيرا گر چه من در محنتم حيرت اندر حيرت اندر حيرتم</w:t>
      </w:r>
    </w:p>
    <w:p>
      <w:pPr>
        <w:pStyle w:val="BookText"/>
        <w:rPr/>
      </w:pPr>
      <w:r>
        <w:rPr>
          <w:rFonts w:ascii="IRNazanin" w:hAnsi="IRNazanin" w:eastAsia="IRNazanin"/>
          <w:color w:val="111111"/>
          <w:sz w:val="28"/>
          <w:sz w:val="28"/>
          <w:szCs w:val="28"/>
          <w:rtl w:val="true"/>
          <w:lang w:bidi="fa-IR"/>
        </w:rPr>
        <w:t>ساعتى بادم خطيبى مى‌كند ساعتى سنگم اديبى مى‌كند</w:t>
      </w:r>
    </w:p>
    <w:p>
      <w:pPr>
        <w:pStyle w:val="BookText"/>
        <w:rPr/>
      </w:pPr>
      <w:r>
        <w:rPr>
          <w:rFonts w:ascii="IRNazanin" w:hAnsi="IRNazanin" w:eastAsia="IRNazanin"/>
          <w:color w:val="111111"/>
          <w:sz w:val="28"/>
          <w:sz w:val="28"/>
          <w:szCs w:val="28"/>
          <w:rtl w:val="true"/>
          <w:lang w:bidi="fa-IR"/>
        </w:rPr>
        <w:t>باد با حرفم سخنها مى‌دهد سنگ و كوهم فهم اشيا مى‌دهد</w:t>
      </w:r>
    </w:p>
    <w:p>
      <w:pPr>
        <w:pStyle w:val="BookText"/>
        <w:rPr/>
      </w:pPr>
      <w:r>
        <w:rPr>
          <w:rFonts w:ascii="IRNazanin" w:hAnsi="IRNazanin" w:eastAsia="IRNazanin"/>
          <w:color w:val="111111"/>
          <w:sz w:val="28"/>
          <w:sz w:val="28"/>
          <w:szCs w:val="28"/>
          <w:rtl w:val="true"/>
          <w:lang w:bidi="fa-IR"/>
        </w:rPr>
        <w:t>گاه طفلم را ربوده غيبيان غيبيان سبز پوش آسمان</w:t>
      </w:r>
    </w:p>
    <w:p>
      <w:pPr>
        <w:pStyle w:val="BookText"/>
        <w:rPr/>
      </w:pPr>
      <w:r>
        <w:rPr>
          <w:rFonts w:ascii="IRNazanin" w:hAnsi="IRNazanin" w:eastAsia="IRNazanin"/>
          <w:color w:val="111111"/>
          <w:sz w:val="28"/>
          <w:sz w:val="28"/>
          <w:szCs w:val="28"/>
          <w:rtl w:val="true"/>
          <w:lang w:bidi="fa-IR"/>
        </w:rPr>
        <w:t>از كه نالم با كه گويم اين گله من شدم سودايى اكنونصد دله</w:t>
      </w:r>
    </w:p>
    <w:p>
      <w:pPr>
        <w:pStyle w:val="BookText"/>
        <w:rPr/>
      </w:pPr>
      <w:r>
        <w:rPr>
          <w:rFonts w:ascii="IRNazanin" w:hAnsi="IRNazanin" w:eastAsia="IRNazanin"/>
          <w:color w:val="111111"/>
          <w:sz w:val="28"/>
          <w:sz w:val="28"/>
          <w:szCs w:val="28"/>
          <w:rtl w:val="true"/>
          <w:lang w:bidi="fa-IR"/>
        </w:rPr>
        <w:t>چشم مى‌انداخت آن دم سو به سو كه كجايست آن شه اسرار گو</w:t>
      </w:r>
    </w:p>
    <w:p>
      <w:pPr>
        <w:pStyle w:val="BookText"/>
        <w:rPr/>
      </w:pPr>
      <w:r>
        <w:rPr>
          <w:rFonts w:ascii="IRNazanin" w:hAnsi="IRNazanin" w:eastAsia="IRNazanin"/>
          <w:color w:val="111111"/>
          <w:sz w:val="28"/>
          <w:sz w:val="28"/>
          <w:szCs w:val="28"/>
          <w:rtl w:val="true"/>
          <w:lang w:bidi="fa-IR"/>
        </w:rPr>
        <w:t>كاين چنين بانگ بلند از چپ و راست مى‌رسد يا رب رساننده كجاست</w:t>
      </w:r>
    </w:p>
    <w:p>
      <w:pPr>
        <w:pStyle w:val="BookText"/>
        <w:rPr/>
      </w:pPr>
      <w:r>
        <w:rPr>
          <w:rFonts w:ascii="IRNazanin" w:hAnsi="IRNazanin" w:eastAsia="IRNazanin"/>
          <w:color w:val="111111"/>
          <w:sz w:val="28"/>
          <w:sz w:val="28"/>
          <w:szCs w:val="28"/>
          <w:rtl w:val="true"/>
          <w:lang w:bidi="fa-IR"/>
        </w:rPr>
        <w:t>چون نديد آن خيره و نوميد شد جسم لرزان همچو شاخ بيد شد</w:t>
      </w:r>
    </w:p>
    <w:p>
      <w:pPr>
        <w:pStyle w:val="BookText"/>
        <w:rPr/>
      </w:pPr>
      <w:r>
        <w:rPr>
          <w:rFonts w:ascii="Amiri" w:hAnsi="Amiri" w:eastAsia="Amiri" w:cs="Amiri"/>
          <w:color w:val="111111"/>
          <w:sz w:val="28"/>
          <w:sz w:val="28"/>
          <w:szCs w:val="28"/>
          <w:rtl w:val="true"/>
          <w:lang w:bidi="ar-SA"/>
        </w:rPr>
        <w:t>باز آمد سوى آن طفل رشيد مصطفى را در مكان خود نديد</w:t>
      </w:r>
    </w:p>
    <w:p>
      <w:pPr>
        <w:pStyle w:val="BookText"/>
        <w:rPr/>
      </w:pPr>
      <w:r>
        <w:rPr>
          <w:rFonts w:ascii="IRNazanin" w:hAnsi="IRNazanin" w:eastAsia="IRNazanin"/>
          <w:color w:val="111111"/>
          <w:sz w:val="28"/>
          <w:sz w:val="28"/>
          <w:szCs w:val="28"/>
          <w:rtl w:val="true"/>
          <w:lang w:bidi="fa-IR"/>
        </w:rPr>
        <w:t>حيرت اندر حيرت آمد بر دلش گشت بس تاريك از غم منزلش</w:t>
      </w:r>
    </w:p>
    <w:p>
      <w:pPr>
        <w:pStyle w:val="BookText"/>
        <w:rPr/>
      </w:pPr>
      <w:r>
        <w:rPr>
          <w:rFonts w:ascii="IRNazanin" w:hAnsi="IRNazanin" w:eastAsia="IRNazanin"/>
          <w:color w:val="111111"/>
          <w:sz w:val="28"/>
          <w:sz w:val="28"/>
          <w:szCs w:val="28"/>
          <w:rtl w:val="true"/>
          <w:lang w:bidi="fa-IR"/>
        </w:rPr>
        <w:t>سوى منزلها دويد و بانگ داشت كه كه بر دردانه‌ام غارت گماشت</w:t>
      </w:r>
    </w:p>
    <w:p>
      <w:pPr>
        <w:pStyle w:val="BookText"/>
        <w:rPr/>
      </w:pPr>
      <w:r>
        <w:rPr>
          <w:rFonts w:ascii="IRNazanin" w:hAnsi="IRNazanin" w:eastAsia="IRNazanin"/>
          <w:color w:val="111111"/>
          <w:sz w:val="28"/>
          <w:sz w:val="28"/>
          <w:szCs w:val="28"/>
          <w:rtl w:val="true"/>
          <w:lang w:bidi="fa-IR"/>
        </w:rPr>
        <w:t>مكيان گفتند ما را علم نيست ما ندانستيم كاينجا كودكى است</w:t>
      </w:r>
    </w:p>
    <w:p>
      <w:pPr>
        <w:pStyle w:val="BookText"/>
        <w:rPr/>
      </w:pPr>
      <w:r>
        <w:rPr>
          <w:rFonts w:ascii="IRNazanin" w:hAnsi="IRNazanin" w:eastAsia="IRNazanin"/>
          <w:color w:val="111111"/>
          <w:sz w:val="28"/>
          <w:sz w:val="28"/>
          <w:szCs w:val="28"/>
          <w:rtl w:val="true"/>
          <w:lang w:bidi="fa-IR"/>
        </w:rPr>
        <w:t>ريخت چندان اشكها او با فغان كه از او گريان شدند آن مكيان</w:t>
      </w:r>
    </w:p>
    <w:p>
      <w:pPr>
        <w:pStyle w:val="BookText"/>
        <w:rPr/>
      </w:pPr>
      <w:r>
        <w:rPr>
          <w:rFonts w:ascii="IRNazanin" w:hAnsi="IRNazanin" w:eastAsia="IRNazanin"/>
          <w:color w:val="111111"/>
          <w:sz w:val="28"/>
          <w:sz w:val="28"/>
          <w:szCs w:val="28"/>
          <w:rtl w:val="true"/>
          <w:lang w:bidi="fa-IR"/>
        </w:rPr>
        <w:t>سينه كوبان آن چنان بگريست خوش كاختران گريان شدند از گريه‌اش</w:t>
      </w:r>
    </w:p>
    <w:p>
      <w:pPr>
        <w:pStyle w:val="BookText"/>
        <w:rPr/>
      </w:pPr>
      <w:r>
        <w:rPr>
          <w:rFonts w:ascii="IRNazanin" w:hAnsi="IRNazanin" w:eastAsia="IRNazanin"/>
          <w:color w:val="111111"/>
          <w:sz w:val="28"/>
          <w:sz w:val="28"/>
          <w:szCs w:val="28"/>
          <w:rtl w:val="true"/>
          <w:lang w:bidi="fa-IR"/>
        </w:rPr>
        <w:t xml:space="preserve">حكايت آن پير عرب كه دلالت كرد حليمه را به استعانت بتان </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پيرمردى پيشش آمد با عصا كاى حليمه چه فتاد آخر ترا؟</w:t>
      </w:r>
    </w:p>
    <w:p>
      <w:pPr>
        <w:pStyle w:val="BookText"/>
        <w:rPr/>
      </w:pPr>
      <w:r>
        <w:rPr>
          <w:rFonts w:ascii="IRNazanin" w:hAnsi="IRNazanin" w:eastAsia="IRNazanin"/>
          <w:color w:val="111111"/>
          <w:sz w:val="28"/>
          <w:sz w:val="28"/>
          <w:szCs w:val="28"/>
          <w:rtl w:val="true"/>
          <w:lang w:bidi="fa-IR"/>
        </w:rPr>
        <w:t>كاين چنين آتش ز دل افروختى وين جگرها را زماتم سوختى</w:t>
      </w:r>
    </w:p>
    <w:p>
      <w:pPr>
        <w:pStyle w:val="BookText"/>
        <w:rPr/>
      </w:pPr>
      <w:r>
        <w:rPr>
          <w:rFonts w:ascii="IRNazanin" w:hAnsi="IRNazanin" w:eastAsia="IRNazanin"/>
          <w:color w:val="111111"/>
          <w:sz w:val="28"/>
          <w:sz w:val="28"/>
          <w:szCs w:val="28"/>
          <w:rtl w:val="true"/>
          <w:lang w:bidi="fa-IR"/>
        </w:rPr>
        <w:t>گفت احمد را رضيعم معتمد پس بياوردم كه بسپارم به جد</w:t>
      </w:r>
    </w:p>
    <w:p>
      <w:pPr>
        <w:pStyle w:val="BookText"/>
        <w:rPr/>
      </w:pPr>
      <w:r>
        <w:rPr>
          <w:rFonts w:ascii="IRNazanin" w:hAnsi="IRNazanin" w:eastAsia="IRNazanin"/>
          <w:color w:val="111111"/>
          <w:sz w:val="28"/>
          <w:sz w:val="28"/>
          <w:szCs w:val="28"/>
          <w:rtl w:val="true"/>
          <w:lang w:bidi="fa-IR"/>
        </w:rPr>
        <w:t>چون رسيدم در حطيم آوازها مى‌رسيد و مى‌شنيدم از هوا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 آن الحان شنيدم از هوا طفل را بنهادم آنجا زآن صدا</w:t>
      </w:r>
      <w:bookmarkStart w:id="303" w:name="pg1491_14886"/>
    </w:p>
    <w:p>
      <w:pPr>
        <w:pStyle w:val="BookText"/>
        <w:rPr/>
      </w:pPr>
      <w:bookmarkEnd w:id="303"/>
      <w:r>
        <w:rPr>
          <w:rFonts w:ascii="Amiri" w:hAnsi="Amiri" w:eastAsia="Amiri" w:cs="Amiri"/>
          <w:color w:val="111111"/>
          <w:sz w:val="28"/>
          <w:sz w:val="28"/>
          <w:szCs w:val="28"/>
          <w:rtl w:val="true"/>
          <w:lang w:bidi="ar-SA"/>
        </w:rPr>
        <w:t>تا ببينم اين ندا آواز كيست؟ كه ندايى بس لطيف و بس شهى است</w:t>
      </w:r>
    </w:p>
    <w:p>
      <w:pPr>
        <w:pStyle w:val="BookText"/>
        <w:rPr/>
      </w:pPr>
      <w:r>
        <w:rPr>
          <w:rFonts w:ascii="IRNazanin" w:hAnsi="IRNazanin" w:eastAsia="IRNazanin"/>
          <w:color w:val="111111"/>
          <w:sz w:val="28"/>
          <w:sz w:val="28"/>
          <w:szCs w:val="28"/>
          <w:rtl w:val="true"/>
          <w:lang w:bidi="fa-IR"/>
        </w:rPr>
        <w:t>نه كسى ديدم به گرد خود نشان نى ندا مى منقطع شد يك زمان</w:t>
      </w:r>
    </w:p>
    <w:p>
      <w:pPr>
        <w:pStyle w:val="BookText"/>
        <w:rPr/>
      </w:pPr>
      <w:r>
        <w:rPr>
          <w:rFonts w:ascii="IRNazanin" w:hAnsi="IRNazanin" w:eastAsia="IRNazanin"/>
          <w:color w:val="111111"/>
          <w:sz w:val="28"/>
          <w:sz w:val="28"/>
          <w:szCs w:val="28"/>
          <w:rtl w:val="true"/>
          <w:lang w:bidi="fa-IR"/>
        </w:rPr>
        <w:t>چونكه واگشتم ز حيرتهاى دل طفل را آنجا نديدم واى دل</w:t>
      </w:r>
    </w:p>
    <w:p>
      <w:pPr>
        <w:pStyle w:val="BookText"/>
        <w:rPr/>
      </w:pPr>
      <w:r>
        <w:rPr>
          <w:rFonts w:ascii="IRNazanin" w:hAnsi="IRNazanin" w:eastAsia="IRNazanin"/>
          <w:color w:val="111111"/>
          <w:sz w:val="28"/>
          <w:sz w:val="28"/>
          <w:szCs w:val="28"/>
          <w:rtl w:val="true"/>
          <w:lang w:bidi="fa-IR"/>
        </w:rPr>
        <w:t>گفتش اى فرزند تو انده مدار كه نمايم من تو را يك شهريار</w:t>
      </w:r>
    </w:p>
    <w:p>
      <w:pPr>
        <w:pStyle w:val="BookText"/>
        <w:rPr/>
      </w:pPr>
      <w:r>
        <w:rPr>
          <w:rFonts w:ascii="IRNazanin" w:hAnsi="IRNazanin" w:eastAsia="IRNazanin"/>
          <w:color w:val="111111"/>
          <w:sz w:val="28"/>
          <w:sz w:val="28"/>
          <w:szCs w:val="28"/>
          <w:rtl w:val="true"/>
          <w:lang w:bidi="fa-IR"/>
        </w:rPr>
        <w:t>كه بگويد گر بخواهد حال طفل او بداند منزل وتر حال طفل</w:t>
      </w:r>
    </w:p>
    <w:p>
      <w:pPr>
        <w:pStyle w:val="BookText"/>
        <w:rPr/>
      </w:pPr>
      <w:r>
        <w:rPr>
          <w:rFonts w:ascii="IRNazanin" w:hAnsi="IRNazanin" w:eastAsia="IRNazanin"/>
          <w:color w:val="111111"/>
          <w:sz w:val="28"/>
          <w:sz w:val="28"/>
          <w:szCs w:val="28"/>
          <w:rtl w:val="true"/>
          <w:lang w:bidi="fa-IR"/>
        </w:rPr>
        <w:t>پس حليمه گفت اى جانم فدا مر تو را اى شيخ خوب خوش ندا</w:t>
      </w:r>
    </w:p>
    <w:p>
      <w:pPr>
        <w:pStyle w:val="BookText"/>
        <w:rPr/>
      </w:pPr>
      <w:r>
        <w:rPr>
          <w:rFonts w:ascii="IRNazanin" w:hAnsi="IRNazanin" w:eastAsia="IRNazanin"/>
          <w:color w:val="111111"/>
          <w:sz w:val="28"/>
          <w:sz w:val="28"/>
          <w:szCs w:val="28"/>
          <w:rtl w:val="true"/>
          <w:lang w:bidi="fa-IR"/>
        </w:rPr>
        <w:t>غيرتش از شرح غيبم لب ببست اينقدر گويم كه طفلم گم شده است</w:t>
      </w:r>
    </w:p>
    <w:p>
      <w:pPr>
        <w:pStyle w:val="BookText"/>
        <w:rPr/>
      </w:pPr>
      <w:r>
        <w:rPr>
          <w:rFonts w:ascii="IRNazanin" w:hAnsi="IRNazanin" w:eastAsia="IRNazanin"/>
          <w:color w:val="111111"/>
          <w:sz w:val="28"/>
          <w:sz w:val="28"/>
          <w:szCs w:val="28"/>
          <w:rtl w:val="true"/>
          <w:lang w:bidi="fa-IR"/>
        </w:rPr>
        <w:t>گر بگويم چيز ديگر من كنون خلق بندندم به زنجير جنون</w:t>
      </w:r>
    </w:p>
    <w:p>
      <w:pPr>
        <w:pStyle w:val="BookText"/>
        <w:rPr/>
      </w:pPr>
      <w:r>
        <w:rPr>
          <w:rFonts w:ascii="IRNazanin" w:hAnsi="IRNazanin" w:eastAsia="IRNazanin"/>
          <w:color w:val="111111"/>
          <w:sz w:val="28"/>
          <w:sz w:val="28"/>
          <w:szCs w:val="28"/>
          <w:rtl w:val="true"/>
          <w:lang w:bidi="fa-IR"/>
        </w:rPr>
        <w:t>گفت پيرش كاى حليمه شاد باش سجده شكر آر و رو را كم خراش</w:t>
      </w:r>
    </w:p>
    <w:p>
      <w:pPr>
        <w:pStyle w:val="BookText"/>
        <w:rPr/>
      </w:pPr>
      <w:r>
        <w:rPr>
          <w:rFonts w:ascii="IRNazanin" w:hAnsi="IRNazanin" w:eastAsia="IRNazanin"/>
          <w:color w:val="111111"/>
          <w:sz w:val="28"/>
          <w:sz w:val="28"/>
          <w:szCs w:val="28"/>
          <w:rtl w:val="true"/>
          <w:lang w:bidi="fa-IR"/>
        </w:rPr>
        <w:t>غم مخور ياوه نگردد او ز تو بلكه عالم ياوه گردد اندرو</w:t>
      </w:r>
    </w:p>
    <w:p>
      <w:pPr>
        <w:pStyle w:val="BookText"/>
        <w:rPr/>
      </w:pPr>
      <w:r>
        <w:rPr>
          <w:rFonts w:ascii="IRNazanin" w:hAnsi="IRNazanin" w:eastAsia="IRNazanin"/>
          <w:color w:val="111111"/>
          <w:sz w:val="28"/>
          <w:sz w:val="28"/>
          <w:szCs w:val="28"/>
          <w:rtl w:val="true"/>
          <w:lang w:bidi="fa-IR"/>
        </w:rPr>
        <w:t>هر زمانش از رشك و غيرت پيش و پسصد هزاران پاسبان است و حرس</w:t>
      </w:r>
    </w:p>
    <w:p>
      <w:pPr>
        <w:pStyle w:val="BookText"/>
        <w:rPr/>
      </w:pPr>
      <w:r>
        <w:rPr>
          <w:rFonts w:ascii="IRNazanin" w:hAnsi="IRNazanin" w:eastAsia="IRNazanin"/>
          <w:color w:val="111111"/>
          <w:sz w:val="28"/>
          <w:sz w:val="28"/>
          <w:szCs w:val="28"/>
          <w:rtl w:val="true"/>
          <w:lang w:bidi="fa-IR"/>
        </w:rPr>
        <w:t>آن نديدى كان بتان ذوفنون چون شدند از نام طفلت سرنگون</w:t>
      </w:r>
    </w:p>
    <w:p>
      <w:pPr>
        <w:pStyle w:val="BookText"/>
        <w:rPr/>
      </w:pPr>
      <w:r>
        <w:rPr>
          <w:rFonts w:ascii="IRNazanin" w:hAnsi="IRNazanin" w:eastAsia="IRNazanin"/>
          <w:color w:val="111111"/>
          <w:sz w:val="28"/>
          <w:sz w:val="28"/>
          <w:szCs w:val="28"/>
          <w:rtl w:val="true"/>
          <w:lang w:bidi="fa-IR"/>
        </w:rPr>
        <w:t xml:space="preserve">اين عجب قرنى است بر روى زمين پير گشتم من نديدم جنس اين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270820_3650668749"/>
      <w:bookmarkStart w:id="305" w:name="_Toc113"/>
      <w:bookmarkEnd w:id="304"/>
      <w:r>
        <w:rPr>
          <w:rtl w:val="true"/>
        </w:rPr>
        <w:t>بت شكنى پيامبرصلى الله عليه و آله و على عليه السلام</w:t>
      </w:r>
      <w:bookmarkEnd w:id="305"/>
    </w:p>
    <w:p>
      <w:pPr>
        <w:pStyle w:val="BookText"/>
        <w:rPr/>
      </w:pPr>
      <w:r>
        <w:rPr>
          <w:rFonts w:ascii="IRNazanin" w:hAnsi="IRNazanin" w:eastAsia="IRNazanin"/>
          <w:color w:val="111111"/>
          <w:sz w:val="28"/>
          <w:sz w:val="28"/>
          <w:szCs w:val="28"/>
          <w:rtl w:val="true"/>
          <w:lang w:bidi="fa-IR"/>
        </w:rPr>
        <w:t>در سال هشتم هجرت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بدون خونريزى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به مسجدالحرام پناه بردند زيرا پيامبر خدا اعلام كرده بود هر كس به مسجد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طواف پرداخت و در حين طواف و بعد از آن با چوبى كه در دست داشت در جلو چشم بت‌پرستان بتها را يك به يك شكست و هنگام شكستن بتها اين آيه را تلاوت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جاء الحق و زهق الباطل ان الباطل كان زهوقا </w:t>
      </w:r>
      <w:r>
        <w:rPr>
          <w:rFonts w:eastAsia="IRNazanin" w:cs="IRNazanin"/>
          <w:color w:val="111111"/>
          <w:sz w:val="28"/>
          <w:szCs w:val="28"/>
          <w:rtl w:val="true"/>
          <w:lang w:bidi="fa-IR"/>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 آمد و باطل نابود شد و همانا باطل از نخست نيز نابود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رسيد عشق وز اغيار گشتصافى دل پيمبر آمد و شد كعبه از بتان خالى </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فرغانى</w:t>
      </w:r>
      <w:bookmarkStart w:id="306" w:name="pg1491_14887"/>
    </w:p>
    <w:p>
      <w:pPr>
        <w:pStyle w:val="BookText"/>
        <w:rPr/>
      </w:pPr>
      <w:bookmarkEnd w:id="306"/>
      <w:r>
        <w:rPr>
          <w:rFonts w:ascii="IRNazanin" w:hAnsi="IRNazanin" w:eastAsia="IRNazanin"/>
          <w:color w:val="111111"/>
          <w:sz w:val="28"/>
          <w:sz w:val="28"/>
          <w:szCs w:val="28"/>
          <w:rtl w:val="true"/>
          <w:lang w:bidi="fa-IR"/>
        </w:rPr>
        <w:t>برخى از اين بتها به وسيله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 و به علت بلندى ديواركعبه،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 دوش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بت بزرگ قريش را بر زمين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پادار شد هلاكش كن كعبه بتخانه گشت پاكش كن</w:t>
      </w:r>
    </w:p>
    <w:p>
      <w:pPr>
        <w:pStyle w:val="BookText"/>
        <w:rPr/>
      </w:pPr>
      <w:r>
        <w:rPr>
          <w:rFonts w:ascii="IRNazanin" w:hAnsi="IRNazanin" w:eastAsia="IRNazanin"/>
          <w:color w:val="111111"/>
          <w:sz w:val="28"/>
          <w:sz w:val="28"/>
          <w:szCs w:val="28"/>
          <w:rtl w:val="true"/>
          <w:lang w:bidi="fa-IR"/>
        </w:rPr>
        <w:t>مر على را تو اين عمل فرماى تا نهد بر عزيز كتف تو پاى</w:t>
      </w:r>
    </w:p>
    <w:p>
      <w:pPr>
        <w:pStyle w:val="BookText"/>
        <w:rPr/>
      </w:pPr>
      <w:r>
        <w:rPr>
          <w:rFonts w:ascii="IRNazanin" w:hAnsi="IRNazanin" w:eastAsia="IRNazanin"/>
          <w:color w:val="111111"/>
          <w:sz w:val="28"/>
          <w:sz w:val="28"/>
          <w:szCs w:val="28"/>
          <w:rtl w:val="true"/>
          <w:lang w:bidi="fa-IR"/>
        </w:rPr>
        <w:t xml:space="preserve">كعبه از بت به جمله پاك كند مشركان را همه هلاك كند </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كعبه را از بتان مطهر كن شمع توحيد را منور كن</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نگر كه پاى ابر كتف مصطفى كه نهاد بتان ز كعبه كه افكند و پاك كرد مقام </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سوزنى سمرقندى</w:t>
      </w:r>
    </w:p>
    <w:p>
      <w:pPr>
        <w:pStyle w:val="BookText"/>
        <w:rPr/>
      </w:pPr>
      <w:r>
        <w:rPr>
          <w:rFonts w:ascii="IRNazanin" w:hAnsi="IRNazanin" w:eastAsia="IRNazanin"/>
          <w:color w:val="111111"/>
          <w:sz w:val="28"/>
          <w:sz w:val="28"/>
          <w:szCs w:val="28"/>
          <w:rtl w:val="true"/>
          <w:lang w:bidi="fa-IR"/>
        </w:rPr>
        <w:t xml:space="preserve">بريد دين اسداللَّه حيدر كرار كه پاك كرد حواشى كعبه از اصنام </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الدين جاجرمى</w:t>
      </w:r>
    </w:p>
    <w:p>
      <w:pPr>
        <w:pStyle w:val="BookText"/>
        <w:rPr/>
      </w:pPr>
      <w:r>
        <w:rPr>
          <w:rFonts w:ascii="Amiri" w:hAnsi="Amiri" w:eastAsia="Amiri" w:cs="Amiri"/>
          <w:color w:val="111111"/>
          <w:sz w:val="28"/>
          <w:sz w:val="28"/>
          <w:szCs w:val="28"/>
          <w:rtl w:val="true"/>
          <w:lang w:bidi="ar-SA"/>
        </w:rPr>
        <w:t>ساقى كوثر امام رهنما ابن عم مصطفى شير خدا</w:t>
      </w:r>
    </w:p>
    <w:p>
      <w:pPr>
        <w:pStyle w:val="BookText"/>
        <w:rPr/>
      </w:pPr>
      <w:r>
        <w:rPr>
          <w:rFonts w:ascii="IRNazanin" w:hAnsi="IRNazanin" w:eastAsia="IRNazanin"/>
          <w:color w:val="111111"/>
          <w:sz w:val="28"/>
          <w:sz w:val="28"/>
          <w:szCs w:val="28"/>
          <w:rtl w:val="true"/>
          <w:lang w:bidi="fa-IR"/>
        </w:rPr>
        <w:t xml:space="preserve">گشته اندر كعبه آنصاحب قبول بت شكن بر پشتى دوش رسول </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نبى جا بركتف كردى ولى را نگه كن پايه قدر على را </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اهلى شيرازى</w:t>
      </w:r>
    </w:p>
    <w:p>
      <w:pPr>
        <w:pStyle w:val="Heading4"/>
        <w:numPr>
          <w:ilvl w:val="3"/>
          <w:numId w:val="1"/>
        </w:numPr>
        <w:rPr/>
      </w:pPr>
      <w:bookmarkStart w:id="307" w:name="__RefHeading___Toc270822_3650668749"/>
      <w:bookmarkStart w:id="308" w:name="_Toc114"/>
      <w:bookmarkEnd w:id="307"/>
      <w:r>
        <w:rPr>
          <w:rtl w:val="true"/>
        </w:rPr>
        <w:t>اعلام ولايت على عليه السلام از سوى پيامبرصلى الله عليه و آله در غدير خم</w:t>
      </w:r>
      <w:bookmarkEnd w:id="30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حوادث مهمى كه در ايام حج و در نزديكى مكه اتفاق افتاد، اعلام ولايت</w:t>
      </w:r>
    </w:p>
    <w:p>
      <w:pPr>
        <w:pStyle w:val="BookText"/>
        <w:rPr/>
      </w:pPr>
      <w:r>
        <w:rPr>
          <w:rFonts w:ascii="IRNazanin" w:hAnsi="IRNazanin" w:eastAsia="IRNazanin"/>
          <w:color w:val="111111"/>
          <w:sz w:val="28"/>
          <w:sz w:val="28"/>
          <w:szCs w:val="28"/>
          <w:rtl w:val="true"/>
          <w:lang w:bidi="fa-IR"/>
        </w:rPr>
        <w:t>و جانشينى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اواخر سال دهم هجرت حدود سه ماه قبل از وفات خويش براى آخرين بار عازم مكه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تاريخى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بازگشت از اين سفر، هنگامى كه كاروان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رسيد، از طرف پروردگار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تاريخى بهصورت متواتر در كتب شيعه و سنى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آن را ازصد و ده تن ازصحابى و هشتاد و نه تن از تابعين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نه تنها در ميان تاريخ نويسان و محدثان و مفسران متواتر است بلكه شعرا نيز پس از اين حادثه تا به امروز درباره آن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در اين باره سخن گفته و اشعار شعراى عرب زبان را ازصدر اسلام به بعد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فارسى نيز اين واقعه نه تنها انعكاس وسيع يافته بلكه تأثير به سزايى نيز در رشد و شكوفايى و غناى آن داشته است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شعرا هنگامى كه زبان به مدح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كره‌اند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درصدد جمع‌آورى اشعارى كه در مدح آن حضرت سروده شده نيست كه خود كتابى خواهد شد كه براى شمارش صفحاتش آب بحر كافى نيست و اين درصورتى است كه كس را چه زور و زهره كه وصف على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وى از ميان اين مدايح و اوصاف و از بين اين مدحيه‌هايى كه در ديوان شعراى فارسى زبان آمده است تنها به ذكر آن بيتهايى پرداخته كه به نوعى نام غدير آمده و به اين حادثه تاريخى اشاره شده است </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اوست حرمت او چون ندانيش پس خيره خيره اميد چه دارى به رحمتش</w:t>
      </w:r>
    </w:p>
    <w:p>
      <w:pPr>
        <w:pStyle w:val="BookText"/>
        <w:rPr/>
      </w:pPr>
      <w:r>
        <w:rPr>
          <w:rFonts w:ascii="IRNazanin" w:hAnsi="IRNazanin" w:eastAsia="IRNazanin"/>
          <w:color w:val="111111"/>
          <w:sz w:val="28"/>
          <w:sz w:val="28"/>
          <w:szCs w:val="28"/>
          <w:rtl w:val="true"/>
          <w:lang w:bidi="fa-IR"/>
        </w:rPr>
        <w:t xml:space="preserve">آگه نه اى مگر كه پيمبر كه را سپرد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منبر ولايتش </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بنگر كه خلق را به كه داد و چگونه گفت روزى كه خطبه كرد نبى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على گرفت و بدو داد جاى خويش گردست او گرفت جز از دست او مگير </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خرد باش يك دل و همبر چون نبى با على به روز غدير</w:t>
      </w:r>
    </w:p>
    <w:p>
      <w:pPr>
        <w:pStyle w:val="BookText"/>
        <w:rPr/>
      </w:pPr>
      <w:r>
        <w:rPr>
          <w:rFonts w:ascii="IRNazanin" w:hAnsi="IRNazanin" w:eastAsia="IRNazanin"/>
          <w:color w:val="111111"/>
          <w:sz w:val="28"/>
          <w:sz w:val="28"/>
          <w:szCs w:val="28"/>
          <w:rtl w:val="true"/>
          <w:lang w:bidi="fa-IR"/>
        </w:rPr>
        <w:t>شرف چيز به هنگام پديد آيد از او چون پديد آيد تشريف على روز غدير</w:t>
      </w:r>
    </w:p>
    <w:p>
      <w:pPr>
        <w:pStyle w:val="BookText"/>
        <w:rPr/>
      </w:pPr>
      <w:r>
        <w:rPr>
          <w:rFonts w:ascii="IRNazanin" w:hAnsi="IRNazanin" w:eastAsia="IRNazanin"/>
          <w:color w:val="111111"/>
          <w:sz w:val="28"/>
          <w:sz w:val="28"/>
          <w:szCs w:val="28"/>
          <w:rtl w:val="true"/>
          <w:lang w:bidi="fa-IR"/>
        </w:rPr>
        <w:t xml:space="preserve">بر سر خلق مر او را چو وصى كرد نبى اين به اندوه در افتاد از او آن به زحير </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آنكه بيش از دگران بود به‌شمشير و به علم و آنكه‌بگزيد و وصى كرد نبى بر سر ماش</w:t>
      </w:r>
    </w:p>
    <w:p>
      <w:pPr>
        <w:pStyle w:val="BookText"/>
        <w:rPr/>
      </w:pPr>
      <w:r>
        <w:rPr>
          <w:rFonts w:ascii="IRNazanin" w:hAnsi="IRNazanin" w:eastAsia="IRNazanin"/>
          <w:color w:val="111111"/>
          <w:sz w:val="28"/>
          <w:sz w:val="28"/>
          <w:szCs w:val="28"/>
          <w:rtl w:val="true"/>
          <w:lang w:bidi="fa-IR"/>
        </w:rPr>
        <w:t xml:space="preserve">آنكه معروف بدو شد به جهان روز غدير وز خداوند ظفر خواست پيمبر به دعاش </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پس از خطبه‌ى غدير خم شنيدى على او را ولى باشد به پيمان</w:t>
      </w:r>
    </w:p>
    <w:p>
      <w:pPr>
        <w:pStyle w:val="BookText"/>
        <w:rPr/>
      </w:pPr>
      <w:r>
        <w:rPr>
          <w:rFonts w:ascii="IRNazanin" w:hAnsi="IRNazanin" w:eastAsia="IRNazanin"/>
          <w:color w:val="111111"/>
          <w:sz w:val="28"/>
          <w:sz w:val="28"/>
          <w:szCs w:val="28"/>
          <w:rtl w:val="true"/>
          <w:lang w:bidi="fa-IR"/>
        </w:rPr>
        <w:t xml:space="preserve">چنين بوده است پيمان پيمبر در آن معدن كه منبر كرد پالان </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مر نبى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پيغمبر از جمالش شاد</w:t>
      </w:r>
    </w:p>
    <w:p>
      <w:pPr>
        <w:pStyle w:val="BookText"/>
        <w:rPr/>
      </w:pPr>
      <w:r>
        <w:rPr>
          <w:rFonts w:ascii="Amiri" w:hAnsi="Amiri" w:eastAsia="Amiri" w:cs="Amiri"/>
          <w:color w:val="111111"/>
          <w:sz w:val="28"/>
          <w:sz w:val="28"/>
          <w:szCs w:val="28"/>
          <w:rtl w:val="true"/>
          <w:lang w:bidi="ar-SA"/>
        </w:rPr>
        <w:t xml:space="preserve">نائب مصطفى به روز غدير كرده در شرع مر ورا به امير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ولى نعمت اهل دين از رسول ولى عهد پيغمبر كردگار </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Amiri" w:hAnsi="Amiri" w:eastAsia="Amiri" w:cs="Amiri"/>
          <w:color w:val="111111"/>
          <w:sz w:val="28"/>
          <w:sz w:val="28"/>
          <w:szCs w:val="28"/>
          <w:rtl w:val="true"/>
          <w:lang w:bidi="ar-SA"/>
        </w:rPr>
        <w:t>همى ندانى اى كوردل به عمرى خويش كه احمد قرشى را وصى كه بود و كدام؟</w:t>
      </w:r>
    </w:p>
    <w:p>
      <w:pPr>
        <w:pStyle w:val="BookText"/>
        <w:rPr/>
      </w:pPr>
      <w:r>
        <w:rPr>
          <w:rFonts w:ascii="IRNazanin" w:hAnsi="IRNazanin" w:eastAsia="IRNazanin"/>
          <w:color w:val="111111"/>
          <w:sz w:val="28"/>
          <w:sz w:val="28"/>
          <w:szCs w:val="28"/>
          <w:rtl w:val="true"/>
          <w:lang w:bidi="fa-IR"/>
        </w:rPr>
        <w:t>نگر كه پاى ابركتف مصطفى كه نهاد بتان ز كعبه كه افكند و پاك كرد مقام؟</w:t>
      </w:r>
    </w:p>
    <w:p>
      <w:pPr>
        <w:pStyle w:val="BookText"/>
        <w:rPr/>
      </w:pPr>
      <w:r>
        <w:rPr>
          <w:rFonts w:ascii="IRNazanin" w:hAnsi="IRNazanin" w:eastAsia="IRNazanin"/>
          <w:color w:val="111111"/>
          <w:sz w:val="28"/>
          <w:sz w:val="28"/>
          <w:szCs w:val="28"/>
          <w:rtl w:val="true"/>
          <w:lang w:bidi="fa-IR"/>
        </w:rPr>
        <w:t>نگر كه دست كه بگرفت مصطفى به غدير كه را امام‌هدى خواند و فخر و زين همام؟</w:t>
      </w:r>
    </w:p>
    <w:p>
      <w:pPr>
        <w:pStyle w:val="BookText"/>
        <w:rPr/>
      </w:pPr>
      <w:r>
        <w:rPr>
          <w:rFonts w:ascii="IRNazanin" w:hAnsi="IRNazanin" w:eastAsia="IRNazanin"/>
          <w:color w:val="111111"/>
          <w:sz w:val="28"/>
          <w:sz w:val="28"/>
          <w:szCs w:val="28"/>
          <w:rtl w:val="true"/>
          <w:lang w:bidi="fa-IR"/>
        </w:rPr>
        <w:t xml:space="preserve">امام آنكه خداى بزرگ، روز غدير به فضل كرد به نزديك مصطفى پيغام </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سوزنى سمرقندى</w:t>
      </w:r>
    </w:p>
    <w:p>
      <w:pPr>
        <w:pStyle w:val="BookText"/>
        <w:rPr/>
      </w:pPr>
      <w:r>
        <w:rPr>
          <w:rFonts w:ascii="IRNazanin" w:hAnsi="IRNazanin" w:eastAsia="IRNazanin"/>
          <w:color w:val="111111"/>
          <w:sz w:val="28"/>
          <w:sz w:val="28"/>
          <w:szCs w:val="28"/>
          <w:rtl w:val="true"/>
          <w:lang w:bidi="fa-IR"/>
        </w:rPr>
        <w:t xml:space="preserve">حق تعالى گفت در خم غدير با رسول اللَّه ز آيات منير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مرتضى ولى عهد من بود هر كه اين سر را نداند زن بود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نقل دارم از ثقات باصفا آنكه روزى حضرت خير الورى</w:t>
      </w:r>
    </w:p>
    <w:p>
      <w:pPr>
        <w:pStyle w:val="BookText"/>
        <w:rPr/>
      </w:pPr>
      <w:r>
        <w:rPr>
          <w:rFonts w:ascii="IRNazanin" w:hAnsi="IRNazanin" w:eastAsia="IRNazanin"/>
          <w:color w:val="111111"/>
          <w:sz w:val="28"/>
          <w:sz w:val="28"/>
          <w:szCs w:val="28"/>
          <w:rtl w:val="true"/>
          <w:lang w:bidi="fa-IR"/>
        </w:rPr>
        <w:t xml:space="preserve">چون كه او برگشت از حج الوداع در غدير خم مكان كرد آن مطاع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هر كس را منم مولاى او پس على مولاى او باشد نكو</w:t>
      </w:r>
    </w:p>
    <w:p>
      <w:pPr>
        <w:pStyle w:val="BookText"/>
        <w:rPr/>
      </w:pPr>
      <w:r>
        <w:rPr>
          <w:rFonts w:ascii="Amiri" w:hAnsi="Amiri" w:eastAsia="Amiri" w:cs="Amiri"/>
          <w:color w:val="111111"/>
          <w:sz w:val="28"/>
          <w:sz w:val="28"/>
          <w:szCs w:val="28"/>
          <w:rtl w:val="true"/>
          <w:lang w:bidi="ar-SA"/>
        </w:rPr>
        <w:t xml:space="preserve">حيدر از فرمان ربّ كائنات شد ولى بر مؤمنين و مؤمنات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 xml:space="preserve">در بيان حديث نبوى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 سبب پيغمبر با اجتهاد نام خود و آن على مولا نهاد</w:t>
      </w:r>
    </w:p>
    <w:p>
      <w:pPr>
        <w:pStyle w:val="BookText"/>
        <w:rPr/>
      </w:pPr>
      <w:r>
        <w:rPr>
          <w:rFonts w:ascii="IRNazanin" w:hAnsi="IRNazanin" w:eastAsia="IRNazanin"/>
          <w:color w:val="111111"/>
          <w:sz w:val="28"/>
          <w:sz w:val="28"/>
          <w:szCs w:val="28"/>
          <w:rtl w:val="true"/>
          <w:lang w:bidi="fa-IR"/>
        </w:rPr>
        <w:t>گفت هر كو را منم مولا و دوست ابن عم من على مولاى اوست</w:t>
      </w:r>
    </w:p>
    <w:p>
      <w:pPr>
        <w:pStyle w:val="BookText"/>
        <w:rPr/>
      </w:pPr>
      <w:r>
        <w:rPr>
          <w:rFonts w:ascii="IRNazanin" w:hAnsi="IRNazanin" w:eastAsia="IRNazanin"/>
          <w:color w:val="111111"/>
          <w:sz w:val="28"/>
          <w:sz w:val="28"/>
          <w:szCs w:val="28"/>
          <w:rtl w:val="true"/>
          <w:lang w:bidi="fa-IR"/>
        </w:rPr>
        <w:t>كيست مولا آنكه آزادت كند بند رقيت ز پايت بر كند</w:t>
      </w:r>
    </w:p>
    <w:p>
      <w:pPr>
        <w:pStyle w:val="BookText"/>
        <w:rPr/>
      </w:pPr>
      <w:r>
        <w:rPr>
          <w:rFonts w:ascii="IRNazanin" w:hAnsi="IRNazanin" w:eastAsia="IRNazanin"/>
          <w:color w:val="111111"/>
          <w:sz w:val="28"/>
          <w:sz w:val="28"/>
          <w:szCs w:val="28"/>
          <w:rtl w:val="true"/>
          <w:lang w:bidi="fa-IR"/>
        </w:rPr>
        <w:t>چون به آزادى نبوت هادى است مؤمنان را زانبيا آزادى است</w:t>
      </w:r>
    </w:p>
    <w:p>
      <w:pPr>
        <w:pStyle w:val="BookText"/>
        <w:rPr/>
      </w:pPr>
      <w:r>
        <w:rPr>
          <w:rFonts w:ascii="IRNazanin" w:hAnsi="IRNazanin" w:eastAsia="IRNazanin"/>
          <w:color w:val="111111"/>
          <w:sz w:val="28"/>
          <w:sz w:val="28"/>
          <w:szCs w:val="28"/>
          <w:rtl w:val="true"/>
          <w:lang w:bidi="fa-IR"/>
        </w:rPr>
        <w:t xml:space="preserve">اى گروه مؤمنان شادى كنيد همچو سرو و سوسن آزادى كنيد </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آن را كه پيشواى دو عالم على بود نزد خداى منزلتى بس على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مؤمن است به فرمان مصطفى مولاش اگر عناد ندارد على بود </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يمين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مى‌كنم اقرار و دارم اعتقاد آنكه نيست در ره دين رهبرى همچون تو بعد از مصطفى</w:t>
      </w:r>
      <w:bookmarkStart w:id="309" w:name="pg1491_14891"/>
    </w:p>
    <w:p>
      <w:pPr>
        <w:pStyle w:val="BookText"/>
        <w:rPr/>
      </w:pPr>
      <w:bookmarkEnd w:id="309"/>
      <w:r>
        <w:rPr>
          <w:rFonts w:ascii="IRNazanin" w:hAnsi="IRNazanin" w:eastAsia="IRNazanin"/>
          <w:color w:val="111111"/>
          <w:sz w:val="28"/>
          <w:sz w:val="28"/>
          <w:szCs w:val="28"/>
          <w:rtl w:val="true"/>
          <w:lang w:bidi="fa-IR"/>
        </w:rPr>
        <w:t xml:space="preserve">ختم شد بر تو ولايت چون نبوت بر رسول شير يزدان ابن عم مصطفى جفت بتول </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Amiri" w:hAnsi="Amiri" w:eastAsia="Amiri" w:cs="Amiri"/>
          <w:color w:val="111111"/>
          <w:sz w:val="28"/>
          <w:sz w:val="28"/>
          <w:szCs w:val="28"/>
          <w:rtl w:val="true"/>
          <w:lang w:bidi="ar-SA"/>
        </w:rPr>
        <w:t>بى نور ولايت نبود شمع نبوت هم قول رسول است در اين نكته مؤيد</w:t>
      </w:r>
    </w:p>
    <w:p>
      <w:pPr>
        <w:pStyle w:val="BookText"/>
        <w:rPr/>
      </w:pPr>
      <w:r>
        <w:rPr>
          <w:rFonts w:ascii="IRNazanin" w:hAnsi="IRNazanin" w:eastAsia="IRNazanin"/>
          <w:color w:val="111111"/>
          <w:sz w:val="28"/>
          <w:sz w:val="28"/>
          <w:szCs w:val="28"/>
          <w:rtl w:val="true"/>
          <w:lang w:bidi="fa-IR"/>
        </w:rPr>
        <w:t>بابا فغانى</w:t>
      </w:r>
    </w:p>
    <w:p>
      <w:pPr>
        <w:pStyle w:val="BookText"/>
        <w:rPr/>
      </w:pPr>
      <w:r>
        <w:rPr>
          <w:rFonts w:ascii="Amiri" w:hAnsi="Amiri" w:eastAsia="Amiri" w:cs="Amiri"/>
          <w:color w:val="111111"/>
          <w:sz w:val="28"/>
          <w:sz w:val="28"/>
          <w:szCs w:val="28"/>
          <w:rtl w:val="true"/>
          <w:lang w:bidi="ar-SA"/>
        </w:rPr>
        <w:t xml:space="preserve">فراز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رمز است كه سر زجيب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برآورده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نظيرى نيشابورى</w:t>
      </w:r>
    </w:p>
    <w:p>
      <w:pPr>
        <w:pStyle w:val="Heading4"/>
        <w:numPr>
          <w:ilvl w:val="3"/>
          <w:numId w:val="1"/>
        </w:numPr>
        <w:rPr/>
      </w:pPr>
      <w:bookmarkStart w:id="310" w:name="__RefHeading___Toc270824_3650668749"/>
      <w:bookmarkStart w:id="311" w:name="_Toc115"/>
      <w:bookmarkEnd w:id="310"/>
      <w:r>
        <w:rPr>
          <w:rtl w:val="true"/>
        </w:rPr>
        <w:t>بناى ابن زبير</w:t>
      </w:r>
      <w:bookmarkEnd w:id="3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پس از ساختمان قريش تا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حدود نود سال هيچ گونه تغييرى در آن روى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جهت سركوبى عبداللَّه زبير كه به خانه كعبه پناهنده شده بود آن را ويران ساخت</w:t>
      </w:r>
      <w:r>
        <w:rPr>
          <w:rFonts w:eastAsia="IRNazanin" w:cs="IRNazanin"/>
          <w:color w:val="111111"/>
          <w:sz w:val="28"/>
          <w:szCs w:val="28"/>
          <w:rtl w:val="true"/>
          <w:lang w:bidi="fa-IR"/>
        </w:rPr>
        <w:t>.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زبير هنگام تجديد بناى خانه</w:t>
      </w:r>
    </w:p>
    <w:p>
      <w:pPr>
        <w:pStyle w:val="BookText"/>
        <w:rPr/>
      </w:pPr>
      <w:r>
        <w:rPr>
          <w:rFonts w:ascii="IRNazanin" w:hAnsi="IRNazanin" w:eastAsia="IRNazanin"/>
          <w:color w:val="111111"/>
          <w:sz w:val="28"/>
          <w:sz w:val="28"/>
          <w:szCs w:val="28"/>
          <w:rtl w:val="true"/>
          <w:lang w:bidi="fa-IR"/>
        </w:rPr>
        <w:t>خدا در آن تغييراتى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ازصحابه پيامبر با او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حديثى كه از عايشه شنيده بود استناد كرد و سرانجام با سه تغيير ساختمان كعبه را به پايان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ماند بر آن وضع ز عهد قريش تازه شدش وضع به جهد قريش</w:t>
      </w:r>
    </w:p>
    <w:p>
      <w:pPr>
        <w:pStyle w:val="BookText"/>
        <w:rPr/>
      </w:pPr>
      <w:r>
        <w:rPr>
          <w:rFonts w:ascii="IRNazanin" w:hAnsi="IRNazanin" w:eastAsia="IRNazanin"/>
          <w:color w:val="111111"/>
          <w:sz w:val="28"/>
          <w:sz w:val="28"/>
          <w:szCs w:val="28"/>
          <w:rtl w:val="true"/>
          <w:lang w:bidi="fa-IR"/>
        </w:rPr>
        <w:t>شش گزاز آن ماند به حجر از برون هفت فلك گشت از آن رهنمون</w:t>
      </w:r>
    </w:p>
    <w:p>
      <w:pPr>
        <w:pStyle w:val="BookText"/>
        <w:rPr/>
      </w:pPr>
      <w:r>
        <w:rPr>
          <w:rFonts w:ascii="IRNazanin" w:hAnsi="IRNazanin" w:eastAsia="IRNazanin"/>
          <w:color w:val="111111"/>
          <w:sz w:val="28"/>
          <w:sz w:val="28"/>
          <w:szCs w:val="28"/>
          <w:rtl w:val="true"/>
          <w:lang w:bidi="fa-IR"/>
        </w:rPr>
        <w:t>تا كه ز شش سوى به او رو نهند هر چه نه زان روست به يك سو نهند</w:t>
      </w:r>
    </w:p>
    <w:p>
      <w:pPr>
        <w:pStyle w:val="BookText"/>
        <w:rPr/>
      </w:pPr>
      <w:r>
        <w:rPr>
          <w:rFonts w:ascii="IRNazanin" w:hAnsi="IRNazanin" w:eastAsia="IRNazanin"/>
          <w:color w:val="111111"/>
          <w:sz w:val="28"/>
          <w:sz w:val="28"/>
          <w:szCs w:val="28"/>
          <w:rtl w:val="true"/>
          <w:lang w:bidi="fa-IR"/>
        </w:rPr>
        <w:t xml:space="preserve">كرد در امثال و در اقوال سير چونكه ولى عهد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ساخت احاديث نبى را دليل خانه بنا كرد به وضع خليل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 xml:space="preserve">نه سال بعد، حجاج فرمانده سپاه عبدالملك مروان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سركوبى عبداللَّه زبير به مكه لشكر كشيد اين بار نيز ابن زبير به كعبه پناه برد و حجاج بن يوسف هم مانند ابن نمير با منجنيق كعبه را به سنگ و گلوله‌هاى نفتى بست حجاج پس از قتل ابن زبير با مشورت عبدالملك افزوده‌هاى ابن زبير را برهم زد و آن را به همان شيوه‌اى كه قريش ساخته بودند و در زمان رسول گرامى اسلام بود بنا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ساختمان كه به اتمام رسيد حجاج از امام زين‌العابدين تقاضا كرد تا حجرالاسود را در محل خود نصب فرمايد و ساختمان تا به امروز به جز تعميرات سطحى به همان شكل دست نخورده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چو حجاج در آمد به جيش قاعده بنهاد به جاى قريش</w:t>
      </w:r>
    </w:p>
    <w:p>
      <w:pPr>
        <w:pStyle w:val="BookText"/>
        <w:rPr/>
      </w:pPr>
      <w:r>
        <w:rPr>
          <w:rFonts w:ascii="IRNazanin" w:hAnsi="IRNazanin" w:eastAsia="IRNazanin"/>
          <w:color w:val="111111"/>
          <w:sz w:val="28"/>
          <w:sz w:val="28"/>
          <w:szCs w:val="28"/>
          <w:rtl w:val="true"/>
          <w:lang w:bidi="fa-IR"/>
        </w:rPr>
        <w:t>گر چه زده دست بر او اجنبى عاد كما عاد بعهد النبى</w:t>
      </w:r>
    </w:p>
    <w:p>
      <w:pPr>
        <w:pStyle w:val="BookText"/>
        <w:rPr/>
      </w:pPr>
      <w:r>
        <w:rPr>
          <w:rFonts w:ascii="IRNazanin" w:hAnsi="IRNazanin" w:eastAsia="IRNazanin"/>
          <w:color w:val="111111"/>
          <w:sz w:val="28"/>
          <w:sz w:val="28"/>
          <w:szCs w:val="28"/>
          <w:rtl w:val="true"/>
          <w:lang w:bidi="fa-IR"/>
        </w:rPr>
        <w:t xml:space="preserve">ريخته و ساخته شد چند بار كيست كه آگه شود از سركار </w:t>
      </w:r>
      <w:r>
        <w:rPr>
          <w:rFonts w:eastAsia="IRNazanin" w:cs="IRNazanin"/>
          <w:color w:val="111111"/>
          <w:sz w:val="28"/>
          <w:szCs w:val="28"/>
          <w:rtl w:val="true"/>
          <w:lang w:bidi="fa-IR"/>
        </w:rPr>
        <w:t>«</w:t>
      </w:r>
      <w:r>
        <w:rPr>
          <w:rStyle w:val="FootnoteAnchor"/>
          <w:rtl w:val="true"/>
        </w:rPr>
        <w:footnoteReference w:id="75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312" w:name="pg1491_14896"/>
    </w:p>
    <w:p>
      <w:pPr>
        <w:pStyle w:val="Heading2"/>
        <w:numPr>
          <w:ilvl w:val="1"/>
          <w:numId w:val="1"/>
        </w:numPr>
        <w:rPr/>
      </w:pPr>
      <w:bookmarkStart w:id="313" w:name="__RefHeading___Toc270826_3650668749"/>
      <w:bookmarkStart w:id="314" w:name="_Toc116"/>
      <w:bookmarkEnd w:id="312"/>
      <w:bookmarkEnd w:id="313"/>
      <w:r>
        <w:rPr>
          <w:rtl w:val="true"/>
        </w:rPr>
        <w:t>فصل پنجم</w:t>
      </w:r>
      <w:bookmarkEnd w:id="314"/>
    </w:p>
    <w:p>
      <w:pPr>
        <w:pStyle w:val="Heading3"/>
        <w:numPr>
          <w:ilvl w:val="2"/>
          <w:numId w:val="1"/>
        </w:numPr>
        <w:rPr/>
      </w:pPr>
      <w:bookmarkStart w:id="315" w:name="__RefHeading___Toc270828_3650668749"/>
      <w:bookmarkStart w:id="316" w:name="_Toc117"/>
      <w:bookmarkEnd w:id="315"/>
      <w:r>
        <w:rPr>
          <w:rtl w:val="true"/>
        </w:rPr>
        <w:t>حج و سياست</w:t>
      </w:r>
      <w:bookmarkEnd w:id="316"/>
    </w:p>
    <w:p>
      <w:pPr>
        <w:pStyle w:val="Heading4"/>
        <w:numPr>
          <w:ilvl w:val="3"/>
          <w:numId w:val="1"/>
        </w:numPr>
        <w:rPr/>
      </w:pPr>
      <w:bookmarkStart w:id="317" w:name="__RefHeading___Toc270830_3650668749"/>
      <w:bookmarkStart w:id="318" w:name="_Toc118"/>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يكى از ابعاد مهم و حكمتهاى بزرگ حج بعد سياسى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ابعاد آن مهجورتر و مورد غفلت‌تر بوده است</w:t>
      </w:r>
      <w:r>
        <w:rPr>
          <w:rFonts w:eastAsia="IRNazanin" w:cs="IRNazanin"/>
          <w:color w:val="111111"/>
          <w:sz w:val="28"/>
          <w:szCs w:val="28"/>
          <w:rtl w:val="true"/>
          <w:lang w:bidi="fa-IR"/>
        </w:rPr>
        <w:t>»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تنها به حوادثى كه در اين زمينه در اشعار شاعران تا قرن دهم انعكاس يافته بسنده كرده و اگر بخواهد تمام رويدادهاى سياسى حج را كه در شعر شاعران منعكس نشده بررسى كند خود كتابى جداگانه خواهد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قيام امام حسين و حركت آن حضرت از مدينه تا كربلا و بخصوص اقامت چهار ماهه آن امام در مكه كه بيانگر بعدى مهم از ابعاد سياسى حج است در اشعار شاعران بازتاب گسترده و وسيعى داشته است به طورى كه كمتر ديوانى را مى‌توان يافت كه در اين باره قصايد و غزليات و اشعارى نداشته باشد و در اينجا به جهت گستردگى موضوع درباره اين رويداد مهم سخنى نگفته و شاهدى از دواوين</w:t>
      </w:r>
      <w:bookmarkStart w:id="319" w:name="pg1491_14897"/>
    </w:p>
    <w:p>
      <w:pPr>
        <w:pStyle w:val="BookText"/>
        <w:rPr/>
      </w:pPr>
      <w:bookmarkEnd w:id="319"/>
      <w:r>
        <w:rPr>
          <w:rFonts w:ascii="IRNazanin" w:hAnsi="IRNazanin" w:eastAsia="IRNazanin"/>
          <w:color w:val="111111"/>
          <w:sz w:val="28"/>
          <w:sz w:val="28"/>
          <w:szCs w:val="28"/>
          <w:rtl w:val="true"/>
          <w:lang w:bidi="fa-IR"/>
        </w:rPr>
        <w:t>شعرا نياورده‌است و فقط به ذكر بعضى از رويدادهاى سياسى ديگر كه به حج مربوط است اكتفا كرده‌است</w:t>
      </w:r>
      <w:r>
        <w:rPr>
          <w:rFonts w:eastAsia="IRNazanin" w:cs="IRNazanin"/>
          <w:color w:val="111111"/>
          <w:sz w:val="28"/>
          <w:szCs w:val="28"/>
          <w:rtl w:val="true"/>
          <w:lang w:bidi="fa-IR"/>
        </w:rPr>
        <w:t>.</w:t>
      </w:r>
    </w:p>
    <w:p>
      <w:pPr>
        <w:pStyle w:val="Heading4"/>
        <w:numPr>
          <w:ilvl w:val="3"/>
          <w:numId w:val="1"/>
        </w:numPr>
        <w:rPr/>
      </w:pPr>
      <w:bookmarkStart w:id="320" w:name="__RefHeading___Toc270832_3650668749"/>
      <w:bookmarkStart w:id="321" w:name="_Toc119"/>
      <w:bookmarkEnd w:id="320"/>
      <w:r>
        <w:rPr>
          <w:rtl w:val="true"/>
        </w:rPr>
        <w:t>عمره قضا و نمايش قدرت</w:t>
      </w:r>
      <w:bookmarkEnd w:id="321"/>
    </w:p>
    <w:p>
      <w:pPr>
        <w:pStyle w:val="BookText"/>
        <w:rPr/>
      </w:pPr>
      <w:r>
        <w:rPr>
          <w:rFonts w:ascii="IRNazanin" w:hAnsi="IRNazanin" w:eastAsia="IRNazanin"/>
          <w:color w:val="111111"/>
          <w:sz w:val="28"/>
          <w:sz w:val="28"/>
          <w:szCs w:val="28"/>
          <w:rtl w:val="true"/>
          <w:lang w:bidi="fa-IR"/>
        </w:rPr>
        <w:t>در اواخر سال ششم هجرت، پيامبر خدا به قصد زيارت خانه خدا، با هزار و سيصد تن از يارانش از مدينه روانه مكه شد؛ اما مشركين به آنها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 مكه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نامه‌اى امضا شد كه به قطعنامه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مواد اين پيمان اين بود كه مسلمانان امسال اجازه اعمال عمره ندارند ولى در سال بعد مى‌توانند عمره را در طى سه روز به جا آورند</w:t>
      </w:r>
      <w:r>
        <w:rPr>
          <w:rFonts w:eastAsia="IRNazanin" w:cs="IRNazanin"/>
          <w:color w:val="111111"/>
          <w:sz w:val="28"/>
          <w:szCs w:val="28"/>
          <w:rtl w:val="true"/>
          <w:lang w:bidi="fa-IR"/>
        </w:rPr>
        <w:t>.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وقت نماز ظهر فرا رسيد، بلال بر بام كعبه رفت و نداى توحيد و شهادتين را سر داد و سپس نماز ظهر را با جماعت و با شكوه هر چه تمامتر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شكوه اين اعمال در مردم مكه اثرى عميق گذارد، به طورى كه پس از مراجعت مسلمانان به مدينه، عمرو عاص و خالد بن وليد به مدينه آمده و مسلمان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مرسل بيامد سال اول حج نيافت گر نيايد احمد عارف شگفتى كم نماى </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سال بعد بر اساس اين معاهده، پيامبر خدا با دو هزار نفر از ياران خود جهت عمره قضا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پيدا بود كه عمره پيامبر خدا يك مانور توحيدى با شعارهاى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نظاره‌گر طواف پيامبر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سفر به مسلمانان دستور داد شانه‌هاى خود را عريان كنند تا مشركين بازوان قوى و پرتوانشان را بنگرند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پيامبر خدا درباره عريانى شانه و هروله و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رفتن و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يك عمل موقت براى نشان دادن توان مسلمانان بود و از اينكه در سالهاى بعد چنين نكردپى مى‌بريم كه هدف پيامبر خدا قدرت نمايى و مانور توحيدى</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هروله </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اضطباع </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نى، گفتمش به وقت طواف كه دويدى به هروله چو ظليم</w:t>
      </w:r>
    </w:p>
    <w:p>
      <w:pPr>
        <w:pStyle w:val="BookText"/>
        <w:rPr/>
      </w:pPr>
      <w:r>
        <w:rPr>
          <w:rFonts w:ascii="IRNazanin" w:hAnsi="IRNazanin" w:eastAsia="IRNazanin"/>
          <w:color w:val="111111"/>
          <w:sz w:val="28"/>
          <w:sz w:val="28"/>
          <w:szCs w:val="28"/>
          <w:rtl w:val="true"/>
          <w:lang w:bidi="fa-IR"/>
        </w:rPr>
        <w:t xml:space="preserve">از طواف همه ملائكتان ياد كردى به گرد عرش عظيم </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هزار هرولى بيش باشد اندر روى كه كعبه بر سر ايشان همى كند پرواز </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اگر چه گه سعى در كار علم چوحاجى رمل مى‌كنى در مطاف</w:t>
      </w:r>
    </w:p>
    <w:p>
      <w:pPr>
        <w:pStyle w:val="BookText"/>
        <w:rPr/>
      </w:pPr>
      <w:r>
        <w:rPr>
          <w:rFonts w:ascii="IRNazanin" w:hAnsi="IRNazanin" w:eastAsia="IRNazanin"/>
          <w:color w:val="111111"/>
          <w:sz w:val="28"/>
          <w:sz w:val="28"/>
          <w:szCs w:val="28"/>
          <w:rtl w:val="true"/>
          <w:lang w:bidi="fa-IR"/>
        </w:rPr>
        <w:t xml:space="preserve">تو گر كعبه باشى به فضل و شرف در اين گوى گردان نيارى طواف </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 فرغانى</w:t>
      </w:r>
    </w:p>
    <w:p>
      <w:pPr>
        <w:pStyle w:val="BookText"/>
        <w:rPr/>
      </w:pPr>
      <w:r>
        <w:rPr>
          <w:rFonts w:ascii="Amiri" w:hAnsi="Amiri" w:eastAsia="Amiri" w:cs="Amiri"/>
          <w:color w:val="111111"/>
          <w:sz w:val="28"/>
          <w:sz w:val="28"/>
          <w:szCs w:val="28"/>
          <w:rtl w:val="true"/>
          <w:lang w:bidi="ar-SA"/>
        </w:rPr>
        <w:t>طرف ردا در كن از دوش راست كين و رمل هر دو نخستى رواست</w:t>
      </w:r>
    </w:p>
    <w:p>
      <w:pPr>
        <w:pStyle w:val="BookText"/>
        <w:rPr/>
      </w:pPr>
      <w:r>
        <w:rPr>
          <w:rFonts w:ascii="Amiri" w:hAnsi="Amiri" w:eastAsia="Amiri" w:cs="Amiri"/>
          <w:color w:val="111111"/>
          <w:sz w:val="28"/>
          <w:sz w:val="28"/>
          <w:szCs w:val="28"/>
          <w:rtl w:val="true"/>
          <w:lang w:bidi="ar-SA"/>
        </w:rPr>
        <w:t>نيست به جز اين روش اضطباع جلوه نما برصفت هر شجاع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جرأت و اظهار تجلد نكوست خاصه به شغلى كه بود بهر دوست</w:t>
      </w:r>
      <w:bookmarkStart w:id="322" w:name="pg1491_14899"/>
    </w:p>
    <w:p>
      <w:pPr>
        <w:pStyle w:val="BookText"/>
        <w:rPr/>
      </w:pPr>
      <w:bookmarkEnd w:id="322"/>
      <w:r>
        <w:rPr>
          <w:rFonts w:ascii="IRNazanin" w:hAnsi="IRNazanin" w:eastAsia="IRNazanin"/>
          <w:color w:val="111111"/>
          <w:sz w:val="28"/>
          <w:sz w:val="28"/>
          <w:szCs w:val="28"/>
          <w:rtl w:val="true"/>
          <w:lang w:bidi="fa-IR"/>
        </w:rPr>
        <w:t>از پى نيت سه كرت در طواف در تك و دو شو نه به حد گزاف</w:t>
      </w:r>
    </w:p>
    <w:p>
      <w:pPr>
        <w:pStyle w:val="BookText"/>
        <w:rPr/>
      </w:pPr>
      <w:r>
        <w:rPr>
          <w:rFonts w:ascii="Amiri" w:hAnsi="Amiri" w:eastAsia="Amiri" w:cs="Amiri"/>
          <w:color w:val="111111"/>
          <w:sz w:val="28"/>
          <w:sz w:val="28"/>
          <w:szCs w:val="28"/>
          <w:rtl w:val="true"/>
          <w:lang w:bidi="ar-SA"/>
        </w:rPr>
        <w:t>زانكه بدينسان رمل و اضطباع فعل نبى بوده به حج وداع</w:t>
      </w:r>
    </w:p>
    <w:p>
      <w:pPr>
        <w:pStyle w:val="BookText"/>
        <w:rPr/>
      </w:pPr>
      <w:r>
        <w:rPr>
          <w:rFonts w:ascii="IRNazanin" w:hAnsi="IRNazanin" w:eastAsia="IRNazanin"/>
          <w:color w:val="111111"/>
          <w:sz w:val="28"/>
          <w:sz w:val="28"/>
          <w:szCs w:val="28"/>
          <w:rtl w:val="true"/>
          <w:lang w:bidi="fa-IR"/>
        </w:rPr>
        <w:t>اين سه بود جرأت و فرخندگى چار دگر راحت و افكندگى</w:t>
      </w:r>
    </w:p>
    <w:p>
      <w:pPr>
        <w:pStyle w:val="BookText"/>
        <w:rPr/>
      </w:pPr>
      <w:r>
        <w:rPr>
          <w:rFonts w:ascii="IRNazanin" w:hAnsi="IRNazanin" w:eastAsia="IRNazanin"/>
          <w:color w:val="111111"/>
          <w:sz w:val="28"/>
          <w:sz w:val="28"/>
          <w:szCs w:val="28"/>
          <w:rtl w:val="true"/>
          <w:lang w:bidi="fa-IR"/>
        </w:rPr>
        <w:t>هر يك از اين دوره ز روى نظر تابع دورى است ز چرخى دگر</w:t>
      </w:r>
    </w:p>
    <w:p>
      <w:pPr>
        <w:pStyle w:val="BookText"/>
        <w:rPr/>
      </w:pPr>
      <w:r>
        <w:rPr>
          <w:rFonts w:ascii="IRNazanin" w:hAnsi="IRNazanin" w:eastAsia="IRNazanin"/>
          <w:color w:val="111111"/>
          <w:sz w:val="28"/>
          <w:sz w:val="28"/>
          <w:szCs w:val="28"/>
          <w:rtl w:val="true"/>
          <w:lang w:bidi="fa-IR"/>
        </w:rPr>
        <w:t xml:space="preserve">زانكه بود زهره و تير و قمر در تك از آن چار دگر پيشتر </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323" w:name="__RefHeading___Toc270834_3650668749"/>
      <w:bookmarkStart w:id="324" w:name="_Toc120"/>
      <w:bookmarkEnd w:id="323"/>
      <w:r>
        <w:rPr>
          <w:rtl w:val="true"/>
        </w:rPr>
        <w:t>برائت از مشركين در روز حج اكبر</w:t>
      </w:r>
      <w:bookmarkEnd w:id="324"/>
    </w:p>
    <w:p>
      <w:pPr>
        <w:pStyle w:val="BookText"/>
        <w:rPr/>
      </w:pPr>
      <w:r>
        <w:rPr>
          <w:rFonts w:ascii="IRNazanin" w:hAnsi="IRNazanin" w:eastAsia="IRNazanin"/>
          <w:color w:val="111111"/>
          <w:sz w:val="28"/>
          <w:sz w:val="28"/>
          <w:szCs w:val="28"/>
          <w:rtl w:val="true"/>
          <w:lang w:bidi="fa-IR"/>
        </w:rPr>
        <w:t>در اواخر سال نهم هجرت،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مأموريت يافت تا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چهار ماده‌اى براى مشركان مكه ابلاغ كند و در طى اين پيام آنان وظيفه داشتند در مدت چهار ماه تكليف خود را با حكومت اسلامى روشن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فرمان در نخستين آيات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اعلامى است از جانب پروردگار و پيامبر وى به مردم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خداوند و رسول او از مشركين بيزارند </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مواد پيام برائت نقل شده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آن سال خطبه‌اى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نبايد هيچ برهنه‌اى طواف خانه خدا كند و هيچ بت پرستى حق شركت در مراسم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پيمانشان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دارد تا پايان مدت محترم است و آنها كه پيمانشان مدت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مدتش چهار ماه خواهد بود </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پيام نتيجه مى‌گيريم كه حج تنها براى انجام مناسك و اعمال عبادى نيست بلكه الغاى پيمان مشركين و ممنوع بودن ورود آنها در خانه خدا و اعلام بيزارى و برائت از آنها كه يكى از مهمترين اعمال سياسى است در مكه و در سرزمين منى انجام پذيرفته است</w:t>
      </w:r>
      <w:r>
        <w:rPr>
          <w:rFonts w:eastAsia="IRNazanin" w:cs="IRNazanin"/>
          <w:color w:val="111111"/>
          <w:sz w:val="28"/>
          <w:szCs w:val="28"/>
          <w:rtl w:val="true"/>
          <w:lang w:bidi="fa-IR"/>
        </w:rPr>
        <w:t>.</w:t>
      </w:r>
      <w:bookmarkStart w:id="325" w:name="pg1491_14900"/>
    </w:p>
    <w:p>
      <w:pPr>
        <w:pStyle w:val="BookText"/>
        <w:rPr/>
      </w:pPr>
      <w:bookmarkEnd w:id="325"/>
      <w:r>
        <w:rPr>
          <w:rFonts w:ascii="IRNazanin" w:hAnsi="IRNazanin" w:eastAsia="IRNazanin"/>
          <w:color w:val="111111"/>
          <w:sz w:val="28"/>
          <w:sz w:val="28"/>
          <w:szCs w:val="28"/>
          <w:rtl w:val="true"/>
          <w:lang w:bidi="fa-IR"/>
        </w:rPr>
        <w:t xml:space="preserve">اى زبان آفتاب احرار كيهان را بگوى دولتى كز حج اكبر حاج كيهان ديده‌اند </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عيد قربان است و ما را شوق كويت در سراست زانكه طوف كعبه كوى تو حج اكبر است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فيضى</w:t>
      </w:r>
    </w:p>
    <w:p>
      <w:pPr>
        <w:pStyle w:val="BookText"/>
        <w:rPr/>
      </w:pPr>
      <w:r>
        <w:rPr>
          <w:rFonts w:ascii="Amiri" w:hAnsi="Amiri" w:eastAsia="Amiri" w:cs="Amiri"/>
          <w:color w:val="111111"/>
          <w:sz w:val="28"/>
          <w:sz w:val="28"/>
          <w:szCs w:val="28"/>
          <w:rtl w:val="true"/>
          <w:lang w:bidi="ar-SA"/>
        </w:rPr>
        <w:t xml:space="preserve">حاجيان كعبه در هر سال حجى مى‌كنند خاكساران تو را هر روز حج اكبر است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فيضى</w:t>
      </w:r>
    </w:p>
    <w:p>
      <w:pPr>
        <w:pStyle w:val="BookText"/>
        <w:rPr/>
      </w:pPr>
      <w:r>
        <w:rPr>
          <w:rFonts w:ascii="IRNazanin" w:hAnsi="IRNazanin" w:eastAsia="IRNazanin"/>
          <w:color w:val="111111"/>
          <w:sz w:val="28"/>
          <w:sz w:val="28"/>
          <w:szCs w:val="28"/>
          <w:rtl w:val="true"/>
          <w:lang w:bidi="fa-IR"/>
        </w:rPr>
        <w:t xml:space="preserve">تا ابد باد درت قبله گه و كامروا كه طواف حرمت را حج اكبر گيرند </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فيضى</w:t>
      </w:r>
    </w:p>
    <w:p>
      <w:pPr>
        <w:pStyle w:val="BookText"/>
        <w:rPr/>
      </w:pPr>
      <w:r>
        <w:rPr>
          <w:rFonts w:ascii="Amiri" w:hAnsi="Amiri" w:eastAsia="Amiri" w:cs="Amiri"/>
          <w:color w:val="111111"/>
          <w:sz w:val="28"/>
          <w:sz w:val="28"/>
          <w:szCs w:val="28"/>
          <w:rtl w:val="true"/>
          <w:lang w:bidi="ar-SA"/>
        </w:rPr>
        <w:t>حج اكبر در ضرب‌المثل نيز آمده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به دست آور كه حج اكبر است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به دست آور كه حج اكبر است از هزاران كعبه يك دل بهتر است</w:t>
      </w:r>
    </w:p>
    <w:p>
      <w:pPr>
        <w:pStyle w:val="BookText"/>
        <w:rPr/>
      </w:pPr>
      <w:r>
        <w:rPr>
          <w:rFonts w:ascii="IRNazanin" w:hAnsi="IRNazanin" w:eastAsia="IRNazanin"/>
          <w:color w:val="111111"/>
          <w:sz w:val="28"/>
          <w:sz w:val="28"/>
          <w:szCs w:val="28"/>
          <w:rtl w:val="true"/>
          <w:lang w:bidi="fa-IR"/>
        </w:rPr>
        <w:t xml:space="preserve">كعبه بنياد خليل داور است دل گذرگاه خليل اكبر است </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270836_3650668749"/>
      <w:bookmarkStart w:id="327" w:name="_Toc121"/>
      <w:bookmarkEnd w:id="326"/>
      <w:r>
        <w:rPr>
          <w:rtl w:val="true"/>
        </w:rPr>
        <w:t>فرزدق و مدح كردن امام سجاد در كنار كعبه</w:t>
      </w:r>
      <w:bookmarkEnd w:id="32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فرزند عبدالملك پنجمين خليفه اموى براى انجام مراسم حج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نتواست حجرالاسود را استلام كند، جايگاهى در كنار كعبه براى او مهيا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نشست و جمعى از شاميان در اطراف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چشمش به امام زين‌العابدين افتاد كه چگونه مردم راه را باز مى‌كنند تا او حجرالاسود را استلام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شاميان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با آنكه مداح بنى اميه بود نتوانست اين حق پوشى را تحمل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ولكنى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مى‌شناسم سپس بالبداهه و بى‌درنگ در وصف امام سجاد قصيده‌اى كه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 طأته والبيت يعرفه والحل والحرم</w:t>
      </w:r>
    </w:p>
    <w:p>
      <w:pPr>
        <w:pStyle w:val="BookText"/>
        <w:rPr/>
      </w:pPr>
      <w:r>
        <w:rPr>
          <w:rFonts w:ascii="IRNazanin" w:hAnsi="IRNazanin" w:eastAsia="IRNazanin"/>
          <w:color w:val="111111"/>
          <w:sz w:val="28"/>
          <w:sz w:val="28"/>
          <w:szCs w:val="28"/>
          <w:rtl w:val="true"/>
          <w:lang w:bidi="fa-IR"/>
        </w:rPr>
        <w:t>هشام از اين سروده غضبناك شد و فرزدق را به زندان انداخت و نام او را از دفتر جايزه بگيران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وقتى ماجرا را شنيد دوازده هزار درهم براى او فرستاد، ولى وى نپذيرفت و گفت براىصله شعر نسرودم و فقط براى خشنودى خدا و رسول شعر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پيام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حقى كه من بر تو دارم اين مبلغ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فرزدق مبلغ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براى رهايى او از زندان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آزادى خدمت امام سجاد رسيد و عرضه داشت هشام نام مرا از ديوان عطا محو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عطايى كه چهل سال او را كفايت كند به او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اين قصيده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به نظم در آورده و در آخر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پس از وفات فرزدق او را در خواب ديد از او پرسيد كه خداى با تو چه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سبب آن قصيده كه در مدح امام سجاد گفتم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بركت اين قصيده همه عالم را بيامرزد شايسته و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مهمى كه از اين حادثه گرفته مى‌شود اين است كه امام سجاد قصيده فرزدق را كه كاملًا سياسى بود و در كنار كعبه سروده شد ستود و حركت معترضانه او را بر ضد هشام تأييد كرد و در زندان براى اوصله فرستاد و پس از آزادى، از او دلجويى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جامى خود در آخرين بيت اين قصيده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مستعد شد رضاى رحمان را مستحق شد رياض رضوان را</w:t>
      </w:r>
    </w:p>
    <w:p>
      <w:pPr>
        <w:pStyle w:val="BookText"/>
        <w:rPr/>
      </w:pPr>
      <w:r>
        <w:rPr>
          <w:rFonts w:ascii="Amiri" w:hAnsi="Amiri" w:eastAsia="Amiri" w:cs="Amiri"/>
          <w:color w:val="111111"/>
          <w:sz w:val="28"/>
          <w:sz w:val="28"/>
          <w:szCs w:val="28"/>
          <w:rtl w:val="true"/>
          <w:lang w:bidi="ar-SA"/>
        </w:rPr>
        <w:t>زانكه نزديك حاكم جابر كرد حق را براى حق ظاهر</w:t>
      </w:r>
    </w:p>
    <w:p>
      <w:pPr>
        <w:pStyle w:val="BookText"/>
        <w:rPr/>
      </w:pPr>
      <w:r>
        <w:rPr>
          <w:rFonts w:ascii="Amiri" w:hAnsi="Amiri" w:eastAsia="Amiri" w:cs="Amiri"/>
          <w:color w:val="111111"/>
          <w:sz w:val="28"/>
          <w:sz w:val="28"/>
          <w:szCs w:val="28"/>
          <w:rtl w:val="true"/>
          <w:lang w:bidi="ar-SA"/>
        </w:rPr>
        <w:t>در تعريف و تمديح امام زين‌العابدين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پور عبدالملك به نام هشام در حرم بود با اهالى شام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مى‌زد اندر طواف كعبه قدم ليكن از ازدحام اهل حرم</w:t>
      </w:r>
    </w:p>
    <w:p>
      <w:pPr>
        <w:pStyle w:val="BookText"/>
        <w:rPr/>
      </w:pPr>
      <w:r>
        <w:rPr>
          <w:rFonts w:ascii="IRNazanin" w:hAnsi="IRNazanin" w:eastAsia="IRNazanin"/>
          <w:color w:val="111111"/>
          <w:sz w:val="28"/>
          <w:sz w:val="28"/>
          <w:szCs w:val="28"/>
          <w:rtl w:val="true"/>
          <w:lang w:bidi="fa-IR"/>
        </w:rPr>
        <w:t>استلام حجر ندادش دست بهر نظاره گوشه‌اى بنشست</w:t>
      </w:r>
    </w:p>
    <w:p>
      <w:pPr>
        <w:pStyle w:val="BookText"/>
        <w:rPr/>
      </w:pPr>
      <w:r>
        <w:rPr>
          <w:rFonts w:ascii="IRNazanin" w:hAnsi="IRNazanin" w:eastAsia="IRNazanin"/>
          <w:color w:val="111111"/>
          <w:sz w:val="28"/>
          <w:sz w:val="28"/>
          <w:szCs w:val="28"/>
          <w:rtl w:val="true"/>
          <w:lang w:bidi="fa-IR"/>
        </w:rPr>
        <w:t>ناگهان نخبه نبى و ولى زين عباد بن حسين على</w:t>
      </w:r>
    </w:p>
    <w:p>
      <w:pPr>
        <w:pStyle w:val="BookText"/>
        <w:rPr/>
      </w:pPr>
      <w:r>
        <w:rPr>
          <w:rFonts w:ascii="Amiri" w:hAnsi="Amiri" w:eastAsia="Amiri" w:cs="Amiri"/>
          <w:color w:val="111111"/>
          <w:sz w:val="28"/>
          <w:sz w:val="28"/>
          <w:szCs w:val="28"/>
          <w:rtl w:val="true"/>
          <w:lang w:bidi="ar-SA"/>
        </w:rPr>
        <w:t>در كساى بهاء و حله نور بر حريم حرم فكند عبور</w:t>
      </w:r>
    </w:p>
    <w:p>
      <w:pPr>
        <w:pStyle w:val="BookText"/>
        <w:rPr/>
      </w:pPr>
      <w:r>
        <w:rPr>
          <w:rFonts w:ascii="IRNazanin" w:hAnsi="IRNazanin" w:eastAsia="IRNazanin"/>
          <w:color w:val="111111"/>
          <w:sz w:val="28"/>
          <w:sz w:val="28"/>
          <w:szCs w:val="28"/>
          <w:rtl w:val="true"/>
          <w:lang w:bidi="fa-IR"/>
        </w:rPr>
        <w:t>هر طرف مى‌گذشت بهر طواف درصف خلق مى‌فتاد شكاف</w:t>
      </w:r>
    </w:p>
    <w:p>
      <w:pPr>
        <w:pStyle w:val="BookText"/>
        <w:rPr/>
      </w:pPr>
      <w:r>
        <w:rPr>
          <w:rFonts w:ascii="IRNazanin" w:hAnsi="IRNazanin" w:eastAsia="IRNazanin"/>
          <w:color w:val="111111"/>
          <w:sz w:val="28"/>
          <w:sz w:val="28"/>
          <w:szCs w:val="28"/>
          <w:rtl w:val="true"/>
          <w:lang w:bidi="fa-IR"/>
        </w:rPr>
        <w:t>زد قدم بهر استلام حجر گشت خالى ز خلق راه گذر</w:t>
      </w:r>
    </w:p>
    <w:p>
      <w:pPr>
        <w:pStyle w:val="BookText"/>
        <w:rPr/>
      </w:pPr>
      <w:r>
        <w:rPr>
          <w:rFonts w:ascii="IRNazanin" w:hAnsi="IRNazanin" w:eastAsia="IRNazanin"/>
          <w:color w:val="111111"/>
          <w:sz w:val="28"/>
          <w:sz w:val="28"/>
          <w:szCs w:val="28"/>
          <w:rtl w:val="true"/>
          <w:lang w:bidi="fa-IR"/>
        </w:rPr>
        <w:t>شاميى كرد از هشام سؤال كيست اين با چنين جمال و جلال</w:t>
      </w:r>
    </w:p>
    <w:p>
      <w:pPr>
        <w:pStyle w:val="BookText"/>
        <w:rPr/>
      </w:pPr>
      <w:r>
        <w:rPr>
          <w:rFonts w:ascii="Amiri" w:hAnsi="Amiri" w:eastAsia="Amiri" w:cs="Amiri"/>
          <w:color w:val="111111"/>
          <w:sz w:val="28"/>
          <w:sz w:val="28"/>
          <w:szCs w:val="28"/>
          <w:rtl w:val="true"/>
          <w:lang w:bidi="ar-SA"/>
        </w:rPr>
        <w:t>از جهالت در آن تعلل كرد وز شناساييش تجاهل كرد</w:t>
      </w:r>
    </w:p>
    <w:p>
      <w:pPr>
        <w:pStyle w:val="BookText"/>
        <w:rPr/>
      </w:pPr>
      <w:r>
        <w:rPr>
          <w:rFonts w:ascii="IRNazanin" w:hAnsi="IRNazanin" w:eastAsia="IRNazanin"/>
          <w:color w:val="111111"/>
          <w:sz w:val="28"/>
          <w:sz w:val="28"/>
          <w:szCs w:val="28"/>
          <w:rtl w:val="true"/>
          <w:lang w:bidi="fa-IR"/>
        </w:rPr>
        <w:t>گفت نشناسمش ندانم كيست مدنى يا يمانى يا مكى است</w:t>
      </w:r>
    </w:p>
    <w:p>
      <w:pPr>
        <w:pStyle w:val="BookText"/>
        <w:rPr/>
      </w:pPr>
      <w:r>
        <w:rPr>
          <w:rFonts w:ascii="Amiri" w:hAnsi="Amiri" w:eastAsia="Amiri" w:cs="Amiri"/>
          <w:color w:val="111111"/>
          <w:sz w:val="28"/>
          <w:sz w:val="28"/>
          <w:szCs w:val="28"/>
          <w:rtl w:val="true"/>
          <w:lang w:bidi="ar-SA"/>
        </w:rPr>
        <w:t>بو فراس آن سخنور نادر بود در جمع شاميان حاضر</w:t>
      </w:r>
    </w:p>
    <w:p>
      <w:pPr>
        <w:pStyle w:val="BookText"/>
        <w:rPr/>
      </w:pPr>
      <w:r>
        <w:rPr>
          <w:rFonts w:ascii="IRNazanin" w:hAnsi="IRNazanin" w:eastAsia="IRNazanin"/>
          <w:color w:val="111111"/>
          <w:sz w:val="28"/>
          <w:sz w:val="28"/>
          <w:szCs w:val="28"/>
          <w:rtl w:val="true"/>
          <w:lang w:bidi="fa-IR"/>
        </w:rPr>
        <w:t>گفت من مى‌شناسمش نيكو زو چه پرسى به سوى من كن رو</w:t>
      </w:r>
    </w:p>
    <w:p>
      <w:pPr>
        <w:pStyle w:val="BookText"/>
        <w:rPr/>
      </w:pPr>
      <w:r>
        <w:rPr>
          <w:rFonts w:ascii="Amiri" w:hAnsi="Amiri" w:eastAsia="Amiri" w:cs="Amiri"/>
          <w:color w:val="111111"/>
          <w:sz w:val="28"/>
          <w:sz w:val="28"/>
          <w:szCs w:val="28"/>
          <w:rtl w:val="true"/>
          <w:lang w:bidi="ar-SA"/>
        </w:rPr>
        <w:t>آن كس است اين كه مكه و بطحا زمزم و بوقبيس و خيف و منا</w:t>
      </w:r>
    </w:p>
    <w:p>
      <w:pPr>
        <w:pStyle w:val="BookText"/>
        <w:rPr/>
      </w:pPr>
      <w:r>
        <w:rPr>
          <w:rFonts w:ascii="Amiri" w:hAnsi="Amiri" w:eastAsia="Amiri" w:cs="Amiri"/>
          <w:color w:val="111111"/>
          <w:sz w:val="28"/>
          <w:sz w:val="28"/>
          <w:szCs w:val="28"/>
          <w:rtl w:val="true"/>
          <w:lang w:bidi="ar-SA"/>
        </w:rPr>
        <w:t>حرم و حل و بيت و ركن و حطيم ناودان و مقام ابراهيم</w:t>
      </w:r>
    </w:p>
    <w:p>
      <w:pPr>
        <w:pStyle w:val="BookText"/>
        <w:rPr/>
      </w:pPr>
      <w:r>
        <w:rPr>
          <w:rFonts w:ascii="Amiri" w:hAnsi="Amiri" w:eastAsia="Amiri" w:cs="Amiri"/>
          <w:color w:val="111111"/>
          <w:sz w:val="28"/>
          <w:sz w:val="28"/>
          <w:szCs w:val="28"/>
          <w:rtl w:val="true"/>
          <w:lang w:bidi="ar-SA"/>
        </w:rPr>
        <w:t>مروه، سعى صفا حجر عرفات طيبه و كوفه كربلا و فرات</w:t>
      </w:r>
    </w:p>
    <w:p>
      <w:pPr>
        <w:pStyle w:val="BookText"/>
        <w:rPr/>
      </w:pPr>
      <w:r>
        <w:rPr>
          <w:rFonts w:ascii="Amiri" w:hAnsi="Amiri" w:eastAsia="Amiri" w:cs="Amiri"/>
          <w:color w:val="111111"/>
          <w:sz w:val="28"/>
          <w:sz w:val="28"/>
          <w:szCs w:val="28"/>
          <w:rtl w:val="true"/>
          <w:lang w:bidi="ar-SA"/>
        </w:rPr>
        <w:t>هر يك آمد به قدر او عارف بر علو مقام او واقف</w:t>
      </w:r>
    </w:p>
    <w:p>
      <w:pPr>
        <w:pStyle w:val="BookText"/>
        <w:rPr/>
      </w:pPr>
      <w:r>
        <w:rPr>
          <w:rFonts w:ascii="Amiri" w:hAnsi="Amiri" w:eastAsia="Amiri" w:cs="Amiri"/>
          <w:color w:val="111111"/>
          <w:sz w:val="28"/>
          <w:sz w:val="28"/>
          <w:szCs w:val="28"/>
          <w:rtl w:val="true"/>
          <w:lang w:bidi="ar-SA"/>
        </w:rPr>
        <w:t>قرةالعين سيد الشهداست زهره شاخ دوحه زهراست</w:t>
      </w:r>
    </w:p>
    <w:p>
      <w:pPr>
        <w:pStyle w:val="BookText"/>
        <w:rPr/>
      </w:pPr>
      <w:r>
        <w:rPr>
          <w:rFonts w:ascii="Amiri" w:hAnsi="Amiri" w:eastAsia="Amiri" w:cs="Amiri"/>
          <w:color w:val="111111"/>
          <w:sz w:val="28"/>
          <w:sz w:val="28"/>
          <w:szCs w:val="28"/>
          <w:rtl w:val="true"/>
          <w:lang w:bidi="ar-SA"/>
        </w:rPr>
        <w:t>ميوه باغ احمد مختار لاله راغ حيدر كرار</w:t>
      </w:r>
    </w:p>
    <w:p>
      <w:pPr>
        <w:pStyle w:val="BookText"/>
        <w:rPr/>
      </w:pPr>
      <w:r>
        <w:rPr>
          <w:rFonts w:ascii="IRNazanin" w:hAnsi="IRNazanin" w:eastAsia="IRNazanin"/>
          <w:color w:val="111111"/>
          <w:sz w:val="28"/>
          <w:sz w:val="28"/>
          <w:szCs w:val="28"/>
          <w:rtl w:val="true"/>
          <w:lang w:bidi="fa-IR"/>
        </w:rPr>
        <w:t>چون كند جاى در ميان قريش رود از فخر بر زبان قريش</w:t>
      </w:r>
    </w:p>
    <w:p>
      <w:pPr>
        <w:pStyle w:val="BookText"/>
        <w:rPr/>
      </w:pPr>
      <w:r>
        <w:rPr>
          <w:rFonts w:ascii="Amiri" w:hAnsi="Amiri" w:eastAsia="Amiri" w:cs="Amiri"/>
          <w:color w:val="111111"/>
          <w:sz w:val="28"/>
          <w:sz w:val="28"/>
          <w:szCs w:val="28"/>
          <w:rtl w:val="true"/>
          <w:lang w:bidi="ar-SA"/>
        </w:rPr>
        <w:t>كه بدين سرو ستوده شيم بى نهايت رسيد فضل و كرم</w:t>
      </w:r>
    </w:p>
    <w:p>
      <w:pPr>
        <w:pStyle w:val="BookText"/>
        <w:rPr/>
      </w:pPr>
      <w:r>
        <w:rPr>
          <w:rFonts w:ascii="IRNazanin" w:hAnsi="IRNazanin" w:eastAsia="IRNazanin"/>
          <w:color w:val="111111"/>
          <w:sz w:val="28"/>
          <w:sz w:val="28"/>
          <w:szCs w:val="28"/>
          <w:rtl w:val="true"/>
          <w:lang w:bidi="fa-IR"/>
        </w:rPr>
        <w:t>ذروه عزت است منزل او حامل دولت است محمل او</w:t>
      </w:r>
    </w:p>
    <w:p>
      <w:pPr>
        <w:pStyle w:val="BookText"/>
        <w:rPr/>
      </w:pPr>
      <w:r>
        <w:rPr>
          <w:rFonts w:ascii="IRNazanin" w:hAnsi="IRNazanin" w:eastAsia="IRNazanin"/>
          <w:color w:val="111111"/>
          <w:sz w:val="28"/>
          <w:sz w:val="28"/>
          <w:szCs w:val="28"/>
          <w:rtl w:val="true"/>
          <w:lang w:bidi="fa-IR"/>
        </w:rPr>
        <w:t>از چنين عز و دولت ظاهر هم عرب هم عجم بر او قاصر</w:t>
      </w:r>
    </w:p>
    <w:p>
      <w:pPr>
        <w:pStyle w:val="BookText"/>
        <w:rPr/>
      </w:pPr>
      <w:r>
        <w:rPr>
          <w:rFonts w:ascii="IRNazanin" w:hAnsi="IRNazanin" w:eastAsia="IRNazanin"/>
          <w:color w:val="111111"/>
          <w:sz w:val="28"/>
          <w:sz w:val="28"/>
          <w:szCs w:val="28"/>
          <w:rtl w:val="true"/>
          <w:lang w:bidi="fa-IR"/>
        </w:rPr>
        <w:t>جد او را بمسند تمكين خاتم انبياست نقش نگين</w:t>
      </w:r>
    </w:p>
    <w:p>
      <w:pPr>
        <w:pStyle w:val="BookText"/>
        <w:rPr/>
      </w:pPr>
      <w:r>
        <w:rPr>
          <w:rFonts w:ascii="Amiri" w:hAnsi="Amiri" w:eastAsia="Amiri" w:cs="Amiri"/>
          <w:color w:val="111111"/>
          <w:sz w:val="28"/>
          <w:sz w:val="28"/>
          <w:szCs w:val="28"/>
          <w:rtl w:val="true"/>
          <w:lang w:bidi="ar-SA"/>
        </w:rPr>
        <w:t>لايح از روى او فروغ هدى فايح از خوى او شميم وفا</w:t>
      </w:r>
    </w:p>
    <w:p>
      <w:pPr>
        <w:pStyle w:val="BookText"/>
        <w:rPr/>
      </w:pPr>
      <w:r>
        <w:rPr>
          <w:rFonts w:ascii="Amiri" w:hAnsi="Amiri" w:eastAsia="Amiri" w:cs="Amiri"/>
          <w:color w:val="111111"/>
          <w:sz w:val="28"/>
          <w:sz w:val="28"/>
          <w:szCs w:val="28"/>
          <w:rtl w:val="true"/>
          <w:lang w:bidi="ar-SA"/>
        </w:rPr>
        <w:t>طاعتش آفتاب روز افروز روشنايى فزاى و ظلمت سوز</w:t>
      </w:r>
    </w:p>
    <w:p>
      <w:pPr>
        <w:pStyle w:val="BookText"/>
        <w:rPr/>
      </w:pPr>
      <w:r>
        <w:rPr>
          <w:rFonts w:ascii="IRNazanin" w:hAnsi="IRNazanin" w:eastAsia="IRNazanin"/>
          <w:color w:val="111111"/>
          <w:sz w:val="28"/>
          <w:sz w:val="28"/>
          <w:szCs w:val="28"/>
          <w:rtl w:val="true"/>
          <w:lang w:bidi="fa-IR"/>
        </w:rPr>
        <w:t>جد او مصدر هدايت حق از چنان مصدرى شده مشتق</w:t>
      </w:r>
    </w:p>
    <w:p>
      <w:pPr>
        <w:pStyle w:val="BookText"/>
        <w:rPr/>
      </w:pPr>
      <w:r>
        <w:rPr>
          <w:rFonts w:ascii="IRNazanin" w:hAnsi="IRNazanin" w:eastAsia="IRNazanin"/>
          <w:color w:val="111111"/>
          <w:sz w:val="28"/>
          <w:sz w:val="28"/>
          <w:szCs w:val="28"/>
          <w:rtl w:val="true"/>
          <w:lang w:bidi="fa-IR"/>
        </w:rPr>
        <w:t>از حيا نايدش پسنديده كه گشايد به روى كس ديده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از او نيز ديده خوابانند كز مهابت نگاه نتوانند</w:t>
      </w:r>
    </w:p>
    <w:p>
      <w:pPr>
        <w:pStyle w:val="BookText"/>
        <w:rPr/>
      </w:pPr>
      <w:r>
        <w:rPr>
          <w:rFonts w:ascii="Amiri" w:hAnsi="Amiri" w:eastAsia="Amiri" w:cs="Amiri"/>
          <w:color w:val="111111"/>
          <w:sz w:val="28"/>
          <w:sz w:val="28"/>
          <w:szCs w:val="28"/>
          <w:rtl w:val="true"/>
          <w:lang w:bidi="ar-SA"/>
        </w:rPr>
        <w:t>نيست بى سبقت تبسم او خلق را طاقت تكلم او</w:t>
      </w:r>
    </w:p>
    <w:p>
      <w:pPr>
        <w:pStyle w:val="BookText"/>
        <w:rPr/>
      </w:pPr>
      <w:r>
        <w:rPr>
          <w:rFonts w:ascii="Amiri" w:hAnsi="Amiri" w:eastAsia="Amiri" w:cs="Amiri"/>
          <w:color w:val="111111"/>
          <w:sz w:val="28"/>
          <w:sz w:val="28"/>
          <w:szCs w:val="28"/>
          <w:rtl w:val="true"/>
          <w:lang w:bidi="ar-SA"/>
        </w:rPr>
        <w:t>در عرب در عجم بود مشهور كو مدانش مغفلى مغرور</w:t>
      </w:r>
    </w:p>
    <w:p>
      <w:pPr>
        <w:pStyle w:val="BookText"/>
        <w:rPr/>
      </w:pPr>
      <w:r>
        <w:rPr>
          <w:rFonts w:ascii="IRNazanin" w:hAnsi="IRNazanin" w:eastAsia="IRNazanin"/>
          <w:color w:val="111111"/>
          <w:sz w:val="28"/>
          <w:sz w:val="28"/>
          <w:szCs w:val="28"/>
          <w:rtl w:val="true"/>
          <w:lang w:bidi="fa-IR"/>
        </w:rPr>
        <w:t>همه عالم گرفت پرتو خور گر ضريرى نديد از آن چه ضرر</w:t>
      </w:r>
    </w:p>
    <w:p>
      <w:pPr>
        <w:pStyle w:val="BookText"/>
        <w:rPr/>
      </w:pPr>
      <w:r>
        <w:rPr>
          <w:rFonts w:ascii="IRNazanin" w:hAnsi="IRNazanin" w:eastAsia="IRNazanin"/>
          <w:color w:val="111111"/>
          <w:sz w:val="28"/>
          <w:sz w:val="28"/>
          <w:szCs w:val="28"/>
          <w:rtl w:val="true"/>
          <w:lang w:bidi="fa-IR"/>
        </w:rPr>
        <w:t>شد بلند آفتاب بر افلاك بوم از آن گرنيافت بهره چه باك</w:t>
      </w:r>
    </w:p>
    <w:p>
      <w:pPr>
        <w:pStyle w:val="BookText"/>
        <w:rPr/>
      </w:pPr>
      <w:r>
        <w:rPr>
          <w:rFonts w:ascii="Amiri" w:hAnsi="Amiri" w:eastAsia="Amiri" w:cs="Amiri"/>
          <w:color w:val="111111"/>
          <w:sz w:val="28"/>
          <w:sz w:val="28"/>
          <w:szCs w:val="28"/>
          <w:rtl w:val="true"/>
          <w:lang w:bidi="ar-SA"/>
        </w:rPr>
        <w:t>بر نكو سيرتان و بد كاران دست او ابر موهبت باران</w:t>
      </w:r>
    </w:p>
    <w:p>
      <w:pPr>
        <w:pStyle w:val="BookText"/>
        <w:rPr/>
      </w:pPr>
      <w:r>
        <w:rPr>
          <w:rFonts w:ascii="IRNazanin" w:hAnsi="IRNazanin" w:eastAsia="IRNazanin"/>
          <w:color w:val="111111"/>
          <w:sz w:val="28"/>
          <w:sz w:val="28"/>
          <w:szCs w:val="28"/>
          <w:rtl w:val="true"/>
          <w:lang w:bidi="fa-IR"/>
        </w:rPr>
        <w:t>فيض آن ابر بر همه عالم گر بريزد نمى نگردد كم</w:t>
      </w:r>
    </w:p>
    <w:p>
      <w:pPr>
        <w:pStyle w:val="BookText"/>
        <w:rPr/>
      </w:pPr>
      <w:r>
        <w:rPr>
          <w:rFonts w:ascii="IRNazanin" w:hAnsi="IRNazanin" w:eastAsia="IRNazanin"/>
          <w:color w:val="111111"/>
          <w:sz w:val="28"/>
          <w:sz w:val="28"/>
          <w:szCs w:val="28"/>
          <w:rtl w:val="true"/>
          <w:lang w:bidi="fa-IR"/>
        </w:rPr>
        <w:t>هست از آن معشر بلند آيين كه گذشتند ز اوج عليين</w:t>
      </w:r>
    </w:p>
    <w:p>
      <w:pPr>
        <w:pStyle w:val="BookText"/>
        <w:rPr/>
      </w:pPr>
      <w:r>
        <w:rPr>
          <w:rFonts w:ascii="Amiri" w:hAnsi="Amiri" w:eastAsia="Amiri" w:cs="Amiri"/>
          <w:color w:val="111111"/>
          <w:sz w:val="28"/>
          <w:sz w:val="28"/>
          <w:szCs w:val="28"/>
          <w:rtl w:val="true"/>
          <w:lang w:bidi="ar-SA"/>
        </w:rPr>
        <w:t>حب ايشان دليلصدق و وفاق بغض ايشان نشان كفر و نفاق</w:t>
      </w:r>
    </w:p>
    <w:p>
      <w:pPr>
        <w:pStyle w:val="BookText"/>
        <w:rPr/>
      </w:pPr>
      <w:r>
        <w:rPr>
          <w:rFonts w:ascii="IRNazanin" w:hAnsi="IRNazanin" w:eastAsia="IRNazanin"/>
          <w:color w:val="111111"/>
          <w:sz w:val="28"/>
          <w:sz w:val="28"/>
          <w:szCs w:val="28"/>
          <w:rtl w:val="true"/>
          <w:lang w:bidi="fa-IR"/>
        </w:rPr>
        <w:t>قربشان پايه علو و جلال بعدشان مايه عتو و ضلال</w:t>
      </w:r>
    </w:p>
    <w:p>
      <w:pPr>
        <w:pStyle w:val="BookText"/>
        <w:rPr/>
      </w:pPr>
      <w:r>
        <w:rPr>
          <w:rFonts w:ascii="IRNazanin" w:hAnsi="IRNazanin" w:eastAsia="IRNazanin"/>
          <w:color w:val="111111"/>
          <w:sz w:val="28"/>
          <w:sz w:val="28"/>
          <w:szCs w:val="28"/>
          <w:rtl w:val="true"/>
          <w:lang w:bidi="fa-IR"/>
        </w:rPr>
        <w:t>گر شمارند اهل تقوى را طالبان رضاى مولى را</w:t>
      </w:r>
    </w:p>
    <w:p>
      <w:pPr>
        <w:pStyle w:val="BookText"/>
        <w:rPr/>
      </w:pPr>
      <w:r>
        <w:rPr>
          <w:rFonts w:ascii="IRNazanin" w:hAnsi="IRNazanin" w:eastAsia="IRNazanin"/>
          <w:color w:val="111111"/>
          <w:sz w:val="28"/>
          <w:sz w:val="28"/>
          <w:szCs w:val="28"/>
          <w:rtl w:val="true"/>
          <w:lang w:bidi="fa-IR"/>
        </w:rPr>
        <w:t>اندر آن قوم مقتدا باشند واندر آن خيل پيشوا باشند</w:t>
      </w:r>
    </w:p>
    <w:p>
      <w:pPr>
        <w:pStyle w:val="BookText"/>
        <w:rPr/>
      </w:pPr>
      <w:r>
        <w:rPr>
          <w:rFonts w:ascii="IRNazanin" w:hAnsi="IRNazanin" w:eastAsia="IRNazanin"/>
          <w:color w:val="111111"/>
          <w:sz w:val="28"/>
          <w:sz w:val="28"/>
          <w:szCs w:val="28"/>
          <w:rtl w:val="true"/>
          <w:lang w:bidi="fa-IR"/>
        </w:rPr>
        <w:t>گر بپرسد ز آسمان بالفرض سايلى من خيار اهل الارض</w:t>
      </w:r>
    </w:p>
    <w:p>
      <w:pPr>
        <w:pStyle w:val="BookText"/>
        <w:rPr/>
      </w:pPr>
      <w:r>
        <w:rPr>
          <w:rFonts w:ascii="IRNazanin" w:hAnsi="IRNazanin" w:eastAsia="IRNazanin"/>
          <w:color w:val="111111"/>
          <w:sz w:val="28"/>
          <w:sz w:val="28"/>
          <w:szCs w:val="28"/>
          <w:rtl w:val="true"/>
          <w:lang w:bidi="fa-IR"/>
        </w:rPr>
        <w:t>بر زبان كواكب و انجم هيچ لفظى نيايد الا هم</w:t>
      </w:r>
    </w:p>
    <w:p>
      <w:pPr>
        <w:pStyle w:val="BookText"/>
        <w:rPr/>
      </w:pPr>
      <w:r>
        <w:rPr>
          <w:rFonts w:ascii="Amiri" w:hAnsi="Amiri" w:eastAsia="Amiri" w:cs="Amiri"/>
          <w:color w:val="111111"/>
          <w:sz w:val="28"/>
          <w:sz w:val="28"/>
          <w:szCs w:val="28"/>
          <w:rtl w:val="true"/>
          <w:lang w:bidi="ar-SA"/>
        </w:rPr>
        <w:t>هم غيوث الندى اذا وهبوا هم ليوث الثرى اذا نهبوا</w:t>
      </w:r>
    </w:p>
    <w:p>
      <w:pPr>
        <w:pStyle w:val="BookText"/>
        <w:rPr/>
      </w:pPr>
      <w:r>
        <w:rPr>
          <w:rFonts w:ascii="Amiri" w:hAnsi="Amiri" w:eastAsia="Amiri" w:cs="Amiri"/>
          <w:color w:val="111111"/>
          <w:sz w:val="28"/>
          <w:sz w:val="28"/>
          <w:szCs w:val="28"/>
          <w:rtl w:val="true"/>
          <w:lang w:bidi="ar-SA"/>
        </w:rPr>
        <w:t>ذكرشان سابق است در افواه بر همه خلق بعد ذكر اللَّه</w:t>
      </w:r>
    </w:p>
    <w:p>
      <w:pPr>
        <w:pStyle w:val="BookText"/>
        <w:rPr/>
      </w:pPr>
      <w:r>
        <w:rPr>
          <w:rFonts w:ascii="Amiri" w:hAnsi="Amiri" w:eastAsia="Amiri" w:cs="Amiri"/>
          <w:color w:val="111111"/>
          <w:sz w:val="28"/>
          <w:sz w:val="28"/>
          <w:szCs w:val="28"/>
          <w:rtl w:val="true"/>
          <w:lang w:bidi="ar-SA"/>
        </w:rPr>
        <w:t>سر هر نامه را رواج فزاى نام ايشانست بعد نام خداى</w:t>
      </w:r>
    </w:p>
    <w:p>
      <w:pPr>
        <w:pStyle w:val="BookText"/>
        <w:rPr/>
      </w:pPr>
      <w:r>
        <w:rPr>
          <w:rFonts w:ascii="Amiri" w:hAnsi="Amiri" w:eastAsia="Amiri" w:cs="Amiri"/>
          <w:color w:val="111111"/>
          <w:sz w:val="28"/>
          <w:sz w:val="28"/>
          <w:szCs w:val="28"/>
          <w:rtl w:val="true"/>
          <w:lang w:bidi="ar-SA"/>
        </w:rPr>
        <w:t>ختم هر نظم و نثر را الحق باشد از يمن نامشان رونق</w:t>
      </w:r>
    </w:p>
    <w:p>
      <w:pPr>
        <w:pStyle w:val="BookText"/>
        <w:rPr/>
      </w:pPr>
      <w:r>
        <w:rPr>
          <w:rFonts w:ascii="Amiri" w:hAnsi="Amiri" w:eastAsia="Amiri" w:cs="Amiri"/>
          <w:color w:val="111111"/>
          <w:sz w:val="28"/>
          <w:sz w:val="28"/>
          <w:szCs w:val="28"/>
          <w:rtl w:val="true"/>
          <w:lang w:bidi="ar-SA"/>
        </w:rPr>
        <w:t>غضب كردن هشام بر فرزدق و حبس كردن وى</w:t>
      </w:r>
    </w:p>
    <w:p>
      <w:pPr>
        <w:pStyle w:val="BookText"/>
        <w:rPr/>
      </w:pPr>
      <w:r>
        <w:rPr>
          <w:rFonts w:ascii="IRNazanin" w:hAnsi="IRNazanin" w:eastAsia="IRNazanin"/>
          <w:color w:val="111111"/>
          <w:sz w:val="28"/>
          <w:sz w:val="28"/>
          <w:szCs w:val="28"/>
          <w:rtl w:val="true"/>
          <w:lang w:bidi="fa-IR"/>
        </w:rPr>
        <w:t>چون هشام آن قصيده غرا كه فرزدق همى نمود انشا</w:t>
      </w:r>
    </w:p>
    <w:p>
      <w:pPr>
        <w:pStyle w:val="BookText"/>
        <w:rPr/>
      </w:pPr>
      <w:r>
        <w:rPr>
          <w:rFonts w:ascii="IRNazanin" w:hAnsi="IRNazanin" w:eastAsia="IRNazanin"/>
          <w:color w:val="111111"/>
          <w:sz w:val="28"/>
          <w:sz w:val="28"/>
          <w:szCs w:val="28"/>
          <w:rtl w:val="true"/>
          <w:lang w:bidi="fa-IR"/>
        </w:rPr>
        <w:t>كرد از آغاز تا به آخر گوش خونش اندر رگ از غضب زد جوش</w:t>
      </w:r>
    </w:p>
    <w:p>
      <w:pPr>
        <w:pStyle w:val="BookText"/>
        <w:rPr/>
      </w:pPr>
      <w:r>
        <w:rPr>
          <w:rFonts w:ascii="IRNazanin" w:hAnsi="IRNazanin" w:eastAsia="IRNazanin"/>
          <w:color w:val="111111"/>
          <w:sz w:val="28"/>
          <w:sz w:val="28"/>
          <w:szCs w:val="28"/>
          <w:rtl w:val="true"/>
          <w:lang w:bidi="fa-IR"/>
        </w:rPr>
        <w:t>بر فرزدق گرفت حالى دق همچو بر مرغ خوش نوا عقعق</w:t>
      </w:r>
    </w:p>
    <w:p>
      <w:pPr>
        <w:pStyle w:val="BookText"/>
        <w:rPr/>
      </w:pPr>
      <w:r>
        <w:rPr>
          <w:rFonts w:ascii="IRNazanin" w:hAnsi="IRNazanin" w:eastAsia="IRNazanin"/>
          <w:color w:val="111111"/>
          <w:sz w:val="28"/>
          <w:sz w:val="28"/>
          <w:szCs w:val="28"/>
          <w:rtl w:val="true"/>
          <w:lang w:bidi="fa-IR"/>
        </w:rPr>
        <w:t>ساخت در چشم شاميان خوارش حبس فرمود بهر آن كارش</w:t>
      </w:r>
    </w:p>
    <w:p>
      <w:pPr>
        <w:pStyle w:val="BookText"/>
        <w:rPr/>
      </w:pPr>
      <w:r>
        <w:rPr>
          <w:rFonts w:ascii="IRNazanin" w:hAnsi="IRNazanin" w:eastAsia="IRNazanin"/>
          <w:color w:val="111111"/>
          <w:sz w:val="28"/>
          <w:sz w:val="28"/>
          <w:szCs w:val="28"/>
          <w:rtl w:val="true"/>
          <w:lang w:bidi="fa-IR"/>
        </w:rPr>
        <w:t>اگرش چشم راست بين بودى راست كردار و راست دين بودى</w:t>
      </w:r>
    </w:p>
    <w:p>
      <w:pPr>
        <w:pStyle w:val="BookText"/>
        <w:rPr/>
      </w:pPr>
      <w:r>
        <w:rPr>
          <w:rFonts w:ascii="IRNazanin" w:hAnsi="IRNazanin" w:eastAsia="IRNazanin"/>
          <w:color w:val="111111"/>
          <w:sz w:val="28"/>
          <w:sz w:val="28"/>
          <w:szCs w:val="28"/>
          <w:rtl w:val="true"/>
          <w:lang w:bidi="fa-IR"/>
        </w:rPr>
        <w:t>دست بيداد و ظلم نگشادى جاى آن حبس خلعتش دادى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بسا راست دين كه شد مبدل از حسد حس او وشد احول</w:t>
      </w:r>
    </w:p>
    <w:p>
      <w:pPr>
        <w:pStyle w:val="BookText"/>
        <w:rPr/>
      </w:pPr>
      <w:r>
        <w:rPr>
          <w:rFonts w:ascii="IRNazanin" w:hAnsi="IRNazanin" w:eastAsia="IRNazanin"/>
          <w:color w:val="111111"/>
          <w:sz w:val="28"/>
          <w:sz w:val="28"/>
          <w:szCs w:val="28"/>
          <w:rtl w:val="true"/>
          <w:lang w:bidi="fa-IR"/>
        </w:rPr>
        <w:t>آنكه احول بود ز اول كار چون شود حالش از حسد هش دار</w:t>
      </w:r>
    </w:p>
    <w:p>
      <w:pPr>
        <w:pStyle w:val="BookText"/>
        <w:rPr/>
      </w:pPr>
      <w:r>
        <w:rPr>
          <w:rFonts w:ascii="Amiri" w:hAnsi="Amiri" w:eastAsia="Amiri" w:cs="Amiri"/>
          <w:color w:val="111111"/>
          <w:sz w:val="28"/>
          <w:sz w:val="28"/>
          <w:szCs w:val="28"/>
          <w:rtl w:val="true"/>
          <w:lang w:bidi="ar-SA"/>
        </w:rPr>
        <w:t>آفت ديده حسد رمد است رمد ديده خرد حسد است</w:t>
      </w:r>
    </w:p>
    <w:p>
      <w:pPr>
        <w:pStyle w:val="BookText"/>
        <w:rPr/>
      </w:pPr>
      <w:r>
        <w:rPr>
          <w:rFonts w:ascii="Amiri" w:hAnsi="Amiri" w:eastAsia="Amiri" w:cs="Amiri"/>
          <w:color w:val="111111"/>
          <w:sz w:val="28"/>
          <w:sz w:val="28"/>
          <w:szCs w:val="28"/>
          <w:rtl w:val="true"/>
          <w:lang w:bidi="ar-SA"/>
        </w:rPr>
        <w:t>از حسد ديده خرد شد كور وز رمد ديده حسد بى‌نور</w:t>
      </w:r>
    </w:p>
    <w:p>
      <w:pPr>
        <w:pStyle w:val="BookText"/>
        <w:rPr/>
      </w:pPr>
      <w:r>
        <w:rPr>
          <w:rFonts w:ascii="IRNazanin" w:hAnsi="IRNazanin" w:eastAsia="IRNazanin"/>
          <w:color w:val="111111"/>
          <w:sz w:val="28"/>
          <w:sz w:val="28"/>
          <w:szCs w:val="28"/>
          <w:rtl w:val="true"/>
          <w:lang w:bidi="fa-IR"/>
        </w:rPr>
        <w:t>جان حاسد ز داغ غم فرسود وز غم آسوده خاطر محسود</w:t>
      </w:r>
    </w:p>
    <w:p>
      <w:pPr>
        <w:pStyle w:val="BookText"/>
        <w:rPr/>
      </w:pPr>
      <w:r>
        <w:rPr>
          <w:rFonts w:ascii="Amiri" w:hAnsi="Amiri" w:eastAsia="Amiri" w:cs="Amiri"/>
          <w:color w:val="111111"/>
          <w:sz w:val="28"/>
          <w:sz w:val="28"/>
          <w:szCs w:val="28"/>
          <w:rtl w:val="true"/>
          <w:lang w:bidi="ar-SA"/>
        </w:rPr>
        <w:t>دايماً از طبيعت فاسد بر خدا معترض بود حاسد</w:t>
      </w:r>
    </w:p>
    <w:p>
      <w:pPr>
        <w:pStyle w:val="BookText"/>
        <w:rPr/>
      </w:pPr>
      <w:r>
        <w:rPr>
          <w:rFonts w:ascii="IRNazanin" w:hAnsi="IRNazanin" w:eastAsia="IRNazanin"/>
          <w:color w:val="111111"/>
          <w:sz w:val="28"/>
          <w:sz w:val="28"/>
          <w:szCs w:val="28"/>
          <w:rtl w:val="true"/>
          <w:lang w:bidi="fa-IR"/>
        </w:rPr>
        <w:t>كه چنان مال يا منال چرا مر فلان را همى دهد نه مرا</w:t>
      </w:r>
    </w:p>
    <w:p>
      <w:pPr>
        <w:pStyle w:val="BookText"/>
        <w:rPr/>
      </w:pPr>
      <w:r>
        <w:rPr>
          <w:rFonts w:ascii="IRNazanin" w:hAnsi="IRNazanin" w:eastAsia="IRNazanin"/>
          <w:color w:val="111111"/>
          <w:sz w:val="28"/>
          <w:sz w:val="28"/>
          <w:szCs w:val="28"/>
          <w:rtl w:val="true"/>
          <w:lang w:bidi="fa-IR"/>
        </w:rPr>
        <w:t>گر بدانم نمى‌كند خوش دل كاش از او نيز داردش زايل</w:t>
      </w:r>
    </w:p>
    <w:p>
      <w:pPr>
        <w:pStyle w:val="BookText"/>
        <w:rPr/>
      </w:pPr>
      <w:r>
        <w:rPr>
          <w:rFonts w:ascii="Amiri" w:hAnsi="Amiri" w:eastAsia="Amiri" w:cs="Amiri"/>
          <w:color w:val="111111"/>
          <w:sz w:val="28"/>
          <w:sz w:val="28"/>
          <w:szCs w:val="28"/>
          <w:rtl w:val="true"/>
          <w:lang w:bidi="ar-SA"/>
        </w:rPr>
        <w:t>حسد المرء يأكل الحسنات وان اعتاد كسبها سنوات</w:t>
      </w:r>
    </w:p>
    <w:p>
      <w:pPr>
        <w:pStyle w:val="BookText"/>
        <w:rPr/>
      </w:pPr>
      <w:r>
        <w:rPr>
          <w:rFonts w:ascii="Amiri" w:hAnsi="Amiri" w:eastAsia="Amiri" w:cs="Amiri"/>
          <w:color w:val="111111"/>
          <w:sz w:val="28"/>
          <w:sz w:val="28"/>
          <w:szCs w:val="28"/>
          <w:rtl w:val="true"/>
          <w:lang w:bidi="ar-SA"/>
        </w:rPr>
        <w:t>نكشد از شر شرر هيزم آن ضرر كز حسد كشد مردم</w:t>
      </w:r>
    </w:p>
    <w:p>
      <w:pPr>
        <w:pStyle w:val="BookText"/>
        <w:rPr/>
      </w:pPr>
      <w:r>
        <w:rPr>
          <w:rFonts w:ascii="IRNazanin" w:hAnsi="IRNazanin" w:eastAsia="IRNazanin"/>
          <w:color w:val="111111"/>
          <w:sz w:val="28"/>
          <w:sz w:val="28"/>
          <w:szCs w:val="28"/>
          <w:rtl w:val="true"/>
          <w:lang w:bidi="fa-IR"/>
        </w:rPr>
        <w:t>آن حسد خاصه كاهل نفس و هوا مى‌برند از گزيدگان خدا</w:t>
      </w:r>
    </w:p>
    <w:p>
      <w:pPr>
        <w:pStyle w:val="BookText"/>
        <w:rPr/>
      </w:pPr>
      <w:r>
        <w:rPr>
          <w:rFonts w:ascii="Amiri" w:hAnsi="Amiri" w:eastAsia="Amiri" w:cs="Amiri"/>
          <w:color w:val="111111"/>
          <w:sz w:val="28"/>
          <w:sz w:val="28"/>
          <w:szCs w:val="28"/>
          <w:rtl w:val="true"/>
          <w:lang w:bidi="ar-SA"/>
        </w:rPr>
        <w:t>جاى اينان مقر قرب و وصال جاى آنان جحيم بعد و نكال</w:t>
      </w:r>
    </w:p>
    <w:p>
      <w:pPr>
        <w:pStyle w:val="BookText"/>
        <w:rPr/>
      </w:pPr>
      <w:r>
        <w:rPr>
          <w:rFonts w:ascii="IRNazanin" w:hAnsi="IRNazanin" w:eastAsia="IRNazanin"/>
          <w:color w:val="111111"/>
          <w:sz w:val="28"/>
          <w:sz w:val="28"/>
          <w:szCs w:val="28"/>
          <w:rtl w:val="true"/>
          <w:lang w:bidi="fa-IR"/>
        </w:rPr>
        <w:t>ز آسمان مه همى دهد پرتو بر زمين سگ همى زند عوعو</w:t>
      </w:r>
    </w:p>
    <w:p>
      <w:pPr>
        <w:pStyle w:val="BookText"/>
        <w:rPr/>
      </w:pPr>
      <w:r>
        <w:rPr>
          <w:rFonts w:ascii="Amiri" w:hAnsi="Amiri" w:eastAsia="Amiri" w:cs="Amiri"/>
          <w:color w:val="111111"/>
          <w:sz w:val="28"/>
          <w:sz w:val="28"/>
          <w:szCs w:val="28"/>
          <w:rtl w:val="true"/>
          <w:lang w:bidi="ar-SA"/>
        </w:rPr>
        <w:t>ز آسمان خور همى درخشد فاش بر زمين كور مى‌شود خفاش</w:t>
      </w:r>
    </w:p>
    <w:p>
      <w:pPr>
        <w:pStyle w:val="BookText"/>
        <w:rPr/>
      </w:pPr>
      <w:r>
        <w:rPr>
          <w:rFonts w:ascii="Amiri" w:hAnsi="Amiri" w:eastAsia="Amiri" w:cs="Amiri"/>
          <w:color w:val="111111"/>
          <w:sz w:val="28"/>
          <w:sz w:val="28"/>
          <w:szCs w:val="28"/>
          <w:rtl w:val="true"/>
          <w:lang w:bidi="ar-SA"/>
        </w:rPr>
        <w:t>خبر يافتن امام زين‌العابدين از مديح فرزدق</w:t>
      </w:r>
    </w:p>
    <w:p>
      <w:pPr>
        <w:pStyle w:val="BookText"/>
        <w:rPr/>
      </w:pPr>
      <w:r>
        <w:rPr>
          <w:rFonts w:ascii="IRNazanin" w:hAnsi="IRNazanin" w:eastAsia="IRNazanin"/>
          <w:color w:val="111111"/>
          <w:sz w:val="28"/>
          <w:sz w:val="28"/>
          <w:szCs w:val="28"/>
          <w:rtl w:val="true"/>
          <w:lang w:bidi="fa-IR"/>
        </w:rPr>
        <w:t>و دوازده هزار درهم فرستادن براى وى</w:t>
      </w:r>
    </w:p>
    <w:p>
      <w:pPr>
        <w:pStyle w:val="BookText"/>
        <w:rPr/>
      </w:pPr>
      <w:r>
        <w:rPr>
          <w:rFonts w:ascii="IRNazanin" w:hAnsi="IRNazanin" w:eastAsia="IRNazanin"/>
          <w:color w:val="111111"/>
          <w:sz w:val="28"/>
          <w:sz w:val="28"/>
          <w:szCs w:val="28"/>
          <w:rtl w:val="true"/>
          <w:lang w:bidi="fa-IR"/>
        </w:rPr>
        <w:t>قصه مدح بو فراس رشيد چون بدان شاه حق شناس رسيد</w:t>
      </w:r>
    </w:p>
    <w:p>
      <w:pPr>
        <w:pStyle w:val="BookText"/>
        <w:rPr/>
      </w:pPr>
      <w:r>
        <w:rPr>
          <w:rFonts w:ascii="IRNazanin" w:hAnsi="IRNazanin" w:eastAsia="IRNazanin"/>
          <w:color w:val="111111"/>
          <w:sz w:val="28"/>
          <w:sz w:val="28"/>
          <w:szCs w:val="28"/>
          <w:rtl w:val="true"/>
          <w:lang w:bidi="fa-IR"/>
        </w:rPr>
        <w:t>از درم بهر آن نكو گفتار كرد حالى روان ده و دوهزار</w:t>
      </w:r>
    </w:p>
    <w:p>
      <w:pPr>
        <w:pStyle w:val="BookText"/>
        <w:rPr/>
      </w:pPr>
      <w:r>
        <w:rPr>
          <w:rFonts w:ascii="IRNazanin" w:hAnsi="IRNazanin" w:eastAsia="IRNazanin"/>
          <w:color w:val="111111"/>
          <w:sz w:val="28"/>
          <w:sz w:val="28"/>
          <w:szCs w:val="28"/>
          <w:rtl w:val="true"/>
          <w:lang w:bidi="fa-IR"/>
        </w:rPr>
        <w:t>بو فراس آن درم نكرد قبول گفت مقصود من خدا و رسول</w:t>
      </w:r>
    </w:p>
    <w:p>
      <w:pPr>
        <w:pStyle w:val="BookText"/>
        <w:rPr/>
      </w:pPr>
      <w:r>
        <w:rPr>
          <w:rFonts w:ascii="Amiri" w:hAnsi="Amiri" w:eastAsia="Amiri" w:cs="Amiri"/>
          <w:color w:val="111111"/>
          <w:sz w:val="28"/>
          <w:sz w:val="28"/>
          <w:szCs w:val="28"/>
          <w:rtl w:val="true"/>
          <w:lang w:bidi="ar-SA"/>
        </w:rPr>
        <w:t>بود از آن مدح نى نوال و عطا زانكه عمر شريف را ز خطا</w:t>
      </w:r>
    </w:p>
    <w:p>
      <w:pPr>
        <w:pStyle w:val="BookText"/>
        <w:rPr/>
      </w:pPr>
      <w:r>
        <w:rPr>
          <w:rFonts w:ascii="Amiri" w:hAnsi="Amiri" w:eastAsia="Amiri" w:cs="Amiri"/>
          <w:color w:val="111111"/>
          <w:sz w:val="28"/>
          <w:sz w:val="28"/>
          <w:szCs w:val="28"/>
          <w:rtl w:val="true"/>
          <w:lang w:bidi="ar-SA"/>
        </w:rPr>
        <w:t>همه جا از براى هر همجى كرده‌امصرف در مديح هجى</w:t>
      </w:r>
    </w:p>
    <w:p>
      <w:pPr>
        <w:pStyle w:val="BookText"/>
        <w:rPr/>
      </w:pPr>
      <w:r>
        <w:rPr>
          <w:rFonts w:ascii="IRNazanin" w:hAnsi="IRNazanin" w:eastAsia="IRNazanin"/>
          <w:color w:val="111111"/>
          <w:sz w:val="28"/>
          <w:sz w:val="28"/>
          <w:szCs w:val="28"/>
          <w:rtl w:val="true"/>
          <w:lang w:bidi="fa-IR"/>
        </w:rPr>
        <w:t>تافتم سوى اين مديح عنان بهر كفارت چنان سخنان</w:t>
      </w:r>
    </w:p>
    <w:p>
      <w:pPr>
        <w:pStyle w:val="BookText"/>
        <w:rPr/>
      </w:pPr>
      <w:r>
        <w:rPr>
          <w:rFonts w:ascii="Amiri" w:hAnsi="Amiri" w:eastAsia="Amiri" w:cs="Amiri"/>
          <w:color w:val="111111"/>
          <w:sz w:val="28"/>
          <w:sz w:val="28"/>
          <w:szCs w:val="28"/>
          <w:rtl w:val="true"/>
          <w:lang w:bidi="ar-SA"/>
        </w:rPr>
        <w:t>قلته خالصاً لوجه اللَّه لالان استعين ما اعطاه</w:t>
      </w:r>
    </w:p>
    <w:p>
      <w:pPr>
        <w:pStyle w:val="BookText"/>
        <w:rPr/>
      </w:pPr>
      <w:r>
        <w:rPr>
          <w:rFonts w:ascii="Amiri" w:hAnsi="Amiri" w:eastAsia="Amiri" w:cs="Amiri"/>
          <w:color w:val="111111"/>
          <w:sz w:val="28"/>
          <w:sz w:val="28"/>
          <w:szCs w:val="28"/>
          <w:rtl w:val="true"/>
          <w:lang w:bidi="ar-SA"/>
        </w:rPr>
        <w:t>قال زين‌العباد و العباد ما نوديه عوض لاير داد</w:t>
      </w:r>
    </w:p>
    <w:p>
      <w:pPr>
        <w:pStyle w:val="BookText"/>
        <w:rPr/>
      </w:pPr>
      <w:r>
        <w:rPr>
          <w:rFonts w:ascii="IRNazanin" w:hAnsi="IRNazanin" w:eastAsia="IRNazanin"/>
          <w:color w:val="111111"/>
          <w:sz w:val="28"/>
          <w:sz w:val="28"/>
          <w:szCs w:val="28"/>
          <w:rtl w:val="true"/>
          <w:lang w:bidi="fa-IR"/>
        </w:rPr>
        <w:t>زآنكه ما اهل بيت احسانيم هر چه داديم باز نستانيم</w:t>
      </w:r>
    </w:p>
    <w:p>
      <w:pPr>
        <w:pStyle w:val="BookText"/>
        <w:rPr/>
      </w:pPr>
      <w:r>
        <w:rPr>
          <w:rFonts w:ascii="IRNazanin" w:hAnsi="IRNazanin" w:eastAsia="IRNazanin"/>
          <w:color w:val="111111"/>
          <w:sz w:val="28"/>
          <w:sz w:val="28"/>
          <w:szCs w:val="28"/>
          <w:rtl w:val="true"/>
          <w:lang w:bidi="fa-IR"/>
        </w:rPr>
        <w:t>ابر جوديم بر نشيب و فراز قطره از ما به ما نگردد باز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آفتابيم بر سپهر علا نفتد عكس ما دگر سوى ما</w:t>
      </w:r>
      <w:bookmarkStart w:id="328" w:name="pg1491_14905"/>
    </w:p>
    <w:p>
      <w:pPr>
        <w:pStyle w:val="BookText"/>
        <w:rPr/>
      </w:pPr>
      <w:bookmarkEnd w:id="328"/>
      <w:r>
        <w:rPr>
          <w:rFonts w:ascii="IRNazanin" w:hAnsi="IRNazanin" w:eastAsia="IRNazanin"/>
          <w:color w:val="111111"/>
          <w:sz w:val="28"/>
          <w:sz w:val="28"/>
          <w:szCs w:val="28"/>
          <w:rtl w:val="true"/>
          <w:lang w:bidi="fa-IR"/>
        </w:rPr>
        <w:t>چون فرزدق به آن وفا و كرم گشت بينا قبول كرد درم</w:t>
      </w:r>
    </w:p>
    <w:p>
      <w:pPr>
        <w:pStyle w:val="BookText"/>
        <w:rPr/>
      </w:pPr>
      <w:r>
        <w:rPr>
          <w:rFonts w:ascii="IRNazanin" w:hAnsi="IRNazanin" w:eastAsia="IRNazanin"/>
          <w:color w:val="111111"/>
          <w:sz w:val="28"/>
          <w:sz w:val="28"/>
          <w:szCs w:val="28"/>
          <w:rtl w:val="true"/>
          <w:lang w:bidi="fa-IR"/>
        </w:rPr>
        <w:t>از براى خداى بود و رسول هر چه آمد از او چه رد چه قبول</w:t>
      </w:r>
    </w:p>
    <w:p>
      <w:pPr>
        <w:pStyle w:val="BookText"/>
        <w:rPr/>
      </w:pPr>
      <w:r>
        <w:rPr>
          <w:rFonts w:ascii="Amiri" w:hAnsi="Amiri" w:eastAsia="Amiri" w:cs="Amiri"/>
          <w:color w:val="111111"/>
          <w:sz w:val="28"/>
          <w:sz w:val="28"/>
          <w:szCs w:val="28"/>
          <w:rtl w:val="true"/>
          <w:lang w:bidi="ar-SA"/>
        </w:rPr>
        <w:t>بود از آن هر دو قصدش الحق حق مى‌كنم من هم از فرزدق دق</w:t>
      </w:r>
    </w:p>
    <w:p>
      <w:pPr>
        <w:pStyle w:val="BookText"/>
        <w:rPr/>
      </w:pPr>
      <w:r>
        <w:rPr>
          <w:rFonts w:ascii="Amiri" w:hAnsi="Amiri" w:eastAsia="Amiri" w:cs="Amiri"/>
          <w:color w:val="111111"/>
          <w:sz w:val="28"/>
          <w:sz w:val="28"/>
          <w:szCs w:val="28"/>
          <w:rtl w:val="true"/>
          <w:lang w:bidi="ar-SA"/>
        </w:rPr>
        <w:t>رشحه‌اى زان سحاب لطف و نوال كه رسيدش از آن خجسته مآل</w:t>
      </w:r>
    </w:p>
    <w:p>
      <w:pPr>
        <w:pStyle w:val="BookText"/>
        <w:rPr/>
      </w:pPr>
      <w:r>
        <w:rPr>
          <w:rFonts w:ascii="IRNazanin" w:hAnsi="IRNazanin" w:eastAsia="IRNazanin"/>
          <w:color w:val="111111"/>
          <w:sz w:val="28"/>
          <w:sz w:val="28"/>
          <w:szCs w:val="28"/>
          <w:rtl w:val="true"/>
          <w:lang w:bidi="fa-IR"/>
        </w:rPr>
        <w:t>زان حريفم اگر رسد حرفى بندم از دولت ابد طرفى</w:t>
      </w:r>
    </w:p>
    <w:p>
      <w:pPr>
        <w:pStyle w:val="BookText"/>
        <w:rPr/>
      </w:pPr>
      <w:r>
        <w:rPr>
          <w:rFonts w:ascii="IRNazanin" w:hAnsi="IRNazanin" w:eastAsia="IRNazanin"/>
          <w:color w:val="111111"/>
          <w:sz w:val="28"/>
          <w:sz w:val="28"/>
          <w:szCs w:val="28"/>
          <w:rtl w:val="true"/>
          <w:lang w:bidi="fa-IR"/>
        </w:rPr>
        <w:t>صادقى از مشايخ حرمين چون شنيد آن نشيد دور از شين</w:t>
      </w:r>
    </w:p>
    <w:p>
      <w:pPr>
        <w:pStyle w:val="BookText"/>
        <w:rPr/>
      </w:pPr>
      <w:r>
        <w:rPr>
          <w:rFonts w:ascii="IRNazanin" w:hAnsi="IRNazanin" w:eastAsia="IRNazanin"/>
          <w:color w:val="111111"/>
          <w:sz w:val="28"/>
          <w:sz w:val="28"/>
          <w:szCs w:val="28"/>
          <w:rtl w:val="true"/>
          <w:lang w:bidi="fa-IR"/>
        </w:rPr>
        <w:t>گفت نيل مراضى حق را بس بود اين عمل فرزدق را</w:t>
      </w:r>
    </w:p>
    <w:p>
      <w:pPr>
        <w:pStyle w:val="BookText"/>
        <w:rPr/>
      </w:pPr>
      <w:r>
        <w:rPr>
          <w:rFonts w:ascii="Amiri" w:hAnsi="Amiri" w:eastAsia="Amiri" w:cs="Amiri"/>
          <w:color w:val="111111"/>
          <w:sz w:val="28"/>
          <w:sz w:val="28"/>
          <w:szCs w:val="28"/>
          <w:rtl w:val="true"/>
          <w:lang w:bidi="ar-SA"/>
        </w:rPr>
        <w:t>كه جز اينش ز دفتر حسنات بر نيايد نجات يافت نجات</w:t>
      </w:r>
    </w:p>
    <w:p>
      <w:pPr>
        <w:pStyle w:val="BookText"/>
        <w:rPr/>
      </w:pPr>
      <w:r>
        <w:rPr>
          <w:rFonts w:ascii="Amiri" w:hAnsi="Amiri" w:eastAsia="Amiri" w:cs="Amiri"/>
          <w:color w:val="111111"/>
          <w:sz w:val="28"/>
          <w:sz w:val="28"/>
          <w:szCs w:val="28"/>
          <w:rtl w:val="true"/>
          <w:lang w:bidi="ar-SA"/>
        </w:rPr>
        <w:t>مستعد شد رضاى رحمن را مستحق شد رياض رضوان را</w:t>
      </w:r>
    </w:p>
    <w:p>
      <w:pPr>
        <w:pStyle w:val="BookText"/>
        <w:rPr/>
      </w:pPr>
      <w:r>
        <w:rPr>
          <w:rFonts w:ascii="Amiri" w:hAnsi="Amiri" w:eastAsia="Amiri" w:cs="Amiri"/>
          <w:color w:val="111111"/>
          <w:sz w:val="28"/>
          <w:sz w:val="28"/>
          <w:szCs w:val="28"/>
          <w:rtl w:val="true"/>
          <w:lang w:bidi="ar-SA"/>
        </w:rPr>
        <w:t xml:space="preserve">زآنكه نزديك حاكم جابر كرد حق را براى حق ظاهر </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Heading4"/>
        <w:numPr>
          <w:ilvl w:val="3"/>
          <w:numId w:val="1"/>
        </w:numPr>
        <w:rPr/>
      </w:pPr>
      <w:bookmarkStart w:id="329" w:name="__RefHeading___Toc270838_3650668749"/>
      <w:bookmarkStart w:id="330" w:name="_Toc122"/>
      <w:bookmarkEnd w:id="329"/>
      <w:r>
        <w:rPr>
          <w:rtl w:val="true"/>
        </w:rPr>
        <w:t>قيام امام زمان از كنار كعبه</w:t>
      </w:r>
      <w:bookmarkEnd w:id="330"/>
    </w:p>
    <w:p>
      <w:pPr>
        <w:pStyle w:val="BookText"/>
        <w:rPr/>
      </w:pPr>
      <w:r>
        <w:rPr>
          <w:rFonts w:ascii="IRNazanin" w:hAnsi="IRNazanin" w:eastAsia="IRNazanin"/>
          <w:color w:val="111111"/>
          <w:sz w:val="28"/>
          <w:sz w:val="28"/>
          <w:szCs w:val="28"/>
          <w:rtl w:val="true"/>
          <w:lang w:bidi="fa-IR"/>
        </w:rPr>
        <w:t>از ديگر رويدادهايى كه آشكارا به بعد سياسى حج عنايت دارد اين است كه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كعبه قيام و ظهور مى‌كند و گروه زيادى از مردم بين ركن و مقام با آن حضرت بيعت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بيانگر اين است كه نه تنها مطرح كردن مسائل سياسى در مراسم حج جايز است كه آغاز قيام و نهضت آخرالزمان نيز از آنجاصورت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آيد به سر مدت مصلحت نشيند ز باران رحمت غبار</w:t>
      </w:r>
    </w:p>
    <w:p>
      <w:pPr>
        <w:pStyle w:val="BookText"/>
        <w:rPr/>
      </w:pPr>
      <w:r>
        <w:rPr>
          <w:rFonts w:ascii="IRNazanin" w:hAnsi="IRNazanin" w:eastAsia="IRNazanin"/>
          <w:color w:val="111111"/>
          <w:sz w:val="28"/>
          <w:sz w:val="28"/>
          <w:szCs w:val="28"/>
          <w:rtl w:val="true"/>
          <w:lang w:bidi="fa-IR"/>
        </w:rPr>
        <w:t>برون آيد از كنج، عيار دين جهان را زعدلش بگردد عيار</w:t>
      </w:r>
    </w:p>
    <w:p>
      <w:pPr>
        <w:pStyle w:val="BookText"/>
        <w:rPr/>
      </w:pPr>
      <w:r>
        <w:rPr>
          <w:rFonts w:ascii="IRNazanin" w:hAnsi="IRNazanin" w:eastAsia="IRNazanin"/>
          <w:color w:val="111111"/>
          <w:sz w:val="28"/>
          <w:sz w:val="28"/>
          <w:szCs w:val="28"/>
          <w:rtl w:val="true"/>
          <w:lang w:bidi="fa-IR"/>
        </w:rPr>
        <w:t xml:space="preserve">ز كعبه ندا در دهد جبرئيل كه باطل نهان گشت و حق آشكار </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قوامى رازى</w:t>
      </w:r>
      <w:bookmarkStart w:id="331" w:name="pg1491_14908"/>
    </w:p>
    <w:p>
      <w:pPr>
        <w:pStyle w:val="Heading2"/>
        <w:numPr>
          <w:ilvl w:val="1"/>
          <w:numId w:val="1"/>
        </w:numPr>
        <w:rPr/>
      </w:pPr>
      <w:bookmarkStart w:id="332" w:name="__RefHeading___Toc270840_3650668749"/>
      <w:bookmarkStart w:id="333" w:name="_Toc123"/>
      <w:bookmarkEnd w:id="331"/>
      <w:bookmarkEnd w:id="332"/>
      <w:r>
        <w:rPr>
          <w:rtl w:val="true"/>
        </w:rPr>
        <w:t>فصل ششم</w:t>
      </w:r>
      <w:bookmarkEnd w:id="333"/>
    </w:p>
    <w:p>
      <w:pPr>
        <w:pStyle w:val="Heading3"/>
        <w:numPr>
          <w:ilvl w:val="2"/>
          <w:numId w:val="1"/>
        </w:numPr>
        <w:rPr/>
      </w:pPr>
      <w:bookmarkStart w:id="334" w:name="__RefHeading___Toc270842_3650668749"/>
      <w:bookmarkStart w:id="335" w:name="_Toc124"/>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پيش از شروع اين مبحث لازم به تذكر است كه علاوه بر فصل ششم در همه فصلهاى اين كتاب به نوعى حج از نظر عرفان بحث شده است، به ويژه در بخشهايى از مقدمه و نيز در اواخر فصل اول زير عنوان آرزوى وصال كعبه به بعد و همچنين در اواسط فصل دوم زير عنوان آويزان شدن به پرده كعبه تا سمت كعبه و نيز در همه مباحث فصل هفتم</w:t>
      </w:r>
      <w:r>
        <w:rPr>
          <w:rFonts w:eastAsia="IRNazanin" w:cs="IRNazanin"/>
          <w:color w:val="111111"/>
          <w:sz w:val="28"/>
          <w:szCs w:val="28"/>
          <w:rtl w:val="true"/>
          <w:lang w:bidi="fa-IR"/>
        </w:rPr>
        <w:t>.</w:t>
      </w:r>
    </w:p>
    <w:p>
      <w:pPr>
        <w:pStyle w:val="Heading3"/>
        <w:numPr>
          <w:ilvl w:val="2"/>
          <w:numId w:val="1"/>
        </w:numPr>
        <w:rPr/>
      </w:pPr>
      <w:bookmarkStart w:id="336" w:name="__RefHeading___Toc270844_3650668749"/>
      <w:bookmarkStart w:id="337" w:name="_Toc125"/>
      <w:bookmarkEnd w:id="336"/>
      <w:r>
        <w:rPr>
          <w:rtl w:val="true"/>
        </w:rPr>
        <w:t>حج در آينه عرفان</w:t>
      </w:r>
      <w:bookmarkEnd w:id="337"/>
    </w:p>
    <w:p>
      <w:pPr>
        <w:pStyle w:val="Heading4"/>
        <w:numPr>
          <w:ilvl w:val="3"/>
          <w:numId w:val="1"/>
        </w:numPr>
        <w:rPr/>
      </w:pPr>
      <w:bookmarkStart w:id="338" w:name="__RefHeading___Toc270846_3650668749"/>
      <w:bookmarkStart w:id="339" w:name="_Toc12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يكى از عميق‌ترين نگاههايى كه تاكنون به حج شده است نگاه عرفانى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نگاه عرفا به حج با ديگر نگاهها فرقى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پوست و قشر و ظاهر را رها كرده در جستجوى لب و مغز آنند و از اعمال ظاهر به باطن و از بيرون به درون نگريسته و از پوست به دوست و از خانه به خداى خانه نظر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 يرى</w:t>
      </w:r>
      <w:r>
        <w:rPr>
          <w:rFonts w:eastAsia="Amiri" w:cs="Amiri" w:ascii="Amiri" w:hAnsi="Amiri"/>
          <w:color w:val="111111"/>
          <w:sz w:val="28"/>
          <w:szCs w:val="28"/>
          <w:rtl w:val="true"/>
          <w:lang w:bidi="ar-SA"/>
        </w:rPr>
        <w:t>»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و در حضور، آنكه از خدا غايب است در مكه نيز همچنان است كه در خانه خويش، و آنكه با خداست در خانه خود چنان است كه در خانه كعبه، و مقصود از حج نه ديدن خانه خدا كه ديدن خانه خدا است</w:t>
      </w:r>
      <w:r>
        <w:rPr>
          <w:rFonts w:eastAsia="IRNazanin" w:cs="IRNazanin"/>
          <w:color w:val="111111"/>
          <w:sz w:val="28"/>
          <w:szCs w:val="28"/>
          <w:rtl w:val="true"/>
          <w:lang w:bidi="fa-IR"/>
        </w:rPr>
        <w:t>.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bookmarkStart w:id="340" w:name="pg1491_14909"/>
    </w:p>
    <w:p>
      <w:pPr>
        <w:pStyle w:val="Heading4"/>
        <w:numPr>
          <w:ilvl w:val="3"/>
          <w:numId w:val="1"/>
        </w:numPr>
        <w:rPr/>
      </w:pPr>
      <w:bookmarkStart w:id="341" w:name="__RefHeading___Toc270848_3650668749"/>
      <w:bookmarkStart w:id="342" w:name="_Toc127"/>
      <w:bookmarkEnd w:id="340"/>
      <w:bookmarkEnd w:id="341"/>
      <w:r>
        <w:rPr>
          <w:rtl w:val="true"/>
        </w:rPr>
        <w:t>كوى دوست و روى دوست</w:t>
      </w:r>
      <w:bookmarkEnd w:id="342"/>
    </w:p>
    <w:p>
      <w:pPr>
        <w:pStyle w:val="BookText"/>
        <w:rPr/>
      </w:pPr>
      <w:r>
        <w:rPr>
          <w:rFonts w:ascii="IRNazanin" w:hAnsi="IRNazanin" w:eastAsia="IRNazanin"/>
          <w:color w:val="111111"/>
          <w:sz w:val="28"/>
          <w:sz w:val="28"/>
          <w:szCs w:val="28"/>
          <w:rtl w:val="true"/>
          <w:lang w:bidi="fa-IR"/>
        </w:rPr>
        <w:t>يكى از نگاههاى عرفانى به حج تفاوت قائل شدن بين كوى دوست و روى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عارفان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قصد كوى دوست و آن حج عوام است و يكى ميل روى دوست و آن حج خاص انام است</w:t>
      </w:r>
      <w:r>
        <w:rPr>
          <w:rFonts w:eastAsia="Amiri" w:cs="Amiri" w:ascii="Amiri" w:hAnsi="Amiri"/>
          <w:color w:val="111111"/>
          <w:sz w:val="28"/>
          <w:szCs w:val="28"/>
          <w:rtl w:val="true"/>
          <w:lang w:bidi="ar-SA"/>
        </w:rPr>
        <w:t>.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حقيقت بايد گفت كوى دوست، همان روى دوست است و منظور عارف از رفتن به كعبه ديدن خداى كعبه است و در حقيقت كعبه هم يار است و هم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كعبه را چون كوى دوست است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كعبه نشانى از دوست نباشد سنگ و گلى بيش نيست و اگر كعبه قبله گشته است از اين جهت است كه آن را بر سر كوى دوست بنياد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 كعبه بر سر كويت نهاده‌اند زان گشت قبله همه اخيار و اصفيا</w:t>
      </w:r>
    </w:p>
    <w:p>
      <w:pPr>
        <w:pStyle w:val="BookText"/>
        <w:rPr/>
      </w:pPr>
      <w:r>
        <w:rPr>
          <w:rFonts w:ascii="IRNazanin" w:hAnsi="IRNazanin" w:eastAsia="IRNazanin"/>
          <w:color w:val="111111"/>
          <w:sz w:val="28"/>
          <w:sz w:val="28"/>
          <w:szCs w:val="28"/>
          <w:rtl w:val="true"/>
          <w:lang w:bidi="fa-IR"/>
        </w:rPr>
        <w:t>مولوى در ديوان شمس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به حج رفته و خانه بدونصاحبخانه را ديده‌ايد و نتوانسته‌ايد جمال محبوب را مشاهده كنيد شما دستاوردى از اين سفر جز رنج و سرگردانى در باديه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توانسته‌ايد با ديدن خانه،صاحبخانه را بيابيد بايد آثار اين دريافت در شما وجود داشته باشد و اگر به راستى خواجه خانه را پيدا كرده‌ايد چه نشانى با خود داريد؟ اگر گل باغ وصل را بوييده‌ايد كجاست دسته‌هاى گل و دستاوردهاى اين وصال؟ و اگر به درياى وصال، وصل شده‌ايد و به اقيانوس عشق پرودگار پيوسته‌ايد كجاست گوهرهاى درخشان و ثمرات اين پيوستگى؟</w:t>
      </w:r>
    </w:p>
    <w:p>
      <w:pPr>
        <w:pStyle w:val="BookText"/>
        <w:rPr/>
      </w:pPr>
      <w:r>
        <w:rPr>
          <w:rFonts w:ascii="Amiri" w:hAnsi="Amiri" w:eastAsia="Amiri" w:cs="Amiri"/>
          <w:color w:val="111111"/>
          <w:sz w:val="28"/>
          <w:sz w:val="28"/>
          <w:szCs w:val="28"/>
          <w:rtl w:val="true"/>
          <w:lang w:bidi="ar-SA"/>
        </w:rPr>
        <w:t>اى قوم به حج رفته كجاييد كجاييد معشوق همينجاست بياييد بياييد</w:t>
      </w:r>
    </w:p>
    <w:p>
      <w:pPr>
        <w:pStyle w:val="BookText"/>
        <w:rPr/>
      </w:pPr>
      <w:r>
        <w:rPr>
          <w:rFonts w:ascii="IRNazanin" w:hAnsi="IRNazanin" w:eastAsia="IRNazanin"/>
          <w:color w:val="111111"/>
          <w:sz w:val="28"/>
          <w:sz w:val="28"/>
          <w:szCs w:val="28"/>
          <w:rtl w:val="true"/>
          <w:lang w:bidi="fa-IR"/>
        </w:rPr>
        <w:t>معشوق تو همسايه و ديوار به ديوار در باديه سرگشته شما در چه هواييد</w:t>
      </w:r>
    </w:p>
    <w:p>
      <w:pPr>
        <w:pStyle w:val="BookText"/>
        <w:rPr/>
      </w:pPr>
      <w:r>
        <w:rPr>
          <w:rFonts w:ascii="IRNazanin" w:hAnsi="IRNazanin" w:eastAsia="IRNazanin"/>
          <w:color w:val="111111"/>
          <w:sz w:val="28"/>
          <w:sz w:val="28"/>
          <w:szCs w:val="28"/>
          <w:rtl w:val="true"/>
          <w:lang w:bidi="fa-IR"/>
        </w:rPr>
        <w:t>گرصورت بى‌صورت معشوق ببينيد 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 يك بار از اين خانه بر اين بام برآييد</w:t>
      </w:r>
    </w:p>
    <w:p>
      <w:pPr>
        <w:pStyle w:val="BookText"/>
        <w:rPr/>
      </w:pPr>
      <w:r>
        <w:rPr>
          <w:rFonts w:ascii="IRNazanin" w:hAnsi="IRNazanin" w:eastAsia="IRNazanin"/>
          <w:color w:val="111111"/>
          <w:sz w:val="28"/>
          <w:sz w:val="28"/>
          <w:szCs w:val="28"/>
          <w:rtl w:val="true"/>
          <w:lang w:bidi="fa-IR"/>
        </w:rPr>
        <w:t>آن خانه لطيف است نشانهاش بگفتيد از خواجه آن خانه نشانى بنماييد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يكدسته گل كو اگر آن باغ بديديت يك گوهر جان كو اگر از بحر خداييد</w:t>
      </w:r>
    </w:p>
    <w:p>
      <w:pPr>
        <w:pStyle w:val="BookText"/>
        <w:rPr/>
      </w:pPr>
      <w:r>
        <w:rPr>
          <w:rFonts w:ascii="IRNazanin" w:hAnsi="IRNazanin" w:eastAsia="IRNazanin"/>
          <w:color w:val="111111"/>
          <w:sz w:val="28"/>
          <w:sz w:val="28"/>
          <w:szCs w:val="28"/>
          <w:rtl w:val="true"/>
          <w:lang w:bidi="fa-IR"/>
        </w:rPr>
        <w:t xml:space="preserve">با اين همه آن رنج شما گنج شما باد افسوس كه بر گنج شما پرده شماييد </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 عرفا كسانى را كه فقط خانه را مى‌بينند و خداى خانه را نمى‌نگرند و از ظاهر به باطن و از اسم به معنى نمى‌روند نكوهش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جلوه بر من مفروش اى ملك الحاج كه تو خانه مى‌بينى و من خانه خدا مى‌بينم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سفر كعبه نمودار ره آخرت است گر چه رمز رهش ازصورت دنيا شنوند</w:t>
      </w:r>
    </w:p>
    <w:p>
      <w:pPr>
        <w:pStyle w:val="BookText"/>
        <w:rPr/>
      </w:pPr>
      <w:r>
        <w:rPr>
          <w:rFonts w:ascii="IRNazanin" w:hAnsi="IRNazanin" w:eastAsia="IRNazanin"/>
          <w:color w:val="111111"/>
          <w:sz w:val="28"/>
          <w:sz w:val="28"/>
          <w:szCs w:val="28"/>
          <w:rtl w:val="true"/>
          <w:lang w:bidi="fa-IR"/>
        </w:rPr>
        <w:t xml:space="preserve">جان معنى است به اسمصورى داده برون خاصگان معنى و عامان همه اسما شنوند </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و بدين جهت عرفا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خانه خليل آسان است؛ اما حج حرم جليل كار شير مردان است</w:t>
      </w:r>
      <w:r>
        <w:rPr>
          <w:rFonts w:eastAsia="Amiri" w:cs="Amiri" w:ascii="Amiri" w:hAnsi="Amiri"/>
          <w:color w:val="111111"/>
          <w:sz w:val="28"/>
          <w:szCs w:val="28"/>
          <w:rtl w:val="true"/>
          <w:lang w:bidi="ar-SA"/>
        </w:rPr>
        <w:t>.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عمل رجال</w:t>
      </w:r>
      <w:r>
        <w:rPr>
          <w:rFonts w:eastAsia="Amiri" w:cs="Amiri" w:ascii="Amiri" w:hAnsi="Amiri"/>
          <w:color w:val="111111"/>
          <w:sz w:val="28"/>
          <w:szCs w:val="28"/>
          <w:rtl w:val="true"/>
          <w:lang w:bidi="ar-SA"/>
        </w:rPr>
        <w:t>.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 در چند جاى مثنوى و ديوان شمس اين سخن را اين 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اصلاحى و ظاهرى زيارت كردن خانه است، اما حج مردان و حج واقعى به گونه‌اى ديگر است و آن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مجاز است و اين حقيقت و مسجد و كعبه جز درون مردان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مسجد كه در درون اولياء است جايگاه حضور پروردگار و سجده‌گاه مردم است و كعبه مردان‌الهى‌ازآب‌و گل نيست بلكه اين دل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نظرگاه خليل اكبر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 بكش اين كاروان را تا به حج اى اميرصبر و مفتاح‌الفرج</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زيارت كردن خانه بود حج رب‌البيت مردانه بود</w:t>
      </w:r>
    </w:p>
    <w:p>
      <w:pPr>
        <w:pStyle w:val="BookText"/>
        <w:rPr/>
      </w:pPr>
      <w:r>
        <w:rPr>
          <w:rFonts w:ascii="IRNazanin" w:hAnsi="IRNazanin" w:eastAsia="IRNazanin"/>
          <w:color w:val="111111"/>
          <w:sz w:val="28"/>
          <w:sz w:val="28"/>
          <w:szCs w:val="28"/>
          <w:rtl w:val="true"/>
          <w:lang w:bidi="fa-IR"/>
        </w:rPr>
        <w:t>كعبه را گر هر دمى عزى فزود آن ز اخلاصات ابراهيم بود</w:t>
      </w:r>
    </w:p>
    <w:p>
      <w:pPr>
        <w:pStyle w:val="BookText"/>
        <w:rPr/>
      </w:pPr>
      <w:r>
        <w:rPr>
          <w:rFonts w:ascii="IRNazanin" w:hAnsi="IRNazanin" w:eastAsia="IRNazanin"/>
          <w:color w:val="111111"/>
          <w:sz w:val="28"/>
          <w:sz w:val="28"/>
          <w:szCs w:val="28"/>
          <w:rtl w:val="true"/>
          <w:lang w:bidi="fa-IR"/>
        </w:rPr>
        <w:t>فضل آن مسجد ز خاك و سنگ‌نيست ليك در بناش حرص و جنگ نيست</w:t>
      </w:r>
    </w:p>
    <w:p>
      <w:pPr>
        <w:pStyle w:val="BookText"/>
        <w:rPr/>
      </w:pPr>
      <w:r>
        <w:rPr>
          <w:rFonts w:ascii="IRNazanin" w:hAnsi="IRNazanin" w:eastAsia="IRNazanin"/>
          <w:color w:val="111111"/>
          <w:sz w:val="28"/>
          <w:sz w:val="28"/>
          <w:szCs w:val="28"/>
          <w:rtl w:val="true"/>
          <w:lang w:bidi="fa-IR"/>
        </w:rPr>
        <w:t>بر در اين خانه گستاخى ز چيست گر همى دانيد كاندر خانه كيست؟</w:t>
      </w:r>
    </w:p>
    <w:p>
      <w:pPr>
        <w:pStyle w:val="BookText"/>
        <w:rPr/>
      </w:pPr>
      <w:r>
        <w:rPr>
          <w:rFonts w:ascii="Amiri" w:hAnsi="Amiri" w:eastAsia="Amiri" w:cs="Amiri"/>
          <w:color w:val="111111"/>
          <w:sz w:val="28"/>
          <w:sz w:val="28"/>
          <w:szCs w:val="28"/>
          <w:rtl w:val="true"/>
          <w:lang w:bidi="ar-SA"/>
        </w:rPr>
        <w:t>جاهلان تعظيم مسجد مى‌كنند در جفاى اهل دل جد مى‌كنند</w:t>
      </w:r>
    </w:p>
    <w:p>
      <w:pPr>
        <w:pStyle w:val="BookText"/>
        <w:rPr/>
      </w:pPr>
      <w:r>
        <w:rPr>
          <w:rFonts w:ascii="Amiri" w:hAnsi="Amiri" w:eastAsia="Amiri" w:cs="Amiri"/>
          <w:color w:val="111111"/>
          <w:sz w:val="28"/>
          <w:sz w:val="28"/>
          <w:szCs w:val="28"/>
          <w:rtl w:val="true"/>
          <w:lang w:bidi="ar-SA"/>
        </w:rPr>
        <w:t>آن مجاز است اين حقيقت اى خران نيست مسجد جز درون سروران</w:t>
      </w:r>
    </w:p>
    <w:p>
      <w:pPr>
        <w:pStyle w:val="BookText"/>
        <w:rPr/>
      </w:pPr>
      <w:r>
        <w:rPr>
          <w:rFonts w:ascii="IRNazanin" w:hAnsi="IRNazanin" w:eastAsia="IRNazanin"/>
          <w:color w:val="111111"/>
          <w:sz w:val="28"/>
          <w:sz w:val="28"/>
          <w:szCs w:val="28"/>
          <w:rtl w:val="true"/>
          <w:lang w:bidi="fa-IR"/>
        </w:rPr>
        <w:t>مسجدى كان اندرون اولياست سجده‌گاه جمله است آنجا خداست</w:t>
      </w:r>
    </w:p>
    <w:p>
      <w:pPr>
        <w:pStyle w:val="BookText"/>
        <w:rPr/>
      </w:pPr>
      <w:r>
        <w:rPr>
          <w:rFonts w:ascii="IRNazanin" w:hAnsi="IRNazanin" w:eastAsia="IRNazanin"/>
          <w:color w:val="111111"/>
          <w:sz w:val="28"/>
          <w:sz w:val="28"/>
          <w:szCs w:val="28"/>
          <w:rtl w:val="true"/>
          <w:lang w:bidi="fa-IR"/>
        </w:rPr>
        <w:t>كعبه مردان نه از آب و گل است طالب دل شو كه بيت‌اللَّه دل است</w:t>
      </w:r>
    </w:p>
    <w:p>
      <w:pPr>
        <w:pStyle w:val="BookText"/>
        <w:rPr/>
      </w:pPr>
      <w:r>
        <w:rPr>
          <w:rFonts w:ascii="Amiri" w:hAnsi="Amiri" w:eastAsia="Amiri" w:cs="Amiri"/>
          <w:color w:val="111111"/>
          <w:sz w:val="28"/>
          <w:sz w:val="28"/>
          <w:szCs w:val="28"/>
          <w:rtl w:val="true"/>
          <w:lang w:bidi="ar-SA"/>
        </w:rPr>
        <w:t>صورتى كان فاضل و عالى بود او ز بيت‌اللَّه كى خالى بود</w:t>
      </w:r>
    </w:p>
    <w:p>
      <w:pPr>
        <w:pStyle w:val="BookText"/>
        <w:rPr/>
      </w:pPr>
      <w:r>
        <w:rPr>
          <w:rFonts w:ascii="IRNazanin" w:hAnsi="IRNazanin" w:eastAsia="IRNazanin"/>
          <w:color w:val="111111"/>
          <w:sz w:val="28"/>
          <w:sz w:val="28"/>
          <w:szCs w:val="28"/>
          <w:rtl w:val="true"/>
          <w:lang w:bidi="fa-IR"/>
        </w:rPr>
        <w:t xml:space="preserve">كعبه بنياد خليل آذر است دل نظر گاه خليل اكبر است </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مولوى در اين باره به بيانى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خود قبله‌اى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وجهةٌ هو مُوَلّيها </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قبله بنده شكم، سفره است و قبله فيلسوف عقل گرا، خيال و قبله آزمند، كيسه زر، قبله اهلصورت نقش سنگ و قبله ظاهر پرستان، روى زنان و در كل قبله اهل باطل ابليس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عكس، قبله عارف، نور وصال و قبله زاهد، يزدان پاك و قبله باطن بينان پروردگار ذوالمنن و در كل قبله عاشقان، جمال جميل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جبريل و جانها سدره‌اى قبله عبدالبطون شد سفره‌اى</w:t>
      </w:r>
    </w:p>
    <w:p>
      <w:pPr>
        <w:pStyle w:val="BookText"/>
        <w:rPr/>
      </w:pPr>
      <w:r>
        <w:rPr>
          <w:rFonts w:ascii="Amiri" w:hAnsi="Amiri" w:eastAsia="Amiri" w:cs="Amiri"/>
          <w:color w:val="111111"/>
          <w:sz w:val="28"/>
          <w:sz w:val="28"/>
          <w:szCs w:val="28"/>
          <w:rtl w:val="true"/>
          <w:lang w:bidi="ar-SA"/>
        </w:rPr>
        <w:t>قبله عارف بود نور وصال قبله عقل مفلسف شد خيال</w:t>
      </w:r>
    </w:p>
    <w:p>
      <w:pPr>
        <w:pStyle w:val="BookText"/>
        <w:rPr/>
      </w:pPr>
      <w:r>
        <w:rPr>
          <w:rFonts w:ascii="Amiri" w:hAnsi="Amiri" w:eastAsia="Amiri" w:cs="Amiri"/>
          <w:color w:val="111111"/>
          <w:sz w:val="28"/>
          <w:sz w:val="28"/>
          <w:szCs w:val="28"/>
          <w:rtl w:val="true"/>
          <w:lang w:bidi="ar-SA"/>
        </w:rPr>
        <w:t>قبله زاهد بود يزدان بر قبله مطمع بود هميان زر</w:t>
      </w:r>
    </w:p>
    <w:p>
      <w:pPr>
        <w:pStyle w:val="BookText"/>
        <w:rPr/>
      </w:pPr>
      <w:r>
        <w:rPr>
          <w:rFonts w:ascii="IRNazanin" w:hAnsi="IRNazanin" w:eastAsia="IRNazanin"/>
          <w:color w:val="111111"/>
          <w:sz w:val="28"/>
          <w:sz w:val="28"/>
          <w:szCs w:val="28"/>
          <w:rtl w:val="true"/>
          <w:lang w:bidi="fa-IR"/>
        </w:rPr>
        <w:t>قبله معنى روانصبر و درنگ قبلهصورت پرستان نقش سنگ</w:t>
      </w:r>
    </w:p>
    <w:p>
      <w:pPr>
        <w:pStyle w:val="BookText"/>
        <w:rPr/>
      </w:pPr>
      <w:r>
        <w:rPr>
          <w:rFonts w:ascii="IRNazanin" w:hAnsi="IRNazanin" w:eastAsia="IRNazanin"/>
          <w:color w:val="111111"/>
          <w:sz w:val="28"/>
          <w:sz w:val="28"/>
          <w:szCs w:val="28"/>
          <w:rtl w:val="true"/>
          <w:lang w:bidi="fa-IR"/>
        </w:rPr>
        <w:t>قبله باطن نشينان ذوالمنن قبله ظاهر پرستان روى زن</w:t>
      </w:r>
    </w:p>
    <w:p>
      <w:pPr>
        <w:pStyle w:val="BookText"/>
        <w:rPr/>
      </w:pPr>
      <w:r>
        <w:rPr>
          <w:rFonts w:ascii="IRNazanin" w:hAnsi="IRNazanin" w:eastAsia="IRNazanin"/>
          <w:color w:val="111111"/>
          <w:sz w:val="28"/>
          <w:sz w:val="28"/>
          <w:szCs w:val="28"/>
          <w:rtl w:val="true"/>
          <w:lang w:bidi="fa-IR"/>
        </w:rPr>
        <w:t xml:space="preserve">قبله عاشق حق آمد اى پسر قبله باطل بليس است اى پدر </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يكى پرسيد از مجنون مگر كز كدامين سوى قبله است اى پسر</w:t>
      </w:r>
    </w:p>
    <w:p>
      <w:pPr>
        <w:pStyle w:val="BookText"/>
        <w:rPr/>
      </w:pPr>
      <w:r>
        <w:rPr>
          <w:rFonts w:ascii="IRNazanin" w:hAnsi="IRNazanin" w:eastAsia="IRNazanin"/>
          <w:color w:val="111111"/>
          <w:sz w:val="28"/>
          <w:sz w:val="28"/>
          <w:szCs w:val="28"/>
          <w:rtl w:val="true"/>
          <w:lang w:bidi="fa-IR"/>
        </w:rPr>
        <w:t>گفت اگر هستى كلوخى بى‌خبر اينكت كعبه است در سنگى نگر</w:t>
      </w:r>
    </w:p>
    <w:p>
      <w:pPr>
        <w:pStyle w:val="BookText"/>
        <w:rPr/>
      </w:pPr>
      <w:r>
        <w:rPr>
          <w:rFonts w:ascii="Amiri" w:hAnsi="Amiri" w:eastAsia="Amiri" w:cs="Amiri"/>
          <w:color w:val="111111"/>
          <w:sz w:val="28"/>
          <w:sz w:val="28"/>
          <w:szCs w:val="28"/>
          <w:rtl w:val="true"/>
          <w:lang w:bidi="ar-SA"/>
        </w:rPr>
        <w:t>كعبه عشاق مولى آمده است آنِ مجنون روى ليلى آمده است</w:t>
      </w:r>
    </w:p>
    <w:p>
      <w:pPr>
        <w:pStyle w:val="BookText"/>
        <w:rPr/>
      </w:pPr>
      <w:r>
        <w:rPr>
          <w:rFonts w:ascii="IRNazanin" w:hAnsi="IRNazanin" w:eastAsia="IRNazanin"/>
          <w:color w:val="111111"/>
          <w:sz w:val="28"/>
          <w:sz w:val="28"/>
          <w:szCs w:val="28"/>
          <w:rtl w:val="true"/>
          <w:lang w:bidi="fa-IR"/>
        </w:rPr>
        <w:t>چون نه تو اينى نه آن هستى كلوخ قبله‌ات سنگ است اى بى‌شرم شوخ</w:t>
      </w:r>
    </w:p>
    <w:p>
      <w:pPr>
        <w:pStyle w:val="BookText"/>
        <w:rPr/>
      </w:pPr>
      <w:r>
        <w:rPr>
          <w:rFonts w:ascii="IRNazanin" w:hAnsi="IRNazanin" w:eastAsia="IRNazanin"/>
          <w:color w:val="111111"/>
          <w:sz w:val="28"/>
          <w:sz w:val="28"/>
          <w:szCs w:val="28"/>
          <w:rtl w:val="true"/>
          <w:lang w:bidi="fa-IR"/>
        </w:rPr>
        <w:t>گرچه كعبه قبله خلق جهانست ليك دايم قبله جاى كعبه جانست</w:t>
      </w:r>
    </w:p>
    <w:p>
      <w:pPr>
        <w:pStyle w:val="BookText"/>
        <w:rPr/>
      </w:pPr>
      <w:r>
        <w:rPr>
          <w:rFonts w:ascii="IRNazanin" w:hAnsi="IRNazanin" w:eastAsia="IRNazanin"/>
          <w:color w:val="111111"/>
          <w:sz w:val="28"/>
          <w:sz w:val="28"/>
          <w:szCs w:val="28"/>
          <w:rtl w:val="true"/>
          <w:lang w:bidi="fa-IR"/>
        </w:rPr>
        <w:t xml:space="preserve">در حرم گاهى كه قرب جان بودصد هزاران كعبه سرگردان بود </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در قسمتى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عاشقى مى‌رفت سوى حج مگر شد بر معشوق بر عزم سفر</w:t>
      </w:r>
    </w:p>
    <w:p>
      <w:pPr>
        <w:pStyle w:val="BookText"/>
        <w:rPr/>
      </w:pPr>
      <w:r>
        <w:rPr>
          <w:rFonts w:ascii="IRNazanin" w:hAnsi="IRNazanin" w:eastAsia="IRNazanin"/>
          <w:color w:val="111111"/>
          <w:sz w:val="28"/>
          <w:sz w:val="28"/>
          <w:szCs w:val="28"/>
          <w:rtl w:val="true"/>
          <w:lang w:bidi="fa-IR"/>
        </w:rPr>
        <w:t>گفت اينك در سفر افتاده‌ام هر چه فرمايى به جان استاده‌ام</w:t>
      </w:r>
    </w:p>
    <w:p>
      <w:pPr>
        <w:pStyle w:val="BookText"/>
        <w:rPr/>
      </w:pPr>
      <w:r>
        <w:rPr>
          <w:rFonts w:ascii="IRNazanin" w:hAnsi="IRNazanin" w:eastAsia="IRNazanin"/>
          <w:color w:val="111111"/>
          <w:sz w:val="28"/>
          <w:sz w:val="28"/>
          <w:szCs w:val="28"/>
          <w:rtl w:val="true"/>
          <w:lang w:bidi="fa-IR"/>
        </w:rPr>
        <w:t>در زمان معشوق آن مرد نژند نيم خشتى سخت در عاشق فكند</w:t>
      </w:r>
    </w:p>
    <w:p>
      <w:pPr>
        <w:pStyle w:val="BookText"/>
        <w:rPr/>
      </w:pPr>
      <w:r>
        <w:rPr>
          <w:rFonts w:ascii="IRNazanin" w:hAnsi="IRNazanin" w:eastAsia="IRNazanin"/>
          <w:color w:val="111111"/>
          <w:sz w:val="28"/>
          <w:sz w:val="28"/>
          <w:szCs w:val="28"/>
          <w:rtl w:val="true"/>
          <w:lang w:bidi="fa-IR"/>
        </w:rPr>
        <w:t>همچو درويش از زمين برداشت مرد بوسه بر داد و در او سوراخ كرد</w:t>
      </w:r>
    </w:p>
    <w:p>
      <w:pPr>
        <w:pStyle w:val="BookText"/>
        <w:rPr/>
      </w:pPr>
      <w:r>
        <w:rPr>
          <w:rFonts w:ascii="IRNazanin" w:hAnsi="IRNazanin" w:eastAsia="IRNazanin"/>
          <w:color w:val="111111"/>
          <w:sz w:val="28"/>
          <w:sz w:val="28"/>
          <w:szCs w:val="28"/>
          <w:rtl w:val="true"/>
          <w:lang w:bidi="fa-IR"/>
        </w:rPr>
        <w:t>پس به گردن در فكند آن را به ناز مى‌نكرد از خويشتن يك لحظه باز</w:t>
      </w:r>
    </w:p>
    <w:p>
      <w:pPr>
        <w:pStyle w:val="BookText"/>
        <w:rPr/>
      </w:pPr>
      <w:r>
        <w:rPr>
          <w:rFonts w:ascii="IRNazanin" w:hAnsi="IRNazanin" w:eastAsia="IRNazanin"/>
          <w:color w:val="111111"/>
          <w:sz w:val="28"/>
          <w:sz w:val="28"/>
          <w:szCs w:val="28"/>
          <w:rtl w:val="true"/>
          <w:lang w:bidi="fa-IR"/>
        </w:rPr>
        <w:t>هر كه زو پرسيد كاين چيست اى عزيز گفت از اين بيشم چه خواهد بود نيز</w:t>
      </w:r>
    </w:p>
    <w:p>
      <w:pPr>
        <w:pStyle w:val="BookText"/>
        <w:rPr/>
      </w:pPr>
      <w:r>
        <w:rPr>
          <w:rFonts w:ascii="IRNazanin" w:hAnsi="IRNazanin" w:eastAsia="IRNazanin"/>
          <w:color w:val="111111"/>
          <w:sz w:val="28"/>
          <w:sz w:val="28"/>
          <w:szCs w:val="28"/>
          <w:rtl w:val="true"/>
          <w:lang w:bidi="fa-IR"/>
        </w:rPr>
        <w:t>در همه عالم بدين گيرم قرار كاينم از معشوق آمد يادگار</w:t>
      </w:r>
    </w:p>
    <w:p>
      <w:pPr>
        <w:pStyle w:val="BookText"/>
        <w:rPr/>
      </w:pPr>
      <w:r>
        <w:rPr>
          <w:rFonts w:ascii="IRNazanin" w:hAnsi="IRNazanin" w:eastAsia="IRNazanin"/>
          <w:color w:val="111111"/>
          <w:sz w:val="28"/>
          <w:sz w:val="28"/>
          <w:szCs w:val="28"/>
          <w:rtl w:val="true"/>
          <w:lang w:bidi="fa-IR"/>
        </w:rPr>
        <w:t>هر كه را بويى رسد از سوى او هر دو عالم چيست خاك كوى او</w:t>
      </w:r>
    </w:p>
    <w:p>
      <w:pPr>
        <w:pStyle w:val="BookText"/>
        <w:rPr/>
      </w:pPr>
      <w:r>
        <w:rPr>
          <w:rFonts w:ascii="IRNazanin" w:hAnsi="IRNazanin" w:eastAsia="IRNazanin"/>
          <w:color w:val="111111"/>
          <w:sz w:val="28"/>
          <w:sz w:val="28"/>
          <w:szCs w:val="28"/>
          <w:rtl w:val="true"/>
          <w:lang w:bidi="fa-IR"/>
        </w:rPr>
        <w:t>گر از او راهى بود سوى تو باز تو از اين دولت توانى كرد ناز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را آن راه گردد آشكار هر چه تو گويى بود از عين كار </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 به بيانى ديگر مقصود از حج و طواف را نه طواف در و ديوار كه طواف يار و نگار مى‌داند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جانها تويى، گرد تو آرم طواف جغد نيم، بر خراب هيچ ندارم طواف</w:t>
      </w:r>
    </w:p>
    <w:p>
      <w:pPr>
        <w:pStyle w:val="BookText"/>
        <w:rPr/>
      </w:pPr>
      <w:r>
        <w:rPr>
          <w:rFonts w:ascii="IRNazanin" w:hAnsi="IRNazanin" w:eastAsia="IRNazanin"/>
          <w:color w:val="111111"/>
          <w:sz w:val="28"/>
          <w:sz w:val="28"/>
          <w:szCs w:val="28"/>
          <w:rtl w:val="true"/>
          <w:lang w:bidi="fa-IR"/>
        </w:rPr>
        <w:t>پيشه ندارم جز اين، كار ندارم جز اين چون فلكم روز و شب‌پيشه و كارم طواف</w:t>
      </w:r>
    </w:p>
    <w:p>
      <w:pPr>
        <w:pStyle w:val="BookText"/>
        <w:rPr/>
      </w:pPr>
      <w:r>
        <w:rPr>
          <w:rFonts w:ascii="IRNazanin" w:hAnsi="IRNazanin" w:eastAsia="IRNazanin"/>
          <w:color w:val="111111"/>
          <w:sz w:val="28"/>
          <w:sz w:val="28"/>
          <w:szCs w:val="28"/>
          <w:rtl w:val="true"/>
          <w:lang w:bidi="fa-IR"/>
        </w:rPr>
        <w:t>بهتر از اين يار كيست خوشتر از اين كار چيست پيش بت من سجود گرد نگارم طواف</w:t>
      </w:r>
    </w:p>
    <w:p>
      <w:pPr>
        <w:pStyle w:val="BookText"/>
        <w:rPr/>
      </w:pPr>
      <w:r>
        <w:rPr>
          <w:rFonts w:ascii="Amiri" w:hAnsi="Amiri" w:eastAsia="Amiri" w:cs="Amiri"/>
          <w:color w:val="111111"/>
          <w:sz w:val="28"/>
          <w:sz w:val="28"/>
          <w:szCs w:val="28"/>
          <w:rtl w:val="true"/>
          <w:lang w:bidi="ar-SA"/>
        </w:rPr>
        <w:t>رخت كشيدم به حج تا كنم آنجا قرار برد عرب رخت من، برد قرارم طواف</w:t>
      </w:r>
    </w:p>
    <w:p>
      <w:pPr>
        <w:pStyle w:val="BookText"/>
        <w:rPr/>
      </w:pPr>
      <w:r>
        <w:rPr>
          <w:rFonts w:ascii="IRNazanin" w:hAnsi="IRNazanin" w:eastAsia="IRNazanin"/>
          <w:color w:val="111111"/>
          <w:sz w:val="28"/>
          <w:sz w:val="28"/>
          <w:szCs w:val="28"/>
          <w:rtl w:val="true"/>
          <w:lang w:bidi="fa-IR"/>
        </w:rPr>
        <w:t>تشنه چه بيند به خواب؟ چشمه و حوض و سبو تشنه وصل توام، كى بگذارم طواف؟</w:t>
      </w:r>
    </w:p>
    <w:p>
      <w:pPr>
        <w:pStyle w:val="BookText"/>
        <w:rPr/>
      </w:pPr>
      <w:r>
        <w:rPr>
          <w:rFonts w:ascii="IRNazanin" w:hAnsi="IRNazanin" w:eastAsia="IRNazanin"/>
          <w:color w:val="111111"/>
          <w:sz w:val="28"/>
          <w:sz w:val="28"/>
          <w:szCs w:val="28"/>
          <w:rtl w:val="true"/>
          <w:lang w:bidi="fa-IR"/>
        </w:rPr>
        <w:t>چونك بر آرم سجود باز رهم از وجود كعبه شفيعم شود چونك گزارم طواف</w:t>
      </w:r>
    </w:p>
    <w:p>
      <w:pPr>
        <w:pStyle w:val="BookText"/>
        <w:rPr/>
      </w:pPr>
      <w:r>
        <w:rPr>
          <w:rFonts w:ascii="IRNazanin" w:hAnsi="IRNazanin" w:eastAsia="IRNazanin"/>
          <w:color w:val="111111"/>
          <w:sz w:val="28"/>
          <w:sz w:val="28"/>
          <w:szCs w:val="28"/>
          <w:rtl w:val="true"/>
          <w:lang w:bidi="fa-IR"/>
        </w:rPr>
        <w:t>حاجى عاقل طواف چند كند؟ هفت هفت حاجى ديوانه‌ام، من نشمارم طواف</w:t>
      </w:r>
    </w:p>
    <w:p>
      <w:pPr>
        <w:pStyle w:val="BookText"/>
        <w:rPr/>
      </w:pPr>
      <w:r>
        <w:rPr>
          <w:rFonts w:ascii="IRNazanin" w:hAnsi="IRNazanin" w:eastAsia="IRNazanin"/>
          <w:color w:val="111111"/>
          <w:sz w:val="28"/>
          <w:sz w:val="28"/>
          <w:szCs w:val="28"/>
          <w:rtl w:val="true"/>
          <w:lang w:bidi="fa-IR"/>
        </w:rPr>
        <w:t>گفتم گل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كيست؟ ز پيشش بران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كرد او گرد عذارم طواف</w:t>
      </w:r>
    </w:p>
    <w:p>
      <w:pPr>
        <w:pStyle w:val="BookText"/>
        <w:rPr/>
      </w:pPr>
      <w:r>
        <w:rPr>
          <w:rFonts w:ascii="IRNazanin" w:hAnsi="IRNazanin" w:eastAsia="IRNazanin"/>
          <w:color w:val="111111"/>
          <w:sz w:val="28"/>
          <w:sz w:val="28"/>
          <w:szCs w:val="28"/>
          <w:rtl w:val="true"/>
          <w:lang w:bidi="fa-IR"/>
        </w:rPr>
        <w:t>گفت‌به‌آتش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نه در خورد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تاكند گرد شرارم طواف</w:t>
      </w:r>
    </w:p>
    <w:p>
      <w:pPr>
        <w:pStyle w:val="BookText"/>
        <w:rPr/>
      </w:pPr>
      <w:r>
        <w:rPr>
          <w:rFonts w:ascii="IRNazanin" w:hAnsi="IRNazanin" w:eastAsia="IRNazanin"/>
          <w:color w:val="111111"/>
          <w:sz w:val="28"/>
          <w:sz w:val="28"/>
          <w:szCs w:val="28"/>
          <w:rtl w:val="true"/>
          <w:lang w:bidi="fa-IR"/>
        </w:rPr>
        <w:t>عشق مرا مى‌ستود كو همه شب همچو ماه بر سر و رو مى‌كند گرد غبارم طواف</w:t>
      </w:r>
    </w:p>
    <w:p>
      <w:pPr>
        <w:pStyle w:val="BookText"/>
        <w:rPr/>
      </w:pPr>
      <w:r>
        <w:rPr>
          <w:rFonts w:ascii="IRNazanin" w:hAnsi="IRNazanin" w:eastAsia="IRNazanin"/>
          <w:color w:val="111111"/>
          <w:sz w:val="28"/>
          <w:sz w:val="28"/>
          <w:szCs w:val="28"/>
          <w:rtl w:val="true"/>
          <w:lang w:bidi="fa-IR"/>
        </w:rPr>
        <w:t>همچو فلك مى‌كند بر سر خاكم سجود همچو قدح مى‌كند گرد خمارم طواف</w:t>
      </w:r>
    </w:p>
    <w:p>
      <w:pPr>
        <w:pStyle w:val="BookText"/>
        <w:rPr/>
      </w:pPr>
      <w:r>
        <w:rPr>
          <w:rFonts w:ascii="IRNazanin" w:hAnsi="IRNazanin" w:eastAsia="IRNazanin"/>
          <w:color w:val="111111"/>
          <w:sz w:val="28"/>
          <w:sz w:val="28"/>
          <w:szCs w:val="28"/>
          <w:rtl w:val="true"/>
          <w:lang w:bidi="fa-IR"/>
        </w:rPr>
        <w:t>خواجه عجب نيست اينك من بدوم پيشصيد طرفه كه بر گرد من كرد شكارم طواف</w:t>
      </w:r>
    </w:p>
    <w:p>
      <w:pPr>
        <w:pStyle w:val="BookText"/>
        <w:rPr/>
      </w:pPr>
      <w:r>
        <w:rPr>
          <w:rFonts w:ascii="IRNazanin" w:hAnsi="IRNazanin" w:eastAsia="IRNazanin"/>
          <w:color w:val="111111"/>
          <w:sz w:val="28"/>
          <w:sz w:val="28"/>
          <w:szCs w:val="28"/>
          <w:rtl w:val="true"/>
          <w:lang w:bidi="fa-IR"/>
        </w:rPr>
        <w:t>چار طبيعت چو چار گردن حمال دان همچو جنازه ميا بر سر چارم طواف</w:t>
      </w:r>
    </w:p>
    <w:p>
      <w:pPr>
        <w:pStyle w:val="BookText"/>
        <w:rPr/>
      </w:pPr>
      <w:r>
        <w:rPr>
          <w:rFonts w:ascii="Amiri" w:hAnsi="Amiri" w:eastAsia="Amiri" w:cs="Amiri"/>
          <w:color w:val="111111"/>
          <w:sz w:val="28"/>
          <w:sz w:val="28"/>
          <w:szCs w:val="28"/>
          <w:rtl w:val="true"/>
          <w:lang w:bidi="ar-SA"/>
        </w:rPr>
        <w:t>هست اثرهاى يار در دمن اين ديار ور نه نبودى بر اين تيره ديارم طواف</w:t>
      </w:r>
    </w:p>
    <w:p>
      <w:pPr>
        <w:pStyle w:val="BookText"/>
        <w:rPr/>
      </w:pPr>
      <w:r>
        <w:rPr>
          <w:rFonts w:ascii="IRNazanin" w:hAnsi="IRNazanin" w:eastAsia="IRNazanin"/>
          <w:color w:val="111111"/>
          <w:sz w:val="28"/>
          <w:sz w:val="28"/>
          <w:szCs w:val="28"/>
          <w:rtl w:val="true"/>
          <w:lang w:bidi="fa-IR"/>
        </w:rPr>
        <w:t>عاشق مات ويم تا ببرد رخت من ور نه نبودى چنين گرد قمارم طواف</w:t>
      </w:r>
    </w:p>
    <w:p>
      <w:pPr>
        <w:pStyle w:val="BookText"/>
        <w:rPr/>
      </w:pPr>
      <w:r>
        <w:rPr>
          <w:rFonts w:ascii="IRNazanin" w:hAnsi="IRNazanin" w:eastAsia="IRNazanin"/>
          <w:color w:val="111111"/>
          <w:sz w:val="28"/>
          <w:sz w:val="28"/>
          <w:szCs w:val="28"/>
          <w:rtl w:val="true"/>
          <w:lang w:bidi="fa-IR"/>
        </w:rPr>
        <w:t>سرو بلندم كه من سبز و خوشم در خزان نى چو حشيشم بود گرد بهارم طواف</w:t>
      </w:r>
    </w:p>
    <w:p>
      <w:pPr>
        <w:pStyle w:val="BookText"/>
        <w:rPr/>
      </w:pPr>
      <w:r>
        <w:rPr>
          <w:rFonts w:ascii="IRNazanin" w:hAnsi="IRNazanin" w:eastAsia="IRNazanin"/>
          <w:color w:val="111111"/>
          <w:sz w:val="28"/>
          <w:sz w:val="28"/>
          <w:szCs w:val="28"/>
          <w:rtl w:val="true"/>
          <w:lang w:bidi="fa-IR"/>
        </w:rPr>
        <w:t>از سپه رشك ما تير قضا مى‌رسد تا نكنى بى‌سپر گرد حصارم طواف</w:t>
      </w:r>
    </w:p>
    <w:p>
      <w:pPr>
        <w:pStyle w:val="BookText"/>
        <w:rPr/>
      </w:pPr>
      <w:r>
        <w:rPr>
          <w:rFonts w:ascii="IRNazanin" w:hAnsi="IRNazanin" w:eastAsia="IRNazanin"/>
          <w:color w:val="111111"/>
          <w:sz w:val="28"/>
          <w:sz w:val="28"/>
          <w:szCs w:val="28"/>
          <w:rtl w:val="true"/>
          <w:lang w:bidi="fa-IR"/>
        </w:rPr>
        <w:t>خشت وجود مرا خرد كن اى غم، چوگرد تا كه كنم همچو گرد گرد سوارم طواف</w:t>
      </w:r>
    </w:p>
    <w:p>
      <w:pPr>
        <w:pStyle w:val="BookText"/>
        <w:rPr/>
      </w:pPr>
      <w:r>
        <w:rPr>
          <w:rFonts w:ascii="IRNazanin" w:hAnsi="IRNazanin" w:eastAsia="IRNazanin"/>
          <w:color w:val="111111"/>
          <w:sz w:val="28"/>
          <w:sz w:val="28"/>
          <w:szCs w:val="28"/>
          <w:rtl w:val="true"/>
          <w:lang w:bidi="fa-IR"/>
        </w:rPr>
        <w:t xml:space="preserve">بس كن و چون ماهيان باش خموش اندر آب تا نه چو تابه شود بر سر نارم طواف </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نيشابورى در مصيبت نامه به شرح حال غلامى مى‌پردازد كه عاشقانه به سفر حج رفت تا خداى را در خانه‌اش ببيند ولى نااميد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هندويى بوده است چون شوريده‌اى در مقام عشق صاحب ديده‌اى</w:t>
      </w:r>
    </w:p>
    <w:p>
      <w:pPr>
        <w:pStyle w:val="BookText"/>
        <w:rPr/>
      </w:pPr>
      <w:r>
        <w:rPr>
          <w:rFonts w:ascii="IRNazanin" w:hAnsi="IRNazanin" w:eastAsia="IRNazanin"/>
          <w:color w:val="111111"/>
          <w:sz w:val="28"/>
          <w:sz w:val="28"/>
          <w:szCs w:val="28"/>
          <w:rtl w:val="true"/>
          <w:lang w:bidi="fa-IR"/>
        </w:rPr>
        <w:t>چون به راه حج برون شد قافله ديد قومى در ميان مشغله</w:t>
      </w:r>
    </w:p>
    <w:p>
      <w:pPr>
        <w:pStyle w:val="BookText"/>
        <w:rPr/>
      </w:pPr>
      <w:r>
        <w:rPr>
          <w:rFonts w:ascii="IRNazanin" w:hAnsi="IRNazanin" w:eastAsia="IRNazanin"/>
          <w:color w:val="111111"/>
          <w:sz w:val="28"/>
          <w:sz w:val="28"/>
          <w:szCs w:val="28"/>
          <w:rtl w:val="true"/>
          <w:lang w:bidi="fa-IR"/>
        </w:rPr>
        <w:t>گفت اى آشفتگان دل‌رباى در چه كاريد و كجا داريد راى</w:t>
      </w:r>
    </w:p>
    <w:p>
      <w:pPr>
        <w:pStyle w:val="BookText"/>
        <w:rPr/>
      </w:pPr>
      <w:r>
        <w:rPr>
          <w:rFonts w:ascii="IRNazanin" w:hAnsi="IRNazanin" w:eastAsia="IRNazanin"/>
          <w:color w:val="111111"/>
          <w:sz w:val="28"/>
          <w:sz w:val="28"/>
          <w:szCs w:val="28"/>
          <w:rtl w:val="true"/>
          <w:lang w:bidi="fa-IR"/>
        </w:rPr>
        <w:t>آن يكى گفتش كه اين مردان راه عزم حج دارند هم زين جايگاه</w:t>
      </w:r>
    </w:p>
    <w:p>
      <w:pPr>
        <w:pStyle w:val="BookText"/>
        <w:rPr/>
      </w:pPr>
      <w:r>
        <w:rPr>
          <w:rFonts w:ascii="IRNazanin" w:hAnsi="IRNazanin" w:eastAsia="IRNazanin"/>
          <w:color w:val="111111"/>
          <w:sz w:val="28"/>
          <w:sz w:val="28"/>
          <w:szCs w:val="28"/>
          <w:rtl w:val="true"/>
          <w:lang w:bidi="fa-IR"/>
        </w:rPr>
        <w:t>گفت حج چه بود بگو اى رهنماى گفت جايى خانه‌اى دارد خداى</w:t>
      </w:r>
    </w:p>
    <w:p>
      <w:pPr>
        <w:pStyle w:val="BookText"/>
        <w:rPr/>
      </w:pPr>
      <w:r>
        <w:rPr>
          <w:rFonts w:ascii="Amiri" w:hAnsi="Amiri" w:eastAsia="Amiri" w:cs="Amiri"/>
          <w:color w:val="111111"/>
          <w:sz w:val="28"/>
          <w:sz w:val="28"/>
          <w:szCs w:val="28"/>
          <w:rtl w:val="true"/>
          <w:lang w:bidi="ar-SA"/>
        </w:rPr>
        <w:t>هر كه آنجا يك نفس ساكن شود از عذاب جاودان ايمن شود</w:t>
      </w:r>
    </w:p>
    <w:p>
      <w:pPr>
        <w:pStyle w:val="BookText"/>
        <w:rPr/>
      </w:pPr>
      <w:r>
        <w:rPr>
          <w:rFonts w:ascii="Amiri" w:hAnsi="Amiri" w:eastAsia="Amiri" w:cs="Amiri"/>
          <w:color w:val="111111"/>
          <w:sz w:val="28"/>
          <w:sz w:val="28"/>
          <w:szCs w:val="28"/>
          <w:rtl w:val="true"/>
          <w:lang w:bidi="ar-SA"/>
        </w:rPr>
        <w:t>شورشى در جان هندوى اوفتاد ز آرزوى كعبه در روى اوفتاد</w:t>
      </w:r>
    </w:p>
    <w:p>
      <w:pPr>
        <w:pStyle w:val="BookText"/>
        <w:rPr/>
      </w:pPr>
      <w:r>
        <w:rPr>
          <w:rFonts w:ascii="IRNazanin" w:hAnsi="IRNazanin" w:eastAsia="IRNazanin"/>
          <w:color w:val="111111"/>
          <w:sz w:val="28"/>
          <w:sz w:val="28"/>
          <w:szCs w:val="28"/>
          <w:rtl w:val="true"/>
          <w:lang w:bidi="fa-IR"/>
        </w:rPr>
        <w:t>گفت ننشينم به روز و شب ز پاى تا نيارم عاشق آسا حج به جاى</w:t>
      </w:r>
    </w:p>
    <w:p>
      <w:pPr>
        <w:pStyle w:val="BookText"/>
        <w:rPr/>
      </w:pPr>
      <w:r>
        <w:rPr>
          <w:rFonts w:ascii="IRNazanin" w:hAnsi="IRNazanin" w:eastAsia="IRNazanin"/>
          <w:color w:val="111111"/>
          <w:sz w:val="28"/>
          <w:sz w:val="28"/>
          <w:szCs w:val="28"/>
          <w:rtl w:val="true"/>
          <w:lang w:bidi="fa-IR"/>
        </w:rPr>
        <w:t>همچنان مى‌رفت مست و بى‌قرار تا رسيد آنجا كه آنجا بود كار</w:t>
      </w:r>
    </w:p>
    <w:p>
      <w:pPr>
        <w:pStyle w:val="BookText"/>
        <w:rPr/>
      </w:pPr>
      <w:r>
        <w:rPr>
          <w:rFonts w:ascii="IRNazanin" w:hAnsi="IRNazanin" w:eastAsia="IRNazanin"/>
          <w:color w:val="111111"/>
          <w:sz w:val="28"/>
          <w:sz w:val="28"/>
          <w:szCs w:val="28"/>
          <w:rtl w:val="true"/>
          <w:lang w:bidi="fa-IR"/>
        </w:rPr>
        <w:t>چون بديد او خانه گفتا كو خداى ز آنكه او را مى‌نبينم هيچ جاى</w:t>
      </w:r>
    </w:p>
    <w:p>
      <w:pPr>
        <w:pStyle w:val="BookText"/>
        <w:rPr/>
      </w:pPr>
      <w:r>
        <w:rPr>
          <w:rFonts w:ascii="IRNazanin" w:hAnsi="IRNazanin" w:eastAsia="IRNazanin"/>
          <w:color w:val="111111"/>
          <w:sz w:val="28"/>
          <w:sz w:val="28"/>
          <w:szCs w:val="28"/>
          <w:rtl w:val="true"/>
          <w:lang w:bidi="fa-IR"/>
        </w:rPr>
        <w:t>حاجيان گفتند اى آشفته كار او كجا در خانه باشد شرم دار</w:t>
      </w:r>
    </w:p>
    <w:p>
      <w:pPr>
        <w:pStyle w:val="BookText"/>
        <w:rPr/>
      </w:pPr>
      <w:r>
        <w:rPr>
          <w:rFonts w:ascii="Amiri" w:hAnsi="Amiri" w:eastAsia="Amiri" w:cs="Amiri"/>
          <w:color w:val="111111"/>
          <w:sz w:val="28"/>
          <w:sz w:val="28"/>
          <w:szCs w:val="28"/>
          <w:rtl w:val="true"/>
          <w:lang w:bidi="ar-SA"/>
        </w:rPr>
        <w:t>خانه آنِ اوست او در خانه نيست داند اين سر هر كه او ديوانه نيست</w:t>
      </w:r>
    </w:p>
    <w:p>
      <w:pPr>
        <w:pStyle w:val="BookText"/>
        <w:rPr/>
      </w:pPr>
      <w:r>
        <w:rPr>
          <w:rFonts w:ascii="IRNazanin" w:hAnsi="IRNazanin" w:eastAsia="IRNazanin"/>
          <w:color w:val="111111"/>
          <w:sz w:val="28"/>
          <w:sz w:val="28"/>
          <w:szCs w:val="28"/>
          <w:rtl w:val="true"/>
          <w:lang w:bidi="fa-IR"/>
        </w:rPr>
        <w:t>زين سخن هندو چنان فرتوت شد كز تحير عقل او مبهوت شد</w:t>
      </w:r>
    </w:p>
    <w:p>
      <w:pPr>
        <w:pStyle w:val="BookText"/>
        <w:rPr/>
      </w:pPr>
      <w:r>
        <w:rPr>
          <w:rFonts w:ascii="IRNazanin" w:hAnsi="IRNazanin" w:eastAsia="IRNazanin"/>
          <w:color w:val="111111"/>
          <w:sz w:val="28"/>
          <w:sz w:val="28"/>
          <w:szCs w:val="28"/>
          <w:rtl w:val="true"/>
          <w:lang w:bidi="fa-IR"/>
        </w:rPr>
        <w:t>هر نفس مى‌كرد هر ساعت فغان خويشتن بر سنگ مى‌زد هر زمان</w:t>
      </w:r>
    </w:p>
    <w:p>
      <w:pPr>
        <w:pStyle w:val="BookText"/>
        <w:rPr/>
      </w:pPr>
      <w:r>
        <w:rPr>
          <w:rFonts w:ascii="IRNazanin" w:hAnsi="IRNazanin" w:eastAsia="IRNazanin"/>
          <w:color w:val="111111"/>
          <w:sz w:val="28"/>
          <w:sz w:val="28"/>
          <w:szCs w:val="28"/>
          <w:rtl w:val="true"/>
          <w:lang w:bidi="fa-IR"/>
        </w:rPr>
        <w:t>زار مى‌گفت اى مسلمانان مرا از چه آورديد سرگردان مرا</w:t>
      </w:r>
    </w:p>
    <w:p>
      <w:pPr>
        <w:pStyle w:val="BookText"/>
        <w:rPr/>
      </w:pPr>
      <w:r>
        <w:rPr>
          <w:rFonts w:ascii="IRNazanin" w:hAnsi="IRNazanin" w:eastAsia="IRNazanin"/>
          <w:color w:val="111111"/>
          <w:sz w:val="28"/>
          <w:sz w:val="28"/>
          <w:szCs w:val="28"/>
          <w:rtl w:val="true"/>
          <w:lang w:bidi="fa-IR"/>
        </w:rPr>
        <w:t>من چه خواهم كرد بى‌او خانه را خانه گور آمد كنون ديوانه را</w:t>
      </w:r>
    </w:p>
    <w:p>
      <w:pPr>
        <w:pStyle w:val="BookText"/>
        <w:rPr/>
      </w:pPr>
      <w:r>
        <w:rPr>
          <w:rFonts w:ascii="IRNazanin" w:hAnsi="IRNazanin" w:eastAsia="IRNazanin"/>
          <w:color w:val="111111"/>
          <w:sz w:val="28"/>
          <w:sz w:val="28"/>
          <w:szCs w:val="28"/>
          <w:rtl w:val="true"/>
          <w:lang w:bidi="fa-IR"/>
        </w:rPr>
        <w:t>گر من سرگشته آگه بودمى اين همه راه از كجا پيمودمى</w:t>
      </w:r>
    </w:p>
    <w:p>
      <w:pPr>
        <w:pStyle w:val="BookText"/>
        <w:rPr/>
      </w:pPr>
      <w:r>
        <w:rPr>
          <w:rFonts w:ascii="IRNazanin" w:hAnsi="IRNazanin" w:eastAsia="IRNazanin"/>
          <w:color w:val="111111"/>
          <w:sz w:val="28"/>
          <w:sz w:val="28"/>
          <w:szCs w:val="28"/>
          <w:rtl w:val="true"/>
          <w:lang w:bidi="fa-IR"/>
        </w:rPr>
        <w:t>چون مرا اين جايگه آورده‌ايد بى‌سر و بن سر به ره آورده‌ايد</w:t>
      </w:r>
    </w:p>
    <w:p>
      <w:pPr>
        <w:pStyle w:val="BookText"/>
        <w:rPr/>
      </w:pPr>
      <w:r>
        <w:rPr>
          <w:rFonts w:ascii="Amiri" w:hAnsi="Amiri" w:eastAsia="Amiri" w:cs="Amiri"/>
          <w:color w:val="111111"/>
          <w:sz w:val="28"/>
          <w:sz w:val="28"/>
          <w:szCs w:val="28"/>
          <w:rtl w:val="true"/>
          <w:lang w:bidi="ar-SA"/>
        </w:rPr>
        <w:t>يا مرا با خانه بايد زين مقام يا خداى خانه بايد والسلام</w:t>
      </w:r>
    </w:p>
    <w:p>
      <w:pPr>
        <w:pStyle w:val="BookText"/>
        <w:rPr/>
      </w:pPr>
      <w:r>
        <w:rPr>
          <w:rFonts w:ascii="IRNazanin" w:hAnsi="IRNazanin" w:eastAsia="IRNazanin"/>
          <w:color w:val="111111"/>
          <w:sz w:val="28"/>
          <w:sz w:val="28"/>
          <w:szCs w:val="28"/>
          <w:rtl w:val="true"/>
          <w:lang w:bidi="fa-IR"/>
        </w:rPr>
        <w:t>هر چه او در چشم جزصانع بود گر همهصنعت بود ضايع بود</w:t>
      </w:r>
    </w:p>
    <w:p>
      <w:pPr>
        <w:pStyle w:val="BookText"/>
        <w:rPr/>
      </w:pPr>
      <w:r>
        <w:rPr>
          <w:rFonts w:ascii="IRNazanin" w:hAnsi="IRNazanin" w:eastAsia="IRNazanin"/>
          <w:color w:val="111111"/>
          <w:sz w:val="28"/>
          <w:sz w:val="28"/>
          <w:szCs w:val="28"/>
          <w:rtl w:val="true"/>
          <w:lang w:bidi="fa-IR"/>
        </w:rPr>
        <w:t xml:space="preserve">تا كه جان دارى زصانع روز و شب جان خود را چشمصانع بين طلب </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داعى شيرازى از جمله كسانى است كه كعبه را با هيچ چيز برابر نمى‌نهد و به كسانى كه آدمى را بهتر از كعبه مى‌دانند اعتراض مى‌كند و از زبان كعبه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پروردگار از ميان همه مرا انتخاب كرد و به من روى آورد و من نقطه‌اى هستم كه بايد</w:t>
      </w:r>
    </w:p>
    <w:p>
      <w:pPr>
        <w:pStyle w:val="BookText"/>
        <w:rPr/>
      </w:pPr>
      <w:r>
        <w:rPr>
          <w:rFonts w:ascii="IRNazanin" w:hAnsi="IRNazanin" w:eastAsia="IRNazanin"/>
          <w:color w:val="111111"/>
          <w:sz w:val="28"/>
          <w:sz w:val="28"/>
          <w:szCs w:val="28"/>
          <w:rtl w:val="true"/>
          <w:lang w:bidi="fa-IR"/>
        </w:rPr>
        <w:t>جهان برگرد من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انسان، مجملى از هستى است ولى بايد بر گرد من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در جهان چيستم و مظهر و سايه ذات چه كسى هستم؛ سر ذات ذو الجلالم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حكايتى در تحقيق</w:t>
      </w:r>
    </w:p>
    <w:p>
      <w:pPr>
        <w:pStyle w:val="BookText"/>
        <w:rPr/>
      </w:pPr>
      <w:r>
        <w:rPr>
          <w:rFonts w:ascii="Amiri" w:hAnsi="Amiri" w:eastAsia="Amiri" w:cs="Amiri"/>
          <w:color w:val="111111"/>
          <w:sz w:val="28"/>
          <w:sz w:val="28"/>
          <w:szCs w:val="28"/>
          <w:rtl w:val="true"/>
          <w:lang w:bidi="ar-SA"/>
        </w:rPr>
        <w:t>ابن اعرابى امام اهل كشف محيى آثار و نام اهل كشف</w:t>
      </w:r>
    </w:p>
    <w:p>
      <w:pPr>
        <w:pStyle w:val="BookText"/>
        <w:rPr/>
      </w:pPr>
      <w:r>
        <w:rPr>
          <w:rFonts w:ascii="IRNazanin" w:hAnsi="IRNazanin" w:eastAsia="IRNazanin"/>
          <w:color w:val="111111"/>
          <w:sz w:val="28"/>
          <w:sz w:val="28"/>
          <w:szCs w:val="28"/>
          <w:rtl w:val="true"/>
          <w:lang w:bidi="fa-IR"/>
        </w:rPr>
        <w:t>گفت بودم در طواف كعبه من كعبه با من اندر آمد در سخن</w:t>
      </w:r>
    </w:p>
    <w:p>
      <w:pPr>
        <w:pStyle w:val="BookText"/>
        <w:rPr/>
      </w:pPr>
      <w:r>
        <w:rPr>
          <w:rFonts w:ascii="IRNazanin" w:hAnsi="IRNazanin" w:eastAsia="IRNazanin"/>
          <w:color w:val="111111"/>
          <w:sz w:val="28"/>
          <w:sz w:val="28"/>
          <w:szCs w:val="28"/>
          <w:rtl w:val="true"/>
          <w:lang w:bidi="fa-IR"/>
        </w:rPr>
        <w:t>ليك نه درصورت معهود خويش سنگ‌وچوب‌و جامه موجود خويش</w:t>
      </w:r>
    </w:p>
    <w:p>
      <w:pPr>
        <w:pStyle w:val="BookText"/>
        <w:rPr/>
      </w:pPr>
      <w:r>
        <w:rPr>
          <w:rFonts w:ascii="Amiri" w:hAnsi="Amiri" w:eastAsia="Amiri" w:cs="Amiri"/>
          <w:color w:val="111111"/>
          <w:sz w:val="28"/>
          <w:sz w:val="28"/>
          <w:szCs w:val="28"/>
          <w:rtl w:val="true"/>
          <w:lang w:bidi="ar-SA"/>
        </w:rPr>
        <w:t>بلكه بودى او جوانى، فرخى سرو بستان قامتى، تازه رخى</w:t>
      </w:r>
    </w:p>
    <w:p>
      <w:pPr>
        <w:pStyle w:val="BookText"/>
        <w:rPr/>
      </w:pPr>
      <w:r>
        <w:rPr>
          <w:rFonts w:ascii="IRNazanin" w:hAnsi="IRNazanin" w:eastAsia="IRNazanin"/>
          <w:color w:val="111111"/>
          <w:sz w:val="28"/>
          <w:sz w:val="28"/>
          <w:szCs w:val="28"/>
          <w:rtl w:val="true"/>
          <w:lang w:bidi="fa-IR"/>
        </w:rPr>
        <w:t>آمده در جلوهصد مرحبا خوش ميان در بسته پوشيده قبا</w:t>
      </w:r>
    </w:p>
    <w:p>
      <w:pPr>
        <w:pStyle w:val="BookText"/>
        <w:rPr/>
      </w:pPr>
      <w:r>
        <w:rPr>
          <w:rFonts w:ascii="IRNazanin" w:hAnsi="IRNazanin" w:eastAsia="IRNazanin"/>
          <w:color w:val="111111"/>
          <w:sz w:val="28"/>
          <w:sz w:val="28"/>
          <w:szCs w:val="28"/>
          <w:rtl w:val="true"/>
          <w:lang w:bidi="fa-IR"/>
        </w:rPr>
        <w:t>من همى كردم طواف اندر مطاف ناگهانى با من آمد در مصاف</w:t>
      </w:r>
    </w:p>
    <w:p>
      <w:pPr>
        <w:pStyle w:val="BookText"/>
        <w:rPr/>
      </w:pPr>
      <w:r>
        <w:rPr>
          <w:rFonts w:ascii="IRNazanin" w:hAnsi="IRNazanin" w:eastAsia="IRNazanin"/>
          <w:color w:val="111111"/>
          <w:sz w:val="28"/>
          <w:sz w:val="28"/>
          <w:szCs w:val="28"/>
          <w:rtl w:val="true"/>
          <w:lang w:bidi="fa-IR"/>
        </w:rPr>
        <w:t>با من بيچاره كشتى در گرفت تند خويى و درشتى در گرفت</w:t>
      </w:r>
    </w:p>
    <w:p>
      <w:pPr>
        <w:pStyle w:val="BookText"/>
        <w:rPr/>
      </w:pPr>
      <w:r>
        <w:rPr>
          <w:rFonts w:ascii="IRNazanin" w:hAnsi="IRNazanin" w:eastAsia="IRNazanin"/>
          <w:color w:val="111111"/>
          <w:sz w:val="28"/>
          <w:sz w:val="28"/>
          <w:szCs w:val="28"/>
          <w:rtl w:val="true"/>
          <w:lang w:bidi="fa-IR"/>
        </w:rPr>
        <w:t>هر چه كردم زور او بسيار بود زور عالم گوييش در كار بود</w:t>
      </w:r>
    </w:p>
    <w:p>
      <w:pPr>
        <w:pStyle w:val="BookText"/>
        <w:rPr/>
      </w:pPr>
      <w:r>
        <w:rPr>
          <w:rFonts w:ascii="IRNazanin" w:hAnsi="IRNazanin" w:eastAsia="IRNazanin"/>
          <w:color w:val="111111"/>
          <w:sz w:val="28"/>
          <w:sz w:val="28"/>
          <w:szCs w:val="28"/>
          <w:rtl w:val="true"/>
          <w:lang w:bidi="fa-IR"/>
        </w:rPr>
        <w:t>چونكه پرخاش و نبرد از حد گذشت من فتادم او به رويم در نشست</w:t>
      </w:r>
    </w:p>
    <w:p>
      <w:pPr>
        <w:pStyle w:val="BookText"/>
        <w:rPr/>
      </w:pPr>
      <w:r>
        <w:rPr>
          <w:rFonts w:ascii="IRNazanin" w:hAnsi="IRNazanin" w:eastAsia="IRNazanin"/>
          <w:color w:val="111111"/>
          <w:sz w:val="28"/>
          <w:sz w:val="28"/>
          <w:szCs w:val="28"/>
          <w:rtl w:val="true"/>
          <w:lang w:bidi="fa-IR"/>
        </w:rPr>
        <w:t>گفت هان تا چند گويى در جهان كآدمى بهتر ز كعبه است ايْنَ كان</w:t>
      </w:r>
    </w:p>
    <w:p>
      <w:pPr>
        <w:pStyle w:val="BookText"/>
        <w:rPr/>
      </w:pPr>
      <w:r>
        <w:rPr>
          <w:rFonts w:ascii="IRNazanin" w:hAnsi="IRNazanin" w:eastAsia="IRNazanin"/>
          <w:color w:val="111111"/>
          <w:sz w:val="28"/>
          <w:sz w:val="28"/>
          <w:szCs w:val="28"/>
          <w:rtl w:val="true"/>
          <w:lang w:bidi="fa-IR"/>
        </w:rPr>
        <w:t>من به جرم آنچه گفتى از تو كين مى‌كشم تا آن نگويى بعد از اين</w:t>
      </w:r>
    </w:p>
    <w:p>
      <w:pPr>
        <w:pStyle w:val="BookText"/>
        <w:rPr/>
      </w:pPr>
      <w:r>
        <w:rPr>
          <w:rFonts w:ascii="Amiri" w:hAnsi="Amiri" w:eastAsia="Amiri" w:cs="Amiri"/>
          <w:color w:val="111111"/>
          <w:sz w:val="28"/>
          <w:sz w:val="28"/>
          <w:szCs w:val="28"/>
          <w:rtl w:val="true"/>
          <w:lang w:bidi="ar-SA"/>
        </w:rPr>
        <w:t>تو نمى‌دانى كه بى وصف جهات مظهرم من در تجليهاى ذات</w:t>
      </w:r>
    </w:p>
    <w:p>
      <w:pPr>
        <w:pStyle w:val="BookText"/>
        <w:rPr/>
      </w:pPr>
      <w:r>
        <w:rPr>
          <w:rFonts w:ascii="IRNazanin" w:hAnsi="IRNazanin" w:eastAsia="IRNazanin"/>
          <w:color w:val="111111"/>
          <w:sz w:val="28"/>
          <w:sz w:val="28"/>
          <w:szCs w:val="28"/>
          <w:rtl w:val="true"/>
          <w:lang w:bidi="fa-IR"/>
        </w:rPr>
        <w:t>تو نمى‌بينى كه چون انوار او با همه از من در آورده است رو</w:t>
      </w:r>
    </w:p>
    <w:p>
      <w:pPr>
        <w:pStyle w:val="BookText"/>
        <w:rPr/>
      </w:pPr>
      <w:r>
        <w:rPr>
          <w:rFonts w:ascii="IRNazanin" w:hAnsi="IRNazanin" w:eastAsia="IRNazanin"/>
          <w:color w:val="111111"/>
          <w:sz w:val="28"/>
          <w:sz w:val="28"/>
          <w:szCs w:val="28"/>
          <w:rtl w:val="true"/>
          <w:lang w:bidi="fa-IR"/>
        </w:rPr>
        <w:t>تو نه‌اى واقف كه سر ذوالجلال چون نمود از مظهر من تان جمال</w:t>
      </w:r>
    </w:p>
    <w:p>
      <w:pPr>
        <w:pStyle w:val="BookText"/>
        <w:rPr/>
      </w:pPr>
      <w:r>
        <w:rPr>
          <w:rFonts w:ascii="IRNazanin" w:hAnsi="IRNazanin" w:eastAsia="IRNazanin"/>
          <w:color w:val="111111"/>
          <w:sz w:val="28"/>
          <w:sz w:val="28"/>
          <w:szCs w:val="28"/>
          <w:rtl w:val="true"/>
          <w:lang w:bidi="fa-IR"/>
        </w:rPr>
        <w:t>تو نديدى نقطه من در ميان دايره بر گرد آن جمله جهان</w:t>
      </w:r>
    </w:p>
    <w:p>
      <w:pPr>
        <w:pStyle w:val="BookText"/>
        <w:rPr/>
      </w:pPr>
      <w:r>
        <w:rPr>
          <w:rFonts w:ascii="IRNazanin" w:hAnsi="IRNazanin" w:eastAsia="IRNazanin"/>
          <w:color w:val="111111"/>
          <w:sz w:val="28"/>
          <w:sz w:val="28"/>
          <w:szCs w:val="28"/>
          <w:rtl w:val="true"/>
          <w:lang w:bidi="fa-IR"/>
        </w:rPr>
        <w:t>گر چه انسان شد زهستى مجملى گرد من مى‌بايدش گشتن بلى</w:t>
      </w:r>
    </w:p>
    <w:p>
      <w:pPr>
        <w:pStyle w:val="BookText"/>
        <w:rPr/>
      </w:pPr>
      <w:r>
        <w:rPr>
          <w:rFonts w:ascii="IRNazanin" w:hAnsi="IRNazanin" w:eastAsia="IRNazanin"/>
          <w:color w:val="111111"/>
          <w:sz w:val="28"/>
          <w:sz w:val="28"/>
          <w:szCs w:val="28"/>
          <w:rtl w:val="true"/>
          <w:lang w:bidi="fa-IR"/>
        </w:rPr>
        <w:t>پس بدان كه در جهان من چيستم مظهر كه، ظل ذات كيستم</w:t>
      </w:r>
    </w:p>
    <w:p>
      <w:pPr>
        <w:pStyle w:val="BookText"/>
        <w:rPr/>
      </w:pPr>
      <w:r>
        <w:rPr>
          <w:rFonts w:ascii="IRNazanin" w:hAnsi="IRNazanin" w:eastAsia="IRNazanin"/>
          <w:color w:val="111111"/>
          <w:sz w:val="28"/>
          <w:sz w:val="28"/>
          <w:szCs w:val="28"/>
          <w:rtl w:val="true"/>
          <w:lang w:bidi="fa-IR"/>
        </w:rPr>
        <w:t>آنچه آوردم زشيخ با تميز در حقيقت هست كشفى بس عزيز</w:t>
      </w:r>
    </w:p>
    <w:p>
      <w:pPr>
        <w:pStyle w:val="BookText"/>
        <w:rPr/>
      </w:pPr>
      <w:r>
        <w:rPr>
          <w:rFonts w:ascii="Amiri" w:hAnsi="Amiri" w:eastAsia="Amiri" w:cs="Amiri"/>
          <w:color w:val="111111"/>
          <w:sz w:val="28"/>
          <w:sz w:val="28"/>
          <w:szCs w:val="28"/>
          <w:rtl w:val="true"/>
          <w:lang w:bidi="ar-SA"/>
        </w:rPr>
        <w:t>هر كه او نسبت شناس آمد ز عشق در مجال اقتباس آمد ز عشق</w:t>
      </w:r>
    </w:p>
    <w:p>
      <w:pPr>
        <w:pStyle w:val="BookText"/>
        <w:rPr/>
      </w:pPr>
      <w:r>
        <w:rPr>
          <w:rFonts w:ascii="Amiri" w:hAnsi="Amiri" w:eastAsia="Amiri" w:cs="Amiri"/>
          <w:color w:val="111111"/>
          <w:sz w:val="28"/>
          <w:sz w:val="28"/>
          <w:szCs w:val="28"/>
          <w:rtl w:val="true"/>
          <w:lang w:bidi="ar-SA"/>
        </w:rPr>
        <w:t>داند آن كه نسبت كعبه بدوست از نسبهايى است كان از ذات اوست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كه خيلى وصفها دايم به او در زمانه مى‌شود قايم به او</w:t>
      </w:r>
    </w:p>
    <w:p>
      <w:pPr>
        <w:pStyle w:val="BookText"/>
        <w:rPr/>
      </w:pPr>
      <w:r>
        <w:rPr>
          <w:rFonts w:ascii="IRNazanin" w:hAnsi="IRNazanin" w:eastAsia="IRNazanin"/>
          <w:color w:val="111111"/>
          <w:sz w:val="28"/>
          <w:sz w:val="28"/>
          <w:szCs w:val="28"/>
          <w:rtl w:val="true"/>
          <w:lang w:bidi="fa-IR"/>
        </w:rPr>
        <w:t>وين ندانى تو بهل اين كشف و باز پرتوى ديگر شنو زين نظم ساز</w:t>
      </w:r>
    </w:p>
    <w:p>
      <w:pPr>
        <w:pStyle w:val="BookText"/>
        <w:rPr/>
      </w:pPr>
      <w:r>
        <w:rPr>
          <w:rFonts w:ascii="IRNazanin" w:hAnsi="IRNazanin" w:eastAsia="IRNazanin"/>
          <w:color w:val="111111"/>
          <w:sz w:val="28"/>
          <w:sz w:val="28"/>
          <w:szCs w:val="28"/>
          <w:rtl w:val="true"/>
          <w:lang w:bidi="fa-IR"/>
        </w:rPr>
        <w:t xml:space="preserve">پرتوى‌ديگرنه شطح است و نه حرف بلكه حيرت در چنين درياى ژرف </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داعى شيرازى</w:t>
      </w:r>
    </w:p>
    <w:p>
      <w:pPr>
        <w:pStyle w:val="BookText"/>
        <w:rPr/>
      </w:pPr>
      <w:r>
        <w:rPr>
          <w:rFonts w:ascii="IRNazanin" w:hAnsi="IRNazanin" w:eastAsia="IRNazanin"/>
          <w:color w:val="111111"/>
          <w:sz w:val="28"/>
          <w:sz w:val="28"/>
          <w:szCs w:val="28"/>
          <w:rtl w:val="true"/>
          <w:lang w:bidi="fa-IR"/>
        </w:rPr>
        <w:t>عارف كه وجه خدا را در نظر دارد در وجود حق مستغرق است و به ماسوى نمى‌انديشد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كه به عارف دست مى‌دهد حالت استغراق و از خود بى‌خود شدن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حالت هيچ چيز را به جز خدا نمى‌بيند و از آنچه كه در اطراف او مى‌گذرد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به ذكر داستانى از اين گونه زاهدان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كعبه در ميان باديه زاهدى غرق عبادت بود و از سموم و بادهاى زهر آلود و خطرناك باديه بيمى به خود راه نمى‌داد وى بر ريگهاى تفتيده باديه كه از شدت گرما ديگ آب را به جوش مى‌آورد به نماز ايستاده بود گويى بر سبزه و گل و بر حرير و حله نشسته ويا بر اسب رهوار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زاهدى بد در ميان باديه در عبادت غرق چون عباديه</w:t>
      </w:r>
    </w:p>
    <w:p>
      <w:pPr>
        <w:pStyle w:val="BookText"/>
        <w:rPr/>
      </w:pPr>
      <w:r>
        <w:rPr>
          <w:rFonts w:ascii="Amiri" w:hAnsi="Amiri" w:eastAsia="Amiri" w:cs="Amiri"/>
          <w:color w:val="111111"/>
          <w:sz w:val="28"/>
          <w:sz w:val="28"/>
          <w:szCs w:val="28"/>
          <w:rtl w:val="true"/>
          <w:lang w:bidi="ar-SA"/>
        </w:rPr>
        <w:t>حاجيان آنجا رسيدند از بلاد ديده‌شان بر زاهد خشك او فتاد</w:t>
      </w:r>
    </w:p>
    <w:p>
      <w:pPr>
        <w:pStyle w:val="BookText"/>
        <w:rPr/>
      </w:pPr>
      <w:r>
        <w:rPr>
          <w:rFonts w:ascii="Amiri" w:hAnsi="Amiri" w:eastAsia="Amiri" w:cs="Amiri"/>
          <w:color w:val="111111"/>
          <w:sz w:val="28"/>
          <w:sz w:val="28"/>
          <w:szCs w:val="28"/>
          <w:rtl w:val="true"/>
          <w:lang w:bidi="ar-SA"/>
        </w:rPr>
        <w:t>جاى زاهد خشك بود، او تر مزاج از سموم باديه بودش علاج</w:t>
      </w:r>
    </w:p>
    <w:p>
      <w:pPr>
        <w:pStyle w:val="BookText"/>
        <w:rPr/>
      </w:pPr>
      <w:r>
        <w:rPr>
          <w:rFonts w:ascii="Amiri" w:hAnsi="Amiri" w:eastAsia="Amiri" w:cs="Amiri"/>
          <w:color w:val="111111"/>
          <w:sz w:val="28"/>
          <w:sz w:val="28"/>
          <w:szCs w:val="28"/>
          <w:rtl w:val="true"/>
          <w:lang w:bidi="ar-SA"/>
        </w:rPr>
        <w:t>حاجيان حيران شدند از وحدتش و آن سلامت در ميان آفتش</w:t>
      </w:r>
    </w:p>
    <w:p>
      <w:pPr>
        <w:pStyle w:val="BookText"/>
        <w:rPr/>
      </w:pPr>
      <w:r>
        <w:rPr>
          <w:rFonts w:ascii="IRNazanin" w:hAnsi="IRNazanin" w:eastAsia="IRNazanin"/>
          <w:color w:val="111111"/>
          <w:sz w:val="28"/>
          <w:sz w:val="28"/>
          <w:szCs w:val="28"/>
          <w:rtl w:val="true"/>
          <w:lang w:bidi="fa-IR"/>
        </w:rPr>
        <w:t>در نماز استاده بد بر روى ريگ ريگ كز تفش بجوشد آب ديگ</w:t>
      </w:r>
    </w:p>
    <w:p>
      <w:pPr>
        <w:pStyle w:val="BookText"/>
        <w:rPr/>
      </w:pPr>
      <w:r>
        <w:rPr>
          <w:rFonts w:ascii="IRNazanin" w:hAnsi="IRNazanin" w:eastAsia="IRNazanin"/>
          <w:color w:val="111111"/>
          <w:sz w:val="28"/>
          <w:sz w:val="28"/>
          <w:szCs w:val="28"/>
          <w:rtl w:val="true"/>
          <w:lang w:bidi="fa-IR"/>
        </w:rPr>
        <w:t>گفتيى سرمست در سبزه و گل است ياسواره بر براق و دلدل است</w:t>
      </w:r>
    </w:p>
    <w:p>
      <w:pPr>
        <w:pStyle w:val="BookText"/>
        <w:rPr/>
      </w:pPr>
      <w:r>
        <w:rPr>
          <w:rFonts w:ascii="IRNazanin" w:hAnsi="IRNazanin" w:eastAsia="IRNazanin"/>
          <w:color w:val="111111"/>
          <w:sz w:val="28"/>
          <w:sz w:val="28"/>
          <w:szCs w:val="28"/>
          <w:rtl w:val="true"/>
          <w:lang w:bidi="fa-IR"/>
        </w:rPr>
        <w:t>يا كه پايش بر حرير و حله‌هاست يا سموم او را به از بادصباست</w:t>
      </w:r>
    </w:p>
    <w:p>
      <w:pPr>
        <w:pStyle w:val="BookText"/>
        <w:rPr/>
      </w:pPr>
      <w:r>
        <w:rPr>
          <w:rFonts w:ascii="IRNazanin" w:hAnsi="IRNazanin" w:eastAsia="IRNazanin"/>
          <w:color w:val="111111"/>
          <w:sz w:val="28"/>
          <w:sz w:val="28"/>
          <w:szCs w:val="28"/>
          <w:rtl w:val="true"/>
          <w:lang w:bidi="fa-IR"/>
        </w:rPr>
        <w:t>پس بماندند آن جماعت با نياز تا شود درويش فارغ از نماز</w:t>
      </w:r>
    </w:p>
    <w:p>
      <w:pPr>
        <w:pStyle w:val="BookText"/>
        <w:rPr/>
      </w:pPr>
      <w:r>
        <w:rPr>
          <w:rFonts w:ascii="IRNazanin" w:hAnsi="IRNazanin" w:eastAsia="IRNazanin"/>
          <w:color w:val="111111"/>
          <w:sz w:val="28"/>
          <w:sz w:val="28"/>
          <w:szCs w:val="28"/>
          <w:rtl w:val="true"/>
          <w:lang w:bidi="fa-IR"/>
        </w:rPr>
        <w:t>چون ز استغراق باز آمد فقير زآن جماعت زنده‌يى روشن ضمير</w:t>
      </w:r>
    </w:p>
    <w:p>
      <w:pPr>
        <w:pStyle w:val="BookText"/>
        <w:rPr/>
      </w:pPr>
      <w:r>
        <w:rPr>
          <w:rFonts w:ascii="IRNazanin" w:hAnsi="IRNazanin" w:eastAsia="IRNazanin"/>
          <w:color w:val="111111"/>
          <w:sz w:val="28"/>
          <w:sz w:val="28"/>
          <w:szCs w:val="28"/>
          <w:rtl w:val="true"/>
          <w:lang w:bidi="fa-IR"/>
        </w:rPr>
        <w:t>ديدكآبش مى‌چكيد از دست و زو جامه‌اش تر بود از آثار وضو</w:t>
      </w:r>
    </w:p>
    <w:p>
      <w:pPr>
        <w:pStyle w:val="BookText"/>
        <w:rPr/>
      </w:pPr>
      <w:r>
        <w:rPr>
          <w:rFonts w:ascii="IRNazanin" w:hAnsi="IRNazanin" w:eastAsia="IRNazanin"/>
          <w:color w:val="111111"/>
          <w:sz w:val="28"/>
          <w:sz w:val="28"/>
          <w:szCs w:val="28"/>
          <w:rtl w:val="true"/>
          <w:lang w:bidi="fa-IR"/>
        </w:rPr>
        <w:t>پس بپرسيدش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آبت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برداشت كز سوى سماست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گاهى كه خواهى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 چاه و بى ز حبل من مسد؟</w:t>
      </w:r>
    </w:p>
    <w:p>
      <w:pPr>
        <w:pStyle w:val="BookText"/>
        <w:rPr/>
      </w:pPr>
      <w:r>
        <w:rPr>
          <w:rFonts w:ascii="Amiri" w:hAnsi="Amiri" w:eastAsia="Amiri" w:cs="Amiri"/>
          <w:color w:val="111111"/>
          <w:sz w:val="28"/>
          <w:sz w:val="28"/>
          <w:szCs w:val="28"/>
          <w:rtl w:val="true"/>
          <w:lang w:bidi="ar-SA"/>
        </w:rPr>
        <w:t>مشكل ما حل كن اى سلطان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ببخشد حال تو ما را يقين</w:t>
      </w:r>
    </w:p>
    <w:p>
      <w:pPr>
        <w:pStyle w:val="BookText"/>
        <w:rPr/>
      </w:pPr>
      <w:r>
        <w:rPr>
          <w:rFonts w:ascii="Amiri" w:hAnsi="Amiri" w:eastAsia="Amiri" w:cs="Amiri"/>
          <w:color w:val="111111"/>
          <w:sz w:val="28"/>
          <w:sz w:val="28"/>
          <w:szCs w:val="28"/>
          <w:rtl w:val="true"/>
          <w:lang w:bidi="ar-SA"/>
        </w:rPr>
        <w:t>وا نما سرى ز اسرارت به ما تا ببريم از ميان زنارها</w:t>
      </w:r>
    </w:p>
    <w:p>
      <w:pPr>
        <w:pStyle w:val="BookText"/>
        <w:rPr/>
      </w:pPr>
      <w:r>
        <w:rPr>
          <w:rFonts w:ascii="IRNazanin" w:hAnsi="IRNazanin" w:eastAsia="IRNazanin"/>
          <w:color w:val="111111"/>
          <w:sz w:val="28"/>
          <w:sz w:val="28"/>
          <w:szCs w:val="28"/>
          <w:rtl w:val="true"/>
          <w:lang w:bidi="fa-IR"/>
        </w:rPr>
        <w:t>چشم را بگشود سوى آسمان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كن دعاى حاجيان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جويى را زبالا خو گرم تو زبالا بر گشودستى درم</w:t>
      </w:r>
    </w:p>
    <w:p>
      <w:pPr>
        <w:pStyle w:val="BookText"/>
        <w:rPr/>
      </w:pPr>
      <w:r>
        <w:rPr>
          <w:rFonts w:ascii="Amiri" w:hAnsi="Amiri" w:eastAsia="Amiri" w:cs="Amiri"/>
          <w:color w:val="111111"/>
          <w:sz w:val="28"/>
          <w:sz w:val="28"/>
          <w:szCs w:val="28"/>
          <w:rtl w:val="true"/>
          <w:lang w:bidi="ar-SA"/>
        </w:rPr>
        <w:t>اى نموده تو مكان از لامكان فى‌السماء رزقكم كرده عيان</w:t>
      </w:r>
    </w:p>
    <w:p>
      <w:pPr>
        <w:pStyle w:val="BookText"/>
        <w:rPr/>
      </w:pPr>
      <w:r>
        <w:rPr>
          <w:rFonts w:ascii="IRNazanin" w:hAnsi="IRNazanin" w:eastAsia="IRNazanin"/>
          <w:color w:val="111111"/>
          <w:sz w:val="28"/>
          <w:sz w:val="28"/>
          <w:szCs w:val="28"/>
          <w:rtl w:val="true"/>
          <w:lang w:bidi="fa-IR"/>
        </w:rPr>
        <w:t>در ميان اين مناجات ابرخوش زود پيدا شد چو پيل آب كش</w:t>
      </w:r>
    </w:p>
    <w:p>
      <w:pPr>
        <w:pStyle w:val="BookText"/>
        <w:rPr/>
      </w:pPr>
      <w:r>
        <w:rPr>
          <w:rFonts w:ascii="IRNazanin" w:hAnsi="IRNazanin" w:eastAsia="IRNazanin"/>
          <w:color w:val="111111"/>
          <w:sz w:val="28"/>
          <w:sz w:val="28"/>
          <w:szCs w:val="28"/>
          <w:rtl w:val="true"/>
          <w:lang w:bidi="fa-IR"/>
        </w:rPr>
        <w:t>همچو آب از مشك باريدن گرفت در گو و در غارها مسكن گرفت</w:t>
      </w:r>
    </w:p>
    <w:p>
      <w:pPr>
        <w:pStyle w:val="BookText"/>
        <w:rPr/>
      </w:pPr>
      <w:r>
        <w:rPr>
          <w:rFonts w:ascii="IRNazanin" w:hAnsi="IRNazanin" w:eastAsia="IRNazanin"/>
          <w:color w:val="111111"/>
          <w:sz w:val="28"/>
          <w:sz w:val="28"/>
          <w:szCs w:val="28"/>
          <w:rtl w:val="true"/>
          <w:lang w:bidi="fa-IR"/>
        </w:rPr>
        <w:t>ابر مى‌باريد چون مشك اشكها حاجيان جمله گشاده مشكها</w:t>
      </w:r>
    </w:p>
    <w:p>
      <w:pPr>
        <w:pStyle w:val="BookText"/>
        <w:rPr/>
      </w:pPr>
      <w:r>
        <w:rPr>
          <w:rFonts w:ascii="Amiri" w:hAnsi="Amiri" w:eastAsia="Amiri" w:cs="Amiri"/>
          <w:color w:val="111111"/>
          <w:sz w:val="28"/>
          <w:sz w:val="28"/>
          <w:szCs w:val="28"/>
          <w:rtl w:val="true"/>
          <w:lang w:bidi="ar-SA"/>
        </w:rPr>
        <w:t>يك جماعت زآن عجايب كارها مى‌بريدند از ميان زنارها</w:t>
      </w:r>
    </w:p>
    <w:p>
      <w:pPr>
        <w:pStyle w:val="BookText"/>
        <w:rPr/>
      </w:pPr>
      <w:r>
        <w:rPr>
          <w:rFonts w:ascii="IRNazanin" w:hAnsi="IRNazanin" w:eastAsia="IRNazanin"/>
          <w:color w:val="111111"/>
          <w:sz w:val="28"/>
          <w:sz w:val="28"/>
          <w:szCs w:val="28"/>
          <w:rtl w:val="true"/>
          <w:lang w:bidi="fa-IR"/>
        </w:rPr>
        <w:t>قوم ديگر را يقين در ازدياد زين عجب، واللَّه اعلم بالرشاد</w:t>
      </w:r>
    </w:p>
    <w:p>
      <w:pPr>
        <w:pStyle w:val="BookText"/>
        <w:rPr/>
      </w:pPr>
      <w:r>
        <w:rPr>
          <w:rFonts w:ascii="IRNazanin" w:hAnsi="IRNazanin" w:eastAsia="IRNazanin"/>
          <w:color w:val="111111"/>
          <w:sz w:val="28"/>
          <w:sz w:val="28"/>
          <w:szCs w:val="28"/>
          <w:rtl w:val="true"/>
          <w:lang w:bidi="fa-IR"/>
        </w:rPr>
        <w:t xml:space="preserve">قوم ديگر ناپذيرا، ترش و خام ناقصان سرمدى، تم الكلام </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اين نكته نيز قابل ذكر است كه نزد عارف گاهى يك آه كه از فراق حج كشيده شود از دهها حج مقبول بالاتر است كه در اين زمينه در فصل اول زير عنوان آرزوى وصال كعبه به اختصار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داستان جوانى مى‌پردازد كه چون به حج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 آهى از دل بركشيد يكى از عرفا به نام سفيان كه آنجا حاضر بود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حج به جا آورده‌ام و آنها را با آه تو عوض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پذيرفت و معامله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در عالم خواب ديد تنها تجارت پرفايده‌اى كه در عمر خود انجام داده اين معامله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جوانى را حج اسلام فوت از دلش آهى برون آمد به صوت</w:t>
      </w:r>
    </w:p>
    <w:p>
      <w:pPr>
        <w:pStyle w:val="BookText"/>
        <w:rPr/>
      </w:pPr>
      <w:r>
        <w:rPr>
          <w:rFonts w:ascii="IRNazanin" w:hAnsi="IRNazanin" w:eastAsia="IRNazanin"/>
          <w:color w:val="111111"/>
          <w:sz w:val="28"/>
          <w:sz w:val="28"/>
          <w:szCs w:val="28"/>
          <w:rtl w:val="true"/>
          <w:lang w:bidi="fa-IR"/>
        </w:rPr>
        <w:t>بود سفيان حاضر آنجا غمزده آن جوان را گفت اى ماتم زده</w:t>
      </w:r>
    </w:p>
    <w:p>
      <w:pPr>
        <w:pStyle w:val="BookText"/>
        <w:rPr/>
      </w:pPr>
      <w:r>
        <w:rPr>
          <w:rFonts w:ascii="IRNazanin" w:hAnsi="IRNazanin" w:eastAsia="IRNazanin"/>
          <w:color w:val="111111"/>
          <w:sz w:val="28"/>
          <w:sz w:val="28"/>
          <w:szCs w:val="28"/>
          <w:rtl w:val="true"/>
          <w:lang w:bidi="fa-IR"/>
        </w:rPr>
        <w:t>چار حج دارم بر اين درگاه من مى‌فروشم آن بدين يك آه 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گفتا خريدم و او فروخت آن نكو بخريد وين نيكو فروخت</w:t>
      </w:r>
      <w:bookmarkStart w:id="343" w:name="pg1491_14918"/>
    </w:p>
    <w:p>
      <w:pPr>
        <w:pStyle w:val="BookText"/>
        <w:rPr/>
      </w:pPr>
      <w:bookmarkEnd w:id="343"/>
      <w:r>
        <w:rPr>
          <w:rFonts w:ascii="Amiri" w:hAnsi="Amiri" w:eastAsia="Amiri" w:cs="Amiri"/>
          <w:color w:val="111111"/>
          <w:sz w:val="28"/>
          <w:sz w:val="28"/>
          <w:szCs w:val="28"/>
          <w:rtl w:val="true"/>
          <w:lang w:bidi="ar-SA"/>
        </w:rPr>
        <w:t>ديد آن شب اى عجب سفيان به خواب كآمدى از حق تعاليش اين خطاب</w:t>
      </w:r>
    </w:p>
    <w:p>
      <w:pPr>
        <w:pStyle w:val="BookText"/>
        <w:rPr/>
      </w:pPr>
      <w:r>
        <w:rPr>
          <w:rFonts w:ascii="IRNazanin" w:hAnsi="IRNazanin" w:eastAsia="IRNazanin"/>
          <w:color w:val="111111"/>
          <w:sz w:val="28"/>
          <w:sz w:val="28"/>
          <w:szCs w:val="28"/>
          <w:rtl w:val="true"/>
          <w:lang w:bidi="fa-IR"/>
        </w:rPr>
        <w:t>كز تجارت سود بسيار آمدت گر به كارى آمد اين بار آمدت</w:t>
      </w:r>
    </w:p>
    <w:p>
      <w:pPr>
        <w:pStyle w:val="BookText"/>
        <w:rPr/>
      </w:pPr>
      <w:r>
        <w:rPr>
          <w:rFonts w:ascii="IRNazanin" w:hAnsi="IRNazanin" w:eastAsia="IRNazanin"/>
          <w:color w:val="111111"/>
          <w:sz w:val="28"/>
          <w:sz w:val="28"/>
          <w:szCs w:val="28"/>
          <w:rtl w:val="true"/>
          <w:lang w:bidi="fa-IR"/>
        </w:rPr>
        <w:t>شد همه حجها قبول از سود تو تو زحق خشنود و او خشنود تو</w:t>
      </w:r>
    </w:p>
    <w:p>
      <w:pPr>
        <w:pStyle w:val="BookText"/>
        <w:rPr/>
      </w:pPr>
      <w:r>
        <w:rPr>
          <w:rFonts w:ascii="IRNazanin" w:hAnsi="IRNazanin" w:eastAsia="IRNazanin"/>
          <w:color w:val="111111"/>
          <w:sz w:val="28"/>
          <w:sz w:val="28"/>
          <w:szCs w:val="28"/>
          <w:rtl w:val="true"/>
          <w:lang w:bidi="fa-IR"/>
        </w:rPr>
        <w:t xml:space="preserve">كعبه اكنون خاك جان پاك توست گر حج است امروز بر فتراك توست </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270850_3650668749"/>
      <w:bookmarkStart w:id="345" w:name="_Toc128"/>
      <w:bookmarkEnd w:id="344"/>
      <w:r>
        <w:rPr>
          <w:rtl w:val="true"/>
        </w:rPr>
        <w:t>حج بر توكل</w:t>
      </w:r>
      <w:bookmarkEnd w:id="345"/>
    </w:p>
    <w:p>
      <w:pPr>
        <w:pStyle w:val="BookText"/>
        <w:rPr/>
      </w:pPr>
      <w:r>
        <w:rPr>
          <w:rFonts w:ascii="IRNazanin" w:hAnsi="IRNazanin" w:eastAsia="IRNazanin"/>
          <w:color w:val="111111"/>
          <w:sz w:val="28"/>
          <w:sz w:val="28"/>
          <w:szCs w:val="28"/>
          <w:rtl w:val="true"/>
          <w:lang w:bidi="fa-IR"/>
        </w:rPr>
        <w:t>حج بر توكل بدين گونه بوده كه برخى عرفا بدون برداشتن اسباب سفر و بى‌زاد و راحله به اين سفر طاقت فرسا دست مى‌زدند و آن را نشانه توكل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نصرآباد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چهل حج بر توكل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حكايت آن پرداخته است و به مناسبتى در فصل ششم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خرابات، دير، 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با اين بيت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نصر آباد را بگرفت درد كرد چل حج بر توكل اينت مرد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نمونه‌اى ديگر از حج بر توكل اشاره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كرده‌اى كار اوفتاده به جاى آورد چل حجّ پياده</w:t>
      </w:r>
    </w:p>
    <w:p>
      <w:pPr>
        <w:pStyle w:val="BookText"/>
        <w:rPr/>
      </w:pPr>
      <w:r>
        <w:rPr>
          <w:rFonts w:ascii="IRNazanin" w:hAnsi="IRNazanin" w:eastAsia="IRNazanin"/>
          <w:color w:val="111111"/>
          <w:sz w:val="28"/>
          <w:sz w:val="28"/>
          <w:szCs w:val="28"/>
          <w:rtl w:val="true"/>
          <w:lang w:bidi="fa-IR"/>
        </w:rPr>
        <w:t>مگر در حج آخر با خبر بود گذر كردش به خاطر اين خطر زود</w:t>
      </w:r>
    </w:p>
    <w:p>
      <w:pPr>
        <w:pStyle w:val="BookText"/>
        <w:rPr/>
      </w:pPr>
      <w:r>
        <w:rPr>
          <w:rFonts w:ascii="IRNazanin" w:hAnsi="IRNazanin" w:eastAsia="IRNazanin"/>
          <w:color w:val="111111"/>
          <w:sz w:val="28"/>
          <w:sz w:val="28"/>
          <w:szCs w:val="28"/>
          <w:rtl w:val="true"/>
          <w:lang w:bidi="fa-IR"/>
        </w:rPr>
        <w:t>كه چل حج پياده كرده‌ام من به انصافى بسى خون خورده‌ام من</w:t>
      </w:r>
    </w:p>
    <w:p>
      <w:pPr>
        <w:pStyle w:val="BookText"/>
        <w:rPr/>
      </w:pPr>
      <w:r>
        <w:rPr>
          <w:rFonts w:ascii="IRNazanin" w:hAnsi="IRNazanin" w:eastAsia="IRNazanin"/>
          <w:color w:val="111111"/>
          <w:sz w:val="28"/>
          <w:sz w:val="28"/>
          <w:szCs w:val="28"/>
          <w:rtl w:val="true"/>
          <w:lang w:bidi="fa-IR"/>
        </w:rPr>
        <w:t>چو ديد آن عجب در خود مرد برخاست منادى كرد در مكه چپ و راست</w:t>
      </w:r>
    </w:p>
    <w:p>
      <w:pPr>
        <w:pStyle w:val="BookText"/>
        <w:rPr/>
      </w:pPr>
      <w:r>
        <w:rPr>
          <w:rFonts w:ascii="IRNazanin" w:hAnsi="IRNazanin" w:eastAsia="IRNazanin"/>
          <w:color w:val="111111"/>
          <w:sz w:val="28"/>
          <w:sz w:val="28"/>
          <w:szCs w:val="28"/>
          <w:rtl w:val="true"/>
          <w:lang w:bidi="fa-IR"/>
        </w:rPr>
        <w:t>كه چل حج پياده اين ستمكار به نانى مى‌فروشد كو خريدار</w:t>
      </w:r>
    </w:p>
    <w:p>
      <w:pPr>
        <w:pStyle w:val="BookText"/>
        <w:rPr/>
      </w:pPr>
      <w:r>
        <w:rPr>
          <w:rFonts w:ascii="IRNazanin" w:hAnsi="IRNazanin" w:eastAsia="IRNazanin"/>
          <w:color w:val="111111"/>
          <w:sz w:val="28"/>
          <w:sz w:val="28"/>
          <w:szCs w:val="28"/>
          <w:rtl w:val="true"/>
          <w:lang w:bidi="fa-IR"/>
        </w:rPr>
        <w:t>فروخت آخر به نانى و به سگ داد يكى پير از پسش در رفت چون باد</w:t>
      </w:r>
    </w:p>
    <w:p>
      <w:pPr>
        <w:pStyle w:val="BookText"/>
        <w:rPr/>
      </w:pPr>
      <w:r>
        <w:rPr>
          <w:rFonts w:ascii="IRNazanin" w:hAnsi="IRNazanin" w:eastAsia="IRNazanin"/>
          <w:color w:val="111111"/>
          <w:sz w:val="28"/>
          <w:sz w:val="28"/>
          <w:szCs w:val="28"/>
          <w:rtl w:val="true"/>
          <w:lang w:bidi="fa-IR"/>
        </w:rPr>
        <w:t>زدش محكم قفايى و بدو گفت كه اى خر اين زمان چو خر فروخفت</w:t>
      </w:r>
    </w:p>
    <w:p>
      <w:pPr>
        <w:pStyle w:val="BookText"/>
        <w:rPr/>
      </w:pPr>
      <w:r>
        <w:rPr>
          <w:rFonts w:ascii="IRNazanin" w:hAnsi="IRNazanin" w:eastAsia="IRNazanin"/>
          <w:color w:val="111111"/>
          <w:sz w:val="28"/>
          <w:sz w:val="28"/>
          <w:szCs w:val="28"/>
          <w:rtl w:val="true"/>
          <w:lang w:bidi="fa-IR"/>
        </w:rPr>
        <w:t>تو گر چل حج به نانى مى‌فروشى قوى مى‌آيدت چندين چه جوشى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آدم هشت جنت جمله پر نور به دو گندم بداد از پيش من دور</w:t>
      </w:r>
    </w:p>
    <w:p>
      <w:pPr>
        <w:pStyle w:val="BookText"/>
        <w:rPr/>
      </w:pPr>
      <w:r>
        <w:rPr>
          <w:rFonts w:ascii="IRNazanin" w:hAnsi="IRNazanin" w:eastAsia="IRNazanin"/>
          <w:color w:val="111111"/>
          <w:sz w:val="28"/>
          <w:sz w:val="28"/>
          <w:szCs w:val="28"/>
          <w:rtl w:val="true"/>
          <w:lang w:bidi="fa-IR"/>
        </w:rPr>
        <w:t xml:space="preserve">نگه كن اى ز نامردى مرايى كه تا مردان كجا و تو كجايى </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كسانى كه حج بر توكل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زاد و توشه‌اى نيز در منزل نگذاشت و همسرش هم مانند او توكل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سنايى غزنوى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داستان وى پرداخته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توكل العجوز</w:t>
      </w:r>
    </w:p>
    <w:p>
      <w:pPr>
        <w:pStyle w:val="BookText"/>
        <w:rPr/>
      </w:pPr>
      <w:r>
        <w:rPr>
          <w:rFonts w:ascii="IRNazanin" w:hAnsi="IRNazanin" w:eastAsia="IRNazanin"/>
          <w:color w:val="111111"/>
          <w:sz w:val="28"/>
          <w:sz w:val="28"/>
          <w:szCs w:val="28"/>
          <w:rtl w:val="true"/>
          <w:lang w:bidi="fa-IR"/>
        </w:rPr>
        <w:t>حاتم آنگه كه كرد عزم حرم آنكه خوانى ورا به اصم</w:t>
      </w:r>
    </w:p>
    <w:p>
      <w:pPr>
        <w:pStyle w:val="BookText"/>
        <w:rPr/>
      </w:pPr>
      <w:r>
        <w:rPr>
          <w:rFonts w:ascii="Amiri" w:hAnsi="Amiri" w:eastAsia="Amiri" w:cs="Amiri"/>
          <w:color w:val="111111"/>
          <w:sz w:val="28"/>
          <w:sz w:val="28"/>
          <w:szCs w:val="28"/>
          <w:rtl w:val="true"/>
          <w:lang w:bidi="ar-SA"/>
        </w:rPr>
        <w:t>كرد عزم حجاز و بيت حرام سوى قبر نبى عليه سلام</w:t>
      </w:r>
    </w:p>
    <w:p>
      <w:pPr>
        <w:pStyle w:val="BookText"/>
        <w:rPr/>
      </w:pPr>
      <w:r>
        <w:rPr>
          <w:rFonts w:ascii="IRNazanin" w:hAnsi="IRNazanin" w:eastAsia="IRNazanin"/>
          <w:color w:val="111111"/>
          <w:sz w:val="28"/>
          <w:sz w:val="28"/>
          <w:szCs w:val="28"/>
          <w:rtl w:val="true"/>
          <w:lang w:bidi="fa-IR"/>
        </w:rPr>
        <w:t>مانده بر جاى يك گره زعيال بى‌قليل و كثير و بى‌اموال</w:t>
      </w:r>
    </w:p>
    <w:p>
      <w:pPr>
        <w:pStyle w:val="BookText"/>
        <w:rPr/>
      </w:pPr>
      <w:r>
        <w:rPr>
          <w:rFonts w:ascii="IRNazanin" w:hAnsi="IRNazanin" w:eastAsia="IRNazanin"/>
          <w:color w:val="111111"/>
          <w:sz w:val="28"/>
          <w:sz w:val="28"/>
          <w:szCs w:val="28"/>
          <w:rtl w:val="true"/>
          <w:lang w:bidi="fa-IR"/>
        </w:rPr>
        <w:t>زن به تنها به خانه در بگذاشت نفقت هيچ نى وره برداشت</w:t>
      </w:r>
    </w:p>
    <w:p>
      <w:pPr>
        <w:pStyle w:val="BookText"/>
        <w:rPr/>
      </w:pPr>
      <w:r>
        <w:rPr>
          <w:rFonts w:ascii="IRNazanin" w:hAnsi="IRNazanin" w:eastAsia="IRNazanin"/>
          <w:color w:val="111111"/>
          <w:sz w:val="28"/>
          <w:sz w:val="28"/>
          <w:szCs w:val="28"/>
          <w:rtl w:val="true"/>
          <w:lang w:bidi="fa-IR"/>
        </w:rPr>
        <w:t>مر ورا فرد و ممتحن بگذاشت بود و نابود او يكى پنداشت</w:t>
      </w:r>
    </w:p>
    <w:p>
      <w:pPr>
        <w:pStyle w:val="BookText"/>
        <w:rPr/>
      </w:pPr>
      <w:r>
        <w:rPr>
          <w:rFonts w:ascii="IRNazanin" w:hAnsi="IRNazanin" w:eastAsia="IRNazanin"/>
          <w:color w:val="111111"/>
          <w:sz w:val="28"/>
          <w:sz w:val="28"/>
          <w:szCs w:val="28"/>
          <w:rtl w:val="true"/>
          <w:lang w:bidi="fa-IR"/>
        </w:rPr>
        <w:t>بر توكل زنيش رهبره بود كه ز رزاق خويش آگه بود</w:t>
      </w:r>
    </w:p>
    <w:p>
      <w:pPr>
        <w:pStyle w:val="BookText"/>
        <w:rPr/>
      </w:pPr>
      <w:r>
        <w:rPr>
          <w:rFonts w:ascii="IRNazanin" w:hAnsi="IRNazanin" w:eastAsia="IRNazanin"/>
          <w:color w:val="111111"/>
          <w:sz w:val="28"/>
          <w:sz w:val="28"/>
          <w:szCs w:val="28"/>
          <w:rtl w:val="true"/>
          <w:lang w:bidi="fa-IR"/>
        </w:rPr>
        <w:t>در پس پرده داشت انبازى كه ورا بود با خدا رازى</w:t>
      </w:r>
    </w:p>
    <w:p>
      <w:pPr>
        <w:pStyle w:val="BookText"/>
        <w:rPr/>
      </w:pPr>
      <w:r>
        <w:rPr>
          <w:rFonts w:ascii="IRNazanin" w:hAnsi="IRNazanin" w:eastAsia="IRNazanin"/>
          <w:color w:val="111111"/>
          <w:sz w:val="28"/>
          <w:sz w:val="28"/>
          <w:szCs w:val="28"/>
          <w:rtl w:val="true"/>
          <w:lang w:bidi="fa-IR"/>
        </w:rPr>
        <w:t>جمع گشتند مردمان بَرِ زن شادمان جمله تا درِ زن</w:t>
      </w:r>
    </w:p>
    <w:p>
      <w:pPr>
        <w:pStyle w:val="BookText"/>
        <w:rPr/>
      </w:pPr>
      <w:r>
        <w:rPr>
          <w:rFonts w:ascii="IRNazanin" w:hAnsi="IRNazanin" w:eastAsia="IRNazanin"/>
          <w:color w:val="111111"/>
          <w:sz w:val="28"/>
          <w:sz w:val="28"/>
          <w:szCs w:val="28"/>
          <w:rtl w:val="true"/>
          <w:lang w:bidi="fa-IR"/>
        </w:rPr>
        <w:t>حال وى سر به سر بپرسيدند چو ورا فرد و ممتحن ديدند</w:t>
      </w:r>
    </w:p>
    <w:p>
      <w:pPr>
        <w:pStyle w:val="BookText"/>
        <w:rPr/>
      </w:pPr>
      <w:r>
        <w:rPr>
          <w:rFonts w:ascii="IRNazanin" w:hAnsi="IRNazanin" w:eastAsia="IRNazanin"/>
          <w:color w:val="111111"/>
          <w:sz w:val="28"/>
          <w:sz w:val="28"/>
          <w:szCs w:val="28"/>
          <w:rtl w:val="true"/>
          <w:lang w:bidi="fa-IR"/>
        </w:rPr>
        <w:t>در ره پند و نصيحت آموزى جمله گفتند بهر دلسوزى</w:t>
      </w:r>
    </w:p>
    <w:p>
      <w:pPr>
        <w:pStyle w:val="BookText"/>
        <w:rPr/>
      </w:pPr>
      <w:r>
        <w:rPr>
          <w:rFonts w:ascii="IRNazanin" w:hAnsi="IRNazanin" w:eastAsia="IRNazanin"/>
          <w:color w:val="111111"/>
          <w:sz w:val="28"/>
          <w:sz w:val="28"/>
          <w:szCs w:val="28"/>
          <w:rtl w:val="true"/>
          <w:lang w:bidi="fa-IR"/>
        </w:rPr>
        <w:t>شوهرت چون برفت زى عرفات هيچ بگذاشت مر تو را نفقات</w:t>
      </w:r>
    </w:p>
    <w:p>
      <w:pPr>
        <w:pStyle w:val="BookText"/>
        <w:rPr/>
      </w:pPr>
      <w:r>
        <w:rPr>
          <w:rFonts w:ascii="IRNazanin" w:hAnsi="IRNazanin" w:eastAsia="IRNazanin"/>
          <w:color w:val="111111"/>
          <w:sz w:val="28"/>
          <w:sz w:val="28"/>
          <w:szCs w:val="28"/>
          <w:rtl w:val="true"/>
          <w:lang w:bidi="fa-IR"/>
        </w:rPr>
        <w:t>گفت بگذاشت راضيم ز خداى آنچه رزق من است ماند بر جاى</w:t>
      </w:r>
    </w:p>
    <w:p>
      <w:pPr>
        <w:pStyle w:val="BookText"/>
        <w:rPr/>
      </w:pPr>
      <w:r>
        <w:rPr>
          <w:rFonts w:ascii="IRNazanin" w:hAnsi="IRNazanin" w:eastAsia="IRNazanin"/>
          <w:color w:val="111111"/>
          <w:sz w:val="28"/>
          <w:sz w:val="28"/>
          <w:szCs w:val="28"/>
          <w:rtl w:val="true"/>
          <w:lang w:bidi="fa-IR"/>
        </w:rPr>
        <w:t>باز گفتند رزق تو چند است كه دلت قانع است و خرسند است</w:t>
      </w:r>
    </w:p>
    <w:p>
      <w:pPr>
        <w:pStyle w:val="BookText"/>
        <w:rPr/>
      </w:pPr>
      <w:r>
        <w:rPr>
          <w:rFonts w:ascii="IRNazanin" w:hAnsi="IRNazanin" w:eastAsia="IRNazanin"/>
          <w:color w:val="111111"/>
          <w:sz w:val="28"/>
          <w:sz w:val="28"/>
          <w:szCs w:val="28"/>
          <w:rtl w:val="true"/>
          <w:lang w:bidi="fa-IR"/>
        </w:rPr>
        <w:t xml:space="preserve">گفت چندانك عمر مانده استم رزق من كرد جمله در دستم </w:t>
      </w:r>
      <w:r>
        <w:rPr>
          <w:rFonts w:eastAsia="IRNazanin" w:cs="IRNazanin"/>
          <w:color w:val="111111"/>
          <w:sz w:val="28"/>
          <w:szCs w:val="28"/>
          <w:rtl w:val="true"/>
          <w:lang w:bidi="fa-IR"/>
        </w:rPr>
        <w:t>...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هلالى جغتايى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العاشقين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داستان عارفى مى‌پردازد كه همراه فرزندش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با عاشقى برخورد كرد كه از روى توكل حج كرده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 او را طلبيد و به منزل مقصودش رسانيد</w:t>
      </w:r>
      <w:r>
        <w:rPr>
          <w:rFonts w:eastAsia="Amiri" w:cs="Amiri" w:ascii="Amiri" w:hAnsi="Amiri"/>
          <w:color w:val="111111"/>
          <w:sz w:val="28"/>
          <w:szCs w:val="28"/>
          <w:rtl w:val="true"/>
          <w:lang w:bidi="ar-SA"/>
        </w:rPr>
        <w:t>.</w:t>
      </w:r>
      <w:bookmarkStart w:id="346" w:name="pg1491_14920"/>
    </w:p>
    <w:p>
      <w:pPr>
        <w:pStyle w:val="BookText"/>
        <w:rPr/>
      </w:pPr>
      <w:bookmarkEnd w:id="346"/>
      <w:r>
        <w:rPr>
          <w:rFonts w:ascii="IRNazanin" w:hAnsi="IRNazanin" w:eastAsia="IRNazanin"/>
          <w:color w:val="111111"/>
          <w:sz w:val="28"/>
          <w:sz w:val="28"/>
          <w:szCs w:val="28"/>
          <w:rtl w:val="true"/>
          <w:lang w:bidi="fa-IR"/>
        </w:rPr>
        <w:t>حكايت عاشقى كه به پاى توكل راه بريد</w:t>
      </w:r>
    </w:p>
    <w:p>
      <w:pPr>
        <w:pStyle w:val="BookText"/>
        <w:rPr/>
      </w:pPr>
      <w:r>
        <w:rPr>
          <w:rFonts w:ascii="Amiri" w:hAnsi="Amiri" w:eastAsia="Amiri" w:cs="Amiri"/>
          <w:color w:val="111111"/>
          <w:sz w:val="28"/>
          <w:sz w:val="28"/>
          <w:szCs w:val="28"/>
          <w:rtl w:val="true"/>
          <w:lang w:bidi="ar-SA"/>
        </w:rPr>
        <w:t>و در منزل اول به كعبه وصال رسيد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مرد عارف بعد يك چند به سوى كعبه شد همراه فرزند</w:t>
      </w:r>
    </w:p>
    <w:p>
      <w:pPr>
        <w:pStyle w:val="BookText"/>
        <w:rPr/>
      </w:pPr>
      <w:r>
        <w:rPr>
          <w:rFonts w:ascii="Amiri" w:hAnsi="Amiri" w:eastAsia="Amiri" w:cs="Amiri"/>
          <w:color w:val="111111"/>
          <w:sz w:val="28"/>
          <w:sz w:val="28"/>
          <w:szCs w:val="28"/>
          <w:rtl w:val="true"/>
          <w:lang w:bidi="ar-SA"/>
        </w:rPr>
        <w:t>يكى از عاشقان بى‌تحمل روان برجست از روى توكل</w:t>
      </w:r>
    </w:p>
    <w:p>
      <w:pPr>
        <w:pStyle w:val="BookText"/>
        <w:rPr/>
      </w:pPr>
      <w:r>
        <w:rPr>
          <w:rFonts w:ascii="IRNazanin" w:hAnsi="IRNazanin" w:eastAsia="IRNazanin"/>
          <w:color w:val="111111"/>
          <w:sz w:val="28"/>
          <w:sz w:val="28"/>
          <w:szCs w:val="28"/>
          <w:rtl w:val="true"/>
          <w:lang w:bidi="fa-IR"/>
        </w:rPr>
        <w:t>به سر مى‌رفت تا منزلگه او كه يعنى مى‌نهم سر در ره او</w:t>
      </w:r>
    </w:p>
    <w:p>
      <w:pPr>
        <w:pStyle w:val="BookText"/>
        <w:rPr/>
      </w:pPr>
      <w:r>
        <w:rPr>
          <w:rFonts w:ascii="IRNazanin" w:hAnsi="IRNazanin" w:eastAsia="IRNazanin"/>
          <w:color w:val="111111"/>
          <w:sz w:val="28"/>
          <w:sz w:val="28"/>
          <w:szCs w:val="28"/>
          <w:rtl w:val="true"/>
          <w:lang w:bidi="fa-IR"/>
        </w:rPr>
        <w:t>چو در منزل توقف كرد عارف بر آنصاحب توكل گشت واقف</w:t>
      </w:r>
    </w:p>
    <w:p>
      <w:pPr>
        <w:pStyle w:val="BookText"/>
        <w:rPr/>
      </w:pPr>
      <w:r>
        <w:rPr>
          <w:rFonts w:ascii="IRNazanin" w:hAnsi="IRNazanin" w:eastAsia="IRNazanin"/>
          <w:color w:val="111111"/>
          <w:sz w:val="28"/>
          <w:sz w:val="28"/>
          <w:szCs w:val="28"/>
          <w:rtl w:val="true"/>
          <w:lang w:bidi="fa-IR"/>
        </w:rPr>
        <w:t>طلب كرد و بسى الطاف بنمود رسانيدش به منزلگاه مقصود</w:t>
      </w:r>
    </w:p>
    <w:p>
      <w:pPr>
        <w:pStyle w:val="BookText"/>
        <w:rPr/>
      </w:pPr>
      <w:r>
        <w:rPr>
          <w:rFonts w:ascii="Amiri" w:hAnsi="Amiri" w:eastAsia="Amiri" w:cs="Amiri"/>
          <w:color w:val="111111"/>
          <w:sz w:val="28"/>
          <w:sz w:val="28"/>
          <w:szCs w:val="28"/>
          <w:rtl w:val="true"/>
          <w:lang w:bidi="ar-SA"/>
        </w:rPr>
        <w:t>بلى هر كس توكل همسفر يافت به يك منزل وصال كعبه دريافت</w:t>
      </w:r>
    </w:p>
    <w:p>
      <w:pPr>
        <w:pStyle w:val="BookText"/>
        <w:rPr/>
      </w:pPr>
      <w:r>
        <w:rPr>
          <w:rFonts w:ascii="IRNazanin" w:hAnsi="IRNazanin" w:eastAsia="IRNazanin"/>
          <w:color w:val="111111"/>
          <w:sz w:val="28"/>
          <w:sz w:val="28"/>
          <w:szCs w:val="28"/>
          <w:rtl w:val="true"/>
          <w:lang w:bidi="fa-IR"/>
        </w:rPr>
        <w:t>الهى تا به كى وابسته باشم چه باشد كز تعلق رسته باشم؟</w:t>
      </w:r>
    </w:p>
    <w:p>
      <w:pPr>
        <w:pStyle w:val="BookText"/>
        <w:rPr/>
      </w:pPr>
      <w:r>
        <w:rPr>
          <w:rFonts w:ascii="IRNazanin" w:hAnsi="IRNazanin" w:eastAsia="IRNazanin"/>
          <w:color w:val="111111"/>
          <w:sz w:val="28"/>
          <w:sz w:val="28"/>
          <w:szCs w:val="28"/>
          <w:rtl w:val="true"/>
          <w:lang w:bidi="fa-IR"/>
        </w:rPr>
        <w:t xml:space="preserve">توكل ده كزان خوشنود گرديم به گرد كعبه مقصود گرديم </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270852_3650668749"/>
      <w:bookmarkStart w:id="348" w:name="_Toc129"/>
      <w:bookmarkEnd w:id="347"/>
      <w:r>
        <w:rPr>
          <w:rtl w:val="true"/>
        </w:rPr>
        <w:t>حج خونين</w:t>
      </w:r>
      <w:bookmarkEnd w:id="348"/>
    </w:p>
    <w:p>
      <w:pPr>
        <w:pStyle w:val="BookText"/>
        <w:rPr/>
      </w:pPr>
      <w:r>
        <w:rPr>
          <w:rFonts w:ascii="IRNazanin" w:hAnsi="IRNazanin" w:eastAsia="IRNazanin"/>
          <w:color w:val="111111"/>
          <w:sz w:val="28"/>
          <w:sz w:val="28"/>
          <w:szCs w:val="28"/>
          <w:rtl w:val="true"/>
          <w:lang w:bidi="fa-IR"/>
        </w:rPr>
        <w:t xml:space="preserve">حج چيست از پا و سر بيرون شدن كعبه دل جستن و در خون شدن </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عارفان و كسانى كه با ديدن خانه، خداى خانه را مى‌بينند و با ديدن كوى دوست به روى دوست نظر مى‌كنند، اينها از هستى خود مى‌گذرند و از وجود و انانيت خويش دست مى‌كشند و درون خويش هيچ چيز به جز خدا نمى‌بينند و از اين جهت غمى جانكاه پيوسته در وجودشان نهفته است كه روز به روز آنها را ضعيف‌تر و چهره آنها را زردتر مى‌كند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مشاهده كرد كه رنگش پريده و تنش نحيف شده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بنده‌اى است كه خداوند دلش را به نور ايمان روشن كرده است سپس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دعا كنيد شهيد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غزوه‌اى پيش</w:t>
      </w:r>
    </w:p>
    <w:p>
      <w:pPr>
        <w:pStyle w:val="BookText"/>
        <w:rPr/>
      </w:pPr>
      <w:r>
        <w:rPr>
          <w:rFonts w:ascii="IRNazanin" w:hAnsi="IRNazanin" w:eastAsia="IRNazanin"/>
          <w:color w:val="111111"/>
          <w:sz w:val="28"/>
          <w:sz w:val="28"/>
          <w:szCs w:val="28"/>
          <w:rtl w:val="true"/>
          <w:lang w:bidi="fa-IR"/>
        </w:rPr>
        <w:t>آمد و جوان در آن جنگ به شهادت رسيد</w:t>
      </w:r>
      <w:r>
        <w:rPr>
          <w:rFonts w:eastAsia="IRNazanin" w:cs="IRNazanin"/>
          <w:color w:val="111111"/>
          <w:sz w:val="28"/>
          <w:szCs w:val="28"/>
          <w:rtl w:val="true"/>
          <w:lang w:bidi="fa-IR"/>
        </w:rPr>
        <w:t>.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نيشابورى در كتاب الهى نامه در اين باره به ذكر حكايتى مى‌پردازد و آن اينكه روزى شبلى براى زيارت خانه خدا عزم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باديه جوانى را ديد رعنا و خوش اندام كه او نيز عزم خانه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گفتگويى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پس از آنكه به حرم و خانه خدا رسيد جوانى لاغر اندام، ناتوان، دل از دست داده و نزديك به مرگ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شبلى را شناخت و به او گفت من همان جوانى هستم كه در باديه ديدى، خداوند مرا به سوى خويش طلبيد و هر چه را مى‌خواستم به من داد تا آنكه روزى مرا از خود بيخود كرد و آتش عشق در من انداخت و دلم پرخون گشت و به بيمارى و فقر مبتلا شدم و امروز مى‌بينى كه به اين روز افتاده‌ام و اينها در اثر اين است كه مى‌گويد يا بايد تو باشى يا ما، بايد از هستى خويش بگذرى تا جان و خرد را دريابى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وليكن تا تو خواهى بود خود را نخواهى يافت جان را و خرد را</w:t>
      </w:r>
    </w:p>
    <w:p>
      <w:pPr>
        <w:pStyle w:val="BookText"/>
        <w:rPr/>
      </w:pPr>
      <w:r>
        <w:rPr>
          <w:rFonts w:ascii="IRNazanin" w:hAnsi="IRNazanin" w:eastAsia="IRNazanin"/>
          <w:color w:val="111111"/>
          <w:sz w:val="28"/>
          <w:sz w:val="28"/>
          <w:szCs w:val="28"/>
          <w:rtl w:val="true"/>
          <w:lang w:bidi="fa-IR"/>
        </w:rPr>
        <w:t>او سود مرا جز نابودى نمى‌داند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پيش چشم خويش برخيزى تا رهايى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شبلى با آن جوان در باديه</w:t>
      </w:r>
    </w:p>
    <w:p>
      <w:pPr>
        <w:pStyle w:val="BookText"/>
        <w:rPr/>
      </w:pPr>
      <w:r>
        <w:rPr>
          <w:rFonts w:ascii="IRNazanin" w:hAnsi="IRNazanin" w:eastAsia="IRNazanin"/>
          <w:color w:val="111111"/>
          <w:sz w:val="28"/>
          <w:sz w:val="28"/>
          <w:szCs w:val="28"/>
          <w:rtl w:val="true"/>
          <w:lang w:bidi="fa-IR"/>
        </w:rPr>
        <w:t>مگر شبلى چو شمعى سر به سر سوز به راه باديه مى‌رفت يك روز</w:t>
      </w:r>
    </w:p>
    <w:p>
      <w:pPr>
        <w:pStyle w:val="BookText"/>
        <w:rPr/>
      </w:pPr>
      <w:r>
        <w:rPr>
          <w:rFonts w:ascii="IRNazanin" w:hAnsi="IRNazanin" w:eastAsia="IRNazanin"/>
          <w:color w:val="111111"/>
          <w:sz w:val="28"/>
          <w:sz w:val="28"/>
          <w:szCs w:val="28"/>
          <w:rtl w:val="true"/>
          <w:lang w:bidi="fa-IR"/>
        </w:rPr>
        <w:t>جوانى ديد همچون شمع مجلس به دست آورده شاخى چند نرگس</w:t>
      </w:r>
    </w:p>
    <w:p>
      <w:pPr>
        <w:pStyle w:val="BookText"/>
        <w:rPr/>
      </w:pPr>
      <w:r>
        <w:rPr>
          <w:rFonts w:ascii="IRNazanin" w:hAnsi="IRNazanin" w:eastAsia="IRNazanin"/>
          <w:color w:val="111111"/>
          <w:sz w:val="28"/>
          <w:sz w:val="28"/>
          <w:szCs w:val="28"/>
          <w:rtl w:val="true"/>
          <w:lang w:bidi="fa-IR"/>
        </w:rPr>
        <w:t>قصب بر سر يكى نعلين در پاى خرامان بالباسى مجلس آراى</w:t>
      </w:r>
    </w:p>
    <w:p>
      <w:pPr>
        <w:pStyle w:val="BookText"/>
        <w:rPr/>
      </w:pPr>
      <w:r>
        <w:rPr>
          <w:rFonts w:ascii="IRNazanin" w:hAnsi="IRNazanin" w:eastAsia="IRNazanin"/>
          <w:color w:val="111111"/>
          <w:sz w:val="28"/>
          <w:sz w:val="28"/>
          <w:szCs w:val="28"/>
          <w:rtl w:val="true"/>
          <w:lang w:bidi="fa-IR"/>
        </w:rPr>
        <w:t>قدم مى‌زد به زيبايى و نازى چو كبكى كو بود ايمن زبازى</w:t>
      </w:r>
    </w:p>
    <w:p>
      <w:pPr>
        <w:pStyle w:val="BookText"/>
        <w:rPr/>
      </w:pPr>
      <w:r>
        <w:rPr>
          <w:rFonts w:ascii="IRNazanin" w:hAnsi="IRNazanin" w:eastAsia="IRNazanin"/>
          <w:color w:val="111111"/>
          <w:sz w:val="28"/>
          <w:sz w:val="28"/>
          <w:szCs w:val="28"/>
          <w:rtl w:val="true"/>
          <w:lang w:bidi="fa-IR"/>
        </w:rPr>
        <w:t>بر او رفت شبلى از سر مهر بدو گفت اى جوان مشترى چهر</w:t>
      </w:r>
    </w:p>
    <w:p>
      <w:pPr>
        <w:pStyle w:val="BookText"/>
        <w:rPr/>
      </w:pPr>
      <w:r>
        <w:rPr>
          <w:rFonts w:ascii="IRNazanin" w:hAnsi="IRNazanin" w:eastAsia="IRNazanin"/>
          <w:color w:val="111111"/>
          <w:sz w:val="28"/>
          <w:sz w:val="28"/>
          <w:szCs w:val="28"/>
          <w:rtl w:val="true"/>
          <w:lang w:bidi="fa-IR"/>
        </w:rPr>
        <w:t>چنين گرم از كجا رفتى چنين شاد جوان ماه رو گفتش ز بغداد</w:t>
      </w:r>
    </w:p>
    <w:p>
      <w:pPr>
        <w:pStyle w:val="BookText"/>
        <w:rPr/>
      </w:pPr>
      <w:r>
        <w:rPr>
          <w:rFonts w:ascii="IRNazanin" w:hAnsi="IRNazanin" w:eastAsia="IRNazanin"/>
          <w:color w:val="111111"/>
          <w:sz w:val="28"/>
          <w:sz w:val="28"/>
          <w:szCs w:val="28"/>
          <w:rtl w:val="true"/>
          <w:lang w:bidi="fa-IR"/>
        </w:rPr>
        <w:t>برون رفتم از آنجاصبحگاهى كنون در پيش دارم سخت راهى</w:t>
      </w:r>
    </w:p>
    <w:p>
      <w:pPr>
        <w:pStyle w:val="BookText"/>
        <w:rPr/>
      </w:pPr>
      <w:r>
        <w:rPr>
          <w:rFonts w:ascii="IRNazanin" w:hAnsi="IRNazanin" w:eastAsia="IRNazanin"/>
          <w:color w:val="111111"/>
          <w:sz w:val="28"/>
          <w:sz w:val="28"/>
          <w:szCs w:val="28"/>
          <w:rtl w:val="true"/>
          <w:lang w:bidi="fa-IR"/>
        </w:rPr>
        <w:t>دو ساعت بود از بنگاه رفته برآمد پنج روز از راه رفته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شد القصه شبلى تا حرمگاه يكى را ديد مست افتاده در راه</w:t>
      </w:r>
    </w:p>
    <w:p>
      <w:pPr>
        <w:pStyle w:val="BookText"/>
        <w:rPr/>
      </w:pPr>
      <w:r>
        <w:rPr>
          <w:rFonts w:ascii="IRNazanin" w:hAnsi="IRNazanin" w:eastAsia="IRNazanin"/>
          <w:color w:val="111111"/>
          <w:sz w:val="28"/>
          <w:sz w:val="28"/>
          <w:szCs w:val="28"/>
          <w:rtl w:val="true"/>
          <w:lang w:bidi="fa-IR"/>
        </w:rPr>
        <w:t>سته گشته ضعيف و ناتوان هم دلش رفته زدست و بيم جان هم</w:t>
      </w:r>
    </w:p>
    <w:p>
      <w:pPr>
        <w:pStyle w:val="BookText"/>
        <w:rPr/>
      </w:pPr>
      <w:r>
        <w:rPr>
          <w:rFonts w:ascii="IRNazanin" w:hAnsi="IRNazanin" w:eastAsia="IRNazanin"/>
          <w:color w:val="111111"/>
          <w:sz w:val="28"/>
          <w:sz w:val="28"/>
          <w:szCs w:val="28"/>
          <w:rtl w:val="true"/>
          <w:lang w:bidi="fa-IR"/>
        </w:rPr>
        <w:t>حكايت كرد شبلى نزد ياران كه چون ديد او مرا آهسته نالان</w:t>
      </w:r>
    </w:p>
    <w:p>
      <w:pPr>
        <w:pStyle w:val="BookText"/>
        <w:rPr/>
      </w:pPr>
      <w:r>
        <w:rPr>
          <w:rFonts w:ascii="IRNazanin" w:hAnsi="IRNazanin" w:eastAsia="IRNazanin"/>
          <w:color w:val="111111"/>
          <w:sz w:val="28"/>
          <w:sz w:val="28"/>
          <w:szCs w:val="28"/>
          <w:rtl w:val="true"/>
          <w:lang w:bidi="fa-IR"/>
        </w:rPr>
        <w:t>مرا از پيش كعبه داد آواز كه اى بوبكر مى‌دانى مرا باز</w:t>
      </w:r>
    </w:p>
    <w:p>
      <w:pPr>
        <w:pStyle w:val="BookText"/>
        <w:rPr/>
      </w:pPr>
      <w:r>
        <w:rPr>
          <w:rFonts w:ascii="IRNazanin" w:hAnsi="IRNazanin" w:eastAsia="IRNazanin"/>
          <w:color w:val="111111"/>
          <w:sz w:val="28"/>
          <w:sz w:val="28"/>
          <w:szCs w:val="28"/>
          <w:rtl w:val="true"/>
          <w:lang w:bidi="fa-IR"/>
        </w:rPr>
        <w:t>من آن نازك تن تازه جوانم كه ديدى در فلان جايى چنانم</w:t>
      </w:r>
    </w:p>
    <w:p>
      <w:pPr>
        <w:pStyle w:val="BookText"/>
        <w:rPr/>
      </w:pPr>
      <w:r>
        <w:rPr>
          <w:rFonts w:ascii="IRNazanin" w:hAnsi="IRNazanin" w:eastAsia="IRNazanin"/>
          <w:color w:val="111111"/>
          <w:sz w:val="28"/>
          <w:sz w:val="28"/>
          <w:szCs w:val="28"/>
          <w:rtl w:val="true"/>
          <w:lang w:bidi="fa-IR"/>
        </w:rPr>
        <w:t>مرا باصد هزاران ناز و اعزاز به پيش خويش خواند و كرد درباز</w:t>
      </w:r>
    </w:p>
    <w:p>
      <w:pPr>
        <w:pStyle w:val="BookText"/>
        <w:rPr/>
      </w:pPr>
      <w:r>
        <w:rPr>
          <w:rFonts w:ascii="IRNazanin" w:hAnsi="IRNazanin" w:eastAsia="IRNazanin"/>
          <w:color w:val="111111"/>
          <w:sz w:val="28"/>
          <w:sz w:val="28"/>
          <w:szCs w:val="28"/>
          <w:rtl w:val="true"/>
          <w:lang w:bidi="fa-IR"/>
        </w:rPr>
        <w:t>به هر ساعت مرا گنجى دگر داد به هر دم آنچه جستم بيشتر داد</w:t>
      </w:r>
    </w:p>
    <w:p>
      <w:pPr>
        <w:pStyle w:val="BookText"/>
        <w:rPr/>
      </w:pPr>
      <w:r>
        <w:rPr>
          <w:rFonts w:ascii="IRNazanin" w:hAnsi="IRNazanin" w:eastAsia="IRNazanin"/>
          <w:color w:val="111111"/>
          <w:sz w:val="28"/>
          <w:sz w:val="28"/>
          <w:szCs w:val="28"/>
          <w:rtl w:val="true"/>
          <w:lang w:bidi="fa-IR"/>
        </w:rPr>
        <w:t>كنون چون آمدم با خود به يكبار بگردانيد بر فرقم چو پرگار</w:t>
      </w:r>
    </w:p>
    <w:p>
      <w:pPr>
        <w:pStyle w:val="BookText"/>
        <w:rPr/>
      </w:pPr>
      <w:r>
        <w:rPr>
          <w:rFonts w:ascii="IRNazanin" w:hAnsi="IRNazanin" w:eastAsia="IRNazanin"/>
          <w:color w:val="111111"/>
          <w:sz w:val="28"/>
          <w:sz w:val="28"/>
          <w:szCs w:val="28"/>
          <w:rtl w:val="true"/>
          <w:lang w:bidi="fa-IR"/>
        </w:rPr>
        <w:t>دلم خون كرد و آتش در من انداخت زصحن گلشنم در گلخن انداخت</w:t>
      </w:r>
    </w:p>
    <w:p>
      <w:pPr>
        <w:pStyle w:val="BookText"/>
        <w:rPr/>
      </w:pPr>
      <w:r>
        <w:rPr>
          <w:rFonts w:ascii="IRNazanin" w:hAnsi="IRNazanin" w:eastAsia="IRNazanin"/>
          <w:color w:val="111111"/>
          <w:sz w:val="28"/>
          <w:sz w:val="28"/>
          <w:szCs w:val="28"/>
          <w:rtl w:val="true"/>
          <w:lang w:bidi="fa-IR"/>
        </w:rPr>
        <w:t>به بيمارى و فقرم مبتلا كرد ز گردونم به يك ساعت جدا كرد</w:t>
      </w:r>
    </w:p>
    <w:p>
      <w:pPr>
        <w:pStyle w:val="BookText"/>
        <w:rPr/>
      </w:pPr>
      <w:r>
        <w:rPr>
          <w:rFonts w:ascii="IRNazanin" w:hAnsi="IRNazanin" w:eastAsia="IRNazanin"/>
          <w:color w:val="111111"/>
          <w:sz w:val="28"/>
          <w:sz w:val="28"/>
          <w:szCs w:val="28"/>
          <w:rtl w:val="true"/>
          <w:lang w:bidi="fa-IR"/>
        </w:rPr>
        <w:t>نه دل ماند و نه دنيا و نه دينم چنين كامروز مى‌بينى چنينم</w:t>
      </w:r>
    </w:p>
    <w:p>
      <w:pPr>
        <w:pStyle w:val="BookText"/>
        <w:rPr/>
      </w:pPr>
      <w:r>
        <w:rPr>
          <w:rFonts w:ascii="IRNazanin" w:hAnsi="IRNazanin" w:eastAsia="IRNazanin"/>
          <w:color w:val="111111"/>
          <w:sz w:val="28"/>
          <w:sz w:val="28"/>
          <w:szCs w:val="28"/>
          <w:rtl w:val="true"/>
          <w:lang w:bidi="fa-IR"/>
        </w:rPr>
        <w:t>از او پرسيد شبلى كاى جوانمرد چنين كت امر مى‌آيد چنان گرد</w:t>
      </w:r>
    </w:p>
    <w:p>
      <w:pPr>
        <w:pStyle w:val="BookText"/>
        <w:rPr/>
      </w:pPr>
      <w:r>
        <w:rPr>
          <w:rFonts w:ascii="IRNazanin" w:hAnsi="IRNazanin" w:eastAsia="IRNazanin"/>
          <w:color w:val="111111"/>
          <w:sz w:val="28"/>
          <w:sz w:val="28"/>
          <w:szCs w:val="28"/>
          <w:rtl w:val="true"/>
          <w:lang w:bidi="fa-IR"/>
        </w:rPr>
        <w:t>جوابش داد كاى شيخ يگانه كه را اين برگ باشد جاودانه</w:t>
      </w:r>
    </w:p>
    <w:p>
      <w:pPr>
        <w:pStyle w:val="BookText"/>
        <w:rPr/>
      </w:pPr>
      <w:r>
        <w:rPr>
          <w:rFonts w:ascii="IRNazanin" w:hAnsi="IRNazanin" w:eastAsia="IRNazanin"/>
          <w:color w:val="111111"/>
          <w:sz w:val="28"/>
          <w:sz w:val="28"/>
          <w:szCs w:val="28"/>
          <w:rtl w:val="true"/>
          <w:lang w:bidi="fa-IR"/>
        </w:rPr>
        <w:t>نمى‌دانم من مست اين معما كه مى‌گويد تو باشى جمله يا ما</w:t>
      </w:r>
    </w:p>
    <w:p>
      <w:pPr>
        <w:pStyle w:val="BookText"/>
        <w:rPr/>
      </w:pPr>
      <w:r>
        <w:rPr>
          <w:rFonts w:ascii="IRNazanin" w:hAnsi="IRNazanin" w:eastAsia="IRNazanin"/>
          <w:color w:val="111111"/>
          <w:sz w:val="28"/>
          <w:sz w:val="28"/>
          <w:szCs w:val="28"/>
          <w:rtl w:val="true"/>
          <w:lang w:bidi="fa-IR"/>
        </w:rPr>
        <w:t>از آن مى‌سوزم و زان مى‌گدازم كه مويى در نمى‌گنجد چه سازم</w:t>
      </w:r>
    </w:p>
    <w:p>
      <w:pPr>
        <w:pStyle w:val="BookText"/>
        <w:rPr/>
      </w:pPr>
      <w:r>
        <w:rPr>
          <w:rFonts w:ascii="IRNazanin" w:hAnsi="IRNazanin" w:eastAsia="IRNazanin"/>
          <w:color w:val="111111"/>
          <w:sz w:val="28"/>
          <w:sz w:val="28"/>
          <w:szCs w:val="28"/>
          <w:rtl w:val="true"/>
          <w:lang w:bidi="fa-IR"/>
        </w:rPr>
        <w:t>تو خود در پيش چشم خود نشستى ز پيش چشم خود بر خيز و رستى</w:t>
      </w:r>
    </w:p>
    <w:p>
      <w:pPr>
        <w:pStyle w:val="BookText"/>
        <w:rPr/>
      </w:pPr>
      <w:r>
        <w:rPr>
          <w:rFonts w:ascii="Amiri" w:hAnsi="Amiri" w:eastAsia="Amiri" w:cs="Amiri"/>
          <w:color w:val="111111"/>
          <w:sz w:val="28"/>
          <w:sz w:val="28"/>
          <w:szCs w:val="28"/>
          <w:rtl w:val="true"/>
          <w:lang w:bidi="ar-SA"/>
        </w:rPr>
        <w:t>فرستادند بهر سودت اينجا نديدم سود جز نابودت اينجا</w:t>
      </w:r>
    </w:p>
    <w:p>
      <w:pPr>
        <w:pStyle w:val="BookText"/>
        <w:rPr/>
      </w:pPr>
      <w:r>
        <w:rPr>
          <w:rFonts w:ascii="IRNazanin" w:hAnsi="IRNazanin" w:eastAsia="IRNazanin"/>
          <w:color w:val="111111"/>
          <w:sz w:val="28"/>
          <w:sz w:val="28"/>
          <w:szCs w:val="28"/>
          <w:rtl w:val="true"/>
          <w:lang w:bidi="fa-IR"/>
        </w:rPr>
        <w:t>چو بهره از همه چيزيت هيچ است همه قسمت ز چندين پيچ پيچ است</w:t>
      </w:r>
    </w:p>
    <w:p>
      <w:pPr>
        <w:pStyle w:val="BookText"/>
        <w:rPr/>
      </w:pPr>
      <w:r>
        <w:rPr>
          <w:rFonts w:ascii="IRNazanin" w:hAnsi="IRNazanin" w:eastAsia="IRNazanin"/>
          <w:color w:val="111111"/>
          <w:sz w:val="28"/>
          <w:sz w:val="28"/>
          <w:szCs w:val="28"/>
          <w:rtl w:val="true"/>
          <w:lang w:bidi="fa-IR"/>
        </w:rPr>
        <w:t xml:space="preserve">اگر تو ره روى عمرى بسوزى كه جز هيچت نخواهد بود روزى </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حاجى عارف در انديشه عرفانى خويش و در اعتقاد و فكر و عمل هيچ چيز به جز خدا نمى‌بيند و اگر آنى از او غافل شود و به غير او بينديشد و غير او را ببيند شمشير غيرت پروردگار از نيام كشيده شده و او را تنبيه مى‌نمايد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نيشابورى در الهى نامه به ذكر داستانى در اين باره مى‌پردازد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ادهم </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به حج مى‌رفت در ذات‌العرق </w:t>
      </w:r>
      <w:r>
        <w:rPr>
          <w:rFonts w:eastAsia="Amiri" w:cs="Amiri" w:ascii="Amiri" w:hAnsi="Amiri"/>
          <w:color w:val="111111"/>
          <w:sz w:val="28"/>
          <w:szCs w:val="28"/>
          <w:rtl w:val="true"/>
          <w:lang w:bidi="ar-SA"/>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هفتاد جان باخته افتاد از يكى از آنها كه نيمه جان بود سبب مرگ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دوستى كه با شمشير بزرگى خويش جان ما را بى‌باكانه گرفت و ما را مانند كافران رومى به خاك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حاجيان ستيز دارد و جان آنها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هفتاد نفر بوديم و عزم كعبه داشتيم و با هم عهد كرده بوديم كه به چيزى جز پروردگار نينديشيم و به غيرى جز او ننگريم و مانند پروانه غرق شمع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باديه را طى كرديم و به ذات‌العرق رسيديم خضر را ديديم كه به ما سلام كرد و ما جواب گفتيم، پس از رفتن او لحظه‌اى در اين انديشه فرو رفتيم كه ما كسانى هستيم كه خضر به استقبال ما آمد و از اين سفر نيكو، اقبال ديديم تا اين انديشه غير الهى از خاطر ما گذشت هاتفى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مدعيان و دروغگويان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كج روان بى‌خور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قول شما پذيرفته نيست زيرا شما مشغول غير ما شديد و از اين بابت سزاوار مرگ 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ادهم پرسيد پس چرا تو جزء كشته شدگان قرار نگرفتى؟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تو هنوز خامى، زمانى كه پخته گردى به آنها ملحق مى‌شوى تا اين بگفت او نيز به آنها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ابراهيم ادهم در باديه</w:t>
      </w:r>
    </w:p>
    <w:p>
      <w:pPr>
        <w:pStyle w:val="BookText"/>
        <w:rPr/>
      </w:pPr>
      <w:r>
        <w:rPr>
          <w:rFonts w:ascii="IRNazanin" w:hAnsi="IRNazanin" w:eastAsia="IRNazanin"/>
          <w:color w:val="111111"/>
          <w:sz w:val="28"/>
          <w:sz w:val="28"/>
          <w:szCs w:val="28"/>
          <w:rtl w:val="true"/>
          <w:lang w:bidi="fa-IR"/>
        </w:rPr>
        <w:t>چنين گفته است ابراهيم ادهم كه مى‌رفتم به حج دلشاد و خرم</w:t>
      </w:r>
    </w:p>
    <w:p>
      <w:pPr>
        <w:pStyle w:val="BookText"/>
        <w:rPr/>
      </w:pPr>
      <w:r>
        <w:rPr>
          <w:rFonts w:ascii="IRNazanin" w:hAnsi="IRNazanin" w:eastAsia="IRNazanin"/>
          <w:color w:val="111111"/>
          <w:sz w:val="28"/>
          <w:sz w:val="28"/>
          <w:szCs w:val="28"/>
          <w:rtl w:val="true"/>
          <w:lang w:bidi="fa-IR"/>
        </w:rPr>
        <w:t>چو چشم من به ذات‌العرق افتاد مرقع پوش ديدم مرده هفتاد</w:t>
      </w:r>
    </w:p>
    <w:p>
      <w:pPr>
        <w:pStyle w:val="BookText"/>
        <w:rPr/>
      </w:pPr>
      <w:r>
        <w:rPr>
          <w:rFonts w:ascii="IRNazanin" w:hAnsi="IRNazanin" w:eastAsia="IRNazanin"/>
          <w:color w:val="111111"/>
          <w:sz w:val="28"/>
          <w:sz w:val="28"/>
          <w:szCs w:val="28"/>
          <w:rtl w:val="true"/>
          <w:lang w:bidi="fa-IR"/>
        </w:rPr>
        <w:t>همه از گوش و بينى خون گشاده ميان رنج خوارى جان بداده</w:t>
      </w:r>
    </w:p>
    <w:p>
      <w:pPr>
        <w:pStyle w:val="BookText"/>
        <w:rPr/>
      </w:pPr>
      <w:r>
        <w:rPr>
          <w:rFonts w:ascii="IRNazanin" w:hAnsi="IRNazanin" w:eastAsia="IRNazanin"/>
          <w:color w:val="111111"/>
          <w:sz w:val="28"/>
          <w:sz w:val="28"/>
          <w:szCs w:val="28"/>
          <w:rtl w:val="true"/>
          <w:lang w:bidi="fa-IR"/>
        </w:rPr>
        <w:t>چو لختى گرد ايشان در دويدم يكى را نيم مرده زنده ديدم</w:t>
      </w:r>
    </w:p>
    <w:p>
      <w:pPr>
        <w:pStyle w:val="BookText"/>
        <w:rPr/>
      </w:pPr>
      <w:r>
        <w:rPr>
          <w:rFonts w:ascii="IRNazanin" w:hAnsi="IRNazanin" w:eastAsia="IRNazanin"/>
          <w:color w:val="111111"/>
          <w:sz w:val="28"/>
          <w:sz w:val="28"/>
          <w:szCs w:val="28"/>
          <w:rtl w:val="true"/>
          <w:lang w:bidi="fa-IR"/>
        </w:rPr>
        <w:t>برفته جان و پيوندش بمانده شده عمر و دمى چندش بمانده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آهسته پيش او خبر جوى كه حالت چيست آخر حال بر گوى</w:t>
      </w:r>
    </w:p>
    <w:p>
      <w:pPr>
        <w:pStyle w:val="BookText"/>
        <w:rPr/>
      </w:pPr>
      <w:r>
        <w:rPr>
          <w:rFonts w:ascii="IRNazanin" w:hAnsi="IRNazanin" w:eastAsia="IRNazanin"/>
          <w:color w:val="111111"/>
          <w:sz w:val="28"/>
          <w:sz w:val="28"/>
          <w:szCs w:val="28"/>
          <w:rtl w:val="true"/>
          <w:lang w:bidi="fa-IR"/>
        </w:rPr>
        <w:t>زبان بگشاد و گفتا اى براهيم بترس از دوستى كز تيغ تعظيم</w:t>
      </w:r>
    </w:p>
    <w:p>
      <w:pPr>
        <w:pStyle w:val="BookText"/>
        <w:rPr/>
      </w:pPr>
      <w:r>
        <w:rPr>
          <w:rFonts w:ascii="Amiri" w:hAnsi="Amiri" w:eastAsia="Amiri" w:cs="Amiri"/>
          <w:color w:val="111111"/>
          <w:sz w:val="28"/>
          <w:sz w:val="28"/>
          <w:szCs w:val="28"/>
          <w:rtl w:val="true"/>
          <w:lang w:bidi="ar-SA"/>
        </w:rPr>
        <w:t>به زارى جان ما را كشت بى‌باك به سان كافران روم در خاك</w:t>
      </w:r>
    </w:p>
    <w:p>
      <w:pPr>
        <w:pStyle w:val="BookText"/>
        <w:rPr/>
      </w:pPr>
      <w:r>
        <w:rPr>
          <w:rFonts w:ascii="Amiri" w:hAnsi="Amiri" w:eastAsia="Amiri" w:cs="Amiri"/>
          <w:color w:val="111111"/>
          <w:sz w:val="28"/>
          <w:sz w:val="28"/>
          <w:szCs w:val="28"/>
          <w:rtl w:val="true"/>
          <w:lang w:bidi="ar-SA"/>
        </w:rPr>
        <w:t>غزاى او همه با حاجيان است كه با او جان اينها در ميان است</w:t>
      </w:r>
    </w:p>
    <w:p>
      <w:pPr>
        <w:pStyle w:val="BookText"/>
        <w:rPr/>
      </w:pPr>
      <w:r>
        <w:rPr>
          <w:rFonts w:ascii="Amiri" w:hAnsi="Amiri" w:eastAsia="Amiri" w:cs="Amiri"/>
          <w:color w:val="111111"/>
          <w:sz w:val="28"/>
          <w:sz w:val="28"/>
          <w:szCs w:val="28"/>
          <w:rtl w:val="true"/>
          <w:lang w:bidi="ar-SA"/>
        </w:rPr>
        <w:t>بدان شيخا كه ما بوديم هفتاد كه ما را سوى كعبه عزم افتاد</w:t>
      </w:r>
    </w:p>
    <w:p>
      <w:pPr>
        <w:pStyle w:val="BookText"/>
        <w:rPr/>
      </w:pPr>
      <w:r>
        <w:rPr>
          <w:rFonts w:ascii="IRNazanin" w:hAnsi="IRNazanin" w:eastAsia="IRNazanin"/>
          <w:color w:val="111111"/>
          <w:sz w:val="28"/>
          <w:sz w:val="28"/>
          <w:szCs w:val="28"/>
          <w:rtl w:val="true"/>
          <w:lang w:bidi="fa-IR"/>
        </w:rPr>
        <w:t>همه پيش از سفر با هم نشسته به خاموشى گزيدن عهد بسته</w:t>
      </w:r>
    </w:p>
    <w:p>
      <w:pPr>
        <w:pStyle w:val="BookText"/>
        <w:rPr/>
      </w:pPr>
      <w:r>
        <w:rPr>
          <w:rFonts w:ascii="IRNazanin" w:hAnsi="IRNazanin" w:eastAsia="IRNazanin"/>
          <w:color w:val="111111"/>
          <w:sz w:val="28"/>
          <w:sz w:val="28"/>
          <w:szCs w:val="28"/>
          <w:rtl w:val="true"/>
          <w:lang w:bidi="fa-IR"/>
        </w:rPr>
        <w:t>دگر گفتيم يك ساعت در اين راه نينديشيم چيزى جز كه اللَّه</w:t>
      </w:r>
    </w:p>
    <w:p>
      <w:pPr>
        <w:pStyle w:val="BookText"/>
        <w:rPr/>
      </w:pPr>
      <w:r>
        <w:rPr>
          <w:rFonts w:ascii="IRNazanin" w:hAnsi="IRNazanin" w:eastAsia="IRNazanin"/>
          <w:color w:val="111111"/>
          <w:sz w:val="28"/>
          <w:sz w:val="28"/>
          <w:szCs w:val="28"/>
          <w:rtl w:val="true"/>
          <w:lang w:bidi="fa-IR"/>
        </w:rPr>
        <w:t>به غيرى ننگريم و جمع باشيم چو پروانه غريق شمع باشيم</w:t>
      </w:r>
    </w:p>
    <w:p>
      <w:pPr>
        <w:pStyle w:val="BookText"/>
        <w:rPr/>
      </w:pPr>
      <w:r>
        <w:rPr>
          <w:rFonts w:ascii="IRNazanin" w:hAnsi="IRNazanin" w:eastAsia="IRNazanin"/>
          <w:color w:val="111111"/>
          <w:sz w:val="28"/>
          <w:sz w:val="28"/>
          <w:szCs w:val="28"/>
          <w:rtl w:val="true"/>
          <w:lang w:bidi="fa-IR"/>
        </w:rPr>
        <w:t>چو روى اندر بيابان در نهاديم به ذات‌العرق با خضر اوفتاديم</w:t>
      </w:r>
    </w:p>
    <w:p>
      <w:pPr>
        <w:pStyle w:val="BookText"/>
        <w:rPr/>
      </w:pPr>
      <w:r>
        <w:rPr>
          <w:rFonts w:ascii="IRNazanin" w:hAnsi="IRNazanin" w:eastAsia="IRNazanin"/>
          <w:color w:val="111111"/>
          <w:sz w:val="28"/>
          <w:sz w:val="28"/>
          <w:szCs w:val="28"/>
          <w:rtl w:val="true"/>
          <w:lang w:bidi="fa-IR"/>
        </w:rPr>
        <w:t>سلامى كرد خضر پاك ما را جوابى گشت از ما آشكارا</w:t>
      </w:r>
    </w:p>
    <w:p>
      <w:pPr>
        <w:pStyle w:val="BookText"/>
        <w:rPr/>
      </w:pPr>
      <w:r>
        <w:rPr>
          <w:rFonts w:ascii="IRNazanin" w:hAnsi="IRNazanin" w:eastAsia="IRNazanin"/>
          <w:color w:val="111111"/>
          <w:sz w:val="28"/>
          <w:sz w:val="28"/>
          <w:szCs w:val="28"/>
          <w:rtl w:val="true"/>
          <w:lang w:bidi="fa-IR"/>
        </w:rPr>
        <w:t>چو ما از خضر استقبال ديديم از اين نيكو سفر اقبال ديديم</w:t>
      </w:r>
    </w:p>
    <w:p>
      <w:pPr>
        <w:pStyle w:val="BookText"/>
        <w:rPr/>
      </w:pPr>
      <w:r>
        <w:rPr>
          <w:rFonts w:ascii="IRNazanin" w:hAnsi="IRNazanin" w:eastAsia="IRNazanin"/>
          <w:color w:val="111111"/>
          <w:sz w:val="28"/>
          <w:sz w:val="28"/>
          <w:szCs w:val="28"/>
          <w:rtl w:val="true"/>
          <w:lang w:bidi="fa-IR"/>
        </w:rPr>
        <w:t>به جان ما چو اين خاطر در آمد ز پس در هاتفى آخر درآمد</w:t>
      </w:r>
    </w:p>
    <w:p>
      <w:pPr>
        <w:pStyle w:val="BookText"/>
        <w:rPr/>
      </w:pPr>
      <w:r>
        <w:rPr>
          <w:rFonts w:ascii="IRNazanin" w:hAnsi="IRNazanin" w:eastAsia="IRNazanin"/>
          <w:color w:val="111111"/>
          <w:sz w:val="28"/>
          <w:sz w:val="28"/>
          <w:szCs w:val="28"/>
          <w:rtl w:val="true"/>
          <w:lang w:bidi="fa-IR"/>
        </w:rPr>
        <w:t>كه هان اى كژ روان بى‌خورو خواب همه هم مدعى هم جمله كذاب</w:t>
      </w:r>
    </w:p>
    <w:p>
      <w:pPr>
        <w:pStyle w:val="BookText"/>
        <w:rPr/>
      </w:pPr>
      <w:r>
        <w:rPr>
          <w:rFonts w:ascii="Amiri" w:hAnsi="Amiri" w:eastAsia="Amiri" w:cs="Amiri"/>
          <w:color w:val="111111"/>
          <w:sz w:val="28"/>
          <w:sz w:val="28"/>
          <w:szCs w:val="28"/>
          <w:rtl w:val="true"/>
          <w:lang w:bidi="ar-SA"/>
        </w:rPr>
        <w:t>شما را نيست عهد و قول مقبول كه غير ما شما را كرد مشغول</w:t>
      </w:r>
    </w:p>
    <w:p>
      <w:pPr>
        <w:pStyle w:val="BookText"/>
        <w:rPr/>
      </w:pPr>
      <w:r>
        <w:rPr>
          <w:rFonts w:ascii="IRNazanin" w:hAnsi="IRNazanin" w:eastAsia="IRNazanin"/>
          <w:color w:val="111111"/>
          <w:sz w:val="28"/>
          <w:sz w:val="28"/>
          <w:szCs w:val="28"/>
          <w:rtl w:val="true"/>
          <w:lang w:bidi="fa-IR"/>
        </w:rPr>
        <w:t>چو از ميثاق ما يك ذره گشتيد زبد عهدى به غيرى غره گشتيد</w:t>
      </w:r>
    </w:p>
    <w:p>
      <w:pPr>
        <w:pStyle w:val="BookText"/>
        <w:rPr/>
      </w:pPr>
      <w:r>
        <w:rPr>
          <w:rFonts w:ascii="Amiri" w:hAnsi="Amiri" w:eastAsia="Amiri" w:cs="Amiri"/>
          <w:color w:val="111111"/>
          <w:sz w:val="28"/>
          <w:sz w:val="28"/>
          <w:szCs w:val="28"/>
          <w:rtl w:val="true"/>
          <w:lang w:bidi="ar-SA"/>
        </w:rPr>
        <w:t>شما را تا نريزم خون به زارى نخواهد بود روىصلح و يارى</w:t>
      </w:r>
    </w:p>
    <w:p>
      <w:pPr>
        <w:pStyle w:val="BookText"/>
        <w:rPr/>
      </w:pPr>
      <w:r>
        <w:rPr>
          <w:rFonts w:ascii="Amiri" w:hAnsi="Amiri" w:eastAsia="Amiri" w:cs="Amiri"/>
          <w:color w:val="111111"/>
          <w:sz w:val="28"/>
          <w:sz w:val="28"/>
          <w:szCs w:val="28"/>
          <w:rtl w:val="true"/>
          <w:lang w:bidi="ar-SA"/>
        </w:rPr>
        <w:t>كنون اين جمله را خون ريخت برخاك نمى‌دارد زخون عاشقان باك</w:t>
      </w:r>
    </w:p>
    <w:p>
      <w:pPr>
        <w:pStyle w:val="BookText"/>
        <w:rPr/>
      </w:pPr>
      <w:r>
        <w:rPr>
          <w:rFonts w:ascii="IRNazanin" w:hAnsi="IRNazanin" w:eastAsia="IRNazanin"/>
          <w:color w:val="111111"/>
          <w:sz w:val="28"/>
          <w:sz w:val="28"/>
          <w:szCs w:val="28"/>
          <w:rtl w:val="true"/>
          <w:lang w:bidi="fa-IR"/>
        </w:rPr>
        <w:t>از او پرسيد ابراهيم ادهم كه تو از مرگ چون ماندى مسلم</w:t>
      </w:r>
    </w:p>
    <w:p>
      <w:pPr>
        <w:pStyle w:val="BookText"/>
        <w:rPr/>
      </w:pPr>
      <w:r>
        <w:rPr>
          <w:rFonts w:ascii="IRNazanin" w:hAnsi="IRNazanin" w:eastAsia="IRNazanin"/>
          <w:color w:val="111111"/>
          <w:sz w:val="28"/>
          <w:sz w:val="28"/>
          <w:szCs w:val="28"/>
          <w:rtl w:val="true"/>
          <w:lang w:bidi="fa-IR"/>
        </w:rPr>
        <w:t>چنين گفت او كه مى‌گفتند خامى نبينى تيغ ما چون ناتمامى</w:t>
      </w:r>
    </w:p>
    <w:p>
      <w:pPr>
        <w:pStyle w:val="BookText"/>
        <w:rPr/>
      </w:pPr>
      <w:r>
        <w:rPr>
          <w:rFonts w:ascii="IRNazanin" w:hAnsi="IRNazanin" w:eastAsia="IRNazanin"/>
          <w:color w:val="111111"/>
          <w:sz w:val="28"/>
          <w:sz w:val="28"/>
          <w:szCs w:val="28"/>
          <w:rtl w:val="true"/>
          <w:lang w:bidi="fa-IR"/>
        </w:rPr>
        <w:t>چو پخته گردى اى بى‌روى بى راه به ايشان در رسانيمت هم آن گاه</w:t>
      </w:r>
    </w:p>
    <w:p>
      <w:pPr>
        <w:pStyle w:val="BookText"/>
        <w:rPr/>
      </w:pPr>
      <w:r>
        <w:rPr>
          <w:rFonts w:ascii="IRNazanin" w:hAnsi="IRNazanin" w:eastAsia="IRNazanin"/>
          <w:color w:val="111111"/>
          <w:sz w:val="28"/>
          <w:sz w:val="28"/>
          <w:szCs w:val="28"/>
          <w:rtl w:val="true"/>
          <w:lang w:bidi="fa-IR"/>
        </w:rPr>
        <w:t>بگفت اين و برآمد جان او نيز نشان گم گشت چون ايشان از او نيز</w:t>
      </w:r>
    </w:p>
    <w:p>
      <w:pPr>
        <w:pStyle w:val="BookText"/>
        <w:rPr/>
      </w:pPr>
      <w:r>
        <w:rPr>
          <w:rFonts w:ascii="IRNazanin" w:hAnsi="IRNazanin" w:eastAsia="IRNazanin"/>
          <w:color w:val="111111"/>
          <w:sz w:val="28"/>
          <w:sz w:val="28"/>
          <w:szCs w:val="28"/>
          <w:rtl w:val="true"/>
          <w:lang w:bidi="fa-IR"/>
        </w:rPr>
        <w:t>چه وزن آرد در اين ره خون مردان كه اينجا آسيا از خونست گردان</w:t>
      </w:r>
    </w:p>
    <w:p>
      <w:pPr>
        <w:pStyle w:val="BookText"/>
        <w:rPr/>
      </w:pPr>
      <w:r>
        <w:rPr>
          <w:rFonts w:ascii="IRNazanin" w:hAnsi="IRNazanin" w:eastAsia="IRNazanin"/>
          <w:color w:val="111111"/>
          <w:sz w:val="28"/>
          <w:sz w:val="28"/>
          <w:szCs w:val="28"/>
          <w:rtl w:val="true"/>
          <w:lang w:bidi="fa-IR"/>
        </w:rPr>
        <w:t>گروهى در ره او ديده بازند گروهى جان محنت ديده بازند</w:t>
      </w:r>
    </w:p>
    <w:p>
      <w:pPr>
        <w:pStyle w:val="BookText"/>
        <w:rPr/>
      </w:pPr>
      <w:r>
        <w:rPr>
          <w:rFonts w:ascii="IRNazanin" w:hAnsi="IRNazanin" w:eastAsia="IRNazanin"/>
          <w:color w:val="111111"/>
          <w:sz w:val="28"/>
          <w:sz w:val="28"/>
          <w:szCs w:val="28"/>
          <w:rtl w:val="true"/>
          <w:lang w:bidi="fa-IR"/>
        </w:rPr>
        <w:t>چو تو نه ديده در بازى و نه جان كه باشى تو؟ نه اين باشى و نه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عاقبت كار حاجيان را سرگردانى، سرنگونى و غرق خون شدن مى‌داند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كاملى گفته است از پيران راه هر كه عزم حج كند از جايگاه</w:t>
      </w:r>
    </w:p>
    <w:p>
      <w:pPr>
        <w:pStyle w:val="BookText"/>
        <w:rPr/>
      </w:pPr>
      <w:r>
        <w:rPr>
          <w:rFonts w:ascii="Amiri" w:hAnsi="Amiri" w:eastAsia="Amiri" w:cs="Amiri"/>
          <w:color w:val="111111"/>
          <w:sz w:val="28"/>
          <w:sz w:val="28"/>
          <w:szCs w:val="28"/>
          <w:rtl w:val="true"/>
          <w:lang w:bidi="ar-SA"/>
        </w:rPr>
        <w:t>كرد بايد خان و مانش را وداع فارغش بايد شد از باغ و ضياع</w:t>
      </w:r>
    </w:p>
    <w:p>
      <w:pPr>
        <w:pStyle w:val="BookText"/>
        <w:rPr/>
      </w:pPr>
      <w:r>
        <w:rPr>
          <w:rFonts w:ascii="IRNazanin" w:hAnsi="IRNazanin" w:eastAsia="IRNazanin"/>
          <w:color w:val="111111"/>
          <w:sz w:val="28"/>
          <w:sz w:val="28"/>
          <w:szCs w:val="28"/>
          <w:rtl w:val="true"/>
          <w:lang w:bidi="fa-IR"/>
        </w:rPr>
        <w:t>خصم را بايد خوشى خوشنود كرد گر زيانى كرده باشى سود كرد</w:t>
      </w:r>
    </w:p>
    <w:p>
      <w:pPr>
        <w:pStyle w:val="BookText"/>
        <w:rPr/>
      </w:pPr>
      <w:r>
        <w:rPr>
          <w:rFonts w:ascii="Amiri" w:hAnsi="Amiri" w:eastAsia="Amiri" w:cs="Amiri"/>
          <w:color w:val="111111"/>
          <w:sz w:val="28"/>
          <w:sz w:val="28"/>
          <w:szCs w:val="28"/>
          <w:rtl w:val="true"/>
          <w:lang w:bidi="ar-SA"/>
        </w:rPr>
        <w:t>بعد از آن ره رفت روز و شب مدام تا شوى تو محرم بيت‌الحرام</w:t>
      </w:r>
    </w:p>
    <w:p>
      <w:pPr>
        <w:pStyle w:val="BookText"/>
        <w:rPr/>
      </w:pPr>
      <w:r>
        <w:rPr>
          <w:rFonts w:ascii="IRNazanin" w:hAnsi="IRNazanin" w:eastAsia="IRNazanin"/>
          <w:color w:val="111111"/>
          <w:sz w:val="28"/>
          <w:sz w:val="28"/>
          <w:szCs w:val="28"/>
          <w:rtl w:val="true"/>
          <w:lang w:bidi="fa-IR"/>
        </w:rPr>
        <w:t>چون رسيدى كعبه ديدى چيست كار آن كه نه روزت بود نه شب قرار</w:t>
      </w:r>
    </w:p>
    <w:p>
      <w:pPr>
        <w:pStyle w:val="BookText"/>
        <w:rPr/>
      </w:pPr>
      <w:r>
        <w:rPr>
          <w:rFonts w:ascii="IRNazanin" w:hAnsi="IRNazanin" w:eastAsia="IRNazanin"/>
          <w:color w:val="111111"/>
          <w:sz w:val="28"/>
          <w:sz w:val="28"/>
          <w:szCs w:val="28"/>
          <w:rtl w:val="true"/>
          <w:lang w:bidi="fa-IR"/>
        </w:rPr>
        <w:t>جز طوافت كار نبود بر دوام كار سرگردانيت باشد مدام</w:t>
      </w:r>
    </w:p>
    <w:p>
      <w:pPr>
        <w:pStyle w:val="BookText"/>
        <w:rPr/>
      </w:pPr>
      <w:r>
        <w:rPr>
          <w:rFonts w:ascii="IRNazanin" w:hAnsi="IRNazanin" w:eastAsia="IRNazanin"/>
          <w:color w:val="111111"/>
          <w:sz w:val="28"/>
          <w:sz w:val="28"/>
          <w:szCs w:val="28"/>
          <w:rtl w:val="true"/>
          <w:lang w:bidi="fa-IR"/>
        </w:rPr>
        <w:t>تا بدانى تو كه در پايان كار نيست كس الّا كه سرگردان كار</w:t>
      </w:r>
    </w:p>
    <w:p>
      <w:pPr>
        <w:pStyle w:val="BookText"/>
        <w:rPr/>
      </w:pPr>
      <w:r>
        <w:rPr>
          <w:rFonts w:ascii="IRNazanin" w:hAnsi="IRNazanin" w:eastAsia="IRNazanin"/>
          <w:color w:val="111111"/>
          <w:sz w:val="28"/>
          <w:sz w:val="28"/>
          <w:szCs w:val="28"/>
          <w:rtl w:val="true"/>
          <w:lang w:bidi="fa-IR"/>
        </w:rPr>
        <w:t>عاقبت چون غرق خون افتادن است همچو گردون سرنگون افتادن است</w:t>
      </w:r>
    </w:p>
    <w:p>
      <w:pPr>
        <w:pStyle w:val="BookText"/>
        <w:rPr/>
      </w:pPr>
      <w:r>
        <w:rPr>
          <w:rFonts w:ascii="IRNazanin" w:hAnsi="IRNazanin" w:eastAsia="IRNazanin"/>
          <w:color w:val="111111"/>
          <w:sz w:val="28"/>
          <w:sz w:val="28"/>
          <w:szCs w:val="28"/>
          <w:rtl w:val="true"/>
          <w:lang w:bidi="fa-IR"/>
        </w:rPr>
        <w:t xml:space="preserve">آن چه مى‌جويى نمى‌آيد به دست وز طلب يك لحظه مى‌نتوان نشست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همچنين ضمن حكايتى ديگر كعبه را عروسى رعنا و سرفراز معرفى مى‌كند كه كارش ناز و جلوه‌گرى است و بدين وسيله درويشان را بى‌جان و جهانيان را حيران و عاشقان را در بند مى‌كند و سرانجام گروهى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بادى مگر مى‌جسته بود شيخ نصرآباد خوش بنشسته بود</w:t>
      </w:r>
    </w:p>
    <w:p>
      <w:pPr>
        <w:pStyle w:val="BookText"/>
        <w:rPr/>
      </w:pPr>
      <w:r>
        <w:rPr>
          <w:rFonts w:ascii="Amiri" w:hAnsi="Amiri" w:eastAsia="Amiri" w:cs="Amiri"/>
          <w:color w:val="111111"/>
          <w:sz w:val="28"/>
          <w:sz w:val="28"/>
          <w:szCs w:val="28"/>
          <w:rtl w:val="true"/>
          <w:lang w:bidi="ar-SA"/>
        </w:rPr>
        <w:t>جمله استار كعبه در هوا خوش همى جنبيد از بادصبا</w:t>
      </w:r>
    </w:p>
    <w:p>
      <w:pPr>
        <w:pStyle w:val="BookText"/>
        <w:rPr/>
      </w:pPr>
      <w:r>
        <w:rPr>
          <w:rFonts w:ascii="IRNazanin" w:hAnsi="IRNazanin" w:eastAsia="IRNazanin"/>
          <w:color w:val="111111"/>
          <w:sz w:val="28"/>
          <w:sz w:val="28"/>
          <w:szCs w:val="28"/>
          <w:rtl w:val="true"/>
          <w:lang w:bidi="fa-IR"/>
        </w:rPr>
        <w:t>شيخ را خوش آمد آن از جاى جست در گرفت آن دامن پرده به دست</w:t>
      </w:r>
    </w:p>
    <w:p>
      <w:pPr>
        <w:pStyle w:val="BookText"/>
        <w:rPr/>
      </w:pPr>
      <w:r>
        <w:rPr>
          <w:rFonts w:ascii="IRNazanin" w:hAnsi="IRNazanin" w:eastAsia="IRNazanin"/>
          <w:color w:val="111111"/>
          <w:sz w:val="28"/>
          <w:sz w:val="28"/>
          <w:szCs w:val="28"/>
          <w:rtl w:val="true"/>
          <w:lang w:bidi="fa-IR"/>
        </w:rPr>
        <w:t>گفت اى رعنا عروس سرفراز در ميان مكه بنشسته به ناز</w:t>
      </w:r>
    </w:p>
    <w:p>
      <w:pPr>
        <w:pStyle w:val="BookText"/>
        <w:rPr/>
      </w:pPr>
      <w:r>
        <w:rPr>
          <w:rFonts w:ascii="IRNazanin" w:hAnsi="IRNazanin" w:eastAsia="IRNazanin"/>
          <w:color w:val="111111"/>
          <w:sz w:val="28"/>
          <w:sz w:val="28"/>
          <w:szCs w:val="28"/>
          <w:rtl w:val="true"/>
          <w:lang w:bidi="fa-IR"/>
        </w:rPr>
        <w:t>جلوه داده چون عروسى خويش را كرده بى‌جان عالمى درويش را</w:t>
      </w:r>
    </w:p>
    <w:p>
      <w:pPr>
        <w:pStyle w:val="BookText"/>
        <w:rPr/>
      </w:pPr>
      <w:r>
        <w:rPr>
          <w:rFonts w:ascii="IRNazanin" w:hAnsi="IRNazanin" w:eastAsia="IRNazanin"/>
          <w:color w:val="111111"/>
          <w:sz w:val="28"/>
          <w:sz w:val="28"/>
          <w:szCs w:val="28"/>
          <w:rtl w:val="true"/>
          <w:lang w:bidi="fa-IR"/>
        </w:rPr>
        <w:t>صد جهان مردم چو حيرانى ز تو گشته هر زير مغيلانى ز تو</w:t>
      </w:r>
    </w:p>
    <w:p>
      <w:pPr>
        <w:pStyle w:val="BookText"/>
        <w:rPr/>
      </w:pPr>
      <w:r>
        <w:rPr>
          <w:rFonts w:ascii="IRNazanin" w:hAnsi="IRNazanin" w:eastAsia="IRNazanin"/>
          <w:color w:val="111111"/>
          <w:sz w:val="28"/>
          <w:sz w:val="28"/>
          <w:szCs w:val="28"/>
          <w:rtl w:val="true"/>
          <w:lang w:bidi="fa-IR"/>
        </w:rPr>
        <w:t>عاشقى را هر نفس بندى كنى كشته چندين جلوه تا چندى كنى</w:t>
      </w:r>
    </w:p>
    <w:p>
      <w:pPr>
        <w:pStyle w:val="BookText"/>
        <w:rPr/>
      </w:pPr>
      <w:r>
        <w:rPr>
          <w:rFonts w:ascii="IRNazanin" w:hAnsi="IRNazanin" w:eastAsia="IRNazanin"/>
          <w:color w:val="111111"/>
          <w:sz w:val="28"/>
          <w:sz w:val="28"/>
          <w:szCs w:val="28"/>
          <w:rtl w:val="true"/>
          <w:lang w:bidi="fa-IR"/>
        </w:rPr>
        <w:t>اين تفاخر وين تكبّر تا به كى اى ميان تو تهى پر تا به كى</w:t>
      </w:r>
    </w:p>
    <w:p>
      <w:pPr>
        <w:pStyle w:val="BookText"/>
        <w:rPr/>
      </w:pPr>
      <w:r>
        <w:rPr>
          <w:rFonts w:ascii="IRNazanin" w:hAnsi="IRNazanin" w:eastAsia="IRNazanin"/>
          <w:color w:val="111111"/>
          <w:sz w:val="28"/>
          <w:sz w:val="28"/>
          <w:szCs w:val="28"/>
          <w:rtl w:val="true"/>
          <w:lang w:bidi="fa-IR"/>
        </w:rPr>
        <w:t xml:space="preserve">گر تو را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يار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عبدى</w:t>
      </w:r>
      <w:r>
        <w:rPr>
          <w:rFonts w:eastAsia="IRNazanin" w:cs="IRNazanin"/>
          <w:color w:val="111111"/>
          <w:sz w:val="28"/>
          <w:szCs w:val="28"/>
          <w:rtl w:val="true"/>
          <w:lang w:bidi="fa-IR"/>
        </w:rPr>
        <w:t>»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هفتاد بار</w:t>
      </w:r>
    </w:p>
    <w:p>
      <w:pPr>
        <w:pStyle w:val="BookText"/>
        <w:rPr/>
      </w:pPr>
      <w:r>
        <w:rPr>
          <w:rFonts w:ascii="Amiri" w:hAnsi="Amiri" w:eastAsia="Amiri" w:cs="Amiri"/>
          <w:color w:val="111111"/>
          <w:sz w:val="28"/>
          <w:sz w:val="28"/>
          <w:szCs w:val="28"/>
          <w:rtl w:val="true"/>
          <w:lang w:bidi="ar-SA"/>
        </w:rPr>
        <w:t>هر كه در سر محبّت بنده شد تا ابد هم محرم و هم زنده شد</w:t>
      </w:r>
    </w:p>
    <w:p>
      <w:pPr>
        <w:pStyle w:val="BookText"/>
        <w:rPr/>
      </w:pPr>
      <w:r>
        <w:rPr>
          <w:rFonts w:ascii="IRNazanin" w:hAnsi="IRNazanin" w:eastAsia="IRNazanin"/>
          <w:color w:val="111111"/>
          <w:sz w:val="28"/>
          <w:sz w:val="28"/>
          <w:szCs w:val="28"/>
          <w:rtl w:val="true"/>
          <w:lang w:bidi="fa-IR"/>
        </w:rPr>
        <w:t>سر او برتافت از پيشان كار دوستان را در ربود از نور و نار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دوزخ فرد و آزاد آمدند بى‌بهشت عدن دلشاد آمدند </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كوى دوست و روى دوست در شعر</w:t>
      </w:r>
    </w:p>
    <w:p>
      <w:pPr>
        <w:pStyle w:val="BookText"/>
        <w:rPr/>
      </w:pPr>
      <w:r>
        <w:rPr>
          <w:rFonts w:ascii="IRNazanin" w:hAnsi="IRNazanin" w:eastAsia="IRNazanin"/>
          <w:color w:val="111111"/>
          <w:sz w:val="28"/>
          <w:sz w:val="28"/>
          <w:szCs w:val="28"/>
          <w:rtl w:val="true"/>
          <w:lang w:bidi="fa-IR"/>
        </w:rPr>
        <w:t>بنياد كعبه بر سر كويت نهاده‌اند زان گشت قبله همه اخيار و اصفيا</w:t>
      </w:r>
    </w:p>
    <w:p>
      <w:pPr>
        <w:pStyle w:val="BookText"/>
        <w:rPr/>
      </w:pPr>
      <w:r>
        <w:rPr>
          <w:rFonts w:ascii="IRNazanin" w:hAnsi="IRNazanin" w:eastAsia="IRNazanin"/>
          <w:color w:val="111111"/>
          <w:sz w:val="28"/>
          <w:sz w:val="28"/>
          <w:szCs w:val="28"/>
          <w:rtl w:val="true"/>
          <w:lang w:bidi="fa-IR"/>
        </w:rPr>
        <w:t xml:space="preserve">مرغ به گل عاشق است ما به گلستان او كعبه ما كوى او كعبه مرغان چمن </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دهلوى</w:t>
      </w:r>
    </w:p>
    <w:p>
      <w:pPr>
        <w:pStyle w:val="BookText"/>
        <w:rPr/>
      </w:pPr>
      <w:r>
        <w:rPr>
          <w:rFonts w:ascii="IRNazanin" w:hAnsi="IRNazanin" w:eastAsia="IRNazanin"/>
          <w:color w:val="111111"/>
          <w:sz w:val="28"/>
          <w:sz w:val="28"/>
          <w:szCs w:val="28"/>
          <w:rtl w:val="true"/>
          <w:lang w:bidi="fa-IR"/>
        </w:rPr>
        <w:t xml:space="preserve">گر ببينند كعبه كويش اهل تقوا قضا كنند نماز </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متكلم</w:t>
      </w:r>
    </w:p>
    <w:p>
      <w:pPr>
        <w:pStyle w:val="BookText"/>
        <w:rPr/>
      </w:pPr>
      <w:r>
        <w:rPr>
          <w:rFonts w:ascii="Amiri" w:hAnsi="Amiri" w:eastAsia="Amiri" w:cs="Amiri"/>
          <w:color w:val="111111"/>
          <w:sz w:val="28"/>
          <w:sz w:val="28"/>
          <w:szCs w:val="28"/>
          <w:rtl w:val="true"/>
          <w:lang w:bidi="ar-SA"/>
        </w:rPr>
        <w:t>كعبه جان روى جانان ديدن است روى او در كعبه جان ديدن است</w:t>
      </w:r>
    </w:p>
    <w:p>
      <w:pPr>
        <w:pStyle w:val="BookText"/>
        <w:rPr/>
      </w:pPr>
      <w:r>
        <w:rPr>
          <w:rFonts w:ascii="IRNazanin" w:hAnsi="IRNazanin" w:eastAsia="IRNazanin"/>
          <w:color w:val="111111"/>
          <w:sz w:val="28"/>
          <w:sz w:val="28"/>
          <w:szCs w:val="28"/>
          <w:rtl w:val="true"/>
          <w:lang w:bidi="fa-IR"/>
        </w:rPr>
        <w:t xml:space="preserve">گر چنين بينى جهان بين خوانمت ور نه نابيناى بى‌دين خوانمت </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خوش بكش اين كاروان را تا به حج اى اميرصبر و مفتاح‌الفرج</w:t>
      </w:r>
    </w:p>
    <w:p>
      <w:pPr>
        <w:pStyle w:val="BookText"/>
        <w:rPr/>
      </w:pPr>
      <w:r>
        <w:rPr>
          <w:rFonts w:ascii="Amiri" w:hAnsi="Amiri" w:eastAsia="Amiri" w:cs="Amiri"/>
          <w:color w:val="111111"/>
          <w:sz w:val="28"/>
          <w:sz w:val="28"/>
          <w:szCs w:val="28"/>
          <w:rtl w:val="true"/>
          <w:lang w:bidi="ar-SA"/>
        </w:rPr>
        <w:t xml:space="preserve">حج زيارت كردن خانه بود حج رب‌البيت مردانه بود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تا روى تو قبله نظر كردم از كوى تو كعبه دگر كردم </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هر دو عالم فروغ روى وى است كعبه ما هواى كوى وى است </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خضر چو سعى كند در طواف كعبه كويت هزار غسل برآرد در آب چشمه حيوان </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Amiri" w:hAnsi="Amiri" w:eastAsia="Amiri" w:cs="Amiri"/>
          <w:color w:val="111111"/>
          <w:sz w:val="28"/>
          <w:sz w:val="28"/>
          <w:szCs w:val="28"/>
          <w:rtl w:val="true"/>
          <w:lang w:bidi="ar-SA"/>
        </w:rPr>
        <w:t xml:space="preserve">طواف حاجيان در كعبه باشد طواف عاشقان در كوى جانان </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IRNazanin" w:hAnsi="IRNazanin" w:eastAsia="IRNazanin"/>
          <w:color w:val="111111"/>
          <w:sz w:val="28"/>
          <w:sz w:val="28"/>
          <w:szCs w:val="28"/>
          <w:rtl w:val="true"/>
          <w:lang w:bidi="fa-IR"/>
        </w:rPr>
        <w:t xml:space="preserve">زاير حرم كعبه گزيد از پى فردوس ما كوى تو آن كعبه فردوس شما را </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Amiri" w:hAnsi="Amiri" w:eastAsia="Amiri" w:cs="Amiri"/>
          <w:color w:val="111111"/>
          <w:sz w:val="28"/>
          <w:sz w:val="28"/>
          <w:szCs w:val="28"/>
          <w:rtl w:val="true"/>
          <w:lang w:bidi="ar-SA"/>
        </w:rPr>
        <w:t xml:space="preserve">حج صديقان همه عمره طواف كوى اوست هر كه راهست اين مقام‌صدق دايم درصفاست </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ساوجى</w:t>
      </w:r>
    </w:p>
    <w:p>
      <w:pPr>
        <w:pStyle w:val="BookText"/>
        <w:rPr/>
      </w:pPr>
      <w:r>
        <w:rPr>
          <w:rFonts w:ascii="Amiri" w:hAnsi="Amiri" w:eastAsia="Amiri" w:cs="Amiri"/>
          <w:color w:val="111111"/>
          <w:sz w:val="28"/>
          <w:sz w:val="28"/>
          <w:szCs w:val="28"/>
          <w:rtl w:val="true"/>
          <w:lang w:bidi="ar-SA"/>
        </w:rPr>
        <w:t xml:space="preserve">كعبه روى تو را قبله از آن ساخت جنيد كه نمودش خم ابروى تو محرابى خوش </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جنيد شيرازى</w:t>
      </w:r>
    </w:p>
    <w:p>
      <w:pPr>
        <w:pStyle w:val="BookText"/>
        <w:rPr/>
      </w:pPr>
      <w:r>
        <w:rPr>
          <w:rFonts w:ascii="Amiri" w:hAnsi="Amiri" w:eastAsia="Amiri" w:cs="Amiri"/>
          <w:color w:val="111111"/>
          <w:sz w:val="28"/>
          <w:sz w:val="28"/>
          <w:szCs w:val="28"/>
          <w:rtl w:val="true"/>
          <w:lang w:bidi="ar-SA"/>
        </w:rPr>
        <w:t xml:space="preserve">جلوه بر من مفروش اى ملك‌الحاج كه تو خانه مى‌بينى و من خانه خدا مى‌بينم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 xml:space="preserve">دل كز طواف كعبه كويت وقوف يافت از شوق آن حريم ندارد سر حجاز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 xml:space="preserve">در كعبه كوى تو هر آن كس كه در آيد از قبله ابروى تو در عين نماز است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كسى كه قبله ابروى تو شناخت اگر به سوى كعبه گزارد نماز نيست قبول </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 xml:space="preserve">به عزم كعبه كويت براى ديدن رويت قطعت وصل ثقاتى دخلت فى الخلواتى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مغربى</w:t>
      </w:r>
    </w:p>
    <w:p>
      <w:pPr>
        <w:pStyle w:val="BookText"/>
        <w:rPr/>
      </w:pPr>
      <w:r>
        <w:rPr>
          <w:rFonts w:ascii="IRNazanin" w:hAnsi="IRNazanin" w:eastAsia="IRNazanin"/>
          <w:color w:val="111111"/>
          <w:sz w:val="28"/>
          <w:sz w:val="28"/>
          <w:szCs w:val="28"/>
          <w:rtl w:val="true"/>
          <w:lang w:bidi="fa-IR"/>
        </w:rPr>
        <w:t xml:space="preserve">پيش‌ما كعبه به‌جز خاك سر كوى تو نيست قبله اهل نظر جز خم ابروى تو نيست </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نصوح شيرازى</w:t>
      </w:r>
    </w:p>
    <w:p>
      <w:pPr>
        <w:pStyle w:val="BookText"/>
        <w:rPr/>
      </w:pPr>
      <w:r>
        <w:rPr>
          <w:rFonts w:ascii="Amiri" w:hAnsi="Amiri" w:eastAsia="Amiri" w:cs="Amiri"/>
          <w:color w:val="111111"/>
          <w:sz w:val="28"/>
          <w:sz w:val="28"/>
          <w:szCs w:val="28"/>
          <w:rtl w:val="true"/>
          <w:lang w:bidi="ar-SA"/>
        </w:rPr>
        <w:t xml:space="preserve">حجاج ره به كعبه اهل صفا نبرد تا در حريم تو منزل نيافتند </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حسام خوسفى</w:t>
      </w:r>
    </w:p>
    <w:p>
      <w:pPr>
        <w:pStyle w:val="BookText"/>
        <w:rPr/>
      </w:pPr>
      <w:r>
        <w:rPr>
          <w:rFonts w:ascii="Amiri" w:hAnsi="Amiri" w:eastAsia="Amiri" w:cs="Amiri"/>
          <w:color w:val="111111"/>
          <w:sz w:val="28"/>
          <w:sz w:val="28"/>
          <w:szCs w:val="28"/>
          <w:rtl w:val="true"/>
          <w:lang w:bidi="ar-SA"/>
        </w:rPr>
        <w:t>شرف كعبه بود كوى تو را زاده اللَّه تعالى شرفا</w:t>
      </w:r>
    </w:p>
    <w:p>
      <w:pPr>
        <w:pStyle w:val="BookText"/>
        <w:rPr/>
      </w:pPr>
      <w:r>
        <w:rPr>
          <w:rFonts w:ascii="IRNazanin" w:hAnsi="IRNazanin" w:eastAsia="IRNazanin"/>
          <w:color w:val="111111"/>
          <w:sz w:val="28"/>
          <w:sz w:val="28"/>
          <w:szCs w:val="28"/>
          <w:rtl w:val="true"/>
          <w:lang w:bidi="fa-IR"/>
        </w:rPr>
        <w:t xml:space="preserve">زاير كوى تو از كعبه گذشت سر كوى تو كجا كعبه كجا </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اى درت كعبه ارباب نجات قبلتى وجهك فى كلصفات</w:t>
      </w:r>
    </w:p>
    <w:p>
      <w:pPr>
        <w:pStyle w:val="BookText"/>
        <w:rPr/>
      </w:pPr>
      <w:r>
        <w:rPr>
          <w:rFonts w:ascii="IRNazanin" w:hAnsi="IRNazanin" w:eastAsia="IRNazanin"/>
          <w:color w:val="111111"/>
          <w:sz w:val="28"/>
          <w:sz w:val="28"/>
          <w:szCs w:val="28"/>
          <w:rtl w:val="true"/>
          <w:lang w:bidi="fa-IR"/>
        </w:rPr>
        <w:t xml:space="preserve">بر سر كوى تو ناكرده وقوف حاجيان را چه وقوف از عرفات </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هر كه دارد وقوف از اين سر كوى لايريد الوقوف بالعرفات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چو هست كعبه مقصود كوى او شاهى روا مدار كه محروم از آن حرم باشيم </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شاهى سبزوارى</w:t>
      </w:r>
    </w:p>
    <w:p>
      <w:pPr>
        <w:pStyle w:val="BookText"/>
        <w:rPr/>
      </w:pPr>
      <w:r>
        <w:rPr>
          <w:rFonts w:ascii="IRNazanin" w:hAnsi="IRNazanin" w:eastAsia="IRNazanin"/>
          <w:color w:val="111111"/>
          <w:sz w:val="28"/>
          <w:sz w:val="28"/>
          <w:szCs w:val="28"/>
          <w:rtl w:val="true"/>
          <w:lang w:bidi="fa-IR"/>
        </w:rPr>
        <w:t xml:space="preserve">آخر توان به كعبه كويش طواف كرد چون عزم كرده و احرام بسته‌ايم </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شاهى سبزوارى</w:t>
      </w:r>
      <w:bookmarkStart w:id="349" w:name="pg1491_14929"/>
    </w:p>
    <w:p>
      <w:pPr>
        <w:pStyle w:val="BookText"/>
        <w:rPr/>
      </w:pPr>
      <w:bookmarkEnd w:id="349"/>
      <w:r>
        <w:rPr>
          <w:rFonts w:ascii="Amiri" w:hAnsi="Amiri" w:eastAsia="Amiri" w:cs="Amiri"/>
          <w:color w:val="111111"/>
          <w:sz w:val="28"/>
          <w:sz w:val="28"/>
          <w:szCs w:val="28"/>
          <w:rtl w:val="true"/>
          <w:lang w:bidi="ar-SA"/>
        </w:rPr>
        <w:t xml:space="preserve">حاجى به ره كعبه و من طالب ديدار او خانه همى جويد و منصاحب خانه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خيالى بخارايى</w:t>
      </w:r>
    </w:p>
    <w:p>
      <w:pPr>
        <w:pStyle w:val="BookText"/>
        <w:rPr/>
      </w:pPr>
      <w:r>
        <w:rPr>
          <w:rFonts w:ascii="IRNazanin" w:hAnsi="IRNazanin" w:eastAsia="IRNazanin"/>
          <w:color w:val="111111"/>
          <w:sz w:val="28"/>
          <w:sz w:val="28"/>
          <w:szCs w:val="28"/>
          <w:rtl w:val="true"/>
          <w:lang w:bidi="fa-IR"/>
        </w:rPr>
        <w:t>بس كه از كعبه كوى تو مرا مانع شد گر همه قبله شود رو نكنم سوى رقيب</w:t>
      </w:r>
    </w:p>
    <w:p>
      <w:pPr>
        <w:pStyle w:val="BookText"/>
        <w:rPr/>
      </w:pPr>
      <w:r>
        <w:rPr>
          <w:rFonts w:ascii="Amiri" w:hAnsi="Amiri" w:eastAsia="Amiri" w:cs="Amiri"/>
          <w:color w:val="111111"/>
          <w:sz w:val="28"/>
          <w:sz w:val="28"/>
          <w:szCs w:val="28"/>
          <w:rtl w:val="true"/>
          <w:lang w:bidi="ar-SA"/>
        </w:rPr>
        <w:t>هلالى جغتايى</w:t>
      </w:r>
    </w:p>
    <w:p>
      <w:pPr>
        <w:pStyle w:val="Heading4"/>
        <w:numPr>
          <w:ilvl w:val="3"/>
          <w:numId w:val="1"/>
        </w:numPr>
        <w:rPr/>
      </w:pPr>
      <w:bookmarkStart w:id="350" w:name="__RefHeading___Toc270854_3650668749"/>
      <w:bookmarkStart w:id="351" w:name="_Toc130"/>
      <w:bookmarkEnd w:id="350"/>
      <w:r>
        <w:rPr>
          <w:rtl w:val="true"/>
        </w:rPr>
        <w:t>حج و تصوف</w:t>
      </w:r>
      <w:bookmarkEnd w:id="351"/>
    </w:p>
    <w:p>
      <w:pPr>
        <w:pStyle w:val="BookText"/>
        <w:rPr/>
      </w:pPr>
      <w:r>
        <w:rPr>
          <w:rFonts w:ascii="IRNazanin" w:hAnsi="IRNazanin" w:eastAsia="IRNazanin"/>
          <w:color w:val="111111"/>
          <w:sz w:val="28"/>
          <w:sz w:val="28"/>
          <w:szCs w:val="28"/>
          <w:rtl w:val="true"/>
          <w:lang w:bidi="fa-IR"/>
        </w:rPr>
        <w:t>در مبحث حج و عرفان درباره ديدگاه عرفا به حج بحث شد كه مى‌تواند از يك نظر با ديدگاهصوفيه مشترك باشد؛ اما به نظر مى‌رسد كمى درباره آن نيز جداگانه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برخوردصوفيه و بزرگان آنها با حج دو گونه بوده است؛ گروهى هم خود حج مى‌گزاردند و هم ديگران را به سفر حج تشويق مى‌كردند و گروه ديگر اين چنين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تذكرةالاولياء از عطار نيشابورى در اين باره حكايتى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عمرو بر اثر گناهى، قرآن را فراموش كرد، پيش حسن بصرى آمد، 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وقت حج است برو حج بگزار، چون فارغ شوى به مسجد خيف برو كه پيرى بينى در محراب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عمرو همچنان كرد</w:t>
      </w:r>
      <w:r>
        <w:rPr>
          <w:rFonts w:eastAsia="IRNazanin" w:cs="IRNazanin"/>
          <w:color w:val="111111"/>
          <w:sz w:val="28"/>
          <w:szCs w:val="28"/>
          <w:rtl w:val="true"/>
          <w:lang w:bidi="fa-IR"/>
        </w:rPr>
        <w:t>.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گروه نه تنها به مكه مى‌رفتند بلكه مجاور و مقيم مكه نيز مى‌شدند كه مى‌توان از مجاورين مكه ابن عربى </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ابو محمد خراز و على بن محمد المزين </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با حج برخورد منفى داشتند و يا از ظاهر گفتار و از حكايات آنها اين گونه نتيجه‌گيرى مى‌شود كه برخوردشان با حج برخورد نامقبولى است، مانند اين حكايت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كه يكى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مشاورت كرد كه دو هزار درم حلال دارم، مى‌خواهم كه به حج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تماشا مى‌روى اگر براى رضاى خداى مى‌روى برو و وام كسى بگزار يا بده به يتيم و يا به مردى مقل حال كه آن راحت كه به دل مسلمانى رسد ازصد</w:t>
      </w:r>
    </w:p>
    <w:p>
      <w:pPr>
        <w:pStyle w:val="BookText"/>
        <w:rPr/>
      </w:pPr>
      <w:r>
        <w:rPr>
          <w:rFonts w:ascii="IRNazanin" w:hAnsi="IRNazanin" w:eastAsia="IRNazanin"/>
          <w:color w:val="111111"/>
          <w:sz w:val="28"/>
          <w:sz w:val="28"/>
          <w:szCs w:val="28"/>
          <w:rtl w:val="true"/>
          <w:lang w:bidi="fa-IR"/>
        </w:rPr>
        <w:t>حج اسلام پسنديده‌تر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حج بيشتر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آنك اين مالها نه از وجه نيكو به دست آورده‌اى تا به ناوجوه خرج نكنى قرار نگيرى</w:t>
      </w:r>
      <w:r>
        <w:rPr>
          <w:rFonts w:eastAsia="IRNazanin" w:cs="IRNazanin"/>
          <w:color w:val="111111"/>
          <w:sz w:val="28"/>
          <w:szCs w:val="28"/>
          <w:rtl w:val="true"/>
          <w:lang w:bidi="fa-IR"/>
        </w:rPr>
        <w:t>.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يكى ازصوفيه قديم آورده‌اند كه مريدى را گفت به جاى مكه رفتن بازگرد و مادرت را خدمت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دارم از آنكه به هواى خود به خانه او رود و زيارت كند، چرا قدم بر هواى خود ننهد تا بدو رسد و به او ديدار كند</w:t>
      </w:r>
      <w:r>
        <w:rPr>
          <w:rFonts w:eastAsia="IRNazanin" w:cs="IRNazanin"/>
          <w:color w:val="111111"/>
          <w:sz w:val="28"/>
          <w:szCs w:val="28"/>
          <w:rtl w:val="true"/>
          <w:lang w:bidi="fa-IR"/>
        </w:rPr>
        <w:t>».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آثار ابوحيان توحيدى متكلم معتزلى مشرب كه شكل و نشان صوفيان داشت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العقلى اذا ضاق القضاء عن الحج الشرعى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 و در احوال نظام الملك وزير قرن پنجم آورده‌اند كه با اجازه ملكشاه عازم حج شد پس چون در آن سوى دجله خيمه زدند فقيرى كه سيماى صوفيان داشت به چادر وزير آمد و نامه‌اى سربسته تقديم داشت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پيامبرصلى‌اللَّه عليه وآله وسلم را به خواب ديدم فرمود برو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چرا به مكه مى‌روى؟ حج تو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امر نكرده بوديم كه پيش اين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حاجتمندان امت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الملك بازگشت</w:t>
      </w:r>
      <w:r>
        <w:rPr>
          <w:rFonts w:eastAsia="IRNazanin" w:cs="IRNazanin"/>
          <w:color w:val="111111"/>
          <w:sz w:val="28"/>
          <w:szCs w:val="28"/>
          <w:rtl w:val="true"/>
          <w:lang w:bidi="fa-IR"/>
        </w:rPr>
        <w:t>.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شبيه اين داستان را بهاءالدين محمد بلخى معروف به سلطان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مولانا جلال‌الدين بلخى رومىصاحب مثنوى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ديوان خويش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تفاوت كه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شدن از شيخ و رفتن به كعبه كارى نارواست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به حاجى ما ارصواب و رواست وليكن از بر شيخت سفر به كعبه خطاست</w:t>
      </w:r>
    </w:p>
    <w:p>
      <w:pPr>
        <w:pStyle w:val="BookText"/>
        <w:rPr/>
      </w:pPr>
      <w:r>
        <w:rPr>
          <w:rFonts w:ascii="IRNazanin" w:hAnsi="IRNazanin" w:eastAsia="IRNazanin"/>
          <w:color w:val="111111"/>
          <w:sz w:val="28"/>
          <w:sz w:val="28"/>
          <w:szCs w:val="28"/>
          <w:rtl w:val="true"/>
          <w:lang w:bidi="fa-IR"/>
        </w:rPr>
        <w:t>بدانكه آب چو نبود تيممت نيكوست چو آب دست دهد آن تيمم تو هباست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مرادت از حج كردن چو ارتضاى حق است يقين به خدمت شيخت بدن بهينه رضاست</w:t>
      </w:r>
    </w:p>
    <w:p>
      <w:pPr>
        <w:pStyle w:val="BookText"/>
        <w:rPr/>
      </w:pPr>
      <w:r>
        <w:rPr>
          <w:rFonts w:ascii="IRNazanin" w:hAnsi="IRNazanin" w:eastAsia="IRNazanin"/>
          <w:color w:val="111111"/>
          <w:sz w:val="28"/>
          <w:sz w:val="28"/>
          <w:szCs w:val="28"/>
          <w:rtl w:val="true"/>
          <w:lang w:bidi="fa-IR"/>
        </w:rPr>
        <w:t>از اين رسى به خدا و از آن به اجر و ثواب ثواب اگر چه بلند است اين از آن بالاست</w:t>
      </w:r>
    </w:p>
    <w:p>
      <w:pPr>
        <w:pStyle w:val="BookText"/>
        <w:rPr/>
      </w:pPr>
      <w:r>
        <w:rPr>
          <w:rFonts w:ascii="IRNazanin" w:hAnsi="IRNazanin" w:eastAsia="IRNazanin"/>
          <w:color w:val="111111"/>
          <w:sz w:val="28"/>
          <w:sz w:val="28"/>
          <w:szCs w:val="28"/>
          <w:rtl w:val="true"/>
          <w:lang w:bidi="fa-IR"/>
        </w:rPr>
        <w:t>ثواب نيز گهى باشدت كه بهر خدا كنى حجى و طوافى كه آن برى زرياست</w:t>
      </w:r>
    </w:p>
    <w:p>
      <w:pPr>
        <w:pStyle w:val="BookText"/>
        <w:rPr/>
      </w:pPr>
      <w:r>
        <w:rPr>
          <w:rFonts w:ascii="Amiri" w:hAnsi="Amiri" w:eastAsia="Amiri" w:cs="Amiri"/>
          <w:color w:val="111111"/>
          <w:sz w:val="28"/>
          <w:sz w:val="28"/>
          <w:szCs w:val="28"/>
          <w:rtl w:val="true"/>
          <w:lang w:bidi="ar-SA"/>
        </w:rPr>
        <w:t>عبادتى كه به اخلاص مى‌كنند از جان از آن عبادت در دل اثر حيات وصفاست</w:t>
      </w:r>
    </w:p>
    <w:p>
      <w:pPr>
        <w:pStyle w:val="BookText"/>
        <w:rPr/>
      </w:pPr>
      <w:r>
        <w:rPr>
          <w:rFonts w:ascii="IRNazanin" w:hAnsi="IRNazanin" w:eastAsia="IRNazanin"/>
          <w:color w:val="111111"/>
          <w:sz w:val="28"/>
          <w:sz w:val="28"/>
          <w:szCs w:val="28"/>
          <w:rtl w:val="true"/>
          <w:lang w:bidi="fa-IR"/>
        </w:rPr>
        <w:t>وليك آنچه براى قبول خلقان است كه تا عوام بگويند كز خواص خداست</w:t>
      </w:r>
    </w:p>
    <w:p>
      <w:pPr>
        <w:pStyle w:val="BookText"/>
        <w:rPr/>
      </w:pPr>
      <w:r>
        <w:rPr>
          <w:rFonts w:ascii="IRNazanin" w:hAnsi="IRNazanin" w:eastAsia="IRNazanin"/>
          <w:color w:val="111111"/>
          <w:sz w:val="28"/>
          <w:sz w:val="28"/>
          <w:szCs w:val="28"/>
          <w:rtl w:val="true"/>
          <w:lang w:bidi="fa-IR"/>
        </w:rPr>
        <w:t>يقين بدان كه نيرزد به حبه‌اى آن حج چو پر ز رنج و بلا و تهى ز گنج ولاست</w:t>
      </w:r>
    </w:p>
    <w:p>
      <w:pPr>
        <w:pStyle w:val="BookText"/>
        <w:rPr/>
      </w:pPr>
      <w:r>
        <w:rPr>
          <w:rFonts w:ascii="Amiri" w:hAnsi="Amiri" w:eastAsia="Amiri" w:cs="Amiri"/>
          <w:color w:val="111111"/>
          <w:sz w:val="28"/>
          <w:sz w:val="28"/>
          <w:szCs w:val="28"/>
          <w:rtl w:val="true"/>
          <w:lang w:bidi="ar-SA"/>
        </w:rPr>
        <w:t>كس از كليم فزونتر نباشد اندر دين نه خضر را به دعا او زجان و دل مى‌خواست</w:t>
      </w:r>
    </w:p>
    <w:p>
      <w:pPr>
        <w:pStyle w:val="BookText"/>
        <w:rPr/>
      </w:pPr>
      <w:r>
        <w:rPr>
          <w:rFonts w:ascii="IRNazanin" w:hAnsi="IRNazanin" w:eastAsia="IRNazanin"/>
          <w:color w:val="111111"/>
          <w:sz w:val="28"/>
          <w:sz w:val="28"/>
          <w:szCs w:val="28"/>
          <w:rtl w:val="true"/>
          <w:lang w:bidi="fa-IR"/>
        </w:rPr>
        <w:t>اگر نهصحبت او بد وراى طاعتهاش چرا ز عشق خضر هر زمان زغم مى‌كاست</w:t>
      </w:r>
    </w:p>
    <w:p>
      <w:pPr>
        <w:pStyle w:val="BookText"/>
        <w:rPr/>
      </w:pPr>
      <w:r>
        <w:rPr>
          <w:rFonts w:ascii="IRNazanin" w:hAnsi="IRNazanin" w:eastAsia="IRNazanin"/>
          <w:color w:val="111111"/>
          <w:sz w:val="28"/>
          <w:sz w:val="28"/>
          <w:szCs w:val="28"/>
          <w:rtl w:val="true"/>
          <w:lang w:bidi="fa-IR"/>
        </w:rPr>
        <w:t>دعا چو از دل و جان كرد مستجاب آمد رسيد زود به مقصود و گشت كارش راست</w:t>
      </w:r>
    </w:p>
    <w:p>
      <w:pPr>
        <w:pStyle w:val="BookText"/>
        <w:rPr/>
      </w:pPr>
      <w:r>
        <w:rPr>
          <w:rFonts w:ascii="IRNazanin" w:hAnsi="IRNazanin" w:eastAsia="IRNazanin"/>
          <w:color w:val="111111"/>
          <w:sz w:val="28"/>
          <w:sz w:val="28"/>
          <w:szCs w:val="28"/>
          <w:rtl w:val="true"/>
          <w:lang w:bidi="fa-IR"/>
        </w:rPr>
        <w:t>بديد روى خضر را وشد بر او روشن كه پيش آن شه بينا نهان‌ها پيداست</w:t>
      </w:r>
    </w:p>
    <w:p>
      <w:pPr>
        <w:pStyle w:val="BookText"/>
        <w:rPr/>
      </w:pPr>
      <w:r>
        <w:rPr>
          <w:rFonts w:ascii="IRNazanin" w:hAnsi="IRNazanin" w:eastAsia="IRNazanin"/>
          <w:color w:val="111111"/>
          <w:sz w:val="28"/>
          <w:sz w:val="28"/>
          <w:szCs w:val="28"/>
          <w:rtl w:val="true"/>
          <w:lang w:bidi="fa-IR"/>
        </w:rPr>
        <w:t>هر آنچه يافت ز طاعت كليم در همه عمر ز خضر برد فزونتر چو از خودى برخاست</w:t>
      </w:r>
    </w:p>
    <w:p>
      <w:pPr>
        <w:pStyle w:val="BookText"/>
        <w:rPr/>
      </w:pPr>
      <w:r>
        <w:rPr>
          <w:rFonts w:ascii="IRNazanin" w:hAnsi="IRNazanin" w:eastAsia="IRNazanin"/>
          <w:color w:val="111111"/>
          <w:sz w:val="28"/>
          <w:sz w:val="28"/>
          <w:szCs w:val="28"/>
          <w:rtl w:val="true"/>
          <w:lang w:bidi="fa-IR"/>
        </w:rPr>
        <w:t xml:space="preserve">اگر نه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خضر بگفت كنون آن گذشت وقت لقاست</w:t>
      </w:r>
    </w:p>
    <w:p>
      <w:pPr>
        <w:pStyle w:val="BookText"/>
        <w:rPr/>
      </w:pPr>
      <w:r>
        <w:rPr>
          <w:rFonts w:ascii="Amiri" w:hAnsi="Amiri" w:eastAsia="Amiri" w:cs="Amiri"/>
          <w:color w:val="111111"/>
          <w:sz w:val="28"/>
          <w:sz w:val="28"/>
          <w:szCs w:val="28"/>
          <w:rtl w:val="true"/>
          <w:lang w:bidi="ar-SA"/>
        </w:rPr>
        <w:t>ز من برى تو عطايى كه جان طاعتهاست از آنكه حضرت ما را از آن قبيل عطاست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گدا كه رسد پيش من شهى بخشم نه شاهيى كه ورا عاقبت زوال و فناست</w:t>
      </w:r>
    </w:p>
    <w:p>
      <w:pPr>
        <w:pStyle w:val="BookText"/>
        <w:rPr/>
      </w:pPr>
      <w:r>
        <w:rPr>
          <w:rFonts w:ascii="IRNazanin" w:hAnsi="IRNazanin" w:eastAsia="IRNazanin"/>
          <w:color w:val="111111"/>
          <w:sz w:val="28"/>
          <w:sz w:val="28"/>
          <w:szCs w:val="28"/>
          <w:rtl w:val="true"/>
          <w:lang w:bidi="fa-IR"/>
        </w:rPr>
        <w:t>هميشه باشد باقى چو نور حق با حق چنانكه نور خور از قرص خوردمى نه جداست</w:t>
      </w:r>
    </w:p>
    <w:p>
      <w:pPr>
        <w:pStyle w:val="BookText"/>
        <w:rPr/>
      </w:pPr>
      <w:r>
        <w:rPr>
          <w:rFonts w:ascii="IRNazanin" w:hAnsi="IRNazanin" w:eastAsia="IRNazanin"/>
          <w:color w:val="111111"/>
          <w:sz w:val="28"/>
          <w:sz w:val="28"/>
          <w:szCs w:val="28"/>
          <w:rtl w:val="true"/>
          <w:lang w:bidi="fa-IR"/>
        </w:rPr>
        <w:t xml:space="preserve">دويى نگنجد هرگز بدان در اين وحدت وزير شاه كجا گردد آن خسى </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گداست</w:t>
      </w:r>
    </w:p>
    <w:p>
      <w:pPr>
        <w:pStyle w:val="BookText"/>
        <w:rPr/>
      </w:pPr>
      <w:r>
        <w:rPr>
          <w:rFonts w:ascii="Amiri" w:hAnsi="Amiri" w:eastAsia="Amiri" w:cs="Amiri"/>
          <w:color w:val="111111"/>
          <w:sz w:val="28"/>
          <w:sz w:val="28"/>
          <w:szCs w:val="28"/>
          <w:rtl w:val="true"/>
          <w:lang w:bidi="ar-SA"/>
        </w:rPr>
        <w:t xml:space="preserve">ولد خموش و مكن شرح حال آن مردان كه اين بداند بى‌شرح هر كه او داناست </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ولد</w:t>
      </w:r>
    </w:p>
    <w:p>
      <w:pPr>
        <w:pStyle w:val="BookText"/>
        <w:rPr/>
      </w:pPr>
      <w:r>
        <w:rPr>
          <w:rFonts w:ascii="IRNazanin" w:hAnsi="IRNazanin" w:eastAsia="IRNazanin"/>
          <w:color w:val="111111"/>
          <w:sz w:val="28"/>
          <w:sz w:val="28"/>
          <w:szCs w:val="28"/>
          <w:rtl w:val="true"/>
          <w:lang w:bidi="fa-IR"/>
        </w:rPr>
        <w:t>مولوى نيز در اين باره ضمن حكايتى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حج در پى‌يافتن خضر زمان خود بود تا آنكه به پيرى رسيد نابينا، ولى روشن ضمير با دلى چون آفتاب، پيش او نشست و راهنمايى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كجا دارى بايزيد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كعبه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زاد و توشه چه با خود دارى؟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درم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بهتر از حج و طواف كعبه را به تو مى‌آموزم و آن اين است كه هفت بار بر گرد من طواف كنى و درمها را پيش من نهى تا به مراد خويش كه حج مقبول است برسى و به حقيقت حق سوگند كه خداوند مرا بر بيت خود، كعبه، برگزيده است، زيرا خداى، وقتى كعبه را ساخت درون آن نرفت ولى وقتى كه مرا آفريد درون من جاى گرفت و از همين رو خدمت به من اطاعت و ستايش خداست و من از خدا جدا نيستم، با چشم بصيرت در من نگاه كن تا نور حق را در بشر ببينى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خانه‌اى نو ساخت روزى نومريد پير آمد خانه نو را بديد</w:t>
      </w:r>
    </w:p>
    <w:p>
      <w:pPr>
        <w:pStyle w:val="BookText"/>
        <w:rPr/>
      </w:pPr>
      <w:r>
        <w:rPr>
          <w:rFonts w:ascii="IRNazanin" w:hAnsi="IRNazanin" w:eastAsia="IRNazanin"/>
          <w:color w:val="111111"/>
          <w:sz w:val="28"/>
          <w:sz w:val="28"/>
          <w:szCs w:val="28"/>
          <w:rtl w:val="true"/>
          <w:lang w:bidi="fa-IR"/>
        </w:rPr>
        <w:t>گفت شيخ آن نو مريد خويش را امتحان كرد آن نكو انديش را</w:t>
      </w:r>
    </w:p>
    <w:p>
      <w:pPr>
        <w:pStyle w:val="BookText"/>
        <w:rPr/>
      </w:pPr>
      <w:r>
        <w:rPr>
          <w:rFonts w:ascii="IRNazanin" w:hAnsi="IRNazanin" w:eastAsia="IRNazanin"/>
          <w:color w:val="111111"/>
          <w:sz w:val="28"/>
          <w:sz w:val="28"/>
          <w:szCs w:val="28"/>
          <w:rtl w:val="true"/>
          <w:lang w:bidi="fa-IR"/>
        </w:rPr>
        <w:t>روزن از بهر چه كردى اى رفيق گفت تا نور اندر آيد زين طريق</w:t>
      </w:r>
    </w:p>
    <w:p>
      <w:pPr>
        <w:pStyle w:val="BookText"/>
        <w:rPr/>
      </w:pPr>
      <w:r>
        <w:rPr>
          <w:rFonts w:ascii="IRNazanin" w:hAnsi="IRNazanin" w:eastAsia="IRNazanin"/>
          <w:color w:val="111111"/>
          <w:sz w:val="28"/>
          <w:sz w:val="28"/>
          <w:szCs w:val="28"/>
          <w:rtl w:val="true"/>
          <w:lang w:bidi="fa-IR"/>
        </w:rPr>
        <w:t>گفت آن فرع است اين بايد نياز تا از اين ره بشنوى بانگ نماز</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 سفر جستى بسى تا بيابد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خود كسى</w:t>
      </w:r>
    </w:p>
    <w:p>
      <w:pPr>
        <w:pStyle w:val="BookText"/>
        <w:rPr/>
      </w:pPr>
      <w:r>
        <w:rPr>
          <w:rFonts w:ascii="IRNazanin" w:hAnsi="IRNazanin" w:eastAsia="IRNazanin"/>
          <w:color w:val="111111"/>
          <w:sz w:val="28"/>
          <w:sz w:val="28"/>
          <w:szCs w:val="28"/>
          <w:rtl w:val="true"/>
          <w:lang w:bidi="fa-IR"/>
        </w:rPr>
        <w:t>ديد پيرى با قدى همچون هلال ديد در وى فر و گفتار رجال</w:t>
      </w:r>
    </w:p>
    <w:p>
      <w:pPr>
        <w:pStyle w:val="BookText"/>
        <w:rPr/>
      </w:pPr>
      <w:r>
        <w:rPr>
          <w:rFonts w:ascii="IRNazanin" w:hAnsi="IRNazanin" w:eastAsia="IRNazanin"/>
          <w:color w:val="111111"/>
          <w:sz w:val="28"/>
          <w:sz w:val="28"/>
          <w:szCs w:val="28"/>
          <w:rtl w:val="true"/>
          <w:lang w:bidi="fa-IR"/>
        </w:rPr>
        <w:t>ديده نابينا و دل چون آفتاب همچو پيلى ديده هندستان به خواب</w:t>
      </w:r>
    </w:p>
    <w:p>
      <w:pPr>
        <w:pStyle w:val="BookText"/>
        <w:rPr/>
      </w:pPr>
      <w:r>
        <w:rPr>
          <w:rFonts w:ascii="IRNazanin" w:hAnsi="IRNazanin" w:eastAsia="IRNazanin"/>
          <w:color w:val="111111"/>
          <w:sz w:val="28"/>
          <w:sz w:val="28"/>
          <w:szCs w:val="28"/>
          <w:rtl w:val="true"/>
          <w:lang w:bidi="fa-IR"/>
        </w:rPr>
        <w:t>چشم بسته خفته بيندصد طرب چون گشايد آن نبيند، اى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عجب در خواب روشن مى‌شود دل درون خواب روزن مى‌شود</w:t>
      </w:r>
    </w:p>
    <w:p>
      <w:pPr>
        <w:pStyle w:val="BookText"/>
        <w:rPr/>
      </w:pPr>
      <w:r>
        <w:rPr>
          <w:rFonts w:ascii="Amiri" w:hAnsi="Amiri" w:eastAsia="Amiri" w:cs="Amiri"/>
          <w:color w:val="111111"/>
          <w:sz w:val="28"/>
          <w:sz w:val="28"/>
          <w:szCs w:val="28"/>
          <w:rtl w:val="true"/>
          <w:lang w:bidi="ar-SA"/>
        </w:rPr>
        <w:t>آن كه بيدار است و بيند خواب خوش عارف است او، خاك او در ديده كش</w:t>
      </w:r>
    </w:p>
    <w:p>
      <w:pPr>
        <w:pStyle w:val="BookText"/>
        <w:rPr/>
      </w:pPr>
      <w:r>
        <w:rPr>
          <w:rFonts w:ascii="IRNazanin" w:hAnsi="IRNazanin" w:eastAsia="IRNazanin"/>
          <w:color w:val="111111"/>
          <w:sz w:val="28"/>
          <w:sz w:val="28"/>
          <w:szCs w:val="28"/>
          <w:rtl w:val="true"/>
          <w:lang w:bidi="fa-IR"/>
        </w:rPr>
        <w:t>پيش او بنشست و مى‌پرسيد حال يافتش درويش و همصاحب عيال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تو كجا اى بايزيد؟ رخت غربت را كجا خواهى كشيد؟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كعبه دارم از پگه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دارى زاد ره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درم نقره دويست نك ببسته سخت بر گوشه ردى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طوفى كن به گردم هفت بار وين نكوتر از طواف حج شمار</w:t>
      </w:r>
    </w:p>
    <w:p>
      <w:pPr>
        <w:pStyle w:val="BookText"/>
        <w:rPr/>
      </w:pPr>
      <w:r>
        <w:rPr>
          <w:rFonts w:ascii="IRNazanin" w:hAnsi="IRNazanin" w:eastAsia="IRNazanin"/>
          <w:color w:val="111111"/>
          <w:sz w:val="28"/>
          <w:sz w:val="28"/>
          <w:szCs w:val="28"/>
          <w:rtl w:val="true"/>
          <w:lang w:bidi="fa-IR"/>
        </w:rPr>
        <w:t>و آن درمها پيش من نه اى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كه حج كردى و حاصل شد مراد</w:t>
      </w:r>
    </w:p>
    <w:p>
      <w:pPr>
        <w:pStyle w:val="BookText"/>
        <w:rPr/>
      </w:pPr>
      <w:r>
        <w:rPr>
          <w:rFonts w:ascii="IRNazanin" w:hAnsi="IRNazanin" w:eastAsia="IRNazanin"/>
          <w:color w:val="111111"/>
          <w:sz w:val="28"/>
          <w:sz w:val="28"/>
          <w:szCs w:val="28"/>
          <w:rtl w:val="true"/>
          <w:lang w:bidi="fa-IR"/>
        </w:rPr>
        <w:t>عمره كردى، عمر باقى يافتىصاف گشتى، برصفا بشتافتى</w:t>
      </w:r>
    </w:p>
    <w:p>
      <w:pPr>
        <w:pStyle w:val="BookText"/>
        <w:rPr/>
      </w:pPr>
      <w:r>
        <w:rPr>
          <w:rFonts w:ascii="IRNazanin" w:hAnsi="IRNazanin" w:eastAsia="IRNazanin"/>
          <w:color w:val="111111"/>
          <w:sz w:val="28"/>
          <w:sz w:val="28"/>
          <w:szCs w:val="28"/>
          <w:rtl w:val="true"/>
          <w:lang w:bidi="fa-IR"/>
        </w:rPr>
        <w:t>حق آن حقى كه جانت ديده است كه مرا بر بيت خود بگزيده است</w:t>
      </w:r>
    </w:p>
    <w:p>
      <w:pPr>
        <w:pStyle w:val="BookText"/>
        <w:rPr/>
      </w:pPr>
      <w:r>
        <w:rPr>
          <w:rFonts w:ascii="IRNazanin" w:hAnsi="IRNazanin" w:eastAsia="IRNazanin"/>
          <w:color w:val="111111"/>
          <w:sz w:val="28"/>
          <w:sz w:val="28"/>
          <w:szCs w:val="28"/>
          <w:rtl w:val="true"/>
          <w:lang w:bidi="fa-IR"/>
        </w:rPr>
        <w:t>كعبه هر چندى كه خانه‌ى سر اوست خلقت من نيز خانه سر اوست</w:t>
      </w:r>
    </w:p>
    <w:p>
      <w:pPr>
        <w:pStyle w:val="BookText"/>
        <w:rPr/>
      </w:pPr>
      <w:r>
        <w:rPr>
          <w:rFonts w:ascii="Amiri" w:hAnsi="Amiri" w:eastAsia="Amiri" w:cs="Amiri"/>
          <w:color w:val="111111"/>
          <w:sz w:val="28"/>
          <w:sz w:val="28"/>
          <w:szCs w:val="28"/>
          <w:rtl w:val="true"/>
          <w:lang w:bidi="ar-SA"/>
        </w:rPr>
        <w:t>تا بكرد آن خانه را در وى نرفت و اندر اين خانه، به جز آن حى نرفت</w:t>
      </w:r>
    </w:p>
    <w:p>
      <w:pPr>
        <w:pStyle w:val="BookText"/>
        <w:rPr/>
      </w:pPr>
      <w:r>
        <w:rPr>
          <w:rFonts w:ascii="IRNazanin" w:hAnsi="IRNazanin" w:eastAsia="IRNazanin"/>
          <w:color w:val="111111"/>
          <w:sz w:val="28"/>
          <w:sz w:val="28"/>
          <w:szCs w:val="28"/>
          <w:rtl w:val="true"/>
          <w:lang w:bidi="fa-IR"/>
        </w:rPr>
        <w:t>چون مرا ديدى خدا را ديده‌اى گرد كعبه‌ىصدق برگرديده‌اى</w:t>
      </w:r>
    </w:p>
    <w:p>
      <w:pPr>
        <w:pStyle w:val="BookText"/>
        <w:rPr/>
      </w:pPr>
      <w:r>
        <w:rPr>
          <w:rFonts w:ascii="IRNazanin" w:hAnsi="IRNazanin" w:eastAsia="IRNazanin"/>
          <w:color w:val="111111"/>
          <w:sz w:val="28"/>
          <w:sz w:val="28"/>
          <w:szCs w:val="28"/>
          <w:rtl w:val="true"/>
          <w:lang w:bidi="fa-IR"/>
        </w:rPr>
        <w:t>خدمت من طاعت و حمد خداست تا نپندارى كه حق از من جداست</w:t>
      </w:r>
    </w:p>
    <w:p>
      <w:pPr>
        <w:pStyle w:val="BookText"/>
        <w:rPr/>
      </w:pPr>
      <w:r>
        <w:rPr>
          <w:rFonts w:ascii="IRNazanin" w:hAnsi="IRNazanin" w:eastAsia="IRNazanin"/>
          <w:color w:val="111111"/>
          <w:sz w:val="28"/>
          <w:sz w:val="28"/>
          <w:szCs w:val="28"/>
          <w:rtl w:val="true"/>
          <w:lang w:bidi="fa-IR"/>
        </w:rPr>
        <w:t>چشم نيكو باز كن در من نگر تا ببينى نور حق اندر بشر</w:t>
      </w:r>
    </w:p>
    <w:p>
      <w:pPr>
        <w:pStyle w:val="BookText"/>
        <w:rPr/>
      </w:pPr>
      <w:r>
        <w:rPr>
          <w:rFonts w:ascii="IRNazanin" w:hAnsi="IRNazanin" w:eastAsia="IRNazanin"/>
          <w:color w:val="111111"/>
          <w:sz w:val="28"/>
          <w:sz w:val="28"/>
          <w:szCs w:val="28"/>
          <w:rtl w:val="true"/>
          <w:lang w:bidi="fa-IR"/>
        </w:rPr>
        <w:t>بايزيد آن نكته‌ها را هوش داشت همچو زرين حلقه‌اش در گوش داشت</w:t>
      </w:r>
    </w:p>
    <w:p>
      <w:pPr>
        <w:pStyle w:val="BookText"/>
        <w:rPr/>
      </w:pPr>
      <w:r>
        <w:rPr>
          <w:rFonts w:ascii="Amiri" w:hAnsi="Amiri" w:eastAsia="Amiri" w:cs="Amiri"/>
          <w:color w:val="111111"/>
          <w:sz w:val="28"/>
          <w:sz w:val="28"/>
          <w:szCs w:val="28"/>
          <w:rtl w:val="true"/>
          <w:lang w:bidi="ar-SA"/>
        </w:rPr>
        <w:t xml:space="preserve">آمد از وى بايزيد اندر مزيد منتهى در منتها آخر رسيد </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حكايت نيز مانند دو حكايت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ناروا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سفر حج، و امر به طواف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ظاهر غير قابل قبول جلوه مى‌كند اما با كمى دقت مى‌توان دريافت كه در نظر مولانا و همه عارفان، حجى كه بى‌راهنمايى پيرصورت گيرد حج كوى دوست است نه حج روى دوست، حج</w:t>
      </w:r>
      <w:bookmarkStart w:id="352" w:name="pg1491_14934"/>
    </w:p>
    <w:p>
      <w:pPr>
        <w:pStyle w:val="BookText"/>
        <w:rPr/>
      </w:pPr>
      <w:bookmarkEnd w:id="352"/>
      <w:r>
        <w:rPr>
          <w:rFonts w:ascii="IRNazanin" w:hAnsi="IRNazanin" w:eastAsia="IRNazanin"/>
          <w:color w:val="111111"/>
          <w:sz w:val="28"/>
          <w:sz w:val="28"/>
          <w:szCs w:val="28"/>
          <w:rtl w:val="true"/>
          <w:lang w:bidi="fa-IR"/>
        </w:rPr>
        <w:t xml:space="preserve">خانه است نه حج خداى خانه، حج ظاهر است نه حج باطن و زمانى حج معنى مى‌دهد كه با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نظر او باشد و اين همان است كه در مبحث حج و ولايت گفته شده است كه حج بى‌ولايت حج نيست و نه تنها حج كه بلكه ساير اعمال نيز در سايه ولايت و رهبرى معنى پيدا مى‌كند و چنان كه امام باقر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الصلوة و الزكوة و الصوم و الحج و الولاية ولم يناد بشى‌ء كما نودى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 و هيچ چيز فراخوانده‌تر و بااهميت‌تر از ولايت نيست</w:t>
      </w:r>
      <w:r>
        <w:rPr>
          <w:rFonts w:eastAsia="IRNazanin" w:cs="IRNazanin"/>
          <w:color w:val="111111"/>
          <w:sz w:val="28"/>
          <w:szCs w:val="28"/>
          <w:rtl w:val="true"/>
          <w:lang w:bidi="fa-IR"/>
        </w:rPr>
        <w:t>.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70856_3650668749"/>
      <w:bookmarkStart w:id="354" w:name="_Toc131"/>
      <w:bookmarkEnd w:id="353"/>
      <w:r>
        <w:rPr>
          <w:rtl w:val="true"/>
        </w:rPr>
        <w:t>حج و ولايت</w:t>
      </w:r>
      <w:bookmarkEnd w:id="354"/>
    </w:p>
    <w:p>
      <w:pPr>
        <w:pStyle w:val="BookText"/>
        <w:rPr/>
      </w:pPr>
      <w:r>
        <w:rPr>
          <w:rFonts w:ascii="IRNazanin" w:hAnsi="IRNazanin" w:eastAsia="IRNazanin"/>
          <w:color w:val="111111"/>
          <w:sz w:val="28"/>
          <w:sz w:val="28"/>
          <w:szCs w:val="28"/>
          <w:rtl w:val="true"/>
          <w:lang w:bidi="fa-IR"/>
        </w:rPr>
        <w:t xml:space="preserve">يكى از مباحث مهم عرفان جهت پيمودن راه و رسيدن به مقصود، وجود راهنما و مرشد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براى پيمودن اين راه و جهت رسيدن به قرب پروردگار بايد تحت مراقبت اين پير باشد و بدون نظر و سرپرستى او كارى انجام ندهد زيرا او اين راه را طى كرده و با خطرات و رموز اين راه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هر چه زودتر و بهتر رهرو را به رشد و كمال برساند و به اسرار و معارف و بواطن شريعت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معانى واقعى و حكمتهاى عالى احكام را بياموزد و از ظاهر به باطن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فرقى كه بين عرفا و فقها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اين است كه عارفان مى‌گويند هر كسى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فقها مى‌گويند بايد اين ولى حق و رهبر و انسان كامل، پيامبر و امام و يا جانشين امام باشد؛ يعنى همانهايى كه در قرآن و سنت بهصراحت از آنها نام برده شده است</w:t>
      </w:r>
      <w:r>
        <w:rPr>
          <w:rFonts w:eastAsia="IRNazanin" w:cs="IRNazanin"/>
          <w:color w:val="111111"/>
          <w:sz w:val="28"/>
          <w:szCs w:val="28"/>
          <w:rtl w:val="true"/>
          <w:lang w:bidi="fa-IR"/>
        </w:rPr>
        <w:t>.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يقين بدان كه نيرزد به حبه‌اى آن حج چو پر زرنج و بلا و تهى زگنج ولاست</w:t>
      </w:r>
    </w:p>
    <w:p>
      <w:pPr>
        <w:pStyle w:val="BookText"/>
        <w:rPr/>
      </w:pPr>
      <w:r>
        <w:rPr>
          <w:rFonts w:ascii="IRNazanin" w:hAnsi="IRNazanin" w:eastAsia="IRNazanin"/>
          <w:color w:val="111111"/>
          <w:sz w:val="28"/>
          <w:sz w:val="28"/>
          <w:szCs w:val="28"/>
          <w:rtl w:val="true"/>
          <w:lang w:bidi="fa-IR"/>
        </w:rPr>
        <w:t xml:space="preserve">سلطان ولد بهاء الدين محمد بلخى پسر مولوى، ديوان، ص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ابراهيم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لم يقل الناس كلهم، أنتم أولئك ونظراؤكم، إنّما مثلكم في النّاس مثل الشعرة البيضاء في الثور الاسود او مثل الشعرة السوداء فى الثور الابيض ينبغى للناس أن يحجّوا هذا البيت ويعظّموه تعظيم اللَّه ايّاه وأن يلاقونا حيث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الادلّاء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آن حضرت از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نتيجه مى‌گيرد كه مقصود، بعضى از مردم هستند نه همه مردم و آن گروه شما و امثال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در مردمم مانند مثل موى سفيد است در موهاى سياه و يا موى سياه در موهاى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مردم خانه خدا را به خاطر عظمت پروردگار، عظيم بشمارند و سپس هر كجا كه ما هستيم به ملاقات ما بيايند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راهنمايان و دليلان به سوى خدا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همين آيه در اصول كافى روايتى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الى الناس يطوفون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كانوا يطوفون فى الجاهلية، إنّما امروا أن يطوفوا بها، ثمّ ينفروا إلينا فيعلمونا ولايتهم ومودّتهم ويعرضوا علينا نصرهم،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در حال طواف كعبه بودند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نيز اين چنين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مردم فرمان داده شده كه طواف كنند سپس به سوى ما كوچ كنند و ولايت و دوستيشان را اعلام كنند و نصرت و يارى خود را بر ما عرضه نمايند سپس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زمينه احاديث متعدد ديگرى وجود دارد كه از آن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ابن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كدام بقعه و سرزمين بر ديگر بقعه‌ها برترى دارد؟ گفتيم خدا و رسول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فضيلت‌ترين مكانها كنار كعبه بين ركن و مقام است و اگر كسى عمر نوح كند و در آن مقام روزها را روزه بدارد و شبها را نماز گزارد سپس مرگ او را فرارسد در حالى كه ولايت ما را نداشته باشد هيچ سودى براى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وروايت طولانى ديگرى نيز به همين مضمون از امام باقر وارد شده كه آخر روايت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عبداً صفّ قدميه فى ذلك المكان قام الليل مصلياً حتّى يجيئه النهار وصام النهار حتّى يجيئه الليل ولم يعرف حقّنا وحرمتنا أهل البيت لم يقبل اللَّه منه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بنده‌اى در آن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اسود و مقام و باب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خود را محكم كند شبها را تا به صبح نماز بخواند و روزها را تا به شب روزه بگيرد ولى حق ما را نشناسد و حرمت ما اهل بيت را نداند هيچ چيز از او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 شگفت سخنى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الضجيج واقلّ الحجيج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بودم، ناله حجاج به آسمان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آيا اينها همه بر ضلالت و گمراهيند؟ امام صادق مرا صدا زد و گفت تأمل كن، من تأمل كردم و در اين هنگام جمعيتى از ميمون و خوك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به نقل از الحج فى الكتاب و السنة،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عرفات فرأيت الحجيج و سمعت الضجيج فتوسمت و قلت في نفسي، أترى هؤلاء كلّهم على الضلال؟ فنادانى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فتأملتهم فإذا هم قردة و 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روايت ديگر امام باقر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الضجيج و اقل الحجيج؛ چه بسيارند ضجه كنندگان و چه كمند حجگزاران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بصير للباقر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الحجيج و اعظم الضجيج،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اكثر الضجيج و اقل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تفسير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 بعرفات للزهري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تقدر ههنا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اربعمائة الف و خمسمائة الف كلّهم حجاج قصدوا اللَّه بأموالهم و يدعونه بضجيج أصواتهم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زهري ما اكثر الضجيج و أقلّ الحجيج؟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سنايى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بصره پر بينند ليكن در بصره افزون بدن در كعبه پر آيند ليكن در نظر نقصان</w:t>
      </w:r>
    </w:p>
    <w:p>
      <w:pPr>
        <w:pStyle w:val="BookText"/>
        <w:rPr/>
      </w:pPr>
      <w:r>
        <w:rPr>
          <w:rFonts w:ascii="Amiri" w:hAnsi="Amiri" w:eastAsia="Amiri" w:cs="Amiri"/>
          <w:color w:val="111111"/>
          <w:sz w:val="28"/>
          <w:sz w:val="28"/>
          <w:szCs w:val="28"/>
          <w:rtl w:val="true"/>
          <w:lang w:bidi="ar-SA"/>
        </w:rPr>
        <w:t xml:space="preserve">سنايى، ديوان، 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صد هزار آوازه يابى در هواى حج و ليك عالم السر نيك داند هاى هوى از هاى هاى</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از مجموعه اين روايات مى‌آموزيم كه هيچگاه نبايد بدون ولى زيست و پيوسته بايد با او در تماس بود و از او مسائل و احكام را آموخت و او را به عنوان دليل و راهنما انتخاب كرد و علاوه بر آن بايد حمايت و نصرت خود را بر او عرضه كرد و دوستى و ولايت او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اين مسأله يعنى اطاعت و پيروى از ولى و برگزيدن او به عنوان رهبر و راهنما با فقها اشتراك دارند و همان گونه كه گفته شد تنها تفاوتى كه ميان آنها موجود است در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ولى چه كسى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حق داريم ولايت هر كسى را كه مدعى رهبرى و ولايت باشد بپذيريم يا بايد اين شخص را خدا و پيامبر و يا امام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نزد فقها، صاحبان امر و حكومت و ولايت پس از رسول خدا، دوازده امام معصوم و در زمان 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نايبان خاص هستند و در زمان غيبت كبرى نايبان عام مى‌باشند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پذيرش اعمال و گمراه نشدن ازصراط مستقيم،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اديب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تعبيرات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به كوى عشق منه بى دليل راه قدم كه گم شد آنكه در اين ره به رهبرى نرسيد</w:t>
      </w:r>
    </w:p>
    <w:p>
      <w:pPr>
        <w:pStyle w:val="BookText"/>
        <w:rPr/>
      </w:pPr>
      <w:r>
        <w:rPr>
          <w:rFonts w:ascii="IRNazanin" w:hAnsi="IRNazanin" w:eastAsia="IRNazanin"/>
          <w:color w:val="111111"/>
          <w:sz w:val="28"/>
          <w:sz w:val="28"/>
          <w:szCs w:val="28"/>
          <w:rtl w:val="true"/>
          <w:lang w:bidi="fa-IR"/>
        </w:rPr>
        <w:t>طى اين مرحله بى همرهى خضر مكن ظلمات است بترس از خطر گمراهى</w:t>
      </w:r>
    </w:p>
    <w:p>
      <w:pPr>
        <w:pStyle w:val="BookText"/>
        <w:rPr/>
      </w:pPr>
      <w:r>
        <w:rPr>
          <w:rFonts w:ascii="Amiri" w:hAnsi="Amiri" w:eastAsia="Amiri" w:cs="Amiri"/>
          <w:color w:val="111111"/>
          <w:sz w:val="28"/>
          <w:sz w:val="28"/>
          <w:szCs w:val="28"/>
          <w:rtl w:val="true"/>
          <w:lang w:bidi="ar-SA"/>
        </w:rPr>
        <w:t>من به سرمنزل عنقا نه به خود بردم راه قطع اين مرحله با مرغ سليمان كردم</w:t>
      </w:r>
    </w:p>
    <w:p>
      <w:pPr>
        <w:pStyle w:val="BookText"/>
        <w:rPr/>
      </w:pPr>
      <w:r>
        <w:rPr>
          <w:rFonts w:ascii="Amiri" w:hAnsi="Amiri" w:eastAsia="Amiri" w:cs="Amiri"/>
          <w:color w:val="111111"/>
          <w:sz w:val="28"/>
          <w:sz w:val="28"/>
          <w:szCs w:val="28"/>
          <w:rtl w:val="true"/>
          <w:lang w:bidi="ar-SA"/>
        </w:rPr>
        <w:t>همتم بدرقه راه كن اى طاير قدس كه دراز است ره مقصد و من نو سفرم</w:t>
      </w:r>
    </w:p>
    <w:p>
      <w:pPr>
        <w:pStyle w:val="BookText"/>
        <w:rPr/>
      </w:pPr>
      <w:r>
        <w:rPr>
          <w:rFonts w:ascii="IRNazanin" w:hAnsi="IRNazanin" w:eastAsia="IRNazanin"/>
          <w:color w:val="111111"/>
          <w:sz w:val="28"/>
          <w:sz w:val="28"/>
          <w:szCs w:val="28"/>
          <w:rtl w:val="true"/>
          <w:lang w:bidi="fa-IR"/>
        </w:rPr>
        <w:t>به صد اميد نهاديم در اين مرحله پاى اى دليل دل گمگشته فرو نگذارم</w:t>
      </w:r>
    </w:p>
    <w:p>
      <w:pPr>
        <w:pStyle w:val="BookText"/>
        <w:rPr/>
      </w:pPr>
      <w:r>
        <w:rPr>
          <w:rFonts w:ascii="Amiri" w:hAnsi="Amiri" w:eastAsia="Amiri" w:cs="Amiri"/>
          <w:color w:val="111111"/>
          <w:sz w:val="28"/>
          <w:sz w:val="28"/>
          <w:szCs w:val="28"/>
          <w:rtl w:val="true"/>
          <w:lang w:bidi="ar-SA"/>
        </w:rPr>
        <w:t>اى بى‌خبر بكوش كه صاحب خبر شوى تا راهرو نباشى كى راهبر شوى</w:t>
      </w:r>
    </w:p>
    <w:p>
      <w:pPr>
        <w:pStyle w:val="BookText"/>
        <w:rPr/>
      </w:pPr>
      <w:r>
        <w:rPr>
          <w:rFonts w:ascii="IRNazanin" w:hAnsi="IRNazanin" w:eastAsia="IRNazanin"/>
          <w:color w:val="111111"/>
          <w:sz w:val="28"/>
          <w:sz w:val="28"/>
          <w:szCs w:val="28"/>
          <w:rtl w:val="true"/>
          <w:lang w:bidi="fa-IR"/>
        </w:rPr>
        <w:t>در مكتب حقايق و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پسر بكوش كه روزى پدر شوى</w:t>
      </w:r>
    </w:p>
    <w:p>
      <w:pPr>
        <w:pStyle w:val="BookText"/>
        <w:rPr/>
      </w:pPr>
      <w:r>
        <w:rPr>
          <w:rFonts w:ascii="IRNazanin" w:hAnsi="IRNazanin" w:eastAsia="IRNazanin"/>
          <w:color w:val="111111"/>
          <w:sz w:val="28"/>
          <w:sz w:val="28"/>
          <w:szCs w:val="28"/>
          <w:rtl w:val="true"/>
          <w:lang w:bidi="fa-IR"/>
        </w:rPr>
        <w:t>حافظ در اين ابيات به صراحت اعلام مى‌دارد كه اگر من به جايى رسيدم در سايه رهبرى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هر چه كوشيدم كه بدون راهنما به كوى عشق قدم گذارم ميسر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كوى عشق منه بى دليل راه قدم كه من به خويش نمودم صد اهتمام و نشد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حاجى نيز جهت رسيدن به كعبه و براى به سلامت پيمودن اين باديه پرخوف و خطر بايد تحت نظر راهنما حركت كند و بدون راهنمايى و هدايت او قدم از قدم برندارد، زيرا بعد مسافت و سختى راه، بيابانهاى پهناور و خشك، بادهاى سياه و خارهاى زهر آلود، بى‌آبى و درد و مرگ، وجود دزدان و راهزنان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ايجاب</w:t>
      </w:r>
    </w:p>
    <w:p>
      <w:pPr>
        <w:pStyle w:val="BookText"/>
        <w:rPr/>
      </w:pPr>
      <w:r>
        <w:rPr>
          <w:rFonts w:ascii="IRNazanin" w:hAnsi="IRNazanin" w:eastAsia="IRNazanin"/>
          <w:color w:val="111111"/>
          <w:sz w:val="28"/>
          <w:sz w:val="28"/>
          <w:szCs w:val="28"/>
          <w:rtl w:val="true"/>
          <w:lang w:bidi="fa-IR"/>
        </w:rPr>
        <w:t xml:space="preserve">مى‌كند كه جهت طى اين مسير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لفّاف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كه در سفرش به سوى كعبه با پيرى برخورد مى‌كند كه پير به ارشاد و راهنمايى وى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شنيدى كه حامد لفاف در حريم حرم چو كرد طواف</w:t>
      </w:r>
    </w:p>
    <w:p>
      <w:pPr>
        <w:pStyle w:val="BookText"/>
        <w:rPr/>
      </w:pPr>
      <w:r>
        <w:rPr>
          <w:rFonts w:ascii="IRNazanin" w:hAnsi="IRNazanin" w:eastAsia="IRNazanin"/>
          <w:color w:val="111111"/>
          <w:sz w:val="28"/>
          <w:sz w:val="28"/>
          <w:szCs w:val="28"/>
          <w:rtl w:val="true"/>
          <w:lang w:bidi="fa-IR"/>
        </w:rPr>
        <w:t>ناگهى باز خورد بر وى پير آنكه در عصر خود نداشت نظير</w:t>
      </w:r>
    </w:p>
    <w:p>
      <w:pPr>
        <w:pStyle w:val="BookText"/>
        <w:rPr/>
      </w:pPr>
      <w:r>
        <w:rPr>
          <w:rFonts w:ascii="IRNazanin" w:hAnsi="IRNazanin" w:eastAsia="IRNazanin"/>
          <w:color w:val="111111"/>
          <w:sz w:val="28"/>
          <w:sz w:val="28"/>
          <w:szCs w:val="28"/>
          <w:rtl w:val="true"/>
          <w:lang w:bidi="fa-IR"/>
        </w:rPr>
        <w:t>گفت شيخا بگوى تا چونى تا به رنج زمانه مرهونى</w:t>
      </w:r>
    </w:p>
    <w:p>
      <w:pPr>
        <w:pStyle w:val="BookText"/>
        <w:rPr/>
      </w:pPr>
      <w:r>
        <w:rPr>
          <w:rFonts w:ascii="IRNazanin" w:hAnsi="IRNazanin" w:eastAsia="IRNazanin"/>
          <w:color w:val="111111"/>
          <w:sz w:val="28"/>
          <w:sz w:val="28"/>
          <w:szCs w:val="28"/>
          <w:rtl w:val="true"/>
          <w:lang w:bidi="fa-IR"/>
        </w:rPr>
        <w:t>گفت حالم سلامت و خير است لفظ من سال و ماه لاغير است</w:t>
      </w:r>
    </w:p>
    <w:p>
      <w:pPr>
        <w:pStyle w:val="BookText"/>
        <w:rPr/>
      </w:pPr>
      <w:r>
        <w:rPr>
          <w:rFonts w:ascii="IRNazanin" w:hAnsi="IRNazanin" w:eastAsia="IRNazanin"/>
          <w:color w:val="111111"/>
          <w:sz w:val="28"/>
          <w:sz w:val="28"/>
          <w:szCs w:val="28"/>
          <w:rtl w:val="true"/>
          <w:lang w:bidi="fa-IR"/>
        </w:rPr>
        <w:t>گفت وَيحَك سخن خطا گفتى همچو نادان به خود برآشفتى</w:t>
      </w:r>
    </w:p>
    <w:p>
      <w:pPr>
        <w:pStyle w:val="BookText"/>
        <w:rPr/>
      </w:pPr>
      <w:r>
        <w:rPr>
          <w:rFonts w:ascii="IRNazanin" w:hAnsi="IRNazanin" w:eastAsia="IRNazanin"/>
          <w:color w:val="111111"/>
          <w:sz w:val="28"/>
          <w:sz w:val="28"/>
          <w:szCs w:val="28"/>
          <w:rtl w:val="true"/>
          <w:lang w:bidi="fa-IR"/>
        </w:rPr>
        <w:t>آدمى خير آنگهى دارد كهصراط دقيق بگذارد</w:t>
      </w:r>
    </w:p>
    <w:p>
      <w:pPr>
        <w:pStyle w:val="BookText"/>
        <w:rPr/>
      </w:pPr>
      <w:r>
        <w:rPr>
          <w:rFonts w:ascii="IRNazanin" w:hAnsi="IRNazanin" w:eastAsia="IRNazanin"/>
          <w:color w:val="111111"/>
          <w:sz w:val="28"/>
          <w:sz w:val="28"/>
          <w:szCs w:val="28"/>
          <w:rtl w:val="true"/>
          <w:lang w:bidi="fa-IR"/>
        </w:rPr>
        <w:t>تو هنوز ازصراط نگذشتى خير چون باشد اى دد دشتى</w:t>
      </w:r>
    </w:p>
    <w:p>
      <w:pPr>
        <w:pStyle w:val="BookText"/>
        <w:rPr/>
      </w:pPr>
      <w:r>
        <w:rPr>
          <w:rFonts w:ascii="IRNazanin" w:hAnsi="IRNazanin" w:eastAsia="IRNazanin"/>
          <w:color w:val="111111"/>
          <w:sz w:val="28"/>
          <w:sz w:val="28"/>
          <w:szCs w:val="28"/>
          <w:rtl w:val="true"/>
          <w:lang w:bidi="fa-IR"/>
        </w:rPr>
        <w:t>بعد از آن در بهشت و دار سلام چون سلامت بود نيافته كام</w:t>
      </w:r>
    </w:p>
    <w:p>
      <w:pPr>
        <w:pStyle w:val="BookText"/>
        <w:rPr/>
      </w:pPr>
      <w:r>
        <w:rPr>
          <w:rFonts w:ascii="IRNazanin" w:hAnsi="IRNazanin" w:eastAsia="IRNazanin"/>
          <w:color w:val="111111"/>
          <w:sz w:val="28"/>
          <w:sz w:val="28"/>
          <w:szCs w:val="28"/>
          <w:rtl w:val="true"/>
          <w:lang w:bidi="fa-IR"/>
        </w:rPr>
        <w:t>چون از اين هر دو فارغ آيى تو آنگهى خير را بشايى تو</w:t>
      </w:r>
    </w:p>
    <w:p>
      <w:pPr>
        <w:pStyle w:val="BookText"/>
        <w:rPr/>
      </w:pPr>
      <w:r>
        <w:rPr>
          <w:rFonts w:ascii="IRNazanin" w:hAnsi="IRNazanin" w:eastAsia="IRNazanin"/>
          <w:color w:val="111111"/>
          <w:sz w:val="28"/>
          <w:sz w:val="28"/>
          <w:szCs w:val="28"/>
          <w:rtl w:val="true"/>
          <w:lang w:bidi="fa-IR"/>
        </w:rPr>
        <w:t>ايمن از هر نهاد زشت شوى به سلامت چو در بهشت شوى</w:t>
      </w:r>
    </w:p>
    <w:p>
      <w:pPr>
        <w:pStyle w:val="BookText"/>
        <w:rPr/>
      </w:pPr>
      <w:r>
        <w:rPr>
          <w:rFonts w:ascii="IRNazanin" w:hAnsi="IRNazanin" w:eastAsia="IRNazanin"/>
          <w:color w:val="111111"/>
          <w:sz w:val="28"/>
          <w:sz w:val="28"/>
          <w:szCs w:val="28"/>
          <w:rtl w:val="true"/>
          <w:lang w:bidi="fa-IR"/>
        </w:rPr>
        <w:t>مر تو را هست هر دوان در پى خويش را خير گفته عز على</w:t>
      </w:r>
    </w:p>
    <w:p>
      <w:pPr>
        <w:pStyle w:val="BookText"/>
        <w:rPr/>
      </w:pPr>
      <w:r>
        <w:rPr>
          <w:rFonts w:ascii="IRNazanin" w:hAnsi="IRNazanin" w:eastAsia="IRNazanin"/>
          <w:color w:val="111111"/>
          <w:sz w:val="28"/>
          <w:sz w:val="28"/>
          <w:szCs w:val="28"/>
          <w:rtl w:val="true"/>
          <w:lang w:bidi="fa-IR"/>
        </w:rPr>
        <w:t>از حقيقت چنان به دل دورى كه نه اى اوستاد مزدورى</w:t>
      </w:r>
    </w:p>
    <w:p>
      <w:pPr>
        <w:pStyle w:val="BookText"/>
        <w:rPr/>
      </w:pPr>
      <w:r>
        <w:rPr>
          <w:rFonts w:ascii="Amiri" w:hAnsi="Amiri" w:eastAsia="Amiri" w:cs="Amiri"/>
          <w:color w:val="111111"/>
          <w:sz w:val="28"/>
          <w:sz w:val="28"/>
          <w:szCs w:val="28"/>
          <w:rtl w:val="true"/>
          <w:lang w:bidi="ar-SA"/>
        </w:rPr>
        <w:t>يك زمان از نهاد خود برخيز در ركاب محمدى آويز</w:t>
      </w:r>
    </w:p>
    <w:p>
      <w:pPr>
        <w:pStyle w:val="BookText"/>
        <w:rPr/>
      </w:pPr>
      <w:r>
        <w:rPr>
          <w:rFonts w:ascii="IRNazanin" w:hAnsi="IRNazanin" w:eastAsia="IRNazanin"/>
          <w:color w:val="111111"/>
          <w:sz w:val="28"/>
          <w:sz w:val="28"/>
          <w:szCs w:val="28"/>
          <w:rtl w:val="true"/>
          <w:lang w:bidi="fa-IR"/>
        </w:rPr>
        <w:t>آنچه گفته است شرع آمده گير و آنچه مقدور كائنا شده گير</w:t>
      </w:r>
    </w:p>
    <w:p>
      <w:pPr>
        <w:pStyle w:val="BookText"/>
        <w:rPr/>
      </w:pPr>
      <w:r>
        <w:rPr>
          <w:rFonts w:ascii="Amiri" w:hAnsi="Amiri" w:eastAsia="Amiri" w:cs="Amiri"/>
          <w:color w:val="111111"/>
          <w:sz w:val="28"/>
          <w:sz w:val="28"/>
          <w:szCs w:val="28"/>
          <w:rtl w:val="true"/>
          <w:lang w:bidi="ar-SA"/>
        </w:rPr>
        <w:t xml:space="preserve">يك زمان شرع را متابع شو بس مرفه به دشت در بغنو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مولوى در كتاب مثنوى در داستان حج كردن بايزيد بسطامى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سفر، به دنبال خضر زمان خود مى‌گشت تا او را در اين سفر راهنمايى كند كه شرح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بايزيد اندر سفر جستى بسى تا بيابد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خود كسى</w:t>
      </w:r>
    </w:p>
    <w:p>
      <w:pPr>
        <w:pStyle w:val="BookText"/>
        <w:rPr/>
      </w:pPr>
      <w:r>
        <w:rPr>
          <w:rFonts w:ascii="IRNazanin" w:hAnsi="IRNazanin" w:eastAsia="IRNazanin"/>
          <w:color w:val="111111"/>
          <w:sz w:val="28"/>
          <w:sz w:val="28"/>
          <w:szCs w:val="28"/>
          <w:rtl w:val="true"/>
          <w:lang w:bidi="fa-IR"/>
        </w:rPr>
        <w:t>مولوى در جايى ديگر از مثنوى درباره ضرورت اتخاذ استاد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بدون استاد، شغلى و پيشه‌اى انتخاب كند باعث رسوايى او مى‌شود و هر كه بدون رهبر مسيرى را طى كند راه دو روزه راصد ساله مى‌پيمايد و هر كه در بيابان كعبه بدون راهنما حركت كند سرگشته و ذليل مى‌شود و خيلى كم اتفاق مى‌افتد كه شخصى بدون راهنما به مقصد برسد، درست مانند آن است كه شخص بدون پدر و مادر به دنيا بيايد و يا بدون كسب و كار و به طور اتفاقى به گنجى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گيرد پيشه‌اى بى‌اوستا ريشخندى شد به شهر و روستا</w:t>
      </w:r>
    </w:p>
    <w:p>
      <w:pPr>
        <w:pStyle w:val="BookText"/>
        <w:rPr/>
      </w:pPr>
      <w:r>
        <w:rPr>
          <w:rFonts w:ascii="Amiri" w:hAnsi="Amiri" w:eastAsia="Amiri" w:cs="Amiri"/>
          <w:color w:val="111111"/>
          <w:sz w:val="28"/>
          <w:sz w:val="28"/>
          <w:szCs w:val="28"/>
          <w:rtl w:val="true"/>
          <w:lang w:bidi="ar-SA"/>
        </w:rPr>
        <w:t>هر كه در ره بى‌قلاووزى رود هر دو روزه راهصد ساله شود</w:t>
      </w:r>
    </w:p>
    <w:p>
      <w:pPr>
        <w:pStyle w:val="BookText"/>
        <w:rPr/>
      </w:pPr>
      <w:r>
        <w:rPr>
          <w:rFonts w:ascii="IRNazanin" w:hAnsi="IRNazanin" w:eastAsia="IRNazanin"/>
          <w:color w:val="111111"/>
          <w:sz w:val="28"/>
          <w:sz w:val="28"/>
          <w:szCs w:val="28"/>
          <w:rtl w:val="true"/>
          <w:lang w:bidi="fa-IR"/>
        </w:rPr>
        <w:t>هر كه تازد سوى كعبه بى‌دليل همچون اين سرگشتگان گردد ذليل</w:t>
      </w:r>
    </w:p>
    <w:p>
      <w:pPr>
        <w:pStyle w:val="BookText"/>
        <w:rPr/>
      </w:pPr>
      <w:r>
        <w:rPr>
          <w:rFonts w:ascii="Amiri" w:hAnsi="Amiri" w:eastAsia="Amiri" w:cs="Amiri"/>
          <w:color w:val="111111"/>
          <w:sz w:val="28"/>
          <w:sz w:val="28"/>
          <w:szCs w:val="28"/>
          <w:rtl w:val="true"/>
          <w:lang w:bidi="ar-SA"/>
        </w:rPr>
        <w:t>زآنكه نادر باشد اندر خافقين كآدمى سر برزند بى والدين</w:t>
      </w:r>
    </w:p>
    <w:p>
      <w:pPr>
        <w:pStyle w:val="BookText"/>
        <w:rPr/>
      </w:pPr>
      <w:r>
        <w:rPr>
          <w:rFonts w:ascii="IRNazanin" w:hAnsi="IRNazanin" w:eastAsia="IRNazanin"/>
          <w:color w:val="111111"/>
          <w:sz w:val="28"/>
          <w:sz w:val="28"/>
          <w:szCs w:val="28"/>
          <w:rtl w:val="true"/>
          <w:lang w:bidi="fa-IR"/>
        </w:rPr>
        <w:t>مال او يابد كه كسبى مى‌كند نادرى باشد كه بر گنجى زند</w:t>
      </w:r>
    </w:p>
    <w:p>
      <w:pPr>
        <w:pStyle w:val="BookText"/>
        <w:rPr/>
      </w:pPr>
      <w:r>
        <w:rPr>
          <w:rFonts w:ascii="IRNazanin" w:hAnsi="IRNazanin" w:eastAsia="IRNazanin"/>
          <w:color w:val="111111"/>
          <w:sz w:val="28"/>
          <w:sz w:val="28"/>
          <w:szCs w:val="28"/>
          <w:rtl w:val="true"/>
          <w:lang w:bidi="fa-IR"/>
        </w:rPr>
        <w:t>مصطفايى كو كه چشمش جان بود تا كه رحمن علم القرآن بود</w:t>
      </w:r>
    </w:p>
    <w:p>
      <w:pPr>
        <w:pStyle w:val="BookText"/>
        <w:rPr/>
      </w:pPr>
      <w:r>
        <w:rPr>
          <w:rFonts w:ascii="Amiri" w:hAnsi="Amiri" w:eastAsia="Amiri" w:cs="Amiri"/>
          <w:color w:val="111111"/>
          <w:sz w:val="28"/>
          <w:sz w:val="28"/>
          <w:szCs w:val="28"/>
          <w:rtl w:val="true"/>
          <w:lang w:bidi="ar-SA"/>
        </w:rPr>
        <w:t>اهل تن را جمله علم بالقلم واسطه افراشت در بذل كرم</w:t>
      </w:r>
    </w:p>
    <w:p>
      <w:pPr>
        <w:pStyle w:val="BookText"/>
        <w:rPr/>
      </w:pPr>
      <w:r>
        <w:rPr>
          <w:rFonts w:ascii="IRNazanin" w:hAnsi="IRNazanin" w:eastAsia="IRNazanin"/>
          <w:color w:val="111111"/>
          <w:sz w:val="28"/>
          <w:sz w:val="28"/>
          <w:szCs w:val="28"/>
          <w:rtl w:val="true"/>
          <w:lang w:bidi="fa-IR"/>
        </w:rPr>
        <w:t xml:space="preserve">هر حريصى هست محروم اى پسر چون حريصان تك مرو آهسته‌تر </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شعرا نيز هر كدام به بيانى شرط به سلامت رسيدن به كعبه مقصود را وجود دليل و راهنما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تو كس كى به سلامت رسد اندر كعبه كه به هرگام در آن ره خطرى نيست كه نيست </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قطب‌الدين بختيار كاكى</w:t>
      </w:r>
    </w:p>
    <w:p>
      <w:pPr>
        <w:pStyle w:val="BookText"/>
        <w:rPr/>
      </w:pPr>
      <w:r>
        <w:rPr>
          <w:rFonts w:ascii="IRNazanin" w:hAnsi="IRNazanin" w:eastAsia="IRNazanin"/>
          <w:color w:val="111111"/>
          <w:sz w:val="28"/>
          <w:sz w:val="28"/>
          <w:szCs w:val="28"/>
          <w:rtl w:val="true"/>
          <w:lang w:bidi="fa-IR"/>
        </w:rPr>
        <w:t xml:space="preserve">ما بى هدايت تو به مجمع كجا رسيم هرگز كسى به كعبه نرفته است بى‌دليل </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فقيه كرمانى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كعبه مقصود رهنمايى نيست ميان اين همه بيگانه آشنايى نيست</w:t>
      </w:r>
      <w:bookmarkStart w:id="355" w:name="pg1491_14939"/>
    </w:p>
    <w:p>
      <w:pPr>
        <w:pStyle w:val="BookText"/>
        <w:rPr/>
      </w:pPr>
      <w:bookmarkEnd w:id="355"/>
      <w:r>
        <w:rPr>
          <w:rFonts w:ascii="IRNazanin" w:hAnsi="IRNazanin" w:eastAsia="IRNazanin"/>
          <w:color w:val="111111"/>
          <w:sz w:val="28"/>
          <w:sz w:val="28"/>
          <w:szCs w:val="28"/>
          <w:rtl w:val="true"/>
          <w:lang w:bidi="fa-IR"/>
        </w:rPr>
        <w:t>مگر دلالت من، خضر پى خجسته كند در اين ميان بيابان كه ره به جايى نيست</w:t>
      </w:r>
    </w:p>
    <w:p>
      <w:pPr>
        <w:pStyle w:val="BookText"/>
        <w:rPr/>
      </w:pPr>
      <w:r>
        <w:rPr>
          <w:rFonts w:ascii="IRNazanin" w:hAnsi="IRNazanin" w:eastAsia="IRNazanin"/>
          <w:color w:val="111111"/>
          <w:sz w:val="28"/>
          <w:sz w:val="28"/>
          <w:szCs w:val="28"/>
          <w:rtl w:val="true"/>
          <w:lang w:bidi="fa-IR"/>
        </w:rPr>
        <w:t xml:space="preserve">اگر دليل نباشد به كعبه نتوان رفت ز رهروان چه گشايد كه رهنمايى نيست </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كرمانى</w:t>
      </w:r>
    </w:p>
    <w:p>
      <w:pPr>
        <w:pStyle w:val="BookText"/>
        <w:rPr/>
      </w:pPr>
      <w:r>
        <w:rPr>
          <w:rFonts w:ascii="Amiri" w:hAnsi="Amiri" w:eastAsia="Amiri" w:cs="Amiri"/>
          <w:color w:val="111111"/>
          <w:sz w:val="28"/>
          <w:sz w:val="28"/>
          <w:szCs w:val="28"/>
          <w:rtl w:val="true"/>
          <w:lang w:bidi="ar-SA"/>
        </w:rPr>
        <w:t>ترسم نرسى به كعبه اى اعرابى كاين ره كه تو مى‌روى به تركستان است</w:t>
      </w:r>
    </w:p>
    <w:p>
      <w:pPr>
        <w:pStyle w:val="BookText"/>
        <w:rPr/>
      </w:pPr>
      <w:r>
        <w:rPr>
          <w:rFonts w:ascii="IRNazanin" w:hAnsi="IRNazanin" w:eastAsia="IRNazanin"/>
          <w:color w:val="111111"/>
          <w:sz w:val="28"/>
          <w:sz w:val="28"/>
          <w:szCs w:val="28"/>
          <w:rtl w:val="true"/>
          <w:lang w:bidi="fa-IR"/>
        </w:rPr>
        <w:t>سعدى</w:t>
      </w:r>
    </w:p>
    <w:p>
      <w:pPr>
        <w:pStyle w:val="Heading4"/>
        <w:numPr>
          <w:ilvl w:val="3"/>
          <w:numId w:val="1"/>
        </w:numPr>
        <w:rPr/>
      </w:pPr>
      <w:bookmarkStart w:id="356" w:name="__RefHeading___Toc270858_3650668749"/>
      <w:bookmarkStart w:id="357" w:name="_Toc132"/>
      <w:bookmarkEnd w:id="356"/>
      <w:r>
        <w:rPr>
          <w:rtl w:val="true"/>
        </w:rPr>
        <w:t>كعبه دل</w:t>
      </w:r>
      <w:bookmarkEnd w:id="35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دل چه باشد مخزن اسرار حق خلوت جان بر سر بازار حق</w:t>
      </w:r>
    </w:p>
    <w:p>
      <w:pPr>
        <w:pStyle w:val="BookText"/>
        <w:rPr/>
      </w:pPr>
      <w:r>
        <w:rPr>
          <w:rFonts w:ascii="IRNazanin" w:hAnsi="IRNazanin" w:eastAsia="IRNazanin"/>
          <w:color w:val="111111"/>
          <w:sz w:val="28"/>
          <w:sz w:val="28"/>
          <w:szCs w:val="28"/>
          <w:rtl w:val="true"/>
          <w:lang w:bidi="fa-IR"/>
        </w:rPr>
        <w:t>دل امين بارگاه محرمى است دل اساس كارگاه آدمى است</w:t>
      </w:r>
    </w:p>
    <w:p>
      <w:pPr>
        <w:pStyle w:val="BookText"/>
        <w:rPr/>
      </w:pPr>
      <w:r>
        <w:rPr>
          <w:rFonts w:ascii="IRNazanin" w:hAnsi="IRNazanin" w:eastAsia="IRNazanin"/>
          <w:color w:val="111111"/>
          <w:sz w:val="28"/>
          <w:sz w:val="28"/>
          <w:szCs w:val="28"/>
          <w:rtl w:val="true"/>
          <w:lang w:bidi="fa-IR"/>
        </w:rPr>
        <w:t>كاشانى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دل به زبان اشارت آن نقطه است كه دايره وجود از دور حركت آمد و بدو كمال يافت و سر ازل و ابد را به هم پيوست و مبتداى نظر در وى به منتهاى بصر رسيد و جمال و جلال وجه باقى بر او متجلى شد و عرش رحمان و منزل قرآن و فرقان و برزخ ميان غيب و شهادت و روح و نفس و مجمع البحرين ملك و ملكوت و ناظر و منظور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خلوتخانه محبت خدا دانند كه هر گاه از آلودگيهاى طبيعت پاك و منزه شود انوار الهى در آن تجلى كرده متجلى به جلوات محبوب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فرهنگ مصطلحات عرفا به نقل از شرح گلشن راز، كشاف اصطلاحات الفنون و اصطلاحات صوفيه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آنند راج در اين مورد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لطيفه ربانى و روحانى و او حقيقت انسان است و مدرك و عالم و عارف و عاشق و مخاطب و معاتب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دل را دريافت خدا را دريافت و هر كه به دل رسيد به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دل چيست و كجاست؟ دل منتظر خداست و مظهر جلال و جمال كبريايى و منظور لطف الهى است و چون قالب رنگ دل گيرد و همرنگ دل شود قالب نيز منظور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مصطلحات عرفا به نقل از شرح گلشن راز، كشاف اصطلاحات الفنون و اصطلاحات صوفيه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قطره را دل برشكافى برون آيد از او صد بحر صافى</w:t>
      </w:r>
    </w:p>
    <w:p>
      <w:pPr>
        <w:pStyle w:val="BookText"/>
        <w:rPr/>
      </w:pPr>
      <w:r>
        <w:rPr>
          <w:rFonts w:ascii="IRNazanin" w:hAnsi="IRNazanin" w:eastAsia="IRNazanin"/>
          <w:color w:val="111111"/>
          <w:sz w:val="28"/>
          <w:sz w:val="28"/>
          <w:szCs w:val="28"/>
          <w:rtl w:val="true"/>
          <w:lang w:bidi="fa-IR"/>
        </w:rPr>
        <w:t>به هر جزوى ز خاك ار بنگرى راست هزاران آدم اندر وى هويداست</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درون حبه‌اى صد خرمن آمد جهانى در دل يك ارزن آمد</w:t>
      </w:r>
    </w:p>
    <w:p>
      <w:pPr>
        <w:pStyle w:val="BookText"/>
        <w:rPr/>
      </w:pPr>
      <w:r>
        <w:rPr>
          <w:rFonts w:ascii="Amiri" w:hAnsi="Amiri" w:eastAsia="Amiri" w:cs="Amiri"/>
          <w:color w:val="111111"/>
          <w:sz w:val="28"/>
          <w:sz w:val="28"/>
          <w:szCs w:val="28"/>
          <w:rtl w:val="true"/>
          <w:lang w:bidi="ar-SA"/>
        </w:rPr>
        <w:t>بدان خردى كه آمد حبه دل خداوند دو عالم راست منزل</w:t>
      </w:r>
    </w:p>
    <w:p>
      <w:pPr>
        <w:pStyle w:val="BookText"/>
        <w:rPr/>
      </w:pPr>
      <w:r>
        <w:rPr>
          <w:rFonts w:ascii="IRNazanin" w:hAnsi="IRNazanin" w:eastAsia="IRNazanin"/>
          <w:color w:val="111111"/>
          <w:sz w:val="28"/>
          <w:sz w:val="28"/>
          <w:szCs w:val="28"/>
          <w:rtl w:val="true"/>
          <w:lang w:bidi="fa-IR"/>
        </w:rPr>
        <w:t>شبسترى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محمود شبسترى، مجموعه آثار،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ص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واژه دل‌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نگاههاى عارفانه به كعبه، مقايسه كعبه با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قداست و</w:t>
      </w:r>
    </w:p>
    <w:p>
      <w:pPr>
        <w:pStyle w:val="BookText"/>
        <w:rPr/>
      </w:pPr>
      <w:r>
        <w:rPr>
          <w:rFonts w:ascii="IRNazanin" w:hAnsi="IRNazanin" w:eastAsia="IRNazanin"/>
          <w:color w:val="111111"/>
          <w:sz w:val="28"/>
          <w:sz w:val="28"/>
          <w:szCs w:val="28"/>
          <w:rtl w:val="true"/>
          <w:lang w:bidi="fa-IR"/>
        </w:rPr>
        <w:t>حرمت دل همين بس كه آن را به كعبه تشبيه كرده و با كعبه مساوى و مقابل قرار داده‌اند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مى‌توانى شكست دل دوستان مخواه كاين خانه را به كعبه مقابل نهاده‌اند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بلكه پا را از اين فراتر نهاده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به دست آور كه حج اكبر است از هزاران كعبه يك دل بهتر است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گفته‌اند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مردان نه از آب و گل است طالب دل شو كه بيت اللَّه دل است </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و اين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تشبيه دل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گسترده‌ترين و بيشترين تشبيهاتى است كه عرفا و شعرا در نظم و نثر خود آورده‌اند و وجه شبه آن را اين گونه بيان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ظاهر كعبه‌اى است قبله خلق و آن از آب و گل است در باطن نيز كعبه‌اى است منظور نظر حق و آن دلصاحبدل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كعبه گل محل طواف خلايق است، كعبه دل مطاف الطاف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مقصد زوار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خانه است و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خانه</w:t>
      </w:r>
      <w:r>
        <w:rPr>
          <w:rFonts w:eastAsia="IRNazanin" w:cs="IRNazanin"/>
          <w:color w:val="111111"/>
          <w:sz w:val="28"/>
          <w:szCs w:val="28"/>
          <w:rtl w:val="true"/>
          <w:lang w:bidi="fa-IR"/>
        </w:rPr>
        <w:t>».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بنياد خليل آزر است دل نظر گاه خليل اكبر است</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دل با كعبه 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دلها بكوش و عيب كسان مى‌پوش و دل به دنيا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خداى تعالى در ظاهر، كعبه بنا كرده كه او را از سنگ و گل است و در باطن كعبه‌اى ساخته</w:t>
      </w:r>
      <w:bookmarkStart w:id="358" w:name="pg1491_14941"/>
    </w:p>
    <w:p>
      <w:pPr>
        <w:pStyle w:val="BookText"/>
        <w:rPr/>
      </w:pPr>
      <w:bookmarkEnd w:id="358"/>
      <w:r>
        <w:rPr>
          <w:rFonts w:ascii="IRNazanin" w:hAnsi="IRNazanin" w:eastAsia="IRNazanin"/>
          <w:color w:val="111111"/>
          <w:sz w:val="28"/>
          <w:sz w:val="28"/>
          <w:szCs w:val="28"/>
          <w:rtl w:val="true"/>
          <w:lang w:bidi="fa-IR"/>
        </w:rPr>
        <w:t>كه از جان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ساخته ابراهيم خليل است و اين كعبه، نظرگاه رب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منظور نظر مؤمنان است و اين كعبه، نظرگاه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حجاز است و اين كعبه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چاه زمزم است و اينجا آه دمادم، آنجا مروه و عرفات است و اينجا محل نور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را از بتان پاك كرده، تو اين كعبه را از اصنام هوا و هوس پاك گردان</w:t>
      </w:r>
      <w:r>
        <w:rPr>
          <w:rFonts w:eastAsia="IRNazanin" w:cs="IRNazanin"/>
          <w:color w:val="111111"/>
          <w:sz w:val="28"/>
          <w:szCs w:val="28"/>
          <w:rtl w:val="true"/>
          <w:lang w:bidi="fa-IR"/>
        </w:rPr>
        <w:t>.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فراتر از سخن ديگر عرفا دارد و آن اين كه كعبه كه گروهى آن را آب و گل تصور كرده‌اند تصورى نادرست است بلكه اين كعبه نه تنها گل نيست بلكه در حقيقت دل است كه در بدن جهان آفرينش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مپندار از آب و گل است در تن آفاق به جاى دل است</w:t>
      </w:r>
    </w:p>
    <w:p>
      <w:pPr>
        <w:pStyle w:val="Heading4"/>
        <w:numPr>
          <w:ilvl w:val="3"/>
          <w:numId w:val="1"/>
        </w:numPr>
        <w:rPr/>
      </w:pPr>
      <w:bookmarkStart w:id="359" w:name="__RefHeading___Toc270860_3650668749"/>
      <w:bookmarkStart w:id="360" w:name="_Toc133"/>
      <w:bookmarkEnd w:id="359"/>
      <w:r>
        <w:rPr>
          <w:rtl w:val="true"/>
        </w:rPr>
        <w:t>كعبه دل در آينه شعر</w:t>
      </w:r>
      <w:bookmarkEnd w:id="360"/>
    </w:p>
    <w:p>
      <w:pPr>
        <w:pStyle w:val="BookText"/>
        <w:rPr/>
      </w:pPr>
      <w:r>
        <w:rPr>
          <w:rFonts w:ascii="Amiri" w:hAnsi="Amiri" w:eastAsia="Amiri" w:cs="Amiri"/>
          <w:color w:val="111111"/>
          <w:sz w:val="28"/>
          <w:sz w:val="28"/>
          <w:szCs w:val="28"/>
          <w:rtl w:val="true"/>
          <w:lang w:bidi="ar-SA"/>
        </w:rPr>
        <w:t xml:space="preserve">كعبه است دل من كه بدان كعبه نيايد بى‌دوستى آل نبى قافله حاج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سوزنى</w:t>
      </w:r>
    </w:p>
    <w:p>
      <w:pPr>
        <w:pStyle w:val="BookText"/>
        <w:rPr/>
      </w:pPr>
      <w:r>
        <w:rPr>
          <w:rFonts w:ascii="IRNazanin" w:hAnsi="IRNazanin" w:eastAsia="IRNazanin"/>
          <w:color w:val="111111"/>
          <w:sz w:val="28"/>
          <w:sz w:val="28"/>
          <w:szCs w:val="28"/>
          <w:rtl w:val="true"/>
          <w:lang w:bidi="fa-IR"/>
        </w:rPr>
        <w:t>اى سنايى ز جسم و جان بگسل هر چه آن غير اوست ز آن بگسل</w:t>
      </w:r>
    </w:p>
    <w:p>
      <w:pPr>
        <w:pStyle w:val="BookText"/>
        <w:rPr/>
      </w:pPr>
      <w:r>
        <w:rPr>
          <w:rFonts w:ascii="IRNazanin" w:hAnsi="IRNazanin" w:eastAsia="IRNazanin"/>
          <w:color w:val="111111"/>
          <w:sz w:val="28"/>
          <w:sz w:val="28"/>
          <w:szCs w:val="28"/>
          <w:rtl w:val="true"/>
          <w:lang w:bidi="fa-IR"/>
        </w:rPr>
        <w:t xml:space="preserve">چند گردى به گرد كعبه گل يك نفس كن طواف كعبه دل </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دل مؤمن چو كعبه دان به درست زمزم و ركن او مبارك و چست </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كعبه را از بتان مطهر كن شمع توحيد را منور كن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از در چشم تا به كعبه دل عاشقان را هزار و يك منزل </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كعبه دل ز حق شده منظور همت سگ بر استخوان مقصور </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نيست كن هر چه راه و راى بود تات دل خانه خداى بود</w:t>
      </w:r>
    </w:p>
    <w:p>
      <w:pPr>
        <w:pStyle w:val="BookText"/>
        <w:rPr/>
      </w:pPr>
      <w:r>
        <w:rPr>
          <w:rFonts w:ascii="Amiri" w:hAnsi="Amiri" w:eastAsia="Amiri" w:cs="Amiri"/>
          <w:color w:val="111111"/>
          <w:sz w:val="28"/>
          <w:sz w:val="28"/>
          <w:szCs w:val="28"/>
          <w:rtl w:val="true"/>
          <w:lang w:bidi="ar-SA"/>
        </w:rPr>
        <w:t>تا تو را بود با تو در ذات است كعبه با طاعتت خرابات است</w:t>
      </w:r>
    </w:p>
    <w:p>
      <w:pPr>
        <w:pStyle w:val="BookText"/>
        <w:rPr/>
      </w:pPr>
      <w:r>
        <w:rPr>
          <w:rFonts w:ascii="Amiri" w:hAnsi="Amiri" w:eastAsia="Amiri" w:cs="Amiri"/>
          <w:color w:val="111111"/>
          <w:sz w:val="28"/>
          <w:sz w:val="28"/>
          <w:szCs w:val="28"/>
          <w:rtl w:val="true"/>
          <w:lang w:bidi="ar-SA"/>
        </w:rPr>
        <w:t xml:space="preserve">ور ز ذات تو بود تو دور است بتكده از تو بيت معمور است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خاك ره عوام زيارتگه خواص دل كعبه حقيقت و ما آستانه‌ايم </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فارابى</w:t>
      </w:r>
    </w:p>
    <w:p>
      <w:pPr>
        <w:pStyle w:val="BookText"/>
        <w:rPr/>
      </w:pPr>
      <w:r>
        <w:rPr>
          <w:rFonts w:ascii="IRNazanin" w:hAnsi="IRNazanin" w:eastAsia="IRNazanin"/>
          <w:color w:val="111111"/>
          <w:sz w:val="28"/>
          <w:sz w:val="28"/>
          <w:szCs w:val="28"/>
          <w:rtl w:val="true"/>
          <w:lang w:bidi="fa-IR"/>
        </w:rPr>
        <w:t xml:space="preserve">عاشقان اول طواف كعبه جان كرده‌اند پس طواف‌كعبه تن فرض فرمان ديده‌اند </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آنم كه ياد و كعبه مرا حق خدمت است آرى بر اين دو كعبه توان جان نثار كرد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ما شبروان باديه كعبه دليم وين يك دو روز ترك خرابات مى‌كنيم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حج چيست از پا و سر بيرون شدن كعبه دل جستن و در خون شدن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دل به كعبه مى‌رود در هر زمان جسم طبع دل بگيرد زامتنان </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طواف كعبه دل كن اگر دلى دارى دل است كعبه معنى تو گل چه پندارى</w:t>
      </w:r>
    </w:p>
    <w:p>
      <w:pPr>
        <w:pStyle w:val="BookText"/>
        <w:rPr/>
      </w:pPr>
      <w:r>
        <w:rPr>
          <w:rFonts w:ascii="Amiri" w:hAnsi="Amiri" w:eastAsia="Amiri" w:cs="Amiri"/>
          <w:color w:val="111111"/>
          <w:sz w:val="28"/>
          <w:sz w:val="28"/>
          <w:szCs w:val="28"/>
          <w:rtl w:val="true"/>
          <w:lang w:bidi="ar-SA"/>
        </w:rPr>
        <w:t>طواف كعبه صورت حقت از آن فرمود كه تا به واسطه آن دلى به دست آرى</w:t>
      </w:r>
    </w:p>
    <w:p>
      <w:pPr>
        <w:pStyle w:val="BookText"/>
        <w:rPr/>
      </w:pPr>
      <w:r>
        <w:rPr>
          <w:rFonts w:ascii="IRNazanin" w:hAnsi="IRNazanin" w:eastAsia="IRNazanin"/>
          <w:color w:val="111111"/>
          <w:sz w:val="28"/>
          <w:sz w:val="28"/>
          <w:szCs w:val="28"/>
          <w:rtl w:val="true"/>
          <w:lang w:bidi="fa-IR"/>
        </w:rPr>
        <w:t>هزار بار پياده طواف كعبه كنى قبول حق نشود گر دلى بيازارى</w:t>
      </w:r>
    </w:p>
    <w:p>
      <w:pPr>
        <w:pStyle w:val="BookText"/>
        <w:rPr/>
      </w:pPr>
      <w:r>
        <w:rPr>
          <w:rFonts w:ascii="IRNazanin" w:hAnsi="IRNazanin" w:eastAsia="IRNazanin"/>
          <w:color w:val="111111"/>
          <w:sz w:val="28"/>
          <w:sz w:val="28"/>
          <w:szCs w:val="28"/>
          <w:rtl w:val="true"/>
          <w:lang w:bidi="fa-IR"/>
        </w:rPr>
        <w:t xml:space="preserve">عمارت دل بيچاره دوصد پاره ز حج و عمره به آيد به حضرت بارى </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مردان نه از آب و گل است طالب دل شو كه بيت اللَّه دل است</w:t>
      </w:r>
    </w:p>
    <w:p>
      <w:pPr>
        <w:pStyle w:val="BookText"/>
        <w:rPr/>
      </w:pPr>
      <w:r>
        <w:rPr>
          <w:rFonts w:ascii="Amiri" w:hAnsi="Amiri" w:eastAsia="Amiri" w:cs="Amiri"/>
          <w:color w:val="111111"/>
          <w:sz w:val="28"/>
          <w:sz w:val="28"/>
          <w:szCs w:val="28"/>
          <w:rtl w:val="true"/>
          <w:lang w:bidi="ar-SA"/>
        </w:rPr>
        <w:t>صورتى كان فاضل و عالى بود او ز بيت اللَّه كى خالى بود</w:t>
      </w:r>
    </w:p>
    <w:p>
      <w:pPr>
        <w:pStyle w:val="BookText"/>
        <w:rPr/>
      </w:pPr>
      <w:r>
        <w:rPr>
          <w:rFonts w:ascii="IRNazanin" w:hAnsi="IRNazanin" w:eastAsia="IRNazanin"/>
          <w:color w:val="111111"/>
          <w:sz w:val="28"/>
          <w:sz w:val="28"/>
          <w:szCs w:val="28"/>
          <w:rtl w:val="true"/>
          <w:lang w:bidi="fa-IR"/>
        </w:rPr>
        <w:t xml:space="preserve">كعبه بنياد خليل آزر است دل نظرگاه خليل اكبر است </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خربت كعبة قلبى، ذهبت فى العتبات ز سيئات همى غافل از پى حسناتى</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اى كعبه دل كويت، واى قبله جان رويت وى باد سمن بويت الحمد و تحياتم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علاءالدوله سمنانى</w:t>
      </w:r>
    </w:p>
    <w:p>
      <w:pPr>
        <w:pStyle w:val="BookText"/>
        <w:rPr/>
      </w:pPr>
      <w:r>
        <w:rPr>
          <w:rFonts w:ascii="IRNazanin" w:hAnsi="IRNazanin" w:eastAsia="IRNazanin"/>
          <w:color w:val="111111"/>
          <w:sz w:val="28"/>
          <w:sz w:val="28"/>
          <w:szCs w:val="28"/>
          <w:rtl w:val="true"/>
          <w:lang w:bidi="fa-IR"/>
        </w:rPr>
        <w:t xml:space="preserve">كعبه دل بهر عشق دلربا پرداختم جان جانان حجره جان مكرم ساختم </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الدوله سمنانى</w:t>
      </w:r>
    </w:p>
    <w:p>
      <w:pPr>
        <w:pStyle w:val="BookText"/>
        <w:rPr/>
      </w:pPr>
      <w:r>
        <w:rPr>
          <w:rFonts w:ascii="IRNazanin" w:hAnsi="IRNazanin" w:eastAsia="IRNazanin"/>
          <w:color w:val="111111"/>
          <w:sz w:val="28"/>
          <w:sz w:val="28"/>
          <w:szCs w:val="28"/>
          <w:rtl w:val="true"/>
          <w:lang w:bidi="fa-IR"/>
        </w:rPr>
        <w:t>گر پرسد كه هر دو جهان گفته‌اى كاندر آدمى است نهان</w:t>
      </w:r>
    </w:p>
    <w:p>
      <w:pPr>
        <w:pStyle w:val="BookText"/>
        <w:rPr/>
      </w:pPr>
      <w:r>
        <w:rPr>
          <w:rFonts w:ascii="Amiri" w:hAnsi="Amiri" w:eastAsia="Amiri" w:cs="Amiri"/>
          <w:color w:val="111111"/>
          <w:sz w:val="28"/>
          <w:sz w:val="28"/>
          <w:szCs w:val="28"/>
          <w:rtl w:val="true"/>
          <w:lang w:bidi="ar-SA"/>
        </w:rPr>
        <w:t>اندر اين كعبه شد به صورت كم حجرى و اندر آن حجر زمزم</w:t>
      </w:r>
    </w:p>
    <w:p>
      <w:pPr>
        <w:pStyle w:val="BookText"/>
        <w:rPr/>
      </w:pPr>
      <w:r>
        <w:rPr>
          <w:rFonts w:ascii="IRNazanin" w:hAnsi="IRNazanin" w:eastAsia="IRNazanin"/>
          <w:color w:val="111111"/>
          <w:sz w:val="28"/>
          <w:sz w:val="28"/>
          <w:szCs w:val="28"/>
          <w:rtl w:val="true"/>
          <w:lang w:bidi="fa-IR"/>
        </w:rPr>
        <w:t>حجرش سازگار و سازنده زمزم او حجر گدازنده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پرگهر حجرهاست در حجرش زهره طالع ز مطلع فجرش</w:t>
      </w:r>
    </w:p>
    <w:p>
      <w:pPr>
        <w:pStyle w:val="BookText"/>
        <w:rPr/>
      </w:pPr>
      <w:r>
        <w:rPr>
          <w:rFonts w:ascii="IRNazanin" w:hAnsi="IRNazanin" w:eastAsia="IRNazanin"/>
          <w:color w:val="111111"/>
          <w:sz w:val="28"/>
          <w:sz w:val="28"/>
          <w:szCs w:val="28"/>
          <w:rtl w:val="true"/>
          <w:lang w:bidi="fa-IR"/>
        </w:rPr>
        <w:t>ذهب و گنج در رصاصه او قمر و شمس هر دو خاصه او</w:t>
      </w:r>
    </w:p>
    <w:p>
      <w:pPr>
        <w:pStyle w:val="BookText"/>
        <w:rPr/>
      </w:pPr>
      <w:r>
        <w:rPr>
          <w:rFonts w:ascii="Amiri" w:hAnsi="Amiri" w:eastAsia="Amiri" w:cs="Amiri"/>
          <w:color w:val="111111"/>
          <w:sz w:val="28"/>
          <w:sz w:val="28"/>
          <w:szCs w:val="28"/>
          <w:rtl w:val="true"/>
          <w:lang w:bidi="ar-SA"/>
        </w:rPr>
        <w:t>خيز و اين كعبه را طوافى كن به كراماتش اعترافى كن</w:t>
      </w:r>
    </w:p>
    <w:p>
      <w:pPr>
        <w:pStyle w:val="BookText"/>
        <w:rPr/>
      </w:pPr>
      <w:r>
        <w:rPr>
          <w:rFonts w:ascii="IRNazanin" w:hAnsi="IRNazanin" w:eastAsia="IRNazanin"/>
          <w:color w:val="111111"/>
          <w:sz w:val="28"/>
          <w:sz w:val="28"/>
          <w:szCs w:val="28"/>
          <w:rtl w:val="true"/>
          <w:lang w:bidi="fa-IR"/>
        </w:rPr>
        <w:t xml:space="preserve">سعى كن درصفاى روح و بدن تا شود تن چو جان و جان چون تن </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اوحدى مراغى</w:t>
      </w:r>
    </w:p>
    <w:p>
      <w:pPr>
        <w:pStyle w:val="BookText"/>
        <w:rPr/>
      </w:pPr>
      <w:r>
        <w:rPr>
          <w:rFonts w:ascii="IRNazanin" w:hAnsi="IRNazanin" w:eastAsia="IRNazanin"/>
          <w:color w:val="111111"/>
          <w:sz w:val="28"/>
          <w:sz w:val="28"/>
          <w:szCs w:val="28"/>
          <w:rtl w:val="true"/>
          <w:lang w:bidi="fa-IR"/>
        </w:rPr>
        <w:t>ميان كعبه و ما گرچه صد بيابان است دريچه‌اى زحرم در سراچه جان است</w:t>
      </w:r>
    </w:p>
    <w:p>
      <w:pPr>
        <w:pStyle w:val="BookText"/>
        <w:rPr/>
      </w:pPr>
      <w:r>
        <w:rPr>
          <w:rFonts w:ascii="Amiri" w:hAnsi="Amiri" w:eastAsia="Amiri" w:cs="Amiri"/>
          <w:color w:val="111111"/>
          <w:sz w:val="28"/>
          <w:sz w:val="28"/>
          <w:szCs w:val="28"/>
          <w:rtl w:val="true"/>
          <w:lang w:bidi="ar-SA"/>
        </w:rPr>
        <w:t>به جان ملازم آن آستانه باش اى دل كه بار تن به در كعبه بردن آسان است</w:t>
      </w:r>
    </w:p>
    <w:p>
      <w:pPr>
        <w:pStyle w:val="BookText"/>
        <w:rPr/>
      </w:pPr>
      <w:r>
        <w:rPr>
          <w:rFonts w:ascii="IRNazanin" w:hAnsi="IRNazanin" w:eastAsia="IRNazanin"/>
          <w:color w:val="111111"/>
          <w:sz w:val="28"/>
          <w:sz w:val="28"/>
          <w:szCs w:val="28"/>
          <w:rtl w:val="true"/>
          <w:lang w:bidi="fa-IR"/>
        </w:rPr>
        <w:t>اگر عزيمت خاك در حرم دارى كفن بپوش چو آيى چنانكه فرمان است</w:t>
      </w:r>
    </w:p>
    <w:p>
      <w:pPr>
        <w:pStyle w:val="BookText"/>
        <w:rPr/>
      </w:pPr>
      <w:r>
        <w:rPr>
          <w:rFonts w:ascii="IRNazanin" w:hAnsi="IRNazanin" w:eastAsia="IRNazanin"/>
          <w:color w:val="111111"/>
          <w:sz w:val="28"/>
          <w:sz w:val="28"/>
          <w:szCs w:val="28"/>
          <w:rtl w:val="true"/>
          <w:lang w:bidi="fa-IR"/>
        </w:rPr>
        <w:t>زبوستان رخت گل كسى تواند چيد كه خار باديه‌اش در نظر چو ريحان است</w:t>
      </w:r>
    </w:p>
    <w:p>
      <w:pPr>
        <w:pStyle w:val="BookText"/>
        <w:rPr/>
      </w:pPr>
      <w:r>
        <w:rPr>
          <w:rFonts w:ascii="IRNazanin" w:hAnsi="IRNazanin" w:eastAsia="IRNazanin"/>
          <w:color w:val="111111"/>
          <w:sz w:val="28"/>
          <w:sz w:val="28"/>
          <w:szCs w:val="28"/>
          <w:rtl w:val="true"/>
          <w:lang w:bidi="fa-IR"/>
        </w:rPr>
        <w:t>به بال همت اگر مى‌پرى ز خار مپرس چرا كه طاير قدس ايمن از مغيلان است</w:t>
      </w:r>
    </w:p>
    <w:p>
      <w:pPr>
        <w:pStyle w:val="BookText"/>
        <w:rPr/>
      </w:pPr>
      <w:r>
        <w:rPr>
          <w:rFonts w:ascii="IRNazanin" w:hAnsi="IRNazanin" w:eastAsia="IRNazanin"/>
          <w:color w:val="111111"/>
          <w:sz w:val="28"/>
          <w:sz w:val="28"/>
          <w:szCs w:val="28"/>
          <w:rtl w:val="true"/>
          <w:lang w:bidi="fa-IR"/>
        </w:rPr>
        <w:t>بيا و بنگر اگر چشم خرده بين دارى كه سنگريزه بطحا عقيق و مرجان است</w:t>
      </w:r>
    </w:p>
    <w:p>
      <w:pPr>
        <w:pStyle w:val="BookText"/>
        <w:rPr/>
      </w:pPr>
      <w:r>
        <w:rPr>
          <w:rFonts w:ascii="IRNazanin" w:hAnsi="IRNazanin" w:eastAsia="IRNazanin"/>
          <w:color w:val="111111"/>
          <w:sz w:val="28"/>
          <w:sz w:val="28"/>
          <w:szCs w:val="28"/>
          <w:rtl w:val="true"/>
          <w:lang w:bidi="fa-IR"/>
        </w:rPr>
        <w:t>مپاى خواجه كه خضر از براى خدمت تو زلال بركف و موقوف در بيابان است</w:t>
      </w:r>
    </w:p>
    <w:p>
      <w:pPr>
        <w:pStyle w:val="BookText"/>
        <w:rPr/>
      </w:pPr>
      <w:r>
        <w:rPr>
          <w:rFonts w:ascii="IRNazanin" w:hAnsi="IRNazanin" w:eastAsia="IRNazanin"/>
          <w:color w:val="111111"/>
          <w:sz w:val="28"/>
          <w:sz w:val="28"/>
          <w:szCs w:val="28"/>
          <w:rtl w:val="true"/>
          <w:lang w:bidi="fa-IR"/>
        </w:rPr>
        <w:t>شنيده‌ام كه به حجاج عاشقى مى‌گفت كه كعبه من سرگشته كوى جانان است</w:t>
      </w:r>
    </w:p>
    <w:p>
      <w:pPr>
        <w:pStyle w:val="BookText"/>
        <w:rPr/>
      </w:pPr>
      <w:r>
        <w:rPr>
          <w:rFonts w:ascii="IRNazanin" w:hAnsi="IRNazanin" w:eastAsia="IRNazanin"/>
          <w:color w:val="111111"/>
          <w:sz w:val="28"/>
          <w:sz w:val="28"/>
          <w:szCs w:val="28"/>
          <w:rtl w:val="true"/>
          <w:lang w:bidi="fa-IR"/>
        </w:rPr>
        <w:t xml:space="preserve">طواف كعبه دل گر ميسرت گردد عماد، حج پذيرفته در جهان آن است </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IRNazanin" w:hAnsi="IRNazanin" w:eastAsia="IRNazanin"/>
          <w:color w:val="111111"/>
          <w:sz w:val="28"/>
          <w:sz w:val="28"/>
          <w:szCs w:val="28"/>
          <w:rtl w:val="true"/>
          <w:lang w:bidi="fa-IR"/>
        </w:rPr>
        <w:t xml:space="preserve">خانه آسا كعبه دل را بپرداز از بتان تا نهندت راستان بر آستان روى نياز </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آن رهروان كه رو به در دل نهاده‌اند بى‌رنج راه رخت به منزل نهاده‌اند</w:t>
      </w:r>
    </w:p>
    <w:p>
      <w:pPr>
        <w:pStyle w:val="BookText"/>
        <w:rPr/>
      </w:pPr>
      <w:r>
        <w:rPr>
          <w:rFonts w:ascii="Amiri" w:hAnsi="Amiri" w:eastAsia="Amiri" w:cs="Amiri"/>
          <w:color w:val="111111"/>
          <w:sz w:val="28"/>
          <w:sz w:val="28"/>
          <w:szCs w:val="28"/>
          <w:rtl w:val="true"/>
          <w:lang w:bidi="ar-SA"/>
        </w:rPr>
        <w:t xml:space="preserve">تا مى‌توان شكست دل دوستان مخواه كاين خانه را به كعبه مقابل نهاده‌اند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فغانى</w:t>
      </w:r>
    </w:p>
    <w:p>
      <w:pPr>
        <w:pStyle w:val="BookText"/>
        <w:rPr/>
      </w:pPr>
      <w:r>
        <w:rPr>
          <w:rFonts w:ascii="IRNazanin" w:hAnsi="IRNazanin" w:eastAsia="IRNazanin"/>
          <w:color w:val="111111"/>
          <w:sz w:val="28"/>
          <w:sz w:val="28"/>
          <w:szCs w:val="28"/>
          <w:rtl w:val="true"/>
          <w:lang w:bidi="fa-IR"/>
        </w:rPr>
        <w:t>جاى جانان قلب مومن باشد اى دلبر بدان كعبه دل را زيارت كن كه كعبه‌ى سنگ نيست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دور كعبه را گم كرده‌اى حاجى چرا كعبه دل را زيارت كن كه فرسنگش كم است</w:t>
      </w:r>
      <w:bookmarkStart w:id="361" w:name="pg1491_14945"/>
    </w:p>
    <w:p>
      <w:pPr>
        <w:pStyle w:val="BookText"/>
        <w:rPr/>
      </w:pPr>
      <w:bookmarkEnd w:id="361"/>
      <w:r>
        <w:rPr>
          <w:rFonts w:ascii="IRNazanin" w:hAnsi="IRNazanin" w:eastAsia="IRNazanin"/>
          <w:color w:val="111111"/>
          <w:sz w:val="28"/>
          <w:sz w:val="28"/>
          <w:szCs w:val="28"/>
          <w:rtl w:val="true"/>
          <w:lang w:bidi="fa-IR"/>
        </w:rPr>
        <w:t>كعبه مپندار از آب و گل است در تن آفاق به جاى دل است</w:t>
      </w:r>
    </w:p>
    <w:p>
      <w:pPr>
        <w:pStyle w:val="BookText"/>
        <w:rPr/>
      </w:pPr>
      <w:r>
        <w:rPr>
          <w:rFonts w:ascii="IRNazanin" w:hAnsi="IRNazanin" w:eastAsia="IRNazanin"/>
          <w:color w:val="111111"/>
          <w:sz w:val="28"/>
          <w:sz w:val="28"/>
          <w:szCs w:val="28"/>
          <w:rtl w:val="true"/>
          <w:lang w:bidi="fa-IR"/>
        </w:rPr>
        <w:t>تازه گلى رسته به باغ جهان روشن از آن چشم و چراغ جهان</w:t>
      </w:r>
    </w:p>
    <w:p>
      <w:pPr>
        <w:pStyle w:val="BookText"/>
        <w:rPr/>
      </w:pPr>
      <w:r>
        <w:rPr>
          <w:rFonts w:ascii="IRNazanin" w:hAnsi="IRNazanin" w:eastAsia="IRNazanin"/>
          <w:color w:val="111111"/>
          <w:sz w:val="28"/>
          <w:sz w:val="28"/>
          <w:szCs w:val="28"/>
          <w:rtl w:val="true"/>
          <w:lang w:bidi="fa-IR"/>
        </w:rPr>
        <w:t xml:space="preserve">دير نپايد گل اين مرغزار تازه شود باز به هر نوبهار </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دور بينان كه زكونين نظر برگيرند كحل توفيق به اكسير برابر گيرند</w:t>
      </w:r>
    </w:p>
    <w:p>
      <w:pPr>
        <w:pStyle w:val="BookText"/>
        <w:rPr/>
      </w:pPr>
      <w:r>
        <w:rPr>
          <w:rFonts w:ascii="IRNazanin" w:hAnsi="IRNazanin" w:eastAsia="IRNazanin"/>
          <w:color w:val="111111"/>
          <w:sz w:val="28"/>
          <w:sz w:val="28"/>
          <w:szCs w:val="28"/>
          <w:rtl w:val="true"/>
          <w:lang w:bidi="fa-IR"/>
        </w:rPr>
        <w:t>چون نظر بر حرم كعبه دل اندازند نه فلك را ز ره پاى كبوتر گيرند</w:t>
      </w:r>
    </w:p>
    <w:p>
      <w:pPr>
        <w:pStyle w:val="BookText"/>
        <w:rPr/>
      </w:pPr>
      <w:r>
        <w:rPr>
          <w:rFonts w:ascii="IRNazanin" w:hAnsi="IRNazanin" w:eastAsia="IRNazanin"/>
          <w:color w:val="111111"/>
          <w:sz w:val="28"/>
          <w:sz w:val="28"/>
          <w:szCs w:val="28"/>
          <w:rtl w:val="true"/>
          <w:lang w:bidi="fa-IR"/>
        </w:rPr>
        <w:t>چون مقدس قدمان نيت احرام كنند كعبه را در حرم دل بت آزر گيرند</w:t>
      </w:r>
    </w:p>
    <w:p>
      <w:pPr>
        <w:pStyle w:val="BookText"/>
        <w:rPr/>
      </w:pPr>
      <w:r>
        <w:rPr>
          <w:rFonts w:ascii="IRNazanin" w:hAnsi="IRNazanin" w:eastAsia="IRNazanin"/>
          <w:color w:val="111111"/>
          <w:sz w:val="28"/>
          <w:sz w:val="28"/>
          <w:szCs w:val="28"/>
          <w:rtl w:val="true"/>
          <w:lang w:bidi="fa-IR"/>
        </w:rPr>
        <w:t>حاجيان معنى تجريد اگر دريابند از بيابان حرم راه قلندر گيرند</w:t>
      </w:r>
    </w:p>
    <w:p>
      <w:pPr>
        <w:pStyle w:val="BookText"/>
        <w:rPr/>
      </w:pPr>
      <w:r>
        <w:rPr>
          <w:rFonts w:ascii="IRNazanin" w:hAnsi="IRNazanin" w:eastAsia="IRNazanin"/>
          <w:color w:val="111111"/>
          <w:sz w:val="28"/>
          <w:sz w:val="28"/>
          <w:szCs w:val="28"/>
          <w:rtl w:val="true"/>
          <w:lang w:bidi="fa-IR"/>
        </w:rPr>
        <w:t>عيد ايجاد تو را معتكفان جبروت دو جهان خلق دو قربانى لاغر گيرند</w:t>
      </w:r>
    </w:p>
    <w:p>
      <w:pPr>
        <w:pStyle w:val="BookText"/>
        <w:rPr/>
      </w:pPr>
      <w:r>
        <w:rPr>
          <w:rFonts w:ascii="IRNazanin" w:hAnsi="IRNazanin" w:eastAsia="IRNazanin"/>
          <w:color w:val="111111"/>
          <w:sz w:val="28"/>
          <w:sz w:val="28"/>
          <w:szCs w:val="28"/>
          <w:rtl w:val="true"/>
          <w:lang w:bidi="fa-IR"/>
        </w:rPr>
        <w:t xml:space="preserve">تا ابد باد درت قبله گه و كام روا كه طواف حرمت را حج اكبر گيرند </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فيضى</w:t>
      </w:r>
    </w:p>
    <w:p>
      <w:pPr>
        <w:pStyle w:val="Heading4"/>
        <w:numPr>
          <w:ilvl w:val="3"/>
          <w:numId w:val="1"/>
        </w:numPr>
        <w:rPr/>
      </w:pPr>
      <w:bookmarkStart w:id="362" w:name="__RefHeading___Toc270862_3650668749"/>
      <w:bookmarkStart w:id="363" w:name="_Toc134"/>
      <w:bookmarkEnd w:id="362"/>
      <w:r>
        <w:rPr>
          <w:rtl w:val="true"/>
        </w:rPr>
        <w:t>خرابات، دير، بتخانه</w:t>
      </w:r>
      <w:bookmarkEnd w:id="363"/>
    </w:p>
    <w:p>
      <w:pPr>
        <w:pStyle w:val="Heading5"/>
        <w:numPr>
          <w:ilvl w:val="4"/>
          <w:numId w:val="1"/>
        </w:numPr>
        <w:rPr/>
      </w:pPr>
      <w:bookmarkStart w:id="364" w:name="__RefHeading___Toc270864_3650668749"/>
      <w:bookmarkStart w:id="365" w:name="_Toc135"/>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شعراى عارف، اصطلاحات و كلمات بسيارى را به همراه كعبه به كار برده‌اند كه به سه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كلماتى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خرابات، ميخانه، خانه خمار، خمخانه، ميكده، خمار، ساقى، ساغر، جام، خمره، باده، مى و شراب كه همه از يك خانواده و نام مايع سكر آور و مست كننده معروف مى‌باشد </w:t>
      </w:r>
      <w:r>
        <w:rPr>
          <w:rFonts w:eastAsia="IRNazanin" w:cs="IRNazanin"/>
          <w:color w:val="111111"/>
          <w:sz w:val="28"/>
          <w:szCs w:val="28"/>
          <w:rtl w:val="true"/>
          <w:lang w:bidi="fa-IR"/>
        </w:rPr>
        <w:t>«</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كلماتى است، مانند بتكده، بتخانه، كنشت، دير، كليسا، مسجد، مدرسه، محراب، شبستان، اذان، ناقوس، بت، زنار، تسبيح،صليب، سجاده و چليپا كه همگى نام اشيا و جاهاى پرستش و مكانهاى مقدسى است كه نزد اقوام و ملل موجود جهان محترم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كلماتى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لب، زلف، خط، خال، عذار، عارض، رخسار، گيسو، قد، بالا، لب، دندان، ابرو، رخ، شمع، شاهد، بربط، رند، حريف، نرد، مناجات، نى</w:t>
      </w:r>
    </w:p>
    <w:p>
      <w:pPr>
        <w:pStyle w:val="BookText"/>
        <w:rPr/>
      </w:pPr>
      <w:r>
        <w:rPr>
          <w:rFonts w:ascii="IRNazanin" w:hAnsi="IRNazanin" w:eastAsia="IRNazanin"/>
          <w:color w:val="111111"/>
          <w:sz w:val="28"/>
          <w:sz w:val="28"/>
          <w:szCs w:val="28"/>
          <w:rtl w:val="true"/>
          <w:lang w:bidi="fa-IR"/>
        </w:rPr>
        <w:t>و ارغنون كه همگى اسباب و وسائل عشرت و عشق و عاشقى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اين اصطلاحات در نزد عرفا به چه معنى است و چرا آنها را در رديف نامها و مكانهاى مقدسى مانند كعبه آورده‌اند و چه ضرورتى داشت كه شعرا براى بيان مطالب خويش از اين كلمات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فقط به ذكر يك وجه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اينكه عرفا همه اين مكانها را بدون استثنا خانه دوست و ديار يار مى‌دانند و هيچ مكان و سرايى را بدون وجود محبوب و خالى از دلبر نمى‌دانند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فاينما تولوا فَثَمَّ وجه اللَّه </w:t>
      </w:r>
      <w:r>
        <w:rPr>
          <w:rFonts w:eastAsia="IRNazanin" w:cs="IRNazanin"/>
          <w:color w:val="111111"/>
          <w:sz w:val="28"/>
          <w:szCs w:val="28"/>
          <w:rtl w:val="true"/>
          <w:lang w:bidi="fa-IR"/>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كه برويد و روى آوريد آنجا وجه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آنان كه از پا سرندونند ميون شعله خشك و تر ندونند</w:t>
      </w:r>
    </w:p>
    <w:p>
      <w:pPr>
        <w:pStyle w:val="BookText"/>
        <w:rPr/>
      </w:pPr>
      <w:r>
        <w:rPr>
          <w:rFonts w:ascii="Amiri" w:hAnsi="Amiri" w:eastAsia="Amiri" w:cs="Amiri"/>
          <w:color w:val="111111"/>
          <w:sz w:val="28"/>
          <w:sz w:val="28"/>
          <w:szCs w:val="28"/>
          <w:rtl w:val="true"/>
          <w:lang w:bidi="ar-SA"/>
        </w:rPr>
        <w:t>كنشت و كعبه و بتخانه و دير سرايى خالى از دلبر ندونند</w:t>
      </w:r>
    </w:p>
    <w:p>
      <w:pPr>
        <w:pStyle w:val="BookText"/>
        <w:rPr/>
      </w:pPr>
      <w:r>
        <w:rPr>
          <w:rFonts w:ascii="Amiri" w:hAnsi="Amiri" w:eastAsia="Amiri" w:cs="Amiri"/>
          <w:color w:val="111111"/>
          <w:sz w:val="28"/>
          <w:sz w:val="28"/>
          <w:szCs w:val="28"/>
          <w:rtl w:val="true"/>
          <w:lang w:bidi="ar-SA"/>
        </w:rPr>
        <w:t>بابا طاهر عريان</w:t>
      </w:r>
    </w:p>
    <w:p>
      <w:pPr>
        <w:pStyle w:val="BookText"/>
        <w:rPr/>
      </w:pPr>
      <w:r>
        <w:rPr>
          <w:rFonts w:ascii="Amiri" w:hAnsi="Amiri" w:eastAsia="Amiri" w:cs="Amiri"/>
          <w:color w:val="111111"/>
          <w:sz w:val="28"/>
          <w:sz w:val="28"/>
          <w:szCs w:val="28"/>
          <w:rtl w:val="true"/>
          <w:lang w:bidi="ar-SA"/>
        </w:rPr>
        <w:t>در مسجد و در كعبه و بتخانه دويديم هر جا كه رسيديم به جز يار نديديم</w:t>
      </w:r>
    </w:p>
    <w:p>
      <w:pPr>
        <w:pStyle w:val="BookText"/>
        <w:rPr/>
      </w:pPr>
      <w:r>
        <w:rPr>
          <w:rFonts w:ascii="IRNazanin" w:hAnsi="IRNazanin" w:eastAsia="IRNazanin"/>
          <w:color w:val="111111"/>
          <w:sz w:val="28"/>
          <w:sz w:val="28"/>
          <w:szCs w:val="28"/>
          <w:rtl w:val="true"/>
          <w:lang w:bidi="fa-IR"/>
        </w:rPr>
        <w:t xml:space="preserve">در حضرت ارباب بسيار بگرديم لبيك حق از كعبه و بتخانه شنيديم </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 xml:space="preserve">عطار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داستانى در اين باره مى‌پردازد كه شيخ نصرآباد پس از آنكه چهل حج انجام داد زنار بست و به طواف آتشگاه گبرى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پس از چندين حج و سرورى كافر شدى؟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ذره‌اى حيرت در من پديدار گشت و اين گونه در خانه و رخت من آتش افتاد و خرمن مرا بر باد داد و اينجاست كه عرفا اين مكانها را جاى شعله‌ور شدن آتش عشق الهى مى‌دانند و آن را با كعبه و مسجد برابر مى‌نهند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شيخ نصر آباد را بگرفت درد كرد چل حج بر توكل اينت مرد</w:t>
      </w:r>
    </w:p>
    <w:p>
      <w:pPr>
        <w:pStyle w:val="BookText"/>
        <w:rPr/>
      </w:pPr>
      <w:r>
        <w:rPr>
          <w:rFonts w:ascii="IRNazanin" w:hAnsi="IRNazanin" w:eastAsia="IRNazanin"/>
          <w:color w:val="111111"/>
          <w:sz w:val="28"/>
          <w:sz w:val="28"/>
          <w:szCs w:val="28"/>
          <w:rtl w:val="true"/>
          <w:lang w:bidi="fa-IR"/>
        </w:rPr>
        <w:t>بعد از آن موى سپيد و تن نزار برهنه ديدش كسى با يك ازار</w:t>
      </w:r>
    </w:p>
    <w:p>
      <w:pPr>
        <w:pStyle w:val="BookText"/>
        <w:rPr/>
      </w:pPr>
      <w:r>
        <w:rPr>
          <w:rFonts w:ascii="IRNazanin" w:hAnsi="IRNazanin" w:eastAsia="IRNazanin"/>
          <w:color w:val="111111"/>
          <w:sz w:val="28"/>
          <w:sz w:val="28"/>
          <w:szCs w:val="28"/>
          <w:rtl w:val="true"/>
          <w:lang w:bidi="fa-IR"/>
        </w:rPr>
        <w:t>در دلش تابى و در جانش تفى بسته زنارى و بگشاده كفى</w:t>
      </w:r>
    </w:p>
    <w:p>
      <w:pPr>
        <w:pStyle w:val="BookText"/>
        <w:rPr/>
      </w:pPr>
      <w:r>
        <w:rPr>
          <w:rFonts w:ascii="IRNazanin" w:hAnsi="IRNazanin" w:eastAsia="IRNazanin"/>
          <w:color w:val="111111"/>
          <w:sz w:val="28"/>
          <w:sz w:val="28"/>
          <w:szCs w:val="28"/>
          <w:rtl w:val="true"/>
          <w:lang w:bidi="fa-IR"/>
        </w:rPr>
        <w:t>آمده نى از سر دعوى ولاف گرد آتشگاه گبرى در طواف</w:t>
      </w:r>
    </w:p>
    <w:p>
      <w:pPr>
        <w:pStyle w:val="BookText"/>
        <w:rPr/>
      </w:pPr>
      <w:r>
        <w:rPr>
          <w:rFonts w:ascii="IRNazanin" w:hAnsi="IRNazanin" w:eastAsia="IRNazanin"/>
          <w:color w:val="111111"/>
          <w:sz w:val="28"/>
          <w:sz w:val="28"/>
          <w:szCs w:val="28"/>
          <w:rtl w:val="true"/>
          <w:lang w:bidi="fa-IR"/>
        </w:rPr>
        <w:t>گفت شخصى اى بزرگ نامدار اين چه كار توست آخر شرم دار</w:t>
      </w:r>
    </w:p>
    <w:p>
      <w:pPr>
        <w:pStyle w:val="BookText"/>
        <w:rPr/>
      </w:pPr>
      <w:r>
        <w:rPr>
          <w:rFonts w:ascii="IRNazanin" w:hAnsi="IRNazanin" w:eastAsia="IRNazanin"/>
          <w:color w:val="111111"/>
          <w:sz w:val="28"/>
          <w:sz w:val="28"/>
          <w:szCs w:val="28"/>
          <w:rtl w:val="true"/>
          <w:lang w:bidi="fa-IR"/>
        </w:rPr>
        <w:t>كرده چندين حج و چندين سرورى حاصل اين جمله آمد كافرى</w:t>
      </w:r>
    </w:p>
    <w:p>
      <w:pPr>
        <w:pStyle w:val="BookText"/>
        <w:rPr/>
      </w:pPr>
      <w:r>
        <w:rPr>
          <w:rFonts w:ascii="IRNazanin" w:hAnsi="IRNazanin" w:eastAsia="IRNazanin"/>
          <w:color w:val="111111"/>
          <w:sz w:val="28"/>
          <w:sz w:val="28"/>
          <w:szCs w:val="28"/>
          <w:rtl w:val="true"/>
          <w:lang w:bidi="fa-IR"/>
        </w:rPr>
        <w:t>اين چنين كار از سر خامى بود اهل دل را از تو بدنامى بود</w:t>
      </w:r>
    </w:p>
    <w:p>
      <w:pPr>
        <w:pStyle w:val="BookText"/>
        <w:rPr/>
      </w:pPr>
      <w:r>
        <w:rPr>
          <w:rFonts w:ascii="IRNazanin" w:hAnsi="IRNazanin" w:eastAsia="IRNazanin"/>
          <w:color w:val="111111"/>
          <w:sz w:val="28"/>
          <w:sz w:val="28"/>
          <w:szCs w:val="28"/>
          <w:rtl w:val="true"/>
          <w:lang w:bidi="fa-IR"/>
        </w:rPr>
        <w:t>اين كدامين شيخ كرد اين راه كيست مى‌ندانى تو كه آتشگاه چيست</w:t>
      </w:r>
    </w:p>
    <w:p>
      <w:pPr>
        <w:pStyle w:val="BookText"/>
        <w:rPr/>
      </w:pPr>
      <w:r>
        <w:rPr>
          <w:rFonts w:ascii="IRNazanin" w:hAnsi="IRNazanin" w:eastAsia="IRNazanin"/>
          <w:color w:val="111111"/>
          <w:sz w:val="28"/>
          <w:sz w:val="28"/>
          <w:szCs w:val="28"/>
          <w:rtl w:val="true"/>
          <w:lang w:bidi="fa-IR"/>
        </w:rPr>
        <w:t>شيخ گفتا كار من سخت اوفتاد آتشم در خانه و رخت اوفتاد</w:t>
      </w:r>
    </w:p>
    <w:p>
      <w:pPr>
        <w:pStyle w:val="BookText"/>
        <w:rPr/>
      </w:pPr>
      <w:r>
        <w:rPr>
          <w:rFonts w:ascii="IRNazanin" w:hAnsi="IRNazanin" w:eastAsia="IRNazanin"/>
          <w:color w:val="111111"/>
          <w:sz w:val="28"/>
          <w:sz w:val="28"/>
          <w:szCs w:val="28"/>
          <w:rtl w:val="true"/>
          <w:lang w:bidi="fa-IR"/>
        </w:rPr>
        <w:t>شد از اين آتش مرا خرمن به باد داد كلى نام و ننگ من به باد</w:t>
      </w:r>
    </w:p>
    <w:p>
      <w:pPr>
        <w:pStyle w:val="BookText"/>
        <w:rPr/>
      </w:pPr>
      <w:r>
        <w:rPr>
          <w:rFonts w:ascii="IRNazanin" w:hAnsi="IRNazanin" w:eastAsia="IRNazanin"/>
          <w:color w:val="111111"/>
          <w:sz w:val="28"/>
          <w:sz w:val="28"/>
          <w:szCs w:val="28"/>
          <w:rtl w:val="true"/>
          <w:lang w:bidi="fa-IR"/>
        </w:rPr>
        <w:t>گشته‌ام كاليو كار خويشتن مى‌ندانم حيله‌اى زين بيش من</w:t>
      </w:r>
    </w:p>
    <w:p>
      <w:pPr>
        <w:pStyle w:val="BookText"/>
        <w:rPr/>
      </w:pPr>
      <w:r>
        <w:rPr>
          <w:rFonts w:ascii="IRNazanin" w:hAnsi="IRNazanin" w:eastAsia="IRNazanin"/>
          <w:color w:val="111111"/>
          <w:sz w:val="28"/>
          <w:sz w:val="28"/>
          <w:szCs w:val="28"/>
          <w:rtl w:val="true"/>
          <w:lang w:bidi="fa-IR"/>
        </w:rPr>
        <w:t>چون درآيد اين چنين آتش به جان كى گذارد نام و ننگم يك زمان</w:t>
      </w:r>
    </w:p>
    <w:p>
      <w:pPr>
        <w:pStyle w:val="BookText"/>
        <w:rPr/>
      </w:pPr>
      <w:r>
        <w:rPr>
          <w:rFonts w:ascii="IRNazanin" w:hAnsi="IRNazanin" w:eastAsia="IRNazanin"/>
          <w:color w:val="111111"/>
          <w:sz w:val="28"/>
          <w:sz w:val="28"/>
          <w:szCs w:val="28"/>
          <w:rtl w:val="true"/>
          <w:lang w:bidi="fa-IR"/>
        </w:rPr>
        <w:t>تا گرفتار چنين كار آمدم از كنشت و كعبه بيزار آمدم</w:t>
      </w:r>
    </w:p>
    <w:p>
      <w:pPr>
        <w:pStyle w:val="BookText"/>
        <w:rPr/>
      </w:pPr>
      <w:r>
        <w:rPr>
          <w:rFonts w:ascii="IRNazanin" w:hAnsi="IRNazanin" w:eastAsia="IRNazanin"/>
          <w:color w:val="111111"/>
          <w:sz w:val="28"/>
          <w:sz w:val="28"/>
          <w:szCs w:val="28"/>
          <w:rtl w:val="true"/>
          <w:lang w:bidi="fa-IR"/>
        </w:rPr>
        <w:t xml:space="preserve">ذره‌اى گر حيرتت آيد پديد همچو منصد حسرتت آيد پديد </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خيالى بخارايى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معروفى دارد كه همه جا را سراى دوست مى‌داند و خانه به خانه چه در دير و چه مسجد به طلب دوست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تير غمت را دل عشاق نشانه خلقى به تو مشغول و تو غايب ز ميانه</w:t>
      </w:r>
    </w:p>
    <w:p>
      <w:pPr>
        <w:pStyle w:val="BookText"/>
        <w:rPr/>
      </w:pPr>
      <w:r>
        <w:rPr>
          <w:rFonts w:ascii="IRNazanin" w:hAnsi="IRNazanin" w:eastAsia="IRNazanin"/>
          <w:color w:val="111111"/>
          <w:sz w:val="28"/>
          <w:sz w:val="28"/>
          <w:szCs w:val="28"/>
          <w:rtl w:val="true"/>
          <w:lang w:bidi="fa-IR"/>
        </w:rPr>
        <w:t>گه معتكف ديرم و گه ساكن مسجد يعنى كه تو را مى‌طلبم خانه به خانه</w:t>
      </w:r>
    </w:p>
    <w:p>
      <w:pPr>
        <w:pStyle w:val="BookText"/>
        <w:rPr/>
      </w:pPr>
      <w:r>
        <w:rPr>
          <w:rFonts w:ascii="Amiri" w:hAnsi="Amiri" w:eastAsia="Amiri" w:cs="Amiri"/>
          <w:color w:val="111111"/>
          <w:sz w:val="28"/>
          <w:sz w:val="28"/>
          <w:szCs w:val="28"/>
          <w:rtl w:val="true"/>
          <w:lang w:bidi="ar-SA"/>
        </w:rPr>
        <w:t>هر كس به زبانى سخن عشق تو راند عاشق به سرود غم و مطرب به ترانه</w:t>
      </w:r>
    </w:p>
    <w:p>
      <w:pPr>
        <w:pStyle w:val="BookText"/>
        <w:rPr/>
      </w:pPr>
      <w:r>
        <w:rPr>
          <w:rFonts w:ascii="IRNazanin" w:hAnsi="IRNazanin" w:eastAsia="IRNazanin"/>
          <w:color w:val="111111"/>
          <w:sz w:val="28"/>
          <w:sz w:val="28"/>
          <w:szCs w:val="28"/>
          <w:rtl w:val="true"/>
          <w:lang w:bidi="fa-IR"/>
        </w:rPr>
        <w:t>افسون دل افسانه عشق است دگر نه باقى به جمالت كه فسون است و فسانه</w:t>
      </w:r>
    </w:p>
    <w:p>
      <w:pPr>
        <w:pStyle w:val="BookText"/>
        <w:rPr/>
      </w:pPr>
      <w:r>
        <w:rPr>
          <w:rFonts w:ascii="IRNazanin" w:hAnsi="IRNazanin" w:eastAsia="IRNazanin"/>
          <w:color w:val="111111"/>
          <w:sz w:val="28"/>
          <w:sz w:val="28"/>
          <w:szCs w:val="28"/>
          <w:rtl w:val="true"/>
          <w:lang w:bidi="fa-IR"/>
        </w:rPr>
        <w:t xml:space="preserve">تقصير خيالى به اميد كرم توست بارى چه گنه را به از اين نيست بهانه </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خيالى بخارايى</w:t>
      </w:r>
      <w:bookmarkStart w:id="366" w:name="pg1491_14948"/>
    </w:p>
    <w:p>
      <w:pPr>
        <w:pStyle w:val="BookText"/>
        <w:rPr/>
      </w:pPr>
      <w:bookmarkEnd w:id="366"/>
      <w:r>
        <w:rPr>
          <w:rFonts w:ascii="IRNazanin" w:hAnsi="IRNazanin" w:eastAsia="IRNazanin"/>
          <w:color w:val="111111"/>
          <w:sz w:val="28"/>
          <w:sz w:val="28"/>
          <w:szCs w:val="28"/>
          <w:rtl w:val="true"/>
          <w:lang w:bidi="fa-IR"/>
        </w:rPr>
        <w:t>شيخ بهايى بر غزل فوق تضمينى دارد كه در پاورقى آمده است</w:t>
      </w:r>
      <w:r>
        <w:rPr>
          <w:rFonts w:eastAsia="IRNazanin" w:cs="IRNazanin"/>
          <w:color w:val="111111"/>
          <w:sz w:val="28"/>
          <w:szCs w:val="28"/>
          <w:rtl w:val="true"/>
          <w:lang w:bidi="fa-IR"/>
        </w:rPr>
        <w:t>.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تا كى به تمناى وصال تو يگانه اشكم شود از هر مژه چون سيل روانه</w:t>
      </w:r>
    </w:p>
    <w:p>
      <w:pPr>
        <w:pStyle w:val="BookText"/>
        <w:rPr/>
      </w:pPr>
      <w:r>
        <w:rPr>
          <w:rFonts w:ascii="Amiri" w:hAnsi="Amiri" w:eastAsia="Amiri" w:cs="Amiri"/>
          <w:color w:val="111111"/>
          <w:sz w:val="28"/>
          <w:sz w:val="28"/>
          <w:szCs w:val="28"/>
          <w:rtl w:val="true"/>
          <w:lang w:bidi="ar-SA"/>
        </w:rPr>
        <w:t>خواهد به سرآيد غم هجران تو يا نه؟ اى تير غمت را دل عشاق نشانه</w:t>
      </w:r>
    </w:p>
    <w:p>
      <w:pPr>
        <w:pStyle w:val="BookText"/>
        <w:rPr/>
      </w:pPr>
      <w:r>
        <w:rPr>
          <w:rFonts w:ascii="Amiri" w:hAnsi="Amiri" w:eastAsia="Amiri" w:cs="Amiri"/>
          <w:color w:val="111111"/>
          <w:sz w:val="28"/>
          <w:sz w:val="28"/>
          <w:szCs w:val="28"/>
          <w:rtl w:val="true"/>
          <w:lang w:bidi="ar-SA"/>
        </w:rPr>
        <w:t>جمعى به تو مشغول و تو غايب ز ميانه</w:t>
      </w:r>
    </w:p>
    <w:p>
      <w:pPr>
        <w:pStyle w:val="BookText"/>
        <w:rPr/>
      </w:pPr>
      <w:r>
        <w:rPr>
          <w:rFonts w:ascii="IRNazanin" w:hAnsi="IRNazanin" w:eastAsia="IRNazanin"/>
          <w:color w:val="111111"/>
          <w:sz w:val="28"/>
          <w:sz w:val="28"/>
          <w:szCs w:val="28"/>
          <w:rtl w:val="true"/>
          <w:lang w:bidi="fa-IR"/>
        </w:rPr>
        <w:t>رفتم به در صومعه عابد و زاهد ديدم همه را پيش رخت راكع و ساجد</w:t>
      </w:r>
    </w:p>
    <w:p>
      <w:pPr>
        <w:pStyle w:val="BookText"/>
        <w:rPr/>
      </w:pPr>
      <w:r>
        <w:rPr>
          <w:rFonts w:ascii="IRNazanin" w:hAnsi="IRNazanin" w:eastAsia="IRNazanin"/>
          <w:color w:val="111111"/>
          <w:sz w:val="28"/>
          <w:sz w:val="28"/>
          <w:szCs w:val="28"/>
          <w:rtl w:val="true"/>
          <w:lang w:bidi="fa-IR"/>
        </w:rPr>
        <w:t>در ميكده رهبانم و در صومعه عابد گه معتكف ديرم و گه ساكن مسجد</w:t>
      </w:r>
    </w:p>
    <w:p>
      <w:pPr>
        <w:pStyle w:val="BookText"/>
        <w:rPr/>
      </w:pPr>
      <w:r>
        <w:rPr>
          <w:rFonts w:ascii="Amiri" w:hAnsi="Amiri" w:eastAsia="Amiri" w:cs="Amiri"/>
          <w:color w:val="111111"/>
          <w:sz w:val="28"/>
          <w:sz w:val="28"/>
          <w:szCs w:val="28"/>
          <w:rtl w:val="true"/>
          <w:lang w:bidi="ar-SA"/>
        </w:rPr>
        <w:t>يعنى كه تو را مى‌طلبم خانه به خانه</w:t>
      </w:r>
    </w:p>
    <w:p>
      <w:pPr>
        <w:pStyle w:val="BookText"/>
        <w:rPr/>
      </w:pPr>
      <w:r>
        <w:rPr>
          <w:rFonts w:ascii="IRNazanin" w:hAnsi="IRNazanin" w:eastAsia="IRNazanin"/>
          <w:color w:val="111111"/>
          <w:sz w:val="28"/>
          <w:sz w:val="28"/>
          <w:szCs w:val="28"/>
          <w:rtl w:val="true"/>
          <w:lang w:bidi="fa-IR"/>
        </w:rPr>
        <w:t>هر در كه زنم صاحب آن خانه تويى تو هر جا كه روم پرتو كاشانه تويى تو</w:t>
      </w:r>
    </w:p>
    <w:p>
      <w:pPr>
        <w:pStyle w:val="BookText"/>
        <w:rPr/>
      </w:pPr>
      <w:r>
        <w:rPr>
          <w:rFonts w:ascii="Amiri" w:hAnsi="Amiri" w:eastAsia="Amiri" w:cs="Amiri"/>
          <w:color w:val="111111"/>
          <w:sz w:val="28"/>
          <w:sz w:val="28"/>
          <w:szCs w:val="28"/>
          <w:rtl w:val="true"/>
          <w:lang w:bidi="ar-SA"/>
        </w:rPr>
        <w:t>در ميكده و دير كه جانانه تويى تو مقصود من از كعبه و بتخانه تويى تو</w:t>
      </w:r>
    </w:p>
    <w:p>
      <w:pPr>
        <w:pStyle w:val="BookText"/>
        <w:rPr/>
      </w:pPr>
      <w:r>
        <w:rPr>
          <w:rFonts w:ascii="Amiri" w:hAnsi="Amiri" w:eastAsia="Amiri" w:cs="Amiri"/>
          <w:color w:val="111111"/>
          <w:sz w:val="28"/>
          <w:sz w:val="28"/>
          <w:szCs w:val="28"/>
          <w:rtl w:val="true"/>
          <w:lang w:bidi="ar-SA"/>
        </w:rPr>
        <w:t>مقصود تويى كعبه و بتخانه بهانه</w:t>
      </w:r>
    </w:p>
    <w:p>
      <w:pPr>
        <w:pStyle w:val="BookText"/>
        <w:rPr/>
      </w:pPr>
      <w:r>
        <w:rPr>
          <w:rFonts w:ascii="IRNazanin" w:hAnsi="IRNazanin" w:eastAsia="IRNazanin"/>
          <w:color w:val="111111"/>
          <w:sz w:val="28"/>
          <w:sz w:val="28"/>
          <w:szCs w:val="28"/>
          <w:rtl w:val="true"/>
          <w:lang w:bidi="fa-IR"/>
        </w:rPr>
        <w:t>بلبل به چمن زان گل رخسار نشان ديد پروانه در آتش شد و اسرار عيان ديد</w:t>
      </w:r>
    </w:p>
    <w:p>
      <w:pPr>
        <w:pStyle w:val="BookText"/>
        <w:rPr/>
      </w:pPr>
      <w:r>
        <w:rPr>
          <w:rFonts w:ascii="IRNazanin" w:hAnsi="IRNazanin" w:eastAsia="IRNazanin"/>
          <w:color w:val="111111"/>
          <w:sz w:val="28"/>
          <w:sz w:val="28"/>
          <w:szCs w:val="28"/>
          <w:rtl w:val="true"/>
          <w:lang w:bidi="fa-IR"/>
        </w:rPr>
        <w:t>عارف صفت روى تو در پير و جوان ديد يعنى همه جا عكس رخ يار توان ديد</w:t>
      </w:r>
    </w:p>
    <w:p>
      <w:pPr>
        <w:pStyle w:val="BookText"/>
        <w:rPr/>
      </w:pPr>
      <w:r>
        <w:rPr>
          <w:rFonts w:ascii="Amiri" w:hAnsi="Amiri" w:eastAsia="Amiri" w:cs="Amiri"/>
          <w:color w:val="111111"/>
          <w:sz w:val="28"/>
          <w:sz w:val="28"/>
          <w:szCs w:val="28"/>
          <w:rtl w:val="true"/>
          <w:lang w:bidi="ar-SA"/>
        </w:rPr>
        <w:t>ديوانه منم من كه روم خانه به خانه</w:t>
      </w:r>
    </w:p>
    <w:p>
      <w:pPr>
        <w:pStyle w:val="BookText"/>
        <w:rPr/>
      </w:pPr>
      <w:r>
        <w:rPr>
          <w:rFonts w:ascii="IRNazanin" w:hAnsi="IRNazanin" w:eastAsia="IRNazanin"/>
          <w:color w:val="111111"/>
          <w:sz w:val="28"/>
          <w:sz w:val="28"/>
          <w:szCs w:val="28"/>
          <w:rtl w:val="true"/>
          <w:lang w:bidi="fa-IR"/>
        </w:rPr>
        <w:t>عاقل به قوانين خرد، راه تو پويد ديوانه برون از همه آيين تو جويد</w:t>
      </w:r>
    </w:p>
    <w:p>
      <w:pPr>
        <w:pStyle w:val="BookText"/>
        <w:rPr/>
      </w:pPr>
      <w:r>
        <w:rPr>
          <w:rFonts w:ascii="IRNazanin" w:hAnsi="IRNazanin" w:eastAsia="IRNazanin"/>
          <w:color w:val="111111"/>
          <w:sz w:val="28"/>
          <w:sz w:val="28"/>
          <w:szCs w:val="28"/>
          <w:rtl w:val="true"/>
          <w:lang w:bidi="fa-IR"/>
        </w:rPr>
        <w:t>تا غنچه بشكفته اين باغ كه بويد؟ هر كس به زبانى صفت حمد تو گويد</w:t>
      </w:r>
    </w:p>
    <w:p>
      <w:pPr>
        <w:pStyle w:val="BookText"/>
        <w:rPr/>
      </w:pPr>
      <w:r>
        <w:rPr>
          <w:rFonts w:ascii="IRNazanin" w:hAnsi="IRNazanin" w:eastAsia="IRNazanin"/>
          <w:color w:val="111111"/>
          <w:sz w:val="28"/>
          <w:sz w:val="28"/>
          <w:szCs w:val="28"/>
          <w:rtl w:val="true"/>
          <w:lang w:bidi="fa-IR"/>
        </w:rPr>
        <w:t>بلبل به غزلخوانى و قمرى به ترانه</w:t>
      </w:r>
    </w:p>
    <w:p>
      <w:pPr>
        <w:pStyle w:val="BookText"/>
        <w:rPr/>
      </w:pPr>
      <w:r>
        <w:rPr>
          <w:rFonts w:ascii="IRNazanin" w:hAnsi="IRNazanin" w:eastAsia="IRNazanin"/>
          <w:color w:val="111111"/>
          <w:sz w:val="28"/>
          <w:sz w:val="28"/>
          <w:szCs w:val="28"/>
          <w:rtl w:val="true"/>
          <w:lang w:bidi="fa-IR"/>
        </w:rPr>
        <w:t>بيچاره بهائى كه دلش زار غم توست هر چند كه عاصى است ز خيل و خدم توست</w:t>
      </w:r>
    </w:p>
    <w:p>
      <w:pPr>
        <w:pStyle w:val="BookText"/>
        <w:rPr/>
      </w:pPr>
      <w:r>
        <w:rPr>
          <w:rFonts w:ascii="Amiri" w:hAnsi="Amiri" w:eastAsia="Amiri" w:cs="Amiri"/>
          <w:color w:val="111111"/>
          <w:sz w:val="28"/>
          <w:sz w:val="28"/>
          <w:szCs w:val="28"/>
          <w:rtl w:val="true"/>
          <w:lang w:bidi="ar-SA"/>
        </w:rPr>
        <w:t>اميد وى از عاطفت دم به دم توست تقصير خيالى به اميد كرم توست</w:t>
      </w:r>
    </w:p>
    <w:p>
      <w:pPr>
        <w:pStyle w:val="BookText"/>
        <w:rPr/>
      </w:pPr>
      <w:r>
        <w:rPr>
          <w:rFonts w:ascii="IRNazanin" w:hAnsi="IRNazanin" w:eastAsia="IRNazanin"/>
          <w:color w:val="111111"/>
          <w:sz w:val="28"/>
          <w:sz w:val="28"/>
          <w:szCs w:val="28"/>
          <w:rtl w:val="true"/>
          <w:lang w:bidi="fa-IR"/>
        </w:rPr>
        <w:t>يعنى كه گنه را به از اين نيست بهانه</w:t>
      </w:r>
    </w:p>
    <w:p>
      <w:pPr>
        <w:pStyle w:val="BookText"/>
        <w:rPr/>
      </w:pPr>
      <w:r>
        <w:rPr>
          <w:rFonts w:ascii="IRNazanin" w:hAnsi="IRNazanin" w:eastAsia="IRNazanin"/>
          <w:color w:val="111111"/>
          <w:sz w:val="28"/>
          <w:sz w:val="28"/>
          <w:szCs w:val="28"/>
          <w:rtl w:val="true"/>
          <w:lang w:bidi="fa-IR"/>
        </w:rPr>
        <w:t xml:space="preserve">شيخ بهايى، ديوان،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با اندكى تلخيص از متون ادب پارسى، سال دوم ادبيات و علوم انسانى،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270866_3650668749"/>
      <w:bookmarkStart w:id="368" w:name="_Toc136"/>
      <w:bookmarkEnd w:id="367"/>
      <w:r>
        <w:rPr>
          <w:rtl w:val="true"/>
        </w:rPr>
        <w:t>كعبه و خرابات</w:t>
      </w:r>
      <w:bookmarkEnd w:id="36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اصطلاحاتى است مر ابدال را كه از آن نبود خبر غفال را</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و عرفا گفته‌اند كه معانى ظاهرى اين كلمات مورد نظر آنها نيست و چون الفاظ براى بيان مقاصد عرفانى كوتاه و نارساست چاره‌اى جز به كار بردن آن ندارند زيرا با اين اصطلاحات معانى بلند و مفاهيم عميقى را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هرگز اندر حرف نايد كه بحر بى‌كران در ظرف نايد</w:t>
      </w:r>
    </w:p>
    <w:p>
      <w:pPr>
        <w:pStyle w:val="BookText"/>
        <w:rPr/>
      </w:pPr>
      <w:r>
        <w:rPr>
          <w:rFonts w:ascii="IRNazanin" w:hAnsi="IRNazanin" w:eastAsia="IRNazanin"/>
          <w:color w:val="111111"/>
          <w:sz w:val="28"/>
          <w:sz w:val="28"/>
          <w:szCs w:val="28"/>
          <w:rtl w:val="true"/>
          <w:lang w:bidi="fa-IR"/>
        </w:rPr>
        <w:t>شبسترى</w:t>
      </w:r>
    </w:p>
    <w:p>
      <w:pPr>
        <w:pStyle w:val="BookText"/>
        <w:rPr/>
      </w:pPr>
      <w:r>
        <w:rPr>
          <w:rFonts w:ascii="IRNazanin" w:hAnsi="IRNazanin" w:eastAsia="IRNazanin"/>
          <w:color w:val="111111"/>
          <w:sz w:val="28"/>
          <w:sz w:val="28"/>
          <w:szCs w:val="28"/>
          <w:rtl w:val="true"/>
          <w:lang w:bidi="fa-IR"/>
        </w:rPr>
        <w:t>و از همين روست كه بعضى از عرفا به توضيح و تفسير بعضى از اين كلمات پرداخته‌اند و به صراحت معانى مورد نظر خود را بيان كرده‌اند چنانكه حافظ در اين بيت بين مستى عشق و خمر و آب انگور تفاوت قائل است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مستى عشق نيست در سر تو رو كه تو مست آب انگورى</w:t>
      </w:r>
    </w:p>
    <w:p>
      <w:pPr>
        <w:pStyle w:val="BookText"/>
        <w:rPr/>
      </w:pPr>
      <w:r>
        <w:rPr>
          <w:rFonts w:ascii="Amiri" w:hAnsi="Amiri" w:eastAsia="Amiri" w:cs="Amiri"/>
          <w:color w:val="111111"/>
          <w:sz w:val="28"/>
          <w:sz w:val="28"/>
          <w:szCs w:val="28"/>
          <w:rtl w:val="true"/>
          <w:lang w:bidi="ar-SA"/>
        </w:rPr>
        <w:t>و يا در اين بيت تصريح مى‌كند كه مراد از مى، مى حقيقت است نه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 ها همه در جوش و خروشند ز مستى و آن مى كه در آنجاست حقيقت نه مجاز است</w:t>
      </w:r>
    </w:p>
    <w:p>
      <w:pPr>
        <w:pStyle w:val="BookText"/>
        <w:rPr/>
      </w:pPr>
      <w:r>
        <w:rPr>
          <w:rFonts w:ascii="Amiri" w:hAnsi="Amiri" w:eastAsia="Amiri" w:cs="Amiri"/>
          <w:color w:val="111111"/>
          <w:sz w:val="28"/>
          <w:sz w:val="28"/>
          <w:szCs w:val="28"/>
          <w:rtl w:val="true"/>
          <w:lang w:bidi="ar-SA"/>
        </w:rPr>
        <w:t>و يا در اين ابيات مرااد از مى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 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 اين باده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باده 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هيچ دور نخواهيد يافت هشيارش چنين كه حافظ ما مست باده ازل است</w:t>
      </w:r>
    </w:p>
    <w:p>
      <w:pPr>
        <w:pStyle w:val="BookText"/>
        <w:rPr/>
      </w:pPr>
      <w:r>
        <w:rPr>
          <w:rFonts w:ascii="IRNazanin" w:hAnsi="IRNazanin" w:eastAsia="IRNazanin"/>
          <w:color w:val="111111"/>
          <w:sz w:val="28"/>
          <w:sz w:val="28"/>
          <w:szCs w:val="28"/>
          <w:rtl w:val="true"/>
          <w:lang w:bidi="fa-IR"/>
        </w:rPr>
        <w:t>خرم دل آن كه همچو حافظ جامى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كو چو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p>
    <w:p>
      <w:pPr>
        <w:pStyle w:val="BookText"/>
        <w:rPr/>
      </w:pPr>
      <w:r>
        <w:rPr>
          <w:rFonts w:ascii="IRNazanin" w:hAnsi="IRNazanin" w:eastAsia="IRNazanin"/>
          <w:color w:val="111111"/>
          <w:sz w:val="28"/>
          <w:sz w:val="28"/>
          <w:szCs w:val="28"/>
          <w:rtl w:val="true"/>
          <w:lang w:bidi="fa-IR"/>
        </w:rPr>
        <w:t>گروه ديگرى از عرفا هستند كه صريحاً اين اصطلاحات را معنى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شمس مغربى متوفى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بلند آوازه عارف كه معاصر حافظ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بينى در اين ديوان اشعار خرابات و خراباتى و خمار</w:t>
      </w:r>
    </w:p>
    <w:p>
      <w:pPr>
        <w:pStyle w:val="BookText"/>
        <w:rPr/>
      </w:pPr>
      <w:r>
        <w:rPr>
          <w:rFonts w:ascii="IRNazanin" w:hAnsi="IRNazanin" w:eastAsia="IRNazanin"/>
          <w:color w:val="111111"/>
          <w:sz w:val="28"/>
          <w:sz w:val="28"/>
          <w:szCs w:val="28"/>
          <w:rtl w:val="true"/>
          <w:lang w:bidi="fa-IR"/>
        </w:rPr>
        <w:t>بت و زنار و تسبيح و چليپا مغ و ترسا و گبر و دير و مينا</w:t>
      </w:r>
    </w:p>
    <w:p>
      <w:pPr>
        <w:pStyle w:val="BookText"/>
        <w:rPr/>
      </w:pPr>
      <w:r>
        <w:rPr>
          <w:rFonts w:ascii="IRNazanin" w:hAnsi="IRNazanin" w:eastAsia="IRNazanin"/>
          <w:color w:val="111111"/>
          <w:sz w:val="28"/>
          <w:sz w:val="28"/>
          <w:szCs w:val="28"/>
          <w:rtl w:val="true"/>
          <w:lang w:bidi="fa-IR"/>
        </w:rPr>
        <w:t>شراب و شاهد و شمع و شبستان خروش بر بط و آواز مستان</w:t>
      </w:r>
    </w:p>
    <w:p>
      <w:pPr>
        <w:pStyle w:val="BookText"/>
        <w:rPr/>
      </w:pPr>
      <w:r>
        <w:rPr>
          <w:rFonts w:ascii="Amiri" w:hAnsi="Amiri" w:eastAsia="Amiri" w:cs="Amiri"/>
          <w:color w:val="111111"/>
          <w:sz w:val="28"/>
          <w:sz w:val="28"/>
          <w:szCs w:val="28"/>
          <w:rtl w:val="true"/>
          <w:lang w:bidi="ar-SA"/>
        </w:rPr>
        <w:t>مى و ميخانه و رند و خرابات حريف و ساقى و نرد و مناجات</w:t>
      </w:r>
    </w:p>
    <w:p>
      <w:pPr>
        <w:pStyle w:val="BookText"/>
        <w:rPr/>
      </w:pPr>
      <w:r>
        <w:rPr>
          <w:rFonts w:ascii="IRNazanin" w:hAnsi="IRNazanin" w:eastAsia="IRNazanin"/>
          <w:color w:val="111111"/>
          <w:sz w:val="28"/>
          <w:sz w:val="28"/>
          <w:szCs w:val="28"/>
          <w:rtl w:val="true"/>
          <w:lang w:bidi="fa-IR"/>
        </w:rPr>
        <w:t>نواى ارغنون و ناله نى صبوح و مجلس و جام پياپى</w:t>
      </w:r>
    </w:p>
    <w:p>
      <w:pPr>
        <w:pStyle w:val="BookText"/>
        <w:rPr/>
      </w:pPr>
      <w:r>
        <w:rPr>
          <w:rFonts w:ascii="Amiri" w:hAnsi="Amiri" w:eastAsia="Amiri" w:cs="Amiri"/>
          <w:color w:val="111111"/>
          <w:sz w:val="28"/>
          <w:sz w:val="28"/>
          <w:szCs w:val="28"/>
          <w:rtl w:val="true"/>
          <w:lang w:bidi="ar-SA"/>
        </w:rPr>
        <w:t>خم و جام و سبوى مى فروشى حريفى كردن اندر باده نوشى</w:t>
      </w:r>
    </w:p>
    <w:p>
      <w:pPr>
        <w:pStyle w:val="BookText"/>
        <w:rPr/>
      </w:pPr>
      <w:r>
        <w:rPr>
          <w:rFonts w:ascii="IRNazanin" w:hAnsi="IRNazanin" w:eastAsia="IRNazanin"/>
          <w:color w:val="111111"/>
          <w:sz w:val="28"/>
          <w:sz w:val="28"/>
          <w:szCs w:val="28"/>
          <w:rtl w:val="true"/>
          <w:lang w:bidi="fa-IR"/>
        </w:rPr>
        <w:t>ز مسجد سوى ميخانه دويدن در آنجا مدتى چند آرميدن</w:t>
      </w:r>
    </w:p>
    <w:p>
      <w:pPr>
        <w:pStyle w:val="BookText"/>
        <w:rPr/>
      </w:pPr>
      <w:r>
        <w:rPr>
          <w:rFonts w:ascii="IRNazanin" w:hAnsi="IRNazanin" w:eastAsia="IRNazanin"/>
          <w:color w:val="111111"/>
          <w:sz w:val="28"/>
          <w:sz w:val="28"/>
          <w:szCs w:val="28"/>
          <w:rtl w:val="true"/>
          <w:lang w:bidi="fa-IR"/>
        </w:rPr>
        <w:t>گرو كردن پياله خويشتن را نهادن بر سر مى جان و تن را</w:t>
      </w:r>
    </w:p>
    <w:p>
      <w:pPr>
        <w:pStyle w:val="BookText"/>
        <w:rPr/>
      </w:pPr>
      <w:r>
        <w:rPr>
          <w:rFonts w:ascii="IRNazanin" w:hAnsi="IRNazanin" w:eastAsia="IRNazanin"/>
          <w:color w:val="111111"/>
          <w:sz w:val="28"/>
          <w:sz w:val="28"/>
          <w:szCs w:val="28"/>
          <w:rtl w:val="true"/>
          <w:lang w:bidi="fa-IR"/>
        </w:rPr>
        <w:t>گل و گلزار و سرو و باغ و لاله حديث شبنم و باران و ژاله</w:t>
      </w:r>
    </w:p>
    <w:p>
      <w:pPr>
        <w:pStyle w:val="BookText"/>
        <w:rPr/>
      </w:pPr>
      <w:r>
        <w:rPr>
          <w:rFonts w:ascii="IRNazanin" w:hAnsi="IRNazanin" w:eastAsia="IRNazanin"/>
          <w:color w:val="111111"/>
          <w:sz w:val="28"/>
          <w:sz w:val="28"/>
          <w:szCs w:val="28"/>
          <w:rtl w:val="true"/>
          <w:lang w:bidi="fa-IR"/>
        </w:rPr>
        <w:t>خط و خال و قد و بلا و ابرو عذار و عارض و رخسار و گيسو</w:t>
      </w:r>
    </w:p>
    <w:p>
      <w:pPr>
        <w:pStyle w:val="BookText"/>
        <w:rPr/>
      </w:pPr>
      <w:r>
        <w:rPr>
          <w:rFonts w:ascii="IRNazanin" w:hAnsi="IRNazanin" w:eastAsia="IRNazanin"/>
          <w:color w:val="111111"/>
          <w:sz w:val="28"/>
          <w:sz w:val="28"/>
          <w:szCs w:val="28"/>
          <w:rtl w:val="true"/>
          <w:lang w:bidi="fa-IR"/>
        </w:rPr>
        <w:t>لب و دندان و چشم و شوخ سرمست سر و پا و ميان و پنچه و دست</w:t>
      </w:r>
    </w:p>
    <w:p>
      <w:pPr>
        <w:pStyle w:val="BookText"/>
        <w:rPr/>
      </w:pPr>
      <w:r>
        <w:rPr>
          <w:rFonts w:ascii="IRNazanin" w:hAnsi="IRNazanin" w:eastAsia="IRNazanin"/>
          <w:color w:val="111111"/>
          <w:sz w:val="28"/>
          <w:sz w:val="28"/>
          <w:szCs w:val="28"/>
          <w:rtl w:val="true"/>
          <w:lang w:bidi="fa-IR"/>
        </w:rPr>
        <w:t>مشو زنهار از اين گفتار در تاب برو مقصود از آن گفتار درياب</w:t>
      </w:r>
    </w:p>
    <w:p>
      <w:pPr>
        <w:pStyle w:val="BookText"/>
        <w:rPr/>
      </w:pPr>
      <w:r>
        <w:rPr>
          <w:rFonts w:ascii="IRNazanin" w:hAnsi="IRNazanin" w:eastAsia="IRNazanin"/>
          <w:color w:val="111111"/>
          <w:sz w:val="28"/>
          <w:sz w:val="28"/>
          <w:szCs w:val="28"/>
          <w:rtl w:val="true"/>
          <w:lang w:bidi="fa-IR"/>
        </w:rPr>
        <w:t>مپيچ اندر سر و پاى عبارت اگر هستى ز ارباب اشارت</w:t>
      </w:r>
    </w:p>
    <w:p>
      <w:pPr>
        <w:pStyle w:val="BookText"/>
        <w:rPr/>
      </w:pPr>
      <w:r>
        <w:rPr>
          <w:rFonts w:ascii="IRNazanin" w:hAnsi="IRNazanin" w:eastAsia="IRNazanin"/>
          <w:color w:val="111111"/>
          <w:sz w:val="28"/>
          <w:sz w:val="28"/>
          <w:szCs w:val="28"/>
          <w:rtl w:val="true"/>
          <w:lang w:bidi="fa-IR"/>
        </w:rPr>
        <w:t>نظر را نغز كن تا نغز بينى گذر از پوست كن تا مغز بينى</w:t>
      </w:r>
    </w:p>
    <w:p>
      <w:pPr>
        <w:pStyle w:val="BookText"/>
        <w:rPr/>
      </w:pPr>
      <w:r>
        <w:rPr>
          <w:rFonts w:ascii="IRNazanin" w:hAnsi="IRNazanin" w:eastAsia="IRNazanin"/>
          <w:color w:val="111111"/>
          <w:sz w:val="28"/>
          <w:sz w:val="28"/>
          <w:szCs w:val="28"/>
          <w:rtl w:val="true"/>
          <w:lang w:bidi="fa-IR"/>
        </w:rPr>
        <w:t>نظر گر برندارى از ظواهر كجا گردى ز ارباب سرائر</w:t>
      </w:r>
    </w:p>
    <w:p>
      <w:pPr>
        <w:pStyle w:val="BookText"/>
        <w:rPr/>
      </w:pPr>
      <w:r>
        <w:rPr>
          <w:rFonts w:ascii="IRNazanin" w:hAnsi="IRNazanin" w:eastAsia="IRNazanin"/>
          <w:color w:val="111111"/>
          <w:sz w:val="28"/>
          <w:sz w:val="28"/>
          <w:szCs w:val="28"/>
          <w:rtl w:val="true"/>
          <w:lang w:bidi="fa-IR"/>
        </w:rPr>
        <w:t>چو هر يك را از اين الفاظ جانى است به زير هر يك از اينها جهانى است</w:t>
      </w:r>
    </w:p>
    <w:p>
      <w:pPr>
        <w:pStyle w:val="BookText"/>
        <w:rPr/>
      </w:pPr>
      <w:r>
        <w:rPr>
          <w:rFonts w:ascii="IRNazanin" w:hAnsi="IRNazanin" w:eastAsia="IRNazanin"/>
          <w:color w:val="111111"/>
          <w:sz w:val="28"/>
          <w:sz w:val="28"/>
          <w:szCs w:val="28"/>
          <w:rtl w:val="true"/>
          <w:lang w:bidi="fa-IR"/>
        </w:rPr>
        <w:t>تو جانش را طلب از جسم بگذر مسمى جوى باش از اسم بگذر</w:t>
      </w:r>
    </w:p>
    <w:p>
      <w:pPr>
        <w:pStyle w:val="BookText"/>
        <w:rPr/>
      </w:pPr>
      <w:r>
        <w:rPr>
          <w:rFonts w:ascii="IRNazanin" w:hAnsi="IRNazanin" w:eastAsia="IRNazanin"/>
          <w:color w:val="111111"/>
          <w:sz w:val="28"/>
          <w:sz w:val="28"/>
          <w:szCs w:val="28"/>
          <w:rtl w:val="true"/>
          <w:lang w:bidi="fa-IR"/>
        </w:rPr>
        <w:t>فرو نگذار چيزى از دقايق كه تا باشى ز اصحاب حقايق</w:t>
      </w:r>
    </w:p>
    <w:p>
      <w:pPr>
        <w:pStyle w:val="BookText"/>
        <w:rPr/>
      </w:pPr>
      <w:r>
        <w:rPr>
          <w:rFonts w:ascii="IRNazanin" w:hAnsi="IRNazanin" w:eastAsia="IRNazanin"/>
          <w:color w:val="111111"/>
          <w:sz w:val="28"/>
          <w:sz w:val="28"/>
          <w:szCs w:val="28"/>
          <w:rtl w:val="true"/>
          <w:lang w:bidi="fa-IR"/>
        </w:rPr>
        <w:t xml:space="preserve">و همچنين شيخ شبسترى متوفى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عرفاى نامدار تاريخ عرفان است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سؤال و جواب به شرح اين اصطلاحات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پرسش و پاسخى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شراب و شمع و شاهد را چه معنى است خراباتى شدن آخر چه دعوى است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شراب و شمع و شاهد عين معنى است كه در هر صورتى او را تجلى است</w:t>
      </w:r>
    </w:p>
    <w:p>
      <w:pPr>
        <w:pStyle w:val="BookText"/>
        <w:rPr/>
      </w:pPr>
      <w:r>
        <w:rPr>
          <w:rFonts w:ascii="IRNazanin" w:hAnsi="IRNazanin" w:eastAsia="IRNazanin"/>
          <w:color w:val="111111"/>
          <w:sz w:val="28"/>
          <w:sz w:val="28"/>
          <w:szCs w:val="28"/>
          <w:rtl w:val="true"/>
          <w:lang w:bidi="fa-IR"/>
        </w:rPr>
        <w:t>شراب و شمع، سكر و ذوق عرفان ببين شاهد كه از كس نيست پنهان</w:t>
      </w:r>
    </w:p>
    <w:p>
      <w:pPr>
        <w:pStyle w:val="BookText"/>
        <w:rPr/>
      </w:pPr>
      <w:r>
        <w:rPr>
          <w:rFonts w:ascii="Amiri" w:hAnsi="Amiri" w:eastAsia="Amiri" w:cs="Amiri"/>
          <w:color w:val="111111"/>
          <w:sz w:val="28"/>
          <w:sz w:val="28"/>
          <w:szCs w:val="28"/>
          <w:rtl w:val="true"/>
          <w:lang w:bidi="ar-SA"/>
        </w:rPr>
        <w:t>شراب اينجا زجاجه، شمع مصباح بود شاهد فروغ نور ارواح</w:t>
      </w:r>
    </w:p>
    <w:p>
      <w:pPr>
        <w:pStyle w:val="BookText"/>
        <w:rPr/>
      </w:pPr>
      <w:r>
        <w:rPr>
          <w:rFonts w:ascii="IRNazanin" w:hAnsi="IRNazanin" w:eastAsia="IRNazanin"/>
          <w:color w:val="111111"/>
          <w:sz w:val="28"/>
          <w:sz w:val="28"/>
          <w:szCs w:val="28"/>
          <w:rtl w:val="true"/>
          <w:lang w:bidi="fa-IR"/>
        </w:rPr>
        <w:t>زشاهد بر دل موسى شرر شد شرابش آتش و شمعش شجر شد</w:t>
      </w:r>
    </w:p>
    <w:p>
      <w:pPr>
        <w:pStyle w:val="BookText"/>
        <w:rPr/>
      </w:pPr>
      <w:r>
        <w:rPr>
          <w:rFonts w:ascii="Amiri" w:hAnsi="Amiri" w:eastAsia="Amiri" w:cs="Amiri"/>
          <w:color w:val="111111"/>
          <w:sz w:val="28"/>
          <w:sz w:val="28"/>
          <w:szCs w:val="28"/>
          <w:rtl w:val="true"/>
          <w:lang w:bidi="ar-SA"/>
        </w:rPr>
        <w:t>شراب و شمع، جام و نور اسرى است ولى شاهد همان آيات كبرى است</w:t>
      </w:r>
    </w:p>
    <w:p>
      <w:pPr>
        <w:pStyle w:val="BookText"/>
        <w:rPr/>
      </w:pPr>
      <w:r>
        <w:rPr>
          <w:rFonts w:ascii="Amiri" w:hAnsi="Amiri" w:eastAsia="Amiri" w:cs="Amiri"/>
          <w:color w:val="111111"/>
          <w:sz w:val="28"/>
          <w:sz w:val="28"/>
          <w:szCs w:val="28"/>
          <w:rtl w:val="true"/>
          <w:lang w:bidi="ar-SA"/>
        </w:rPr>
        <w:t>شراب و شمع و شاهد جمله حاضر مشو غايب ز شاهد بازى آخر</w:t>
      </w:r>
    </w:p>
    <w:p>
      <w:pPr>
        <w:pStyle w:val="BookText"/>
        <w:rPr/>
      </w:pPr>
      <w:r>
        <w:rPr>
          <w:rFonts w:ascii="IRNazanin" w:hAnsi="IRNazanin" w:eastAsia="IRNazanin"/>
          <w:color w:val="111111"/>
          <w:sz w:val="28"/>
          <w:sz w:val="28"/>
          <w:szCs w:val="28"/>
          <w:rtl w:val="true"/>
          <w:lang w:bidi="fa-IR"/>
        </w:rPr>
        <w:t>شراب بيخودى در كش زمانى مگر كز دست خود يابى امانى</w:t>
      </w:r>
    </w:p>
    <w:p>
      <w:pPr>
        <w:pStyle w:val="BookText"/>
        <w:rPr/>
      </w:pPr>
      <w:r>
        <w:rPr>
          <w:rFonts w:ascii="Amiri" w:hAnsi="Amiri" w:eastAsia="Amiri" w:cs="Amiri"/>
          <w:color w:val="111111"/>
          <w:sz w:val="28"/>
          <w:sz w:val="28"/>
          <w:szCs w:val="28"/>
          <w:rtl w:val="true"/>
          <w:lang w:bidi="ar-SA"/>
        </w:rPr>
        <w:t>بخور مى تا ز خويشت وا رهاند وجود قطره با دريا رساند</w:t>
      </w:r>
    </w:p>
    <w:p>
      <w:pPr>
        <w:pStyle w:val="BookText"/>
        <w:rPr/>
      </w:pPr>
      <w:r>
        <w:rPr>
          <w:rFonts w:ascii="IRNazanin" w:hAnsi="IRNazanin" w:eastAsia="IRNazanin"/>
          <w:color w:val="111111"/>
          <w:sz w:val="28"/>
          <w:sz w:val="28"/>
          <w:szCs w:val="28"/>
          <w:rtl w:val="true"/>
          <w:lang w:bidi="fa-IR"/>
        </w:rPr>
        <w:t>شرابى خور كه جامش روى يار است پياله چشم پاك باده خوار است</w:t>
      </w:r>
    </w:p>
    <w:p>
      <w:pPr>
        <w:pStyle w:val="BookText"/>
        <w:rPr/>
      </w:pPr>
      <w:r>
        <w:rPr>
          <w:rFonts w:ascii="IRNazanin" w:hAnsi="IRNazanin" w:eastAsia="IRNazanin"/>
          <w:color w:val="111111"/>
          <w:sz w:val="28"/>
          <w:sz w:val="28"/>
          <w:szCs w:val="28"/>
          <w:rtl w:val="true"/>
          <w:lang w:bidi="fa-IR"/>
        </w:rPr>
        <w:t>شرابى را طلب بى‌ساغر و جام شرابى باده خوار ساقى آشام</w:t>
      </w:r>
    </w:p>
    <w:p>
      <w:pPr>
        <w:pStyle w:val="BookText"/>
        <w:rPr/>
      </w:pPr>
      <w:r>
        <w:rPr>
          <w:rFonts w:ascii="IRNazanin" w:hAnsi="IRNazanin" w:eastAsia="IRNazanin"/>
          <w:color w:val="111111"/>
          <w:sz w:val="28"/>
          <w:sz w:val="28"/>
          <w:szCs w:val="28"/>
          <w:rtl w:val="true"/>
          <w:lang w:bidi="fa-IR"/>
        </w:rPr>
        <w:t xml:space="preserve">شرابى خور ز جام وجه 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ساقى</w:t>
      </w:r>
    </w:p>
    <w:p>
      <w:pPr>
        <w:pStyle w:val="BookText"/>
        <w:rPr/>
      </w:pPr>
      <w:r>
        <w:rPr>
          <w:rFonts w:ascii="IRNazanin" w:hAnsi="IRNazanin" w:eastAsia="IRNazanin"/>
          <w:color w:val="111111"/>
          <w:sz w:val="28"/>
          <w:sz w:val="28"/>
          <w:szCs w:val="28"/>
          <w:rtl w:val="true"/>
          <w:lang w:bidi="fa-IR"/>
        </w:rPr>
        <w:t>طهور آن مى بود كز لوث هستى تو را پاكى دهد در وقت مستى</w:t>
      </w:r>
    </w:p>
    <w:p>
      <w:pPr>
        <w:pStyle w:val="BookText"/>
        <w:rPr/>
      </w:pPr>
      <w:r>
        <w:rPr>
          <w:rFonts w:ascii="IRNazanin" w:hAnsi="IRNazanin" w:eastAsia="IRNazanin"/>
          <w:color w:val="111111"/>
          <w:sz w:val="28"/>
          <w:sz w:val="28"/>
          <w:szCs w:val="28"/>
          <w:rtl w:val="true"/>
          <w:lang w:bidi="fa-IR"/>
        </w:rPr>
        <w:t>اشارت به خرابات</w:t>
      </w:r>
    </w:p>
    <w:p>
      <w:pPr>
        <w:pStyle w:val="BookText"/>
        <w:rPr/>
      </w:pPr>
      <w:r>
        <w:rPr>
          <w:rFonts w:ascii="IRNazanin" w:hAnsi="IRNazanin" w:eastAsia="IRNazanin"/>
          <w:color w:val="111111"/>
          <w:sz w:val="28"/>
          <w:sz w:val="28"/>
          <w:szCs w:val="28"/>
          <w:rtl w:val="true"/>
          <w:lang w:bidi="fa-IR"/>
        </w:rPr>
        <w:t>خراباتى شدن از خود رهايى است خودى كفر است اگر خود پارسايى است</w:t>
      </w:r>
    </w:p>
    <w:p>
      <w:pPr>
        <w:pStyle w:val="BookText"/>
        <w:rPr/>
      </w:pPr>
      <w:r>
        <w:rPr>
          <w:rFonts w:ascii="Amiri" w:hAnsi="Amiri" w:eastAsia="Amiri" w:cs="Amiri"/>
          <w:color w:val="111111"/>
          <w:sz w:val="28"/>
          <w:sz w:val="28"/>
          <w:szCs w:val="28"/>
          <w:rtl w:val="true"/>
          <w:lang w:bidi="ar-SA"/>
        </w:rPr>
        <w:t>نشانى داده‌اندت از خرابات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اسقاط الاضافات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خرابات از جهان بى‌مثالى است مقام عاشقان لاابالى است</w:t>
      </w:r>
    </w:p>
    <w:p>
      <w:pPr>
        <w:pStyle w:val="BookText"/>
        <w:rPr/>
      </w:pPr>
      <w:r>
        <w:rPr>
          <w:rFonts w:ascii="Amiri" w:hAnsi="Amiri" w:eastAsia="Amiri" w:cs="Amiri"/>
          <w:color w:val="111111"/>
          <w:sz w:val="28"/>
          <w:sz w:val="28"/>
          <w:szCs w:val="28"/>
          <w:rtl w:val="true"/>
          <w:lang w:bidi="ar-SA"/>
        </w:rPr>
        <w:t>خرابات آشيان مرغ جان است خرابات آستان لامكان است</w:t>
      </w:r>
    </w:p>
    <w:p>
      <w:pPr>
        <w:pStyle w:val="BookText"/>
        <w:rPr/>
      </w:pPr>
      <w:r>
        <w:rPr>
          <w:rFonts w:ascii="Amiri" w:hAnsi="Amiri" w:eastAsia="Amiri" w:cs="Amiri"/>
          <w:color w:val="111111"/>
          <w:sz w:val="28"/>
          <w:sz w:val="28"/>
          <w:szCs w:val="28"/>
          <w:rtl w:val="true"/>
          <w:lang w:bidi="ar-SA"/>
        </w:rPr>
        <w:t>خراباتى خراب اندر خراب است كه در صحراى او عالم سراب است</w:t>
      </w:r>
    </w:p>
    <w:p>
      <w:pPr>
        <w:pStyle w:val="BookText"/>
        <w:rPr/>
      </w:pPr>
      <w:r>
        <w:rPr>
          <w:rFonts w:ascii="Amiri" w:hAnsi="Amiri" w:eastAsia="Amiri" w:cs="Amiri"/>
          <w:color w:val="111111"/>
          <w:sz w:val="28"/>
          <w:sz w:val="28"/>
          <w:szCs w:val="28"/>
          <w:rtl w:val="true"/>
          <w:lang w:bidi="ar-SA"/>
        </w:rPr>
        <w:t>خراباتى است بى‌حد و نهايت نه آغازش كسى ديده نه غايت</w:t>
      </w:r>
    </w:p>
    <w:p>
      <w:pPr>
        <w:pStyle w:val="BookText"/>
        <w:rPr/>
      </w:pPr>
      <w:r>
        <w:rPr>
          <w:rFonts w:ascii="IRNazanin" w:hAnsi="IRNazanin" w:eastAsia="IRNazanin"/>
          <w:color w:val="111111"/>
          <w:sz w:val="28"/>
          <w:sz w:val="28"/>
          <w:szCs w:val="28"/>
          <w:rtl w:val="true"/>
          <w:lang w:bidi="fa-IR"/>
        </w:rPr>
        <w:t>اگر صد سال در وى مى‌شتابى نه كس را و نه خود را بازيابى</w:t>
      </w:r>
    </w:p>
    <w:p>
      <w:pPr>
        <w:pStyle w:val="BookText"/>
        <w:rPr/>
      </w:pPr>
      <w:r>
        <w:rPr>
          <w:rFonts w:ascii="IRNazanin" w:hAnsi="IRNazanin" w:eastAsia="IRNazanin"/>
          <w:color w:val="111111"/>
          <w:sz w:val="28"/>
          <w:sz w:val="28"/>
          <w:szCs w:val="28"/>
          <w:rtl w:val="true"/>
          <w:lang w:bidi="fa-IR"/>
        </w:rPr>
        <w:t>گروهى اندر او بى‌پا و بى‌سر همه نه مؤمن و نه نيز كافر</w:t>
      </w:r>
    </w:p>
    <w:p>
      <w:pPr>
        <w:pStyle w:val="BookText"/>
        <w:rPr/>
      </w:pPr>
      <w:r>
        <w:rPr>
          <w:rFonts w:ascii="IRNazanin" w:hAnsi="IRNazanin" w:eastAsia="IRNazanin"/>
          <w:color w:val="111111"/>
          <w:sz w:val="28"/>
          <w:sz w:val="28"/>
          <w:szCs w:val="28"/>
          <w:rtl w:val="true"/>
          <w:lang w:bidi="fa-IR"/>
        </w:rPr>
        <w:t>شراب بيخودى در سر گرفته به ترك جمله خير و شر گرفته</w:t>
      </w:r>
    </w:p>
    <w:p>
      <w:pPr>
        <w:pStyle w:val="BookText"/>
        <w:rPr/>
      </w:pPr>
      <w:r>
        <w:rPr>
          <w:rFonts w:ascii="IRNazanin" w:hAnsi="IRNazanin" w:eastAsia="IRNazanin"/>
          <w:color w:val="111111"/>
          <w:sz w:val="28"/>
          <w:sz w:val="28"/>
          <w:szCs w:val="28"/>
          <w:rtl w:val="true"/>
          <w:lang w:bidi="fa-IR"/>
        </w:rPr>
        <w:t>شرابى خورده هر يك بى‌لب و كام فراغت يافته از ننگ و از نام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چون ميخانه كردم پارسايى چون كنم عشق بر من پادشا شد پادشايى چون كنم</w:t>
      </w:r>
    </w:p>
    <w:p>
      <w:pPr>
        <w:pStyle w:val="BookText"/>
        <w:rPr/>
      </w:pPr>
      <w:r>
        <w:rPr>
          <w:rFonts w:ascii="IRNazanin" w:hAnsi="IRNazanin" w:eastAsia="IRNazanin"/>
          <w:color w:val="111111"/>
          <w:sz w:val="28"/>
          <w:sz w:val="28"/>
          <w:szCs w:val="28"/>
          <w:rtl w:val="true"/>
          <w:lang w:bidi="fa-IR"/>
        </w:rPr>
        <w:t xml:space="preserve">كعبه يارم خرابات است و احرامش قمار من همان مذهب گرفتم پارسايى چون كنم </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اى عاشقان خوش رفتار طرب اى نيكوان شيرين كار</w:t>
      </w:r>
    </w:p>
    <w:p>
      <w:pPr>
        <w:pStyle w:val="BookText"/>
        <w:rPr/>
      </w:pPr>
      <w:r>
        <w:rPr>
          <w:rFonts w:ascii="Amiri" w:hAnsi="Amiri" w:eastAsia="Amiri" w:cs="Amiri"/>
          <w:color w:val="111111"/>
          <w:sz w:val="28"/>
          <w:sz w:val="28"/>
          <w:szCs w:val="28"/>
          <w:rtl w:val="true"/>
          <w:lang w:bidi="ar-SA"/>
        </w:rPr>
        <w:t xml:space="preserve">تا كى از خانه هين ره صحرا تا كى از كعبه هين در خمار </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خانه طامات عمارت مكن كعبه آفاق زيارت مكن</w:t>
      </w:r>
    </w:p>
    <w:p>
      <w:pPr>
        <w:pStyle w:val="BookText"/>
        <w:rPr/>
      </w:pPr>
      <w:r>
        <w:rPr>
          <w:rFonts w:ascii="IRNazanin" w:hAnsi="IRNazanin" w:eastAsia="IRNazanin"/>
          <w:color w:val="111111"/>
          <w:sz w:val="28"/>
          <w:sz w:val="28"/>
          <w:szCs w:val="28"/>
          <w:rtl w:val="true"/>
          <w:lang w:bidi="fa-IR"/>
        </w:rPr>
        <w:t xml:space="preserve">سر به خرابات و خرابى در آرصومعه را هيچ عمارت مكن </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اى سنايى در ره ايمان قدم هشيار زن در مسلمانى قدم با مردم دعوى دار زن</w:t>
      </w:r>
    </w:p>
    <w:p>
      <w:pPr>
        <w:pStyle w:val="BookText"/>
        <w:rPr/>
      </w:pPr>
      <w:r>
        <w:rPr>
          <w:rFonts w:ascii="IRNazanin" w:hAnsi="IRNazanin" w:eastAsia="IRNazanin"/>
          <w:color w:val="111111"/>
          <w:sz w:val="28"/>
          <w:sz w:val="28"/>
          <w:szCs w:val="28"/>
          <w:rtl w:val="true"/>
          <w:lang w:bidi="fa-IR"/>
        </w:rPr>
        <w:t xml:space="preserve">خانه خمار اگر شد كعبه پيش چشم تو لاف از لبيك او در خانه خمار زن </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هم از قبله سخن گويد هم از لات همش كعبه خزينه هم خرابات </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Amiri" w:hAnsi="Amiri" w:eastAsia="Amiri" w:cs="Amiri"/>
          <w:color w:val="111111"/>
          <w:sz w:val="28"/>
          <w:sz w:val="28"/>
          <w:szCs w:val="28"/>
          <w:rtl w:val="true"/>
          <w:lang w:bidi="ar-SA"/>
        </w:rPr>
        <w:t xml:space="preserve">مرا كعبه خرابات است و آنجا حريفم قاضى و ساقى امام است </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Amiri" w:hAnsi="Amiri" w:eastAsia="Amiri" w:cs="Amiri"/>
          <w:color w:val="111111"/>
          <w:sz w:val="28"/>
          <w:sz w:val="28"/>
          <w:szCs w:val="28"/>
          <w:rtl w:val="true"/>
          <w:lang w:bidi="ar-SA"/>
        </w:rPr>
        <w:t xml:space="preserve">اندر ره تو كعبه و خمار نماند يك كس ز مى عشق تو هشيار نماند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بى ياد تو كعبه‌ها خرابات بى‌نام تو نامها همه ننگ </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ره ز قبله سوى خرابات مى‌كنيم و اندر قمار خانه مناجات مى‌كنيم</w:t>
      </w:r>
    </w:p>
    <w:p>
      <w:pPr>
        <w:pStyle w:val="BookText"/>
        <w:rPr/>
      </w:pPr>
      <w:r>
        <w:rPr>
          <w:rFonts w:ascii="Amiri" w:hAnsi="Amiri" w:eastAsia="Amiri" w:cs="Amiri"/>
          <w:color w:val="111111"/>
          <w:sz w:val="28"/>
          <w:sz w:val="28"/>
          <w:szCs w:val="28"/>
          <w:rtl w:val="true"/>
          <w:lang w:bidi="ar-SA"/>
        </w:rPr>
        <w:t xml:space="preserve">ما شبروان باديه كعبه دليم و اين يك‌دو روز ترك خرابات مى‌كنيم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در خود منگر نرگس مخمور بتان بين در كعبه مرو چون در خمار گشادند </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 xml:space="preserve">در كعبه چونكه نيست مرا جارى لاجرم قلاش وار بر در خمار مانده‌ام </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 xml:space="preserve">ميان كعبه و ميخانه هيچ فرقى نيست به هر طرف كه نظر مى‌كنى برابر اوست </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قصه جنت و آوازه بيت‌المعمور شرحى از جلوه خمخانه بيت‌العنب است</w:t>
      </w:r>
    </w:p>
    <w:p>
      <w:pPr>
        <w:pStyle w:val="BookText"/>
        <w:rPr/>
      </w:pPr>
      <w:r>
        <w:rPr>
          <w:rFonts w:ascii="Amiri" w:hAnsi="Amiri" w:eastAsia="Amiri" w:cs="Amiri"/>
          <w:color w:val="111111"/>
          <w:sz w:val="28"/>
          <w:sz w:val="28"/>
          <w:szCs w:val="28"/>
          <w:rtl w:val="true"/>
          <w:lang w:bidi="ar-SA"/>
        </w:rPr>
        <w:t xml:space="preserve">در ازل بر سر هر كس قلمى رفت خموش كعبه و ميكده‌ودوزخ وجنت سبب است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 xml:space="preserve">آنكه جز كعبه مقامش نبد از ياد لبت بر در ميكده ديدم كه مقيم افتاده است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 xml:space="preserve">قاسم كمال عشق كسى را بود كه او در ميكده مجاور بيت‌الحرام ماست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دل چه ديده است كه ديوانه خمار شده است جان چه نوشيده كه پيمانه اسرار شده است</w:t>
      </w:r>
    </w:p>
    <w:p>
      <w:pPr>
        <w:pStyle w:val="BookText"/>
        <w:rPr/>
      </w:pPr>
      <w:r>
        <w:rPr>
          <w:rFonts w:ascii="IRNazanin" w:hAnsi="IRNazanin" w:eastAsia="IRNazanin"/>
          <w:color w:val="111111"/>
          <w:sz w:val="28"/>
          <w:sz w:val="28"/>
          <w:szCs w:val="28"/>
          <w:rtl w:val="true"/>
          <w:lang w:bidi="fa-IR"/>
        </w:rPr>
        <w:t xml:space="preserve">من چه گويم كه چه افتاده دلم را كه مدام كعبه بگذاشته و جانب خمار شده است </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انوار</w:t>
      </w:r>
      <w:bookmarkStart w:id="369" w:name="pg1491_14953"/>
    </w:p>
    <w:p>
      <w:pPr>
        <w:pStyle w:val="BookText"/>
        <w:rPr/>
      </w:pPr>
      <w:bookmarkEnd w:id="369"/>
      <w:r>
        <w:rPr>
          <w:rFonts w:ascii="IRNazanin" w:hAnsi="IRNazanin" w:eastAsia="IRNazanin"/>
          <w:color w:val="111111"/>
          <w:sz w:val="28"/>
          <w:sz w:val="28"/>
          <w:szCs w:val="28"/>
          <w:rtl w:val="true"/>
          <w:lang w:bidi="fa-IR"/>
        </w:rPr>
        <w:t xml:space="preserve">حاجى زره كعبه پشيمان شد و برگشت چون باده نپيمود ره باديه پيمود </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 xml:space="preserve">ندانم قبله‌اى جز روى آن يار اگر در كعبه و خمار باشم </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 xml:space="preserve">زاهد حرام گفت مى لعل را بلى ما زائريم و ميكده بيت‌الحرام ماست </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شاهى</w:t>
      </w:r>
    </w:p>
    <w:p>
      <w:pPr>
        <w:pStyle w:val="Heading5"/>
        <w:numPr>
          <w:ilvl w:val="4"/>
          <w:numId w:val="1"/>
        </w:numPr>
        <w:rPr/>
      </w:pPr>
      <w:bookmarkStart w:id="370" w:name="__RefHeading___Toc270868_3650668749"/>
      <w:bookmarkStart w:id="371" w:name="_Toc137"/>
      <w:bookmarkEnd w:id="370"/>
      <w:r>
        <w:rPr>
          <w:rtl w:val="true"/>
        </w:rPr>
        <w:t>كعبه و دير</w:t>
      </w:r>
      <w:bookmarkEnd w:id="37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ماده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شيخ محمود شبسترى در سؤال و جوابى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بت و زنار و ترسايى در اين كوى همه كفر است اگر نه چيست برگوى</w:t>
      </w:r>
    </w:p>
    <w:p>
      <w:pPr>
        <w:pStyle w:val="BookText"/>
        <w:rPr/>
      </w:pPr>
      <w:r>
        <w:rPr>
          <w:rFonts w:ascii="Amiri" w:hAnsi="Amiri" w:eastAsia="Amiri" w:cs="Amiri"/>
          <w:color w:val="111111"/>
          <w:sz w:val="28"/>
          <w:sz w:val="28"/>
          <w:szCs w:val="28"/>
          <w:rtl w:val="true"/>
          <w:lang w:bidi="ar-SA"/>
        </w:rPr>
        <w:t>اشارت به ترسايى و دير</w:t>
      </w:r>
    </w:p>
    <w:p>
      <w:pPr>
        <w:pStyle w:val="BookText"/>
        <w:rPr/>
      </w:pPr>
      <w:r>
        <w:rPr>
          <w:rFonts w:ascii="Amiri" w:hAnsi="Amiri" w:eastAsia="Amiri" w:cs="Amiri"/>
          <w:color w:val="111111"/>
          <w:sz w:val="28"/>
          <w:sz w:val="28"/>
          <w:szCs w:val="28"/>
          <w:rtl w:val="true"/>
          <w:lang w:bidi="ar-SA"/>
        </w:rPr>
        <w:t>ز ترسايى غرض تجريد ديدم خلاص از ورطه تقليد ديدم</w:t>
      </w:r>
    </w:p>
    <w:p>
      <w:pPr>
        <w:pStyle w:val="BookText"/>
        <w:rPr/>
      </w:pPr>
      <w:r>
        <w:rPr>
          <w:rFonts w:ascii="Amiri" w:hAnsi="Amiri" w:eastAsia="Amiri" w:cs="Amiri"/>
          <w:color w:val="111111"/>
          <w:sz w:val="28"/>
          <w:sz w:val="28"/>
          <w:szCs w:val="28"/>
          <w:rtl w:val="true"/>
          <w:lang w:bidi="ar-SA"/>
        </w:rPr>
        <w:t>جناب قدس وحدت دير خانه است كه سيمرغ بقا را آشيانه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كعبه كليسيا نشينم كردى آخر در كفر بى قرينم كردى</w:t>
      </w:r>
    </w:p>
    <w:p>
      <w:pPr>
        <w:pStyle w:val="BookText"/>
        <w:rPr/>
      </w:pPr>
      <w:r>
        <w:rPr>
          <w:rFonts w:ascii="IRNazanin" w:hAnsi="IRNazanin" w:eastAsia="IRNazanin"/>
          <w:color w:val="111111"/>
          <w:sz w:val="28"/>
          <w:sz w:val="28"/>
          <w:szCs w:val="28"/>
          <w:rtl w:val="true"/>
          <w:lang w:bidi="fa-IR"/>
        </w:rPr>
        <w:t>بعد از دو هزار سجده بر درگه دوست اى عشق چه بيگانه ز دينم كردى</w:t>
      </w:r>
    </w:p>
    <w:p>
      <w:pPr>
        <w:pStyle w:val="BookText"/>
        <w:rPr/>
      </w:pPr>
      <w:r>
        <w:rPr>
          <w:rFonts w:ascii="Amiri" w:hAnsi="Amiri" w:eastAsia="Amiri" w:cs="Amiri"/>
          <w:color w:val="111111"/>
          <w:sz w:val="28"/>
          <w:sz w:val="28"/>
          <w:szCs w:val="28"/>
          <w:rtl w:val="true"/>
          <w:lang w:bidi="ar-SA"/>
        </w:rPr>
        <w:t>رودكى</w:t>
      </w:r>
    </w:p>
    <w:p>
      <w:pPr>
        <w:pStyle w:val="BookText"/>
        <w:rPr/>
      </w:pPr>
      <w:r>
        <w:rPr>
          <w:rFonts w:ascii="IRNazanin" w:hAnsi="IRNazanin" w:eastAsia="IRNazanin"/>
          <w:color w:val="111111"/>
          <w:sz w:val="28"/>
          <w:sz w:val="28"/>
          <w:szCs w:val="28"/>
          <w:rtl w:val="true"/>
          <w:lang w:bidi="fa-IR"/>
        </w:rPr>
        <w:t>گر بر در دير مى نشانى ما را گر در ره كعبه مى‌دوانى ما را</w:t>
      </w:r>
    </w:p>
    <w:p>
      <w:pPr>
        <w:pStyle w:val="BookText"/>
        <w:rPr/>
      </w:pPr>
      <w:r>
        <w:rPr>
          <w:rFonts w:ascii="IRNazanin" w:hAnsi="IRNazanin" w:eastAsia="IRNazanin"/>
          <w:color w:val="111111"/>
          <w:sz w:val="28"/>
          <w:sz w:val="28"/>
          <w:szCs w:val="28"/>
          <w:rtl w:val="true"/>
          <w:lang w:bidi="fa-IR"/>
        </w:rPr>
        <w:t>اينها همگى لازمه هستى ماست خوش آنكه ز خويش و ارهانى ما را</w:t>
      </w:r>
    </w:p>
    <w:p>
      <w:pPr>
        <w:pStyle w:val="BookText"/>
        <w:rPr/>
      </w:pPr>
      <w:r>
        <w:rPr>
          <w:rFonts w:ascii="Amiri" w:hAnsi="Amiri" w:eastAsia="Amiri" w:cs="Amiri"/>
          <w:color w:val="111111"/>
          <w:sz w:val="28"/>
          <w:sz w:val="28"/>
          <w:szCs w:val="28"/>
          <w:rtl w:val="true"/>
          <w:lang w:bidi="ar-SA"/>
        </w:rPr>
        <w:t>ابو سعيد ابوالخير</w:t>
      </w:r>
    </w:p>
    <w:p>
      <w:pPr>
        <w:pStyle w:val="BookText"/>
        <w:rPr/>
      </w:pPr>
      <w:r>
        <w:rPr>
          <w:rFonts w:ascii="IRNazanin" w:hAnsi="IRNazanin" w:eastAsia="IRNazanin"/>
          <w:color w:val="111111"/>
          <w:sz w:val="28"/>
          <w:sz w:val="28"/>
          <w:szCs w:val="28"/>
          <w:rtl w:val="true"/>
          <w:lang w:bidi="fa-IR"/>
        </w:rPr>
        <w:t>گر كعبه مى‌خوانى نيم ور دير مى‌خوانى نيم مشغول خاقانى نيم مقبول خاقان نيستم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گر از كعبه در ديرصادق دل آيى به از دير حاجت روايى نيابى</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دلبر ترساى من كعبه روحانى است كعبه و دير از كجا اين چه مسلمانى است</w:t>
      </w:r>
    </w:p>
    <w:p>
      <w:pPr>
        <w:pStyle w:val="BookText"/>
        <w:rPr/>
      </w:pPr>
      <w:r>
        <w:rPr>
          <w:rFonts w:ascii="IRNazanin" w:hAnsi="IRNazanin" w:eastAsia="IRNazanin"/>
          <w:color w:val="111111"/>
          <w:sz w:val="28"/>
          <w:sz w:val="28"/>
          <w:szCs w:val="28"/>
          <w:rtl w:val="true"/>
          <w:lang w:bidi="fa-IR"/>
        </w:rPr>
        <w:t xml:space="preserve">گفتمش اى جان و دل كعبه چرا دير شد گفت‌نظامى خموش گنج به ويرانى است </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Amiri" w:hAnsi="Amiri" w:eastAsia="Amiri" w:cs="Amiri"/>
          <w:color w:val="111111"/>
          <w:sz w:val="28"/>
          <w:sz w:val="28"/>
          <w:szCs w:val="28"/>
          <w:rtl w:val="true"/>
          <w:lang w:bidi="ar-SA"/>
        </w:rPr>
        <w:t>هر دو عالم فروغ روى وى است كعبه ما هواى كوى وى است</w:t>
      </w:r>
    </w:p>
    <w:p>
      <w:pPr>
        <w:pStyle w:val="BookText"/>
        <w:rPr/>
      </w:pPr>
      <w:r>
        <w:rPr>
          <w:rFonts w:ascii="Amiri" w:hAnsi="Amiri" w:eastAsia="Amiri" w:cs="Amiri"/>
          <w:color w:val="111111"/>
          <w:sz w:val="28"/>
          <w:sz w:val="28"/>
          <w:szCs w:val="28"/>
          <w:rtl w:val="true"/>
          <w:lang w:bidi="ar-SA"/>
        </w:rPr>
        <w:t xml:space="preserve">از نظر كعبه رفت و دير نماند همه شد يار و نقش غير نماند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يمين</w:t>
      </w:r>
    </w:p>
    <w:p>
      <w:pPr>
        <w:pStyle w:val="BookText"/>
        <w:rPr/>
      </w:pPr>
      <w:r>
        <w:rPr>
          <w:rFonts w:ascii="IRNazanin" w:hAnsi="IRNazanin" w:eastAsia="IRNazanin"/>
          <w:color w:val="111111"/>
          <w:sz w:val="28"/>
          <w:sz w:val="28"/>
          <w:szCs w:val="28"/>
          <w:rtl w:val="true"/>
          <w:lang w:bidi="fa-IR"/>
        </w:rPr>
        <w:t xml:space="preserve">تنها نه كعبه جلوه گه طالبان اوست در هيچ بقعه نيست كه اين جستجو نرفت </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ascii="Amiri" w:hAnsi="Amiri" w:eastAsia="Amiri" w:cs="Amiri"/>
          <w:color w:val="111111"/>
          <w:sz w:val="28"/>
          <w:sz w:val="28"/>
          <w:szCs w:val="28"/>
          <w:rtl w:val="true"/>
          <w:lang w:bidi="ar-SA"/>
        </w:rPr>
        <w:t xml:space="preserve">كعبه را كردم كنشت از بيخودى وا ندانستم نكويى از بدى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IRNazanin" w:hAnsi="IRNazanin" w:eastAsia="IRNazanin"/>
          <w:color w:val="111111"/>
          <w:sz w:val="28"/>
          <w:sz w:val="28"/>
          <w:szCs w:val="28"/>
          <w:rtl w:val="true"/>
          <w:lang w:bidi="fa-IR"/>
        </w:rPr>
        <w:t xml:space="preserve">خواهى در كعبه گير و خواهى دير دوست مشغول دوست است نه غير </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داعى شيرازى</w:t>
      </w:r>
    </w:p>
    <w:p>
      <w:pPr>
        <w:pStyle w:val="BookText"/>
        <w:rPr/>
      </w:pPr>
      <w:r>
        <w:rPr>
          <w:rFonts w:ascii="IRNazanin" w:hAnsi="IRNazanin" w:eastAsia="IRNazanin"/>
          <w:color w:val="111111"/>
          <w:sz w:val="28"/>
          <w:sz w:val="28"/>
          <w:szCs w:val="28"/>
          <w:rtl w:val="true"/>
          <w:lang w:bidi="fa-IR"/>
        </w:rPr>
        <w:t xml:space="preserve">بردم ز كعبه جانب دير مغان نياز ساقى نمى‌گذاشت به زارى در آمدم </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آصفى هروى</w:t>
      </w:r>
    </w:p>
    <w:p>
      <w:pPr>
        <w:pStyle w:val="BookText"/>
        <w:rPr/>
      </w:pPr>
      <w:r>
        <w:rPr>
          <w:rFonts w:ascii="IRNazanin" w:hAnsi="IRNazanin" w:eastAsia="IRNazanin"/>
          <w:color w:val="111111"/>
          <w:sz w:val="28"/>
          <w:sz w:val="28"/>
          <w:szCs w:val="28"/>
          <w:rtl w:val="true"/>
          <w:lang w:bidi="fa-IR"/>
        </w:rPr>
        <w:t xml:space="preserve">در دير چونكه كعبه وصلت ميسر است بهر چه سوى باديه رخت سفر كشيم </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فانى</w:t>
      </w:r>
      <w:bookmarkStart w:id="372" w:name="pg1491_14955"/>
    </w:p>
    <w:p>
      <w:pPr>
        <w:pStyle w:val="BookText"/>
        <w:rPr/>
      </w:pPr>
      <w:bookmarkEnd w:id="372"/>
      <w:r>
        <w:rPr>
          <w:rFonts w:ascii="IRNazanin" w:hAnsi="IRNazanin" w:eastAsia="IRNazanin"/>
          <w:color w:val="111111"/>
          <w:sz w:val="28"/>
          <w:sz w:val="28"/>
          <w:szCs w:val="28"/>
          <w:rtl w:val="true"/>
          <w:lang w:bidi="fa-IR"/>
        </w:rPr>
        <w:t xml:space="preserve">گاه در دير عاكف حرميم گاه در كعبه عابد و ثنيم </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فيضى</w:t>
      </w:r>
    </w:p>
    <w:p>
      <w:pPr>
        <w:pStyle w:val="Heading5"/>
        <w:numPr>
          <w:ilvl w:val="4"/>
          <w:numId w:val="1"/>
        </w:numPr>
        <w:rPr/>
      </w:pPr>
      <w:bookmarkStart w:id="373" w:name="__RefHeading___Toc270870_3650668749"/>
      <w:bookmarkStart w:id="374" w:name="_Toc138"/>
      <w:bookmarkEnd w:id="373"/>
      <w:r>
        <w:rPr>
          <w:rtl w:val="true"/>
        </w:rPr>
        <w:t>كعبه و بتخانه</w:t>
      </w:r>
      <w:bookmarkEnd w:id="37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بت و زنار و ترسايى در اين كوى همه كفر است، اگر نه چيست بر گوى</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بت اينجا مظهر عشق است و وحدت بود زنار بستن عهد خدمت</w:t>
      </w:r>
    </w:p>
    <w:p>
      <w:pPr>
        <w:pStyle w:val="BookText"/>
        <w:rPr/>
      </w:pPr>
      <w:r>
        <w:rPr>
          <w:rFonts w:ascii="IRNazanin" w:hAnsi="IRNazanin" w:eastAsia="IRNazanin"/>
          <w:color w:val="111111"/>
          <w:sz w:val="28"/>
          <w:sz w:val="28"/>
          <w:szCs w:val="28"/>
          <w:rtl w:val="true"/>
          <w:lang w:bidi="fa-IR"/>
        </w:rPr>
        <w:t>چو كفر و دين بود قائم به هستى بود توحيد عين بت پرستى</w:t>
      </w:r>
    </w:p>
    <w:p>
      <w:pPr>
        <w:pStyle w:val="BookText"/>
        <w:rPr/>
      </w:pPr>
      <w:r>
        <w:rPr>
          <w:rFonts w:ascii="IRNazanin" w:hAnsi="IRNazanin" w:eastAsia="IRNazanin"/>
          <w:color w:val="111111"/>
          <w:sz w:val="28"/>
          <w:sz w:val="28"/>
          <w:szCs w:val="28"/>
          <w:rtl w:val="true"/>
          <w:lang w:bidi="fa-IR"/>
        </w:rPr>
        <w:t>چو اشيا هست هستى را مظاهر از آن جمله يكى بت باشد آخر</w:t>
      </w:r>
    </w:p>
    <w:p>
      <w:pPr>
        <w:pStyle w:val="BookText"/>
        <w:rPr/>
      </w:pPr>
      <w:r>
        <w:rPr>
          <w:rFonts w:ascii="Amiri" w:hAnsi="Amiri" w:eastAsia="Amiri" w:cs="Amiri"/>
          <w:color w:val="111111"/>
          <w:sz w:val="28"/>
          <w:sz w:val="28"/>
          <w:szCs w:val="28"/>
          <w:rtl w:val="true"/>
          <w:lang w:bidi="ar-SA"/>
        </w:rPr>
        <w:t>نكو انديشه كن اى مرد عاقل كه بت از روى هستى نيست باطل</w:t>
      </w:r>
    </w:p>
    <w:p>
      <w:pPr>
        <w:pStyle w:val="BookText"/>
        <w:rPr/>
      </w:pPr>
      <w:r>
        <w:rPr>
          <w:rFonts w:ascii="IRNazanin" w:hAnsi="IRNazanin" w:eastAsia="IRNazanin"/>
          <w:color w:val="111111"/>
          <w:sz w:val="28"/>
          <w:sz w:val="28"/>
          <w:szCs w:val="28"/>
          <w:rtl w:val="true"/>
          <w:lang w:bidi="fa-IR"/>
        </w:rPr>
        <w:t>وجود آنجا كه باشد محض خير است و گر شرى است در وى آن ز غير است</w:t>
      </w:r>
    </w:p>
    <w:p>
      <w:pPr>
        <w:pStyle w:val="BookText"/>
        <w:rPr/>
      </w:pPr>
      <w:r>
        <w:rPr>
          <w:rFonts w:ascii="IRNazanin" w:hAnsi="IRNazanin" w:eastAsia="IRNazanin"/>
          <w:color w:val="111111"/>
          <w:sz w:val="28"/>
          <w:sz w:val="28"/>
          <w:szCs w:val="28"/>
          <w:rtl w:val="true"/>
          <w:lang w:bidi="fa-IR"/>
        </w:rPr>
        <w:t>مسلمان گر بدانستى كه بت چيست بدانستى كه دين در بت پرستى است</w:t>
      </w:r>
    </w:p>
    <w:p>
      <w:pPr>
        <w:pStyle w:val="BookText"/>
        <w:rPr/>
      </w:pPr>
      <w:r>
        <w:rPr>
          <w:rFonts w:ascii="IRNazanin" w:hAnsi="IRNazanin" w:eastAsia="IRNazanin"/>
          <w:color w:val="111111"/>
          <w:sz w:val="28"/>
          <w:sz w:val="28"/>
          <w:szCs w:val="28"/>
          <w:rtl w:val="true"/>
          <w:lang w:bidi="fa-IR"/>
        </w:rPr>
        <w:t>و گر مشرك ز بت آگاه گشتى كجا در دين خود گمراه گشتى</w:t>
      </w:r>
    </w:p>
    <w:p>
      <w:pPr>
        <w:pStyle w:val="BookText"/>
        <w:rPr/>
      </w:pPr>
      <w:r>
        <w:rPr>
          <w:rFonts w:ascii="Amiri" w:hAnsi="Amiri" w:eastAsia="Amiri" w:cs="Amiri"/>
          <w:color w:val="111111"/>
          <w:sz w:val="28"/>
          <w:sz w:val="28"/>
          <w:szCs w:val="28"/>
          <w:rtl w:val="true"/>
          <w:lang w:bidi="ar-SA"/>
        </w:rPr>
        <w:t>نديد او از بت الا خلق ظاهر بدان علت شد اندر شرع كافر</w:t>
      </w:r>
    </w:p>
    <w:p>
      <w:pPr>
        <w:pStyle w:val="BookText"/>
        <w:rPr/>
      </w:pPr>
      <w:r>
        <w:rPr>
          <w:rFonts w:ascii="IRNazanin" w:hAnsi="IRNazanin" w:eastAsia="IRNazanin"/>
          <w:color w:val="111111"/>
          <w:sz w:val="28"/>
          <w:sz w:val="28"/>
          <w:szCs w:val="28"/>
          <w:rtl w:val="true"/>
          <w:lang w:bidi="fa-IR"/>
        </w:rPr>
        <w:t>تو هم گر زو نبينى حق پنهان به شرع اندر نخوانندت مسلمان</w:t>
      </w:r>
    </w:p>
    <w:p>
      <w:pPr>
        <w:pStyle w:val="BookText"/>
        <w:rPr/>
      </w:pPr>
      <w:r>
        <w:rPr>
          <w:rFonts w:ascii="IRNazanin" w:hAnsi="IRNazanin" w:eastAsia="IRNazanin"/>
          <w:color w:val="111111"/>
          <w:sz w:val="28"/>
          <w:sz w:val="28"/>
          <w:szCs w:val="28"/>
          <w:rtl w:val="true"/>
          <w:lang w:bidi="fa-IR"/>
        </w:rPr>
        <w:t>ز اسلام مجازى گشت بيزار كه را كفر حقيقى شد پديدار</w:t>
      </w:r>
    </w:p>
    <w:p>
      <w:pPr>
        <w:pStyle w:val="BookText"/>
        <w:rPr/>
      </w:pPr>
      <w:r>
        <w:rPr>
          <w:rFonts w:ascii="IRNazanin" w:hAnsi="IRNazanin" w:eastAsia="IRNazanin"/>
          <w:color w:val="111111"/>
          <w:sz w:val="28"/>
          <w:sz w:val="28"/>
          <w:szCs w:val="28"/>
          <w:rtl w:val="true"/>
          <w:lang w:bidi="fa-IR"/>
        </w:rPr>
        <w:t>درون هر بتى جانى است پنهان به زير كفر ايمانى است پنهان</w:t>
      </w:r>
    </w:p>
    <w:p>
      <w:pPr>
        <w:pStyle w:val="BookText"/>
        <w:rPr/>
      </w:pPr>
      <w:r>
        <w:rPr>
          <w:rFonts w:ascii="IRNazanin" w:hAnsi="IRNazanin" w:eastAsia="IRNazanin"/>
          <w:color w:val="111111"/>
          <w:sz w:val="28"/>
          <w:sz w:val="28"/>
          <w:szCs w:val="28"/>
          <w:rtl w:val="true"/>
          <w:lang w:bidi="fa-IR"/>
        </w:rPr>
        <w:t xml:space="preserve">هميشه كفر در تسبيح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من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اينجا چه دق است</w:t>
      </w:r>
    </w:p>
    <w:p>
      <w:pPr>
        <w:pStyle w:val="BookText"/>
        <w:rPr/>
      </w:pPr>
      <w:r>
        <w:rPr>
          <w:rFonts w:ascii="IRNazanin" w:hAnsi="IRNazanin" w:eastAsia="IRNazanin"/>
          <w:color w:val="111111"/>
          <w:sz w:val="28"/>
          <w:sz w:val="28"/>
          <w:szCs w:val="28"/>
          <w:rtl w:val="true"/>
          <w:lang w:bidi="fa-IR"/>
        </w:rPr>
        <w:t xml:space="preserve">چه مى‌گويم كه دور افتادم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بعد ما جائت قل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خوبى رخ بت را كه آراست؟ كه گشتى بت پرست ار حق نمى‌خواست؟</w:t>
      </w:r>
    </w:p>
    <w:p>
      <w:pPr>
        <w:pStyle w:val="BookText"/>
        <w:rPr/>
      </w:pPr>
      <w:r>
        <w:rPr>
          <w:rFonts w:ascii="IRNazanin" w:hAnsi="IRNazanin" w:eastAsia="IRNazanin"/>
          <w:color w:val="111111"/>
          <w:sz w:val="28"/>
          <w:sz w:val="28"/>
          <w:szCs w:val="28"/>
          <w:rtl w:val="true"/>
          <w:lang w:bidi="fa-IR"/>
        </w:rPr>
        <w:t>همو كرد و همو گفت و همو بود نكو كرد و نكو گفت و نكو بود</w:t>
      </w:r>
    </w:p>
    <w:p>
      <w:pPr>
        <w:pStyle w:val="BookText"/>
        <w:rPr/>
      </w:pPr>
      <w:r>
        <w:rPr>
          <w:rFonts w:ascii="IRNazanin" w:hAnsi="IRNazanin" w:eastAsia="IRNazanin"/>
          <w:color w:val="111111"/>
          <w:sz w:val="28"/>
          <w:sz w:val="28"/>
          <w:szCs w:val="28"/>
          <w:rtl w:val="true"/>
          <w:lang w:bidi="fa-IR"/>
        </w:rPr>
        <w:t>يكى بين و يكى گوى و يكى دان بدين ختم آمد اصل و فرع ايمان</w:t>
      </w:r>
    </w:p>
    <w:p>
      <w:pPr>
        <w:pStyle w:val="BookText"/>
        <w:rPr/>
      </w:pPr>
      <w:r>
        <w:rPr>
          <w:rFonts w:ascii="IRNazanin" w:hAnsi="IRNazanin" w:eastAsia="IRNazanin"/>
          <w:color w:val="111111"/>
          <w:sz w:val="28"/>
          <w:sz w:val="28"/>
          <w:szCs w:val="28"/>
          <w:rtl w:val="true"/>
          <w:lang w:bidi="fa-IR"/>
        </w:rPr>
        <w:t>نه من مى‌گويم اين بشنو ز قرآن تفاوت نيست اندر خلق 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آنان كه از پا سر ندونند ميون شعله خشك و تر ندونند</w:t>
      </w:r>
    </w:p>
    <w:p>
      <w:pPr>
        <w:pStyle w:val="BookText"/>
        <w:rPr/>
      </w:pPr>
      <w:r>
        <w:rPr>
          <w:rFonts w:ascii="Amiri" w:hAnsi="Amiri" w:eastAsia="Amiri" w:cs="Amiri"/>
          <w:color w:val="111111"/>
          <w:sz w:val="28"/>
          <w:sz w:val="28"/>
          <w:szCs w:val="28"/>
          <w:rtl w:val="true"/>
          <w:lang w:bidi="ar-SA"/>
        </w:rPr>
        <w:t>كنشت و كعبه و بتخانه و دير سرايى خالى از دلبر ندونند</w:t>
      </w:r>
    </w:p>
    <w:p>
      <w:pPr>
        <w:pStyle w:val="BookText"/>
        <w:rPr/>
      </w:pPr>
      <w:r>
        <w:rPr>
          <w:rFonts w:ascii="IRNazanin" w:hAnsi="IRNazanin" w:eastAsia="IRNazanin"/>
          <w:color w:val="111111"/>
          <w:sz w:val="28"/>
          <w:sz w:val="28"/>
          <w:szCs w:val="28"/>
          <w:rtl w:val="true"/>
          <w:lang w:bidi="fa-IR"/>
        </w:rPr>
        <w:t>بابا طاهر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سر شوق سر كوى تو ديرم به دل مهر مه روى تو ديرم</w:t>
      </w:r>
    </w:p>
    <w:p>
      <w:pPr>
        <w:pStyle w:val="BookText"/>
        <w:rPr/>
      </w:pPr>
      <w:r>
        <w:rPr>
          <w:rFonts w:ascii="Amiri" w:hAnsi="Amiri" w:eastAsia="Amiri" w:cs="Amiri"/>
          <w:color w:val="111111"/>
          <w:sz w:val="28"/>
          <w:sz w:val="28"/>
          <w:szCs w:val="28"/>
          <w:rtl w:val="true"/>
          <w:lang w:bidi="ar-SA"/>
        </w:rPr>
        <w:t>بت من كعبه من قبله من تويى هر سر نظر سوى تو ديرم</w:t>
      </w:r>
    </w:p>
    <w:p>
      <w:pPr>
        <w:pStyle w:val="BookText"/>
        <w:rPr/>
      </w:pPr>
      <w:r>
        <w:rPr>
          <w:rFonts w:ascii="IRNazanin" w:hAnsi="IRNazanin" w:eastAsia="IRNazanin"/>
          <w:color w:val="111111"/>
          <w:sz w:val="28"/>
          <w:sz w:val="28"/>
          <w:szCs w:val="28"/>
          <w:rtl w:val="true"/>
          <w:lang w:bidi="fa-IR"/>
        </w:rPr>
        <w:t>بابا طاهر</w:t>
      </w:r>
    </w:p>
    <w:p>
      <w:pPr>
        <w:pStyle w:val="BookText"/>
        <w:rPr/>
      </w:pPr>
      <w:r>
        <w:rPr>
          <w:rFonts w:ascii="IRNazanin" w:hAnsi="IRNazanin" w:eastAsia="IRNazanin"/>
          <w:color w:val="111111"/>
          <w:sz w:val="28"/>
          <w:sz w:val="28"/>
          <w:szCs w:val="28"/>
          <w:rtl w:val="true"/>
          <w:lang w:bidi="fa-IR"/>
        </w:rPr>
        <w:t>بتخانه و كعبه خانه بندگى است ناقوس و اذان ترانه بندگى است</w:t>
      </w:r>
    </w:p>
    <w:p>
      <w:pPr>
        <w:pStyle w:val="BookText"/>
        <w:rPr/>
      </w:pPr>
      <w:r>
        <w:rPr>
          <w:rFonts w:ascii="IRNazanin" w:hAnsi="IRNazanin" w:eastAsia="IRNazanin"/>
          <w:color w:val="111111"/>
          <w:sz w:val="28"/>
          <w:sz w:val="28"/>
          <w:szCs w:val="28"/>
          <w:rtl w:val="true"/>
          <w:lang w:bidi="fa-IR"/>
        </w:rPr>
        <w:t>محراب و كليسيا و زنار وصليب حقا كه همه نشانه بندگى است</w:t>
      </w:r>
    </w:p>
    <w:p>
      <w:pPr>
        <w:pStyle w:val="BookText"/>
        <w:rPr/>
      </w:pPr>
      <w:r>
        <w:rPr>
          <w:rFonts w:ascii="Amiri" w:hAnsi="Amiri" w:eastAsia="Amiri" w:cs="Amiri"/>
          <w:color w:val="111111"/>
          <w:sz w:val="28"/>
          <w:sz w:val="28"/>
          <w:szCs w:val="28"/>
          <w:rtl w:val="true"/>
          <w:lang w:bidi="ar-SA"/>
        </w:rPr>
        <w:t>عمر خيام</w:t>
      </w:r>
    </w:p>
    <w:p>
      <w:pPr>
        <w:pStyle w:val="BookText"/>
        <w:rPr/>
      </w:pPr>
      <w:r>
        <w:rPr>
          <w:rFonts w:ascii="IRNazanin" w:hAnsi="IRNazanin" w:eastAsia="IRNazanin"/>
          <w:color w:val="111111"/>
          <w:sz w:val="28"/>
          <w:sz w:val="28"/>
          <w:szCs w:val="28"/>
          <w:rtl w:val="true"/>
          <w:lang w:bidi="fa-IR"/>
        </w:rPr>
        <w:t xml:space="preserve">بر در كعبه طامات چه لبيك زنيم كه بتخانه نيابيم همى جاى نشست </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گر چه اندر كعبه‌اى بيدار باش و تيز رو ور چه در بتخانه‌اى هشيار باش و پى‌فشار </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روى چون زى كعبه كردى، راى بتخانه مكن دشمنان دوست را جز حنظل قاتل مباش </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در كعبه و بتخانه تو را چند پرستم چون ميل به سجاده و زنار منت نيست </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Amiri" w:hAnsi="Amiri" w:eastAsia="Amiri" w:cs="Amiri"/>
          <w:color w:val="111111"/>
          <w:sz w:val="28"/>
          <w:sz w:val="28"/>
          <w:szCs w:val="28"/>
          <w:rtl w:val="true"/>
          <w:lang w:bidi="ar-SA"/>
        </w:rPr>
        <w:t xml:space="preserve">عشق فتوا مى‌دهد كز كعبه در بتخانه شو يار دعوى مى‌كند كز عاشقى ديوانه شو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Amiri" w:hAnsi="Amiri" w:eastAsia="Amiri" w:cs="Amiri"/>
          <w:color w:val="111111"/>
          <w:sz w:val="28"/>
          <w:sz w:val="28"/>
          <w:szCs w:val="28"/>
          <w:rtl w:val="true"/>
          <w:lang w:bidi="ar-SA"/>
        </w:rPr>
        <w:t>تو از همه كس فارغ و اندر طلب وصلت در كعبه و بتخانه هر كس به تمنايى</w:t>
      </w:r>
    </w:p>
    <w:p>
      <w:pPr>
        <w:pStyle w:val="BookText"/>
        <w:rPr/>
      </w:pPr>
      <w:r>
        <w:rPr>
          <w:rFonts w:ascii="Amiri" w:hAnsi="Amiri" w:eastAsia="Amiri" w:cs="Amiri"/>
          <w:color w:val="111111"/>
          <w:sz w:val="28"/>
          <w:sz w:val="28"/>
          <w:szCs w:val="28"/>
          <w:rtl w:val="true"/>
          <w:lang w:bidi="ar-SA"/>
        </w:rPr>
        <w:t>در كار كش اين عقل به كار آمده را تا راست كند كار به هم بر شده را</w:t>
      </w:r>
    </w:p>
    <w:p>
      <w:pPr>
        <w:pStyle w:val="BookText"/>
        <w:rPr/>
      </w:pPr>
      <w:r>
        <w:rPr>
          <w:rFonts w:ascii="Amiri" w:hAnsi="Amiri" w:eastAsia="Amiri" w:cs="Amiri"/>
          <w:color w:val="111111"/>
          <w:sz w:val="28"/>
          <w:sz w:val="28"/>
          <w:szCs w:val="28"/>
          <w:rtl w:val="true"/>
          <w:lang w:bidi="ar-SA"/>
        </w:rPr>
        <w:t xml:space="preserve">از نقش خيال بر دلت بتكده‌اى است بشكن بت و كعبه ساز اين بتكده را </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افضل‌الدين كاشانى</w:t>
      </w:r>
    </w:p>
    <w:p>
      <w:pPr>
        <w:pStyle w:val="BookText"/>
        <w:rPr/>
      </w:pPr>
      <w:r>
        <w:rPr>
          <w:rFonts w:ascii="Amiri" w:hAnsi="Amiri" w:eastAsia="Amiri" w:cs="Amiri"/>
          <w:color w:val="111111"/>
          <w:sz w:val="28"/>
          <w:sz w:val="28"/>
          <w:szCs w:val="28"/>
          <w:rtl w:val="true"/>
          <w:lang w:bidi="ar-SA"/>
        </w:rPr>
        <w:t xml:space="preserve">برون كردندم از كعبه به خوارى درون بتكده كردند جايم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 xml:space="preserve">هرگز نپرسد از كسى كعبه نشينان را نشان مستى كه او قبله كند چون‌وى‌بتى طناز را </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دهلوى</w:t>
      </w:r>
    </w:p>
    <w:p>
      <w:pPr>
        <w:pStyle w:val="BookText"/>
        <w:rPr/>
      </w:pPr>
      <w:r>
        <w:rPr>
          <w:rFonts w:ascii="IRNazanin" w:hAnsi="IRNazanin" w:eastAsia="IRNazanin"/>
          <w:color w:val="111111"/>
          <w:sz w:val="28"/>
          <w:sz w:val="28"/>
          <w:szCs w:val="28"/>
          <w:rtl w:val="true"/>
          <w:lang w:bidi="fa-IR"/>
        </w:rPr>
        <w:t>خواجو سخن از كعبه و بتخانه چه گويى خاموش كه اين جمله فسون است و فسانه</w:t>
      </w:r>
    </w:p>
    <w:p>
      <w:pPr>
        <w:pStyle w:val="BookText"/>
        <w:rPr/>
      </w:pPr>
      <w:r>
        <w:rPr>
          <w:rFonts w:ascii="Amiri" w:hAnsi="Amiri" w:eastAsia="Amiri" w:cs="Amiri"/>
          <w:color w:val="111111"/>
          <w:sz w:val="28"/>
          <w:sz w:val="28"/>
          <w:szCs w:val="28"/>
          <w:rtl w:val="true"/>
          <w:lang w:bidi="ar-SA"/>
        </w:rPr>
        <w:t xml:space="preserve">رو عارف خود باش كه در عالم معنى مقصود تويى كعبه و بتخانه بهانه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 xml:space="preserve">حاجيان را كعبه بتخانه است و ايشان بت پرست ور ببينى در حقيقت كعبه جز بتخانه نيست </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 xml:space="preserve">چون طهارت نبود كعبه وبتخانه يكى است نبود خير در آن خانه كه عصمت نبود </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از در خويش مرا بر در غيرى ببرى باز گويى به در غير چرا مى‌گذرى</w:t>
      </w:r>
    </w:p>
    <w:p>
      <w:pPr>
        <w:pStyle w:val="BookText"/>
        <w:rPr/>
      </w:pPr>
      <w:r>
        <w:rPr>
          <w:rFonts w:ascii="IRNazanin" w:hAnsi="IRNazanin" w:eastAsia="IRNazanin"/>
          <w:color w:val="111111"/>
          <w:sz w:val="28"/>
          <w:sz w:val="28"/>
          <w:szCs w:val="28"/>
          <w:rtl w:val="true"/>
          <w:lang w:bidi="fa-IR"/>
        </w:rPr>
        <w:t>گرچه در بتكده رفتم ز در كعبه رواست هم در توست در بتكده چون درنگرى</w:t>
      </w:r>
    </w:p>
    <w:p>
      <w:pPr>
        <w:pStyle w:val="BookText"/>
        <w:rPr/>
      </w:pPr>
      <w:r>
        <w:rPr>
          <w:rFonts w:ascii="IRNazanin" w:hAnsi="IRNazanin" w:eastAsia="IRNazanin"/>
          <w:color w:val="111111"/>
          <w:sz w:val="28"/>
          <w:sz w:val="28"/>
          <w:szCs w:val="28"/>
          <w:rtl w:val="true"/>
          <w:lang w:bidi="fa-IR"/>
        </w:rPr>
        <w:t>از تو هم پيش تو هم بر در تو داد مرا فتنه گوييم و تو گويى كه چرا فتنه گرى</w:t>
      </w:r>
    </w:p>
    <w:p>
      <w:pPr>
        <w:pStyle w:val="BookText"/>
        <w:rPr/>
      </w:pPr>
      <w:r>
        <w:rPr>
          <w:rFonts w:ascii="Amiri" w:hAnsi="Amiri" w:eastAsia="Amiri" w:cs="Amiri"/>
          <w:color w:val="111111"/>
          <w:sz w:val="28"/>
          <w:sz w:val="28"/>
          <w:szCs w:val="28"/>
          <w:rtl w:val="true"/>
          <w:lang w:bidi="ar-SA"/>
        </w:rPr>
        <w:t>كعبه و دير تويى كعبه كجا دير كجاست نيست غير از تو كسى غير كه را مى‌شمرى</w:t>
      </w:r>
    </w:p>
    <w:p>
      <w:pPr>
        <w:pStyle w:val="BookText"/>
        <w:rPr/>
      </w:pPr>
      <w:r>
        <w:rPr>
          <w:rFonts w:ascii="IRNazanin" w:hAnsi="IRNazanin" w:eastAsia="IRNazanin"/>
          <w:color w:val="111111"/>
          <w:sz w:val="28"/>
          <w:sz w:val="28"/>
          <w:szCs w:val="28"/>
          <w:rtl w:val="true"/>
          <w:lang w:bidi="fa-IR"/>
        </w:rPr>
        <w:t>كعبه گر شد ز تو پر بتكده هم خالى نيست كميى نيست تو را كز همه بسيار ترى</w:t>
      </w:r>
    </w:p>
    <w:p>
      <w:pPr>
        <w:pStyle w:val="BookText"/>
        <w:rPr/>
      </w:pPr>
      <w:r>
        <w:rPr>
          <w:rFonts w:ascii="IRNazanin" w:hAnsi="IRNazanin" w:eastAsia="IRNazanin"/>
          <w:color w:val="111111"/>
          <w:sz w:val="28"/>
          <w:sz w:val="28"/>
          <w:szCs w:val="28"/>
          <w:rtl w:val="true"/>
          <w:lang w:bidi="fa-IR"/>
        </w:rPr>
        <w:t>جويمت گه به در كعبه و گه بر در دير چون گداى‌تو شدم از تو شد اين دربدرى</w:t>
      </w:r>
    </w:p>
    <w:p>
      <w:pPr>
        <w:pStyle w:val="BookText"/>
        <w:rPr/>
      </w:pPr>
      <w:r>
        <w:rPr>
          <w:rFonts w:ascii="IRNazanin" w:hAnsi="IRNazanin" w:eastAsia="IRNazanin"/>
          <w:color w:val="111111"/>
          <w:sz w:val="28"/>
          <w:sz w:val="28"/>
          <w:szCs w:val="28"/>
          <w:rtl w:val="true"/>
          <w:lang w:bidi="fa-IR"/>
        </w:rPr>
        <w:t xml:space="preserve">رفت آوازه كه امسال به حج رفت كمال بس مبارك سفرى چون تو به او همسفرى </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خجندى</w:t>
      </w:r>
    </w:p>
    <w:p>
      <w:pPr>
        <w:pStyle w:val="BookText"/>
        <w:rPr/>
      </w:pPr>
      <w:r>
        <w:rPr>
          <w:rFonts w:ascii="IRNazanin" w:hAnsi="IRNazanin" w:eastAsia="IRNazanin"/>
          <w:color w:val="111111"/>
          <w:sz w:val="28"/>
          <w:sz w:val="28"/>
          <w:szCs w:val="28"/>
          <w:rtl w:val="true"/>
          <w:lang w:bidi="fa-IR"/>
        </w:rPr>
        <w:t xml:space="preserve">وز كعبه و بتخانه و زنار و چليپا وز ميكده و كوى خرابات گذشتيم </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مغربى</w:t>
      </w:r>
    </w:p>
    <w:p>
      <w:pPr>
        <w:pStyle w:val="BookText"/>
        <w:rPr/>
      </w:pPr>
      <w:r>
        <w:rPr>
          <w:rFonts w:ascii="Amiri" w:hAnsi="Amiri" w:eastAsia="Amiri" w:cs="Amiri"/>
          <w:color w:val="111111"/>
          <w:sz w:val="28"/>
          <w:sz w:val="28"/>
          <w:szCs w:val="28"/>
          <w:rtl w:val="true"/>
          <w:lang w:bidi="ar-SA"/>
        </w:rPr>
        <w:t>در مسجد و در كعبه و بتخانه دويديم هر جا كه رسيديم به جز يار نديديم</w:t>
      </w:r>
    </w:p>
    <w:p>
      <w:pPr>
        <w:pStyle w:val="BookText"/>
        <w:rPr/>
      </w:pPr>
      <w:r>
        <w:rPr>
          <w:rFonts w:ascii="IRNazanin" w:hAnsi="IRNazanin" w:eastAsia="IRNazanin"/>
          <w:color w:val="111111"/>
          <w:sz w:val="28"/>
          <w:sz w:val="28"/>
          <w:szCs w:val="28"/>
          <w:rtl w:val="true"/>
          <w:lang w:bidi="fa-IR"/>
        </w:rPr>
        <w:t xml:space="preserve">در حضرت او يارب بسيار بگرديم لبيك حق از كعبه و بتخانه شنيديم </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Amiri" w:hAnsi="Amiri" w:eastAsia="Amiri" w:cs="Amiri"/>
          <w:color w:val="111111"/>
          <w:sz w:val="28"/>
          <w:sz w:val="28"/>
          <w:szCs w:val="28"/>
          <w:rtl w:val="true"/>
          <w:lang w:bidi="ar-SA"/>
        </w:rPr>
        <w:t xml:space="preserve">از مسجد و ميخانه وز كعبه و بتخانه مقصود خدا عشق است باقى همه افسانه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انوار</w:t>
      </w:r>
    </w:p>
    <w:p>
      <w:pPr>
        <w:pStyle w:val="BookText"/>
        <w:rPr/>
      </w:pPr>
      <w:r>
        <w:rPr>
          <w:rFonts w:ascii="Amiri" w:hAnsi="Amiri" w:eastAsia="Amiri" w:cs="Amiri"/>
          <w:color w:val="111111"/>
          <w:sz w:val="28"/>
          <w:sz w:val="28"/>
          <w:szCs w:val="28"/>
          <w:rtl w:val="true"/>
          <w:lang w:bidi="ar-SA"/>
        </w:rPr>
        <w:t xml:space="preserve">مقصود من از كعبه و بتخانه تويى تو مقصود تويى كعبه و بتخانه بهانه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خيالى بخارايى</w:t>
      </w:r>
    </w:p>
    <w:p>
      <w:pPr>
        <w:pStyle w:val="BookText"/>
        <w:rPr/>
      </w:pPr>
      <w:r>
        <w:rPr>
          <w:rFonts w:ascii="Amiri" w:hAnsi="Amiri" w:eastAsia="Amiri" w:cs="Amiri"/>
          <w:color w:val="111111"/>
          <w:sz w:val="28"/>
          <w:sz w:val="28"/>
          <w:szCs w:val="28"/>
          <w:rtl w:val="true"/>
          <w:lang w:bidi="ar-SA"/>
        </w:rPr>
        <w:t xml:space="preserve">بتى را كعبه‌اى بنياد كردن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احسنت اى جهاندار معانى كه در ملك سخنصاحب قرانى</w:t>
      </w:r>
    </w:p>
    <w:p>
      <w:pPr>
        <w:pStyle w:val="BookText"/>
        <w:rPr/>
      </w:pPr>
      <w:r>
        <w:rPr>
          <w:rFonts w:ascii="IRNazanin" w:hAnsi="IRNazanin" w:eastAsia="IRNazanin"/>
          <w:color w:val="111111"/>
          <w:sz w:val="28"/>
          <w:sz w:val="28"/>
          <w:szCs w:val="28"/>
          <w:rtl w:val="true"/>
          <w:lang w:bidi="fa-IR"/>
        </w:rPr>
        <w:t>پس از پنجاه چله در چهل سال مزن پنجه در اين حرف ورق مال</w:t>
      </w:r>
    </w:p>
    <w:p>
      <w:pPr>
        <w:pStyle w:val="BookText"/>
        <w:rPr/>
      </w:pPr>
      <w:r>
        <w:rPr>
          <w:rFonts w:ascii="IRNazanin" w:hAnsi="IRNazanin" w:eastAsia="IRNazanin"/>
          <w:color w:val="111111"/>
          <w:sz w:val="28"/>
          <w:sz w:val="28"/>
          <w:szCs w:val="28"/>
          <w:rtl w:val="true"/>
          <w:lang w:bidi="fa-IR"/>
        </w:rPr>
        <w:t>در اين روزه كه هستى پاى بر جاى به مردار استخوانى روزه مگشاى</w:t>
      </w:r>
    </w:p>
    <w:p>
      <w:pPr>
        <w:pStyle w:val="BookText"/>
        <w:rPr/>
      </w:pPr>
      <w:r>
        <w:rPr>
          <w:rFonts w:ascii="IRNazanin" w:hAnsi="IRNazanin" w:eastAsia="IRNazanin"/>
          <w:color w:val="111111"/>
          <w:sz w:val="28"/>
          <w:sz w:val="28"/>
          <w:szCs w:val="28"/>
          <w:rtl w:val="true"/>
          <w:lang w:bidi="fa-IR"/>
        </w:rPr>
        <w:t>نكرده آرزو هرگز تو را بند كه دنيا را نبودى آرزومند</w:t>
      </w:r>
    </w:p>
    <w:p>
      <w:pPr>
        <w:pStyle w:val="BookText"/>
        <w:rPr/>
      </w:pPr>
      <w:r>
        <w:rPr>
          <w:rFonts w:ascii="IRNazanin" w:hAnsi="IRNazanin" w:eastAsia="IRNazanin"/>
          <w:color w:val="111111"/>
          <w:sz w:val="28"/>
          <w:sz w:val="28"/>
          <w:szCs w:val="28"/>
          <w:rtl w:val="true"/>
          <w:lang w:bidi="fa-IR"/>
        </w:rPr>
        <w:t>چو دارى در سنان نوك خامه كليد قفل چندين گنج نامه</w:t>
      </w:r>
    </w:p>
    <w:p>
      <w:pPr>
        <w:pStyle w:val="BookText"/>
        <w:rPr/>
      </w:pPr>
      <w:r>
        <w:rPr>
          <w:rFonts w:ascii="IRNazanin" w:hAnsi="IRNazanin" w:eastAsia="IRNazanin"/>
          <w:color w:val="111111"/>
          <w:sz w:val="28"/>
          <w:sz w:val="28"/>
          <w:szCs w:val="28"/>
          <w:rtl w:val="true"/>
          <w:lang w:bidi="fa-IR"/>
        </w:rPr>
        <w:t>مسى را زر بر اندون غرض چيست زر اندر سيم‌تر زين مى‌توان زيست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چون گنج قارون خاك بهرى نه استاد سخن گويان دهرى؟</w:t>
      </w:r>
    </w:p>
    <w:p>
      <w:pPr>
        <w:pStyle w:val="BookText"/>
        <w:rPr/>
      </w:pPr>
      <w:r>
        <w:rPr>
          <w:rFonts w:ascii="IRNazanin" w:hAnsi="IRNazanin" w:eastAsia="IRNazanin"/>
          <w:color w:val="111111"/>
          <w:sz w:val="28"/>
          <w:sz w:val="28"/>
          <w:szCs w:val="28"/>
          <w:rtl w:val="true"/>
          <w:lang w:bidi="fa-IR"/>
        </w:rPr>
        <w:t>در توحيد زن كآوازه دارى چرا رسم مغان را تازه دارى</w:t>
      </w:r>
    </w:p>
    <w:p>
      <w:pPr>
        <w:pStyle w:val="BookText"/>
        <w:rPr/>
      </w:pPr>
      <w:r>
        <w:rPr>
          <w:rFonts w:ascii="IRNazanin" w:hAnsi="IRNazanin" w:eastAsia="IRNazanin"/>
          <w:color w:val="111111"/>
          <w:sz w:val="28"/>
          <w:sz w:val="28"/>
          <w:szCs w:val="28"/>
          <w:rtl w:val="true"/>
          <w:lang w:bidi="fa-IR"/>
        </w:rPr>
        <w:t>سخندانان دلت را مرده دانند اگر چه زند خوانان زنده خوانند</w:t>
      </w:r>
    </w:p>
    <w:p>
      <w:pPr>
        <w:pStyle w:val="BookText"/>
        <w:rPr/>
      </w:pPr>
      <w:r>
        <w:rPr>
          <w:rFonts w:ascii="IRNazanin" w:hAnsi="IRNazanin" w:eastAsia="IRNazanin"/>
          <w:color w:val="111111"/>
          <w:sz w:val="28"/>
          <w:sz w:val="28"/>
          <w:szCs w:val="28"/>
          <w:rtl w:val="true"/>
          <w:lang w:bidi="fa-IR"/>
        </w:rPr>
        <w:t>ز شورش كردن آن تلخ گفتار ترشرويى نكردم هيچ در كار</w:t>
      </w:r>
    </w:p>
    <w:p>
      <w:pPr>
        <w:pStyle w:val="BookText"/>
        <w:rPr/>
      </w:pPr>
      <w:r>
        <w:rPr>
          <w:rFonts w:ascii="IRNazanin" w:hAnsi="IRNazanin" w:eastAsia="IRNazanin"/>
          <w:color w:val="111111"/>
          <w:sz w:val="28"/>
          <w:sz w:val="28"/>
          <w:szCs w:val="28"/>
          <w:rtl w:val="true"/>
          <w:lang w:bidi="fa-IR"/>
        </w:rPr>
        <w:t>ز شيرين كارى شيرين دلبند فرو خواندم به گوشش نكته‌اى چند</w:t>
      </w:r>
    </w:p>
    <w:p>
      <w:pPr>
        <w:pStyle w:val="BookText"/>
        <w:rPr/>
      </w:pPr>
      <w:r>
        <w:rPr>
          <w:rFonts w:ascii="Amiri" w:hAnsi="Amiri" w:eastAsia="Amiri" w:cs="Amiri"/>
          <w:color w:val="111111"/>
          <w:sz w:val="28"/>
          <w:sz w:val="28"/>
          <w:szCs w:val="28"/>
          <w:rtl w:val="true"/>
          <w:lang w:bidi="ar-SA"/>
        </w:rPr>
        <w:t>وزآن ديبا كه مى‌بستم طرازش نمودم نقشهاى دلنوازش</w:t>
      </w:r>
    </w:p>
    <w:p>
      <w:pPr>
        <w:pStyle w:val="BookText"/>
        <w:rPr/>
      </w:pPr>
      <w:r>
        <w:rPr>
          <w:rFonts w:ascii="IRNazanin" w:hAnsi="IRNazanin" w:eastAsia="IRNazanin"/>
          <w:color w:val="111111"/>
          <w:sz w:val="28"/>
          <w:sz w:val="28"/>
          <w:szCs w:val="28"/>
          <w:rtl w:val="true"/>
          <w:lang w:bidi="fa-IR"/>
        </w:rPr>
        <w:t>چوصاحب سنگ ديد آن نقش ارژنگ فروماند از سخن چون نقش بر سنگ</w:t>
      </w:r>
    </w:p>
    <w:p>
      <w:pPr>
        <w:pStyle w:val="BookText"/>
        <w:rPr/>
      </w:pPr>
      <w:r>
        <w:rPr>
          <w:rFonts w:ascii="IRNazanin" w:hAnsi="IRNazanin" w:eastAsia="IRNazanin"/>
          <w:color w:val="111111"/>
          <w:sz w:val="28"/>
          <w:sz w:val="28"/>
          <w:szCs w:val="28"/>
          <w:rtl w:val="true"/>
          <w:lang w:bidi="fa-IR"/>
        </w:rPr>
        <w:t>بدو گفتم ز خاموشى چه جويى زبانت كو كه احسنتى بگويى</w:t>
      </w:r>
    </w:p>
    <w:p>
      <w:pPr>
        <w:pStyle w:val="BookText"/>
        <w:rPr/>
      </w:pPr>
      <w:r>
        <w:rPr>
          <w:rFonts w:ascii="IRNazanin" w:hAnsi="IRNazanin" w:eastAsia="IRNazanin"/>
          <w:color w:val="111111"/>
          <w:sz w:val="28"/>
          <w:sz w:val="28"/>
          <w:szCs w:val="28"/>
          <w:rtl w:val="true"/>
          <w:lang w:bidi="fa-IR"/>
        </w:rPr>
        <w:t>به صد تسليم گفت اى من غلامت زبانم وقف بر تسبيح نامت</w:t>
      </w:r>
    </w:p>
    <w:p>
      <w:pPr>
        <w:pStyle w:val="BookText"/>
        <w:rPr/>
      </w:pPr>
      <w:r>
        <w:rPr>
          <w:rFonts w:ascii="IRNazanin" w:hAnsi="IRNazanin" w:eastAsia="IRNazanin"/>
          <w:color w:val="111111"/>
          <w:sz w:val="28"/>
          <w:sz w:val="28"/>
          <w:szCs w:val="28"/>
          <w:rtl w:val="true"/>
          <w:lang w:bidi="fa-IR"/>
        </w:rPr>
        <w:t>چو بشنيدم ز شيرين داستان را ز شيرينى فرو بردم زبان را</w:t>
      </w:r>
    </w:p>
    <w:p>
      <w:pPr>
        <w:pStyle w:val="BookText"/>
        <w:rPr/>
      </w:pPr>
      <w:r>
        <w:rPr>
          <w:rFonts w:ascii="IRNazanin" w:hAnsi="IRNazanin" w:eastAsia="IRNazanin"/>
          <w:color w:val="111111"/>
          <w:sz w:val="28"/>
          <w:sz w:val="28"/>
          <w:szCs w:val="28"/>
          <w:rtl w:val="true"/>
          <w:lang w:bidi="fa-IR"/>
        </w:rPr>
        <w:t>چنين سحرى تودانى ياد كردن بتى را كعبه‌اى بنياد كردن</w:t>
      </w:r>
    </w:p>
    <w:p>
      <w:pPr>
        <w:pStyle w:val="BookText"/>
        <w:rPr/>
      </w:pPr>
      <w:r>
        <w:rPr>
          <w:rFonts w:ascii="IRNazanin" w:hAnsi="IRNazanin" w:eastAsia="IRNazanin"/>
          <w:color w:val="111111"/>
          <w:sz w:val="28"/>
          <w:sz w:val="28"/>
          <w:szCs w:val="28"/>
          <w:rtl w:val="true"/>
          <w:lang w:bidi="fa-IR"/>
        </w:rPr>
        <w:t>مگر شيرين بدان كردى دهانم كه در حلقم شكر گردد زبانم</w:t>
      </w:r>
    </w:p>
    <w:p>
      <w:pPr>
        <w:pStyle w:val="BookText"/>
        <w:rPr/>
      </w:pPr>
      <w:r>
        <w:rPr>
          <w:rFonts w:ascii="IRNazanin" w:hAnsi="IRNazanin" w:eastAsia="IRNazanin"/>
          <w:color w:val="111111"/>
          <w:sz w:val="28"/>
          <w:sz w:val="28"/>
          <w:szCs w:val="28"/>
          <w:rtl w:val="true"/>
          <w:lang w:bidi="fa-IR"/>
        </w:rPr>
        <w:t>اگر خوردم زبان را من شكروار زبان چون تويى بادا شكر بار</w:t>
      </w:r>
    </w:p>
    <w:p>
      <w:pPr>
        <w:pStyle w:val="BookText"/>
        <w:rPr/>
      </w:pPr>
      <w:r>
        <w:rPr>
          <w:rFonts w:ascii="IRNazanin" w:hAnsi="IRNazanin" w:eastAsia="IRNazanin"/>
          <w:color w:val="111111"/>
          <w:sz w:val="28"/>
          <w:sz w:val="28"/>
          <w:szCs w:val="28"/>
          <w:rtl w:val="true"/>
          <w:lang w:bidi="fa-IR"/>
        </w:rPr>
        <w:t>به پايان برچو اين ره برگشادى تمامش كن چو بنيادش نهادى</w:t>
      </w:r>
    </w:p>
    <w:p>
      <w:pPr>
        <w:pStyle w:val="BookText"/>
        <w:rPr/>
      </w:pPr>
      <w:r>
        <w:rPr>
          <w:rFonts w:ascii="IRNazanin" w:hAnsi="IRNazanin" w:eastAsia="IRNazanin"/>
          <w:color w:val="111111"/>
          <w:sz w:val="28"/>
          <w:sz w:val="28"/>
          <w:szCs w:val="28"/>
          <w:rtl w:val="true"/>
          <w:lang w:bidi="fa-IR"/>
        </w:rPr>
        <w:t xml:space="preserve">در اين گفتن ز دولت ياريت باد برومندى و برخورداريت باد </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w:t>
      </w:r>
      <w:bookmarkStart w:id="375" w:name="pg1491_14962"/>
    </w:p>
    <w:p>
      <w:pPr>
        <w:pStyle w:val="Heading2"/>
        <w:numPr>
          <w:ilvl w:val="1"/>
          <w:numId w:val="1"/>
        </w:numPr>
        <w:rPr/>
      </w:pPr>
      <w:bookmarkStart w:id="376" w:name="__RefHeading___Toc270872_3650668749"/>
      <w:bookmarkStart w:id="377" w:name="_Toc139"/>
      <w:bookmarkEnd w:id="375"/>
      <w:bookmarkEnd w:id="376"/>
      <w:r>
        <w:rPr>
          <w:rtl w:val="true"/>
        </w:rPr>
        <w:t>فصل هفتم</w:t>
      </w:r>
      <w:bookmarkEnd w:id="377"/>
    </w:p>
    <w:p>
      <w:pPr>
        <w:pStyle w:val="Heading3"/>
        <w:numPr>
          <w:ilvl w:val="2"/>
          <w:numId w:val="1"/>
        </w:numPr>
        <w:rPr/>
      </w:pPr>
      <w:bookmarkStart w:id="378" w:name="__RefHeading___Toc270874_3650668749"/>
      <w:bookmarkStart w:id="379" w:name="_Toc140"/>
      <w:bookmarkEnd w:id="378"/>
      <w:r>
        <w:rPr>
          <w:rtl w:val="true"/>
        </w:rPr>
        <w:t>اعمال و مناسك حج</w:t>
      </w:r>
      <w:bookmarkEnd w:id="379"/>
    </w:p>
    <w:p>
      <w:pPr>
        <w:pStyle w:val="Heading4"/>
        <w:numPr>
          <w:ilvl w:val="3"/>
          <w:numId w:val="1"/>
        </w:numPr>
        <w:rPr/>
      </w:pPr>
      <w:bookmarkStart w:id="380" w:name="__RefHeading___Toc270876_3650668749"/>
      <w:bookmarkStart w:id="381" w:name="_Toc141"/>
      <w:bookmarkEnd w:id="380"/>
      <w:r>
        <w:rPr>
          <w:rtl w:val="true"/>
        </w:rPr>
        <w:t>«</w:t>
      </w:r>
      <w:r>
        <w:rPr>
          <w:rtl w:val="true"/>
        </w:rPr>
        <w:t>عمره تمتع</w:t>
      </w:r>
      <w:r>
        <w:rPr>
          <w:rtl w:val="true"/>
        </w:rPr>
        <w:t>»</w:t>
      </w:r>
      <w:bookmarkEnd w:id="381"/>
    </w:p>
    <w:p>
      <w:pPr>
        <w:pStyle w:val="BookText"/>
        <w:rPr/>
      </w:pPr>
      <w:r>
        <w:rPr>
          <w:rFonts w:ascii="IRNazanin" w:hAnsi="IRNazanin" w:eastAsia="IRNazanin"/>
          <w:color w:val="111111"/>
          <w:sz w:val="28"/>
          <w:sz w:val="28"/>
          <w:szCs w:val="28"/>
          <w:rtl w:val="true"/>
          <w:lang w:bidi="fa-IR"/>
        </w:rPr>
        <w:t>پيش از بررسى اعمال و مناسك حج، ابتدا چند اصطلاح مربوط به حج توضيح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جمع منسك است و به معنى جاهاى عبادت حاجيان است كه به مجاز ذكر محل و اراده حال به معنى اعمال و افعال حج است</w:t>
      </w:r>
      <w:r>
        <w:rPr>
          <w:rFonts w:eastAsia="Amiri" w:cs="Amiri" w:ascii="Amiri" w:hAnsi="Amiri"/>
          <w:color w:val="111111"/>
          <w:sz w:val="28"/>
          <w:szCs w:val="28"/>
          <w:rtl w:val="true"/>
          <w:lang w:bidi="ar-SA"/>
        </w:rPr>
        <w:t>.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كتابى كه در بيان آداب واعمال و مراسم حج براى استفاده مردم و حج‌گزاران نوشته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بيابى گر بجويى از براى حج و غزو در مناسك حكم حج و اندر سير حكم غزا </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تا بيابد حاجى و غازى همى اندر دو اصل در مناسك حكم حج و اندر سير حكم غزا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به مشعر و به مناسك به عمره و احرام به موقف و به منا و به كعبه و زمزم </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 ترمذى</w:t>
      </w:r>
    </w:p>
    <w:p>
      <w:pPr>
        <w:pStyle w:val="BookText"/>
        <w:rPr/>
      </w:pPr>
      <w:r>
        <w:rPr>
          <w:rFonts w:ascii="IRNazanin" w:hAnsi="IRNazanin" w:eastAsia="IRNazanin"/>
          <w:color w:val="111111"/>
          <w:sz w:val="28"/>
          <w:sz w:val="28"/>
          <w:szCs w:val="28"/>
          <w:rtl w:val="true"/>
          <w:lang w:bidi="fa-IR"/>
        </w:rPr>
        <w:t xml:space="preserve">پس گشته صد هزار زبان آفتاب وار تا نسخه مناسك حج گردد از برش </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خوانده‌اند از لوح دل شرح مناسك بهر آنك در دل از خط يداللَّهصد دبستان ديده‌اند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اعمال مناسك ار ندانى از مجتهدانش باز خوانى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به مغرب گروهى استصحرا خرام مناسك رها كرده ناسك به نام</w:t>
      </w:r>
    </w:p>
    <w:p>
      <w:pPr>
        <w:pStyle w:val="BookText"/>
        <w:rPr/>
      </w:pPr>
      <w:r>
        <w:rPr>
          <w:rFonts w:ascii="IRNazanin" w:hAnsi="IRNazanin" w:eastAsia="IRNazanin"/>
          <w:color w:val="111111"/>
          <w:sz w:val="28"/>
          <w:sz w:val="28"/>
          <w:szCs w:val="28"/>
          <w:rtl w:val="true"/>
          <w:lang w:bidi="fa-IR"/>
        </w:rPr>
        <w:t>به مشرق گروهى فرشته سرشت كه جز منسكش نام نتوان نوشت</w:t>
      </w:r>
    </w:p>
    <w:p>
      <w:pPr>
        <w:pStyle w:val="BookText"/>
        <w:rPr/>
      </w:pPr>
      <w:r>
        <w:rPr>
          <w:rFonts w:ascii="IRNazanin" w:hAnsi="IRNazanin" w:eastAsia="IRNazanin"/>
          <w:color w:val="111111"/>
          <w:sz w:val="28"/>
          <w:sz w:val="28"/>
          <w:szCs w:val="28"/>
          <w:rtl w:val="true"/>
          <w:lang w:bidi="fa-IR"/>
        </w:rPr>
        <w:t>گروهى چو دريا جنوبى گراى كه بوده است هابيلشان رهنماى</w:t>
      </w:r>
    </w:p>
    <w:p>
      <w:pPr>
        <w:pStyle w:val="BookText"/>
        <w:rPr/>
      </w:pPr>
      <w:r>
        <w:rPr>
          <w:rFonts w:ascii="IRNazanin" w:hAnsi="IRNazanin" w:eastAsia="IRNazanin"/>
          <w:color w:val="111111"/>
          <w:sz w:val="28"/>
          <w:sz w:val="28"/>
          <w:szCs w:val="28"/>
          <w:rtl w:val="true"/>
          <w:lang w:bidi="fa-IR"/>
        </w:rPr>
        <w:t>گروهى شمالى است اقليمشان كه قابيل خوانى ز تعظيمشان</w:t>
      </w:r>
    </w:p>
    <w:p>
      <w:pPr>
        <w:pStyle w:val="BookText"/>
        <w:rPr/>
      </w:pPr>
      <w:r>
        <w:rPr>
          <w:rFonts w:ascii="IRNazanin" w:hAnsi="IRNazanin" w:eastAsia="IRNazanin"/>
          <w:color w:val="111111"/>
          <w:sz w:val="28"/>
          <w:sz w:val="28"/>
          <w:szCs w:val="28"/>
          <w:rtl w:val="true"/>
          <w:lang w:bidi="fa-IR"/>
        </w:rPr>
        <w:t>گذر بر سپيد و سياه آورى چو تو بارگى سوى راه آورى</w:t>
      </w:r>
    </w:p>
    <w:p>
      <w:pPr>
        <w:pStyle w:val="BookText"/>
        <w:rPr/>
      </w:pPr>
      <w:r>
        <w:rPr>
          <w:rFonts w:ascii="IRNazanin" w:hAnsi="IRNazanin" w:eastAsia="IRNazanin"/>
          <w:color w:val="111111"/>
          <w:sz w:val="28"/>
          <w:sz w:val="28"/>
          <w:szCs w:val="28"/>
          <w:rtl w:val="true"/>
          <w:lang w:bidi="fa-IR"/>
        </w:rPr>
        <w:t xml:space="preserve">زناسك به منسك درآرى سپاه ز هابيل يابى به قابيل راه </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اقبالنامه</w:t>
      </w:r>
      <w:bookmarkStart w:id="382" w:name="pg1491_14964"/>
    </w:p>
    <w:p>
      <w:pPr>
        <w:pStyle w:val="BookText"/>
        <w:rPr/>
      </w:pPr>
      <w:bookmarkEnd w:id="382"/>
      <w:r>
        <w:rPr>
          <w:rFonts w:ascii="IRNazanin" w:hAnsi="IRNazanin" w:eastAsia="IRNazanin"/>
          <w:color w:val="111111"/>
          <w:sz w:val="28"/>
          <w:sz w:val="28"/>
          <w:szCs w:val="28"/>
          <w:rtl w:val="true"/>
          <w:lang w:bidi="fa-IR"/>
        </w:rPr>
        <w:t>زدم گردن فور قتال را گرفتم به چين جاى چيپال را</w:t>
      </w:r>
    </w:p>
    <w:p>
      <w:pPr>
        <w:pStyle w:val="BookText"/>
        <w:rPr/>
      </w:pPr>
      <w:r>
        <w:rPr>
          <w:rFonts w:ascii="Amiri" w:hAnsi="Amiri" w:eastAsia="Amiri" w:cs="Amiri"/>
          <w:color w:val="111111"/>
          <w:sz w:val="28"/>
          <w:sz w:val="28"/>
          <w:szCs w:val="28"/>
          <w:rtl w:val="true"/>
          <w:lang w:bidi="ar-SA"/>
        </w:rPr>
        <w:t xml:space="preserve">زقابيل و هابيل كين خواستم زناسك به منسك ره آراستم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270878_3650668749"/>
      <w:bookmarkStart w:id="384" w:name="_Toc142"/>
      <w:bookmarkEnd w:id="383"/>
      <w:r>
        <w:rPr>
          <w:rtl w:val="true"/>
        </w:rPr>
        <w:t>استطاعت</w:t>
      </w:r>
      <w:bookmarkEnd w:id="38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بر مردم آنانكه استطاعت دارند حج خانه خدا واجب است و كسى كه كفر پيشه كند به خدا ضرر نمى‌زند پس همانا پروردگار از همه جهانيان بى‌نياز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بر هر مكلفى كه مستطيع و جامع شرايط </w:t>
      </w:r>
      <w:r>
        <w:rPr>
          <w:rFonts w:eastAsia="Amiri" w:cs="Amiri" w:ascii="Amiri" w:hAnsi="Amiri"/>
          <w:color w:val="111111"/>
          <w:sz w:val="28"/>
          <w:szCs w:val="28"/>
          <w:rtl w:val="true"/>
          <w:lang w:bidi="ar-SA"/>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در همه عمر يك بار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استطاعت بر من نيست وگرنه نيمى ساعتى از در آن كعبه حاجت غايب </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w:t>
      </w:r>
    </w:p>
    <w:p>
      <w:pPr>
        <w:pStyle w:val="BookText"/>
        <w:rPr/>
      </w:pPr>
      <w:r>
        <w:rPr>
          <w:rFonts w:ascii="IRNazanin" w:hAnsi="IRNazanin" w:eastAsia="IRNazanin"/>
          <w:color w:val="111111"/>
          <w:sz w:val="28"/>
          <w:sz w:val="28"/>
          <w:szCs w:val="28"/>
          <w:rtl w:val="true"/>
          <w:lang w:bidi="fa-IR"/>
        </w:rPr>
        <w:t xml:space="preserve">حديث كعبه چه گويم چواستطاعت نيست شكسته پاى، چه مرد ره حرم باشد </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كرمانى</w:t>
      </w:r>
    </w:p>
    <w:p>
      <w:pPr>
        <w:pStyle w:val="BookText"/>
        <w:rPr/>
      </w:pPr>
      <w:r>
        <w:rPr>
          <w:rFonts w:ascii="IRNazanin" w:hAnsi="IRNazanin" w:eastAsia="IRNazanin"/>
          <w:color w:val="111111"/>
          <w:sz w:val="28"/>
          <w:sz w:val="28"/>
          <w:szCs w:val="28"/>
          <w:rtl w:val="true"/>
          <w:lang w:bidi="fa-IR"/>
        </w:rPr>
        <w:t xml:space="preserve">بدين قدم نتوانى شدن عماد به كويش شكسته پايى و دارى طواف كعبه تمنا </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كرمانى</w:t>
      </w:r>
    </w:p>
    <w:p>
      <w:pPr>
        <w:pStyle w:val="Heading4"/>
        <w:numPr>
          <w:ilvl w:val="3"/>
          <w:numId w:val="1"/>
        </w:numPr>
        <w:rPr/>
      </w:pPr>
      <w:bookmarkStart w:id="385" w:name="__RefHeading___Toc270880_3650668749"/>
      <w:bookmarkStart w:id="386" w:name="_Toc143"/>
      <w:bookmarkEnd w:id="385"/>
      <w:r>
        <w:rPr>
          <w:rtl w:val="true"/>
        </w:rPr>
        <w:t>ميقات</w:t>
      </w:r>
      <w:bookmarkEnd w:id="38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اولين محلى است كه حاجى براى ورود به بارگاه پروردگار خود را آماده مى‌سازد و لباسهاى خود را از تن برون آورده و لباس احرام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مى‌خواهد به حرم؛ يعنى محضر خاص پروردگار وارد شود بايد لباس حضور بپوشد و از اين در</w:t>
      </w:r>
    </w:p>
    <w:p>
      <w:pPr>
        <w:pStyle w:val="BookText"/>
        <w:rPr/>
      </w:pPr>
      <w:r>
        <w:rPr>
          <w:rFonts w:ascii="Amiri" w:hAnsi="Amiri" w:eastAsia="Amiri" w:cs="Amiri"/>
          <w:color w:val="111111"/>
          <w:sz w:val="28"/>
          <w:sz w:val="28"/>
          <w:szCs w:val="28"/>
          <w:rtl w:val="true"/>
          <w:lang w:bidi="ar-SA"/>
        </w:rPr>
        <w:t>مخصوص شرفياب محضر ربوبى شود و بدون احرام و عبور از اين در حضور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كى كنى به عادت درصومعه عبادت كفر است زهد و طاعت تا نگذرى ز ميقات </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 xml:space="preserve">بيا بيا گذرى كن ببين زكات ملك به طور موسى عمران و غلغل ميقات </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مكانهايى كه احرام از آن جا بسته مى‌شود به جهت اختلاف راهها متعدد است و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اين ميقات معتبرترين ميقاتهاست، زيرا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همسران آن حضرت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محرم گشته‌اند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در نزديكى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سه ميل يعنى </w:t>
      </w:r>
      <w:r>
        <w:rPr>
          <w:rFonts w:eastAsia="IRNazanin" w:cs="IRNazanin"/>
          <w:color w:val="111111"/>
          <w:sz w:val="28"/>
          <w:szCs w:val="28"/>
          <w:lang w:bidi="fa-IR"/>
        </w:rPr>
        <w:t>5760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شده كه چشمه‌اى در آن جارى است و به همين جهت درختان زيادى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 تاريخى غدير خم در اين منطقه انجام پذيرفته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معرفى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تيغ و با كفن شده اينجا كه ربنا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عقيق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مقدمت از عراق دانند ميقات تو ذات عرق خوانند </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از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تيغ و با كفن شده اينجا كه ربنا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و غسل قبل از احرام </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ميقات نظافت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نويت انك تنظفت بنور التوبة الخالصة للَّه‌تعالى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هنگام نيت كردى كه خود را با نور توبه خالص براى خداى متعال پاك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نظافت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اغتسلت نويت انك اغتسلت من الخطايا و الذنوب؟ هنگامى كه غسل كردى و خود را شستشو دادى آيا نيت كردى كه خود را از گناهان و خطاها شستشو دهى؟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الشريعه به نقل از مستدرك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بماء التوبة الخالصة ذنوبك؛ در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توبه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شستشو 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پس از ورود به ميقات چند عمل واجب و مستحب انجام مى‌دهد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مستحبات قبل از احرام پاكيزه نمودن بدن و ناخن و شارب گرفتن و ازاله</w:t>
      </w:r>
    </w:p>
    <w:p>
      <w:pPr>
        <w:pStyle w:val="BookText"/>
        <w:rPr/>
      </w:pPr>
      <w:r>
        <w:rPr>
          <w:rFonts w:ascii="IRNazanin" w:hAnsi="IRNazanin" w:eastAsia="IRNazanin"/>
          <w:color w:val="111111"/>
          <w:sz w:val="28"/>
          <w:sz w:val="28"/>
          <w:szCs w:val="28"/>
          <w:rtl w:val="true"/>
          <w:lang w:bidi="fa-IR"/>
        </w:rPr>
        <w:t>موى زير بغل و عانه با نوره است و غسل نيز مستحب است حتى براى زنهايى كه عذر زنانگى دارند</w:t>
      </w:r>
      <w:r>
        <w:rPr>
          <w:rFonts w:eastAsia="IRNazanin" w:cs="IRNazanin"/>
          <w:color w:val="111111"/>
          <w:sz w:val="28"/>
          <w:szCs w:val="28"/>
          <w:rtl w:val="true"/>
          <w:lang w:bidi="fa-IR"/>
        </w:rPr>
        <w:t>.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هر آن كه عشق نورزيد و وصل خواست احرام كعبه دل و جان بى وضو ببست </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محيى لارى يكى از شعراى قرن نهم و دهم در كتاب فتوح الحرمين در قسمتى از مثنوى خود به مستحباتى كه ذكر شد اشاره كرده و فلسفه آن را بيان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خلايق ز عرب تا عجم باديه پيما به هواى حرم</w:t>
      </w:r>
    </w:p>
    <w:p>
      <w:pPr>
        <w:pStyle w:val="BookText"/>
        <w:rPr/>
      </w:pPr>
      <w:r>
        <w:rPr>
          <w:rFonts w:ascii="Amiri" w:hAnsi="Amiri" w:eastAsia="Amiri" w:cs="Amiri"/>
          <w:color w:val="111111"/>
          <w:sz w:val="28"/>
          <w:sz w:val="28"/>
          <w:szCs w:val="28"/>
          <w:rtl w:val="true"/>
          <w:lang w:bidi="ar-SA"/>
        </w:rPr>
        <w:t>نعره زنان جامه دران مى‌شدند جمله به فرياد و فغان مى‌شدند</w:t>
      </w:r>
    </w:p>
    <w:p>
      <w:pPr>
        <w:pStyle w:val="BookText"/>
        <w:rPr/>
      </w:pPr>
      <w:r>
        <w:rPr>
          <w:rFonts w:ascii="IRNazanin" w:hAnsi="IRNazanin" w:eastAsia="IRNazanin"/>
          <w:color w:val="111111"/>
          <w:sz w:val="28"/>
          <w:sz w:val="28"/>
          <w:szCs w:val="28"/>
          <w:rtl w:val="true"/>
          <w:lang w:bidi="fa-IR"/>
        </w:rPr>
        <w:t>رنج سفر برده و تشويش راه تا كه رسيدند به احرامگاه</w:t>
      </w:r>
    </w:p>
    <w:p>
      <w:pPr>
        <w:pStyle w:val="BookText"/>
        <w:rPr/>
      </w:pPr>
      <w:r>
        <w:rPr>
          <w:rFonts w:ascii="IRNazanin" w:hAnsi="IRNazanin" w:eastAsia="IRNazanin"/>
          <w:color w:val="111111"/>
          <w:sz w:val="28"/>
          <w:sz w:val="28"/>
          <w:szCs w:val="28"/>
          <w:rtl w:val="true"/>
          <w:lang w:bidi="fa-IR"/>
        </w:rPr>
        <w:t>رفته قمرشان همه در ميغ گرد گونه دگرگونه شد از گرم و سرد</w:t>
      </w:r>
    </w:p>
    <w:p>
      <w:pPr>
        <w:pStyle w:val="BookText"/>
        <w:rPr/>
      </w:pPr>
      <w:r>
        <w:rPr>
          <w:rFonts w:ascii="IRNazanin" w:hAnsi="IRNazanin" w:eastAsia="IRNazanin"/>
          <w:color w:val="111111"/>
          <w:sz w:val="28"/>
          <w:sz w:val="28"/>
          <w:szCs w:val="28"/>
          <w:rtl w:val="true"/>
          <w:lang w:bidi="fa-IR"/>
        </w:rPr>
        <w:t>دست شده كوته و گردن دراز سينه پر زآتش و دل در گداز</w:t>
      </w:r>
    </w:p>
    <w:p>
      <w:pPr>
        <w:pStyle w:val="BookText"/>
        <w:rPr/>
      </w:pPr>
      <w:r>
        <w:rPr>
          <w:rFonts w:ascii="IRNazanin" w:hAnsi="IRNazanin" w:eastAsia="IRNazanin"/>
          <w:color w:val="111111"/>
          <w:sz w:val="28"/>
          <w:sz w:val="28"/>
          <w:szCs w:val="28"/>
          <w:rtl w:val="true"/>
          <w:lang w:bidi="fa-IR"/>
        </w:rPr>
        <w:t>زآتش دل شعله فروز آمدند جمله در آن عرصه فرود آمدند</w:t>
      </w:r>
    </w:p>
    <w:p>
      <w:pPr>
        <w:pStyle w:val="BookText"/>
        <w:rPr/>
      </w:pPr>
      <w:r>
        <w:rPr>
          <w:rFonts w:ascii="IRNazanin" w:hAnsi="IRNazanin" w:eastAsia="IRNazanin"/>
          <w:color w:val="111111"/>
          <w:sz w:val="28"/>
          <w:sz w:val="28"/>
          <w:szCs w:val="28"/>
          <w:rtl w:val="true"/>
          <w:lang w:bidi="fa-IR"/>
        </w:rPr>
        <w:t>پير خرد گفت در آن مرحله از ره تعليم كه اى قافله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راه است كه در اين مقام پاك نمايند يكايك تمام</w:t>
      </w:r>
      <w:bookmarkStart w:id="387" w:name="pg1491_14968"/>
    </w:p>
    <w:p>
      <w:pPr>
        <w:pStyle w:val="BookText"/>
        <w:rPr/>
      </w:pPr>
      <w:bookmarkEnd w:id="387"/>
      <w:r>
        <w:rPr>
          <w:rFonts w:ascii="IRNazanin" w:hAnsi="IRNazanin" w:eastAsia="IRNazanin"/>
          <w:color w:val="111111"/>
          <w:sz w:val="28"/>
          <w:sz w:val="28"/>
          <w:szCs w:val="28"/>
          <w:rtl w:val="true"/>
          <w:lang w:bidi="fa-IR"/>
        </w:rPr>
        <w:t>آينه خويش جلايى دهند زنگ زدايند وصفايى دهند</w:t>
      </w:r>
    </w:p>
    <w:p>
      <w:pPr>
        <w:pStyle w:val="BookText"/>
        <w:rPr/>
      </w:pPr>
      <w:r>
        <w:rPr>
          <w:rFonts w:ascii="Amiri" w:hAnsi="Amiri" w:eastAsia="Amiri" w:cs="Amiri"/>
          <w:color w:val="111111"/>
          <w:sz w:val="28"/>
          <w:sz w:val="28"/>
          <w:szCs w:val="28"/>
          <w:rtl w:val="true"/>
          <w:lang w:bidi="ar-SA"/>
        </w:rPr>
        <w:t>غسل برآرند در آب از نخست تاشود احرام برايشان درست</w:t>
      </w:r>
    </w:p>
    <w:p>
      <w:pPr>
        <w:pStyle w:val="BookText"/>
        <w:rPr/>
      </w:pPr>
      <w:r>
        <w:rPr>
          <w:rFonts w:ascii="IRNazanin" w:hAnsi="IRNazanin" w:eastAsia="IRNazanin"/>
          <w:color w:val="111111"/>
          <w:sz w:val="28"/>
          <w:sz w:val="28"/>
          <w:szCs w:val="28"/>
          <w:rtl w:val="true"/>
          <w:lang w:bidi="fa-IR"/>
        </w:rPr>
        <w:t>گرد و غبارى است كه بر خاطر است نى همه آن گرد كه بر ظاهر است</w:t>
      </w:r>
    </w:p>
    <w:p>
      <w:pPr>
        <w:pStyle w:val="BookText"/>
        <w:rPr/>
      </w:pPr>
      <w:r>
        <w:rPr>
          <w:rFonts w:ascii="Amiri" w:hAnsi="Amiri" w:eastAsia="Amiri" w:cs="Amiri"/>
          <w:color w:val="111111"/>
          <w:sz w:val="28"/>
          <w:sz w:val="28"/>
          <w:szCs w:val="28"/>
          <w:rtl w:val="true"/>
          <w:lang w:bidi="ar-SA"/>
        </w:rPr>
        <w:t>موى سرت جمله علاقات دل كآنست به اسباب جهان متصل</w:t>
      </w:r>
    </w:p>
    <w:p>
      <w:pPr>
        <w:pStyle w:val="BookText"/>
        <w:rPr/>
      </w:pPr>
      <w:r>
        <w:rPr>
          <w:rFonts w:ascii="IRNazanin" w:hAnsi="IRNazanin" w:eastAsia="IRNazanin"/>
          <w:color w:val="111111"/>
          <w:sz w:val="28"/>
          <w:sz w:val="28"/>
          <w:szCs w:val="28"/>
          <w:rtl w:val="true"/>
          <w:lang w:bidi="fa-IR"/>
        </w:rPr>
        <w:t>يك به يك آنها همه را دور ساز كعبه صفت خانه پر از نور ساز</w:t>
      </w:r>
    </w:p>
    <w:p>
      <w:pPr>
        <w:pStyle w:val="BookText"/>
        <w:rPr/>
      </w:pPr>
      <w:r>
        <w:rPr>
          <w:rFonts w:ascii="IRNazanin" w:hAnsi="IRNazanin" w:eastAsia="IRNazanin"/>
          <w:color w:val="111111"/>
          <w:sz w:val="28"/>
          <w:sz w:val="28"/>
          <w:szCs w:val="28"/>
          <w:rtl w:val="true"/>
          <w:lang w:bidi="fa-IR"/>
        </w:rPr>
        <w:t xml:space="preserve">اول از آلايش تن پاك شو پس به حريم دل او خاك شو </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388" w:name="__RefHeading___Toc270882_3650668749"/>
      <w:bookmarkStart w:id="389" w:name="_Toc144"/>
      <w:bookmarkEnd w:id="388"/>
      <w:r>
        <w:rPr>
          <w:rtl w:val="true"/>
        </w:rPr>
        <w:t>نماز احرام</w:t>
      </w:r>
      <w:bookmarkEnd w:id="38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پس از ورود به ميقات بايد احرام ببندد و مستحب است كه احرام را درصورت تمكن بعد از نماز ظهر و يا نماز واجب ديگر ببندد و درصورت عدم تمكن، بعد از شش يا دو ركعت نماز نافله، يعنى مستحب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نياز آر و بدن در نماز سجده كن آنگاه بربى نياز</w:t>
      </w:r>
    </w:p>
    <w:p>
      <w:pPr>
        <w:pStyle w:val="BookText"/>
        <w:rPr/>
      </w:pPr>
      <w:r>
        <w:rPr>
          <w:rFonts w:ascii="IRNazanin" w:hAnsi="IRNazanin" w:eastAsia="IRNazanin"/>
          <w:color w:val="111111"/>
          <w:sz w:val="28"/>
          <w:sz w:val="28"/>
          <w:szCs w:val="28"/>
          <w:rtl w:val="true"/>
          <w:lang w:bidi="fa-IR"/>
        </w:rPr>
        <w:t>بعد نماز از سرصدق و يقين نيت احرام نما اين چنين</w:t>
      </w:r>
    </w:p>
    <w:p>
      <w:pPr>
        <w:pStyle w:val="BookText"/>
        <w:rPr/>
      </w:pPr>
      <w:r>
        <w:rPr>
          <w:rFonts w:ascii="Amiri" w:hAnsi="Amiri" w:eastAsia="Amiri" w:cs="Amiri"/>
          <w:color w:val="111111"/>
          <w:sz w:val="28"/>
          <w:sz w:val="28"/>
          <w:szCs w:val="28"/>
          <w:rtl w:val="true"/>
          <w:lang w:bidi="ar-SA"/>
        </w:rPr>
        <w:t>اى شده در جستن حج ره نورد هست در اين نيت حج تو فرد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بودت ميل به حج قران نيت از اين سان گذران بر زبان</w:t>
      </w:r>
      <w:bookmarkStart w:id="390" w:name="pg1491_14969"/>
    </w:p>
    <w:p>
      <w:pPr>
        <w:pStyle w:val="BookText"/>
        <w:rPr/>
      </w:pPr>
      <w:bookmarkEnd w:id="390"/>
      <w:r>
        <w:rPr>
          <w:rFonts w:ascii="IRNazanin" w:hAnsi="IRNazanin" w:eastAsia="IRNazanin"/>
          <w:color w:val="111111"/>
          <w:sz w:val="28"/>
          <w:sz w:val="28"/>
          <w:szCs w:val="28"/>
          <w:rtl w:val="true"/>
          <w:lang w:bidi="fa-IR"/>
        </w:rPr>
        <w:t>ور پى عمره بكشد دل تو را بلكه به اين لفظ كنى ابتدا</w:t>
      </w:r>
    </w:p>
    <w:p>
      <w:pPr>
        <w:pStyle w:val="BookText"/>
        <w:rPr/>
      </w:pPr>
      <w:r>
        <w:rPr>
          <w:rFonts w:ascii="Amiri" w:hAnsi="Amiri" w:eastAsia="Amiri" w:cs="Amiri"/>
          <w:color w:val="111111"/>
          <w:sz w:val="28"/>
          <w:sz w:val="28"/>
          <w:szCs w:val="28"/>
          <w:rtl w:val="true"/>
          <w:lang w:bidi="ar-SA"/>
        </w:rPr>
        <w:t>حج تمتع بود اركام تو به كه در اشهر بود احرام تو</w:t>
      </w:r>
    </w:p>
    <w:p>
      <w:pPr>
        <w:pStyle w:val="BookText"/>
        <w:rPr/>
      </w:pPr>
      <w:r>
        <w:rPr>
          <w:rFonts w:ascii="IRNazanin" w:hAnsi="IRNazanin" w:eastAsia="IRNazanin"/>
          <w:color w:val="111111"/>
          <w:sz w:val="28"/>
          <w:sz w:val="28"/>
          <w:szCs w:val="28"/>
          <w:rtl w:val="true"/>
          <w:lang w:bidi="fa-IR"/>
        </w:rPr>
        <w:t>اى ز تمتع شده احرام بند سازمت از اشهر حج بهره‌مند</w:t>
      </w:r>
    </w:p>
    <w:p>
      <w:pPr>
        <w:pStyle w:val="BookText"/>
        <w:rPr/>
      </w:pPr>
      <w:r>
        <w:rPr>
          <w:rFonts w:ascii="IRNazanin" w:hAnsi="IRNazanin" w:eastAsia="IRNazanin"/>
          <w:color w:val="111111"/>
          <w:sz w:val="28"/>
          <w:sz w:val="28"/>
          <w:szCs w:val="28"/>
          <w:rtl w:val="true"/>
          <w:lang w:bidi="fa-IR"/>
        </w:rPr>
        <w:t>غره شوال بود ابتداش هشتم ذى الحجه بود انتهاش</w:t>
      </w:r>
    </w:p>
    <w:p>
      <w:pPr>
        <w:pStyle w:val="BookText"/>
        <w:rPr/>
      </w:pPr>
      <w:r>
        <w:rPr>
          <w:rFonts w:ascii="IRNazanin" w:hAnsi="IRNazanin" w:eastAsia="IRNazanin"/>
          <w:color w:val="111111"/>
          <w:sz w:val="28"/>
          <w:sz w:val="28"/>
          <w:szCs w:val="28"/>
          <w:rtl w:val="true"/>
          <w:lang w:bidi="fa-IR"/>
        </w:rPr>
        <w:t>نيت احرام پى عمره گير ليك در اشهر بودت ناگزير</w:t>
      </w:r>
    </w:p>
    <w:p>
      <w:pPr>
        <w:pStyle w:val="BookText"/>
        <w:rPr/>
      </w:pPr>
      <w:r>
        <w:rPr>
          <w:rFonts w:ascii="Amiri" w:hAnsi="Amiri" w:eastAsia="Amiri" w:cs="Amiri"/>
          <w:color w:val="111111"/>
          <w:sz w:val="28"/>
          <w:sz w:val="28"/>
          <w:szCs w:val="28"/>
          <w:rtl w:val="true"/>
          <w:lang w:bidi="ar-SA"/>
        </w:rPr>
        <w:t>حج تو عمره بود آن ابتدا نيت آن ليك در اشهر نما</w:t>
      </w:r>
    </w:p>
    <w:p>
      <w:pPr>
        <w:pStyle w:val="BookText"/>
        <w:rPr/>
      </w:pPr>
      <w:r>
        <w:rPr>
          <w:rFonts w:ascii="IRNazanin" w:hAnsi="IRNazanin" w:eastAsia="IRNazanin"/>
          <w:color w:val="111111"/>
          <w:sz w:val="28"/>
          <w:sz w:val="28"/>
          <w:szCs w:val="28"/>
          <w:rtl w:val="true"/>
          <w:lang w:bidi="fa-IR"/>
        </w:rPr>
        <w:t>هم به همين سال به هنگام حج عزم نما از پى احرام حج</w:t>
      </w:r>
    </w:p>
    <w:p>
      <w:pPr>
        <w:pStyle w:val="BookText"/>
        <w:rPr/>
      </w:pPr>
      <w:r>
        <w:rPr>
          <w:rFonts w:ascii="Amiri" w:hAnsi="Amiri" w:eastAsia="Amiri" w:cs="Amiri"/>
          <w:color w:val="111111"/>
          <w:sz w:val="28"/>
          <w:sz w:val="28"/>
          <w:szCs w:val="28"/>
          <w:rtl w:val="true"/>
          <w:lang w:bidi="ar-SA"/>
        </w:rPr>
        <w:t xml:space="preserve">نيت حج تو به موسم شود حج تمتع به تو لازم شود </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391" w:name="__RefHeading___Toc270884_3650668749"/>
      <w:bookmarkStart w:id="392" w:name="_Toc145"/>
      <w:bookmarkEnd w:id="391"/>
      <w:r>
        <w:rPr>
          <w:rtl w:val="true"/>
        </w:rPr>
        <w:t>احرام</w:t>
      </w:r>
      <w:bookmarkEnd w:id="3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چون همى خواستى گرفت احرام چه نيت كرردى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 چه مادون كردگار قديم</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در حديثى كه امام صادق اسرار حج را بيان مى‌نمايد به احرام كه مى‌رسد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واحرم عن كلّ شي‌ء يمنعك من ذكر اللَّه و يحجبك عن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مستدرك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هر چيزى كه تو را از ياد خدا باز دارد و از اطاعت او ممانعت كند بر خود حرام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مباحثه‌اى كه بين امام سجاد و شبلى واقع شد امام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نظافت كردى و احرام و پيمان بستى؟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نظافت و محرم شدن و پيمان حج بستن آيا نيت و تصميم آن را داشتى كه با نور توبه خالص براى خداى متعال، خود را پاكيزه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احرمت نويت انك حرمت على نفسك كلّ محرم حرّمه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كه محرم شدى آيا نيت و تصميم آن را داشتى كه هر چه پروردگار بزرگ حرام كرده برخود حرام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پيمان حج بستى آيا نيت داشتى كه پيمانهاى غير الهى را بازكنى؟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نظافت كردى و نه محرم شدى و نه پيمان حج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هجو 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نزديك جنيد آمد، وى 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محرم شدى به ميقات، از صفات بشريت جدا شدى چنانكه از جامه؟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محرم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يرى، كشف المحجوب، ص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دهخدا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عرفا و صوفيه احرام عبارت است از ترك شهوت نسبت 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احرام نزد آنان عبارت است از گشاده رويى با خلق و فرود آمدن به سوى ايشان بعد العندية في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لغت نامه، ماده احرام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پس از ورود به ميقات بايد احرام ببندد كه شيوه آن ابتدا پوشيدن دو جامه احرام و نيت و سپس گفتن تلبيه است و با چنين حالتى بايد وارد حرم شود كه توضيح هر</w:t>
      </w:r>
    </w:p>
    <w:p>
      <w:pPr>
        <w:pStyle w:val="BookText"/>
        <w:rPr/>
      </w:pPr>
      <w:r>
        <w:rPr>
          <w:rFonts w:ascii="Amiri" w:hAnsi="Amiri" w:eastAsia="Amiri" w:cs="Amiri"/>
          <w:color w:val="111111"/>
          <w:sz w:val="28"/>
          <w:sz w:val="28"/>
          <w:szCs w:val="28"/>
          <w:rtl w:val="true"/>
          <w:lang w:bidi="ar-SA"/>
        </w:rPr>
        <w:t>كدام در جاى خود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احرام در اصل به معنى منع است و گويا مُحرِم ازچيزهايى كه شرع او را از انجام دادن آن منع كرده است اجتناب مى‌كند </w:t>
      </w:r>
      <w:r>
        <w:rPr>
          <w:rFonts w:eastAsia="IRNazanin" w:cs="IRNazanin"/>
          <w:color w:val="111111"/>
          <w:sz w:val="28"/>
          <w:szCs w:val="28"/>
          <w:rtl w:val="true"/>
          <w:lang w:bidi="fa-IR"/>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بوى خوش، ازدواج وصيد</w:t>
      </w:r>
      <w:r>
        <w:rPr>
          <w:rFonts w:eastAsia="Amiri" w:cs="Amiri" w:ascii="Amiri" w:hAnsi="Amiri"/>
          <w:color w:val="111111"/>
          <w:sz w:val="28"/>
          <w:szCs w:val="28"/>
          <w:rtl w:val="true"/>
          <w:lang w:bidi="ar-SA"/>
        </w:rPr>
        <w:t>.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 xml:space="preserve">جمله برخود حرام كرده بدى هر چه مادون كردگار قديم </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چو علمت هست خدمت كن چو بى علمان كه زشت آيد گرفته چينيان احرام و مكى خفته در بطحاء </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حرم كعبه ملكش چو بنا كرد قضا شير لبيك زد آهو بره احرام گرفت </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IRNazanin" w:hAnsi="IRNazanin" w:eastAsia="IRNazanin"/>
          <w:color w:val="111111"/>
          <w:sz w:val="28"/>
          <w:sz w:val="28"/>
          <w:szCs w:val="28"/>
          <w:rtl w:val="true"/>
          <w:lang w:bidi="fa-IR"/>
        </w:rPr>
        <w:t xml:space="preserve">سپهر و مهر چو حجاج كعبه اسلام به عزم كعبه اسلام بسته‌اند احرام </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فارابى</w:t>
      </w:r>
    </w:p>
    <w:p>
      <w:pPr>
        <w:pStyle w:val="BookText"/>
        <w:rPr/>
      </w:pPr>
      <w:r>
        <w:rPr>
          <w:rFonts w:ascii="IRNazanin" w:hAnsi="IRNazanin" w:eastAsia="IRNazanin"/>
          <w:color w:val="111111"/>
          <w:sz w:val="28"/>
          <w:sz w:val="28"/>
          <w:szCs w:val="28"/>
          <w:rtl w:val="true"/>
          <w:lang w:bidi="fa-IR"/>
        </w:rPr>
        <w:t>پس قرص آفتاب به صابون زند مسيح كاحرام را ازار سپيد است در خورش</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بينى به موقف عرفات آمده مسيح از آفتاب جامه احرام در برش </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لبيك بر كشيده احراميان راهش چون حربيان به غوغا چون خاكيان به محشر </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w:t>
      </w:r>
      <w:bookmarkStart w:id="393" w:name="pg1491_14971"/>
    </w:p>
    <w:p>
      <w:pPr>
        <w:pStyle w:val="BookText"/>
        <w:rPr/>
      </w:pPr>
      <w:bookmarkEnd w:id="393"/>
      <w:r>
        <w:rPr>
          <w:rFonts w:ascii="IRNazanin" w:hAnsi="IRNazanin" w:eastAsia="IRNazanin"/>
          <w:color w:val="111111"/>
          <w:sz w:val="28"/>
          <w:sz w:val="28"/>
          <w:szCs w:val="28"/>
          <w:rtl w:val="true"/>
          <w:lang w:bidi="fa-IR"/>
        </w:rPr>
        <w:t xml:space="preserve">لبيك عشق زن تو در اين راه خوفناك واحرام دردگير در اين كعبه رجا </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 xml:space="preserve">به عزم كعبه قدست چو بسته‌ايم احرام زما سعادت وصل حرم دريغ مدار </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 xml:space="preserve">بدان رسيده‌ام اكنون كه بردرت شب و روز نمى‌توانم بستن به بندگى احرام </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زاكانى</w:t>
      </w:r>
    </w:p>
    <w:p>
      <w:pPr>
        <w:pStyle w:val="BookText"/>
        <w:rPr/>
      </w:pPr>
      <w:r>
        <w:rPr>
          <w:rFonts w:ascii="Amiri" w:hAnsi="Amiri" w:eastAsia="Amiri" w:cs="Amiri"/>
          <w:color w:val="111111"/>
          <w:sz w:val="28"/>
          <w:sz w:val="28"/>
          <w:szCs w:val="28"/>
          <w:rtl w:val="true"/>
          <w:lang w:bidi="ar-SA"/>
        </w:rPr>
        <w:t xml:space="preserve">حافظ هر آن كه عشق نورزيد و وصل خواست احرام كعبه دل و جان بى وضو ببست </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 xml:space="preserve">آراستم به طوف حريمت جنازه را احرام بستم و به عمارى در آمدم </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آصفى هروى</w:t>
      </w:r>
    </w:p>
    <w:p>
      <w:pPr>
        <w:pStyle w:val="Heading4"/>
        <w:numPr>
          <w:ilvl w:val="3"/>
          <w:numId w:val="1"/>
        </w:numPr>
        <w:rPr/>
      </w:pPr>
      <w:bookmarkStart w:id="394" w:name="__RefHeading___Toc270886_3650668749"/>
      <w:bookmarkStart w:id="395" w:name="_Toc146"/>
      <w:bookmarkEnd w:id="394"/>
      <w:r>
        <w:rPr>
          <w:rtl w:val="true"/>
        </w:rPr>
        <w:t>محرمات احرام</w:t>
      </w:r>
      <w:bookmarkEnd w:id="3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قاتل مشتاق گو تيغ مكش در حرم رهزن عشاق گو چنگ مزن در حجاز</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خواجوى كرمانى،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پس از آنكه در ميقات لباس احرام پوشيد و نيت كرد و لبيك گفت مُحرم</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محرم 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بر او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 آنهاصيد و 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چون كعبه وحوش را همه امن خلق را قصر و درگهت مأمن </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سعد سلمان</w:t>
      </w:r>
    </w:p>
    <w:p>
      <w:pPr>
        <w:pStyle w:val="BookText"/>
        <w:rPr/>
      </w:pPr>
      <w:r>
        <w:rPr>
          <w:rFonts w:ascii="IRNazanin" w:hAnsi="IRNazanin" w:eastAsia="IRNazanin"/>
          <w:color w:val="111111"/>
          <w:sz w:val="28"/>
          <w:sz w:val="28"/>
          <w:szCs w:val="28"/>
          <w:rtl w:val="true"/>
          <w:lang w:bidi="fa-IR"/>
        </w:rPr>
        <w:t xml:space="preserve">دلم شكار تو گشت اى نگار آهو چشم تو از شكار من ايمن چو آهوان حرم </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 ترمذى</w:t>
      </w:r>
    </w:p>
    <w:p>
      <w:pPr>
        <w:pStyle w:val="BookText"/>
        <w:rPr/>
      </w:pPr>
      <w:r>
        <w:rPr>
          <w:rFonts w:ascii="Amiri" w:hAnsi="Amiri" w:eastAsia="Amiri" w:cs="Amiri"/>
          <w:color w:val="111111"/>
          <w:sz w:val="28"/>
          <w:sz w:val="28"/>
          <w:szCs w:val="28"/>
          <w:rtl w:val="true"/>
          <w:lang w:bidi="ar-SA"/>
        </w:rPr>
        <w:t xml:space="preserve">اندر حريم كعبه حرام است رسم صيدصياد دست كوته وصيد ايمن از شرش </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كمند سعدى اگر شير بيشه صيد كند تو در كمند نيايى كه آهوى حرمى </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چون دل ببردى دين مبر هوش از من مسكين مبر با مهربانان كين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لاتقتلواصيدالحرم</w:t>
      </w:r>
      <w:r>
        <w:rPr>
          <w:rFonts w:eastAsia="IRNazanin" w:cs="IRNazanin"/>
          <w:color w:val="111111"/>
          <w:sz w:val="28"/>
          <w:szCs w:val="28"/>
          <w:rtl w:val="true"/>
          <w:lang w:bidi="fa-IR"/>
        </w:rPr>
        <w:t>»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خون صاحب نظران ريختى اى كعبه حسن قتل اينان كه روا داشت كه صيد حرمند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شكسته بال تر از من ميان مرغان نيست دلم‌خوش‌است كه نامم كبوتر حرم است </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 xml:space="preserve">ماصيد حريم حرم كعبه قدسيم ما راهبر باديه عالم جانيم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 xml:space="preserve">دگر بهصيد حرم تيغ بر مكش زنهار وزآن كه با دل ما كرده‌اى پشيمان باش </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يا رب مگيرش ارچه دل چون كبوترم افكند و كشت و عزتصيد حرم نداشت </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از محرمات احرام بردن هر نوع لذت و تمتع شهوانى زن و مرد از يكديگر، چه حلال و 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چونكه به احرام نمايى قيام بر تو شود فعل طبيعت حرام </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Amiri" w:hAnsi="Amiri" w:eastAsia="Amiri" w:cs="Amiri"/>
          <w:color w:val="111111"/>
          <w:sz w:val="28"/>
          <w:sz w:val="28"/>
          <w:szCs w:val="28"/>
          <w:rtl w:val="true"/>
          <w:lang w:bidi="ar-SA"/>
        </w:rPr>
        <w:t>به ذات ايزد و توحيد و حرمت او به حق كعبه و آن كس كه كرد كعبه بنا</w:t>
      </w:r>
    </w:p>
    <w:p>
      <w:pPr>
        <w:pStyle w:val="BookText"/>
        <w:rPr/>
      </w:pPr>
      <w:r>
        <w:rPr>
          <w:rFonts w:ascii="Amiri" w:hAnsi="Amiri" w:eastAsia="Amiri" w:cs="Amiri"/>
          <w:color w:val="111111"/>
          <w:sz w:val="28"/>
          <w:sz w:val="28"/>
          <w:szCs w:val="28"/>
          <w:rtl w:val="true"/>
          <w:lang w:bidi="ar-SA"/>
        </w:rPr>
        <w:t>به زمزم و عرفات و حطيم و ركن و مقام به عمره و حجر و مروه وصفا و منا</w:t>
      </w:r>
    </w:p>
    <w:p>
      <w:pPr>
        <w:pStyle w:val="BookText"/>
        <w:rPr/>
      </w:pPr>
      <w:r>
        <w:rPr>
          <w:rFonts w:ascii="IRNazanin" w:hAnsi="IRNazanin" w:eastAsia="IRNazanin"/>
          <w:color w:val="111111"/>
          <w:sz w:val="28"/>
          <w:sz w:val="28"/>
          <w:szCs w:val="28"/>
          <w:rtl w:val="true"/>
          <w:lang w:bidi="fa-IR"/>
        </w:rPr>
        <w:t xml:space="preserve">و گر خلاف تو هرگز روا داشته‌ام حلال داشته‌ام در حريم كعبه زنا </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صابر ترمذى</w:t>
      </w:r>
    </w:p>
    <w:p>
      <w:pPr>
        <w:pStyle w:val="BookText"/>
        <w:rPr/>
      </w:pPr>
      <w:r>
        <w:rPr>
          <w:rFonts w:ascii="IRNazanin" w:hAnsi="IRNazanin" w:eastAsia="IRNazanin"/>
          <w:color w:val="111111"/>
          <w:sz w:val="28"/>
          <w:sz w:val="28"/>
          <w:szCs w:val="28"/>
          <w:rtl w:val="true"/>
          <w:lang w:bidi="fa-IR"/>
        </w:rPr>
        <w:t>از ديگر محرمات احرام ازاله و از بين بردن مو از بدن است از هر نقطه كه باشد حتى ازاله يك نخ مو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سر مويى كنى از خود جدا برتو شود واجب و لازم فدا</w:t>
      </w:r>
    </w:p>
    <w:p>
      <w:pPr>
        <w:pStyle w:val="BookText"/>
        <w:rPr/>
      </w:pPr>
      <w:r>
        <w:rPr>
          <w:rFonts w:ascii="Amiri" w:hAnsi="Amiri" w:eastAsia="Amiri" w:cs="Amiri"/>
          <w:color w:val="111111"/>
          <w:sz w:val="28"/>
          <w:sz w:val="28"/>
          <w:szCs w:val="28"/>
          <w:rtl w:val="true"/>
          <w:lang w:bidi="ar-SA"/>
        </w:rPr>
        <w:t>زآن كه تو از خويش نه اى آن زمان ار ببرى دست به مال كسان</w:t>
      </w:r>
    </w:p>
    <w:p>
      <w:pPr>
        <w:pStyle w:val="BookText"/>
        <w:rPr/>
      </w:pPr>
      <w:r>
        <w:rPr>
          <w:rFonts w:ascii="IRNazanin" w:hAnsi="IRNazanin" w:eastAsia="IRNazanin"/>
          <w:color w:val="111111"/>
          <w:sz w:val="28"/>
          <w:sz w:val="28"/>
          <w:szCs w:val="28"/>
          <w:rtl w:val="true"/>
          <w:lang w:bidi="fa-IR"/>
        </w:rPr>
        <w:t>مال كسان به كه امانت كنى جرم كنندت چو خيانت كنى</w:t>
      </w:r>
    </w:p>
    <w:p>
      <w:pPr>
        <w:pStyle w:val="BookText"/>
        <w:rPr/>
      </w:pPr>
      <w:r>
        <w:rPr>
          <w:rFonts w:ascii="IRNazanin" w:hAnsi="IRNazanin" w:eastAsia="IRNazanin"/>
          <w:color w:val="111111"/>
          <w:sz w:val="28"/>
          <w:sz w:val="28"/>
          <w:szCs w:val="28"/>
          <w:rtl w:val="true"/>
          <w:lang w:bidi="fa-IR"/>
        </w:rPr>
        <w:t xml:space="preserve">آنچه در احرام حرام است از آن دور شو و ميل مكن سوى آن </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396" w:name="pg1491_14974"/>
    </w:p>
    <w:p>
      <w:pPr>
        <w:pStyle w:val="Heading4"/>
        <w:numPr>
          <w:ilvl w:val="3"/>
          <w:numId w:val="1"/>
        </w:numPr>
        <w:rPr/>
      </w:pPr>
      <w:bookmarkStart w:id="397" w:name="__RefHeading___Toc270888_3650668749"/>
      <w:bookmarkStart w:id="398" w:name="_Toc147"/>
      <w:bookmarkEnd w:id="396"/>
      <w:bookmarkEnd w:id="397"/>
      <w:r>
        <w:rPr>
          <w:rtl w:val="true"/>
        </w:rPr>
        <w:t>راز درآوردن لباس دوخته و پوشيدن لباس احرام</w:t>
      </w:r>
      <w:bookmarkEnd w:id="39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به ميقات، ابتدا لباس دوخته را درمى‌آورد و سپس دو جامه احرام مى‌پوشد كه يكى را مثل لنگ بر كمر مى‌بندد و ديگرى را مانند ردا بر دوش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هر كدام به نوعى در اين زمينه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حكمت درآوردن لباس دوخته را كندن لباس گناه و معصيت از خود مى‌دانند و دربر كردن لباس احرام را به معنى پوشيدن لباس اطاعت و فرمانبردارى، راستى وصفا و تواضع و فروتنى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عبدالرزاق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سفر حج برگشته قصيده‌اى سروده و جدا شدن او را از جامه، مجرد گشتن از علايق و ترك دوخته واندوخته مى‌داند و برهنگيش را همانند برهنگى شمشير در ميدان جنگ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مجرد گشته از جمله علايق مردوار اندر آن موقف كه هر كس مى‌شد از جامه جدا</w:t>
      </w:r>
    </w:p>
    <w:p>
      <w:pPr>
        <w:pStyle w:val="BookText"/>
        <w:rPr/>
      </w:pPr>
      <w:r>
        <w:rPr>
          <w:rFonts w:ascii="IRNazanin" w:hAnsi="IRNazanin" w:eastAsia="IRNazanin"/>
          <w:color w:val="111111"/>
          <w:sz w:val="28"/>
          <w:sz w:val="28"/>
          <w:szCs w:val="28"/>
          <w:rtl w:val="true"/>
          <w:lang w:bidi="fa-IR"/>
        </w:rPr>
        <w:t xml:space="preserve">صوفيان گفته ترك دوخته و اندوخته گشته از جامه برهنه همچو تيغ اندر وغا </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عبدالرحمن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شاعر قرن نهم، ميقات را مكان تجرد و وارستگى مى‌داند و فلسفه نپوشيدن خلعت سوزن زده و جامه ندوخته را برهنگى و رهايى از تعلقات معرفى مى‌كند و سپس دربركردن جامه سپيد احرام را به پوشيدن كفن مانند مى‌كنند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به ميعاد تعبد رسان رخت به ميقات تجرد رسان</w:t>
      </w:r>
    </w:p>
    <w:p>
      <w:pPr>
        <w:pStyle w:val="BookText"/>
        <w:rPr/>
      </w:pPr>
      <w:r>
        <w:rPr>
          <w:rFonts w:ascii="Amiri" w:hAnsi="Amiri" w:eastAsia="Amiri" w:cs="Amiri"/>
          <w:color w:val="111111"/>
          <w:sz w:val="28"/>
          <w:sz w:val="28"/>
          <w:szCs w:val="28"/>
          <w:rtl w:val="true"/>
          <w:lang w:bidi="ar-SA"/>
        </w:rPr>
        <w:t>رشته تدبير ز سوزن بكش خلعت سوزن زده از تن بكش</w:t>
      </w:r>
    </w:p>
    <w:p>
      <w:pPr>
        <w:pStyle w:val="BookText"/>
        <w:rPr/>
      </w:pPr>
      <w:r>
        <w:rPr>
          <w:rFonts w:ascii="IRNazanin" w:hAnsi="IRNazanin" w:eastAsia="IRNazanin"/>
          <w:color w:val="111111"/>
          <w:sz w:val="28"/>
          <w:sz w:val="28"/>
          <w:szCs w:val="28"/>
          <w:rtl w:val="true"/>
          <w:lang w:bidi="fa-IR"/>
        </w:rPr>
        <w:t>هر چه بر آن بخيه زدى ماه و سال آر برون از همه سوزن مثال</w:t>
      </w:r>
    </w:p>
    <w:p>
      <w:pPr>
        <w:pStyle w:val="BookText"/>
        <w:rPr/>
      </w:pPr>
      <w:r>
        <w:rPr>
          <w:rFonts w:ascii="Amiri" w:hAnsi="Amiri" w:eastAsia="Amiri" w:cs="Amiri"/>
          <w:color w:val="111111"/>
          <w:sz w:val="28"/>
          <w:sz w:val="28"/>
          <w:szCs w:val="28"/>
          <w:rtl w:val="true"/>
          <w:lang w:bidi="ar-SA"/>
        </w:rPr>
        <w:t>باز كن از بخيه زده جامه خوى بو كه تو را بخيه نيفتد به روى</w:t>
      </w:r>
    </w:p>
    <w:p>
      <w:pPr>
        <w:pStyle w:val="BookText"/>
        <w:rPr/>
      </w:pPr>
      <w:r>
        <w:rPr>
          <w:rFonts w:ascii="IRNazanin" w:hAnsi="IRNazanin" w:eastAsia="IRNazanin"/>
          <w:color w:val="111111"/>
          <w:sz w:val="28"/>
          <w:sz w:val="28"/>
          <w:szCs w:val="28"/>
          <w:rtl w:val="true"/>
          <w:lang w:bidi="fa-IR"/>
        </w:rPr>
        <w:t>گرنه زمرگ است فراموشيت بو كه بود كار كفن پوشيت</w:t>
      </w:r>
    </w:p>
    <w:p>
      <w:pPr>
        <w:pStyle w:val="BookText"/>
        <w:rPr/>
      </w:pPr>
      <w:r>
        <w:rPr>
          <w:rFonts w:ascii="IRNazanin" w:hAnsi="IRNazanin" w:eastAsia="IRNazanin"/>
          <w:color w:val="111111"/>
          <w:sz w:val="28"/>
          <w:sz w:val="28"/>
          <w:szCs w:val="28"/>
          <w:rtl w:val="true"/>
          <w:lang w:bidi="fa-IR"/>
        </w:rPr>
        <w:t xml:space="preserve">لب بگشا يافتن كام را نعره لبيك زن احرام را </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اگر عزيمت خاك در حرم دارى كفن بپوش چو آيى چنانكه فرمان است </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فقيه كرمانى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ششم، ميقات را محل تجمع فرشته‌هاى آسمان و نقباى عرش الهى به همراه گروههاى مختلف مردم مى‌داند كه همه نشانه‌هاى تفاخر و شناسايى را از خود دور كرده و به لبيك گفتن و تسبيح پروردگار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حمايل بند و سران عمامه‌دار همه نمودارهاى امتياز و تشخص را از خود دور كرده و به دو جامه سپيد احرام بسنده مى‌كنند آنگاه آنجا را بهصحراى محشر و حاجيان برهنه و كفن پوش را به برخاستگان ازصور اسرافيل تشبيه مى‌كند و در بيتى ديگر آنان را مانند شاخه‌هاى بى‌برگ پائيزى كه از بهار هم بهتر هستند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برهنگى در ميقات را موجب آرايش و زينت مردان مى‌داند و سپس با بيانى لطيف و زيبا اين عريانى را به عريانى شمشير در هنگام نبرد تشبيه مى‌كند وصفاى دريا و بهاى گوهر را از تجرد و برهنگى مى‌داند و او را همانند قرآن مى‌داند كه بى‌نياز از جلد است و ارزش آن به خاطر غلاف و پوشش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درصفت احرامگاه</w:t>
      </w:r>
    </w:p>
    <w:p>
      <w:pPr>
        <w:pStyle w:val="BookText"/>
        <w:rPr/>
      </w:pPr>
      <w:r>
        <w:rPr>
          <w:rFonts w:ascii="IRNazanin" w:hAnsi="IRNazanin" w:eastAsia="IRNazanin"/>
          <w:color w:val="111111"/>
          <w:sz w:val="28"/>
          <w:sz w:val="28"/>
          <w:szCs w:val="28"/>
          <w:rtl w:val="true"/>
          <w:lang w:bidi="fa-IR"/>
        </w:rPr>
        <w:t>آيى به حواله گاه احرام ميقاتگه خواص اسلام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مقدمت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ميقات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bookmarkStart w:id="399" w:name="pg1491_14976"/>
    </w:p>
    <w:p>
      <w:pPr>
        <w:pStyle w:val="BookText"/>
        <w:rPr/>
      </w:pPr>
      <w:bookmarkEnd w:id="399"/>
      <w:r>
        <w:rPr>
          <w:rFonts w:ascii="Amiri" w:hAnsi="Amiri" w:eastAsia="Amiri" w:cs="Amiri"/>
          <w:color w:val="111111"/>
          <w:sz w:val="28"/>
          <w:sz w:val="28"/>
          <w:szCs w:val="28"/>
          <w:rtl w:val="true"/>
          <w:lang w:bidi="ar-SA"/>
        </w:rPr>
        <w:t>اعمال مناسك ار ندانى از مجتهدانش باز خوانى</w:t>
      </w:r>
    </w:p>
    <w:p>
      <w:pPr>
        <w:pStyle w:val="BookText"/>
        <w:rPr/>
      </w:pPr>
      <w:r>
        <w:rPr>
          <w:rFonts w:ascii="Amiri" w:hAnsi="Amiri" w:eastAsia="Amiri" w:cs="Amiri"/>
          <w:color w:val="111111"/>
          <w:sz w:val="28"/>
          <w:sz w:val="28"/>
          <w:szCs w:val="28"/>
          <w:rtl w:val="true"/>
          <w:lang w:bidi="ar-SA"/>
        </w:rPr>
        <w:t xml:space="preserve">بينى نقباى عرشصفصف استاده ميان قاع صف صف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كرده سپر ملائك از پر بر عالم سايبان اخضر</w:t>
      </w:r>
    </w:p>
    <w:p>
      <w:pPr>
        <w:pStyle w:val="BookText"/>
        <w:rPr/>
      </w:pPr>
      <w:r>
        <w:rPr>
          <w:rFonts w:ascii="IRNazanin" w:hAnsi="IRNazanin" w:eastAsia="IRNazanin"/>
          <w:color w:val="111111"/>
          <w:sz w:val="28"/>
          <w:sz w:val="28"/>
          <w:szCs w:val="28"/>
          <w:rtl w:val="true"/>
          <w:lang w:bidi="fa-IR"/>
        </w:rPr>
        <w:t>بر بسته مظله چون علامات از اجنحه طيور جنات</w:t>
      </w:r>
    </w:p>
    <w:p>
      <w:pPr>
        <w:pStyle w:val="BookText"/>
        <w:rPr/>
      </w:pPr>
      <w:r>
        <w:rPr>
          <w:rFonts w:ascii="Amiri" w:hAnsi="Amiri" w:eastAsia="Amiri" w:cs="Amiri"/>
          <w:color w:val="111111"/>
          <w:sz w:val="28"/>
          <w:sz w:val="28"/>
          <w:szCs w:val="28"/>
          <w:rtl w:val="true"/>
          <w:lang w:bidi="ar-SA"/>
        </w:rPr>
        <w:t>افكنده مهان حمايل از بر بنهاده سران عمامه از سر</w:t>
      </w:r>
    </w:p>
    <w:p>
      <w:pPr>
        <w:pStyle w:val="BookText"/>
        <w:rPr/>
      </w:pPr>
      <w:r>
        <w:rPr>
          <w:rFonts w:ascii="Amiri" w:hAnsi="Amiri" w:eastAsia="Amiri" w:cs="Amiri"/>
          <w:color w:val="111111"/>
          <w:sz w:val="28"/>
          <w:sz w:val="28"/>
          <w:szCs w:val="28"/>
          <w:rtl w:val="true"/>
          <w:lang w:bidi="ar-SA"/>
        </w:rPr>
        <w:t>لبيك عبارت برونشان سبحانك اشارت درونشان</w:t>
      </w:r>
    </w:p>
    <w:p>
      <w:pPr>
        <w:pStyle w:val="BookText"/>
        <w:rPr/>
      </w:pPr>
      <w:r>
        <w:rPr>
          <w:rFonts w:ascii="IRNazanin" w:hAnsi="IRNazanin" w:eastAsia="IRNazanin"/>
          <w:color w:val="111111"/>
          <w:sz w:val="28"/>
          <w:sz w:val="28"/>
          <w:szCs w:val="28"/>
          <w:rtl w:val="true"/>
          <w:lang w:bidi="fa-IR"/>
        </w:rPr>
        <w:t>برخاسته يكسر از سر جان چون خاستگانصور، عريان</w:t>
      </w:r>
    </w:p>
    <w:p>
      <w:pPr>
        <w:pStyle w:val="BookText"/>
        <w:rPr/>
      </w:pPr>
      <w:r>
        <w:rPr>
          <w:rFonts w:ascii="IRNazanin" w:hAnsi="IRNazanin" w:eastAsia="IRNazanin"/>
          <w:color w:val="111111"/>
          <w:sz w:val="28"/>
          <w:sz w:val="28"/>
          <w:szCs w:val="28"/>
          <w:rtl w:val="true"/>
          <w:lang w:bidi="fa-IR"/>
        </w:rPr>
        <w:t>از شاخ به ماه دى تهى تر اما زبهار نو بهى‌تر</w:t>
      </w:r>
    </w:p>
    <w:p>
      <w:pPr>
        <w:pStyle w:val="BookText"/>
        <w:rPr/>
      </w:pPr>
      <w:r>
        <w:rPr>
          <w:rFonts w:ascii="Amiri" w:hAnsi="Amiri" w:eastAsia="Amiri" w:cs="Amiri"/>
          <w:color w:val="111111"/>
          <w:sz w:val="28"/>
          <w:sz w:val="28"/>
          <w:szCs w:val="28"/>
          <w:rtl w:val="true"/>
          <w:lang w:bidi="ar-SA"/>
        </w:rPr>
        <w:t>عريانى هست زيب مردان عريان تيغ است روز ميدان</w:t>
      </w:r>
    </w:p>
    <w:p>
      <w:pPr>
        <w:pStyle w:val="BookText"/>
        <w:rPr/>
      </w:pPr>
      <w:r>
        <w:rPr>
          <w:rFonts w:ascii="IRNazanin" w:hAnsi="IRNazanin" w:eastAsia="IRNazanin"/>
          <w:color w:val="111111"/>
          <w:sz w:val="28"/>
          <w:sz w:val="28"/>
          <w:szCs w:val="28"/>
          <w:rtl w:val="true"/>
          <w:lang w:bidi="fa-IR"/>
        </w:rPr>
        <w:t>بر چهره تيغ آسمان وار جوهر ز برهنگى است ديدار</w:t>
      </w:r>
    </w:p>
    <w:p>
      <w:pPr>
        <w:pStyle w:val="BookText"/>
        <w:rPr/>
      </w:pPr>
      <w:r>
        <w:rPr>
          <w:rFonts w:ascii="Amiri" w:hAnsi="Amiri" w:eastAsia="Amiri" w:cs="Amiri"/>
          <w:color w:val="111111"/>
          <w:sz w:val="28"/>
          <w:sz w:val="28"/>
          <w:szCs w:val="28"/>
          <w:rtl w:val="true"/>
          <w:lang w:bidi="ar-SA"/>
        </w:rPr>
        <w:t>از خلد برهنه آمد آدم ايمان نه برهنه خوانده‌اى هم</w:t>
      </w:r>
    </w:p>
    <w:p>
      <w:pPr>
        <w:pStyle w:val="BookText"/>
        <w:rPr/>
      </w:pPr>
      <w:r>
        <w:rPr>
          <w:rFonts w:ascii="IRNazanin" w:hAnsi="IRNazanin" w:eastAsia="IRNazanin"/>
          <w:color w:val="111111"/>
          <w:sz w:val="28"/>
          <w:sz w:val="28"/>
          <w:szCs w:val="28"/>
          <w:rtl w:val="true"/>
          <w:lang w:bidi="fa-IR"/>
        </w:rPr>
        <w:t>دريا ز مجردى صفا يافت گوهر ز برهنگى بها يافت</w:t>
      </w:r>
    </w:p>
    <w:p>
      <w:pPr>
        <w:pStyle w:val="BookText"/>
        <w:rPr/>
      </w:pPr>
      <w:r>
        <w:rPr>
          <w:rFonts w:ascii="Amiri" w:hAnsi="Amiri" w:eastAsia="Amiri" w:cs="Amiri"/>
          <w:color w:val="111111"/>
          <w:sz w:val="28"/>
          <w:sz w:val="28"/>
          <w:szCs w:val="28"/>
          <w:rtl w:val="true"/>
          <w:lang w:bidi="ar-SA"/>
        </w:rPr>
        <w:t>قرآن نه به جلد سرفراز است مصحف ز غلاف بى‌نياز است</w:t>
      </w:r>
    </w:p>
    <w:p>
      <w:pPr>
        <w:pStyle w:val="BookText"/>
        <w:rPr/>
      </w:pPr>
      <w:r>
        <w:rPr>
          <w:rFonts w:ascii="Amiri" w:hAnsi="Amiri" w:eastAsia="Amiri" w:cs="Amiri"/>
          <w:color w:val="111111"/>
          <w:sz w:val="28"/>
          <w:sz w:val="28"/>
          <w:szCs w:val="28"/>
          <w:rtl w:val="true"/>
          <w:lang w:bidi="ar-SA"/>
        </w:rPr>
        <w:t>مردان كه به صبح دين نمايند در زير لباس در نيايند</w:t>
      </w:r>
    </w:p>
    <w:p>
      <w:pPr>
        <w:pStyle w:val="BookText"/>
        <w:rPr/>
      </w:pPr>
      <w:r>
        <w:rPr>
          <w:rFonts w:ascii="Amiri" w:hAnsi="Amiri" w:eastAsia="Amiri" w:cs="Amiri"/>
          <w:color w:val="111111"/>
          <w:sz w:val="28"/>
          <w:sz w:val="28"/>
          <w:szCs w:val="28"/>
          <w:rtl w:val="true"/>
          <w:lang w:bidi="ar-SA"/>
        </w:rPr>
        <w:t xml:space="preserve">كان آينه را كه نوطرازند از بيم ترى غلاف سازند </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Heading4"/>
        <w:numPr>
          <w:ilvl w:val="3"/>
          <w:numId w:val="1"/>
        </w:numPr>
        <w:rPr/>
      </w:pPr>
      <w:bookmarkStart w:id="400" w:name="__RefHeading___Toc270890_3650668749"/>
      <w:bookmarkStart w:id="401" w:name="_Toc148"/>
      <w:bookmarkEnd w:id="400"/>
      <w:r>
        <w:rPr>
          <w:rtl w:val="true"/>
        </w:rPr>
        <w:t>نيت</w:t>
      </w:r>
      <w:bookmarkEnd w:id="401"/>
    </w:p>
    <w:p>
      <w:pPr>
        <w:pStyle w:val="BookText"/>
        <w:rPr/>
      </w:pPr>
      <w:r>
        <w:rPr>
          <w:rFonts w:ascii="IRNazanin" w:hAnsi="IRNazanin" w:eastAsia="IRNazanin"/>
          <w:color w:val="111111"/>
          <w:sz w:val="28"/>
          <w:sz w:val="28"/>
          <w:szCs w:val="28"/>
          <w:rtl w:val="true"/>
          <w:lang w:bidi="fa-IR"/>
        </w:rPr>
        <w:t>دوم از واجبات احرام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بايد بداند عمره و حج و اجزاى آنها از عبادات است و بايد با نيت خالص و براى طاعت خداوند تعالى به جا آورد و اگر حج را به نيت خالص به جا نياورد و به ريا و غير آن باطل كند بايد سال ديگر عمره و حج را اعاده كند</w:t>
      </w:r>
      <w:r>
        <w:rPr>
          <w:rFonts w:eastAsia="IRNazanin" w:cs="IRNazanin"/>
          <w:color w:val="111111"/>
          <w:sz w:val="28"/>
          <w:szCs w:val="28"/>
          <w:rtl w:val="true"/>
          <w:lang w:bidi="fa-IR"/>
        </w:rPr>
        <w:t>.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r>
        <w:rPr>
          <w:rFonts w:eastAsia="IRNazanin" w:cs="IRNazanin"/>
          <w:color w:val="111111"/>
          <w:sz w:val="28"/>
          <w:szCs w:val="28"/>
          <w:rtl w:val="true"/>
          <w:lang w:bidi="fa-IR"/>
        </w:rPr>
        <w:t>.</w:t>
      </w:r>
      <w:bookmarkStart w:id="402" w:name="pg1491_14977"/>
    </w:p>
    <w:p>
      <w:pPr>
        <w:pStyle w:val="BookText"/>
        <w:rPr/>
      </w:pPr>
      <w:bookmarkEnd w:id="402"/>
      <w:r>
        <w:rPr>
          <w:rFonts w:ascii="IRNazanin" w:hAnsi="IRNazanin" w:eastAsia="IRNazanin"/>
          <w:color w:val="111111"/>
          <w:sz w:val="28"/>
          <w:sz w:val="28"/>
          <w:szCs w:val="28"/>
          <w:rtl w:val="true"/>
          <w:lang w:bidi="fa-IR"/>
        </w:rPr>
        <w:t>جمله بر خود حرام كرده بُدى هر چه مادون كردگار قديم</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لبيك بزن بر نيت من شو محرم كارى مكن از حج به ريا باز آى به محرم </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Amiri" w:hAnsi="Amiri" w:eastAsia="Amiri" w:cs="Amiri"/>
          <w:color w:val="111111"/>
          <w:sz w:val="28"/>
          <w:sz w:val="28"/>
          <w:szCs w:val="28"/>
          <w:rtl w:val="true"/>
          <w:lang w:bidi="ar-SA"/>
        </w:rPr>
        <w:t xml:space="preserve">آنكه به روح حج كند از زر و زور فارغ است آنكه به زور و زر كند با دل شاد در غم است </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سيف‌الدين اسفرنگى</w:t>
      </w:r>
    </w:p>
    <w:p>
      <w:pPr>
        <w:pStyle w:val="BookText"/>
        <w:rPr/>
      </w:pPr>
      <w:r>
        <w:rPr>
          <w:rFonts w:ascii="IRNazanin" w:hAnsi="IRNazanin" w:eastAsia="IRNazanin"/>
          <w:color w:val="111111"/>
          <w:sz w:val="28"/>
          <w:sz w:val="28"/>
          <w:szCs w:val="28"/>
          <w:rtl w:val="true"/>
          <w:lang w:bidi="fa-IR"/>
        </w:rPr>
        <w:t xml:space="preserve">اى به دنيا متمتع اگر اين عمره و حج از پى نام كنى كعبه تو را حانوت است </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 xml:space="preserve">گر توصد باديه هر دم به ريا قطع كنى در ره كعبه اخلاص به كامى نرسى </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جنيد شيرازى</w:t>
      </w:r>
    </w:p>
    <w:p>
      <w:pPr>
        <w:pStyle w:val="Heading4"/>
        <w:numPr>
          <w:ilvl w:val="3"/>
          <w:numId w:val="1"/>
        </w:numPr>
        <w:rPr/>
      </w:pPr>
      <w:bookmarkStart w:id="403" w:name="__RefHeading___Toc270892_3650668749"/>
      <w:bookmarkStart w:id="404" w:name="_Toc149"/>
      <w:bookmarkEnd w:id="403"/>
      <w:r>
        <w:rPr>
          <w:rtl w:val="true"/>
        </w:rPr>
        <w:t xml:space="preserve">تلبيه </w:t>
      </w:r>
      <w:r>
        <w:rPr>
          <w:rtl w:val="true"/>
        </w:rPr>
        <w:t>«</w:t>
      </w:r>
      <w:r>
        <w:rPr>
          <w:rtl w:val="true"/>
        </w:rPr>
        <w:t>روحانى‌ترين لحظه احرام</w:t>
      </w:r>
      <w:r>
        <w:rPr>
          <w:rtl w:val="true"/>
        </w:rPr>
        <w:t>»</w:t>
      </w:r>
      <w:bookmarkEnd w:id="404"/>
    </w:p>
    <w:p>
      <w:pPr>
        <w:pStyle w:val="BookText"/>
        <w:rPr/>
      </w:pPr>
      <w:r>
        <w:rPr>
          <w:rFonts w:ascii="Amiri" w:hAnsi="Amiri" w:eastAsia="Amiri" w:cs="Amiri"/>
          <w:color w:val="111111"/>
          <w:sz w:val="28"/>
          <w:sz w:val="28"/>
          <w:szCs w:val="28"/>
          <w:rtl w:val="true"/>
          <w:lang w:bidi="ar-SA"/>
        </w:rPr>
        <w:t xml:space="preserve">سوم از واجبات 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امام سجاد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لبيت نويت انك نطقت للَّه‌سبحانه بكل طاعة وصمت عن كلّ معصية؛ زمانى كه لبيك گفتى آيا نيت كردى كه در هر طاعتى براى پرودگار پاك سخن بگويى و در هر گناه سكوت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لبيك نگفته‌اى‌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صورتصحيح‌تر آن چنين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الحمد والنِّعْمَةَ لكَ والملك لاشريك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اجابت مى‌كنم دعوت تو را،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اجابت مى‌كنم دعوت تو را، شريكى براى تو نيست، اجابت مى‌كنم دعوت تو را، به راستى ستايش و نعمت و پادشاهى براى توست، شريكى براى تو نيست، اجابت مى‌كنم دعوت تو را</w:t>
      </w:r>
      <w:r>
        <w:rPr>
          <w:rFonts w:eastAsia="IRNazanin" w:cs="IRNazanin"/>
          <w:color w:val="111111"/>
          <w:sz w:val="28"/>
          <w:szCs w:val="28"/>
          <w:rtl w:val="true"/>
          <w:lang w:bidi="fa-IR"/>
        </w:rPr>
        <w:t>.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بناى خانه خدا به دست ابراهيم، خداوند به وى فرمان داد مردم را دعوت عمومى به حج كن تا پياده و بر مركبهاى لاغر از هر راه دور بيايند</w:t>
      </w:r>
      <w:r>
        <w:rPr>
          <w:rFonts w:eastAsia="IRNazanin" w:cs="IRNazanin"/>
          <w:color w:val="111111"/>
          <w:sz w:val="28"/>
          <w:szCs w:val="28"/>
          <w:rtl w:val="true"/>
          <w:lang w:bidi="fa-IR"/>
        </w:rPr>
        <w:t>.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سپس بر مقام ايستاد وصدا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سوى حج فرا مى‌خواند و مردم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آيندگان يعنى كسانى كه در پشت پدران بودند با تلبيه جواب او را دادند </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از دورترين نقاط زمين به سوى آن مى‌آيند و لبيك مى‌گويند</w:t>
      </w:r>
      <w:r>
        <w:rPr>
          <w:rFonts w:eastAsia="IRNazanin" w:cs="IRNazanin"/>
          <w:color w:val="111111"/>
          <w:sz w:val="28"/>
          <w:szCs w:val="28"/>
          <w:rtl w:val="true"/>
          <w:lang w:bidi="fa-IR"/>
        </w:rPr>
        <w:t>.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راستى يكى از روحانى‌ترين لحظه‌هاى احرام، تلبيه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بزرگان دين در اين لحظات معنوى دچار حالات روحى خاصى مى‌شدند</w:t>
      </w:r>
      <w:r>
        <w:rPr>
          <w:rFonts w:eastAsia="IRNazanin" w:cs="IRNazanin"/>
          <w:color w:val="111111"/>
          <w:sz w:val="28"/>
          <w:szCs w:val="28"/>
          <w:rtl w:val="true"/>
          <w:lang w:bidi="fa-IR"/>
        </w:rPr>
        <w:t>.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تغيير و تحول روحى به هنگام گفتن تلبيه به امام سجاد دست داد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بن عيينه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زمانى كه احرام بست و بر مركب سواريش نشست رنگش زرد شد و بدنش به لرزه افتاد و نتوانست لبيك بگويد به او گفتند چرا 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پروردگار در جوابم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تو را پاسخى و سؤال</w:t>
      </w:r>
    </w:p>
    <w:p>
      <w:pPr>
        <w:pStyle w:val="BookText"/>
        <w:rPr/>
      </w:pPr>
      <w:r>
        <w:rPr>
          <w:rFonts w:ascii="IRNazanin" w:hAnsi="IRNazanin" w:eastAsia="IRNazanin"/>
          <w:color w:val="111111"/>
          <w:sz w:val="28"/>
          <w:sz w:val="28"/>
          <w:szCs w:val="28"/>
          <w:rtl w:val="true"/>
          <w:lang w:bidi="fa-IR"/>
        </w:rPr>
        <w:t>تو را جوابى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گفتن لبيك غش كرد و از مركب به زمين افتاد و پيوسته اين حالت بر او عارض مى‌شد تا آنكه‌حج را به‌پايان‌برد</w:t>
      </w:r>
      <w:r>
        <w:rPr>
          <w:rFonts w:eastAsia="IRNazanin" w:cs="IRNazanin"/>
          <w:color w:val="111111"/>
          <w:sz w:val="28"/>
          <w:szCs w:val="28"/>
          <w:rtl w:val="true"/>
          <w:lang w:bidi="fa-IR"/>
        </w:rPr>
        <w:t>.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ماجرا در مثنوى‌محيى لارى چنين انعكاس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از خود بى خود شدن على بن الحسين</w:t>
      </w:r>
    </w:p>
    <w:p>
      <w:pPr>
        <w:pStyle w:val="BookText"/>
        <w:rPr/>
      </w:pPr>
      <w:r>
        <w:rPr>
          <w:rFonts w:ascii="IRNazanin" w:hAnsi="IRNazanin" w:eastAsia="IRNazanin"/>
          <w:color w:val="111111"/>
          <w:sz w:val="28"/>
          <w:sz w:val="28"/>
          <w:szCs w:val="28"/>
          <w:rtl w:val="true"/>
          <w:lang w:bidi="fa-IR"/>
        </w:rPr>
        <w:t>عليه الصلوات والسلام در حالت تلبيه گفتن</w:t>
      </w:r>
    </w:p>
    <w:p>
      <w:pPr>
        <w:pStyle w:val="BookText"/>
        <w:rPr/>
      </w:pPr>
      <w:r>
        <w:rPr>
          <w:rFonts w:ascii="IRNazanin" w:hAnsi="IRNazanin" w:eastAsia="IRNazanin"/>
          <w:color w:val="111111"/>
          <w:sz w:val="28"/>
          <w:sz w:val="28"/>
          <w:szCs w:val="28"/>
          <w:rtl w:val="true"/>
          <w:lang w:bidi="fa-IR"/>
        </w:rPr>
        <w:t>سرو گل روضهصدق وصفا تازه نهال چمن اصطفا</w:t>
      </w:r>
    </w:p>
    <w:p>
      <w:pPr>
        <w:pStyle w:val="BookText"/>
        <w:rPr/>
      </w:pPr>
      <w:r>
        <w:rPr>
          <w:rFonts w:ascii="Amiri" w:hAnsi="Amiri" w:eastAsia="Amiri" w:cs="Amiri"/>
          <w:color w:val="111111"/>
          <w:sz w:val="28"/>
          <w:sz w:val="28"/>
          <w:szCs w:val="28"/>
          <w:rtl w:val="true"/>
          <w:lang w:bidi="ar-SA"/>
        </w:rPr>
        <w:t>قرةالعينين نبى و ولى ميوه بستان بتول و على</w:t>
      </w:r>
    </w:p>
    <w:p>
      <w:pPr>
        <w:pStyle w:val="BookText"/>
        <w:rPr/>
      </w:pPr>
      <w:r>
        <w:rPr>
          <w:rFonts w:ascii="Amiri" w:hAnsi="Amiri" w:eastAsia="Amiri" w:cs="Amiri"/>
          <w:color w:val="111111"/>
          <w:sz w:val="28"/>
          <w:sz w:val="28"/>
          <w:szCs w:val="28"/>
          <w:rtl w:val="true"/>
          <w:lang w:bidi="ar-SA"/>
        </w:rPr>
        <w:t>داده جمالش دل و دين زيب و زين كعبه آمال على حسين</w:t>
      </w:r>
    </w:p>
    <w:p>
      <w:pPr>
        <w:pStyle w:val="BookText"/>
        <w:rPr/>
      </w:pPr>
      <w:r>
        <w:rPr>
          <w:rFonts w:ascii="IRNazanin" w:hAnsi="IRNazanin" w:eastAsia="IRNazanin"/>
          <w:color w:val="111111"/>
          <w:sz w:val="28"/>
          <w:sz w:val="28"/>
          <w:szCs w:val="28"/>
          <w:rtl w:val="true"/>
          <w:lang w:bidi="fa-IR"/>
        </w:rPr>
        <w:t>در ره حج قافله سالار بود چونكه به ميقات فتادش ورود</w:t>
      </w:r>
    </w:p>
    <w:p>
      <w:pPr>
        <w:pStyle w:val="BookText"/>
        <w:rPr/>
      </w:pPr>
      <w:r>
        <w:rPr>
          <w:rFonts w:ascii="IRNazanin" w:hAnsi="IRNazanin" w:eastAsia="IRNazanin"/>
          <w:color w:val="111111"/>
          <w:sz w:val="28"/>
          <w:sz w:val="28"/>
          <w:szCs w:val="28"/>
          <w:rtl w:val="true"/>
          <w:lang w:bidi="fa-IR"/>
        </w:rPr>
        <w:t>رفت در احرام چو ماه تمام ره‌بر از او قافله مصر و شام</w:t>
      </w:r>
    </w:p>
    <w:p>
      <w:pPr>
        <w:pStyle w:val="BookText"/>
        <w:rPr/>
      </w:pPr>
      <w:r>
        <w:rPr>
          <w:rFonts w:ascii="IRNazanin" w:hAnsi="IRNazanin" w:eastAsia="IRNazanin"/>
          <w:color w:val="111111"/>
          <w:sz w:val="28"/>
          <w:sz w:val="28"/>
          <w:szCs w:val="28"/>
          <w:rtl w:val="true"/>
          <w:lang w:bidi="fa-IR"/>
        </w:rPr>
        <w:t>گشته رفيقان همه لبيك گو او شده در بحر تحير فرو</w:t>
      </w:r>
    </w:p>
    <w:p>
      <w:pPr>
        <w:pStyle w:val="BookText"/>
        <w:rPr/>
      </w:pPr>
      <w:r>
        <w:rPr>
          <w:rFonts w:ascii="IRNazanin" w:hAnsi="IRNazanin" w:eastAsia="IRNazanin"/>
          <w:color w:val="111111"/>
          <w:sz w:val="28"/>
          <w:sz w:val="28"/>
          <w:szCs w:val="28"/>
          <w:rtl w:val="true"/>
          <w:lang w:bidi="fa-IR"/>
        </w:rPr>
        <w:t>غنچه‌اش از باد كسان وا نشد از جهت تلبيه گويا نشد</w:t>
      </w:r>
    </w:p>
    <w:p>
      <w:pPr>
        <w:pStyle w:val="BookText"/>
        <w:rPr/>
      </w:pPr>
      <w:r>
        <w:rPr>
          <w:rFonts w:ascii="IRNazanin" w:hAnsi="IRNazanin" w:eastAsia="IRNazanin"/>
          <w:color w:val="111111"/>
          <w:sz w:val="28"/>
          <w:sz w:val="28"/>
          <w:szCs w:val="28"/>
          <w:rtl w:val="true"/>
          <w:lang w:bidi="fa-IR"/>
        </w:rPr>
        <w:t>لرزه به شمشاد فتادش چو بيد زرد شده لاله و نرگس سپيد</w:t>
      </w:r>
    </w:p>
    <w:p>
      <w:pPr>
        <w:pStyle w:val="BookText"/>
        <w:rPr/>
      </w:pPr>
      <w:r>
        <w:rPr>
          <w:rFonts w:ascii="IRNazanin" w:hAnsi="IRNazanin" w:eastAsia="IRNazanin"/>
          <w:color w:val="111111"/>
          <w:sz w:val="28"/>
          <w:sz w:val="28"/>
          <w:szCs w:val="28"/>
          <w:rtl w:val="true"/>
          <w:lang w:bidi="fa-IR"/>
        </w:rPr>
        <w:t xml:space="preserve">جعد مطراش </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به هم شاخ گلش گشت ز انديشه خم</w:t>
      </w:r>
    </w:p>
    <w:p>
      <w:pPr>
        <w:pStyle w:val="BookText"/>
        <w:rPr/>
      </w:pPr>
      <w:r>
        <w:rPr>
          <w:rFonts w:ascii="IRNazanin" w:hAnsi="IRNazanin" w:eastAsia="IRNazanin"/>
          <w:color w:val="111111"/>
          <w:sz w:val="28"/>
          <w:sz w:val="28"/>
          <w:szCs w:val="28"/>
          <w:rtl w:val="true"/>
          <w:lang w:bidi="fa-IR"/>
        </w:rPr>
        <w:t>خلق در آن فكر كه اين حال چيست شد متكلم چو زمانى گريست</w:t>
      </w:r>
    </w:p>
    <w:p>
      <w:pPr>
        <w:pStyle w:val="BookText"/>
        <w:rPr/>
      </w:pPr>
      <w:r>
        <w:rPr>
          <w:rFonts w:ascii="IRNazanin" w:hAnsi="IRNazanin" w:eastAsia="IRNazanin"/>
          <w:color w:val="111111"/>
          <w:sz w:val="28"/>
          <w:sz w:val="28"/>
          <w:szCs w:val="28"/>
          <w:rtl w:val="true"/>
          <w:lang w:bidi="fa-IR"/>
        </w:rPr>
        <w:t>گفت كه لبيك به جاى خود است ليك مرا گريه ز بيم رد است</w:t>
      </w:r>
    </w:p>
    <w:p>
      <w:pPr>
        <w:pStyle w:val="BookText"/>
        <w:rPr/>
      </w:pPr>
      <w:r>
        <w:rPr>
          <w:rFonts w:ascii="Amiri" w:hAnsi="Amiri" w:eastAsia="Amiri" w:cs="Amiri"/>
          <w:color w:val="111111"/>
          <w:sz w:val="28"/>
          <w:sz w:val="28"/>
          <w:szCs w:val="28"/>
          <w:rtl w:val="true"/>
          <w:lang w:bidi="ar-SA"/>
        </w:rPr>
        <w:t>خوف ردم هست و رجاى قبول مانده در اين خوف و رجايم ملول</w:t>
      </w:r>
    </w:p>
    <w:p>
      <w:pPr>
        <w:pStyle w:val="BookText"/>
        <w:rPr/>
      </w:pPr>
      <w:r>
        <w:rPr>
          <w:rFonts w:ascii="IRNazanin" w:hAnsi="IRNazanin" w:eastAsia="IRNazanin"/>
          <w:color w:val="111111"/>
          <w:sz w:val="28"/>
          <w:sz w:val="28"/>
          <w:szCs w:val="28"/>
          <w:rtl w:val="true"/>
          <w:lang w:bidi="fa-IR"/>
        </w:rPr>
        <w:t>چون كه به لبيك زبان برگشود بيخودىصعب بر او رو نمود</w:t>
      </w:r>
    </w:p>
    <w:p>
      <w:pPr>
        <w:pStyle w:val="BookText"/>
        <w:rPr/>
      </w:pPr>
      <w:r>
        <w:rPr>
          <w:rFonts w:ascii="IRNazanin" w:hAnsi="IRNazanin" w:eastAsia="IRNazanin"/>
          <w:color w:val="111111"/>
          <w:sz w:val="28"/>
          <w:sz w:val="28"/>
          <w:szCs w:val="28"/>
          <w:rtl w:val="true"/>
          <w:lang w:bidi="fa-IR"/>
        </w:rPr>
        <w:t>ناقه‌اش افكند به روى زمين كرد زمين را فلك چارمين</w:t>
      </w:r>
    </w:p>
    <w:p>
      <w:pPr>
        <w:pStyle w:val="BookText"/>
        <w:rPr/>
      </w:pPr>
      <w:r>
        <w:rPr>
          <w:rFonts w:ascii="IRNazanin" w:hAnsi="IRNazanin" w:eastAsia="IRNazanin"/>
          <w:color w:val="111111"/>
          <w:sz w:val="28"/>
          <w:sz w:val="28"/>
          <w:szCs w:val="28"/>
          <w:rtl w:val="true"/>
          <w:lang w:bidi="fa-IR"/>
        </w:rPr>
        <w:t>گرفتد از ناقه به خاك او چه باك نور فتد نيز ز گردون به خاك</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سپهرش بود احرام گاه جامه احرام كند گرد راه</w:t>
      </w:r>
    </w:p>
    <w:p>
      <w:pPr>
        <w:pStyle w:val="BookText"/>
        <w:rPr/>
      </w:pPr>
      <w:r>
        <w:rPr>
          <w:rFonts w:ascii="Amiri" w:hAnsi="Amiri" w:eastAsia="Amiri" w:cs="Amiri"/>
          <w:color w:val="111111"/>
          <w:sz w:val="28"/>
          <w:sz w:val="28"/>
          <w:szCs w:val="28"/>
          <w:rtl w:val="true"/>
          <w:lang w:bidi="ar-SA"/>
        </w:rPr>
        <w:t>تا كه به اتمام نشد مهتدى زو نشدى رعشه و آن بيخودى</w:t>
      </w:r>
    </w:p>
    <w:p>
      <w:pPr>
        <w:pStyle w:val="BookText"/>
        <w:rPr/>
      </w:pPr>
      <w:r>
        <w:rPr>
          <w:rFonts w:ascii="Amiri" w:hAnsi="Amiri" w:eastAsia="Amiri" w:cs="Amiri"/>
          <w:color w:val="111111"/>
          <w:sz w:val="28"/>
          <w:sz w:val="28"/>
          <w:szCs w:val="28"/>
          <w:rtl w:val="true"/>
          <w:lang w:bidi="ar-SA"/>
        </w:rPr>
        <w:t>آنكه كريم بن كريم است او سوخته آتش بيم است او</w:t>
      </w:r>
    </w:p>
    <w:p>
      <w:pPr>
        <w:pStyle w:val="BookText"/>
        <w:rPr/>
      </w:pPr>
      <w:r>
        <w:rPr>
          <w:rFonts w:ascii="Amiri" w:hAnsi="Amiri" w:eastAsia="Amiri" w:cs="Amiri"/>
          <w:color w:val="111111"/>
          <w:sz w:val="28"/>
          <w:sz w:val="28"/>
          <w:szCs w:val="28"/>
          <w:rtl w:val="true"/>
          <w:lang w:bidi="ar-SA"/>
        </w:rPr>
        <w:t>سلسله‌شان سلسله من ذهب هر يك از ايشان عجب من عجب</w:t>
      </w:r>
    </w:p>
    <w:p>
      <w:pPr>
        <w:pStyle w:val="BookText"/>
        <w:rPr/>
      </w:pPr>
      <w:r>
        <w:rPr>
          <w:rFonts w:ascii="IRNazanin" w:hAnsi="IRNazanin" w:eastAsia="IRNazanin"/>
          <w:color w:val="111111"/>
          <w:sz w:val="28"/>
          <w:sz w:val="28"/>
          <w:szCs w:val="28"/>
          <w:rtl w:val="true"/>
          <w:lang w:bidi="fa-IR"/>
        </w:rPr>
        <w:t>هر كه به آن سلسله پيوسته شد از ستم حادثه وارسته شد</w:t>
      </w:r>
    </w:p>
    <w:p>
      <w:pPr>
        <w:pStyle w:val="BookText"/>
        <w:rPr/>
      </w:pPr>
      <w:r>
        <w:rPr>
          <w:rFonts w:ascii="Amiri" w:hAnsi="Amiri" w:eastAsia="Amiri" w:cs="Amiri"/>
          <w:color w:val="111111"/>
          <w:sz w:val="28"/>
          <w:sz w:val="28"/>
          <w:szCs w:val="28"/>
          <w:rtl w:val="true"/>
          <w:lang w:bidi="ar-SA"/>
        </w:rPr>
        <w:t>آنكه بود آل رسول امين وقت عبادت بود احوالش اين</w:t>
      </w:r>
    </w:p>
    <w:p>
      <w:pPr>
        <w:pStyle w:val="BookText"/>
        <w:rPr/>
      </w:pPr>
      <w:r>
        <w:rPr>
          <w:rFonts w:ascii="IRNazanin" w:hAnsi="IRNazanin" w:eastAsia="IRNazanin"/>
          <w:color w:val="111111"/>
          <w:sz w:val="28"/>
          <w:sz w:val="28"/>
          <w:szCs w:val="28"/>
          <w:rtl w:val="true"/>
          <w:lang w:bidi="fa-IR"/>
        </w:rPr>
        <w:t>ما چه كسانيم و سگ كيستيم ما نشناسيم كه ما چيستيم</w:t>
      </w:r>
    </w:p>
    <w:p>
      <w:pPr>
        <w:pStyle w:val="BookText"/>
        <w:rPr/>
      </w:pPr>
      <w:r>
        <w:rPr>
          <w:rFonts w:ascii="Amiri" w:hAnsi="Amiri" w:eastAsia="Amiri" w:cs="Amiri"/>
          <w:color w:val="111111"/>
          <w:sz w:val="28"/>
          <w:sz w:val="28"/>
          <w:szCs w:val="28"/>
          <w:rtl w:val="true"/>
          <w:lang w:bidi="ar-SA"/>
        </w:rPr>
        <w:t>غره شده بر عمل خويشتن تكيه زده بر كرم ذوالمنن</w:t>
      </w:r>
    </w:p>
    <w:p>
      <w:pPr>
        <w:pStyle w:val="BookText"/>
        <w:rPr/>
      </w:pPr>
      <w:r>
        <w:rPr>
          <w:rFonts w:ascii="Amiri" w:hAnsi="Amiri" w:eastAsia="Amiri" w:cs="Amiri"/>
          <w:color w:val="111111"/>
          <w:sz w:val="28"/>
          <w:sz w:val="28"/>
          <w:szCs w:val="28"/>
          <w:rtl w:val="true"/>
          <w:lang w:bidi="ar-SA"/>
        </w:rPr>
        <w:t>بار خدايا به حق بيم او كآورى آن بيم به ما هم فرو</w:t>
      </w:r>
    </w:p>
    <w:p>
      <w:pPr>
        <w:pStyle w:val="BookText"/>
        <w:rPr/>
      </w:pPr>
      <w:r>
        <w:rPr>
          <w:rFonts w:ascii="IRNazanin" w:hAnsi="IRNazanin" w:eastAsia="IRNazanin"/>
          <w:color w:val="111111"/>
          <w:sz w:val="28"/>
          <w:sz w:val="28"/>
          <w:szCs w:val="28"/>
          <w:rtl w:val="true"/>
          <w:lang w:bidi="fa-IR"/>
        </w:rPr>
        <w:t xml:space="preserve">كآنچه به جز توست به يك سو نهيم سوى حريم حرمت رو نهيم </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گفت نى گفتمش زدى لبيك از سر علم و از سر تعظيم</w:t>
      </w:r>
    </w:p>
    <w:p>
      <w:pPr>
        <w:pStyle w:val="BookText"/>
        <w:rPr/>
      </w:pPr>
      <w:r>
        <w:rPr>
          <w:rFonts w:ascii="IRNazanin" w:hAnsi="IRNazanin" w:eastAsia="IRNazanin"/>
          <w:color w:val="111111"/>
          <w:sz w:val="28"/>
          <w:sz w:val="28"/>
          <w:szCs w:val="28"/>
          <w:rtl w:val="true"/>
          <w:lang w:bidi="fa-IR"/>
        </w:rPr>
        <w:t xml:space="preserve">مى‌شنيدى نداى حق و جواب باز دادى چنانكه داد كليم </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لبيك بزن بر نيت من شو محرم كارى مكن از حج به ريا بازآى به محرم </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IRNazanin" w:hAnsi="IRNazanin" w:eastAsia="IRNazanin"/>
          <w:color w:val="111111"/>
          <w:sz w:val="28"/>
          <w:sz w:val="28"/>
          <w:szCs w:val="28"/>
          <w:rtl w:val="true"/>
          <w:lang w:bidi="fa-IR"/>
        </w:rPr>
        <w:t xml:space="preserve">حج مپندار گفت لبيكى جامه مفكن بر آتش از كيكى </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حرم كعبه ملكش چو بنا كرد قضا شير لبيك زد آهو بره احرام گرفت </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جان روحانيان قدسى را وقت لبيك شرمسار كنند </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اصفهانى</w:t>
      </w:r>
    </w:p>
    <w:p>
      <w:pPr>
        <w:pStyle w:val="BookText"/>
        <w:rPr/>
      </w:pPr>
      <w:r>
        <w:rPr>
          <w:rFonts w:ascii="IRNazanin" w:hAnsi="IRNazanin" w:eastAsia="IRNazanin"/>
          <w:color w:val="111111"/>
          <w:sz w:val="28"/>
          <w:sz w:val="28"/>
          <w:szCs w:val="28"/>
          <w:rtl w:val="true"/>
          <w:lang w:bidi="fa-IR"/>
        </w:rPr>
        <w:t xml:space="preserve">زهره ز سماع و وجد لبيك بر چرخ گسسته زير بابم </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اصفهانى</w:t>
      </w:r>
    </w:p>
    <w:p>
      <w:pPr>
        <w:pStyle w:val="BookText"/>
        <w:rPr/>
      </w:pPr>
      <w:r>
        <w:rPr>
          <w:rFonts w:ascii="Amiri" w:hAnsi="Amiri" w:eastAsia="Amiri" w:cs="Amiri"/>
          <w:color w:val="111111"/>
          <w:sz w:val="28"/>
          <w:sz w:val="28"/>
          <w:szCs w:val="28"/>
          <w:rtl w:val="true"/>
          <w:lang w:bidi="ar-SA"/>
        </w:rPr>
        <w:t xml:space="preserve">انجم ماده فش آماده حج آمده‌اند تا خواص از همه لبيك مثنا شنوند </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لبيك بر كشيده احراميان راهش چون حربيان به‌غوغا، چون‌خاكيان‌به محشر </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لبيك عشق زن تو در اين راه خوفناك واحرام درد گير در اين كعبه رجا </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 xml:space="preserve">در آسمان ز غلغل لبيك حاجيان تا عرش نعره‌ها و غريو است ازصدا </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به لبيك حجاج بيت‌الحرام به مدفون يثرب عليه‌السلام </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لب بگشا يافتن كام را نعره لبيك زن احرام را </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رو به ره آنان كه گراينده‌اند نعره لبيك سراينده‌اند</w:t>
      </w:r>
    </w:p>
    <w:p>
      <w:pPr>
        <w:pStyle w:val="BookText"/>
        <w:rPr/>
      </w:pPr>
      <w:r>
        <w:rPr>
          <w:rFonts w:ascii="Amiri" w:hAnsi="Amiri" w:eastAsia="Amiri" w:cs="Amiri"/>
          <w:color w:val="111111"/>
          <w:sz w:val="28"/>
          <w:sz w:val="28"/>
          <w:szCs w:val="28"/>
          <w:rtl w:val="true"/>
          <w:lang w:bidi="ar-SA"/>
        </w:rPr>
        <w:t>تلبيه را ساز به نيت قرين زان كه حديثى است موافق بر اين</w:t>
      </w:r>
    </w:p>
    <w:p>
      <w:pPr>
        <w:pStyle w:val="BookText"/>
        <w:rPr/>
      </w:pPr>
      <w:r>
        <w:rPr>
          <w:rFonts w:ascii="Amiri" w:hAnsi="Amiri" w:eastAsia="Amiri" w:cs="Amiri"/>
          <w:color w:val="111111"/>
          <w:sz w:val="28"/>
          <w:sz w:val="28"/>
          <w:szCs w:val="28"/>
          <w:rtl w:val="true"/>
          <w:lang w:bidi="ar-SA"/>
        </w:rPr>
        <w:t>تانكنى تلبيه محرم نه‌اى كسب كن ار واقف عالم نه‌اى</w:t>
      </w:r>
    </w:p>
    <w:p>
      <w:pPr>
        <w:pStyle w:val="BookText"/>
        <w:rPr/>
      </w:pPr>
      <w:r>
        <w:rPr>
          <w:rFonts w:ascii="IRNazanin" w:hAnsi="IRNazanin" w:eastAsia="IRNazanin"/>
          <w:color w:val="111111"/>
          <w:sz w:val="28"/>
          <w:sz w:val="28"/>
          <w:szCs w:val="28"/>
          <w:rtl w:val="true"/>
          <w:lang w:bidi="fa-IR"/>
        </w:rPr>
        <w:t>تلبيه اين است نكو گوش دار نعره با تلبيه گفتن برآر</w:t>
      </w:r>
    </w:p>
    <w:p>
      <w:pPr>
        <w:pStyle w:val="BookText"/>
        <w:rPr/>
      </w:pPr>
      <w:r>
        <w:rPr>
          <w:rFonts w:ascii="IRNazanin" w:hAnsi="IRNazanin" w:eastAsia="IRNazanin"/>
          <w:color w:val="111111"/>
          <w:sz w:val="28"/>
          <w:sz w:val="28"/>
          <w:szCs w:val="28"/>
          <w:rtl w:val="true"/>
          <w:lang w:bidi="fa-IR"/>
        </w:rPr>
        <w:t>نعره لبيك به بانگ بلند هست بر اهل بصيرت پسند</w:t>
      </w:r>
    </w:p>
    <w:p>
      <w:pPr>
        <w:pStyle w:val="BookText"/>
        <w:rPr/>
      </w:pPr>
      <w:r>
        <w:rPr>
          <w:rFonts w:ascii="IRNazanin" w:hAnsi="IRNazanin" w:eastAsia="IRNazanin"/>
          <w:color w:val="111111"/>
          <w:sz w:val="28"/>
          <w:sz w:val="28"/>
          <w:szCs w:val="28"/>
          <w:rtl w:val="true"/>
          <w:lang w:bidi="fa-IR"/>
        </w:rPr>
        <w:t>تلبيه با نيت چون گشت يار دست ز افعال طبيعت برآر</w:t>
      </w:r>
    </w:p>
    <w:p>
      <w:pPr>
        <w:pStyle w:val="BookText"/>
        <w:rPr/>
      </w:pPr>
      <w:r>
        <w:rPr>
          <w:rFonts w:ascii="IRNazanin" w:hAnsi="IRNazanin" w:eastAsia="IRNazanin"/>
          <w:color w:val="111111"/>
          <w:sz w:val="28"/>
          <w:sz w:val="28"/>
          <w:szCs w:val="28"/>
          <w:rtl w:val="true"/>
          <w:lang w:bidi="fa-IR"/>
        </w:rPr>
        <w:t>گر سر مويى كنى از خود جدا بر تو شود واجب و لازم فدا</w:t>
      </w:r>
    </w:p>
    <w:p>
      <w:pPr>
        <w:pStyle w:val="BookText"/>
        <w:rPr/>
      </w:pPr>
      <w:r>
        <w:rPr>
          <w:rFonts w:ascii="Amiri" w:hAnsi="Amiri" w:eastAsia="Amiri" w:cs="Amiri"/>
          <w:color w:val="111111"/>
          <w:sz w:val="28"/>
          <w:sz w:val="28"/>
          <w:szCs w:val="28"/>
          <w:rtl w:val="true"/>
          <w:lang w:bidi="ar-SA"/>
        </w:rPr>
        <w:t>زآنكه تو از خويش نه اى آن زمان ار ببرى دست به مال كسان</w:t>
      </w:r>
    </w:p>
    <w:p>
      <w:pPr>
        <w:pStyle w:val="BookText"/>
        <w:rPr/>
      </w:pPr>
      <w:r>
        <w:rPr>
          <w:rFonts w:ascii="IRNazanin" w:hAnsi="IRNazanin" w:eastAsia="IRNazanin"/>
          <w:color w:val="111111"/>
          <w:sz w:val="28"/>
          <w:sz w:val="28"/>
          <w:szCs w:val="28"/>
          <w:rtl w:val="true"/>
          <w:lang w:bidi="fa-IR"/>
        </w:rPr>
        <w:t>مال كسان به كه امانت كنى جرم كنندت چو خيانت كنى</w:t>
      </w:r>
    </w:p>
    <w:p>
      <w:pPr>
        <w:pStyle w:val="BookText"/>
        <w:rPr/>
      </w:pPr>
      <w:r>
        <w:rPr>
          <w:rFonts w:ascii="IRNazanin" w:hAnsi="IRNazanin" w:eastAsia="IRNazanin"/>
          <w:color w:val="111111"/>
          <w:sz w:val="28"/>
          <w:sz w:val="28"/>
          <w:szCs w:val="28"/>
          <w:rtl w:val="true"/>
          <w:lang w:bidi="fa-IR"/>
        </w:rPr>
        <w:t>آنچه در احرام حرام است از آن دور شو و ميل مكن سوى آن</w:t>
      </w:r>
    </w:p>
    <w:p>
      <w:pPr>
        <w:pStyle w:val="BookText"/>
        <w:rPr/>
      </w:pPr>
      <w:r>
        <w:rPr>
          <w:rFonts w:ascii="Amiri" w:hAnsi="Amiri" w:eastAsia="Amiri" w:cs="Amiri"/>
          <w:color w:val="111111"/>
          <w:sz w:val="28"/>
          <w:sz w:val="28"/>
          <w:szCs w:val="28"/>
          <w:rtl w:val="true"/>
          <w:lang w:bidi="ar-SA"/>
        </w:rPr>
        <w:t>اذن فى الناس ندايى است عام تو به جواب آمده بين‌الانام</w:t>
      </w:r>
    </w:p>
    <w:p>
      <w:pPr>
        <w:pStyle w:val="BookText"/>
        <w:rPr/>
      </w:pPr>
      <w:r>
        <w:rPr>
          <w:rFonts w:ascii="Amiri" w:hAnsi="Amiri" w:eastAsia="Amiri" w:cs="Amiri"/>
          <w:color w:val="111111"/>
          <w:sz w:val="28"/>
          <w:sz w:val="28"/>
          <w:szCs w:val="28"/>
          <w:rtl w:val="true"/>
          <w:lang w:bidi="ar-SA"/>
        </w:rPr>
        <w:t>دعوى خاصى كنى و امتياز خاص نباشد همه كس جز اياز</w:t>
      </w:r>
    </w:p>
    <w:p>
      <w:pPr>
        <w:pStyle w:val="BookText"/>
        <w:rPr/>
      </w:pPr>
      <w:r>
        <w:rPr>
          <w:rFonts w:ascii="Amiri" w:hAnsi="Amiri" w:eastAsia="Amiri" w:cs="Amiri"/>
          <w:color w:val="111111"/>
          <w:sz w:val="28"/>
          <w:sz w:val="28"/>
          <w:szCs w:val="28"/>
          <w:rtl w:val="true"/>
          <w:lang w:bidi="ar-SA"/>
        </w:rPr>
        <w:t xml:space="preserve">بهر همين شد دل خاصان دو نيم حالت لبيك ز اميد و بيم </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در بيان آنكه اللَّه گفتن نيازمند عين لبيك گفتن حق است</w:t>
      </w:r>
    </w:p>
    <w:p>
      <w:pPr>
        <w:pStyle w:val="BookText"/>
        <w:rPr/>
      </w:pPr>
      <w:r>
        <w:rPr>
          <w:rFonts w:ascii="IRNazanin" w:hAnsi="IRNazanin" w:eastAsia="IRNazanin"/>
          <w:color w:val="111111"/>
          <w:sz w:val="28"/>
          <w:sz w:val="28"/>
          <w:szCs w:val="28"/>
          <w:rtl w:val="true"/>
          <w:lang w:bidi="fa-IR"/>
        </w:rPr>
        <w:t>آن يكى اللَّه مى‌گفتى شبى تا كه شيرين گردد از ذكرش لبى</w:t>
      </w:r>
    </w:p>
    <w:p>
      <w:pPr>
        <w:pStyle w:val="BookText"/>
        <w:rPr/>
      </w:pPr>
      <w:r>
        <w:rPr>
          <w:rFonts w:ascii="IRNazanin" w:hAnsi="IRNazanin" w:eastAsia="IRNazanin"/>
          <w:color w:val="111111"/>
          <w:sz w:val="28"/>
          <w:sz w:val="28"/>
          <w:szCs w:val="28"/>
          <w:rtl w:val="true"/>
          <w:lang w:bidi="fa-IR"/>
        </w:rPr>
        <w:t>گفت شيطانش خمش اى سخت رو چند گويى آخر اى بسيار گو</w:t>
      </w:r>
    </w:p>
    <w:p>
      <w:pPr>
        <w:pStyle w:val="BookText"/>
        <w:rPr/>
      </w:pPr>
      <w:r>
        <w:rPr>
          <w:rFonts w:ascii="IRNazanin" w:hAnsi="IRNazanin" w:eastAsia="IRNazanin"/>
          <w:color w:val="111111"/>
          <w:sz w:val="28"/>
          <w:sz w:val="28"/>
          <w:szCs w:val="28"/>
          <w:rtl w:val="true"/>
          <w:lang w:bidi="fa-IR"/>
        </w:rPr>
        <w:t>اين همه اللَّه گفتى از عتو خود يكى اللَّه را لبيك گو</w:t>
      </w:r>
    </w:p>
    <w:p>
      <w:pPr>
        <w:pStyle w:val="BookText"/>
        <w:rPr/>
      </w:pPr>
      <w:r>
        <w:rPr>
          <w:rFonts w:ascii="IRNazanin" w:hAnsi="IRNazanin" w:eastAsia="IRNazanin"/>
          <w:color w:val="111111"/>
          <w:sz w:val="28"/>
          <w:sz w:val="28"/>
          <w:szCs w:val="28"/>
          <w:rtl w:val="true"/>
          <w:lang w:bidi="fa-IR"/>
        </w:rPr>
        <w:t>مى‌نيايد يك جواب از پيش تخت چند اللَّه مى‌زنى با روى سخت</w:t>
      </w:r>
    </w:p>
    <w:p>
      <w:pPr>
        <w:pStyle w:val="BookText"/>
        <w:rPr/>
      </w:pPr>
      <w:r>
        <w:rPr>
          <w:rFonts w:ascii="Amiri" w:hAnsi="Amiri" w:eastAsia="Amiri" w:cs="Amiri"/>
          <w:color w:val="111111"/>
          <w:sz w:val="28"/>
          <w:sz w:val="28"/>
          <w:szCs w:val="28"/>
          <w:rtl w:val="true"/>
          <w:lang w:bidi="ar-SA"/>
        </w:rPr>
        <w:t>او شكسته دل شد و بنهاد سر ديد در خواب او خضر را در خضر</w:t>
      </w:r>
    </w:p>
    <w:p>
      <w:pPr>
        <w:pStyle w:val="BookText"/>
        <w:rPr/>
      </w:pPr>
      <w:r>
        <w:rPr>
          <w:rFonts w:ascii="IRNazanin" w:hAnsi="IRNazanin" w:eastAsia="IRNazanin"/>
          <w:color w:val="111111"/>
          <w:sz w:val="28"/>
          <w:sz w:val="28"/>
          <w:szCs w:val="28"/>
          <w:rtl w:val="true"/>
          <w:lang w:bidi="fa-IR"/>
        </w:rPr>
        <w:t>گفت هين از ذكر چون وامانده‌اى چون پشيمانى از آن كش خوانده‌اى؟</w:t>
      </w:r>
    </w:p>
    <w:p>
      <w:pPr>
        <w:pStyle w:val="BookText"/>
        <w:rPr/>
      </w:pPr>
      <w:r>
        <w:rPr>
          <w:rFonts w:ascii="IRNazanin" w:hAnsi="IRNazanin" w:eastAsia="IRNazanin"/>
          <w:color w:val="111111"/>
          <w:sz w:val="28"/>
          <w:sz w:val="28"/>
          <w:szCs w:val="28"/>
          <w:rtl w:val="true"/>
          <w:lang w:bidi="fa-IR"/>
        </w:rPr>
        <w:t>گفت لبيكم نمى‌آيد جواب زان همى ترسم كه باشم رد باب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او را كه خدا گفت به من كه برو با او بگو اى ممتحن</w:t>
      </w:r>
    </w:p>
    <w:p>
      <w:pPr>
        <w:pStyle w:val="BookText"/>
        <w:rPr/>
      </w:pPr>
      <w:r>
        <w:rPr>
          <w:rFonts w:ascii="IRNazanin" w:hAnsi="IRNazanin" w:eastAsia="IRNazanin"/>
          <w:color w:val="111111"/>
          <w:sz w:val="28"/>
          <w:sz w:val="28"/>
          <w:szCs w:val="28"/>
          <w:rtl w:val="true"/>
          <w:lang w:bidi="fa-IR"/>
        </w:rPr>
        <w:t>نى كه آن اللَّه تو لبيك ماست آن نياز و سوز و دردت پيك ماست</w:t>
      </w:r>
    </w:p>
    <w:p>
      <w:pPr>
        <w:pStyle w:val="BookText"/>
        <w:rPr/>
      </w:pPr>
      <w:r>
        <w:rPr>
          <w:rFonts w:ascii="Amiri" w:hAnsi="Amiri" w:eastAsia="Amiri" w:cs="Amiri"/>
          <w:color w:val="111111"/>
          <w:sz w:val="28"/>
          <w:sz w:val="28"/>
          <w:szCs w:val="28"/>
          <w:rtl w:val="true"/>
          <w:lang w:bidi="ar-SA"/>
        </w:rPr>
        <w:t>نى تو را در كار من آورده‌ام نه كه من مشغول ذكرت كرده‌ام</w:t>
      </w:r>
    </w:p>
    <w:p>
      <w:pPr>
        <w:pStyle w:val="BookText"/>
        <w:rPr/>
      </w:pPr>
      <w:r>
        <w:rPr>
          <w:rFonts w:ascii="IRNazanin" w:hAnsi="IRNazanin" w:eastAsia="IRNazanin"/>
          <w:color w:val="111111"/>
          <w:sz w:val="28"/>
          <w:sz w:val="28"/>
          <w:szCs w:val="28"/>
          <w:rtl w:val="true"/>
          <w:lang w:bidi="fa-IR"/>
        </w:rPr>
        <w:t>حيله‌ها و چاره جوييهاى تو جذب ما بود و گشاد آن پاى تو</w:t>
      </w:r>
    </w:p>
    <w:p>
      <w:pPr>
        <w:pStyle w:val="BookText"/>
        <w:rPr/>
      </w:pPr>
      <w:r>
        <w:rPr>
          <w:rFonts w:ascii="Amiri" w:hAnsi="Amiri" w:eastAsia="Amiri" w:cs="Amiri"/>
          <w:color w:val="111111"/>
          <w:sz w:val="28"/>
          <w:sz w:val="28"/>
          <w:szCs w:val="28"/>
          <w:rtl w:val="true"/>
          <w:lang w:bidi="ar-SA"/>
        </w:rPr>
        <w:t>ترس و عشق تو كمند لطف ماست زير هر يا رب تو لبيك‌هاست</w:t>
      </w:r>
    </w:p>
    <w:p>
      <w:pPr>
        <w:pStyle w:val="BookText"/>
        <w:rPr/>
      </w:pPr>
      <w:r>
        <w:rPr>
          <w:rFonts w:ascii="IRNazanin" w:hAnsi="IRNazanin" w:eastAsia="IRNazanin"/>
          <w:color w:val="111111"/>
          <w:sz w:val="28"/>
          <w:sz w:val="28"/>
          <w:szCs w:val="28"/>
          <w:rtl w:val="true"/>
          <w:lang w:bidi="fa-IR"/>
        </w:rPr>
        <w:t>جان جاهل زين دعا جز دور نيست زانكه يارب گفتنش دستور نيست</w:t>
      </w:r>
    </w:p>
    <w:p>
      <w:pPr>
        <w:pStyle w:val="BookText"/>
        <w:rPr/>
      </w:pPr>
      <w:r>
        <w:rPr>
          <w:rFonts w:ascii="IRNazanin" w:hAnsi="IRNazanin" w:eastAsia="IRNazanin"/>
          <w:color w:val="111111"/>
          <w:sz w:val="28"/>
          <w:sz w:val="28"/>
          <w:szCs w:val="28"/>
          <w:rtl w:val="true"/>
          <w:lang w:bidi="fa-IR"/>
        </w:rPr>
        <w:t>بردهان و بر لبش قفل است و بند تا ننالد با خدا وقت گزند</w:t>
      </w:r>
    </w:p>
    <w:p>
      <w:pPr>
        <w:pStyle w:val="BookText"/>
        <w:rPr/>
      </w:pPr>
      <w:r>
        <w:rPr>
          <w:rFonts w:ascii="Amiri" w:hAnsi="Amiri" w:eastAsia="Amiri" w:cs="Amiri"/>
          <w:color w:val="111111"/>
          <w:sz w:val="28"/>
          <w:sz w:val="28"/>
          <w:szCs w:val="28"/>
          <w:rtl w:val="true"/>
          <w:lang w:bidi="ar-SA"/>
        </w:rPr>
        <w:t>داد او فرعون راصد ملك و مال تا بكرد او دعوى عز و جلال</w:t>
      </w:r>
    </w:p>
    <w:p>
      <w:pPr>
        <w:pStyle w:val="BookText"/>
        <w:rPr/>
      </w:pPr>
      <w:r>
        <w:rPr>
          <w:rFonts w:ascii="IRNazanin" w:hAnsi="IRNazanin" w:eastAsia="IRNazanin"/>
          <w:color w:val="111111"/>
          <w:sz w:val="28"/>
          <w:sz w:val="28"/>
          <w:szCs w:val="28"/>
          <w:rtl w:val="true"/>
          <w:lang w:bidi="fa-IR"/>
        </w:rPr>
        <w:t>در همه عمرش نديد او دردسر تا ننالد سوى حق آن بد گهر</w:t>
      </w:r>
    </w:p>
    <w:p>
      <w:pPr>
        <w:pStyle w:val="BookText"/>
        <w:rPr/>
      </w:pPr>
      <w:r>
        <w:rPr>
          <w:rFonts w:ascii="Amiri" w:hAnsi="Amiri" w:eastAsia="Amiri" w:cs="Amiri"/>
          <w:color w:val="111111"/>
          <w:sz w:val="28"/>
          <w:sz w:val="28"/>
          <w:szCs w:val="28"/>
          <w:rtl w:val="true"/>
          <w:lang w:bidi="ar-SA"/>
        </w:rPr>
        <w:t>داد او را جمله ملك جهان حق ندادش درد و رنج و اندهان</w:t>
      </w:r>
    </w:p>
    <w:p>
      <w:pPr>
        <w:pStyle w:val="BookText"/>
        <w:rPr/>
      </w:pPr>
      <w:r>
        <w:rPr>
          <w:rFonts w:ascii="Amiri" w:hAnsi="Amiri" w:eastAsia="Amiri" w:cs="Amiri"/>
          <w:color w:val="111111"/>
          <w:sz w:val="28"/>
          <w:sz w:val="28"/>
          <w:szCs w:val="28"/>
          <w:rtl w:val="true"/>
          <w:lang w:bidi="ar-SA"/>
        </w:rPr>
        <w:t>درد آمد بهتر از ملك جهان تا بخوانى تو خدا را در نهان</w:t>
      </w:r>
    </w:p>
    <w:p>
      <w:pPr>
        <w:pStyle w:val="BookText"/>
        <w:rPr/>
      </w:pPr>
      <w:r>
        <w:rPr>
          <w:rFonts w:ascii="Amiri" w:hAnsi="Amiri" w:eastAsia="Amiri" w:cs="Amiri"/>
          <w:color w:val="111111"/>
          <w:sz w:val="28"/>
          <w:sz w:val="28"/>
          <w:szCs w:val="28"/>
          <w:rtl w:val="true"/>
          <w:lang w:bidi="ar-SA"/>
        </w:rPr>
        <w:t>زآنكه درد و رنج و بار اندهان شد نصيب دوستانش در جهان</w:t>
      </w:r>
    </w:p>
    <w:p>
      <w:pPr>
        <w:pStyle w:val="BookText"/>
        <w:rPr/>
      </w:pPr>
      <w:r>
        <w:rPr>
          <w:rFonts w:ascii="IRNazanin" w:hAnsi="IRNazanin" w:eastAsia="IRNazanin"/>
          <w:color w:val="111111"/>
          <w:sz w:val="28"/>
          <w:sz w:val="28"/>
          <w:szCs w:val="28"/>
          <w:rtl w:val="true"/>
          <w:lang w:bidi="fa-IR"/>
        </w:rPr>
        <w:t>خواندن بى‌درد از افسردگى است خواندن با درد از دل بردگى است</w:t>
      </w:r>
    </w:p>
    <w:p>
      <w:pPr>
        <w:pStyle w:val="BookText"/>
        <w:rPr/>
      </w:pPr>
      <w:r>
        <w:rPr>
          <w:rFonts w:ascii="Amiri" w:hAnsi="Amiri" w:eastAsia="Amiri" w:cs="Amiri"/>
          <w:color w:val="111111"/>
          <w:sz w:val="28"/>
          <w:sz w:val="28"/>
          <w:szCs w:val="28"/>
          <w:rtl w:val="true"/>
          <w:lang w:bidi="ar-SA"/>
        </w:rPr>
        <w:t>آن كشيدن زير لب آواز را ياد كردن مبدأ و آغاز را</w:t>
      </w:r>
    </w:p>
    <w:p>
      <w:pPr>
        <w:pStyle w:val="BookText"/>
        <w:rPr/>
      </w:pPr>
      <w:r>
        <w:rPr>
          <w:rFonts w:ascii="Amiri" w:hAnsi="Amiri" w:eastAsia="Amiri" w:cs="Amiri"/>
          <w:color w:val="111111"/>
          <w:sz w:val="28"/>
          <w:sz w:val="28"/>
          <w:szCs w:val="28"/>
          <w:rtl w:val="true"/>
          <w:lang w:bidi="ar-SA"/>
        </w:rPr>
        <w:t xml:space="preserve">آن شده آوازصافى و حزين كاى خدا اى مستغاث و اى معين </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چون بنالد زار بى‌شكر و گله افتد اندر هفت گردون غلغله</w:t>
      </w:r>
    </w:p>
    <w:p>
      <w:pPr>
        <w:pStyle w:val="BookText"/>
        <w:rPr/>
      </w:pPr>
      <w:r>
        <w:rPr>
          <w:rFonts w:ascii="IRNazanin" w:hAnsi="IRNazanin" w:eastAsia="IRNazanin"/>
          <w:color w:val="111111"/>
          <w:sz w:val="28"/>
          <w:sz w:val="28"/>
          <w:szCs w:val="28"/>
          <w:rtl w:val="true"/>
          <w:lang w:bidi="fa-IR"/>
        </w:rPr>
        <w:t xml:space="preserve">هردمشصدنامهصد پيك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و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بهر حق اين خلق زرها مى‌دهندصد اساس خير و مسجد مى‌نهند</w:t>
      </w:r>
    </w:p>
    <w:p>
      <w:pPr>
        <w:pStyle w:val="BookText"/>
        <w:rPr/>
      </w:pPr>
      <w:r>
        <w:rPr>
          <w:rFonts w:ascii="IRNazanin" w:hAnsi="IRNazanin" w:eastAsia="IRNazanin"/>
          <w:color w:val="111111"/>
          <w:sz w:val="28"/>
          <w:sz w:val="28"/>
          <w:szCs w:val="28"/>
          <w:rtl w:val="true"/>
          <w:lang w:bidi="fa-IR"/>
        </w:rPr>
        <w:t>مال و تن در راه حج دور دست خوش همى بازند چون عشاق مست</w:t>
      </w:r>
    </w:p>
    <w:p>
      <w:pPr>
        <w:pStyle w:val="BookText"/>
        <w:rPr/>
      </w:pPr>
      <w:r>
        <w:rPr>
          <w:rFonts w:ascii="IRNazanin" w:hAnsi="IRNazanin" w:eastAsia="IRNazanin"/>
          <w:color w:val="111111"/>
          <w:sz w:val="28"/>
          <w:sz w:val="28"/>
          <w:szCs w:val="28"/>
          <w:rtl w:val="true"/>
          <w:lang w:bidi="fa-IR"/>
        </w:rPr>
        <w:t>هيچ مى‌گويند كان خانه تهى است اين سخن كى گويد آن كش آگهى است</w:t>
      </w:r>
    </w:p>
    <w:p>
      <w:pPr>
        <w:pStyle w:val="BookText"/>
        <w:rPr/>
      </w:pPr>
      <w:r>
        <w:rPr>
          <w:rFonts w:ascii="IRNazanin" w:hAnsi="IRNazanin" w:eastAsia="IRNazanin"/>
          <w:color w:val="111111"/>
          <w:sz w:val="28"/>
          <w:sz w:val="28"/>
          <w:szCs w:val="28"/>
          <w:rtl w:val="true"/>
          <w:lang w:bidi="fa-IR"/>
        </w:rPr>
        <w:t>پرهمى بيند سراى دوست را آنكه از نور الهستش ضيا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سراى پر ز جمع و انبهى پيش چشم عاقبت بينان تهى</w:t>
      </w:r>
      <w:bookmarkStart w:id="405" w:name="pg1491_14984"/>
    </w:p>
    <w:p>
      <w:pPr>
        <w:pStyle w:val="BookText"/>
        <w:rPr/>
      </w:pPr>
      <w:bookmarkEnd w:id="405"/>
      <w:r>
        <w:rPr>
          <w:rFonts w:ascii="IRNazanin" w:hAnsi="IRNazanin" w:eastAsia="IRNazanin"/>
          <w:color w:val="111111"/>
          <w:sz w:val="28"/>
          <w:sz w:val="28"/>
          <w:szCs w:val="28"/>
          <w:rtl w:val="true"/>
          <w:lang w:bidi="fa-IR"/>
        </w:rPr>
        <w:t>هر كه را خواهى تو در كعبه بجو تا برويد در زمان پيش تو او</w:t>
      </w:r>
    </w:p>
    <w:p>
      <w:pPr>
        <w:pStyle w:val="BookText"/>
        <w:rPr/>
      </w:pPr>
      <w:r>
        <w:rPr>
          <w:rFonts w:ascii="Amiri" w:hAnsi="Amiri" w:eastAsia="Amiri" w:cs="Amiri"/>
          <w:color w:val="111111"/>
          <w:sz w:val="28"/>
          <w:sz w:val="28"/>
          <w:szCs w:val="28"/>
          <w:rtl w:val="true"/>
          <w:lang w:bidi="ar-SA"/>
        </w:rPr>
        <w:t>صورتى كو فاخر و عالى بود او ز بيت اللَّه كى خالى بود</w:t>
      </w:r>
    </w:p>
    <w:p>
      <w:pPr>
        <w:pStyle w:val="BookText"/>
        <w:rPr/>
      </w:pPr>
      <w:r>
        <w:rPr>
          <w:rFonts w:ascii="Amiri" w:hAnsi="Amiri" w:eastAsia="Amiri" w:cs="Amiri"/>
          <w:color w:val="111111"/>
          <w:sz w:val="28"/>
          <w:sz w:val="28"/>
          <w:szCs w:val="28"/>
          <w:rtl w:val="true"/>
          <w:lang w:bidi="ar-SA"/>
        </w:rPr>
        <w:t>او بود حاضر منزه از رتاج باقى مردم براى احتياج</w:t>
      </w:r>
    </w:p>
    <w:p>
      <w:pPr>
        <w:pStyle w:val="BookText"/>
        <w:rPr/>
      </w:pPr>
      <w:r>
        <w:rPr>
          <w:rFonts w:ascii="IRNazanin" w:hAnsi="IRNazanin" w:eastAsia="IRNazanin"/>
          <w:color w:val="111111"/>
          <w:sz w:val="28"/>
          <w:sz w:val="28"/>
          <w:szCs w:val="28"/>
          <w:rtl w:val="true"/>
          <w:lang w:bidi="fa-IR"/>
        </w:rPr>
        <w:t>هيچ مى‌گويند كاين لبيك‌ها بى‌ندايى مى‌كنيم آخر چرا</w:t>
      </w:r>
    </w:p>
    <w:p>
      <w:pPr>
        <w:pStyle w:val="BookText"/>
        <w:rPr/>
      </w:pPr>
      <w:r>
        <w:rPr>
          <w:rFonts w:ascii="IRNazanin" w:hAnsi="IRNazanin" w:eastAsia="IRNazanin"/>
          <w:color w:val="111111"/>
          <w:sz w:val="28"/>
          <w:sz w:val="28"/>
          <w:szCs w:val="28"/>
          <w:rtl w:val="true"/>
          <w:lang w:bidi="fa-IR"/>
        </w:rPr>
        <w:t>كو ندا تا خود تو لبيكى دهى از ندا لبيك تو چون شد تهى</w:t>
      </w:r>
    </w:p>
    <w:p>
      <w:pPr>
        <w:pStyle w:val="BookText"/>
        <w:rPr/>
      </w:pPr>
      <w:r>
        <w:rPr>
          <w:rFonts w:ascii="Amiri" w:hAnsi="Amiri" w:eastAsia="Amiri" w:cs="Amiri"/>
          <w:color w:val="111111"/>
          <w:sz w:val="28"/>
          <w:sz w:val="28"/>
          <w:szCs w:val="28"/>
          <w:rtl w:val="true"/>
          <w:lang w:bidi="ar-SA"/>
        </w:rPr>
        <w:t>بلكه توفيقى كه لبيك آورد هست هر لحظهصدايى از احد</w:t>
      </w:r>
    </w:p>
    <w:p>
      <w:pPr>
        <w:pStyle w:val="BookText"/>
        <w:rPr/>
      </w:pPr>
      <w:r>
        <w:rPr>
          <w:rFonts w:ascii="Amiri" w:hAnsi="Amiri" w:eastAsia="Amiri" w:cs="Amiri"/>
          <w:color w:val="111111"/>
          <w:sz w:val="28"/>
          <w:sz w:val="28"/>
          <w:szCs w:val="28"/>
          <w:rtl w:val="true"/>
          <w:lang w:bidi="ar-SA"/>
        </w:rPr>
        <w:t>من به بودانم كه اين قصر و سرا بزم جان افتاد و خاكش كيميا</w:t>
      </w:r>
    </w:p>
    <w:p>
      <w:pPr>
        <w:pStyle w:val="BookText"/>
        <w:rPr/>
      </w:pPr>
      <w:r>
        <w:rPr>
          <w:rFonts w:ascii="Amiri" w:hAnsi="Amiri" w:eastAsia="Amiri" w:cs="Amiri"/>
          <w:color w:val="111111"/>
          <w:sz w:val="28"/>
          <w:sz w:val="28"/>
          <w:szCs w:val="28"/>
          <w:rtl w:val="true"/>
          <w:lang w:bidi="ar-SA"/>
        </w:rPr>
        <w:t>مس خود را بر طريق زير و بم تا ابد بر كيميا اش مى‌زنم</w:t>
      </w:r>
    </w:p>
    <w:p>
      <w:pPr>
        <w:pStyle w:val="BookText"/>
        <w:rPr/>
      </w:pPr>
      <w:r>
        <w:rPr>
          <w:rFonts w:ascii="IRNazanin" w:hAnsi="IRNazanin" w:eastAsia="IRNazanin"/>
          <w:color w:val="111111"/>
          <w:sz w:val="28"/>
          <w:sz w:val="28"/>
          <w:szCs w:val="28"/>
          <w:rtl w:val="true"/>
          <w:lang w:bidi="fa-IR"/>
        </w:rPr>
        <w:t xml:space="preserve">تا بجوشد زين چنين ضرب سحور در درافشانى زبخشايش بحور </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Heading4"/>
        <w:numPr>
          <w:ilvl w:val="3"/>
          <w:numId w:val="1"/>
        </w:numPr>
        <w:rPr/>
      </w:pPr>
      <w:bookmarkStart w:id="406" w:name="__RefHeading___Toc270894_3650668749"/>
      <w:bookmarkStart w:id="407" w:name="_Toc150"/>
      <w:bookmarkEnd w:id="406"/>
      <w:r>
        <w:rPr>
          <w:rtl w:val="true"/>
        </w:rPr>
        <w:t>مُحرِم</w:t>
      </w:r>
      <w:bookmarkEnd w:id="407"/>
    </w:p>
    <w:p>
      <w:pPr>
        <w:pStyle w:val="BookText"/>
        <w:rPr/>
      </w:pPr>
      <w:r>
        <w:rPr>
          <w:rFonts w:ascii="IRNazanin" w:hAnsi="IRNazanin" w:eastAsia="IRNazanin"/>
          <w:color w:val="111111"/>
          <w:sz w:val="28"/>
          <w:sz w:val="28"/>
          <w:szCs w:val="28"/>
          <w:rtl w:val="true"/>
          <w:lang w:bidi="fa-IR"/>
        </w:rPr>
        <w:t>حاجى پس از آنكه لباس احرام پوشيد و نيت كرد و تلبيه گفت مُحرم مى‌شود و به اختصار به كسى كه احرام حج بسته باشد مُحرِم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محرم او بود كعبه جان را محرم او بوده سر يزدان را </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Amiri" w:hAnsi="Amiri" w:eastAsia="Amiri" w:cs="Amiri"/>
          <w:color w:val="111111"/>
          <w:sz w:val="28"/>
          <w:sz w:val="28"/>
          <w:szCs w:val="28"/>
          <w:rtl w:val="true"/>
          <w:lang w:bidi="ar-SA"/>
        </w:rPr>
        <w:t xml:space="preserve">اى محرم خانه محرم وى محرم كعبه معظم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عبدالرزاق</w:t>
      </w:r>
    </w:p>
    <w:p>
      <w:pPr>
        <w:pStyle w:val="BookText"/>
        <w:rPr/>
      </w:pPr>
      <w:r>
        <w:rPr>
          <w:rFonts w:ascii="IRNazanin" w:hAnsi="IRNazanin" w:eastAsia="IRNazanin"/>
          <w:color w:val="111111"/>
          <w:sz w:val="28"/>
          <w:sz w:val="28"/>
          <w:szCs w:val="28"/>
          <w:rtl w:val="true"/>
          <w:lang w:bidi="fa-IR"/>
        </w:rPr>
        <w:t xml:space="preserve">شبروان درصبحصادق كعبه جان ديده‌اندصبح را چون محرمان كعبه عريان ديده‌اند </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bookmarkStart w:id="408" w:name="pg1491_14985"/>
    </w:p>
    <w:p>
      <w:pPr>
        <w:pStyle w:val="BookText"/>
        <w:rPr/>
      </w:pPr>
      <w:bookmarkEnd w:id="408"/>
      <w:r>
        <w:rPr>
          <w:rFonts w:ascii="IRNazanin" w:hAnsi="IRNazanin" w:eastAsia="IRNazanin"/>
          <w:color w:val="111111"/>
          <w:sz w:val="28"/>
          <w:sz w:val="28"/>
          <w:szCs w:val="28"/>
          <w:rtl w:val="true"/>
          <w:lang w:bidi="fa-IR"/>
        </w:rPr>
        <w:t xml:space="preserve">هر سال محرمانه ردا گيرد آفتاب ورطيلسان مشترى آرند ميزرش </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در حريم كعبه جان محرمان الياس وار علم خضر و چشمه ماهى بريان ديده‌اند </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محرمان چون ردى ازصبح درآرند به كتف كعبه را سبز لباسى فلك آسابينند </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Heading4"/>
        <w:numPr>
          <w:ilvl w:val="3"/>
          <w:numId w:val="1"/>
        </w:numPr>
        <w:rPr/>
      </w:pPr>
      <w:bookmarkStart w:id="409" w:name="__RefHeading___Toc270896_3650668749"/>
      <w:bookmarkStart w:id="410" w:name="_Toc151"/>
      <w:bookmarkEnd w:id="409"/>
      <w:r>
        <w:rPr>
          <w:rtl w:val="true"/>
        </w:rPr>
        <w:t>به سوى حرم</w:t>
      </w:r>
      <w:bookmarkEnd w:id="410"/>
    </w:p>
    <w:p>
      <w:pPr>
        <w:pStyle w:val="BookText"/>
        <w:rPr/>
      </w:pPr>
      <w:r>
        <w:rPr>
          <w:rFonts w:ascii="IRNazanin" w:hAnsi="IRNazanin" w:eastAsia="IRNazanin"/>
          <w:color w:val="111111"/>
          <w:sz w:val="28"/>
          <w:sz w:val="28"/>
          <w:szCs w:val="28"/>
          <w:rtl w:val="true"/>
          <w:lang w:bidi="fa-IR"/>
        </w:rPr>
        <w:t>حاجى پس از احرام به سوى حرم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زد از دور چراغ حرم همچو گل سرخ ز باغ ارم</w:t>
      </w:r>
    </w:p>
    <w:p>
      <w:pPr>
        <w:pStyle w:val="BookText"/>
        <w:rPr/>
      </w:pPr>
      <w:r>
        <w:rPr>
          <w:rFonts w:ascii="IRNazanin" w:hAnsi="IRNazanin" w:eastAsia="IRNazanin"/>
          <w:color w:val="111111"/>
          <w:sz w:val="28"/>
          <w:sz w:val="28"/>
          <w:szCs w:val="28"/>
          <w:rtl w:val="true"/>
          <w:lang w:bidi="fa-IR"/>
        </w:rPr>
        <w:t>آتش موسى ز دلم بر فروخت شعله زد و خرمن هستى بسوخت</w:t>
      </w:r>
    </w:p>
    <w:p>
      <w:pPr>
        <w:pStyle w:val="BookText"/>
        <w:rPr/>
      </w:pPr>
      <w:r>
        <w:rPr>
          <w:rFonts w:ascii="IRNazanin" w:hAnsi="IRNazanin" w:eastAsia="IRNazanin"/>
          <w:color w:val="111111"/>
          <w:sz w:val="28"/>
          <w:sz w:val="28"/>
          <w:szCs w:val="28"/>
          <w:rtl w:val="true"/>
          <w:lang w:bidi="fa-IR"/>
        </w:rPr>
        <w:t>من به همان نور شدم سوى طور چونكه رسيدم به حوالى نور</w:t>
      </w:r>
    </w:p>
    <w:p>
      <w:pPr>
        <w:pStyle w:val="BookText"/>
        <w:rPr/>
      </w:pPr>
      <w:r>
        <w:rPr>
          <w:rFonts w:ascii="IRNazanin" w:hAnsi="IRNazanin" w:eastAsia="IRNazanin"/>
          <w:color w:val="111111"/>
          <w:sz w:val="28"/>
          <w:sz w:val="28"/>
          <w:szCs w:val="28"/>
          <w:rtl w:val="true"/>
          <w:lang w:bidi="fa-IR"/>
        </w:rPr>
        <w:t>بس كه مهابت به دلم رو نمود چشم نيازستم از اول گشود</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 xml:space="preserve">هنگامى كه به حرم رسيد مستحب است دهان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خوشبويى است معطر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صبحى بود ز خواب بخيزيم گرد ما از اذخر و خليل به ما بو دهدصبا </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Heading4"/>
        <w:numPr>
          <w:ilvl w:val="3"/>
          <w:numId w:val="1"/>
        </w:numPr>
        <w:rPr/>
      </w:pPr>
      <w:bookmarkStart w:id="411" w:name="__RefHeading___Toc270898_3650668749"/>
      <w:bookmarkStart w:id="412" w:name="_Toc152"/>
      <w:bookmarkEnd w:id="411"/>
      <w:r>
        <w:rPr>
          <w:rtl w:val="true"/>
        </w:rPr>
        <w:t>طواف</w:t>
      </w:r>
      <w:bookmarkEnd w:id="41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از حرم كه گذشت وارد شهر مكه مى‌شود و اولين واجب در اين شهر طواف</w:t>
      </w:r>
    </w:p>
    <w:p>
      <w:pPr>
        <w:pStyle w:val="BookText"/>
        <w:rPr/>
      </w:pPr>
      <w:r>
        <w:rPr>
          <w:rFonts w:ascii="IRNazanin" w:hAnsi="IRNazanin" w:eastAsia="IRNazanin"/>
          <w:color w:val="111111"/>
          <w:sz w:val="28"/>
          <w:sz w:val="28"/>
          <w:szCs w:val="28"/>
          <w:rtl w:val="true"/>
          <w:lang w:bidi="fa-IR"/>
        </w:rPr>
        <w:t>خانه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طواف زينت كعبه </w:t>
      </w:r>
      <w:r>
        <w:rPr>
          <w:rFonts w:eastAsia="Amiri" w:cs="Amiri" w:ascii="Amiri" w:hAnsi="Amiri"/>
          <w:color w:val="111111"/>
          <w:sz w:val="28"/>
          <w:szCs w:val="28"/>
          <w:rtl w:val="true"/>
          <w:lang w:bidi="ar-SA"/>
        </w:rPr>
        <w:t>«</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زيباترين و در عين حال مشكلترين اعمال حج است كه در طى اعمال به طور واجب سه بار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عمره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حج تمتع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و به طور مستحب هرچه كه بخواهد مى‌تواند تكرار كند و در اعمال حج، طواف، تنها عملى است كه مانند نماز، تكرار آن فضيلت دارد و روشن است كه طواف نيز مانند ديگر اعمال بايد از روى آگاهى و معرفت انجام پذيرد و به طور كلى اسلام براى عبادت و اطاعت ناآگاهانه و بدون بصيرت ارزشى قائل نيست و هميشه به كيفيت عمل و درستى آن مى‌انديشد نه به كميّت و كثرت آن </w:t>
      </w:r>
      <w:r>
        <w:rPr>
          <w:rFonts w:eastAsia="IRNazanin" w:cs="IRNazanin"/>
          <w:color w:val="111111"/>
          <w:sz w:val="28"/>
          <w:szCs w:val="28"/>
          <w:rtl w:val="true"/>
          <w:lang w:bidi="fa-IR"/>
        </w:rPr>
        <w:t>«</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اعمال حج و طواف خانه خدا نيز از اين قاعده كلى جدا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وقتى آگاهانه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به</w:t>
      </w:r>
      <w:r>
        <w:rPr>
          <w:rFonts w:eastAsia="IRNazanin" w:cs="IRNazanin"/>
          <w:color w:val="111111"/>
          <w:sz w:val="28"/>
          <w:szCs w:val="28"/>
          <w:rtl w:val="true"/>
          <w:lang w:bidi="fa-IR"/>
        </w:rPr>
        <w:t>»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من جاء الى هذا لبيت عارفاً به فطاف به اسبوعاً و صلى ركعتين فى مقام ابراهيم عليه السلام كتب اللَّه عشرة آلاف حسنة و رفع له عشرة آلاف درجة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سوى اين خانه بيايد در حالى كه آگاه به حق اين خانه باشد و آن را هفت بار طواف كند و در مقام ابراهيم دو ركعت نماز گزارد خداوند براى او ده هزار حسنه مى‌نويسد و ده هزار درجه خير به او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ابواب طواف، ص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پذيرد و طواف و نماز هنگامى كه با كيفيت و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من عبد مؤمن طاف بهذا البيت اسبوعاً و صلى ركعتين و احسن طوافه و صلاته الا غفراللَّه له؛ هر بنده مؤمنى كه اين خانه را هفت بار طواف كند و دو ركعت نماز گزارد و طواف و نماز آن را نيكو انجام دهد خداوند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چنين طواف كنندگانى مباهات مى‌كند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گناهانشان را مانند روزى كه از مادر متولد مى‌شوند مى‌آمرزد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آزاد كردن بنده به آنان عنايت مى‌كند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طواف اگر اين گونه و از روى شناخت و معرفت انجام پذيرد گاه ممكن است به</w:t>
      </w:r>
    </w:p>
    <w:p>
      <w:pPr>
        <w:pStyle w:val="BookText"/>
        <w:rPr/>
      </w:pPr>
      <w:r>
        <w:rPr>
          <w:rFonts w:ascii="IRNazanin" w:hAnsi="IRNazanin" w:eastAsia="IRNazanin"/>
          <w:color w:val="111111"/>
          <w:sz w:val="28"/>
          <w:sz w:val="28"/>
          <w:szCs w:val="28"/>
          <w:rtl w:val="true"/>
          <w:lang w:bidi="fa-IR"/>
        </w:rPr>
        <w:t xml:space="preserve">خاطر انجام حاجت برادر دينى آن را قطع كرد حتى اگر طواف واجب باشد </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كتب اللَّه له طوافاً وطوافاً وطوافاً حتى 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كسى كه حاجت مؤمنى را برآورده سازد خداوند براى او ثواب ده طواف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سخنى است از ابا احمد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در حالى كه دستش در دستم بود طواف مى‌كردم در اين هنگام شخصى براى انجام حاجت خود از من كمك خواست من با دست به او اشاره كردم كه همانجا بايستد تا طواف را به پايان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صادق به من گفت اين كيست؟ گفتم مردى است كه از من براى رفع مشكلش كمك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چه واجب باشد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مع أخيه المسلم في حاجته كتب اللَّه له ألف ألف حسنة ومحى عنه ألف ألف سيّئة ورفع له ألف ألف درجة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هنگام حل مشكل و رفع نياز از برادر مؤمن ثوابى فزونتر و گاهى ده چندان از طواف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نى گفتمش به وقت طواف كه دويدى به هروله چو ظليم</w:t>
      </w:r>
    </w:p>
    <w:p>
      <w:pPr>
        <w:pStyle w:val="BookText"/>
        <w:rPr/>
      </w:pPr>
      <w:r>
        <w:rPr>
          <w:rFonts w:ascii="IRNazanin" w:hAnsi="IRNazanin" w:eastAsia="IRNazanin"/>
          <w:color w:val="111111"/>
          <w:sz w:val="28"/>
          <w:sz w:val="28"/>
          <w:szCs w:val="28"/>
          <w:rtl w:val="true"/>
          <w:lang w:bidi="fa-IR"/>
        </w:rPr>
        <w:t xml:space="preserve">از طواف همه ملائكتان ياد كردى به گرد عرش عظيم </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به شرع اندر زبهر طوف كعبه ز چينى و ز زنگى محرمى كو</w:t>
      </w:r>
    </w:p>
    <w:p>
      <w:pPr>
        <w:pStyle w:val="BookText"/>
        <w:rPr/>
      </w:pPr>
      <w:r>
        <w:rPr>
          <w:rFonts w:ascii="IRNazanin" w:hAnsi="IRNazanin" w:eastAsia="IRNazanin"/>
          <w:color w:val="111111"/>
          <w:sz w:val="28"/>
          <w:sz w:val="28"/>
          <w:szCs w:val="28"/>
          <w:rtl w:val="true"/>
          <w:lang w:bidi="fa-IR"/>
        </w:rPr>
        <w:t xml:space="preserve">عاشقانت همى طواف كنند گرد كوى و سراى و خانه تو </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شنيدى كه حامد لفاف در حريم حرم چو كرد طواف </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بر گرد طالع سعدت كه كعبه فلك است هزار دور طواف سعود گردون باد</w:t>
      </w:r>
    </w:p>
    <w:p>
      <w:pPr>
        <w:pStyle w:val="BookText"/>
        <w:rPr/>
      </w:pPr>
      <w:r>
        <w:rPr>
          <w:rFonts w:ascii="IRNazanin" w:hAnsi="IRNazanin" w:eastAsia="IRNazanin"/>
          <w:color w:val="111111"/>
          <w:sz w:val="28"/>
          <w:sz w:val="28"/>
          <w:szCs w:val="28"/>
          <w:rtl w:val="true"/>
          <w:lang w:bidi="fa-IR"/>
        </w:rPr>
        <w:t>عاشقان اول طواف كعبه جان كرده‌اند پس طواف كعبه تن فرض فرمان ديده‌اند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كعبه گشته چون باران زمين بوس از نياز وآسمان را در طوافش هفت دوران ديده‌اند</w:t>
      </w:r>
    </w:p>
    <w:p>
      <w:pPr>
        <w:pStyle w:val="BookText"/>
        <w:rPr/>
      </w:pPr>
      <w:r>
        <w:rPr>
          <w:rFonts w:ascii="IRNazanin" w:hAnsi="IRNazanin" w:eastAsia="IRNazanin"/>
          <w:color w:val="111111"/>
          <w:sz w:val="28"/>
          <w:sz w:val="28"/>
          <w:szCs w:val="28"/>
          <w:rtl w:val="true"/>
          <w:lang w:bidi="fa-IR"/>
        </w:rPr>
        <w:t xml:space="preserve">در طواف كعبه جان ساكنان عرش را چون حلى دلبران در رقص و افغان ديده‌اند </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در آن حضرت چو قصد سير كردم يافتم خود را چو ديگر سالكان اندر طواف كعبه عليا </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امامى هروى</w:t>
      </w:r>
    </w:p>
    <w:p>
      <w:pPr>
        <w:pStyle w:val="BookText"/>
        <w:rPr/>
      </w:pPr>
      <w:r>
        <w:rPr>
          <w:rFonts w:ascii="IRNazanin" w:hAnsi="IRNazanin" w:eastAsia="IRNazanin"/>
          <w:color w:val="111111"/>
          <w:sz w:val="28"/>
          <w:sz w:val="28"/>
          <w:szCs w:val="28"/>
          <w:rtl w:val="true"/>
          <w:lang w:bidi="fa-IR"/>
        </w:rPr>
        <w:t>به طواف كعبه رفتم به حرم رهم ندادند كه تو در برون چه كردى كه درون خانه آيى</w:t>
      </w:r>
    </w:p>
    <w:p>
      <w:pPr>
        <w:pStyle w:val="BookText"/>
        <w:rPr/>
      </w:pPr>
      <w:r>
        <w:rPr>
          <w:rFonts w:ascii="IRNazanin" w:hAnsi="IRNazanin" w:eastAsia="IRNazanin"/>
          <w:color w:val="111111"/>
          <w:sz w:val="28"/>
          <w:sz w:val="28"/>
          <w:szCs w:val="28"/>
          <w:rtl w:val="true"/>
          <w:lang w:bidi="fa-IR"/>
        </w:rPr>
        <w:t>عراقى</w:t>
      </w:r>
    </w:p>
    <w:p>
      <w:pPr>
        <w:pStyle w:val="BookText"/>
        <w:rPr/>
      </w:pPr>
      <w:r>
        <w:rPr>
          <w:rFonts w:ascii="IRNazanin" w:hAnsi="IRNazanin" w:eastAsia="IRNazanin"/>
          <w:color w:val="111111"/>
          <w:sz w:val="28"/>
          <w:sz w:val="28"/>
          <w:szCs w:val="28"/>
          <w:rtl w:val="true"/>
          <w:lang w:bidi="fa-IR"/>
        </w:rPr>
        <w:t xml:space="preserve">اى به گرد كوى تو جان همچو حاجى در طواف در پناه عشق تو دل همچو كعبه در حرم </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 xml:space="preserve">اگر چه گه سعى در كار علم چو حاجى رمل مى‌كنى در مطاف </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گر كعبه باشى به فضل و شرف در اين گوى گردان نيارى طواف </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 xml:space="preserve">حجاج گرد كعبه طوافى همى كنند بر خاك مى‌نهند سر از غايت صفا </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همام تبريزى</w:t>
      </w:r>
    </w:p>
    <w:p>
      <w:pPr>
        <w:pStyle w:val="BookText"/>
        <w:rPr/>
      </w:pPr>
      <w:r>
        <w:rPr>
          <w:rFonts w:ascii="Amiri" w:hAnsi="Amiri" w:eastAsia="Amiri" w:cs="Amiri"/>
          <w:color w:val="111111"/>
          <w:sz w:val="28"/>
          <w:sz w:val="28"/>
          <w:szCs w:val="28"/>
          <w:rtl w:val="true"/>
          <w:lang w:bidi="ar-SA"/>
        </w:rPr>
        <w:t xml:space="preserve">اركان كعبه حرمت سدره را مطاف واطراف موقف كرمت كعبه را مزار </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خواجوى كرمانى</w:t>
      </w:r>
    </w:p>
    <w:p>
      <w:pPr>
        <w:pStyle w:val="BookText"/>
        <w:rPr/>
      </w:pPr>
      <w:r>
        <w:rPr>
          <w:rFonts w:ascii="IRNazanin" w:hAnsi="IRNazanin" w:eastAsia="IRNazanin"/>
          <w:color w:val="111111"/>
          <w:sz w:val="28"/>
          <w:sz w:val="28"/>
          <w:szCs w:val="28"/>
          <w:rtl w:val="true"/>
          <w:lang w:bidi="fa-IR"/>
        </w:rPr>
        <w:t xml:space="preserve">محرم كوى تو محروم ز ديدار چراست چون به گرد حرم كعبه طوافى دارد </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بخارايى</w:t>
      </w:r>
    </w:p>
    <w:p>
      <w:pPr>
        <w:pStyle w:val="BookText"/>
        <w:rPr/>
      </w:pPr>
      <w:r>
        <w:rPr>
          <w:rFonts w:ascii="Amiri" w:hAnsi="Amiri" w:eastAsia="Amiri" w:cs="Amiri"/>
          <w:color w:val="111111"/>
          <w:sz w:val="28"/>
          <w:sz w:val="28"/>
          <w:szCs w:val="28"/>
          <w:rtl w:val="true"/>
          <w:lang w:bidi="ar-SA"/>
        </w:rPr>
        <w:t>در بيان طواف كردن</w:t>
      </w:r>
    </w:p>
    <w:p>
      <w:pPr>
        <w:pStyle w:val="BookText"/>
        <w:rPr/>
      </w:pPr>
      <w:r>
        <w:rPr>
          <w:rFonts w:ascii="Amiri" w:hAnsi="Amiri" w:eastAsia="Amiri" w:cs="Amiri"/>
          <w:color w:val="111111"/>
          <w:sz w:val="28"/>
          <w:sz w:val="28"/>
          <w:szCs w:val="28"/>
          <w:rtl w:val="true"/>
          <w:lang w:bidi="ar-SA"/>
        </w:rPr>
        <w:t>اى كه در اين كوى قدم مى‌نهى روى توجه به حرم مى‌نهى</w:t>
      </w:r>
    </w:p>
    <w:p>
      <w:pPr>
        <w:pStyle w:val="BookText"/>
        <w:rPr/>
      </w:pPr>
      <w:r>
        <w:rPr>
          <w:rFonts w:ascii="IRNazanin" w:hAnsi="IRNazanin" w:eastAsia="IRNazanin"/>
          <w:color w:val="111111"/>
          <w:sz w:val="28"/>
          <w:sz w:val="28"/>
          <w:szCs w:val="28"/>
          <w:rtl w:val="true"/>
          <w:lang w:bidi="fa-IR"/>
        </w:rPr>
        <w:t>پاى ز اول به سر خويش نه خويش رها كن قدمى پيش نه</w:t>
      </w:r>
    </w:p>
    <w:p>
      <w:pPr>
        <w:pStyle w:val="BookText"/>
        <w:rPr/>
      </w:pPr>
      <w:r>
        <w:rPr>
          <w:rFonts w:ascii="IRNazanin" w:hAnsi="IRNazanin" w:eastAsia="IRNazanin"/>
          <w:color w:val="111111"/>
          <w:sz w:val="28"/>
          <w:sz w:val="28"/>
          <w:szCs w:val="28"/>
          <w:rtl w:val="true"/>
          <w:lang w:bidi="fa-IR"/>
        </w:rPr>
        <w:t>چونكه نهى بر سر هر كام گام يابى از آن سير به هر گام كام</w:t>
      </w:r>
    </w:p>
    <w:p>
      <w:pPr>
        <w:pStyle w:val="BookText"/>
        <w:rPr/>
      </w:pPr>
      <w:r>
        <w:rPr>
          <w:rFonts w:ascii="IRNazanin" w:hAnsi="IRNazanin" w:eastAsia="IRNazanin"/>
          <w:color w:val="111111"/>
          <w:sz w:val="28"/>
          <w:sz w:val="28"/>
          <w:szCs w:val="28"/>
          <w:rtl w:val="true"/>
          <w:lang w:bidi="fa-IR"/>
        </w:rPr>
        <w:t>پاى به اندازه در اين كوى نه پاى اگر سوده شود روى نه</w:t>
      </w:r>
    </w:p>
    <w:p>
      <w:pPr>
        <w:pStyle w:val="BookText"/>
        <w:rPr/>
      </w:pPr>
      <w:r>
        <w:rPr>
          <w:rFonts w:ascii="IRNazanin" w:hAnsi="IRNazanin" w:eastAsia="IRNazanin"/>
          <w:color w:val="111111"/>
          <w:sz w:val="28"/>
          <w:sz w:val="28"/>
          <w:szCs w:val="28"/>
          <w:rtl w:val="true"/>
          <w:lang w:bidi="fa-IR"/>
        </w:rPr>
        <w:t>روى نهد عاشق حسن مجاز بر در معشوق به چندين نياز</w:t>
      </w:r>
    </w:p>
    <w:p>
      <w:pPr>
        <w:pStyle w:val="BookText"/>
        <w:rPr/>
      </w:pPr>
      <w:r>
        <w:rPr>
          <w:rFonts w:ascii="IRNazanin" w:hAnsi="IRNazanin" w:eastAsia="IRNazanin"/>
          <w:color w:val="111111"/>
          <w:sz w:val="28"/>
          <w:sz w:val="28"/>
          <w:szCs w:val="28"/>
          <w:rtl w:val="true"/>
          <w:lang w:bidi="fa-IR"/>
        </w:rPr>
        <w:t>پاى ز سر كرده به سويش رود آينه سان روى به رويش رود</w:t>
      </w:r>
    </w:p>
    <w:p>
      <w:pPr>
        <w:pStyle w:val="BookText"/>
        <w:rPr/>
      </w:pPr>
      <w:r>
        <w:rPr>
          <w:rFonts w:ascii="Amiri" w:hAnsi="Amiri" w:eastAsia="Amiri" w:cs="Amiri"/>
          <w:color w:val="111111"/>
          <w:sz w:val="28"/>
          <w:sz w:val="28"/>
          <w:szCs w:val="28"/>
          <w:rtl w:val="true"/>
          <w:lang w:bidi="ar-SA"/>
        </w:rPr>
        <w:t>تا كه به فيض نظر او رسد ظل ظليلش به سر او رسد</w:t>
      </w:r>
    </w:p>
    <w:p>
      <w:pPr>
        <w:pStyle w:val="BookText"/>
        <w:rPr/>
      </w:pPr>
      <w:r>
        <w:rPr>
          <w:rFonts w:ascii="IRNazanin" w:hAnsi="IRNazanin" w:eastAsia="IRNazanin"/>
          <w:color w:val="111111"/>
          <w:sz w:val="28"/>
          <w:sz w:val="28"/>
          <w:szCs w:val="28"/>
          <w:rtl w:val="true"/>
          <w:lang w:bidi="fa-IR"/>
        </w:rPr>
        <w:t>گر نشود ناظر ديدار تو روى نهد بر در و ديوار تو</w:t>
      </w:r>
    </w:p>
    <w:p>
      <w:pPr>
        <w:pStyle w:val="BookText"/>
        <w:rPr/>
      </w:pPr>
      <w:r>
        <w:rPr>
          <w:rFonts w:ascii="IRNazanin" w:hAnsi="IRNazanin" w:eastAsia="IRNazanin"/>
          <w:color w:val="111111"/>
          <w:sz w:val="28"/>
          <w:sz w:val="28"/>
          <w:szCs w:val="28"/>
          <w:rtl w:val="true"/>
          <w:lang w:bidi="fa-IR"/>
        </w:rPr>
        <w:t>اين در معشوق حقيقى است‌هان تا ننهى پاى جسارت در آن</w:t>
      </w:r>
    </w:p>
    <w:p>
      <w:pPr>
        <w:pStyle w:val="BookText"/>
        <w:rPr/>
      </w:pPr>
      <w:r>
        <w:rPr>
          <w:rFonts w:ascii="Amiri" w:hAnsi="Amiri" w:eastAsia="Amiri" w:cs="Amiri"/>
          <w:color w:val="111111"/>
          <w:sz w:val="28"/>
          <w:sz w:val="28"/>
          <w:szCs w:val="28"/>
          <w:rtl w:val="true"/>
          <w:lang w:bidi="ar-SA"/>
        </w:rPr>
        <w:t>شرط ره اين است كه بى شست‌و شو روى توجه ننهى سوى او</w:t>
      </w:r>
    </w:p>
    <w:p>
      <w:pPr>
        <w:pStyle w:val="BookText"/>
        <w:rPr/>
      </w:pPr>
      <w:r>
        <w:rPr>
          <w:rFonts w:ascii="IRNazanin" w:hAnsi="IRNazanin" w:eastAsia="IRNazanin"/>
          <w:color w:val="111111"/>
          <w:sz w:val="28"/>
          <w:sz w:val="28"/>
          <w:szCs w:val="28"/>
          <w:rtl w:val="true"/>
          <w:lang w:bidi="fa-IR"/>
        </w:rPr>
        <w:t>غسل كن آنگاه به سويش گراى پاى نه و از دگران بر سراى</w:t>
      </w:r>
    </w:p>
    <w:p>
      <w:pPr>
        <w:pStyle w:val="BookText"/>
        <w:rPr/>
      </w:pPr>
      <w:r>
        <w:rPr>
          <w:rFonts w:ascii="IRNazanin" w:hAnsi="IRNazanin" w:eastAsia="IRNazanin"/>
          <w:color w:val="111111"/>
          <w:sz w:val="28"/>
          <w:sz w:val="28"/>
          <w:szCs w:val="28"/>
          <w:rtl w:val="true"/>
          <w:lang w:bidi="fa-IR"/>
        </w:rPr>
        <w:t>آنچه نه پاك است از او پاك شو بر در او با دلصد چاك شو</w:t>
      </w:r>
    </w:p>
    <w:p>
      <w:pPr>
        <w:pStyle w:val="BookText"/>
        <w:rPr/>
      </w:pPr>
      <w:r>
        <w:rPr>
          <w:rFonts w:ascii="Amiri" w:hAnsi="Amiri" w:eastAsia="Amiri" w:cs="Amiri"/>
          <w:color w:val="111111"/>
          <w:sz w:val="28"/>
          <w:sz w:val="28"/>
          <w:szCs w:val="28"/>
          <w:rtl w:val="true"/>
          <w:lang w:bidi="ar-SA"/>
        </w:rPr>
        <w:t xml:space="preserve">طرف ردا در كن و از دوش راست كين و رمل </w:t>
      </w:r>
      <w:r>
        <w:rPr>
          <w:rFonts w:eastAsia="Amiri" w:cs="Amiri" w:ascii="Amiri" w:hAnsi="Amiri"/>
          <w:color w:val="111111"/>
          <w:sz w:val="28"/>
          <w:szCs w:val="28"/>
          <w:rtl w:val="true"/>
          <w:lang w:bidi="ar-SA"/>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نخستى رواست</w:t>
      </w:r>
    </w:p>
    <w:p>
      <w:pPr>
        <w:pStyle w:val="BookText"/>
        <w:rPr/>
      </w:pPr>
      <w:r>
        <w:rPr>
          <w:rFonts w:ascii="Amiri" w:hAnsi="Amiri" w:eastAsia="Amiri" w:cs="Amiri"/>
          <w:color w:val="111111"/>
          <w:sz w:val="28"/>
          <w:sz w:val="28"/>
          <w:szCs w:val="28"/>
          <w:rtl w:val="true"/>
          <w:lang w:bidi="ar-SA"/>
        </w:rPr>
        <w:t xml:space="preserve">نيست به جز اين روش اضطباع </w:t>
      </w:r>
      <w:r>
        <w:rPr>
          <w:rFonts w:eastAsia="Amiri" w:cs="Amiri" w:ascii="Amiri" w:hAnsi="Amiri"/>
          <w:color w:val="111111"/>
          <w:sz w:val="28"/>
          <w:szCs w:val="28"/>
          <w:rtl w:val="true"/>
          <w:lang w:bidi="ar-SA"/>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نما برصفت گهر شجاع</w:t>
      </w:r>
    </w:p>
    <w:p>
      <w:pPr>
        <w:pStyle w:val="BookText"/>
        <w:rPr/>
      </w:pPr>
      <w:r>
        <w:rPr>
          <w:rFonts w:ascii="Amiri" w:hAnsi="Amiri" w:eastAsia="Amiri" w:cs="Amiri"/>
          <w:color w:val="111111"/>
          <w:sz w:val="28"/>
          <w:sz w:val="28"/>
          <w:szCs w:val="28"/>
          <w:rtl w:val="true"/>
          <w:lang w:bidi="ar-SA"/>
        </w:rPr>
        <w:t>جرأت و اظهار تجلد نكوست خاصه به شغلى كه بود بهر دوست</w:t>
      </w:r>
    </w:p>
    <w:p>
      <w:pPr>
        <w:pStyle w:val="BookText"/>
        <w:rPr/>
      </w:pPr>
      <w:r>
        <w:rPr>
          <w:rFonts w:ascii="IRNazanin" w:hAnsi="IRNazanin" w:eastAsia="IRNazanin"/>
          <w:color w:val="111111"/>
          <w:sz w:val="28"/>
          <w:sz w:val="28"/>
          <w:szCs w:val="28"/>
          <w:rtl w:val="true"/>
          <w:lang w:bidi="fa-IR"/>
        </w:rPr>
        <w:t>پيش رو و كعبه گذار از يسار جانب دل را به سوى دل سپار</w:t>
      </w:r>
    </w:p>
    <w:p>
      <w:pPr>
        <w:pStyle w:val="BookText"/>
        <w:rPr/>
      </w:pPr>
      <w:r>
        <w:rPr>
          <w:rFonts w:ascii="IRNazanin" w:hAnsi="IRNazanin" w:eastAsia="IRNazanin"/>
          <w:color w:val="111111"/>
          <w:sz w:val="28"/>
          <w:sz w:val="28"/>
          <w:szCs w:val="28"/>
          <w:rtl w:val="true"/>
          <w:lang w:bidi="fa-IR"/>
        </w:rPr>
        <w:t>از پى تقبيل حجر پيش رو با دل خاشع جگر ريش رو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دو قدم سوى يسار از حجر جانب ديوار حرم كن نظر</w:t>
      </w:r>
    </w:p>
    <w:p>
      <w:pPr>
        <w:pStyle w:val="BookText"/>
        <w:rPr/>
      </w:pPr>
      <w:r>
        <w:rPr>
          <w:rFonts w:ascii="IRNazanin" w:hAnsi="IRNazanin" w:eastAsia="IRNazanin"/>
          <w:color w:val="111111"/>
          <w:sz w:val="28"/>
          <w:sz w:val="28"/>
          <w:szCs w:val="28"/>
          <w:rtl w:val="true"/>
          <w:lang w:bidi="fa-IR"/>
        </w:rPr>
        <w:t xml:space="preserve">طوف وى از بهر خدا دان يقين نيتش آور به زبان اين چنين </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پى نيت سه كرت در طواف در تك و دو شونه به حد گزاف</w:t>
      </w:r>
    </w:p>
    <w:p>
      <w:pPr>
        <w:pStyle w:val="BookText"/>
        <w:rPr/>
      </w:pPr>
      <w:r>
        <w:rPr>
          <w:rFonts w:ascii="Amiri" w:hAnsi="Amiri" w:eastAsia="Amiri" w:cs="Amiri"/>
          <w:color w:val="111111"/>
          <w:sz w:val="28"/>
          <w:sz w:val="28"/>
          <w:szCs w:val="28"/>
          <w:rtl w:val="true"/>
          <w:lang w:bidi="ar-SA"/>
        </w:rPr>
        <w:t>زآنكه بدينسان رمل و اضطباع فعل نبى بوده به حج وداع</w:t>
      </w:r>
    </w:p>
    <w:p>
      <w:pPr>
        <w:pStyle w:val="BookText"/>
        <w:rPr/>
      </w:pPr>
      <w:r>
        <w:rPr>
          <w:rFonts w:ascii="IRNazanin" w:hAnsi="IRNazanin" w:eastAsia="IRNazanin"/>
          <w:color w:val="111111"/>
          <w:sz w:val="28"/>
          <w:sz w:val="28"/>
          <w:szCs w:val="28"/>
          <w:rtl w:val="true"/>
          <w:lang w:bidi="fa-IR"/>
        </w:rPr>
        <w:t>اين سه بود جرأت و فرخندگى چار دگر راحت و افكندگى</w:t>
      </w:r>
    </w:p>
    <w:p>
      <w:pPr>
        <w:pStyle w:val="BookText"/>
        <w:rPr/>
      </w:pPr>
      <w:r>
        <w:rPr>
          <w:rFonts w:ascii="IRNazanin" w:hAnsi="IRNazanin" w:eastAsia="IRNazanin"/>
          <w:color w:val="111111"/>
          <w:sz w:val="28"/>
          <w:sz w:val="28"/>
          <w:szCs w:val="28"/>
          <w:rtl w:val="true"/>
          <w:lang w:bidi="fa-IR"/>
        </w:rPr>
        <w:t>هر يك از اين دوره ز روى نظر تابع دورى است ز چرخى دگر</w:t>
      </w:r>
    </w:p>
    <w:p>
      <w:pPr>
        <w:pStyle w:val="BookText"/>
        <w:rPr/>
      </w:pPr>
      <w:r>
        <w:rPr>
          <w:rFonts w:ascii="IRNazanin" w:hAnsi="IRNazanin" w:eastAsia="IRNazanin"/>
          <w:color w:val="111111"/>
          <w:sz w:val="28"/>
          <w:sz w:val="28"/>
          <w:szCs w:val="28"/>
          <w:rtl w:val="true"/>
          <w:lang w:bidi="fa-IR"/>
        </w:rPr>
        <w:t>زآنكه بود زهره و تير و قمر در تك از آن چار دگر پيشتر</w:t>
      </w:r>
    </w:p>
    <w:p>
      <w:pPr>
        <w:pStyle w:val="BookText"/>
        <w:rPr/>
      </w:pPr>
      <w:r>
        <w:rPr>
          <w:rFonts w:ascii="Amiri" w:hAnsi="Amiri" w:eastAsia="Amiri" w:cs="Amiri"/>
          <w:color w:val="111111"/>
          <w:sz w:val="28"/>
          <w:sz w:val="28"/>
          <w:szCs w:val="28"/>
          <w:rtl w:val="true"/>
          <w:lang w:bidi="ar-SA"/>
        </w:rPr>
        <w:t>خواندن ادعيه مأثوره را به كه به هر دور نمايى ادا</w:t>
      </w:r>
    </w:p>
    <w:p>
      <w:pPr>
        <w:pStyle w:val="BookText"/>
        <w:rPr/>
      </w:pPr>
      <w:r>
        <w:rPr>
          <w:rFonts w:ascii="IRNazanin" w:hAnsi="IRNazanin" w:eastAsia="IRNazanin"/>
          <w:color w:val="111111"/>
          <w:sz w:val="28"/>
          <w:sz w:val="28"/>
          <w:szCs w:val="28"/>
          <w:rtl w:val="true"/>
          <w:lang w:bidi="fa-IR"/>
        </w:rPr>
        <w:t>طايف اين خانه نباشد به فرش بل چو ملك طوف كند گرد عرش</w:t>
      </w:r>
    </w:p>
    <w:p>
      <w:pPr>
        <w:pStyle w:val="BookText"/>
        <w:rPr/>
      </w:pPr>
      <w:r>
        <w:rPr>
          <w:rFonts w:ascii="IRNazanin" w:hAnsi="IRNazanin" w:eastAsia="IRNazanin"/>
          <w:color w:val="111111"/>
          <w:sz w:val="28"/>
          <w:sz w:val="28"/>
          <w:szCs w:val="28"/>
          <w:rtl w:val="true"/>
          <w:lang w:bidi="fa-IR"/>
        </w:rPr>
        <w:t>بار دگر از پس نيت گذر از پى تقبيل به سوى حجر</w:t>
      </w:r>
    </w:p>
    <w:p>
      <w:pPr>
        <w:pStyle w:val="BookText"/>
        <w:rPr/>
      </w:pPr>
      <w:r>
        <w:rPr>
          <w:rFonts w:ascii="IRNazanin" w:hAnsi="IRNazanin" w:eastAsia="IRNazanin"/>
          <w:color w:val="111111"/>
          <w:sz w:val="28"/>
          <w:sz w:val="28"/>
          <w:szCs w:val="28"/>
          <w:rtl w:val="true"/>
          <w:lang w:bidi="fa-IR"/>
        </w:rPr>
        <w:t xml:space="preserve">باز چو گشتى به حجر رو به روى دست برآور به زبان اين بگوى </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 ار هست بر آن بوسه ده ورنه به اخلاص بر آن دست نه</w:t>
      </w:r>
    </w:p>
    <w:p>
      <w:pPr>
        <w:pStyle w:val="BookText"/>
        <w:rPr/>
      </w:pPr>
      <w:r>
        <w:rPr>
          <w:rFonts w:ascii="IRNazanin" w:hAnsi="IRNazanin" w:eastAsia="IRNazanin"/>
          <w:color w:val="111111"/>
          <w:sz w:val="28"/>
          <w:sz w:val="28"/>
          <w:szCs w:val="28"/>
          <w:rtl w:val="true"/>
          <w:lang w:bidi="fa-IR"/>
        </w:rPr>
        <w:t>كثرت خلق اربود و ازدحام كت نبود جاى پى استلام</w:t>
      </w:r>
    </w:p>
    <w:p>
      <w:pPr>
        <w:pStyle w:val="BookText"/>
        <w:rPr/>
      </w:pPr>
      <w:r>
        <w:rPr>
          <w:rFonts w:ascii="IRNazanin" w:hAnsi="IRNazanin" w:eastAsia="IRNazanin"/>
          <w:color w:val="111111"/>
          <w:sz w:val="28"/>
          <w:sz w:val="28"/>
          <w:szCs w:val="28"/>
          <w:rtl w:val="true"/>
          <w:lang w:bidi="fa-IR"/>
        </w:rPr>
        <w:t xml:space="preserve">باش به انگشت اشارت نما سوى وى اين و به زبان كن ادا </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در كعبه نمايى گذر سوى مقام افكن از آنجا نظر</w:t>
      </w:r>
    </w:p>
    <w:p>
      <w:pPr>
        <w:pStyle w:val="BookText"/>
        <w:rPr/>
      </w:pPr>
      <w:r>
        <w:rPr>
          <w:rFonts w:ascii="IRNazanin" w:hAnsi="IRNazanin" w:eastAsia="IRNazanin"/>
          <w:color w:val="111111"/>
          <w:sz w:val="28"/>
          <w:sz w:val="28"/>
          <w:szCs w:val="28"/>
          <w:rtl w:val="true"/>
          <w:lang w:bidi="fa-IR"/>
        </w:rPr>
        <w:t xml:space="preserve">باش در آن حال روان در مطاف وز سر اخلاص بخوان بى خلاف </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اللهم بيتك العظيم و وجهك الكريم و انت ارحم الراحمين اعذنى من النار و من الشيطان الرجيم و حرم لحمى و دمى على النار و امنى من اهوال القيامة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 بسوى ركن عراقى روان وز پى تسبيح و ثنا اين بخوان </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گذر آرى به حطيم از برون با دل خاشع جگرى پر زخون</w:t>
      </w:r>
    </w:p>
    <w:p>
      <w:pPr>
        <w:pStyle w:val="BookText"/>
        <w:rPr/>
      </w:pPr>
      <w:r>
        <w:rPr>
          <w:rFonts w:ascii="IRNazanin" w:hAnsi="IRNazanin" w:eastAsia="IRNazanin"/>
          <w:color w:val="111111"/>
          <w:sz w:val="28"/>
          <w:sz w:val="28"/>
          <w:szCs w:val="28"/>
          <w:rtl w:val="true"/>
          <w:lang w:bidi="fa-IR"/>
        </w:rPr>
        <w:t xml:space="preserve">جانب ديوار حرم آر روى ناظر ميزاب شو و اين بگوى </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چونكه ره آرى به سوى ركن شام از سر تعظيم بخوان اين كلام </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bookmarkStart w:id="413" w:name="pg1491_14991"/>
    </w:p>
    <w:p>
      <w:pPr>
        <w:pStyle w:val="BookText"/>
        <w:rPr/>
      </w:pPr>
      <w:bookmarkEnd w:id="413"/>
      <w:r>
        <w:rPr>
          <w:rFonts w:ascii="IRNazanin" w:hAnsi="IRNazanin" w:eastAsia="IRNazanin"/>
          <w:color w:val="111111"/>
          <w:sz w:val="28"/>
          <w:sz w:val="28"/>
          <w:szCs w:val="28"/>
          <w:rtl w:val="true"/>
          <w:lang w:bidi="fa-IR"/>
        </w:rPr>
        <w:t>چون زره طوف نمايى قيام جانب وى ركن يمانى است نام</w:t>
      </w:r>
    </w:p>
    <w:p>
      <w:pPr>
        <w:pStyle w:val="BookText"/>
        <w:rPr/>
      </w:pPr>
      <w:r>
        <w:rPr>
          <w:rFonts w:ascii="IRNazanin" w:hAnsi="IRNazanin" w:eastAsia="IRNazanin"/>
          <w:color w:val="111111"/>
          <w:sz w:val="28"/>
          <w:sz w:val="28"/>
          <w:szCs w:val="28"/>
          <w:rtl w:val="true"/>
          <w:lang w:bidi="fa-IR"/>
        </w:rPr>
        <w:t>بوسه بر آن داده رسول امين باش تو نيز از رخ او بوسه چين</w:t>
      </w:r>
    </w:p>
    <w:p>
      <w:pPr>
        <w:pStyle w:val="BookText"/>
        <w:rPr/>
      </w:pPr>
      <w:r>
        <w:rPr>
          <w:rFonts w:ascii="Amiri" w:hAnsi="Amiri" w:eastAsia="Amiri" w:cs="Amiri"/>
          <w:color w:val="111111"/>
          <w:sz w:val="28"/>
          <w:sz w:val="28"/>
          <w:szCs w:val="28"/>
          <w:rtl w:val="true"/>
          <w:lang w:bidi="ar-SA"/>
        </w:rPr>
        <w:t>در خبر است از كبراى سلف اينكه در اين ركن ز راه شرف</w:t>
      </w:r>
    </w:p>
    <w:p>
      <w:pPr>
        <w:pStyle w:val="BookText"/>
        <w:rPr/>
      </w:pPr>
      <w:r>
        <w:rPr>
          <w:rFonts w:ascii="IRNazanin" w:hAnsi="IRNazanin" w:eastAsia="IRNazanin"/>
          <w:color w:val="111111"/>
          <w:sz w:val="28"/>
          <w:sz w:val="28"/>
          <w:szCs w:val="28"/>
          <w:rtl w:val="true"/>
          <w:lang w:bidi="fa-IR"/>
        </w:rPr>
        <w:t>هست موكل ملكى بر دوام كرده پى گفتن آمين قيام</w:t>
      </w:r>
    </w:p>
    <w:p>
      <w:pPr>
        <w:pStyle w:val="BookText"/>
        <w:rPr/>
      </w:pPr>
      <w:r>
        <w:rPr>
          <w:rFonts w:ascii="IRNazanin" w:hAnsi="IRNazanin" w:eastAsia="IRNazanin"/>
          <w:color w:val="111111"/>
          <w:sz w:val="28"/>
          <w:sz w:val="28"/>
          <w:szCs w:val="28"/>
          <w:rtl w:val="true"/>
          <w:lang w:bidi="fa-IR"/>
        </w:rPr>
        <w:t>خواهشت ار دنيا و گر دين بود از تو دعا، از ملك آمين بود</w:t>
      </w:r>
    </w:p>
    <w:p>
      <w:pPr>
        <w:pStyle w:val="BookText"/>
        <w:rPr/>
      </w:pPr>
      <w:r>
        <w:rPr>
          <w:rFonts w:ascii="Amiri" w:hAnsi="Amiri" w:eastAsia="Amiri" w:cs="Amiri"/>
          <w:color w:val="111111"/>
          <w:sz w:val="28"/>
          <w:sz w:val="28"/>
          <w:szCs w:val="28"/>
          <w:rtl w:val="true"/>
          <w:lang w:bidi="ar-SA"/>
        </w:rPr>
        <w:t xml:space="preserve">به كه در آن حال نمايى ادا در طلب دنيا و دين اين دعا </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فتدت باز به سوى حجر آخر اين دوره اول گذر</w:t>
      </w:r>
    </w:p>
    <w:p>
      <w:pPr>
        <w:pStyle w:val="BookText"/>
        <w:rPr/>
      </w:pPr>
      <w:r>
        <w:rPr>
          <w:rFonts w:ascii="Amiri" w:hAnsi="Amiri" w:eastAsia="Amiri" w:cs="Amiri"/>
          <w:color w:val="111111"/>
          <w:sz w:val="28"/>
          <w:sz w:val="28"/>
          <w:szCs w:val="28"/>
          <w:rtl w:val="true"/>
          <w:lang w:bidi="ar-SA"/>
        </w:rPr>
        <w:t xml:space="preserve">در طلب مغفرتت كن قيام در ره اخلاص بخوان اين كلام </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گشت يكى دوره ز طوفت تمام پس ز پى دوره ثانى خرام </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270900_3650668749"/>
      <w:bookmarkStart w:id="415" w:name="_Toc153"/>
      <w:bookmarkEnd w:id="414"/>
      <w:r>
        <w:rPr>
          <w:rtl w:val="true"/>
        </w:rPr>
        <w:t>نماز طواف</w:t>
      </w:r>
      <w:bookmarkEnd w:id="415"/>
    </w:p>
    <w:p>
      <w:pPr>
        <w:pStyle w:val="BookText"/>
        <w:rPr/>
      </w:pPr>
      <w:r>
        <w:rPr>
          <w:rFonts w:ascii="IRNazanin" w:hAnsi="IRNazanin" w:eastAsia="IRNazanin"/>
          <w:color w:val="111111"/>
          <w:sz w:val="28"/>
          <w:sz w:val="28"/>
          <w:szCs w:val="28"/>
          <w:rtl w:val="true"/>
          <w:lang w:bidi="fa-IR"/>
        </w:rPr>
        <w:t>بايد بعد از هر طواف واجب، دو ركعت نماز در پشت مقام ابراهيم به جاى آورد و اين را نماز طواف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كه هفت بار طوافت قبول شد اندر مقام دو ركعت كن قدوم را </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كار تو چون گشت از آنجا تمام روى نه از خانه به خلف مقام</w:t>
      </w:r>
    </w:p>
    <w:p>
      <w:pPr>
        <w:pStyle w:val="BookText"/>
        <w:rPr/>
      </w:pPr>
      <w:r>
        <w:rPr>
          <w:rFonts w:ascii="IRNazanin" w:hAnsi="IRNazanin" w:eastAsia="IRNazanin"/>
          <w:color w:val="111111"/>
          <w:sz w:val="28"/>
          <w:sz w:val="28"/>
          <w:szCs w:val="28"/>
          <w:rtl w:val="true"/>
          <w:lang w:bidi="fa-IR"/>
        </w:rPr>
        <w:t>گر نبود جاى ز اهل نياز جانب حجر آى براى نماز</w:t>
      </w:r>
    </w:p>
    <w:p>
      <w:pPr>
        <w:pStyle w:val="BookText"/>
        <w:rPr/>
      </w:pPr>
      <w:r>
        <w:rPr>
          <w:rFonts w:ascii="Amiri" w:hAnsi="Amiri" w:eastAsia="Amiri" w:cs="Amiri"/>
          <w:color w:val="111111"/>
          <w:sz w:val="28"/>
          <w:sz w:val="28"/>
          <w:szCs w:val="28"/>
          <w:rtl w:val="true"/>
          <w:lang w:bidi="ar-SA"/>
        </w:rPr>
        <w:t>كز ره تحقيق طواف وصلات هر دو به هم سير كند در جهات</w:t>
      </w:r>
    </w:p>
    <w:p>
      <w:pPr>
        <w:pStyle w:val="BookText"/>
        <w:rPr/>
      </w:pPr>
      <w:r>
        <w:rPr>
          <w:rFonts w:ascii="IRNazanin" w:hAnsi="IRNazanin" w:eastAsia="IRNazanin"/>
          <w:color w:val="111111"/>
          <w:sz w:val="28"/>
          <w:sz w:val="28"/>
          <w:szCs w:val="28"/>
          <w:rtl w:val="true"/>
          <w:lang w:bidi="fa-IR"/>
        </w:rPr>
        <w:t>طايف اين خانه نباشد به عرش بل چو ملك طوف كند حول عرش</w:t>
      </w:r>
    </w:p>
    <w:p>
      <w:pPr>
        <w:pStyle w:val="BookText"/>
        <w:rPr/>
      </w:pPr>
      <w:r>
        <w:rPr>
          <w:rFonts w:ascii="Amiri" w:hAnsi="Amiri" w:eastAsia="Amiri" w:cs="Amiri"/>
          <w:color w:val="111111"/>
          <w:sz w:val="28"/>
          <w:sz w:val="28"/>
          <w:szCs w:val="28"/>
          <w:rtl w:val="true"/>
          <w:lang w:bidi="ar-SA"/>
        </w:rPr>
        <w:t>ليك مصلى ز قعود و قيام سير كند عالم سفلى تمام</w:t>
      </w:r>
    </w:p>
    <w:p>
      <w:pPr>
        <w:pStyle w:val="BookText"/>
        <w:rPr/>
      </w:pPr>
      <w:r>
        <w:rPr>
          <w:rFonts w:ascii="Amiri" w:hAnsi="Amiri" w:eastAsia="Amiri" w:cs="Amiri"/>
          <w:color w:val="111111"/>
          <w:sz w:val="28"/>
          <w:sz w:val="28"/>
          <w:szCs w:val="28"/>
          <w:rtl w:val="true"/>
          <w:lang w:bidi="ar-SA"/>
        </w:rPr>
        <w:t xml:space="preserve">اين دهد از عالم سفلى نشان آن خبر آورده ز هفت آسمان </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416" w:name="pg1491_14992"/>
    </w:p>
    <w:p>
      <w:pPr>
        <w:pStyle w:val="Heading4"/>
        <w:numPr>
          <w:ilvl w:val="3"/>
          <w:numId w:val="1"/>
        </w:numPr>
        <w:rPr/>
      </w:pPr>
      <w:bookmarkStart w:id="417" w:name="__RefHeading___Toc270902_3650668749"/>
      <w:bookmarkStart w:id="418" w:name="_Toc154"/>
      <w:bookmarkEnd w:id="416"/>
      <w:bookmarkEnd w:id="417"/>
      <w:r>
        <w:rPr>
          <w:rtl w:val="true"/>
        </w:rPr>
        <w:t>سعى بين صفا و مروه</w:t>
      </w:r>
      <w:bookmarkEnd w:id="41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در وجه تسميه اين دو كوه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كه برگزيده خدا بود بر اين كوه هبوط كرد نام آن صفا شد كه مشتق است از لقب آدم يعنى صفى‌اللَّه و چون حوا بر كوه مقابل صفا هبوط كرد مروه نام گرفت كه مشتق از مرأه يعنى زن مى‌باشد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حاجى پس از آنكه طواف كرد و نماز طواف را خواند براى انجام عمل بعد با سكينه و وقار </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كوهصفا مى‌آيد تا سعى بين صفا و مروه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سعى را ازصفا شروع و در دور هفتم به مروه ختم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دورى را يك شوط گويند</w:t>
      </w:r>
      <w:r>
        <w:rPr>
          <w:rFonts w:eastAsia="IRNazanin" w:cs="IRNazanin"/>
          <w:color w:val="111111"/>
          <w:sz w:val="28"/>
          <w:szCs w:val="28"/>
          <w:rtl w:val="true"/>
          <w:lang w:bidi="fa-IR"/>
        </w:rPr>
        <w:t>.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شكر اوست مروه وصفاى من زفضل اوست مروه وصفاى او </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IRNazanin" w:hAnsi="IRNazanin" w:eastAsia="IRNazanin"/>
          <w:color w:val="111111"/>
          <w:sz w:val="28"/>
          <w:sz w:val="28"/>
          <w:szCs w:val="28"/>
          <w:rtl w:val="true"/>
          <w:lang w:bidi="fa-IR"/>
        </w:rPr>
        <w:t>گفت نى گفتمش چو كردى سعى ازصفا سوى مروه بر تقسيم</w:t>
      </w:r>
    </w:p>
    <w:p>
      <w:pPr>
        <w:pStyle w:val="BookText"/>
        <w:rPr/>
      </w:pPr>
      <w:r>
        <w:rPr>
          <w:rFonts w:ascii="Amiri" w:hAnsi="Amiri" w:eastAsia="Amiri" w:cs="Amiri"/>
          <w:color w:val="111111"/>
          <w:sz w:val="28"/>
          <w:sz w:val="28"/>
          <w:szCs w:val="28"/>
          <w:rtl w:val="true"/>
          <w:lang w:bidi="ar-SA"/>
        </w:rPr>
        <w:t xml:space="preserve">ديدى اندرصفاى خود كونين شد دلت فارغ از جحيم و نعيم </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هر كه را فتحنامه عيد دل است جانش قربان ما شده گير</w:t>
      </w:r>
    </w:p>
    <w:p>
      <w:pPr>
        <w:pStyle w:val="BookText"/>
        <w:rPr/>
      </w:pPr>
      <w:r>
        <w:rPr>
          <w:rFonts w:ascii="IRNazanin" w:hAnsi="IRNazanin" w:eastAsia="IRNazanin"/>
          <w:color w:val="111111"/>
          <w:sz w:val="28"/>
          <w:sz w:val="28"/>
          <w:szCs w:val="28"/>
          <w:rtl w:val="true"/>
          <w:lang w:bidi="fa-IR"/>
        </w:rPr>
        <w:t xml:space="preserve">وان دگر عيد، ماه رايت ماصفوت مروه وصفا شده گير </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IRNazanin" w:hAnsi="IRNazanin" w:eastAsia="IRNazanin"/>
          <w:color w:val="111111"/>
          <w:sz w:val="28"/>
          <w:sz w:val="28"/>
          <w:szCs w:val="28"/>
          <w:rtl w:val="true"/>
          <w:lang w:bidi="fa-IR"/>
        </w:rPr>
        <w:t xml:space="preserve">بوسم هميشه گويد تخت مباركش زان تخت گاه مروه كنم گه صفا كنم </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سعد سلمان</w:t>
      </w:r>
    </w:p>
    <w:p>
      <w:pPr>
        <w:pStyle w:val="BookText"/>
        <w:rPr/>
      </w:pPr>
      <w:r>
        <w:rPr>
          <w:rFonts w:ascii="IRNazanin" w:hAnsi="IRNazanin" w:eastAsia="IRNazanin"/>
          <w:color w:val="111111"/>
          <w:sz w:val="28"/>
          <w:sz w:val="28"/>
          <w:szCs w:val="28"/>
          <w:rtl w:val="true"/>
          <w:lang w:bidi="fa-IR"/>
        </w:rPr>
        <w:t xml:space="preserve">گرد تو گردم همى زيرا مرا هنگام سعى از مروت و زصفا هم مروه‌اى و همصفا </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بر او در اين دهه عيد مى‌شتابد خلق چو حاجيان به سوى كعبه ازصفا و منا </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غزنوى</w:t>
      </w:r>
    </w:p>
    <w:p>
      <w:pPr>
        <w:pStyle w:val="BookText"/>
        <w:rPr/>
      </w:pPr>
      <w:r>
        <w:rPr>
          <w:rFonts w:ascii="IRNazanin" w:hAnsi="IRNazanin" w:eastAsia="IRNazanin"/>
          <w:color w:val="111111"/>
          <w:sz w:val="28"/>
          <w:sz w:val="28"/>
          <w:szCs w:val="28"/>
          <w:rtl w:val="true"/>
          <w:lang w:bidi="fa-IR"/>
        </w:rPr>
        <w:t xml:space="preserve">صفى دولت باقى كه دولت از دلصافى دهد سزايش بوسه چو حاجيان‌به صفا بر </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سوزنى</w:t>
      </w:r>
    </w:p>
    <w:p>
      <w:pPr>
        <w:pStyle w:val="BookText"/>
        <w:rPr/>
      </w:pPr>
      <w:r>
        <w:rPr>
          <w:rFonts w:ascii="IRNazanin" w:hAnsi="IRNazanin" w:eastAsia="IRNazanin"/>
          <w:color w:val="111111"/>
          <w:sz w:val="28"/>
          <w:sz w:val="28"/>
          <w:szCs w:val="28"/>
          <w:rtl w:val="true"/>
          <w:lang w:bidi="fa-IR"/>
        </w:rPr>
        <w:t xml:space="preserve">احرار را هواى تو چون روزه و نماز زوار را جناب تو چون مروه وصفا </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رشيدالدين وطواط</w:t>
      </w:r>
    </w:p>
    <w:p>
      <w:pPr>
        <w:pStyle w:val="BookText"/>
        <w:rPr/>
      </w:pPr>
      <w:r>
        <w:rPr>
          <w:rFonts w:ascii="IRNazanin" w:hAnsi="IRNazanin" w:eastAsia="IRNazanin"/>
          <w:color w:val="111111"/>
          <w:sz w:val="28"/>
          <w:sz w:val="28"/>
          <w:szCs w:val="28"/>
          <w:rtl w:val="true"/>
          <w:lang w:bidi="fa-IR"/>
        </w:rPr>
        <w:t xml:space="preserve">احتياجى نيست جاهت را به سعى روزگار وركند نوعى بود از بندگى مشكور باد </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IRNazanin" w:hAnsi="IRNazanin" w:eastAsia="IRNazanin"/>
          <w:color w:val="111111"/>
          <w:sz w:val="28"/>
          <w:sz w:val="28"/>
          <w:szCs w:val="28"/>
          <w:rtl w:val="true"/>
          <w:lang w:bidi="fa-IR"/>
        </w:rPr>
        <w:t xml:space="preserve">تك عمل بدويدم چو محرمان بهصفا سرامل ببريدم چو حاجيان به منى </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اثير اخسيكتى</w:t>
      </w:r>
    </w:p>
    <w:p>
      <w:pPr>
        <w:pStyle w:val="BookText"/>
        <w:rPr/>
      </w:pPr>
      <w:r>
        <w:rPr>
          <w:rFonts w:ascii="IRNazanin" w:hAnsi="IRNazanin" w:eastAsia="IRNazanin"/>
          <w:color w:val="111111"/>
          <w:sz w:val="28"/>
          <w:sz w:val="28"/>
          <w:szCs w:val="28"/>
          <w:rtl w:val="true"/>
          <w:lang w:bidi="fa-IR"/>
        </w:rPr>
        <w:t xml:space="preserve">رفته و سعى صفا و مروه كرده چار و سه هم بر آن ترتيب كز سادات و اعيان ديده‌اند </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پس از ميقات حج و طوف كعبه جمار و سعى و لبيك و مصلى </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ازصفوت حريمش روحصفا مصفا وز نافه زمينش ناف زمان معطر </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جان چشم تو ببوسد و برپات سرنهد اى مروه را بديده و بر رفته ازصفا </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كوه صفا برآ به سر كوه رخ به بيت تكبير كن برادر و تهليل و هم دعا </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وانگه برآ به مروه و مانند اين بكن تا هفت بار و باز به خانه طوافها </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جمال كعبه وصلت به ديده دل ديد دل من از سركوهصفاى انديشه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Amiri" w:hAnsi="Amiri" w:eastAsia="Amiri" w:cs="Amiri"/>
          <w:color w:val="111111"/>
          <w:sz w:val="28"/>
          <w:sz w:val="28"/>
          <w:szCs w:val="28"/>
          <w:rtl w:val="true"/>
          <w:lang w:bidi="ar-SA"/>
        </w:rPr>
        <w:t xml:space="preserve">زآنجا همى روند به تعجيل تاكنند سعى ازصفا به مروه و از مروه تاصفا </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همام تبريزى</w:t>
      </w:r>
    </w:p>
    <w:p>
      <w:pPr>
        <w:pStyle w:val="BookText"/>
        <w:rPr/>
      </w:pPr>
      <w:r>
        <w:rPr>
          <w:rFonts w:ascii="IRNazanin" w:hAnsi="IRNazanin" w:eastAsia="IRNazanin"/>
          <w:color w:val="111111"/>
          <w:sz w:val="28"/>
          <w:sz w:val="28"/>
          <w:szCs w:val="28"/>
          <w:rtl w:val="true"/>
          <w:lang w:bidi="fa-IR"/>
        </w:rPr>
        <w:t xml:space="preserve">احرام چه بنديم چو آن قبله نه اينجاست در سعى چه‌كوشيم چو از كعبه صفا رفت </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چو سرى بر آستانش ز سرصفا نهادى به صفا و مروه اى‌دل‌دگرت چه كار باشد </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خجندى</w:t>
      </w:r>
    </w:p>
    <w:p>
      <w:pPr>
        <w:pStyle w:val="BookText"/>
        <w:rPr/>
      </w:pPr>
      <w:r>
        <w:rPr>
          <w:rFonts w:ascii="IRNazanin" w:hAnsi="IRNazanin" w:eastAsia="IRNazanin"/>
          <w:color w:val="111111"/>
          <w:sz w:val="28"/>
          <w:sz w:val="28"/>
          <w:szCs w:val="28"/>
          <w:rtl w:val="true"/>
          <w:lang w:bidi="fa-IR"/>
        </w:rPr>
        <w:t xml:space="preserve">پاى مروت به سوى مروه نه چهرهصفوت بهصفا جلوه ده </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طريق سعى نمودن صفا و مروه</w:t>
      </w:r>
    </w:p>
    <w:p>
      <w:pPr>
        <w:pStyle w:val="BookText"/>
        <w:rPr/>
      </w:pPr>
      <w:r>
        <w:rPr>
          <w:rFonts w:ascii="IRNazanin" w:hAnsi="IRNazanin" w:eastAsia="IRNazanin"/>
          <w:color w:val="111111"/>
          <w:sz w:val="28"/>
          <w:sz w:val="28"/>
          <w:szCs w:val="28"/>
          <w:rtl w:val="true"/>
          <w:lang w:bidi="fa-IR"/>
        </w:rPr>
        <w:t>يافتى از مرتبه طوف كام زود پى سعى به مسعى خرام</w:t>
      </w:r>
    </w:p>
    <w:p>
      <w:pPr>
        <w:pStyle w:val="BookText"/>
        <w:rPr/>
      </w:pPr>
      <w:r>
        <w:rPr>
          <w:rFonts w:ascii="IRNazanin" w:hAnsi="IRNazanin" w:eastAsia="IRNazanin"/>
          <w:color w:val="111111"/>
          <w:sz w:val="28"/>
          <w:sz w:val="28"/>
          <w:szCs w:val="28"/>
          <w:rtl w:val="true"/>
          <w:lang w:bidi="fa-IR"/>
        </w:rPr>
        <w:t>روى نه از خانه به بابصفا رو به صفا بر درجاتش درآ</w:t>
      </w:r>
    </w:p>
    <w:p>
      <w:pPr>
        <w:pStyle w:val="BookText"/>
        <w:rPr/>
      </w:pPr>
      <w:r>
        <w:rPr>
          <w:rFonts w:ascii="Amiri" w:hAnsi="Amiri" w:eastAsia="Amiri" w:cs="Amiri"/>
          <w:color w:val="111111"/>
          <w:sz w:val="28"/>
          <w:sz w:val="28"/>
          <w:szCs w:val="28"/>
          <w:rtl w:val="true"/>
          <w:lang w:bidi="ar-SA"/>
        </w:rPr>
        <w:t>طاق صفا رشك رواق فلك بر سر آنصف زده خيل ملك</w:t>
      </w:r>
    </w:p>
    <w:p>
      <w:pPr>
        <w:pStyle w:val="BookText"/>
        <w:rPr/>
      </w:pPr>
      <w:r>
        <w:rPr>
          <w:rFonts w:ascii="IRNazanin" w:hAnsi="IRNazanin" w:eastAsia="IRNazanin"/>
          <w:color w:val="111111"/>
          <w:sz w:val="28"/>
          <w:sz w:val="28"/>
          <w:szCs w:val="28"/>
          <w:rtl w:val="true"/>
          <w:lang w:bidi="fa-IR"/>
        </w:rPr>
        <w:t>روى به سوى حجرالاسودش پشت به كوه از كرم سرمدش</w:t>
      </w:r>
    </w:p>
    <w:p>
      <w:pPr>
        <w:pStyle w:val="BookText"/>
        <w:rPr/>
      </w:pPr>
      <w:r>
        <w:rPr>
          <w:rFonts w:ascii="Amiri" w:hAnsi="Amiri" w:eastAsia="Amiri" w:cs="Amiri"/>
          <w:color w:val="111111"/>
          <w:sz w:val="28"/>
          <w:sz w:val="28"/>
          <w:szCs w:val="28"/>
          <w:rtl w:val="true"/>
          <w:lang w:bidi="ar-SA"/>
        </w:rPr>
        <w:t>كوه صفا برده بر افلاك سر رفعت او مطلع شمس و قمر</w:t>
      </w:r>
    </w:p>
    <w:p>
      <w:pPr>
        <w:pStyle w:val="BookText"/>
        <w:rPr/>
      </w:pPr>
      <w:r>
        <w:rPr>
          <w:rFonts w:ascii="IRNazanin" w:hAnsi="IRNazanin" w:eastAsia="IRNazanin"/>
          <w:color w:val="111111"/>
          <w:sz w:val="28"/>
          <w:sz w:val="28"/>
          <w:szCs w:val="28"/>
          <w:rtl w:val="true"/>
          <w:lang w:bidi="fa-IR"/>
        </w:rPr>
        <w:t>چون فتدت جانب كعبه نگاه رفعت دارين از آنجا بخواه</w:t>
      </w:r>
    </w:p>
    <w:p>
      <w:pPr>
        <w:pStyle w:val="BookText"/>
        <w:rPr/>
      </w:pPr>
      <w:r>
        <w:rPr>
          <w:rFonts w:ascii="IRNazanin" w:hAnsi="IRNazanin" w:eastAsia="IRNazanin"/>
          <w:color w:val="111111"/>
          <w:sz w:val="28"/>
          <w:sz w:val="28"/>
          <w:szCs w:val="28"/>
          <w:rtl w:val="true"/>
          <w:lang w:bidi="fa-IR"/>
        </w:rPr>
        <w:t>ادعيه كان گشته مقرر بخوان رو به سوى قبله بطحا نشان</w:t>
      </w:r>
    </w:p>
    <w:p>
      <w:pPr>
        <w:pStyle w:val="BookText"/>
        <w:rPr/>
      </w:pPr>
      <w:r>
        <w:rPr>
          <w:rFonts w:ascii="IRNazanin" w:hAnsi="IRNazanin" w:eastAsia="IRNazanin"/>
          <w:color w:val="111111"/>
          <w:sz w:val="28"/>
          <w:sz w:val="28"/>
          <w:szCs w:val="28"/>
          <w:rtl w:val="true"/>
          <w:lang w:bidi="fa-IR"/>
        </w:rPr>
        <w:t>زود فرود آى به مسعى گراى بى سر و بى پاى به وادى درآى</w:t>
      </w:r>
    </w:p>
    <w:p>
      <w:pPr>
        <w:pStyle w:val="BookText"/>
        <w:rPr/>
      </w:pPr>
      <w:r>
        <w:rPr>
          <w:rFonts w:ascii="IRNazanin" w:hAnsi="IRNazanin" w:eastAsia="IRNazanin"/>
          <w:color w:val="111111"/>
          <w:sz w:val="28"/>
          <w:sz w:val="28"/>
          <w:szCs w:val="28"/>
          <w:rtl w:val="true"/>
          <w:lang w:bidi="fa-IR"/>
        </w:rPr>
        <w:t>هست تو را پاى مسيحا نورد كى رسدت پرملايك به گرد</w:t>
      </w:r>
    </w:p>
    <w:p>
      <w:pPr>
        <w:pStyle w:val="BookText"/>
        <w:rPr/>
      </w:pPr>
      <w:r>
        <w:rPr>
          <w:rFonts w:ascii="IRNazanin" w:hAnsi="IRNazanin" w:eastAsia="IRNazanin"/>
          <w:color w:val="111111"/>
          <w:sz w:val="28"/>
          <w:sz w:val="28"/>
          <w:szCs w:val="28"/>
          <w:rtl w:val="true"/>
          <w:lang w:bidi="fa-IR"/>
        </w:rPr>
        <w:t>در تك و دو باش كه آنجا به تك يافته‌اند آنچه نيابد ملك</w:t>
      </w:r>
    </w:p>
    <w:p>
      <w:pPr>
        <w:pStyle w:val="BookText"/>
        <w:rPr/>
      </w:pPr>
      <w:r>
        <w:rPr>
          <w:rFonts w:ascii="IRNazanin" w:hAnsi="IRNazanin" w:eastAsia="IRNazanin"/>
          <w:color w:val="111111"/>
          <w:sz w:val="28"/>
          <w:sz w:val="28"/>
          <w:szCs w:val="28"/>
          <w:rtl w:val="true"/>
          <w:lang w:bidi="fa-IR"/>
        </w:rPr>
        <w:t>هيچ نبى هيچ ولى هم نبود كو قدم سعى در آنجا نسود</w:t>
      </w:r>
    </w:p>
    <w:p>
      <w:pPr>
        <w:pStyle w:val="BookText"/>
        <w:rPr/>
      </w:pPr>
      <w:r>
        <w:rPr>
          <w:rFonts w:ascii="IRNazanin" w:hAnsi="IRNazanin" w:eastAsia="IRNazanin"/>
          <w:color w:val="111111"/>
          <w:sz w:val="28"/>
          <w:sz w:val="28"/>
          <w:szCs w:val="28"/>
          <w:rtl w:val="true"/>
          <w:lang w:bidi="fa-IR"/>
        </w:rPr>
        <w:t>بر اثر پاى كسى پا نهى كز قدمش عرش گرفته بهى</w:t>
      </w:r>
    </w:p>
    <w:p>
      <w:pPr>
        <w:pStyle w:val="BookText"/>
        <w:rPr/>
      </w:pPr>
      <w:r>
        <w:rPr>
          <w:rFonts w:ascii="IRNazanin" w:hAnsi="IRNazanin" w:eastAsia="IRNazanin"/>
          <w:color w:val="111111"/>
          <w:sz w:val="28"/>
          <w:sz w:val="28"/>
          <w:szCs w:val="28"/>
          <w:rtl w:val="true"/>
          <w:lang w:bidi="fa-IR"/>
        </w:rPr>
        <w:t>نقش كف پاى تو در آن زمين روضه فردوس شود روز دين</w:t>
      </w:r>
    </w:p>
    <w:p>
      <w:pPr>
        <w:pStyle w:val="BookText"/>
        <w:rPr/>
      </w:pPr>
      <w:r>
        <w:rPr>
          <w:rFonts w:ascii="IRNazanin" w:hAnsi="IRNazanin" w:eastAsia="IRNazanin"/>
          <w:color w:val="111111"/>
          <w:sz w:val="28"/>
          <w:sz w:val="28"/>
          <w:szCs w:val="28"/>
          <w:rtl w:val="true"/>
          <w:lang w:bidi="fa-IR"/>
        </w:rPr>
        <w:t>وادى مسعاست كه ريگ از شرف گشته در آن سرمه اهل سلف</w:t>
      </w:r>
    </w:p>
    <w:p>
      <w:pPr>
        <w:pStyle w:val="BookText"/>
        <w:rPr/>
      </w:pPr>
      <w:r>
        <w:rPr>
          <w:rFonts w:ascii="Amiri" w:hAnsi="Amiri" w:eastAsia="Amiri" w:cs="Amiri"/>
          <w:color w:val="111111"/>
          <w:sz w:val="28"/>
          <w:sz w:val="28"/>
          <w:szCs w:val="28"/>
          <w:rtl w:val="true"/>
          <w:lang w:bidi="ar-SA"/>
        </w:rPr>
        <w:t>صورت ميلين وى اندرصفات قامت خضر و لب آب حيات</w:t>
      </w:r>
    </w:p>
    <w:p>
      <w:pPr>
        <w:pStyle w:val="BookText"/>
        <w:rPr/>
      </w:pPr>
      <w:r>
        <w:rPr>
          <w:rFonts w:ascii="Amiri" w:hAnsi="Amiri" w:eastAsia="Amiri" w:cs="Amiri"/>
          <w:color w:val="111111"/>
          <w:sz w:val="28"/>
          <w:sz w:val="28"/>
          <w:szCs w:val="28"/>
          <w:rtl w:val="true"/>
          <w:lang w:bidi="ar-SA"/>
        </w:rPr>
        <w:t>يك طرفش مروه و يك سوصفا ساعى او نيست جز اهل وفا</w:t>
      </w:r>
    </w:p>
    <w:p>
      <w:pPr>
        <w:pStyle w:val="BookText"/>
        <w:rPr/>
      </w:pPr>
      <w:r>
        <w:rPr>
          <w:rFonts w:ascii="IRNazanin" w:hAnsi="IRNazanin" w:eastAsia="IRNazanin"/>
          <w:color w:val="111111"/>
          <w:sz w:val="28"/>
          <w:sz w:val="28"/>
          <w:szCs w:val="28"/>
          <w:rtl w:val="true"/>
          <w:lang w:bidi="fa-IR"/>
        </w:rPr>
        <w:t>جمله عالم همه در آن مقام در تك و پويند به سعى تمام</w:t>
      </w:r>
    </w:p>
    <w:p>
      <w:pPr>
        <w:pStyle w:val="BookText"/>
        <w:rPr/>
      </w:pPr>
      <w:r>
        <w:rPr>
          <w:rFonts w:ascii="IRNazanin" w:hAnsi="IRNazanin" w:eastAsia="IRNazanin"/>
          <w:color w:val="111111"/>
          <w:sz w:val="28"/>
          <w:sz w:val="28"/>
          <w:szCs w:val="28"/>
          <w:rtl w:val="true"/>
          <w:lang w:bidi="fa-IR"/>
        </w:rPr>
        <w:t>پر ملك بس كه تنيده به هم نيست در آن كوى مجال قدم</w:t>
      </w:r>
    </w:p>
    <w:p>
      <w:pPr>
        <w:pStyle w:val="BookText"/>
        <w:rPr/>
      </w:pPr>
      <w:r>
        <w:rPr>
          <w:rFonts w:ascii="IRNazanin" w:hAnsi="IRNazanin" w:eastAsia="IRNazanin"/>
          <w:color w:val="111111"/>
          <w:sz w:val="28"/>
          <w:sz w:val="28"/>
          <w:szCs w:val="28"/>
          <w:rtl w:val="true"/>
          <w:lang w:bidi="fa-IR"/>
        </w:rPr>
        <w:t>رو به سوى مروه به سعى تمام جلوه‌گرى كن چو مه از طرف بام</w:t>
      </w:r>
    </w:p>
    <w:p>
      <w:pPr>
        <w:pStyle w:val="BookText"/>
        <w:rPr/>
      </w:pPr>
      <w:r>
        <w:rPr>
          <w:rFonts w:ascii="IRNazanin" w:hAnsi="IRNazanin" w:eastAsia="IRNazanin"/>
          <w:color w:val="111111"/>
          <w:sz w:val="28"/>
          <w:sz w:val="28"/>
          <w:szCs w:val="28"/>
          <w:rtl w:val="true"/>
          <w:lang w:bidi="fa-IR"/>
        </w:rPr>
        <w:t>مروه كه آمد فلك نيلگون بر لب طاقش قدحى سرنگون</w:t>
      </w:r>
    </w:p>
    <w:p>
      <w:pPr>
        <w:pStyle w:val="BookText"/>
        <w:rPr/>
      </w:pPr>
      <w:r>
        <w:rPr>
          <w:rFonts w:ascii="IRNazanin" w:hAnsi="IRNazanin" w:eastAsia="IRNazanin"/>
          <w:color w:val="111111"/>
          <w:sz w:val="28"/>
          <w:sz w:val="28"/>
          <w:szCs w:val="28"/>
          <w:rtl w:val="true"/>
          <w:lang w:bidi="fa-IR"/>
        </w:rPr>
        <w:t>ساختش افزون ز وراى سپهر روى به خاك در او ماه و مهر</w:t>
      </w:r>
    </w:p>
    <w:p>
      <w:pPr>
        <w:pStyle w:val="BookText"/>
        <w:rPr/>
      </w:pPr>
      <w:r>
        <w:rPr>
          <w:rFonts w:ascii="IRNazanin" w:hAnsi="IRNazanin" w:eastAsia="IRNazanin"/>
          <w:color w:val="111111"/>
          <w:sz w:val="28"/>
          <w:sz w:val="28"/>
          <w:szCs w:val="28"/>
          <w:rtl w:val="true"/>
          <w:lang w:bidi="fa-IR"/>
        </w:rPr>
        <w:t>همچو تو گر ماه بر آيد ز كوه بشكند القصه فلك را شكوه</w:t>
      </w:r>
    </w:p>
    <w:p>
      <w:pPr>
        <w:pStyle w:val="BookText"/>
        <w:rPr/>
      </w:pPr>
      <w:r>
        <w:rPr>
          <w:rFonts w:ascii="Amiri" w:hAnsi="Amiri" w:eastAsia="Amiri" w:cs="Amiri"/>
          <w:color w:val="111111"/>
          <w:sz w:val="28"/>
          <w:sz w:val="28"/>
          <w:szCs w:val="28"/>
          <w:rtl w:val="true"/>
          <w:lang w:bidi="ar-SA"/>
        </w:rPr>
        <w:t>انس و ملك بس كه تنيده به هم نيست در آنجاى مجال قدم</w:t>
      </w:r>
    </w:p>
    <w:p>
      <w:pPr>
        <w:pStyle w:val="BookText"/>
        <w:rPr/>
      </w:pPr>
      <w:r>
        <w:rPr>
          <w:rFonts w:ascii="IRNazanin" w:hAnsi="IRNazanin" w:eastAsia="IRNazanin"/>
          <w:color w:val="111111"/>
          <w:sz w:val="28"/>
          <w:sz w:val="28"/>
          <w:szCs w:val="28"/>
          <w:rtl w:val="true"/>
          <w:lang w:bidi="fa-IR"/>
        </w:rPr>
        <w:t>از پس اذكار به چندين خشوع باز چو كوكب بهصفا كن رجوع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 كرت آمد و شد لابد است كار جهان جمله ز آمد شد است</w:t>
      </w:r>
      <w:bookmarkStart w:id="419" w:name="pg1491_14996"/>
    </w:p>
    <w:p>
      <w:pPr>
        <w:pStyle w:val="BookText"/>
        <w:rPr/>
      </w:pPr>
      <w:bookmarkEnd w:id="419"/>
      <w:r>
        <w:rPr>
          <w:rFonts w:ascii="IRNazanin" w:hAnsi="IRNazanin" w:eastAsia="IRNazanin"/>
          <w:color w:val="111111"/>
          <w:sz w:val="28"/>
          <w:sz w:val="28"/>
          <w:szCs w:val="28"/>
          <w:rtl w:val="true"/>
          <w:lang w:bidi="fa-IR"/>
        </w:rPr>
        <w:t>سه به صفا چار به مروه خرام زآنكه شود سعى به هفتم تمام</w:t>
      </w:r>
    </w:p>
    <w:p>
      <w:pPr>
        <w:pStyle w:val="BookText"/>
        <w:rPr/>
      </w:pPr>
      <w:r>
        <w:rPr>
          <w:rFonts w:ascii="Amiri" w:hAnsi="Amiri" w:eastAsia="Amiri" w:cs="Amiri"/>
          <w:color w:val="111111"/>
          <w:sz w:val="28"/>
          <w:sz w:val="28"/>
          <w:szCs w:val="28"/>
          <w:rtl w:val="true"/>
          <w:lang w:bidi="ar-SA"/>
        </w:rPr>
        <w:t xml:space="preserve">ورد زبان ساز به صدق وصفا هر كرتى آيت ان الصفا </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هاجر از اين پيش كه بى‌توشه شد سوخته دل بهر جگر گوشه شد</w:t>
      </w:r>
    </w:p>
    <w:p>
      <w:pPr>
        <w:pStyle w:val="BookText"/>
        <w:rPr/>
      </w:pPr>
      <w:r>
        <w:rPr>
          <w:rFonts w:ascii="IRNazanin" w:hAnsi="IRNazanin" w:eastAsia="IRNazanin"/>
          <w:color w:val="111111"/>
          <w:sz w:val="28"/>
          <w:sz w:val="28"/>
          <w:szCs w:val="28"/>
          <w:rtl w:val="true"/>
          <w:lang w:bidi="fa-IR"/>
        </w:rPr>
        <w:t>زين سر و آن سر پى يك قطره آب آمد و شد كرد ز روى شتاب</w:t>
      </w:r>
    </w:p>
    <w:p>
      <w:pPr>
        <w:pStyle w:val="BookText"/>
        <w:rPr/>
      </w:pPr>
      <w:r>
        <w:rPr>
          <w:rFonts w:ascii="IRNazanin" w:hAnsi="IRNazanin" w:eastAsia="IRNazanin"/>
          <w:color w:val="111111"/>
          <w:sz w:val="28"/>
          <w:sz w:val="28"/>
          <w:szCs w:val="28"/>
          <w:rtl w:val="true"/>
          <w:lang w:bidi="fa-IR"/>
        </w:rPr>
        <w:t>هر كه در آمد به وجود از عدم از پى او رفت قدم در قدم</w:t>
      </w:r>
    </w:p>
    <w:p>
      <w:pPr>
        <w:pStyle w:val="BookText"/>
        <w:rPr/>
      </w:pPr>
      <w:r>
        <w:rPr>
          <w:rFonts w:ascii="IRNazanin" w:hAnsi="IRNazanin" w:eastAsia="IRNazanin"/>
          <w:color w:val="111111"/>
          <w:sz w:val="28"/>
          <w:sz w:val="28"/>
          <w:szCs w:val="28"/>
          <w:rtl w:val="true"/>
          <w:lang w:bidi="fa-IR"/>
        </w:rPr>
        <w:t>چون قدمش در ره صدق وصفاست بر اثر او قدم مصطفاست</w:t>
      </w:r>
    </w:p>
    <w:p>
      <w:pPr>
        <w:pStyle w:val="BookText"/>
        <w:rPr/>
      </w:pPr>
      <w:r>
        <w:rPr>
          <w:rFonts w:ascii="IRNazanin" w:hAnsi="IRNazanin" w:eastAsia="IRNazanin"/>
          <w:color w:val="111111"/>
          <w:sz w:val="28"/>
          <w:sz w:val="28"/>
          <w:szCs w:val="28"/>
          <w:rtl w:val="true"/>
          <w:lang w:bidi="fa-IR"/>
        </w:rPr>
        <w:t>زن نتوان گفت در آن شير مرد كز قدمش رفته مسيحا به گرد</w:t>
      </w:r>
    </w:p>
    <w:p>
      <w:pPr>
        <w:pStyle w:val="BookText"/>
        <w:rPr/>
      </w:pPr>
      <w:r>
        <w:rPr>
          <w:rFonts w:ascii="IRNazanin" w:hAnsi="IRNazanin" w:eastAsia="IRNazanin"/>
          <w:color w:val="111111"/>
          <w:sz w:val="28"/>
          <w:sz w:val="28"/>
          <w:szCs w:val="28"/>
          <w:rtl w:val="true"/>
          <w:lang w:bidi="fa-IR"/>
        </w:rPr>
        <w:t>نيت احرام به غير از قران هر چه بود از پى اين سعى هان</w:t>
      </w:r>
    </w:p>
    <w:p>
      <w:pPr>
        <w:pStyle w:val="BookText"/>
        <w:rPr/>
      </w:pPr>
      <w:r>
        <w:rPr>
          <w:rFonts w:ascii="IRNazanin" w:hAnsi="IRNazanin" w:eastAsia="IRNazanin"/>
          <w:color w:val="111111"/>
          <w:sz w:val="28"/>
          <w:sz w:val="28"/>
          <w:szCs w:val="28"/>
          <w:rtl w:val="true"/>
          <w:lang w:bidi="fa-IR"/>
        </w:rPr>
        <w:t>سربتراش اى به هنر بى‌مثال تا شوى از جمله موانع حلال</w:t>
      </w:r>
    </w:p>
    <w:p>
      <w:pPr>
        <w:pStyle w:val="BookText"/>
        <w:rPr/>
      </w:pPr>
      <w:r>
        <w:rPr>
          <w:rFonts w:ascii="IRNazanin" w:hAnsi="IRNazanin" w:eastAsia="IRNazanin"/>
          <w:color w:val="111111"/>
          <w:sz w:val="28"/>
          <w:sz w:val="28"/>
          <w:szCs w:val="28"/>
          <w:rtl w:val="true"/>
          <w:lang w:bidi="fa-IR"/>
        </w:rPr>
        <w:t>ليك گر از همت والاى خويش بنهى از اين قيد برون پاى خويش</w:t>
      </w:r>
    </w:p>
    <w:p>
      <w:pPr>
        <w:pStyle w:val="BookText"/>
        <w:rPr/>
      </w:pPr>
      <w:r>
        <w:rPr>
          <w:rFonts w:ascii="IRNazanin" w:hAnsi="IRNazanin" w:eastAsia="IRNazanin"/>
          <w:color w:val="111111"/>
          <w:sz w:val="28"/>
          <w:sz w:val="28"/>
          <w:szCs w:val="28"/>
          <w:rtl w:val="true"/>
          <w:lang w:bidi="fa-IR"/>
        </w:rPr>
        <w:t>ره به سوى كنج عبادت برى گوى ز ميدان سعادت برى</w:t>
      </w:r>
    </w:p>
    <w:p>
      <w:pPr>
        <w:pStyle w:val="BookText"/>
        <w:rPr/>
      </w:pPr>
      <w:r>
        <w:rPr>
          <w:rFonts w:ascii="IRNazanin" w:hAnsi="IRNazanin" w:eastAsia="IRNazanin"/>
          <w:color w:val="111111"/>
          <w:sz w:val="28"/>
          <w:sz w:val="28"/>
          <w:szCs w:val="28"/>
          <w:rtl w:val="true"/>
          <w:lang w:bidi="fa-IR"/>
        </w:rPr>
        <w:t>سعى چو شد بر تو مسلم كنون به كه از احرام بيايى برون</w:t>
      </w:r>
    </w:p>
    <w:p>
      <w:pPr>
        <w:pStyle w:val="BookText"/>
        <w:rPr/>
      </w:pPr>
      <w:r>
        <w:rPr>
          <w:rFonts w:ascii="IRNazanin" w:hAnsi="IRNazanin" w:eastAsia="IRNazanin"/>
          <w:color w:val="111111"/>
          <w:sz w:val="28"/>
          <w:sz w:val="28"/>
          <w:szCs w:val="28"/>
          <w:rtl w:val="true"/>
          <w:lang w:bidi="fa-IR"/>
        </w:rPr>
        <w:t xml:space="preserve">موسم حج است چه سستى كنى به كه در اين معركه جستى كنى </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420" w:name="__RefHeading___Toc270904_3650668749"/>
      <w:bookmarkStart w:id="421" w:name="_Toc155"/>
      <w:bookmarkEnd w:id="420"/>
      <w:r>
        <w:rPr>
          <w:rtl w:val="true"/>
        </w:rPr>
        <w:t>تقصير</w:t>
      </w:r>
      <w:bookmarkEnd w:id="421"/>
    </w:p>
    <w:p>
      <w:pPr>
        <w:pStyle w:val="BookText"/>
        <w:rPr/>
      </w:pPr>
      <w:r>
        <w:rPr>
          <w:rFonts w:ascii="IRNazanin" w:hAnsi="IRNazanin" w:eastAsia="IRNazanin"/>
          <w:color w:val="111111"/>
          <w:sz w:val="28"/>
          <w:sz w:val="28"/>
          <w:szCs w:val="28"/>
          <w:rtl w:val="true"/>
          <w:lang w:bidi="fa-IR"/>
        </w:rPr>
        <w:t xml:space="preserve">حاجى پس از آنكه سعى بين صفا و مروه را انجام داد تقصير مى‌كند يعنى قدرى از موى سر ياصورت يا شارب </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قدرى از ناخن خود را مى‌چيند و بدين ترتيب از احرام بيرون مى‌آيد و محرمات بيست و چهار گانه بر او حلال مى‌شود مگر سرتراشيدن، حمل سلاح و كندن درخت از زمين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چو شد بر تو مسلم كنون به كه از احرام بيايى برون</w:t>
      </w:r>
    </w:p>
    <w:p>
      <w:pPr>
        <w:pStyle w:val="BookText"/>
        <w:rPr/>
      </w:pPr>
      <w:r>
        <w:rPr>
          <w:rFonts w:ascii="IRNazanin" w:hAnsi="IRNazanin" w:eastAsia="IRNazanin"/>
          <w:color w:val="111111"/>
          <w:sz w:val="28"/>
          <w:sz w:val="28"/>
          <w:szCs w:val="28"/>
          <w:rtl w:val="true"/>
          <w:lang w:bidi="fa-IR"/>
        </w:rPr>
        <w:t>موسم حج است چه سستى كنى به كه در اين معركه جستى كنى</w:t>
      </w:r>
    </w:p>
    <w:p>
      <w:pPr>
        <w:pStyle w:val="Heading4"/>
        <w:numPr>
          <w:ilvl w:val="3"/>
          <w:numId w:val="1"/>
        </w:numPr>
        <w:rPr/>
      </w:pPr>
      <w:bookmarkStart w:id="422" w:name="__RefHeading___Toc270906_3650668749"/>
      <w:bookmarkStart w:id="423" w:name="_Toc156"/>
      <w:bookmarkEnd w:id="422"/>
      <w:r>
        <w:rPr>
          <w:rtl w:val="true"/>
        </w:rPr>
        <w:t>حج تمتع</w:t>
      </w:r>
      <w:bookmarkEnd w:id="423"/>
    </w:p>
    <w:p>
      <w:pPr>
        <w:pStyle w:val="Heading4"/>
        <w:numPr>
          <w:ilvl w:val="3"/>
          <w:numId w:val="1"/>
        </w:numPr>
        <w:rPr/>
      </w:pPr>
      <w:bookmarkStart w:id="424" w:name="__RefHeading___Toc270908_3650668749"/>
      <w:bookmarkStart w:id="425" w:name="_Toc157"/>
      <w:bookmarkEnd w:id="424"/>
      <w:r>
        <w:rPr>
          <w:rtl w:val="true"/>
        </w:rPr>
        <w:t>احرام در روز ترويه</w:t>
      </w:r>
      <w:bookmarkEnd w:id="425"/>
    </w:p>
    <w:p>
      <w:pPr>
        <w:pStyle w:val="BookText"/>
        <w:rPr/>
      </w:pPr>
      <w:r>
        <w:rPr>
          <w:rFonts w:ascii="IRNazanin" w:hAnsi="IRNazanin" w:eastAsia="IRNazanin"/>
          <w:color w:val="111111"/>
          <w:sz w:val="28"/>
          <w:sz w:val="28"/>
          <w:szCs w:val="28"/>
          <w:rtl w:val="true"/>
          <w:lang w:bidi="fa-IR"/>
        </w:rPr>
        <w:t>براى برگزارى اعمال حج تمتع ابتدا بايد احرام بست و مستحب است روز هشتم ذيحجه كه روز ترويه نام دارد انجام گيرد</w:t>
      </w:r>
      <w:r>
        <w:rPr>
          <w:rFonts w:eastAsia="IRNazanin" w:cs="IRNazanin"/>
          <w:color w:val="111111"/>
          <w:sz w:val="28"/>
          <w:szCs w:val="28"/>
          <w:rtl w:val="true"/>
          <w:lang w:bidi="fa-IR"/>
        </w:rPr>
        <w:t>.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روز ترويه شنو خطبه بليغ وآنگه به جانب عرفات آى درصلا </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ساز در ايام حج اول ادا با عرفه، ترويه و نحر را </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Amiri" w:hAnsi="Amiri" w:eastAsia="Amiri" w:cs="Amiri"/>
          <w:color w:val="111111"/>
          <w:sz w:val="28"/>
          <w:sz w:val="28"/>
          <w:szCs w:val="28"/>
          <w:rtl w:val="true"/>
          <w:lang w:bidi="ar-SA"/>
        </w:rPr>
        <w:t xml:space="preserve">ترويه آخر شد و شب در رسيد خازنصبح است كه دارد كليد </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مستحب است كه شب‌عرفه را در منا بيتوته كند و پس از طلوع آفتاب به عرفات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منا</w:t>
      </w:r>
    </w:p>
    <w:p>
      <w:pPr>
        <w:pStyle w:val="BookText"/>
        <w:rPr/>
      </w:pPr>
      <w:r>
        <w:rPr>
          <w:rFonts w:ascii="IRNazanin" w:hAnsi="IRNazanin" w:eastAsia="IRNazanin"/>
          <w:color w:val="111111"/>
          <w:sz w:val="28"/>
          <w:sz w:val="28"/>
          <w:szCs w:val="28"/>
          <w:rtl w:val="true"/>
          <w:lang w:bidi="fa-IR"/>
        </w:rPr>
        <w:t xml:space="preserve">اى شده در راه چو از رهروان چونكه رسيدى به منا اين بخوان </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فرو گير كه در تن عناست ناقه بخسبان كه زمين مناست</w:t>
      </w:r>
    </w:p>
    <w:p>
      <w:pPr>
        <w:pStyle w:val="BookText"/>
        <w:rPr/>
      </w:pPr>
      <w:r>
        <w:rPr>
          <w:rFonts w:ascii="IRNazanin" w:hAnsi="IRNazanin" w:eastAsia="IRNazanin"/>
          <w:color w:val="111111"/>
          <w:sz w:val="28"/>
          <w:sz w:val="28"/>
          <w:szCs w:val="28"/>
          <w:rtl w:val="true"/>
          <w:lang w:bidi="fa-IR"/>
        </w:rPr>
        <w:t>صبر نما امشب و فردا دگر تازه كن از آب شتر را جگر</w:t>
      </w:r>
    </w:p>
    <w:p>
      <w:pPr>
        <w:pStyle w:val="BookText"/>
        <w:rPr/>
      </w:pPr>
      <w:r>
        <w:rPr>
          <w:rFonts w:ascii="IRNazanin" w:hAnsi="IRNazanin" w:eastAsia="IRNazanin"/>
          <w:color w:val="111111"/>
          <w:sz w:val="28"/>
          <w:sz w:val="28"/>
          <w:szCs w:val="28"/>
          <w:rtl w:val="true"/>
          <w:lang w:bidi="fa-IR"/>
        </w:rPr>
        <w:t>هست فرو آمدن قافله از پى تيمار خود و راحله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تقويتى كن بدن از روز پيش روز دگر كس نكند فكر خويش</w:t>
      </w:r>
      <w:bookmarkStart w:id="426" w:name="pg1491_14998"/>
    </w:p>
    <w:p>
      <w:pPr>
        <w:pStyle w:val="BookText"/>
        <w:rPr/>
      </w:pPr>
      <w:bookmarkEnd w:id="426"/>
      <w:r>
        <w:rPr>
          <w:rFonts w:ascii="Amiri" w:hAnsi="Amiri" w:eastAsia="Amiri" w:cs="Amiri"/>
          <w:color w:val="111111"/>
          <w:sz w:val="28"/>
          <w:sz w:val="28"/>
          <w:szCs w:val="28"/>
          <w:rtl w:val="true"/>
          <w:lang w:bidi="ar-SA"/>
        </w:rPr>
        <w:t>ترويه آخر شد و شب در رسيد خازن صبح است كه دارد كليد</w:t>
      </w:r>
    </w:p>
    <w:p>
      <w:pPr>
        <w:pStyle w:val="BookText"/>
        <w:rPr/>
      </w:pPr>
      <w:r>
        <w:rPr>
          <w:rFonts w:ascii="IRNazanin" w:hAnsi="IRNazanin" w:eastAsia="IRNazanin"/>
          <w:color w:val="111111"/>
          <w:sz w:val="28"/>
          <w:sz w:val="28"/>
          <w:szCs w:val="28"/>
          <w:rtl w:val="true"/>
          <w:lang w:bidi="fa-IR"/>
        </w:rPr>
        <w:t>قد طلع الصبح وهب الشمال اقترب الوقت الى ذى الجلال</w:t>
      </w:r>
    </w:p>
    <w:p>
      <w:pPr>
        <w:pStyle w:val="BookText"/>
        <w:rPr/>
      </w:pPr>
      <w:r>
        <w:rPr>
          <w:rFonts w:ascii="Amiri" w:hAnsi="Amiri" w:eastAsia="Amiri" w:cs="Amiri"/>
          <w:color w:val="111111"/>
          <w:sz w:val="28"/>
          <w:sz w:val="28"/>
          <w:szCs w:val="28"/>
          <w:rtl w:val="true"/>
          <w:lang w:bidi="ar-SA"/>
        </w:rPr>
        <w:t>بار ببنديد كه فرصت نماند تيز برانيد كه مهلت نماند</w:t>
      </w:r>
    </w:p>
    <w:p>
      <w:pPr>
        <w:pStyle w:val="BookText"/>
        <w:rPr/>
      </w:pPr>
      <w:r>
        <w:rPr>
          <w:rFonts w:ascii="IRNazanin" w:hAnsi="IRNazanin" w:eastAsia="IRNazanin"/>
          <w:color w:val="111111"/>
          <w:sz w:val="28"/>
          <w:sz w:val="28"/>
          <w:szCs w:val="28"/>
          <w:rtl w:val="true"/>
          <w:lang w:bidi="fa-IR"/>
        </w:rPr>
        <w:t xml:space="preserve">خلق همه راحله را كرده تيز همچو سپاهى كه فتد در گريز </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427" w:name="__RefHeading___Toc270910_3650668749"/>
      <w:bookmarkStart w:id="428" w:name="_Toc158"/>
      <w:bookmarkEnd w:id="427"/>
      <w:r>
        <w:rPr>
          <w:rtl w:val="true"/>
        </w:rPr>
        <w:t>عرفات</w:t>
      </w:r>
      <w:bookmarkEnd w:id="42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با شكوهترين و بلكه بى‌نظيرترين مراسم حج وقوف در عرفات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اينصحرا از ظهر روز نهم ذى‌الحجه تا غروب آفتاب واجب است و اگر كسى مقدارى از اين مدت را هم درك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به معنى عرفان، شناخت، آشنايى، فهم و اعتراف است، لغتى است كه هم از ديدگاه اهل معرفت وصاحبدلان و هم از نظر جامعه شناسان و آگاهان مورد دقت و موشكافى قرار گرفته است</w:t>
      </w:r>
      <w:r>
        <w:rPr>
          <w:rFonts w:eastAsia="IRNazanin" w:cs="IRNazanin"/>
          <w:color w:val="111111"/>
          <w:sz w:val="28"/>
          <w:szCs w:val="28"/>
          <w:rtl w:val="true"/>
          <w:lang w:bidi="fa-IR"/>
        </w:rPr>
        <w:t>.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جهت آنكه درصحراى عرفات وقوف انجام مى‌پذيرد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موقف عرفات و به مجمع عرصات به حشرو نشرو بقا و لقا و حور و قصور </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رشيد الدين وطواط</w:t>
      </w:r>
      <w:bookmarkStart w:id="429" w:name="pg1491_14999"/>
    </w:p>
    <w:p>
      <w:pPr>
        <w:pStyle w:val="BookText"/>
        <w:rPr/>
      </w:pPr>
      <w:bookmarkEnd w:id="429"/>
      <w:r>
        <w:rPr>
          <w:rFonts w:ascii="IRNazanin" w:hAnsi="IRNazanin" w:eastAsia="IRNazanin"/>
          <w:color w:val="111111"/>
          <w:sz w:val="28"/>
          <w:sz w:val="28"/>
          <w:szCs w:val="28"/>
          <w:rtl w:val="true"/>
          <w:lang w:bidi="fa-IR"/>
        </w:rPr>
        <w:t xml:space="preserve">چون به موقف رسند از پس شوط سنگ آن راه اشكبار كنند </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اصفهانى</w:t>
      </w:r>
    </w:p>
    <w:p>
      <w:pPr>
        <w:pStyle w:val="BookText"/>
        <w:rPr/>
      </w:pPr>
      <w:r>
        <w:rPr>
          <w:rFonts w:ascii="IRNazanin" w:hAnsi="IRNazanin" w:eastAsia="IRNazanin"/>
          <w:color w:val="111111"/>
          <w:sz w:val="28"/>
          <w:sz w:val="28"/>
          <w:szCs w:val="28"/>
          <w:rtl w:val="true"/>
          <w:lang w:bidi="fa-IR"/>
        </w:rPr>
        <w:t>دشت موقف را لباس از جوهر جان ديده‌اند كوه رحمت را اساس از گوهر كان ديده‌اند</w:t>
      </w:r>
    </w:p>
    <w:p>
      <w:pPr>
        <w:pStyle w:val="BookText"/>
        <w:rPr/>
      </w:pPr>
      <w:r>
        <w:rPr>
          <w:rFonts w:ascii="IRNazanin" w:hAnsi="IRNazanin" w:eastAsia="IRNazanin"/>
          <w:color w:val="111111"/>
          <w:sz w:val="28"/>
          <w:sz w:val="28"/>
          <w:szCs w:val="28"/>
          <w:rtl w:val="true"/>
          <w:lang w:bidi="fa-IR"/>
        </w:rPr>
        <w:t>عرضه گاه دشت موقف عرض جنات است از آنك مصنع او كوثر و سقاش رضوان ديده‌اند</w:t>
      </w:r>
    </w:p>
    <w:p>
      <w:pPr>
        <w:pStyle w:val="BookText"/>
        <w:rPr/>
      </w:pPr>
      <w:r>
        <w:rPr>
          <w:rFonts w:ascii="IRNazanin" w:hAnsi="IRNazanin" w:eastAsia="IRNazanin"/>
          <w:color w:val="111111"/>
          <w:sz w:val="28"/>
          <w:sz w:val="28"/>
          <w:szCs w:val="28"/>
          <w:rtl w:val="true"/>
          <w:lang w:bidi="fa-IR"/>
        </w:rPr>
        <w:t xml:space="preserve">هشتم ذى‌الحجه در موقف رسيده چاشتگاه شامگه خود را به هفتم چرخ مهمان ديده‌اند </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وانگه به‌موقف آى و به قرب جبل بايست پس بامداد بار دگر بيست هم بجا </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Heading4"/>
        <w:numPr>
          <w:ilvl w:val="3"/>
          <w:numId w:val="1"/>
        </w:numPr>
        <w:rPr/>
      </w:pPr>
      <w:bookmarkStart w:id="430" w:name="__RefHeading___Toc270912_3650668749"/>
      <w:bookmarkStart w:id="431" w:name="_Toc159"/>
      <w:bookmarkEnd w:id="430"/>
      <w:r>
        <w:rPr>
          <w:rtl w:val="true"/>
        </w:rPr>
        <w:t>مسجد نمره</w:t>
      </w:r>
      <w:bookmarkEnd w:id="431"/>
    </w:p>
    <w:p>
      <w:pPr>
        <w:pStyle w:val="BookText"/>
        <w:rPr/>
      </w:pPr>
      <w:r>
        <w:rPr>
          <w:rFonts w:ascii="IRNazanin" w:hAnsi="IRNazanin" w:eastAsia="IRNazanin"/>
          <w:color w:val="111111"/>
          <w:sz w:val="28"/>
          <w:sz w:val="28"/>
          <w:szCs w:val="28"/>
          <w:rtl w:val="true"/>
          <w:lang w:bidi="fa-IR"/>
        </w:rPr>
        <w:t xml:space="preserve">در سرزمين عرفات مسجدى است به نام مسجد نمره و در روايت است آن هنگام كه وقت نماز ظهر رسيد غسل كن و يا وضو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مصلا نماز ظهر و عصر را با يك اذان و دو اقامه پشت سرهم برگزار كن </w:t>
      </w:r>
      <w:r>
        <w:rPr>
          <w:rFonts w:eastAsia="IRNazanin" w:cs="IRNazanin"/>
          <w:color w:val="111111"/>
          <w:sz w:val="28"/>
          <w:szCs w:val="28"/>
          <w:rtl w:val="true"/>
          <w:lang w:bidi="fa-IR"/>
        </w:rPr>
        <w:t>«</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پيش از اذان ظهر امام جماعت براى اعلام مناسك خطبه بخواند</w:t>
      </w:r>
      <w:r>
        <w:rPr>
          <w:rFonts w:eastAsia="IRNazanin" w:cs="IRNazanin"/>
          <w:color w:val="111111"/>
          <w:sz w:val="28"/>
          <w:szCs w:val="28"/>
          <w:rtl w:val="true"/>
          <w:lang w:bidi="fa-IR"/>
        </w:rPr>
        <w:t>.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از راه به مسجد نمره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ناقه روان جانب مسجد بران بر اثر ناقه پيغمبران</w:t>
      </w:r>
      <w:bookmarkStart w:id="432" w:name="pg1491_15000"/>
    </w:p>
    <w:p>
      <w:pPr>
        <w:pStyle w:val="BookText"/>
        <w:rPr/>
      </w:pPr>
      <w:bookmarkEnd w:id="432"/>
      <w:r>
        <w:rPr>
          <w:rFonts w:ascii="IRNazanin" w:hAnsi="IRNazanin" w:eastAsia="IRNazanin"/>
          <w:color w:val="111111"/>
          <w:sz w:val="28"/>
          <w:sz w:val="28"/>
          <w:szCs w:val="28"/>
          <w:rtl w:val="true"/>
          <w:lang w:bidi="fa-IR"/>
        </w:rPr>
        <w:t>وقت زوال است فرو گير بار داخل مسجد شو و فرصت شمار</w:t>
      </w:r>
    </w:p>
    <w:p>
      <w:pPr>
        <w:pStyle w:val="BookText"/>
        <w:rPr/>
      </w:pPr>
      <w:r>
        <w:rPr>
          <w:rFonts w:ascii="IRNazanin" w:hAnsi="IRNazanin" w:eastAsia="IRNazanin"/>
          <w:color w:val="111111"/>
          <w:sz w:val="28"/>
          <w:sz w:val="28"/>
          <w:szCs w:val="28"/>
          <w:rtl w:val="true"/>
          <w:lang w:bidi="fa-IR"/>
        </w:rPr>
        <w:t>خلق در آن جمع به پهلوى هم انس گرفته همه بر بوى هم</w:t>
      </w:r>
    </w:p>
    <w:p>
      <w:pPr>
        <w:pStyle w:val="BookText"/>
        <w:rPr/>
      </w:pPr>
      <w:r>
        <w:rPr>
          <w:rFonts w:ascii="IRNazanin" w:hAnsi="IRNazanin" w:eastAsia="IRNazanin"/>
          <w:color w:val="111111"/>
          <w:sz w:val="28"/>
          <w:sz w:val="28"/>
          <w:szCs w:val="28"/>
          <w:rtl w:val="true"/>
          <w:lang w:bidi="fa-IR"/>
        </w:rPr>
        <w:t>منتظر آنكه به جمع و به قصر جمع گذارند به هم ظهر و عصر</w:t>
      </w:r>
    </w:p>
    <w:p>
      <w:pPr>
        <w:pStyle w:val="BookText"/>
        <w:rPr/>
      </w:pPr>
      <w:r>
        <w:rPr>
          <w:rFonts w:ascii="IRNazanin" w:hAnsi="IRNazanin" w:eastAsia="IRNazanin"/>
          <w:color w:val="111111"/>
          <w:sz w:val="28"/>
          <w:sz w:val="28"/>
          <w:szCs w:val="28"/>
          <w:rtl w:val="true"/>
          <w:lang w:bidi="fa-IR"/>
        </w:rPr>
        <w:t>خطبه كند بر سر منبر خطيب راست چو از شاخ شجر عندليب</w:t>
      </w:r>
    </w:p>
    <w:p>
      <w:pPr>
        <w:pStyle w:val="BookText"/>
        <w:rPr/>
      </w:pPr>
      <w:r>
        <w:rPr>
          <w:rFonts w:ascii="Amiri" w:hAnsi="Amiri" w:eastAsia="Amiri" w:cs="Amiri"/>
          <w:color w:val="111111"/>
          <w:sz w:val="28"/>
          <w:sz w:val="28"/>
          <w:szCs w:val="28"/>
          <w:rtl w:val="true"/>
          <w:lang w:bidi="ar-SA"/>
        </w:rPr>
        <w:t>نغمه داوودى و سوز درون ديده و دل خون كند و غرق خون</w:t>
      </w:r>
    </w:p>
    <w:p>
      <w:pPr>
        <w:pStyle w:val="BookText"/>
        <w:rPr/>
      </w:pPr>
      <w:r>
        <w:rPr>
          <w:rFonts w:ascii="IRNazanin" w:hAnsi="IRNazanin" w:eastAsia="IRNazanin"/>
          <w:color w:val="111111"/>
          <w:sz w:val="28"/>
          <w:sz w:val="28"/>
          <w:szCs w:val="28"/>
          <w:rtl w:val="true"/>
          <w:lang w:bidi="fa-IR"/>
        </w:rPr>
        <w:t>چون كه به هم جمع شود ساز و سوز آن كند آن كاتش آتش فروز</w:t>
      </w:r>
    </w:p>
    <w:p>
      <w:pPr>
        <w:pStyle w:val="BookText"/>
        <w:rPr/>
      </w:pPr>
      <w:r>
        <w:rPr>
          <w:rFonts w:ascii="IRNazanin" w:hAnsi="IRNazanin" w:eastAsia="IRNazanin"/>
          <w:color w:val="111111"/>
          <w:sz w:val="28"/>
          <w:sz w:val="28"/>
          <w:szCs w:val="28"/>
          <w:rtl w:val="true"/>
          <w:lang w:bidi="fa-IR"/>
        </w:rPr>
        <w:t>مطبخ آدم به شمال جبل گشته سكون فقرا را محل</w:t>
      </w:r>
    </w:p>
    <w:p>
      <w:pPr>
        <w:pStyle w:val="BookText"/>
        <w:rPr/>
      </w:pPr>
      <w:r>
        <w:rPr>
          <w:rFonts w:ascii="IRNazanin" w:hAnsi="IRNazanin" w:eastAsia="IRNazanin"/>
          <w:color w:val="111111"/>
          <w:sz w:val="28"/>
          <w:sz w:val="28"/>
          <w:szCs w:val="28"/>
          <w:rtl w:val="true"/>
          <w:lang w:bidi="fa-IR"/>
        </w:rPr>
        <w:t>گه كه در او سر زده خون جگر دودهصفت گشته سيه فام تر</w:t>
      </w:r>
    </w:p>
    <w:p>
      <w:pPr>
        <w:pStyle w:val="BookText"/>
        <w:rPr/>
      </w:pPr>
      <w:r>
        <w:rPr>
          <w:rFonts w:ascii="IRNazanin" w:hAnsi="IRNazanin" w:eastAsia="IRNazanin"/>
          <w:color w:val="111111"/>
          <w:sz w:val="28"/>
          <w:sz w:val="28"/>
          <w:szCs w:val="28"/>
          <w:rtl w:val="true"/>
          <w:lang w:bidi="fa-IR"/>
        </w:rPr>
        <w:t>گه كه در او شعله زده دود آه گشته عيان از شب تاريك ماه</w:t>
      </w:r>
    </w:p>
    <w:p>
      <w:pPr>
        <w:pStyle w:val="BookText"/>
        <w:rPr/>
      </w:pPr>
      <w:r>
        <w:rPr>
          <w:rFonts w:ascii="IRNazanin" w:hAnsi="IRNazanin" w:eastAsia="IRNazanin"/>
          <w:color w:val="111111"/>
          <w:sz w:val="28"/>
          <w:sz w:val="28"/>
          <w:szCs w:val="28"/>
          <w:rtl w:val="true"/>
          <w:lang w:bidi="fa-IR"/>
        </w:rPr>
        <w:t>نورى كه گه شعله زدش گا ه برق سايه فكنده فقرا را به فرق</w:t>
      </w:r>
    </w:p>
    <w:p>
      <w:pPr>
        <w:pStyle w:val="BookText"/>
        <w:rPr/>
      </w:pPr>
      <w:r>
        <w:rPr>
          <w:rFonts w:ascii="IRNazanin" w:hAnsi="IRNazanin" w:eastAsia="IRNazanin"/>
          <w:color w:val="111111"/>
          <w:sz w:val="28"/>
          <w:sz w:val="28"/>
          <w:szCs w:val="28"/>
          <w:rtl w:val="true"/>
          <w:lang w:bidi="fa-IR"/>
        </w:rPr>
        <w:t>قبه كه بر قله كوه آمده نورفشان چون مهى خرگه زده</w:t>
      </w:r>
    </w:p>
    <w:p>
      <w:pPr>
        <w:pStyle w:val="BookText"/>
        <w:rPr/>
      </w:pPr>
      <w:r>
        <w:rPr>
          <w:rFonts w:ascii="IRNazanin" w:hAnsi="IRNazanin" w:eastAsia="IRNazanin"/>
          <w:color w:val="111111"/>
          <w:sz w:val="28"/>
          <w:sz w:val="28"/>
          <w:szCs w:val="28"/>
          <w:rtl w:val="true"/>
          <w:lang w:bidi="fa-IR"/>
        </w:rPr>
        <w:t xml:space="preserve">هست عيان در نظر اهل دين خانه ياقوت و سپهر برين </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433" w:name="__RefHeading___Toc270914_3650668749"/>
      <w:bookmarkStart w:id="434" w:name="_Toc160"/>
      <w:bookmarkEnd w:id="433"/>
      <w:r>
        <w:rPr>
          <w:rtl w:val="true"/>
        </w:rPr>
        <w:t>«</w:t>
      </w:r>
      <w:r>
        <w:rPr>
          <w:rtl w:val="true"/>
        </w:rPr>
        <w:t>جبل الرحمه</w:t>
      </w:r>
      <w:r>
        <w:rPr>
          <w:rtl w:val="true"/>
        </w:rPr>
        <w:t xml:space="preserve">» </w:t>
      </w:r>
      <w:r>
        <w:rPr>
          <w:rtl w:val="true"/>
        </w:rPr>
        <w:t xml:space="preserve">يا </w:t>
      </w:r>
      <w:r>
        <w:rPr>
          <w:rtl w:val="true"/>
        </w:rPr>
        <w:t>«</w:t>
      </w:r>
      <w:r>
        <w:rPr>
          <w:rtl w:val="true"/>
        </w:rPr>
        <w:t>كوه رحمت</w:t>
      </w:r>
      <w:r>
        <w:rPr>
          <w:rtl w:val="true"/>
        </w:rPr>
        <w:t>»</w:t>
      </w:r>
      <w:bookmarkEnd w:id="434"/>
    </w:p>
    <w:p>
      <w:pPr>
        <w:pStyle w:val="BookText"/>
        <w:rPr/>
      </w:pPr>
      <w:r>
        <w:rPr>
          <w:rFonts w:ascii="IRNazanin" w:hAnsi="IRNazanin" w:eastAsia="IRNazanin"/>
          <w:color w:val="111111"/>
          <w:sz w:val="28"/>
          <w:sz w:val="28"/>
          <w:szCs w:val="28"/>
          <w:rtl w:val="true"/>
          <w:lang w:bidi="fa-IR"/>
        </w:rPr>
        <w:t xml:space="preserve">در سرزمين عرفات، كوهى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مستحب است وقوف در پايين اين كوه و در زمين هموار انجام پذيرد و بالا رفتن از اين كوه در ايام وقوف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به پاى جبل آمدن</w:t>
      </w:r>
    </w:p>
    <w:p>
      <w:pPr>
        <w:pStyle w:val="BookText"/>
        <w:rPr/>
      </w:pPr>
      <w:r>
        <w:rPr>
          <w:rFonts w:ascii="IRNazanin" w:hAnsi="IRNazanin" w:eastAsia="IRNazanin"/>
          <w:color w:val="111111"/>
          <w:sz w:val="28"/>
          <w:sz w:val="28"/>
          <w:szCs w:val="28"/>
          <w:rtl w:val="true"/>
          <w:lang w:bidi="fa-IR"/>
        </w:rPr>
        <w:t>خيز كه شد وقت دعا را محل ناقه روان ساز به پاى جبل</w:t>
      </w:r>
    </w:p>
    <w:p>
      <w:pPr>
        <w:pStyle w:val="BookText"/>
        <w:rPr/>
      </w:pPr>
      <w:r>
        <w:rPr>
          <w:rFonts w:ascii="IRNazanin" w:hAnsi="IRNazanin" w:eastAsia="IRNazanin"/>
          <w:color w:val="111111"/>
          <w:sz w:val="28"/>
          <w:sz w:val="28"/>
          <w:szCs w:val="28"/>
          <w:rtl w:val="true"/>
          <w:lang w:bidi="fa-IR"/>
        </w:rPr>
        <w:t>چون كه نظر بر جبل افتد تو را از سر اخلاص بخوان اين دعا</w:t>
      </w:r>
    </w:p>
    <w:p>
      <w:pPr>
        <w:pStyle w:val="BookText"/>
        <w:rPr/>
      </w:pPr>
      <w:r>
        <w:rPr>
          <w:rFonts w:ascii="IRNazanin" w:hAnsi="IRNazanin" w:eastAsia="IRNazanin"/>
          <w:color w:val="111111"/>
          <w:sz w:val="28"/>
          <w:sz w:val="28"/>
          <w:szCs w:val="28"/>
          <w:rtl w:val="true"/>
          <w:lang w:bidi="fa-IR"/>
        </w:rPr>
        <w:t xml:space="preserve">سر به سر آن جبل از هر گروه ريخته چون ريگ به هم كوه كوه </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 xml:space="preserve">كوه رحمت حرمتى دارد كه پيش قدر او كوه قاف 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يكسان ديده‌اند </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جبريل خاطب عرفات است روز حج ازصبح تيغ و از جبل الرحمه منبرش </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خود فلك خواهد تا چنبر اين كوس شود تاصداش از جبل‌الرحمه به تنها شنوند </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درصفت جبل الرحمه</w:t>
      </w:r>
    </w:p>
    <w:p>
      <w:pPr>
        <w:pStyle w:val="BookText"/>
        <w:rPr/>
      </w:pPr>
      <w:r>
        <w:rPr>
          <w:rFonts w:ascii="IRNazanin" w:hAnsi="IRNazanin" w:eastAsia="IRNazanin"/>
          <w:color w:val="111111"/>
          <w:sz w:val="28"/>
          <w:sz w:val="28"/>
          <w:szCs w:val="28"/>
          <w:rtl w:val="true"/>
          <w:lang w:bidi="fa-IR"/>
        </w:rPr>
        <w:t>پس بر سر كوى رحمت آيى آن قبله عهد آشنايى</w:t>
      </w:r>
    </w:p>
    <w:p>
      <w:pPr>
        <w:pStyle w:val="BookText"/>
        <w:rPr/>
      </w:pPr>
      <w:r>
        <w:rPr>
          <w:rFonts w:ascii="IRNazanin" w:hAnsi="IRNazanin" w:eastAsia="IRNazanin"/>
          <w:color w:val="111111"/>
          <w:sz w:val="28"/>
          <w:sz w:val="28"/>
          <w:szCs w:val="28"/>
          <w:rtl w:val="true"/>
          <w:lang w:bidi="fa-IR"/>
        </w:rPr>
        <w:t>آدم به سرش فراز رفته طاق آمده جفت باز رفته</w:t>
      </w:r>
    </w:p>
    <w:p>
      <w:pPr>
        <w:pStyle w:val="BookText"/>
        <w:rPr/>
      </w:pPr>
      <w:r>
        <w:rPr>
          <w:rFonts w:ascii="Amiri" w:hAnsi="Amiri" w:eastAsia="Amiri" w:cs="Amiri"/>
          <w:color w:val="111111"/>
          <w:sz w:val="28"/>
          <w:sz w:val="28"/>
          <w:szCs w:val="28"/>
          <w:rtl w:val="true"/>
          <w:lang w:bidi="ar-SA"/>
        </w:rPr>
        <w:t>جودى همه ساله در طوافش العبد نوشته كوه قافش</w:t>
      </w:r>
    </w:p>
    <w:p>
      <w:pPr>
        <w:pStyle w:val="BookText"/>
        <w:rPr/>
      </w:pPr>
      <w:r>
        <w:rPr>
          <w:rFonts w:ascii="IRNazanin" w:hAnsi="IRNazanin" w:eastAsia="IRNazanin"/>
          <w:color w:val="111111"/>
          <w:sz w:val="28"/>
          <w:sz w:val="28"/>
          <w:szCs w:val="28"/>
          <w:rtl w:val="true"/>
          <w:lang w:bidi="fa-IR"/>
        </w:rPr>
        <w:t>نز روى بلندى از پى نور دندانه تيغ او سر طور</w:t>
      </w:r>
    </w:p>
    <w:p>
      <w:pPr>
        <w:pStyle w:val="BookText"/>
        <w:rPr/>
      </w:pPr>
      <w:r>
        <w:rPr>
          <w:rFonts w:ascii="IRNazanin" w:hAnsi="IRNazanin" w:eastAsia="IRNazanin"/>
          <w:color w:val="111111"/>
          <w:sz w:val="28"/>
          <w:sz w:val="28"/>
          <w:szCs w:val="28"/>
          <w:rtl w:val="true"/>
          <w:lang w:bidi="fa-IR"/>
        </w:rPr>
        <w:t xml:space="preserve">بر هم كمريش طور طرف است سنگش زرصرف و سنگ صرف است </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آن جبلى كش عرفات است نام هست فروتر ز جبل‌ها تمام</w:t>
      </w:r>
    </w:p>
    <w:p>
      <w:pPr>
        <w:pStyle w:val="BookText"/>
        <w:rPr/>
      </w:pPr>
      <w:r>
        <w:rPr>
          <w:rFonts w:ascii="IRNazanin" w:hAnsi="IRNazanin" w:eastAsia="IRNazanin"/>
          <w:color w:val="111111"/>
          <w:sz w:val="28"/>
          <w:sz w:val="28"/>
          <w:szCs w:val="28"/>
          <w:rtl w:val="true"/>
          <w:lang w:bidi="fa-IR"/>
        </w:rPr>
        <w:t>پربود از رحمت حق دامنش انس و ملك جمع به پيرامنش</w:t>
      </w:r>
    </w:p>
    <w:p>
      <w:pPr>
        <w:pStyle w:val="BookText"/>
        <w:rPr/>
      </w:pPr>
      <w:r>
        <w:rPr>
          <w:rFonts w:ascii="Amiri" w:hAnsi="Amiri" w:eastAsia="Amiri" w:cs="Amiri"/>
          <w:color w:val="111111"/>
          <w:sz w:val="28"/>
          <w:sz w:val="28"/>
          <w:szCs w:val="28"/>
          <w:rtl w:val="true"/>
          <w:lang w:bidi="ar-SA"/>
        </w:rPr>
        <w:t>سايه آن در عرفات جنان مى‌دهد از ظل الهى نشان</w:t>
      </w:r>
    </w:p>
    <w:p>
      <w:pPr>
        <w:pStyle w:val="BookText"/>
        <w:rPr/>
      </w:pPr>
      <w:r>
        <w:rPr>
          <w:rFonts w:ascii="IRNazanin" w:hAnsi="IRNazanin" w:eastAsia="IRNazanin"/>
          <w:color w:val="111111"/>
          <w:sz w:val="28"/>
          <w:sz w:val="28"/>
          <w:szCs w:val="28"/>
          <w:rtl w:val="true"/>
          <w:lang w:bidi="fa-IR"/>
        </w:rPr>
        <w:t>گرچه به صورت ز جنان اصغر است ليك به معنا ز همه برتر است</w:t>
      </w:r>
    </w:p>
    <w:p>
      <w:pPr>
        <w:pStyle w:val="BookText"/>
        <w:rPr/>
      </w:pPr>
      <w:r>
        <w:rPr>
          <w:rFonts w:ascii="IRNazanin" w:hAnsi="IRNazanin" w:eastAsia="IRNazanin"/>
          <w:color w:val="111111"/>
          <w:sz w:val="28"/>
          <w:sz w:val="28"/>
          <w:szCs w:val="28"/>
          <w:rtl w:val="true"/>
          <w:lang w:bidi="fa-IR"/>
        </w:rPr>
        <w:t>چون حجب واحد حى غفور آمده هفتاد چه ظلمت چه نور</w:t>
      </w:r>
    </w:p>
    <w:p>
      <w:pPr>
        <w:pStyle w:val="BookText"/>
        <w:rPr/>
      </w:pPr>
      <w:r>
        <w:rPr>
          <w:rFonts w:ascii="IRNazanin" w:hAnsi="IRNazanin" w:eastAsia="IRNazanin"/>
          <w:color w:val="111111"/>
          <w:sz w:val="28"/>
          <w:sz w:val="28"/>
          <w:szCs w:val="28"/>
          <w:rtl w:val="true"/>
          <w:lang w:bidi="fa-IR"/>
        </w:rPr>
        <w:t xml:space="preserve">و آن همه اسباب و حجابى ز پى جز به رياضت نتوان كرد طى </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 xml:space="preserve">وصف ديگرى از عرفات </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يغفر له فى شهر رمضان لم يغفرله الى قابل الا ان يشهد عرفه؛ كسى كه در ماه رمضان آمرزيده نشود بخشيده نمى‌شود تا زمانى كه عرفه را درك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عرفات است فراغت كجاست هر كسى امروز به خود مبتلاست</w:t>
      </w:r>
    </w:p>
    <w:p>
      <w:pPr>
        <w:pStyle w:val="BookText"/>
        <w:rPr/>
      </w:pPr>
      <w:r>
        <w:rPr>
          <w:rFonts w:ascii="Amiri" w:hAnsi="Amiri" w:eastAsia="Amiri" w:cs="Amiri"/>
          <w:color w:val="111111"/>
          <w:sz w:val="28"/>
          <w:sz w:val="28"/>
          <w:szCs w:val="28"/>
          <w:rtl w:val="true"/>
          <w:lang w:bidi="ar-SA"/>
        </w:rPr>
        <w:t>كه به كه امروز تواند شدن جان نكند فكرصلاح بدن</w:t>
      </w:r>
    </w:p>
    <w:p>
      <w:pPr>
        <w:pStyle w:val="BookText"/>
        <w:rPr/>
      </w:pPr>
      <w:r>
        <w:rPr>
          <w:rFonts w:ascii="IRNazanin" w:hAnsi="IRNazanin" w:eastAsia="IRNazanin"/>
          <w:color w:val="111111"/>
          <w:sz w:val="28"/>
          <w:sz w:val="28"/>
          <w:szCs w:val="28"/>
          <w:rtl w:val="true"/>
          <w:lang w:bidi="fa-IR"/>
        </w:rPr>
        <w:t>بهر چرا ناقه مبر سوى دشت باش كه امشب شد و فردا گذشت</w:t>
      </w:r>
    </w:p>
    <w:p>
      <w:pPr>
        <w:pStyle w:val="BookText"/>
        <w:rPr/>
      </w:pPr>
      <w:r>
        <w:rPr>
          <w:rFonts w:ascii="IRNazanin" w:hAnsi="IRNazanin" w:eastAsia="IRNazanin"/>
          <w:color w:val="111111"/>
          <w:sz w:val="28"/>
          <w:sz w:val="28"/>
          <w:szCs w:val="28"/>
          <w:rtl w:val="true"/>
          <w:lang w:bidi="fa-IR"/>
        </w:rPr>
        <w:t>خلق فتاده همه پهلوى هم پهلويشان رفته و بازوى هم</w:t>
      </w:r>
    </w:p>
    <w:p>
      <w:pPr>
        <w:pStyle w:val="BookText"/>
        <w:rPr/>
      </w:pPr>
      <w:r>
        <w:rPr>
          <w:rFonts w:ascii="IRNazanin" w:hAnsi="IRNazanin" w:eastAsia="IRNazanin"/>
          <w:color w:val="111111"/>
          <w:sz w:val="28"/>
          <w:sz w:val="28"/>
          <w:szCs w:val="28"/>
          <w:rtl w:val="true"/>
          <w:lang w:bidi="fa-IR"/>
        </w:rPr>
        <w:t>از جبل و دشت وى آثار نه هيچ به جز خلق نمودار نه</w:t>
      </w:r>
    </w:p>
    <w:p>
      <w:pPr>
        <w:pStyle w:val="BookText"/>
        <w:rPr/>
      </w:pPr>
      <w:r>
        <w:rPr>
          <w:rFonts w:ascii="IRNazanin" w:hAnsi="IRNazanin" w:eastAsia="IRNazanin"/>
          <w:color w:val="111111"/>
          <w:sz w:val="28"/>
          <w:sz w:val="28"/>
          <w:szCs w:val="28"/>
          <w:rtl w:val="true"/>
          <w:lang w:bidi="fa-IR"/>
        </w:rPr>
        <w:t>دامنش از خيل شتر فوج فوج گشته چو دريا كه در آيد به موج</w:t>
      </w:r>
    </w:p>
    <w:p>
      <w:pPr>
        <w:pStyle w:val="BookText"/>
        <w:rPr/>
      </w:pPr>
      <w:r>
        <w:rPr>
          <w:rFonts w:ascii="IRNazanin" w:hAnsi="IRNazanin" w:eastAsia="IRNazanin"/>
          <w:color w:val="111111"/>
          <w:sz w:val="28"/>
          <w:sz w:val="28"/>
          <w:szCs w:val="28"/>
          <w:rtl w:val="true"/>
          <w:lang w:bidi="fa-IR"/>
        </w:rPr>
        <w:t>كوه چنان، دشت چنين زد به راه راه روان برشده باصبحگاه</w:t>
      </w:r>
    </w:p>
    <w:p>
      <w:pPr>
        <w:pStyle w:val="BookText"/>
        <w:rPr/>
      </w:pPr>
      <w:r>
        <w:rPr>
          <w:rFonts w:ascii="Amiri" w:hAnsi="Amiri" w:eastAsia="Amiri" w:cs="Amiri"/>
          <w:color w:val="111111"/>
          <w:sz w:val="28"/>
          <w:sz w:val="28"/>
          <w:szCs w:val="28"/>
          <w:rtl w:val="true"/>
          <w:lang w:bidi="ar-SA"/>
        </w:rPr>
        <w:t>دست دعايى است كه بر آسمانست داشته هر سوى زمين وزمانست</w:t>
      </w:r>
    </w:p>
    <w:p>
      <w:pPr>
        <w:pStyle w:val="BookText"/>
        <w:rPr/>
      </w:pPr>
      <w:r>
        <w:rPr>
          <w:rFonts w:ascii="IRNazanin" w:hAnsi="IRNazanin" w:eastAsia="IRNazanin"/>
          <w:color w:val="111111"/>
          <w:sz w:val="28"/>
          <w:sz w:val="28"/>
          <w:szCs w:val="28"/>
          <w:rtl w:val="true"/>
          <w:lang w:bidi="fa-IR"/>
        </w:rPr>
        <w:t>دست تهى، پاى تهى، سر تهى كوه و زمين جمله تهى در تهى</w:t>
      </w:r>
    </w:p>
    <w:p>
      <w:pPr>
        <w:pStyle w:val="BookText"/>
        <w:rPr/>
      </w:pPr>
      <w:r>
        <w:rPr>
          <w:rFonts w:ascii="Amiri" w:hAnsi="Amiri" w:eastAsia="Amiri" w:cs="Amiri"/>
          <w:color w:val="111111"/>
          <w:sz w:val="28"/>
          <w:sz w:val="28"/>
          <w:szCs w:val="28"/>
          <w:rtl w:val="true"/>
          <w:lang w:bidi="ar-SA"/>
        </w:rPr>
        <w:t xml:space="preserve">زين همه يكباره برآمد نفور خواست </w:t>
      </w:r>
      <w:r>
        <w:rPr>
          <w:rFonts w:eastAsia="Amiri" w:cs="Amiri" w:ascii="Amiri" w:hAnsi="Amiri"/>
          <w:color w:val="111111"/>
          <w:sz w:val="28"/>
          <w:szCs w:val="28"/>
          <w:rtl w:val="true"/>
          <w:lang w:bidi="ar-SA"/>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نگر و نفخ صور</w:t>
      </w:r>
    </w:p>
    <w:p>
      <w:pPr>
        <w:pStyle w:val="BookText"/>
        <w:rPr/>
      </w:pPr>
      <w:r>
        <w:rPr>
          <w:rFonts w:ascii="IRNazanin" w:hAnsi="IRNazanin" w:eastAsia="IRNazanin"/>
          <w:color w:val="111111"/>
          <w:sz w:val="28"/>
          <w:sz w:val="28"/>
          <w:szCs w:val="28"/>
          <w:rtl w:val="true"/>
          <w:lang w:bidi="fa-IR"/>
        </w:rPr>
        <w:t>دل به درون گرم چو خورشيد شد رعشه تن بر نهج بيد شد</w:t>
      </w:r>
    </w:p>
    <w:p>
      <w:pPr>
        <w:pStyle w:val="BookText"/>
        <w:rPr/>
      </w:pPr>
      <w:r>
        <w:rPr>
          <w:rFonts w:ascii="IRNazanin" w:hAnsi="IRNazanin" w:eastAsia="IRNazanin"/>
          <w:color w:val="111111"/>
          <w:sz w:val="28"/>
          <w:sz w:val="28"/>
          <w:szCs w:val="28"/>
          <w:rtl w:val="true"/>
          <w:lang w:bidi="fa-IR"/>
        </w:rPr>
        <w:t>شيوه شيون به بدن راه يافت تنگى دل دستگه آه يافت</w:t>
      </w:r>
    </w:p>
    <w:p>
      <w:pPr>
        <w:pStyle w:val="BookText"/>
        <w:rPr/>
      </w:pPr>
      <w:r>
        <w:rPr>
          <w:rFonts w:ascii="IRNazanin" w:hAnsi="IRNazanin" w:eastAsia="IRNazanin"/>
          <w:color w:val="111111"/>
          <w:sz w:val="28"/>
          <w:sz w:val="28"/>
          <w:szCs w:val="28"/>
          <w:rtl w:val="true"/>
          <w:lang w:bidi="fa-IR"/>
        </w:rPr>
        <w:t>نعره يارب به فلك بر گذشت اشك روان آمد و از سر گذشت</w:t>
      </w:r>
    </w:p>
    <w:p>
      <w:pPr>
        <w:pStyle w:val="BookText"/>
        <w:rPr/>
      </w:pPr>
      <w:r>
        <w:rPr>
          <w:rFonts w:ascii="IRNazanin" w:hAnsi="IRNazanin" w:eastAsia="IRNazanin"/>
          <w:color w:val="111111"/>
          <w:sz w:val="28"/>
          <w:sz w:val="28"/>
          <w:szCs w:val="28"/>
          <w:rtl w:val="true"/>
          <w:lang w:bidi="fa-IR"/>
        </w:rPr>
        <w:t>گشت فلك زخم گه تير آه رحمت حق ريخت بر آن جايگاه</w:t>
      </w:r>
    </w:p>
    <w:p>
      <w:pPr>
        <w:pStyle w:val="BookText"/>
        <w:rPr/>
      </w:pPr>
      <w:r>
        <w:rPr>
          <w:rFonts w:ascii="IRNazanin" w:hAnsi="IRNazanin" w:eastAsia="IRNazanin"/>
          <w:color w:val="111111"/>
          <w:sz w:val="28"/>
          <w:sz w:val="28"/>
          <w:szCs w:val="28"/>
          <w:rtl w:val="true"/>
          <w:lang w:bidi="fa-IR"/>
        </w:rPr>
        <w:t>جمع به هم آمده انس و ملك پر ز فغان كرده رواق فلك</w:t>
      </w:r>
    </w:p>
    <w:p>
      <w:pPr>
        <w:pStyle w:val="BookText"/>
        <w:rPr/>
      </w:pPr>
      <w:r>
        <w:rPr>
          <w:rFonts w:ascii="IRNazanin" w:hAnsi="IRNazanin" w:eastAsia="IRNazanin"/>
          <w:color w:val="111111"/>
          <w:sz w:val="28"/>
          <w:sz w:val="28"/>
          <w:szCs w:val="28"/>
          <w:rtl w:val="true"/>
          <w:lang w:bidi="fa-IR"/>
        </w:rPr>
        <w:t>سوز درون بين كه به هر ياربى سوخته بر چرخ فلك كوكبى</w:t>
      </w:r>
    </w:p>
    <w:p>
      <w:pPr>
        <w:pStyle w:val="BookText"/>
        <w:rPr/>
      </w:pPr>
      <w:r>
        <w:rPr>
          <w:rFonts w:ascii="IRNazanin" w:hAnsi="IRNazanin" w:eastAsia="IRNazanin"/>
          <w:color w:val="111111"/>
          <w:sz w:val="28"/>
          <w:sz w:val="28"/>
          <w:szCs w:val="28"/>
          <w:rtl w:val="true"/>
          <w:lang w:bidi="fa-IR"/>
        </w:rPr>
        <w:t>از نم درياى كرم كوه كوه فيض خدا ريخته بر آن گروه</w:t>
      </w:r>
    </w:p>
    <w:p>
      <w:pPr>
        <w:pStyle w:val="BookText"/>
        <w:rPr/>
      </w:pPr>
      <w:r>
        <w:rPr>
          <w:rFonts w:ascii="IRNazanin" w:hAnsi="IRNazanin" w:eastAsia="IRNazanin"/>
          <w:color w:val="111111"/>
          <w:sz w:val="28"/>
          <w:sz w:val="28"/>
          <w:szCs w:val="28"/>
          <w:rtl w:val="true"/>
          <w:lang w:bidi="fa-IR"/>
        </w:rPr>
        <w:t>گريه يك كودك حلوا فروش بحر سخا و كرم آرد به جوش</w:t>
      </w:r>
    </w:p>
    <w:p>
      <w:pPr>
        <w:pStyle w:val="BookText"/>
        <w:rPr/>
      </w:pPr>
      <w:r>
        <w:rPr>
          <w:rFonts w:ascii="IRNazanin" w:hAnsi="IRNazanin" w:eastAsia="IRNazanin"/>
          <w:color w:val="111111"/>
          <w:sz w:val="28"/>
          <w:sz w:val="28"/>
          <w:szCs w:val="28"/>
          <w:rtl w:val="true"/>
          <w:lang w:bidi="fa-IR"/>
        </w:rPr>
        <w:t xml:space="preserve">روز چنين آتش دلهاى زار جوش برآورد ز ششصد هزار </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p>
    <w:p>
      <w:pPr>
        <w:pStyle w:val="BookText"/>
        <w:rPr/>
      </w:pPr>
      <w:r>
        <w:rPr>
          <w:rFonts w:ascii="Amiri" w:hAnsi="Amiri" w:eastAsia="Amiri" w:cs="Amiri"/>
          <w:color w:val="111111"/>
          <w:sz w:val="28"/>
          <w:sz w:val="28"/>
          <w:szCs w:val="28"/>
          <w:rtl w:val="true"/>
          <w:lang w:bidi="ar-SA"/>
        </w:rPr>
        <w:t>درصفت عرفات و تراكم خلق</w:t>
      </w:r>
    </w:p>
    <w:p>
      <w:pPr>
        <w:pStyle w:val="BookText"/>
        <w:rPr/>
      </w:pPr>
      <w:r>
        <w:rPr>
          <w:rFonts w:ascii="IRNazanin" w:hAnsi="IRNazanin" w:eastAsia="IRNazanin"/>
          <w:color w:val="111111"/>
          <w:sz w:val="28"/>
          <w:sz w:val="28"/>
          <w:szCs w:val="28"/>
          <w:rtl w:val="true"/>
          <w:lang w:bidi="fa-IR"/>
        </w:rPr>
        <w:t>زآنجا كه عنان دل بپيچى راه عرفات را بسيجى</w:t>
      </w:r>
    </w:p>
    <w:p>
      <w:pPr>
        <w:pStyle w:val="BookText"/>
        <w:rPr/>
      </w:pPr>
      <w:r>
        <w:rPr>
          <w:rFonts w:ascii="IRNazanin" w:hAnsi="IRNazanin" w:eastAsia="IRNazanin"/>
          <w:color w:val="111111"/>
          <w:sz w:val="28"/>
          <w:sz w:val="28"/>
          <w:szCs w:val="28"/>
          <w:rtl w:val="true"/>
          <w:lang w:bidi="fa-IR"/>
        </w:rPr>
        <w:t>آيى به پناهگاه بشرى دشت عرفات و ركن اعلى</w:t>
      </w:r>
    </w:p>
    <w:p>
      <w:pPr>
        <w:pStyle w:val="BookText"/>
        <w:rPr/>
      </w:pPr>
      <w:r>
        <w:rPr>
          <w:rFonts w:ascii="Amiri" w:hAnsi="Amiri" w:eastAsia="Amiri" w:cs="Amiri"/>
          <w:color w:val="111111"/>
          <w:sz w:val="28"/>
          <w:sz w:val="28"/>
          <w:szCs w:val="28"/>
          <w:rtl w:val="true"/>
          <w:lang w:bidi="ar-SA"/>
        </w:rPr>
        <w:t>آن مقصد عزم ره نوردان آن غايت كار نيكمردان</w:t>
      </w:r>
    </w:p>
    <w:p>
      <w:pPr>
        <w:pStyle w:val="BookText"/>
        <w:rPr/>
      </w:pPr>
      <w:r>
        <w:rPr>
          <w:rFonts w:ascii="IRNazanin" w:hAnsi="IRNazanin" w:eastAsia="IRNazanin"/>
          <w:color w:val="111111"/>
          <w:sz w:val="28"/>
          <w:sz w:val="28"/>
          <w:szCs w:val="28"/>
          <w:rtl w:val="true"/>
          <w:lang w:bidi="fa-IR"/>
        </w:rPr>
        <w:t>دهليز سراچه الهى دهليز چهصدر پادشاهى</w:t>
      </w:r>
    </w:p>
    <w:p>
      <w:pPr>
        <w:pStyle w:val="BookText"/>
        <w:rPr/>
      </w:pPr>
      <w:r>
        <w:rPr>
          <w:rFonts w:ascii="IRNazanin" w:hAnsi="IRNazanin" w:eastAsia="IRNazanin"/>
          <w:color w:val="111111"/>
          <w:sz w:val="28"/>
          <w:sz w:val="28"/>
          <w:szCs w:val="28"/>
          <w:rtl w:val="true"/>
          <w:lang w:bidi="fa-IR"/>
        </w:rPr>
        <w:t>ماتمگه راندگان برونش دولتگه خواندگان درونش</w:t>
      </w:r>
    </w:p>
    <w:p>
      <w:pPr>
        <w:pStyle w:val="BookText"/>
        <w:rPr/>
      </w:pPr>
      <w:r>
        <w:rPr>
          <w:rFonts w:ascii="Amiri" w:hAnsi="Amiri" w:eastAsia="Amiri" w:cs="Amiri"/>
          <w:color w:val="111111"/>
          <w:sz w:val="28"/>
          <w:sz w:val="28"/>
          <w:szCs w:val="28"/>
          <w:rtl w:val="true"/>
          <w:lang w:bidi="ar-SA"/>
        </w:rPr>
        <w:t>بيرون و درونش هست ماناك دامان اثير و جيب افلاك</w:t>
      </w:r>
    </w:p>
    <w:p>
      <w:pPr>
        <w:pStyle w:val="BookText"/>
        <w:rPr/>
      </w:pPr>
      <w:r>
        <w:rPr>
          <w:rFonts w:ascii="Amiri" w:hAnsi="Amiri" w:eastAsia="Amiri" w:cs="Amiri"/>
          <w:color w:val="111111"/>
          <w:sz w:val="28"/>
          <w:sz w:val="28"/>
          <w:szCs w:val="28"/>
          <w:rtl w:val="true"/>
          <w:lang w:bidi="ar-SA"/>
        </w:rPr>
        <w:t>زين سو همه حيرت آورد بر زآن سو به جوار حق كشد سر</w:t>
      </w:r>
    </w:p>
    <w:p>
      <w:pPr>
        <w:pStyle w:val="BookText"/>
        <w:rPr/>
      </w:pPr>
      <w:r>
        <w:rPr>
          <w:rFonts w:ascii="Amiri" w:hAnsi="Amiri" w:eastAsia="Amiri" w:cs="Amiri"/>
          <w:color w:val="111111"/>
          <w:sz w:val="28"/>
          <w:sz w:val="28"/>
          <w:szCs w:val="28"/>
          <w:rtl w:val="true"/>
          <w:lang w:bidi="ar-SA"/>
        </w:rPr>
        <w:t>اين دار خلاف و دير خذلان آن شط امان و خط ايمان</w:t>
      </w:r>
    </w:p>
    <w:p>
      <w:pPr>
        <w:pStyle w:val="BookText"/>
        <w:rPr/>
      </w:pPr>
      <w:r>
        <w:rPr>
          <w:rFonts w:ascii="Amiri" w:hAnsi="Amiri" w:eastAsia="Amiri" w:cs="Amiri"/>
          <w:color w:val="111111"/>
          <w:sz w:val="28"/>
          <w:sz w:val="28"/>
          <w:szCs w:val="28"/>
          <w:rtl w:val="true"/>
          <w:lang w:bidi="ar-SA"/>
        </w:rPr>
        <w:t xml:space="preserve">خلق دو سراى حاضر آنجا ميعاد و معاد ظاهر آنجا </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خشم كردن اميرالمؤمنين على عليه السلام بر سائلى كه از مخلوق سؤال مى‌كرد </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 خدا كان سخا بحر جود قطب زمين اختر برج وجود</w:t>
      </w:r>
    </w:p>
    <w:p>
      <w:pPr>
        <w:pStyle w:val="BookText"/>
        <w:rPr/>
      </w:pPr>
      <w:r>
        <w:rPr>
          <w:rFonts w:ascii="IRNazanin" w:hAnsi="IRNazanin" w:eastAsia="IRNazanin"/>
          <w:color w:val="111111"/>
          <w:sz w:val="28"/>
          <w:sz w:val="28"/>
          <w:szCs w:val="28"/>
          <w:rtl w:val="true"/>
          <w:lang w:bidi="fa-IR"/>
        </w:rPr>
        <w:t>روز چنين بودكه شد در غضب چونكه از او كرد گدايى طلب</w:t>
      </w:r>
    </w:p>
    <w:p>
      <w:pPr>
        <w:pStyle w:val="BookText"/>
        <w:rPr/>
      </w:pPr>
      <w:r>
        <w:rPr>
          <w:rFonts w:ascii="Amiri" w:hAnsi="Amiri" w:eastAsia="Amiri" w:cs="Amiri"/>
          <w:color w:val="111111"/>
          <w:sz w:val="28"/>
          <w:sz w:val="28"/>
          <w:szCs w:val="28"/>
          <w:rtl w:val="true"/>
          <w:lang w:bidi="ar-SA"/>
        </w:rPr>
        <w:t>در عرفات و طلب از غير دوست كورى بخت است و سياهى روست</w:t>
      </w:r>
    </w:p>
    <w:p>
      <w:pPr>
        <w:pStyle w:val="BookText"/>
        <w:rPr/>
      </w:pPr>
      <w:r>
        <w:rPr>
          <w:rFonts w:ascii="Amiri" w:hAnsi="Amiri" w:eastAsia="Amiri" w:cs="Amiri"/>
          <w:color w:val="111111"/>
          <w:sz w:val="28"/>
          <w:sz w:val="28"/>
          <w:szCs w:val="28"/>
          <w:rtl w:val="true"/>
          <w:lang w:bidi="ar-SA"/>
        </w:rPr>
        <w:t>هر كه در اين بزم بود زآن قبيل هست در او نشئه ظل السبيل</w:t>
      </w:r>
    </w:p>
    <w:p>
      <w:pPr>
        <w:pStyle w:val="BookText"/>
        <w:rPr/>
      </w:pPr>
      <w:r>
        <w:rPr>
          <w:rFonts w:ascii="IRNazanin" w:hAnsi="IRNazanin" w:eastAsia="IRNazanin"/>
          <w:color w:val="111111"/>
          <w:sz w:val="28"/>
          <w:sz w:val="28"/>
          <w:szCs w:val="28"/>
          <w:rtl w:val="true"/>
          <w:lang w:bidi="fa-IR"/>
        </w:rPr>
        <w:t>رحمت حق است كران تا كران چون طلبد سايلى از ديگران</w:t>
      </w:r>
    </w:p>
    <w:p>
      <w:pPr>
        <w:pStyle w:val="BookText"/>
        <w:rPr/>
      </w:pPr>
      <w:r>
        <w:rPr>
          <w:rFonts w:ascii="IRNazanin" w:hAnsi="IRNazanin" w:eastAsia="IRNazanin"/>
          <w:color w:val="111111"/>
          <w:sz w:val="28"/>
          <w:sz w:val="28"/>
          <w:szCs w:val="28"/>
          <w:rtl w:val="true"/>
          <w:lang w:bidi="fa-IR"/>
        </w:rPr>
        <w:t>هر كه در اين وقف بدانجا رسيد بار دگر آمده از نو پديد</w:t>
      </w:r>
    </w:p>
    <w:p>
      <w:pPr>
        <w:pStyle w:val="BookText"/>
        <w:rPr/>
      </w:pPr>
      <w:r>
        <w:rPr>
          <w:rFonts w:ascii="IRNazanin" w:hAnsi="IRNazanin" w:eastAsia="IRNazanin"/>
          <w:color w:val="111111"/>
          <w:sz w:val="28"/>
          <w:sz w:val="28"/>
          <w:szCs w:val="28"/>
          <w:rtl w:val="true"/>
          <w:lang w:bidi="fa-IR"/>
        </w:rPr>
        <w:t>بار گناه از همه كس لخت لخت ريخته چون برگ ز شاخ درخت</w:t>
      </w:r>
    </w:p>
    <w:p>
      <w:pPr>
        <w:pStyle w:val="BookText"/>
        <w:rPr/>
      </w:pPr>
      <w:r>
        <w:rPr>
          <w:rFonts w:ascii="IRNazanin" w:hAnsi="IRNazanin" w:eastAsia="IRNazanin"/>
          <w:color w:val="111111"/>
          <w:sz w:val="28"/>
          <w:sz w:val="28"/>
          <w:szCs w:val="28"/>
          <w:rtl w:val="true"/>
          <w:lang w:bidi="fa-IR"/>
        </w:rPr>
        <w:t>گرمى اين كوره اكسير اثر نقد وجود همه را كرده زر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دردى دل رفته به پالودگى گشته قدح پاك ز آلودگى</w:t>
      </w:r>
    </w:p>
    <w:p>
      <w:pPr>
        <w:pStyle w:val="BookText"/>
        <w:rPr/>
      </w:pPr>
      <w:r>
        <w:rPr>
          <w:rFonts w:ascii="IRNazanin" w:hAnsi="IRNazanin" w:eastAsia="IRNazanin"/>
          <w:color w:val="111111"/>
          <w:sz w:val="28"/>
          <w:sz w:val="28"/>
          <w:szCs w:val="28"/>
          <w:rtl w:val="true"/>
          <w:lang w:bidi="fa-IR"/>
        </w:rPr>
        <w:t>ظلمت زنگ از دل آئينه رفت از ته دل محنت ديرينه رفت</w:t>
      </w:r>
    </w:p>
    <w:p>
      <w:pPr>
        <w:pStyle w:val="BookText"/>
        <w:rPr/>
      </w:pPr>
      <w:r>
        <w:rPr>
          <w:rFonts w:ascii="IRNazanin" w:hAnsi="IRNazanin" w:eastAsia="IRNazanin"/>
          <w:color w:val="111111"/>
          <w:sz w:val="28"/>
          <w:sz w:val="28"/>
          <w:szCs w:val="28"/>
          <w:rtl w:val="true"/>
          <w:lang w:bidi="fa-IR"/>
        </w:rPr>
        <w:t>تيرگى شب به سحرگه رسيد گرد افقصبح سعادت دميد</w:t>
      </w:r>
    </w:p>
    <w:p>
      <w:pPr>
        <w:pStyle w:val="BookText"/>
        <w:rPr/>
      </w:pPr>
      <w:r>
        <w:rPr>
          <w:rFonts w:ascii="IRNazanin" w:hAnsi="IRNazanin" w:eastAsia="IRNazanin"/>
          <w:color w:val="111111"/>
          <w:sz w:val="28"/>
          <w:sz w:val="28"/>
          <w:szCs w:val="28"/>
          <w:rtl w:val="true"/>
          <w:lang w:bidi="fa-IR"/>
        </w:rPr>
        <w:t>ماه برون آمد از ابر سياه گشت شب تيره از آن چاشتگاه</w:t>
      </w:r>
    </w:p>
    <w:p>
      <w:pPr>
        <w:pStyle w:val="BookText"/>
        <w:rPr/>
      </w:pPr>
      <w:r>
        <w:rPr>
          <w:rFonts w:ascii="IRNazanin" w:hAnsi="IRNazanin" w:eastAsia="IRNazanin"/>
          <w:color w:val="111111"/>
          <w:sz w:val="28"/>
          <w:sz w:val="28"/>
          <w:szCs w:val="28"/>
          <w:rtl w:val="true"/>
          <w:lang w:bidi="fa-IR"/>
        </w:rPr>
        <w:t>پرده مانع ز نظر چاك شد چشم جهان بين ز سبل پاك شد</w:t>
      </w:r>
    </w:p>
    <w:p>
      <w:pPr>
        <w:pStyle w:val="BookText"/>
        <w:rPr/>
      </w:pPr>
      <w:r>
        <w:rPr>
          <w:rFonts w:ascii="IRNazanin" w:hAnsi="IRNazanin" w:eastAsia="IRNazanin"/>
          <w:color w:val="111111"/>
          <w:sz w:val="28"/>
          <w:sz w:val="28"/>
          <w:szCs w:val="28"/>
          <w:rtl w:val="true"/>
          <w:lang w:bidi="fa-IR"/>
        </w:rPr>
        <w:t>زنگ خسوف از رخ مه دور گشت سر به سر از پرتو خور نور گشت</w:t>
      </w:r>
    </w:p>
    <w:p>
      <w:pPr>
        <w:pStyle w:val="BookText"/>
        <w:rPr/>
      </w:pPr>
      <w:r>
        <w:rPr>
          <w:rFonts w:ascii="IRNazanin" w:hAnsi="IRNazanin" w:eastAsia="IRNazanin"/>
          <w:color w:val="111111"/>
          <w:sz w:val="28"/>
          <w:sz w:val="28"/>
          <w:szCs w:val="28"/>
          <w:rtl w:val="true"/>
          <w:lang w:bidi="fa-IR"/>
        </w:rPr>
        <w:t>سنگ كزان آب روان بسته بود چشمه‌اى از زلزله هر سو گشود</w:t>
      </w:r>
    </w:p>
    <w:p>
      <w:pPr>
        <w:pStyle w:val="BookText"/>
        <w:rPr/>
      </w:pPr>
      <w:r>
        <w:rPr>
          <w:rFonts w:ascii="Amiri" w:hAnsi="Amiri" w:eastAsia="Amiri" w:cs="Amiri"/>
          <w:color w:val="111111"/>
          <w:sz w:val="28"/>
          <w:sz w:val="28"/>
          <w:szCs w:val="28"/>
          <w:rtl w:val="true"/>
          <w:lang w:bidi="ar-SA"/>
        </w:rPr>
        <w:t>بادصبا برد حجاب از ميان بر همه شد شاهد معنى عيان</w:t>
      </w:r>
    </w:p>
    <w:p>
      <w:pPr>
        <w:pStyle w:val="BookText"/>
        <w:rPr/>
      </w:pPr>
      <w:r>
        <w:rPr>
          <w:rFonts w:ascii="IRNazanin" w:hAnsi="IRNazanin" w:eastAsia="IRNazanin"/>
          <w:color w:val="111111"/>
          <w:sz w:val="28"/>
          <w:sz w:val="28"/>
          <w:szCs w:val="28"/>
          <w:rtl w:val="true"/>
          <w:lang w:bidi="fa-IR"/>
        </w:rPr>
        <w:t>گفت پيمبر كه بود شرك راه هر كه برين است كه ماندش گناه</w:t>
      </w:r>
    </w:p>
    <w:p>
      <w:pPr>
        <w:pStyle w:val="BookText"/>
        <w:rPr/>
      </w:pPr>
      <w:r>
        <w:rPr>
          <w:rFonts w:ascii="Amiri" w:hAnsi="Amiri" w:eastAsia="Amiri" w:cs="Amiri"/>
          <w:color w:val="111111"/>
          <w:sz w:val="28"/>
          <w:sz w:val="28"/>
          <w:szCs w:val="28"/>
          <w:rtl w:val="true"/>
          <w:lang w:bidi="ar-SA"/>
        </w:rPr>
        <w:t>در عرفات اين همه سرتاقدم غرقه به خونند ز اشك ندم</w:t>
      </w:r>
    </w:p>
    <w:p>
      <w:pPr>
        <w:pStyle w:val="BookText"/>
        <w:rPr/>
      </w:pPr>
      <w:r>
        <w:rPr>
          <w:rFonts w:ascii="IRNazanin" w:hAnsi="IRNazanin" w:eastAsia="IRNazanin"/>
          <w:color w:val="111111"/>
          <w:sz w:val="28"/>
          <w:sz w:val="28"/>
          <w:szCs w:val="28"/>
          <w:rtl w:val="true"/>
          <w:lang w:bidi="fa-IR"/>
        </w:rPr>
        <w:t>شد ز نم چشم و درون رفيق وادى عرفات كواد العتيق</w:t>
      </w:r>
    </w:p>
    <w:p>
      <w:pPr>
        <w:pStyle w:val="BookText"/>
        <w:rPr/>
      </w:pPr>
      <w:r>
        <w:rPr>
          <w:rFonts w:ascii="IRNazanin" w:hAnsi="IRNazanin" w:eastAsia="IRNazanin"/>
          <w:color w:val="111111"/>
          <w:sz w:val="28"/>
          <w:sz w:val="28"/>
          <w:szCs w:val="28"/>
          <w:rtl w:val="true"/>
          <w:lang w:bidi="fa-IR"/>
        </w:rPr>
        <w:t>خلق همه بار گنه ريخته راحله از جاى بر انگيخته</w:t>
      </w:r>
    </w:p>
    <w:p>
      <w:pPr>
        <w:pStyle w:val="BookText"/>
        <w:rPr/>
      </w:pPr>
      <w:r>
        <w:rPr>
          <w:rFonts w:ascii="IRNazanin" w:hAnsi="IRNazanin" w:eastAsia="IRNazanin"/>
          <w:color w:val="111111"/>
          <w:sz w:val="28"/>
          <w:sz w:val="28"/>
          <w:szCs w:val="28"/>
          <w:rtl w:val="true"/>
          <w:lang w:bidi="fa-IR"/>
        </w:rPr>
        <w:t>گشته سبكبار ز بار گناه روز سر شوق نهاده به راه</w:t>
      </w:r>
    </w:p>
    <w:p>
      <w:pPr>
        <w:pStyle w:val="BookText"/>
        <w:rPr/>
      </w:pPr>
      <w:r>
        <w:rPr>
          <w:rFonts w:ascii="IRNazanin" w:hAnsi="IRNazanin" w:eastAsia="IRNazanin"/>
          <w:color w:val="111111"/>
          <w:sz w:val="28"/>
          <w:sz w:val="28"/>
          <w:szCs w:val="28"/>
          <w:rtl w:val="true"/>
          <w:lang w:bidi="fa-IR"/>
        </w:rPr>
        <w:t>چونكه سبكبار شود راحله زود به منزل برسد قافله</w:t>
      </w:r>
    </w:p>
    <w:p>
      <w:pPr>
        <w:pStyle w:val="BookText"/>
        <w:rPr/>
      </w:pPr>
      <w:r>
        <w:rPr>
          <w:rFonts w:ascii="Amiri" w:hAnsi="Amiri" w:eastAsia="Amiri" w:cs="Amiri"/>
          <w:color w:val="111111"/>
          <w:sz w:val="28"/>
          <w:sz w:val="28"/>
          <w:szCs w:val="28"/>
          <w:rtl w:val="true"/>
          <w:lang w:bidi="ar-SA"/>
        </w:rPr>
        <w:t>خوب‌تر اين است كه من بعد شام خلق در آيند به ارض حرام</w:t>
      </w:r>
    </w:p>
    <w:p>
      <w:pPr>
        <w:pStyle w:val="BookText"/>
        <w:rPr/>
      </w:pPr>
      <w:r>
        <w:rPr>
          <w:rFonts w:ascii="IRNazanin" w:hAnsi="IRNazanin" w:eastAsia="IRNazanin"/>
          <w:color w:val="111111"/>
          <w:sz w:val="28"/>
          <w:sz w:val="28"/>
          <w:szCs w:val="28"/>
          <w:rtl w:val="true"/>
          <w:lang w:bidi="fa-IR"/>
        </w:rPr>
        <w:t>باز چه شامى است كه گيسوى دوست از سبب نسبت او مشكبوست</w:t>
      </w:r>
    </w:p>
    <w:p>
      <w:pPr>
        <w:pStyle w:val="BookText"/>
        <w:rPr/>
      </w:pPr>
      <w:r>
        <w:rPr>
          <w:rFonts w:ascii="IRNazanin" w:hAnsi="IRNazanin" w:eastAsia="IRNazanin"/>
          <w:color w:val="111111"/>
          <w:sz w:val="28"/>
          <w:sz w:val="28"/>
          <w:szCs w:val="28"/>
          <w:rtl w:val="true"/>
          <w:lang w:bidi="fa-IR"/>
        </w:rPr>
        <w:t>كوكب اقبال از آن شد پديد شام چنين به بود ازصبح عيد</w:t>
      </w:r>
    </w:p>
    <w:p>
      <w:pPr>
        <w:pStyle w:val="BookText"/>
        <w:rPr/>
      </w:pPr>
      <w:r>
        <w:rPr>
          <w:rFonts w:ascii="IRNazanin" w:hAnsi="IRNazanin" w:eastAsia="IRNazanin"/>
          <w:color w:val="111111"/>
          <w:sz w:val="28"/>
          <w:sz w:val="28"/>
          <w:szCs w:val="28"/>
          <w:rtl w:val="true"/>
          <w:lang w:bidi="fa-IR"/>
        </w:rPr>
        <w:t>مشترى و زهره به تابندگى دارد از او منصب فرخندگى</w:t>
      </w:r>
    </w:p>
    <w:p>
      <w:pPr>
        <w:pStyle w:val="BookText"/>
        <w:rPr/>
      </w:pPr>
      <w:r>
        <w:rPr>
          <w:rFonts w:ascii="IRNazanin" w:hAnsi="IRNazanin" w:eastAsia="IRNazanin"/>
          <w:color w:val="111111"/>
          <w:sz w:val="28"/>
          <w:sz w:val="28"/>
          <w:szCs w:val="28"/>
          <w:rtl w:val="true"/>
          <w:lang w:bidi="fa-IR"/>
        </w:rPr>
        <w:t>مشك ختا غاليه‌سا گشت از او گشته از او بادصبا مشكبو</w:t>
      </w:r>
    </w:p>
    <w:p>
      <w:pPr>
        <w:pStyle w:val="BookText"/>
        <w:rPr/>
      </w:pPr>
      <w:r>
        <w:rPr>
          <w:rFonts w:ascii="IRNazanin" w:hAnsi="IRNazanin" w:eastAsia="IRNazanin"/>
          <w:color w:val="111111"/>
          <w:sz w:val="28"/>
          <w:sz w:val="28"/>
          <w:szCs w:val="28"/>
          <w:rtl w:val="true"/>
          <w:lang w:bidi="fa-IR"/>
        </w:rPr>
        <w:t>محنت غربت برد از دل به در شام غريبان دگر است اين دگر</w:t>
      </w:r>
    </w:p>
    <w:p>
      <w:pPr>
        <w:pStyle w:val="BookText"/>
        <w:rPr/>
      </w:pPr>
      <w:r>
        <w:rPr>
          <w:rFonts w:ascii="IRNazanin" w:hAnsi="IRNazanin" w:eastAsia="IRNazanin"/>
          <w:color w:val="111111"/>
          <w:sz w:val="28"/>
          <w:sz w:val="28"/>
          <w:szCs w:val="28"/>
          <w:rtl w:val="true"/>
          <w:lang w:bidi="fa-IR"/>
        </w:rPr>
        <w:t>راه روان را به زمانى چنين پاى نيايد ز فرح بر زمين</w:t>
      </w:r>
    </w:p>
    <w:p>
      <w:pPr>
        <w:pStyle w:val="BookText"/>
        <w:rPr/>
      </w:pPr>
      <w:r>
        <w:rPr>
          <w:rFonts w:ascii="IRNazanin" w:hAnsi="IRNazanin" w:eastAsia="IRNazanin"/>
          <w:color w:val="111111"/>
          <w:sz w:val="28"/>
          <w:sz w:val="28"/>
          <w:szCs w:val="28"/>
          <w:rtl w:val="true"/>
          <w:lang w:bidi="fa-IR"/>
        </w:rPr>
        <w:t xml:space="preserve">از عرصات آنكه به باغ جنان روى نهد چون نبود شادمان </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آمده سوى مكه از عرفات زده لبيك عمره از تنعيم</w:t>
      </w:r>
    </w:p>
    <w:p>
      <w:pPr>
        <w:pStyle w:val="BookText"/>
        <w:rPr/>
      </w:pPr>
      <w:r>
        <w:rPr>
          <w:rFonts w:ascii="IRNazanin" w:hAnsi="IRNazanin" w:eastAsia="IRNazanin"/>
          <w:color w:val="111111"/>
          <w:sz w:val="28"/>
          <w:sz w:val="28"/>
          <w:szCs w:val="28"/>
          <w:rtl w:val="true"/>
          <w:lang w:bidi="fa-IR"/>
        </w:rPr>
        <w:t>گفت نى گفتمش چو در عرفات ايستادى و يافتى تقديم</w:t>
      </w:r>
    </w:p>
    <w:p>
      <w:pPr>
        <w:pStyle w:val="BookText"/>
        <w:rPr/>
      </w:pPr>
      <w:r>
        <w:rPr>
          <w:rFonts w:ascii="Amiri" w:hAnsi="Amiri" w:eastAsia="Amiri" w:cs="Amiri"/>
          <w:color w:val="111111"/>
          <w:sz w:val="28"/>
          <w:sz w:val="28"/>
          <w:szCs w:val="28"/>
          <w:rtl w:val="true"/>
          <w:lang w:bidi="ar-SA"/>
        </w:rPr>
        <w:t xml:space="preserve">عارف حق شدى و منكر خويش به تو از معرفت رسيد نسيم </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 xml:space="preserve">تو كعبه جلالى و ارباب شرع را خوارزم و آب او عرفات است و زمزم است </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رشيدالدين وطواط</w:t>
      </w:r>
    </w:p>
    <w:p>
      <w:pPr>
        <w:pStyle w:val="BookText"/>
        <w:rPr/>
      </w:pPr>
      <w:r>
        <w:rPr>
          <w:rFonts w:ascii="IRNazanin" w:hAnsi="IRNazanin" w:eastAsia="IRNazanin"/>
          <w:color w:val="111111"/>
          <w:sz w:val="28"/>
          <w:sz w:val="28"/>
          <w:szCs w:val="28"/>
          <w:rtl w:val="true"/>
          <w:lang w:bidi="fa-IR"/>
        </w:rPr>
        <w:t xml:space="preserve">تو كعبه آمالى و زقافله شكر هر جا كه رود ذكر تو گويى عرفات است </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انورى</w:t>
      </w:r>
    </w:p>
    <w:p>
      <w:pPr>
        <w:pStyle w:val="BookText"/>
        <w:rPr/>
      </w:pPr>
      <w:r>
        <w:rPr>
          <w:rFonts w:ascii="Amiri" w:hAnsi="Amiri" w:eastAsia="Amiri" w:cs="Amiri"/>
          <w:color w:val="111111"/>
          <w:sz w:val="28"/>
          <w:sz w:val="28"/>
          <w:szCs w:val="28"/>
          <w:rtl w:val="true"/>
          <w:lang w:bidi="ar-SA"/>
        </w:rPr>
        <w:t xml:space="preserve">بينى به موقف عرفات آمده مسيح از آفتاب جامه احرام در برش </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پريرنوبت حج بود و مهد خواجه هنوز از آن سوى عرفات است چشم بر فردا</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سر كوشان عرفات است و سراشان كعبه دوستان همچو خليلند و رقيبان نمرود</w:t>
      </w:r>
    </w:p>
    <w:p>
      <w:pPr>
        <w:pStyle w:val="BookText"/>
        <w:rPr/>
      </w:pPr>
      <w:r>
        <w:rPr>
          <w:rFonts w:ascii="IRNazanin" w:hAnsi="IRNazanin" w:eastAsia="IRNazanin"/>
          <w:color w:val="111111"/>
          <w:sz w:val="28"/>
          <w:sz w:val="28"/>
          <w:szCs w:val="28"/>
          <w:rtl w:val="true"/>
          <w:lang w:bidi="fa-IR"/>
        </w:rPr>
        <w:t>به منا و عرفاتم ز خدا در خواهيد كه هم از كعبه پرستان خداييد همه</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چو عيد و چون عرفه عارفان اين عرفات به هر كه قدر تو دانست مى‌دهند برات </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بر عرفات حضرتش من چو وقوف يافتم كيست‌كه در حضور من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اوحدى مراغى</w:t>
      </w:r>
      <w:bookmarkStart w:id="435" w:name="pg1491_15006"/>
    </w:p>
    <w:p>
      <w:pPr>
        <w:pStyle w:val="BookText"/>
        <w:rPr/>
      </w:pPr>
      <w:bookmarkEnd w:id="435"/>
      <w:r>
        <w:rPr>
          <w:rFonts w:ascii="Amiri" w:hAnsi="Amiri" w:eastAsia="Amiri" w:cs="Amiri"/>
          <w:color w:val="111111"/>
          <w:sz w:val="28"/>
          <w:sz w:val="28"/>
          <w:szCs w:val="28"/>
          <w:rtl w:val="true"/>
          <w:lang w:bidi="ar-SA"/>
        </w:rPr>
        <w:t xml:space="preserve">عرفات عشق بازان سر كوى يار باشد به طواف كعبه زين در نروم كه عار باشد </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خجندى</w:t>
      </w:r>
    </w:p>
    <w:p>
      <w:pPr>
        <w:pStyle w:val="BookText"/>
        <w:rPr/>
      </w:pPr>
      <w:r>
        <w:rPr>
          <w:rFonts w:ascii="IRNazanin" w:hAnsi="IRNazanin" w:eastAsia="IRNazanin"/>
          <w:color w:val="111111"/>
          <w:sz w:val="28"/>
          <w:sz w:val="28"/>
          <w:szCs w:val="28"/>
          <w:rtl w:val="true"/>
          <w:lang w:bidi="fa-IR"/>
        </w:rPr>
        <w:t xml:space="preserve">به موقف عرفات ايستاده دعا خوان من از دعا، لب خود بسته گفتگوى تو كردم </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 xml:space="preserve">تا نشود در عرفاتت وقوف كى شود از راه نجاتت وقوف </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بر سر كوى تو ناكرده وقوف حاجيان را چه وقوف از عرفات </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مروه سعى صفا حجر عرفات طيبه و كوفه كربلا و فرات</w:t>
      </w:r>
    </w:p>
    <w:p>
      <w:pPr>
        <w:pStyle w:val="BookText"/>
        <w:rPr/>
      </w:pPr>
      <w:r>
        <w:rPr>
          <w:rFonts w:ascii="Amiri" w:hAnsi="Amiri" w:eastAsia="Amiri" w:cs="Amiri"/>
          <w:color w:val="111111"/>
          <w:sz w:val="28"/>
          <w:sz w:val="28"/>
          <w:szCs w:val="28"/>
          <w:rtl w:val="true"/>
          <w:lang w:bidi="ar-SA"/>
        </w:rPr>
        <w:t xml:space="preserve">هر يك آمد به قدر او عارف بر علوّ مقام او واقف </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Heading4"/>
        <w:numPr>
          <w:ilvl w:val="3"/>
          <w:numId w:val="1"/>
        </w:numPr>
        <w:rPr/>
      </w:pPr>
      <w:bookmarkStart w:id="436" w:name="__RefHeading___Toc270916_3650668749"/>
      <w:bookmarkStart w:id="437" w:name="_Toc161"/>
      <w:bookmarkEnd w:id="436"/>
      <w:r>
        <w:rPr>
          <w:rtl w:val="true"/>
        </w:rPr>
        <w:t>افاضه</w:t>
      </w:r>
      <w:bookmarkEnd w:id="4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270918_3650668749"/>
      <w:bookmarkStart w:id="439" w:name="_Toc162"/>
      <w:bookmarkEnd w:id="438"/>
      <w:r>
        <w:rPr>
          <w:rtl w:val="true"/>
        </w:rPr>
        <w:t>كوچ بزرگ به سوى مشعر</w:t>
      </w:r>
      <w:bookmarkEnd w:id="43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غروب آفتاب در روز عرفه، حركت به سوى مشعرالحرام آغاز مى‌شود، فاصله عرفات تا مشعر دوازده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مسير را پياده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آداب حركت اين است كه با تن و دلى آرام حركت كند و در راه رفتن ميانه رو باشد و اگر مى‌خواهد به هنگام و به موقع به مقصد برسد بايد آهسته و پيوسته حركت كند، به گونه‌اى برود كه بتواند نماز مغرب و عشا را با هم با يك اذان و دو اقامه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علت نامگذارى مشعر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نماز مغرب و عشا دانسته‌اند</w:t>
      </w:r>
      <w:r>
        <w:rPr>
          <w:rFonts w:eastAsia="IRNazanin" w:cs="IRNazanin"/>
          <w:color w:val="111111"/>
          <w:sz w:val="28"/>
          <w:szCs w:val="28"/>
          <w:rtl w:val="true"/>
          <w:lang w:bidi="fa-IR"/>
        </w:rPr>
        <w:t>.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مكان سه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اسم فاعل است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قرب، درجه، منزلت؛ جمع است،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است، سرزمين شعور است و آگاهى، سرزمين در خود فرو رفتن و به خدا رسيدن، سرزمين عروج و پرواز، سرزمين رشد و كمال، سرزمين ذكر و دعا، سرزمين 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مشعر مانند وقوف در عرفات واجب و يكى از اركان حج است؛ يعنى ترك آن چه عمدى و چه سهوى، موجب بطلان حج است و حد واجب وقوف در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بين طلوعصبح و طلوع آفتاب، و اگر كسى مقدارى از اين وقت را هم در مشعر باشد كفايت مى‌كند و اين را وجوب اختيارى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اين شب نيز واجب است يعنى اگر قبل از طلوع فجر به آنجا رسيد ماندن در آنجا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عمل و برنامه مستحب مشعر دوتاست اول احيا و شب زنده‌دارى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بود مقبل و بيدار بخت افكند آنجا ز پى خواب رخت</w:t>
      </w:r>
    </w:p>
    <w:p>
      <w:pPr>
        <w:pStyle w:val="BookText"/>
        <w:rPr/>
      </w:pPr>
      <w:r>
        <w:rPr>
          <w:rFonts w:ascii="Amiri" w:hAnsi="Amiri" w:eastAsia="Amiri" w:cs="Amiri"/>
          <w:color w:val="111111"/>
          <w:sz w:val="28"/>
          <w:sz w:val="28"/>
          <w:szCs w:val="28"/>
          <w:rtl w:val="true"/>
          <w:lang w:bidi="ar-SA"/>
        </w:rPr>
        <w:t>خواب كه ديده است كه غفلت بردصحت روح آرد و علت برد</w:t>
      </w:r>
    </w:p>
    <w:p>
      <w:pPr>
        <w:pStyle w:val="BookText"/>
        <w:rPr/>
      </w:pPr>
      <w:r>
        <w:rPr>
          <w:rFonts w:ascii="Amiri" w:hAnsi="Amiri" w:eastAsia="Amiri" w:cs="Amiri"/>
          <w:color w:val="111111"/>
          <w:sz w:val="28"/>
          <w:sz w:val="28"/>
          <w:szCs w:val="28"/>
          <w:rtl w:val="true"/>
          <w:lang w:bidi="ar-SA"/>
        </w:rPr>
        <w:t xml:space="preserve">ديده آن بخت كه نغنوده بود كرد مه طالع آنجا غنود </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دوم از مستحبات مشعر جمع كردن هفتاد سنگريزه براى رمى جمرات و سنگ زدن به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كه در آن شب به شمار آورى ريزه سنگى كه به كار آورى</w:t>
      </w:r>
    </w:p>
    <w:p>
      <w:pPr>
        <w:pStyle w:val="BookText"/>
        <w:rPr/>
      </w:pPr>
      <w:r>
        <w:rPr>
          <w:rFonts w:ascii="IRNazanin" w:hAnsi="IRNazanin" w:eastAsia="IRNazanin"/>
          <w:color w:val="111111"/>
          <w:sz w:val="28"/>
          <w:sz w:val="28"/>
          <w:szCs w:val="28"/>
          <w:rtl w:val="true"/>
          <w:lang w:bidi="fa-IR"/>
        </w:rPr>
        <w:t>ريزه آن سنگ كه تسبيح گوست در كفت اربنگرى از ذكر اوست</w:t>
      </w:r>
    </w:p>
    <w:p>
      <w:pPr>
        <w:pStyle w:val="BookText"/>
        <w:rPr/>
      </w:pPr>
      <w:r>
        <w:rPr>
          <w:rFonts w:ascii="IRNazanin" w:hAnsi="IRNazanin" w:eastAsia="IRNazanin"/>
          <w:color w:val="111111"/>
          <w:sz w:val="28"/>
          <w:sz w:val="28"/>
          <w:szCs w:val="28"/>
          <w:rtl w:val="true"/>
          <w:lang w:bidi="fa-IR"/>
        </w:rPr>
        <w:t xml:space="preserve">در تو قصورى است كه آن گوش نيست ورنه وى از زمزمه خاموش نيست </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بود كعبه و منا وصفا تا بود مشعر و مقام و حطيم </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عمعق بخارى</w:t>
      </w:r>
    </w:p>
    <w:p>
      <w:pPr>
        <w:pStyle w:val="BookText"/>
        <w:rPr/>
      </w:pPr>
      <w:r>
        <w:rPr>
          <w:rFonts w:ascii="IRNazanin" w:hAnsi="IRNazanin" w:eastAsia="IRNazanin"/>
          <w:color w:val="111111"/>
          <w:sz w:val="28"/>
          <w:sz w:val="28"/>
          <w:szCs w:val="28"/>
          <w:rtl w:val="true"/>
          <w:lang w:bidi="fa-IR"/>
        </w:rPr>
        <w:t xml:space="preserve">رانده ز اول شب بر آن پايه و بشكسته سنگ نيم شب مشعل به مشعر نور غفران ديده‌اند </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 xml:space="preserve">جان خاك اشترى كه كشد بار حاجيان تا مشعرالحرام و تا منزل منا </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درصفت مزدلفه گويد</w:t>
      </w:r>
    </w:p>
    <w:p>
      <w:pPr>
        <w:pStyle w:val="BookText"/>
        <w:rPr/>
      </w:pPr>
      <w:r>
        <w:rPr>
          <w:rFonts w:ascii="IRNazanin" w:hAnsi="IRNazanin" w:eastAsia="IRNazanin"/>
          <w:color w:val="111111"/>
          <w:sz w:val="28"/>
          <w:sz w:val="28"/>
          <w:szCs w:val="28"/>
          <w:rtl w:val="true"/>
          <w:lang w:bidi="fa-IR"/>
        </w:rPr>
        <w:t>ز آن سو چو تمام شد عيارت بر مزدلفه است مزد كارت</w:t>
      </w:r>
    </w:p>
    <w:p>
      <w:pPr>
        <w:pStyle w:val="BookText"/>
        <w:rPr/>
      </w:pPr>
      <w:r>
        <w:rPr>
          <w:rFonts w:ascii="IRNazanin" w:hAnsi="IRNazanin" w:eastAsia="IRNazanin"/>
          <w:color w:val="111111"/>
          <w:sz w:val="28"/>
          <w:sz w:val="28"/>
          <w:szCs w:val="28"/>
          <w:rtl w:val="true"/>
          <w:lang w:bidi="fa-IR"/>
        </w:rPr>
        <w:t>آن جاى اجابت دعاهاست ملجاء انابت از خطاهاست</w:t>
      </w:r>
    </w:p>
    <w:p>
      <w:pPr>
        <w:pStyle w:val="BookText"/>
        <w:rPr/>
      </w:pPr>
      <w:r>
        <w:rPr>
          <w:rFonts w:ascii="IRNazanin" w:hAnsi="IRNazanin" w:eastAsia="IRNazanin"/>
          <w:color w:val="111111"/>
          <w:sz w:val="28"/>
          <w:sz w:val="28"/>
          <w:szCs w:val="28"/>
          <w:rtl w:val="true"/>
          <w:lang w:bidi="fa-IR"/>
        </w:rPr>
        <w:t>صاحب نظران هفت پرده از سنگش سنگ سرمه كرده</w:t>
      </w:r>
    </w:p>
    <w:p>
      <w:pPr>
        <w:pStyle w:val="BookText"/>
        <w:rPr/>
      </w:pPr>
      <w:r>
        <w:rPr>
          <w:rFonts w:ascii="Amiri" w:hAnsi="Amiri" w:eastAsia="Amiri" w:cs="Amiri"/>
          <w:color w:val="111111"/>
          <w:sz w:val="28"/>
          <w:sz w:val="28"/>
          <w:szCs w:val="28"/>
          <w:rtl w:val="true"/>
          <w:lang w:bidi="ar-SA"/>
        </w:rPr>
        <w:t xml:space="preserve">رضوان اثرش به ديده جسته خاكش به هزار آب شسته </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درصفت مشعرالحرام</w:t>
      </w:r>
    </w:p>
    <w:p>
      <w:pPr>
        <w:pStyle w:val="BookText"/>
        <w:rPr/>
      </w:pPr>
      <w:r>
        <w:rPr>
          <w:rFonts w:ascii="IRNazanin" w:hAnsi="IRNazanin" w:eastAsia="IRNazanin"/>
          <w:color w:val="111111"/>
          <w:sz w:val="28"/>
          <w:sz w:val="28"/>
          <w:szCs w:val="28"/>
          <w:rtl w:val="true"/>
          <w:lang w:bidi="fa-IR"/>
        </w:rPr>
        <w:t>ز آنجا چو شروط شد تمامت راه است به مشعر الحرامت</w:t>
      </w:r>
    </w:p>
    <w:p>
      <w:pPr>
        <w:pStyle w:val="BookText"/>
        <w:rPr/>
      </w:pPr>
      <w:r>
        <w:rPr>
          <w:rFonts w:ascii="IRNazanin" w:hAnsi="IRNazanin" w:eastAsia="IRNazanin"/>
          <w:color w:val="111111"/>
          <w:sz w:val="28"/>
          <w:sz w:val="28"/>
          <w:szCs w:val="28"/>
          <w:rtl w:val="true"/>
          <w:lang w:bidi="fa-IR"/>
        </w:rPr>
        <w:t>انبه بينى چو روز محشر از معشر جن و انس، مشعر</w:t>
      </w:r>
    </w:p>
    <w:p>
      <w:pPr>
        <w:pStyle w:val="BookText"/>
        <w:rPr/>
      </w:pPr>
      <w:r>
        <w:rPr>
          <w:rFonts w:ascii="IRNazanin" w:hAnsi="IRNazanin" w:eastAsia="IRNazanin"/>
          <w:color w:val="111111"/>
          <w:sz w:val="28"/>
          <w:sz w:val="28"/>
          <w:szCs w:val="28"/>
          <w:rtl w:val="true"/>
          <w:lang w:bidi="fa-IR"/>
        </w:rPr>
        <w:t>در گوش تو آيد از مسالك آواز رو آ رو ملائك</w:t>
      </w:r>
    </w:p>
    <w:p>
      <w:pPr>
        <w:pStyle w:val="BookText"/>
        <w:rPr/>
      </w:pPr>
      <w:r>
        <w:rPr>
          <w:rFonts w:ascii="IRNazanin" w:hAnsi="IRNazanin" w:eastAsia="IRNazanin"/>
          <w:color w:val="111111"/>
          <w:sz w:val="28"/>
          <w:sz w:val="28"/>
          <w:szCs w:val="28"/>
          <w:rtl w:val="true"/>
          <w:lang w:bidi="fa-IR"/>
        </w:rPr>
        <w:t>بكران فلك ميان مردان مجمردار و سپند گردان</w:t>
      </w:r>
    </w:p>
    <w:p>
      <w:pPr>
        <w:pStyle w:val="BookText"/>
        <w:rPr/>
      </w:pPr>
      <w:r>
        <w:rPr>
          <w:rFonts w:ascii="IRNazanin" w:hAnsi="IRNazanin" w:eastAsia="IRNazanin"/>
          <w:color w:val="111111"/>
          <w:sz w:val="28"/>
          <w:sz w:val="28"/>
          <w:szCs w:val="28"/>
          <w:rtl w:val="true"/>
          <w:lang w:bidi="fa-IR"/>
        </w:rPr>
        <w:t xml:space="preserve">سيمرغ گرفته بوى عنبر چون طاوسان به فرق مجمر </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رفتن به مزدلفه</w:t>
      </w:r>
    </w:p>
    <w:p>
      <w:pPr>
        <w:pStyle w:val="BookText"/>
        <w:rPr/>
      </w:pPr>
      <w:r>
        <w:rPr>
          <w:rFonts w:ascii="IRNazanin" w:hAnsi="IRNazanin" w:eastAsia="IRNazanin"/>
          <w:color w:val="111111"/>
          <w:sz w:val="28"/>
          <w:sz w:val="28"/>
          <w:szCs w:val="28"/>
          <w:rtl w:val="true"/>
          <w:lang w:bidi="fa-IR"/>
        </w:rPr>
        <w:t>خلق جهان از عجم و از عرب با لب خندان و دل پر طرب</w:t>
      </w:r>
    </w:p>
    <w:p>
      <w:pPr>
        <w:pStyle w:val="BookText"/>
        <w:rPr/>
      </w:pPr>
      <w:r>
        <w:rPr>
          <w:rFonts w:ascii="IRNazanin" w:hAnsi="IRNazanin" w:eastAsia="IRNazanin"/>
          <w:color w:val="111111"/>
          <w:sz w:val="28"/>
          <w:sz w:val="28"/>
          <w:szCs w:val="28"/>
          <w:rtl w:val="true"/>
          <w:lang w:bidi="fa-IR"/>
        </w:rPr>
        <w:t>جمله سوى مزدلفه رو نهند بر خس آن باديه پهلو نهند</w:t>
      </w:r>
    </w:p>
    <w:p>
      <w:pPr>
        <w:pStyle w:val="BookText"/>
        <w:rPr/>
      </w:pPr>
      <w:r>
        <w:rPr>
          <w:rFonts w:ascii="IRNazanin" w:hAnsi="IRNazanin" w:eastAsia="IRNazanin"/>
          <w:color w:val="111111"/>
          <w:sz w:val="28"/>
          <w:sz w:val="28"/>
          <w:szCs w:val="28"/>
          <w:rtl w:val="true"/>
          <w:lang w:bidi="fa-IR"/>
        </w:rPr>
        <w:t xml:space="preserve">چون به زمينش گذر افتد تو را به كه بخوانى به نياز اين دعا </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فرو گير در آن مرحله از پى بى توشه روان راحله</w:t>
      </w:r>
    </w:p>
    <w:p>
      <w:pPr>
        <w:pStyle w:val="BookText"/>
        <w:rPr/>
      </w:pPr>
      <w:r>
        <w:rPr>
          <w:rFonts w:ascii="IRNazanin" w:hAnsi="IRNazanin" w:eastAsia="IRNazanin"/>
          <w:color w:val="111111"/>
          <w:sz w:val="28"/>
          <w:sz w:val="28"/>
          <w:szCs w:val="28"/>
          <w:rtl w:val="true"/>
          <w:lang w:bidi="fa-IR"/>
        </w:rPr>
        <w:t>هر كه بود مقبل و بيدار بخت افكند آنجا ز پى خواب رخت</w:t>
      </w:r>
    </w:p>
    <w:p>
      <w:pPr>
        <w:pStyle w:val="BookText"/>
        <w:rPr/>
      </w:pPr>
      <w:r>
        <w:rPr>
          <w:rFonts w:ascii="Amiri" w:hAnsi="Amiri" w:eastAsia="Amiri" w:cs="Amiri"/>
          <w:color w:val="111111"/>
          <w:sz w:val="28"/>
          <w:sz w:val="28"/>
          <w:szCs w:val="28"/>
          <w:rtl w:val="true"/>
          <w:lang w:bidi="ar-SA"/>
        </w:rPr>
        <w:t>خواب كه ديده است كه غفلت بردصحت روح آرد و علت برد</w:t>
      </w:r>
    </w:p>
    <w:p>
      <w:pPr>
        <w:pStyle w:val="BookText"/>
        <w:rPr/>
      </w:pPr>
      <w:r>
        <w:rPr>
          <w:rFonts w:ascii="Amiri" w:hAnsi="Amiri" w:eastAsia="Amiri" w:cs="Amiri"/>
          <w:color w:val="111111"/>
          <w:sz w:val="28"/>
          <w:sz w:val="28"/>
          <w:szCs w:val="28"/>
          <w:rtl w:val="true"/>
          <w:lang w:bidi="ar-SA"/>
        </w:rPr>
        <w:t>ديده آن بخت كه نغنوده بود كرد مه طالع آنجا غنود</w:t>
      </w:r>
    </w:p>
    <w:p>
      <w:pPr>
        <w:pStyle w:val="BookText"/>
        <w:rPr/>
      </w:pPr>
      <w:r>
        <w:rPr>
          <w:rFonts w:ascii="IRNazanin" w:hAnsi="IRNazanin" w:eastAsia="IRNazanin"/>
          <w:color w:val="111111"/>
          <w:sz w:val="28"/>
          <w:sz w:val="28"/>
          <w:szCs w:val="28"/>
          <w:rtl w:val="true"/>
          <w:lang w:bidi="fa-IR"/>
        </w:rPr>
        <w:t>در ته پهلوى تو آن خاك زبر به بود از بستر سنجاب و كبر</w:t>
      </w:r>
    </w:p>
    <w:p>
      <w:pPr>
        <w:pStyle w:val="BookText"/>
        <w:rPr/>
      </w:pPr>
      <w:r>
        <w:rPr>
          <w:rFonts w:ascii="IRNazanin" w:hAnsi="IRNazanin" w:eastAsia="IRNazanin"/>
          <w:color w:val="111111"/>
          <w:sz w:val="28"/>
          <w:sz w:val="28"/>
          <w:szCs w:val="28"/>
          <w:rtl w:val="true"/>
          <w:lang w:bidi="fa-IR"/>
        </w:rPr>
        <w:t>چون كه شدى پاك ز آلودگى از پى پاكى بود آسودگى</w:t>
      </w:r>
    </w:p>
    <w:p>
      <w:pPr>
        <w:pStyle w:val="BookText"/>
        <w:rPr/>
      </w:pPr>
      <w:r>
        <w:rPr>
          <w:rFonts w:ascii="IRNazanin" w:hAnsi="IRNazanin" w:eastAsia="IRNazanin"/>
          <w:color w:val="111111"/>
          <w:sz w:val="28"/>
          <w:sz w:val="28"/>
          <w:szCs w:val="28"/>
          <w:rtl w:val="true"/>
          <w:lang w:bidi="fa-IR"/>
        </w:rPr>
        <w:t>در عرفات امر به بخشايش است از پى بخشش همه آسايش است</w:t>
      </w:r>
    </w:p>
    <w:p>
      <w:pPr>
        <w:pStyle w:val="BookText"/>
        <w:rPr/>
      </w:pPr>
      <w:r>
        <w:rPr>
          <w:rFonts w:ascii="IRNazanin" w:hAnsi="IRNazanin" w:eastAsia="IRNazanin"/>
          <w:color w:val="111111"/>
          <w:sz w:val="28"/>
          <w:sz w:val="28"/>
          <w:szCs w:val="28"/>
          <w:rtl w:val="true"/>
          <w:lang w:bidi="fa-IR"/>
        </w:rPr>
        <w:t>به كه در آن شب به شمار آورى ريزه سنگى كه به كار آورى</w:t>
      </w:r>
    </w:p>
    <w:p>
      <w:pPr>
        <w:pStyle w:val="BookText"/>
        <w:rPr/>
      </w:pPr>
      <w:r>
        <w:rPr>
          <w:rFonts w:ascii="IRNazanin" w:hAnsi="IRNazanin" w:eastAsia="IRNazanin"/>
          <w:color w:val="111111"/>
          <w:sz w:val="28"/>
          <w:sz w:val="28"/>
          <w:szCs w:val="28"/>
          <w:rtl w:val="true"/>
          <w:lang w:bidi="fa-IR"/>
        </w:rPr>
        <w:t>ريزه آن سنگ كه تسبيح گوست در كفت ار بنگرى از ذكر اوست</w:t>
      </w:r>
    </w:p>
    <w:p>
      <w:pPr>
        <w:pStyle w:val="BookText"/>
        <w:rPr/>
      </w:pPr>
      <w:r>
        <w:rPr>
          <w:rFonts w:ascii="IRNazanin" w:hAnsi="IRNazanin" w:eastAsia="IRNazanin"/>
          <w:color w:val="111111"/>
          <w:sz w:val="28"/>
          <w:sz w:val="28"/>
          <w:szCs w:val="28"/>
          <w:rtl w:val="true"/>
          <w:lang w:bidi="fa-IR"/>
        </w:rPr>
        <w:t>در تو قصورى است كه آن گوش نيست ور نه وى از زمزمه خاموش نيست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صبحدم آور به وقوفش قيام تا كه شودصبح تو روشن تمام</w:t>
      </w:r>
      <w:bookmarkStart w:id="440" w:name="pg1491_15010"/>
    </w:p>
    <w:p>
      <w:pPr>
        <w:pStyle w:val="BookText"/>
        <w:rPr/>
      </w:pPr>
      <w:bookmarkEnd w:id="440"/>
      <w:r>
        <w:rPr>
          <w:rFonts w:ascii="IRNazanin" w:hAnsi="IRNazanin" w:eastAsia="IRNazanin"/>
          <w:color w:val="111111"/>
          <w:sz w:val="28"/>
          <w:sz w:val="28"/>
          <w:szCs w:val="28"/>
          <w:rtl w:val="true"/>
          <w:lang w:bidi="fa-IR"/>
        </w:rPr>
        <w:t>بهر وقوفش چو قيام آورى كار حج خود به نظام آورى</w:t>
      </w:r>
    </w:p>
    <w:p>
      <w:pPr>
        <w:pStyle w:val="BookText"/>
        <w:rPr/>
      </w:pPr>
      <w:r>
        <w:rPr>
          <w:rFonts w:ascii="IRNazanin" w:hAnsi="IRNazanin" w:eastAsia="IRNazanin"/>
          <w:color w:val="111111"/>
          <w:sz w:val="28"/>
          <w:sz w:val="28"/>
          <w:szCs w:val="28"/>
          <w:rtl w:val="true"/>
          <w:lang w:bidi="fa-IR"/>
        </w:rPr>
        <w:t xml:space="preserve">حين وقوف از سرصدق تمام ناظر مشعر شده گو اين كلام </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441" w:name="__RefHeading___Toc270920_3650668749"/>
      <w:bookmarkStart w:id="442" w:name="_Toc163"/>
      <w:bookmarkEnd w:id="441"/>
      <w:r>
        <w:rPr>
          <w:rtl w:val="true"/>
        </w:rPr>
        <w:t>افاضه هجوم سراسرى به سوى منا و رمى جمره عقبه</w:t>
      </w:r>
      <w:bookmarkEnd w:id="442"/>
    </w:p>
    <w:p>
      <w:pPr>
        <w:pStyle w:val="BookText"/>
        <w:rPr/>
      </w:pPr>
      <w:r>
        <w:rPr>
          <w:rFonts w:ascii="IRNazanin" w:hAnsi="IRNazanin" w:eastAsia="IRNazanin"/>
          <w:color w:val="111111"/>
          <w:sz w:val="28"/>
          <w:sz w:val="28"/>
          <w:szCs w:val="28"/>
          <w:rtl w:val="true"/>
          <w:lang w:bidi="fa-IR"/>
        </w:rPr>
        <w:t xml:space="preserve">پس از طلوع آفتاب و يا كمى قبل از آن سپاه ميليونى توحيد 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 بزرگ خود را به سوى منا براى مبارزه با شيطان بزرگ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رسيدن به جمرات حدود هفت كيلومتر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اين مسير را با آرامش و سكينه و وقار مى‌پيمود و زبانش به ذكر خدا و استغفار مشغول بود</w:t>
      </w:r>
      <w:r>
        <w:rPr>
          <w:rFonts w:eastAsia="IRNazanin" w:cs="IRNazanin"/>
          <w:color w:val="111111"/>
          <w:sz w:val="28"/>
          <w:szCs w:val="28"/>
          <w:rtl w:val="true"/>
          <w:lang w:bidi="fa-IR"/>
        </w:rPr>
        <w:t>.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به مردم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السكينه السكينه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سپس به همان شيوه اول خود آرام آرام حركت مى‌نمود</w:t>
      </w:r>
      <w:r>
        <w:rPr>
          <w:rFonts w:eastAsia="IRNazanin" w:cs="IRNazanin"/>
          <w:color w:val="111111"/>
          <w:sz w:val="28"/>
          <w:szCs w:val="28"/>
          <w:rtl w:val="true"/>
          <w:lang w:bidi="fa-IR"/>
        </w:rPr>
        <w:t>.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270922_3650668749"/>
      <w:bookmarkStart w:id="444" w:name="_Toc164"/>
      <w:bookmarkEnd w:id="443"/>
      <w:r>
        <w:rPr>
          <w:rtl w:val="true"/>
        </w:rPr>
        <w:t xml:space="preserve">منى </w:t>
      </w:r>
      <w:r>
        <w:rPr>
          <w:rtl w:val="true"/>
        </w:rPr>
        <w:t>(</w:t>
      </w:r>
      <w:r>
        <w:rPr>
          <w:rtl w:val="true"/>
        </w:rPr>
        <w:t>منا</w:t>
      </w:r>
      <w:r>
        <w:rPr>
          <w:rtl w:val="true"/>
        </w:rPr>
        <w:t>)</w:t>
      </w:r>
      <w:bookmarkEnd w:id="444"/>
    </w:p>
    <w:p>
      <w:pPr>
        <w:pStyle w:val="BookText"/>
        <w:rPr/>
      </w:pPr>
      <w:r>
        <w:rPr>
          <w:rFonts w:ascii="IRNazanin" w:hAnsi="IRNazanin" w:eastAsia="IRNazanin"/>
          <w:color w:val="111111"/>
          <w:sz w:val="28"/>
          <w:sz w:val="28"/>
          <w:szCs w:val="28"/>
          <w:rtl w:val="true"/>
          <w:lang w:bidi="fa-IR"/>
        </w:rPr>
        <w:t>حاجى براى سنگ زدن به شيطان وارد سرزمين منا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سرزمينى است به طول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مشعر قرار دارد شروع و به جمره عقبه ختم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منى يعنى؛ آرزو </w:t>
      </w:r>
      <w:r>
        <w:rPr>
          <w:rFonts w:eastAsia="Amiri" w:cs="Amiri" w:ascii="Amiri" w:hAnsi="Amiri"/>
          <w:color w:val="111111"/>
          <w:sz w:val="28"/>
          <w:szCs w:val="28"/>
          <w:rtl w:val="true"/>
          <w:lang w:bidi="ar-SA"/>
        </w:rPr>
        <w:t>«</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آرمان، ايده، آزمايش، خون ريختن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نام منا برده مى‌شود بيشتر دومين عمل اين سرزمين كه قربانى و</w:t>
      </w:r>
    </w:p>
    <w:p>
      <w:pPr>
        <w:pStyle w:val="BookText"/>
        <w:rPr/>
      </w:pPr>
      <w:r>
        <w:rPr>
          <w:rFonts w:ascii="Amiri" w:hAnsi="Amiri" w:eastAsia="Amiri" w:cs="Amiri"/>
          <w:color w:val="111111"/>
          <w:sz w:val="28"/>
          <w:sz w:val="28"/>
          <w:szCs w:val="28"/>
          <w:rtl w:val="true"/>
          <w:lang w:bidi="ar-SA"/>
        </w:rPr>
        <w:t>ذبح و خون ريختن است به ياد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در نامه‌اى كه به محمد بن سنان نوشته علت نامگذارى منى را چنين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ابراهيم گفت هر چه از خدا مى‌خواهى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 نزد خود چنين آرزو كرد كه اى كاش خداوند به جاى اسماعيل قوچى را فرمان دهد تا ذبح نمايد و آرزوى ابراهيم برآورده شد</w:t>
      </w:r>
      <w:r>
        <w:rPr>
          <w:rFonts w:eastAsia="IRNazanin" w:cs="IRNazanin"/>
          <w:color w:val="111111"/>
          <w:sz w:val="28"/>
          <w:szCs w:val="28"/>
          <w:rtl w:val="true"/>
          <w:lang w:bidi="fa-IR"/>
        </w:rPr>
        <w:t>.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رى از قرمطيان بستدى ميل تو اكنون به منا وصفاست </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فرخى سيستانى</w:t>
      </w:r>
    </w:p>
    <w:p>
      <w:pPr>
        <w:pStyle w:val="BookText"/>
        <w:rPr/>
      </w:pPr>
      <w:r>
        <w:rPr>
          <w:rFonts w:ascii="IRNazanin" w:hAnsi="IRNazanin" w:eastAsia="IRNazanin"/>
          <w:color w:val="111111"/>
          <w:sz w:val="28"/>
          <w:sz w:val="28"/>
          <w:szCs w:val="28"/>
          <w:rtl w:val="true"/>
          <w:lang w:bidi="fa-IR"/>
        </w:rPr>
        <w:t xml:space="preserve">فاضلتر از كوه منا در وى سعادت را بنا آواز گورانش غنا بانگ غزالانش غزل </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لامعى گرگانى</w:t>
      </w:r>
    </w:p>
    <w:p>
      <w:pPr>
        <w:pStyle w:val="BookText"/>
        <w:rPr/>
      </w:pPr>
      <w:r>
        <w:rPr>
          <w:rFonts w:ascii="Amiri" w:hAnsi="Amiri" w:eastAsia="Amiri" w:cs="Amiri"/>
          <w:color w:val="111111"/>
          <w:sz w:val="28"/>
          <w:sz w:val="28"/>
          <w:szCs w:val="28"/>
          <w:rtl w:val="true"/>
          <w:lang w:bidi="ar-SA"/>
        </w:rPr>
        <w:t xml:space="preserve">تا بود كعبه و منا وصفا تا بود مشعر و مقام و حطيم </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عمعق بخارى</w:t>
      </w:r>
    </w:p>
    <w:p>
      <w:pPr>
        <w:pStyle w:val="BookText"/>
        <w:rPr/>
      </w:pPr>
      <w:r>
        <w:rPr>
          <w:rFonts w:ascii="IRNazanin" w:hAnsi="IRNazanin" w:eastAsia="IRNazanin"/>
          <w:color w:val="111111"/>
          <w:sz w:val="28"/>
          <w:sz w:val="28"/>
          <w:szCs w:val="28"/>
          <w:rtl w:val="true"/>
          <w:lang w:bidi="fa-IR"/>
        </w:rPr>
        <w:t xml:space="preserve">تك عمل بدويدم چو محرمان به صفا سرامل ببريدم چو حاجيان به منى </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اثير اخسيكتى</w:t>
      </w:r>
    </w:p>
    <w:p>
      <w:pPr>
        <w:pStyle w:val="BookText"/>
        <w:rPr/>
      </w:pPr>
      <w:r>
        <w:rPr>
          <w:rFonts w:ascii="IRNazanin" w:hAnsi="IRNazanin" w:eastAsia="IRNazanin"/>
          <w:color w:val="111111"/>
          <w:sz w:val="28"/>
          <w:sz w:val="28"/>
          <w:szCs w:val="28"/>
          <w:rtl w:val="true"/>
          <w:lang w:bidi="fa-IR"/>
        </w:rPr>
        <w:t xml:space="preserve">چون سليمان كرد آغاز بنا پاك چون كعبه، همايون چو منا </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bookmarkStart w:id="445" w:name="pg1491_15012"/>
    </w:p>
    <w:p>
      <w:pPr>
        <w:pStyle w:val="BookText"/>
        <w:rPr/>
      </w:pPr>
      <w:bookmarkEnd w:id="445"/>
      <w:r>
        <w:rPr>
          <w:rFonts w:ascii="IRNazanin" w:hAnsi="IRNazanin" w:eastAsia="IRNazanin"/>
          <w:color w:val="111111"/>
          <w:sz w:val="28"/>
          <w:sz w:val="28"/>
          <w:szCs w:val="28"/>
          <w:rtl w:val="true"/>
          <w:lang w:bidi="fa-IR"/>
        </w:rPr>
        <w:t xml:space="preserve">تو چنان جلوه كنى گفتا كه نى باديه نا رفته چون گويم منى </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 xml:space="preserve">كبش منى را به منا ريز خون نفس دنى را به فنا كن زبون </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Amiri" w:hAnsi="Amiri" w:eastAsia="Amiri" w:cs="Amiri"/>
          <w:color w:val="111111"/>
          <w:sz w:val="28"/>
          <w:sz w:val="28"/>
          <w:szCs w:val="28"/>
          <w:rtl w:val="true"/>
          <w:lang w:bidi="ar-SA"/>
        </w:rPr>
        <w:t>آن كس است اين كه مكه و بطحا زمزم و بوقبيس و خيف و منا</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درصفت منى</w:t>
      </w:r>
    </w:p>
    <w:p>
      <w:pPr>
        <w:pStyle w:val="BookText"/>
        <w:rPr/>
      </w:pPr>
      <w:r>
        <w:rPr>
          <w:rFonts w:ascii="Amiri" w:hAnsi="Amiri" w:eastAsia="Amiri" w:cs="Amiri"/>
          <w:color w:val="111111"/>
          <w:sz w:val="28"/>
          <w:sz w:val="28"/>
          <w:szCs w:val="28"/>
          <w:rtl w:val="true"/>
          <w:lang w:bidi="ar-SA"/>
        </w:rPr>
        <w:t>بينى زمى منى زحل سان مريخ سلب ز خون قربان</w:t>
      </w:r>
    </w:p>
    <w:p>
      <w:pPr>
        <w:pStyle w:val="BookText"/>
        <w:rPr/>
      </w:pPr>
      <w:r>
        <w:rPr>
          <w:rFonts w:ascii="IRNazanin" w:hAnsi="IRNazanin" w:eastAsia="IRNazanin"/>
          <w:color w:val="111111"/>
          <w:sz w:val="28"/>
          <w:sz w:val="28"/>
          <w:szCs w:val="28"/>
          <w:rtl w:val="true"/>
          <w:lang w:bidi="fa-IR"/>
        </w:rPr>
        <w:t>خاكش همه شام رنگ و گلگون سرخى شفق گرفته از خون</w:t>
      </w:r>
    </w:p>
    <w:p>
      <w:pPr>
        <w:pStyle w:val="BookText"/>
        <w:rPr/>
      </w:pPr>
      <w:r>
        <w:rPr>
          <w:rFonts w:ascii="IRNazanin" w:hAnsi="IRNazanin" w:eastAsia="IRNazanin"/>
          <w:color w:val="111111"/>
          <w:sz w:val="28"/>
          <w:sz w:val="28"/>
          <w:szCs w:val="28"/>
          <w:rtl w:val="true"/>
          <w:lang w:bidi="fa-IR"/>
        </w:rPr>
        <w:t>خوابى كه خليل ديد شبگير جز در بر او نكرده تعبير</w:t>
      </w:r>
    </w:p>
    <w:p>
      <w:pPr>
        <w:pStyle w:val="BookText"/>
        <w:rPr/>
      </w:pPr>
      <w:r>
        <w:rPr>
          <w:rFonts w:ascii="IRNazanin" w:hAnsi="IRNazanin" w:eastAsia="IRNazanin"/>
          <w:color w:val="111111"/>
          <w:sz w:val="28"/>
          <w:sz w:val="28"/>
          <w:szCs w:val="28"/>
          <w:rtl w:val="true"/>
          <w:lang w:bidi="fa-IR"/>
        </w:rPr>
        <w:t>هر پيشكشى كه او نهاده حق كرده مزيد و باز داده</w:t>
      </w:r>
    </w:p>
    <w:p>
      <w:pPr>
        <w:pStyle w:val="BookText"/>
        <w:rPr/>
      </w:pPr>
      <w:r>
        <w:rPr>
          <w:rFonts w:ascii="Amiri" w:hAnsi="Amiri" w:eastAsia="Amiri" w:cs="Amiri"/>
          <w:color w:val="111111"/>
          <w:sz w:val="28"/>
          <w:sz w:val="28"/>
          <w:szCs w:val="28"/>
          <w:rtl w:val="true"/>
          <w:lang w:bidi="ar-SA"/>
        </w:rPr>
        <w:t>با توست دلم كبوتر آسا قربانش كنى به ساعت آنجا</w:t>
      </w:r>
    </w:p>
    <w:p>
      <w:pPr>
        <w:pStyle w:val="BookText"/>
        <w:rPr/>
      </w:pPr>
      <w:r>
        <w:rPr>
          <w:rFonts w:ascii="Amiri" w:hAnsi="Amiri" w:eastAsia="Amiri" w:cs="Amiri"/>
          <w:color w:val="111111"/>
          <w:sz w:val="28"/>
          <w:sz w:val="28"/>
          <w:szCs w:val="28"/>
          <w:rtl w:val="true"/>
          <w:lang w:bidi="ar-SA"/>
        </w:rPr>
        <w:t xml:space="preserve">ور تو نبوى به ذبح راجح بدهيش به دست سعد ذابح </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Heading4"/>
        <w:numPr>
          <w:ilvl w:val="3"/>
          <w:numId w:val="1"/>
        </w:numPr>
        <w:rPr/>
      </w:pPr>
      <w:bookmarkStart w:id="446" w:name="__RefHeading___Toc270924_3650668749"/>
      <w:bookmarkStart w:id="447" w:name="_Toc165"/>
      <w:bookmarkEnd w:id="446"/>
      <w:r>
        <w:rPr>
          <w:rtl w:val="true"/>
        </w:rPr>
        <w:t>رمى جمره عقبه</w:t>
      </w:r>
      <w:bookmarkEnd w:id="44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نقل از امام باقر 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برنامه واجب در سرزمين منا زدن هفت سنگريزه به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شيطانى كه امروز هدف تاخت و تاز قرار مى‌گيرد اسمهاى متعددى دارد و عجب اسمهايى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بزرگ </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علاوه بر آنكه حكمتهايى در دفاع و جهاد و مبارزه با شياطين در آن نهفته شده حكمتهاى ديگرى دارد كه مهمترين آنها مبارزه با غرايز مادى و عادتها و فعلهاى مذموم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نى گفتمش چو سنگ جمار همى انداختى به ديو رجيم</w:t>
      </w:r>
    </w:p>
    <w:p>
      <w:pPr>
        <w:pStyle w:val="BookText"/>
        <w:rPr/>
      </w:pPr>
      <w:r>
        <w:rPr>
          <w:rFonts w:ascii="Amiri" w:hAnsi="Amiri" w:eastAsia="Amiri" w:cs="Amiri"/>
          <w:color w:val="111111"/>
          <w:sz w:val="28"/>
          <w:sz w:val="28"/>
          <w:szCs w:val="28"/>
          <w:rtl w:val="true"/>
          <w:lang w:bidi="ar-SA"/>
        </w:rPr>
        <w:t xml:space="preserve">از خود انداختى برون يكسر همه عادات و فعلهاى ذميم </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و حكمت ديگرى كه در رمى جمرات نهفته و بيشتر عرفا بر آن تكيه دارند مبارزه با هواهاى نفسانى و خواهشهاى درونى و انديشه‌ها و تفكرات شيطانى است، زيرا مهمترين دشمن انسان همين نفسى است كه در درون انسان قرار دارد </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فعندما رميت الجمار نويت انك رميت عدوك ابليس و عصيته بتمام حجك النفيس؟ مستدرك،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زمانى كه رمى جمرات كردى نيت كردى كه دشمن خود ابليس را رمى مى‌كنى و با او دشمنى مى‌ورزى؟</w:t>
      </w:r>
    </w:p>
    <w:p>
      <w:pPr>
        <w:pStyle w:val="BookText"/>
        <w:rPr/>
      </w:pPr>
      <w:r>
        <w:rPr>
          <w:rFonts w:ascii="IRNazanin" w:hAnsi="IRNazanin" w:eastAsia="IRNazanin"/>
          <w:color w:val="111111"/>
          <w:sz w:val="28"/>
          <w:sz w:val="28"/>
          <w:szCs w:val="28"/>
          <w:rtl w:val="true"/>
          <w:lang w:bidi="fa-IR"/>
        </w:rPr>
        <w:t>و در حديث ديگرى امام صادق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وارمِ الشهوات والخساسة والدنائة والذميمة عند رمى الجمار، 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هنگام رمى جمرات شهوت و فرومايگى و پستى و اخلاق ناپسند را از خود بيرون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رمى الجمار نزد خرد نفس اماره سنگسار كنند</w:t>
      </w:r>
    </w:p>
    <w:p>
      <w:pPr>
        <w:pStyle w:val="BookText"/>
        <w:rPr/>
      </w:pPr>
      <w:r>
        <w:rPr>
          <w:rFonts w:ascii="Amiri" w:hAnsi="Amiri" w:eastAsia="Amiri" w:cs="Amiri"/>
          <w:color w:val="111111"/>
          <w:sz w:val="28"/>
          <w:sz w:val="28"/>
          <w:szCs w:val="28"/>
          <w:rtl w:val="true"/>
          <w:lang w:bidi="ar-SA"/>
        </w:rPr>
        <w:t xml:space="preserve">جمال الدين اصفهانى، ديوان، ص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سنگ به دست آر ز رمى جمار ديو هوا را كن از آن سنگسار</w:t>
      </w:r>
    </w:p>
    <w:p>
      <w:pPr>
        <w:pStyle w:val="BookText"/>
        <w:rPr/>
      </w:pPr>
      <w:r>
        <w:rPr>
          <w:rFonts w:ascii="Amiri" w:hAnsi="Amiri" w:eastAsia="Amiri" w:cs="Amiri"/>
          <w:color w:val="111111"/>
          <w:sz w:val="28"/>
          <w:sz w:val="28"/>
          <w:szCs w:val="28"/>
          <w:rtl w:val="true"/>
          <w:lang w:bidi="ar-SA"/>
        </w:rPr>
        <w:t xml:space="preserve">جامى، تحفة الابرار، ص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حكمت ديگر رمى جمرات ياد آورى فداكارى حضرت ابراهيم و اسماعيل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زمانى كه حضرت ابراهيم مى‌خواست فرزند خود را قربانى كند شيطان بر سر راه او قرار گرفت و او را از اين كار منع كرد و در هر نوبت ابراهيم با انداختن هفت سنگ او را</w:t>
      </w:r>
    </w:p>
    <w:p>
      <w:pPr>
        <w:pStyle w:val="BookText"/>
        <w:rPr/>
      </w:pPr>
      <w:r>
        <w:rPr>
          <w:rFonts w:ascii="IRNazanin" w:hAnsi="IRNazanin" w:eastAsia="IRNazanin"/>
          <w:color w:val="111111"/>
          <w:sz w:val="28"/>
          <w:sz w:val="28"/>
          <w:szCs w:val="28"/>
          <w:rtl w:val="true"/>
          <w:lang w:bidi="fa-IR"/>
        </w:rPr>
        <w:t>از خود دور نمود</w:t>
      </w:r>
      <w:r>
        <w:rPr>
          <w:rFonts w:eastAsia="IRNazanin" w:cs="IRNazanin"/>
          <w:color w:val="111111"/>
          <w:sz w:val="28"/>
          <w:szCs w:val="28"/>
          <w:rtl w:val="true"/>
          <w:lang w:bidi="fa-IR"/>
        </w:rPr>
        <w:t>.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خليل از پى قربان پسر كآمده شيطان لعينش به سر</w:t>
      </w:r>
    </w:p>
    <w:p>
      <w:pPr>
        <w:pStyle w:val="BookText"/>
        <w:rPr/>
      </w:pPr>
      <w:r>
        <w:rPr>
          <w:rFonts w:ascii="IRNazanin" w:hAnsi="IRNazanin" w:eastAsia="IRNazanin"/>
          <w:color w:val="111111"/>
          <w:sz w:val="28"/>
          <w:sz w:val="28"/>
          <w:szCs w:val="28"/>
          <w:rtl w:val="true"/>
          <w:lang w:bidi="fa-IR"/>
        </w:rPr>
        <w:t xml:space="preserve">سنگ بر او كرده حوالت خليل كرده توجه به خداى جليل </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گفت نى گفتمش چو سنگ جمار همى انداختى به ديو رجيم</w:t>
      </w:r>
    </w:p>
    <w:p>
      <w:pPr>
        <w:pStyle w:val="BookText"/>
        <w:rPr/>
      </w:pPr>
      <w:r>
        <w:rPr>
          <w:rFonts w:ascii="Amiri" w:hAnsi="Amiri" w:eastAsia="Amiri" w:cs="Amiri"/>
          <w:color w:val="111111"/>
          <w:sz w:val="28"/>
          <w:sz w:val="28"/>
          <w:szCs w:val="28"/>
          <w:rtl w:val="true"/>
          <w:lang w:bidi="ar-SA"/>
        </w:rPr>
        <w:t xml:space="preserve">از خود انداختى برون يكسر همه عادات و فعلهاى ذميم </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چيست رمى الجمار نزد خرد نفس اماره سنگسار كنند </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اصفهانى</w:t>
      </w:r>
    </w:p>
    <w:p>
      <w:pPr>
        <w:pStyle w:val="BookText"/>
        <w:rPr/>
      </w:pPr>
      <w:r>
        <w:rPr>
          <w:rFonts w:ascii="IRNazanin" w:hAnsi="IRNazanin" w:eastAsia="IRNazanin"/>
          <w:color w:val="111111"/>
          <w:sz w:val="28"/>
          <w:sz w:val="28"/>
          <w:szCs w:val="28"/>
          <w:rtl w:val="true"/>
          <w:lang w:bidi="fa-IR"/>
        </w:rPr>
        <w:t xml:space="preserve">در سه جمره بوده پيش مسجد خيف اهل خوف سنگ را كانداخته بر ديو غضبان ديده‌اند </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پس از ميقات حج و طوف كعبه جمار و سعى و لبيك و مصلى </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و آنگاه رو سوى منى آر و بعد از آن تا هفت بار مى‌زن و مى‌گير سنگها </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شرح احرام و وقوف وصفت رمى و طواف با دل خويش به تقرير دگر بايد كرد </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اوحدى مراغى</w:t>
      </w:r>
    </w:p>
    <w:p>
      <w:pPr>
        <w:pStyle w:val="BookText"/>
        <w:rPr/>
      </w:pPr>
      <w:r>
        <w:rPr>
          <w:rFonts w:ascii="IRNazanin" w:hAnsi="IRNazanin" w:eastAsia="IRNazanin"/>
          <w:color w:val="111111"/>
          <w:sz w:val="28"/>
          <w:sz w:val="28"/>
          <w:szCs w:val="28"/>
          <w:rtl w:val="true"/>
          <w:lang w:bidi="fa-IR"/>
        </w:rPr>
        <w:t xml:space="preserve">سنگ به دست آر ز رمى جمار ديو هوا را كن از آن سنگسار </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درصفت جمره</w:t>
      </w:r>
    </w:p>
    <w:p>
      <w:pPr>
        <w:pStyle w:val="BookText"/>
        <w:rPr/>
      </w:pPr>
      <w:r>
        <w:rPr>
          <w:rFonts w:ascii="Amiri" w:hAnsi="Amiri" w:eastAsia="Amiri" w:cs="Amiri"/>
          <w:color w:val="111111"/>
          <w:sz w:val="28"/>
          <w:sz w:val="28"/>
          <w:szCs w:val="28"/>
          <w:rtl w:val="true"/>
          <w:lang w:bidi="ar-SA"/>
        </w:rPr>
        <w:t>زآنجا سوى جمره دركشى راه از شعله عشق بر كشى آه</w:t>
      </w:r>
    </w:p>
    <w:p>
      <w:pPr>
        <w:pStyle w:val="BookText"/>
        <w:rPr/>
      </w:pPr>
      <w:r>
        <w:rPr>
          <w:rFonts w:ascii="IRNazanin" w:hAnsi="IRNazanin" w:eastAsia="IRNazanin"/>
          <w:color w:val="111111"/>
          <w:sz w:val="28"/>
          <w:sz w:val="28"/>
          <w:szCs w:val="28"/>
          <w:rtl w:val="true"/>
          <w:lang w:bidi="fa-IR"/>
        </w:rPr>
        <w:t>مردم همه سنگبار بينى ديوان همه سنگسار بينى</w:t>
      </w:r>
    </w:p>
    <w:p>
      <w:pPr>
        <w:pStyle w:val="BookText"/>
        <w:rPr/>
      </w:pPr>
      <w:r>
        <w:rPr>
          <w:rFonts w:ascii="IRNazanin" w:hAnsi="IRNazanin" w:eastAsia="IRNazanin"/>
          <w:color w:val="111111"/>
          <w:sz w:val="28"/>
          <w:sz w:val="28"/>
          <w:szCs w:val="28"/>
          <w:rtl w:val="true"/>
          <w:lang w:bidi="fa-IR"/>
        </w:rPr>
        <w:t>روح از پى قهر دشمنانش عراده نهاده در ميانش</w:t>
      </w:r>
    </w:p>
    <w:p>
      <w:pPr>
        <w:pStyle w:val="BookText"/>
        <w:rPr/>
      </w:pPr>
      <w:r>
        <w:rPr>
          <w:rFonts w:ascii="IRNazanin" w:hAnsi="IRNazanin" w:eastAsia="IRNazanin"/>
          <w:color w:val="111111"/>
          <w:sz w:val="28"/>
          <w:sz w:val="28"/>
          <w:szCs w:val="28"/>
          <w:rtl w:val="true"/>
          <w:lang w:bidi="fa-IR"/>
        </w:rPr>
        <w:t>سنگى كه ز دستها بجسته پيشانى اهرمن شكسته</w:t>
      </w:r>
    </w:p>
    <w:p>
      <w:pPr>
        <w:pStyle w:val="BookText"/>
        <w:rPr/>
      </w:pPr>
      <w:r>
        <w:rPr>
          <w:rFonts w:ascii="IRNazanin" w:hAnsi="IRNazanin" w:eastAsia="IRNazanin"/>
          <w:color w:val="111111"/>
          <w:sz w:val="28"/>
          <w:sz w:val="28"/>
          <w:szCs w:val="28"/>
          <w:rtl w:val="true"/>
          <w:lang w:bidi="fa-IR"/>
        </w:rPr>
        <w:t xml:space="preserve">هر سنگ در آن مبارك اوطان چون نجم شهاب و رجم شيطان </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در عقب سوق منا بر شمال سر زده كوهى است در اوج جلال</w:t>
      </w:r>
    </w:p>
    <w:p>
      <w:pPr>
        <w:pStyle w:val="BookText"/>
        <w:rPr/>
      </w:pPr>
      <w:r>
        <w:rPr>
          <w:rFonts w:ascii="IRNazanin" w:hAnsi="IRNazanin" w:eastAsia="IRNazanin"/>
          <w:color w:val="111111"/>
          <w:sz w:val="28"/>
          <w:sz w:val="28"/>
          <w:szCs w:val="28"/>
          <w:rtl w:val="true"/>
          <w:lang w:bidi="fa-IR"/>
        </w:rPr>
        <w:t>دامن آن كوه ز رب جليل آمده قربانگه ابن خليل</w:t>
      </w:r>
    </w:p>
    <w:p>
      <w:pPr>
        <w:pStyle w:val="BookText"/>
        <w:rPr/>
      </w:pPr>
      <w:r>
        <w:rPr>
          <w:rFonts w:ascii="Amiri" w:hAnsi="Amiri" w:eastAsia="Amiri" w:cs="Amiri"/>
          <w:color w:val="111111"/>
          <w:sz w:val="28"/>
          <w:sz w:val="28"/>
          <w:szCs w:val="28"/>
          <w:rtl w:val="true"/>
          <w:lang w:bidi="ar-SA"/>
        </w:rPr>
        <w:t>شغل كسان است برون از حساب رو تو سوى جمره اول شتاب</w:t>
      </w:r>
    </w:p>
    <w:p>
      <w:pPr>
        <w:pStyle w:val="BookText"/>
        <w:rPr/>
      </w:pPr>
      <w:r>
        <w:rPr>
          <w:rFonts w:ascii="IRNazanin" w:hAnsi="IRNazanin" w:eastAsia="IRNazanin"/>
          <w:color w:val="111111"/>
          <w:sz w:val="28"/>
          <w:sz w:val="28"/>
          <w:szCs w:val="28"/>
          <w:rtl w:val="true"/>
          <w:lang w:bidi="fa-IR"/>
        </w:rPr>
        <w:t>آنكه بود بر عقب پاى او بر سر كوه آمده مأواى او</w:t>
      </w:r>
    </w:p>
    <w:p>
      <w:pPr>
        <w:pStyle w:val="BookText"/>
        <w:rPr/>
      </w:pPr>
      <w:r>
        <w:rPr>
          <w:rFonts w:ascii="IRNazanin" w:hAnsi="IRNazanin" w:eastAsia="IRNazanin"/>
          <w:color w:val="111111"/>
          <w:sz w:val="28"/>
          <w:sz w:val="28"/>
          <w:szCs w:val="28"/>
          <w:rtl w:val="true"/>
          <w:lang w:bidi="fa-IR"/>
        </w:rPr>
        <w:t>سنگ برون آر و جهادى بكن ازصف آن معركه يادى بكن</w:t>
      </w:r>
    </w:p>
    <w:p>
      <w:pPr>
        <w:pStyle w:val="BookText"/>
        <w:rPr/>
      </w:pPr>
      <w:r>
        <w:rPr>
          <w:rFonts w:ascii="Amiri" w:hAnsi="Amiri" w:eastAsia="Amiri" w:cs="Amiri"/>
          <w:color w:val="111111"/>
          <w:sz w:val="28"/>
          <w:sz w:val="28"/>
          <w:szCs w:val="28"/>
          <w:rtl w:val="true"/>
          <w:lang w:bidi="ar-SA"/>
        </w:rPr>
        <w:t>قوم كه شمشير قضا مى‌زنند نعره تكبير فنا مى‌زنند</w:t>
      </w:r>
    </w:p>
    <w:p>
      <w:pPr>
        <w:pStyle w:val="BookText"/>
        <w:rPr/>
      </w:pPr>
      <w:r>
        <w:rPr>
          <w:rFonts w:ascii="IRNazanin" w:hAnsi="IRNazanin" w:eastAsia="IRNazanin"/>
          <w:color w:val="111111"/>
          <w:sz w:val="28"/>
          <w:sz w:val="28"/>
          <w:szCs w:val="28"/>
          <w:rtl w:val="true"/>
          <w:lang w:bidi="fa-IR"/>
        </w:rPr>
        <w:t>سعى و طواف آمده چون هفت بار شد عدد سنگ همان اختيار</w:t>
      </w:r>
    </w:p>
    <w:p>
      <w:pPr>
        <w:pStyle w:val="BookText"/>
        <w:rPr/>
      </w:pPr>
      <w:r>
        <w:rPr>
          <w:rFonts w:ascii="IRNazanin" w:hAnsi="IRNazanin" w:eastAsia="IRNazanin"/>
          <w:color w:val="111111"/>
          <w:sz w:val="28"/>
          <w:sz w:val="28"/>
          <w:szCs w:val="28"/>
          <w:rtl w:val="true"/>
          <w:lang w:bidi="fa-IR"/>
        </w:rPr>
        <w:t>هفت كرت سنگ بر آن ميل زن ميل چو بر روى عزازيل زن</w:t>
      </w:r>
    </w:p>
    <w:p>
      <w:pPr>
        <w:pStyle w:val="BookText"/>
        <w:rPr/>
      </w:pPr>
      <w:r>
        <w:rPr>
          <w:rFonts w:ascii="IRNazanin" w:hAnsi="IRNazanin" w:eastAsia="IRNazanin"/>
          <w:color w:val="111111"/>
          <w:sz w:val="28"/>
          <w:sz w:val="28"/>
          <w:szCs w:val="28"/>
          <w:rtl w:val="true"/>
          <w:lang w:bidi="fa-IR"/>
        </w:rPr>
        <w:t>بسته خليل از پى قربان پسر كامده شيطان لعينش به سر</w:t>
      </w:r>
    </w:p>
    <w:p>
      <w:pPr>
        <w:pStyle w:val="BookText"/>
        <w:rPr/>
      </w:pPr>
      <w:r>
        <w:rPr>
          <w:rFonts w:ascii="IRNazanin" w:hAnsi="IRNazanin" w:eastAsia="IRNazanin"/>
          <w:color w:val="111111"/>
          <w:sz w:val="28"/>
          <w:sz w:val="28"/>
          <w:szCs w:val="28"/>
          <w:rtl w:val="true"/>
          <w:lang w:bidi="fa-IR"/>
        </w:rPr>
        <w:t>سنگ بر او كرده حوالت خليل كرده توجه به خداى جليل</w:t>
      </w:r>
    </w:p>
    <w:p>
      <w:pPr>
        <w:pStyle w:val="BookText"/>
        <w:rPr/>
      </w:pPr>
      <w:r>
        <w:rPr>
          <w:rFonts w:ascii="Amiri" w:hAnsi="Amiri" w:eastAsia="Amiri" w:cs="Amiri"/>
          <w:color w:val="111111"/>
          <w:sz w:val="28"/>
          <w:sz w:val="28"/>
          <w:szCs w:val="28"/>
          <w:rtl w:val="true"/>
          <w:lang w:bidi="ar-SA"/>
        </w:rPr>
        <w:t xml:space="preserve">مار عزازيل شود منهذب رمى نما اول و قربان عقب </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448" w:name="pg1491_15016"/>
    </w:p>
    <w:p>
      <w:pPr>
        <w:pStyle w:val="Heading4"/>
        <w:numPr>
          <w:ilvl w:val="3"/>
          <w:numId w:val="1"/>
        </w:numPr>
        <w:rPr/>
      </w:pPr>
      <w:bookmarkStart w:id="449" w:name="__RefHeading___Toc270926_3650668749"/>
      <w:bookmarkStart w:id="450" w:name="_Toc166"/>
      <w:bookmarkEnd w:id="448"/>
      <w:bookmarkEnd w:id="449"/>
      <w:r>
        <w:rPr>
          <w:rtl w:val="true"/>
        </w:rPr>
        <w:t>ذبح و قربانى</w:t>
      </w:r>
      <w:bookmarkEnd w:id="450"/>
    </w:p>
    <w:p>
      <w:pPr>
        <w:pStyle w:val="BookText"/>
        <w:rPr/>
      </w:pPr>
      <w:r>
        <w:rPr>
          <w:rFonts w:ascii="IRNazanin" w:hAnsi="IRNazanin" w:eastAsia="IRNazanin"/>
          <w:color w:val="111111"/>
          <w:sz w:val="28"/>
          <w:sz w:val="28"/>
          <w:szCs w:val="28"/>
          <w:rtl w:val="true"/>
          <w:lang w:bidi="fa-IR"/>
        </w:rPr>
        <w:t>پس از رمى جمرات، دومين عمل كه در سرزمين منى بايد انجام داد ذبح گوسفند يا گاو يا شتر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حاجى توانست شيطان را از خود دور كند و با او مبارزه كند روز پيروزى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روز را جشن بگيرد و در راه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 او به ريختن خون عادت كند </w:t>
      </w:r>
      <w:r>
        <w:rPr>
          <w:rFonts w:eastAsia="IRNazanin" w:cs="IRNazanin"/>
          <w:color w:val="111111"/>
          <w:sz w:val="28"/>
          <w:szCs w:val="28"/>
          <w:rtl w:val="true"/>
          <w:lang w:bidi="fa-IR"/>
        </w:rPr>
        <w:t>«</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اسلحه به دست گرفت و با شيطان در افتاد، اينجا نيز چاقو به دست مى‌گيرد و خشم و خشونت خود را ظاهر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از قربانى و قربانگاه به ياد فداكاريهاى ابراهيم و اسماعيل افتاد و از آن درس ايثار و از خود گذشتگى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بهترين چيز خود گذشت تا به نيكى رسيد</w:t>
      </w:r>
      <w:r>
        <w:rPr>
          <w:rFonts w:eastAsia="IRNazanin" w:cs="IRNazanin"/>
          <w:color w:val="111111"/>
          <w:sz w:val="28"/>
          <w:szCs w:val="28"/>
          <w:rtl w:val="true"/>
          <w:lang w:bidi="fa-IR"/>
        </w:rPr>
        <w:t>.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از قربانى درس تقوى و فداكارى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و گوشت به خدا نمى‌رسد بلكه هدف از قربانى رسيدن شما به تقوى است</w:t>
      </w:r>
      <w:r>
        <w:rPr>
          <w:rFonts w:eastAsia="IRNazanin" w:cs="IRNazanin"/>
          <w:color w:val="111111"/>
          <w:sz w:val="28"/>
          <w:szCs w:val="28"/>
          <w:rtl w:val="true"/>
          <w:lang w:bidi="fa-IR"/>
        </w:rPr>
        <w:t>.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راستى كه قربانى و قربانگاه يكى از شعائر بزرگ الهى </w:t>
      </w:r>
      <w:r>
        <w:rPr>
          <w:rFonts w:eastAsia="IRNazanin" w:cs="IRNazanin"/>
          <w:color w:val="111111"/>
          <w:sz w:val="28"/>
          <w:szCs w:val="28"/>
          <w:rtl w:val="true"/>
          <w:lang w:bidi="fa-IR"/>
        </w:rPr>
        <w:t>«</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ازصحنه‌هاى تكان دهنده اعمال حج و يكى از آموزنده‌ترين مدرسه‌هاى تعليم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قربانى تجسمى از كشتن نفس اماره است و براى رسيدن به قرب پروردگار بايد گلوى هواى نفس و منيت و طمع را بريد و نفس دنى و شوم و لئيم را در راه خدا قربانى كرد</w:t>
      </w:r>
      <w:r>
        <w:rPr>
          <w:rFonts w:eastAsia="IRNazanin" w:cs="IRNazanin"/>
          <w:color w:val="111111"/>
          <w:sz w:val="28"/>
          <w:szCs w:val="28"/>
          <w:rtl w:val="true"/>
          <w:lang w:bidi="fa-IR"/>
        </w:rPr>
        <w:t>.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اذبح حنجرة الهوى والطمع عنك عند 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هنگام قربانى گلوى هواى نفس و طمع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ذبحت هديك نويت أنك ذبحت حنجرة الطمع بما تمسكت به من حقيقة الورع 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هنگام قربانى نيت كردى كه براى رسيدن به حقيقت تقوى گلوى طمع را ببرى؟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نى گفتمش چو مى‌كشتى گوسفند از پى يسير و يتيم</w:t>
      </w:r>
    </w:p>
    <w:p>
      <w:pPr>
        <w:pStyle w:val="BookText"/>
        <w:rPr/>
      </w:pPr>
      <w:r>
        <w:rPr>
          <w:rFonts w:ascii="Amiri" w:hAnsi="Amiri" w:eastAsia="Amiri" w:cs="Amiri"/>
          <w:color w:val="111111"/>
          <w:sz w:val="28"/>
          <w:sz w:val="28"/>
          <w:szCs w:val="28"/>
          <w:rtl w:val="true"/>
          <w:lang w:bidi="ar-SA"/>
        </w:rPr>
        <w:t xml:space="preserve">قرب خود ديدى اول و كردى قتل و قربان نفس شوم لئيم </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رواست ار تو مرا مى‌كشى به تيغ فراق از آنكه رسم بود در حج اى پسر قربان </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سعد سليمان</w:t>
      </w:r>
    </w:p>
    <w:p>
      <w:pPr>
        <w:pStyle w:val="BookText"/>
        <w:rPr/>
      </w:pPr>
      <w:r>
        <w:rPr>
          <w:rFonts w:ascii="IRNazanin" w:hAnsi="IRNazanin" w:eastAsia="IRNazanin"/>
          <w:color w:val="111111"/>
          <w:sz w:val="28"/>
          <w:sz w:val="28"/>
          <w:szCs w:val="28"/>
          <w:rtl w:val="true"/>
          <w:lang w:bidi="fa-IR"/>
        </w:rPr>
        <w:t>هر كه را فتحنامه عيد دل است جانش قربان عيد ما شده گير</w:t>
      </w:r>
    </w:p>
    <w:p>
      <w:pPr>
        <w:pStyle w:val="BookText"/>
        <w:rPr/>
      </w:pPr>
      <w:r>
        <w:rPr>
          <w:rFonts w:ascii="IRNazanin" w:hAnsi="IRNazanin" w:eastAsia="IRNazanin"/>
          <w:color w:val="111111"/>
          <w:sz w:val="28"/>
          <w:sz w:val="28"/>
          <w:szCs w:val="28"/>
          <w:rtl w:val="true"/>
          <w:lang w:bidi="fa-IR"/>
        </w:rPr>
        <w:t xml:space="preserve">وان دگر عيد ماه رايت ماصفوت مروه وصفا شده گير </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مختارى غزنوى</w:t>
      </w:r>
    </w:p>
    <w:p>
      <w:pPr>
        <w:pStyle w:val="BookText"/>
        <w:rPr/>
      </w:pPr>
      <w:r>
        <w:rPr>
          <w:rFonts w:ascii="IRNazanin" w:hAnsi="IRNazanin" w:eastAsia="IRNazanin"/>
          <w:color w:val="111111"/>
          <w:sz w:val="28"/>
          <w:sz w:val="28"/>
          <w:szCs w:val="28"/>
          <w:rtl w:val="true"/>
          <w:lang w:bidi="fa-IR"/>
        </w:rPr>
        <w:t xml:space="preserve">در مناى قرب، ياران جان اگر قربان كنند جز به تيغ مهر او در پيش او بسمل مباش </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ز يك طرف گلوى گاو مى‌برد ناهيد ز يك جهت بره قربان همى‌كند بهرام </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 فارابى</w:t>
      </w:r>
    </w:p>
    <w:p>
      <w:pPr>
        <w:pStyle w:val="BookText"/>
        <w:rPr/>
      </w:pPr>
      <w:r>
        <w:rPr>
          <w:rFonts w:ascii="Amiri" w:hAnsi="Amiri" w:eastAsia="Amiri" w:cs="Amiri"/>
          <w:color w:val="111111"/>
          <w:sz w:val="28"/>
          <w:sz w:val="28"/>
          <w:szCs w:val="28"/>
          <w:rtl w:val="true"/>
          <w:lang w:bidi="ar-SA"/>
        </w:rPr>
        <w:t xml:space="preserve">بامدادان نفس‌حيوان كرده قربان در منى ليك‌قربان‌خواص ازنفس‌انسان ديده‌اند </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چون كه با تكبيرها مقرون شدند همچو قربان از جهان بيرون شدند</w:t>
      </w:r>
    </w:p>
    <w:p>
      <w:pPr>
        <w:pStyle w:val="BookText"/>
        <w:rPr/>
      </w:pPr>
      <w:r>
        <w:rPr>
          <w:rFonts w:ascii="IRNazanin" w:hAnsi="IRNazanin" w:eastAsia="IRNazanin"/>
          <w:color w:val="111111"/>
          <w:sz w:val="28"/>
          <w:sz w:val="28"/>
          <w:szCs w:val="28"/>
          <w:rtl w:val="true"/>
          <w:lang w:bidi="fa-IR"/>
        </w:rPr>
        <w:t>معنى تكبير اين است اى امام كاى خدا پيش تو ما قربان شديم</w:t>
      </w:r>
    </w:p>
    <w:p>
      <w:pPr>
        <w:pStyle w:val="BookText"/>
        <w:rPr/>
      </w:pPr>
      <w:r>
        <w:rPr>
          <w:rFonts w:ascii="IRNazanin" w:hAnsi="IRNazanin" w:eastAsia="IRNazanin"/>
          <w:color w:val="111111"/>
          <w:sz w:val="28"/>
          <w:sz w:val="28"/>
          <w:szCs w:val="28"/>
          <w:rtl w:val="true"/>
          <w:lang w:bidi="fa-IR"/>
        </w:rPr>
        <w:t>وقت ذبح اللَّه‌اكبر مى‌كنى همچنين در ذبح نفس كشتنى</w:t>
      </w:r>
    </w:p>
    <w:p>
      <w:pPr>
        <w:pStyle w:val="BookText"/>
        <w:rPr/>
      </w:pPr>
      <w:r>
        <w:rPr>
          <w:rFonts w:ascii="IRNazanin" w:hAnsi="IRNazanin" w:eastAsia="IRNazanin"/>
          <w:color w:val="111111"/>
          <w:sz w:val="28"/>
          <w:sz w:val="28"/>
          <w:szCs w:val="28"/>
          <w:rtl w:val="true"/>
          <w:lang w:bidi="fa-IR"/>
        </w:rPr>
        <w:t xml:space="preserve">من چو اسماعيل و جان همچو خليل كرد جان تكبير بر جسم نبيل </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چو سعى كردم و همت نكرد قربانى ز كبش هستى من در مناى انديشه </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فرغانى</w:t>
      </w:r>
    </w:p>
    <w:p>
      <w:pPr>
        <w:pStyle w:val="BookText"/>
        <w:rPr/>
      </w:pPr>
      <w:r>
        <w:rPr>
          <w:rFonts w:ascii="IRNazanin" w:hAnsi="IRNazanin" w:eastAsia="IRNazanin"/>
          <w:color w:val="111111"/>
          <w:sz w:val="28"/>
          <w:sz w:val="28"/>
          <w:szCs w:val="28"/>
          <w:rtl w:val="true"/>
          <w:lang w:bidi="fa-IR"/>
        </w:rPr>
        <w:t xml:space="preserve">ناگه علاءالدوله تو در كعبه وصلم روى گر در مناى عاشقى خود را تو قربان مى‌كنى </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علاءالدوله سمنانى</w:t>
      </w:r>
      <w:bookmarkStart w:id="451" w:name="pg1491_15018"/>
    </w:p>
    <w:p>
      <w:pPr>
        <w:pStyle w:val="BookText"/>
        <w:rPr/>
      </w:pPr>
      <w:bookmarkEnd w:id="451"/>
      <w:r>
        <w:rPr>
          <w:rFonts w:ascii="Amiri" w:hAnsi="Amiri" w:eastAsia="Amiri" w:cs="Amiri"/>
          <w:color w:val="111111"/>
          <w:sz w:val="28"/>
          <w:sz w:val="28"/>
          <w:szCs w:val="28"/>
          <w:rtl w:val="true"/>
          <w:lang w:bidi="ar-SA"/>
        </w:rPr>
        <w:t xml:space="preserve">كبش مَنى را به مِنى ريز خون نفس دَنى را به فنا كن زبون </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جامى</w:t>
      </w:r>
    </w:p>
    <w:p>
      <w:pPr>
        <w:pStyle w:val="BookText"/>
        <w:rPr/>
      </w:pPr>
      <w:r>
        <w:rPr>
          <w:rFonts w:ascii="IRNazanin" w:hAnsi="IRNazanin" w:eastAsia="IRNazanin"/>
          <w:color w:val="111111"/>
          <w:sz w:val="28"/>
          <w:sz w:val="28"/>
          <w:szCs w:val="28"/>
          <w:rtl w:val="true"/>
          <w:lang w:bidi="fa-IR"/>
        </w:rPr>
        <w:t xml:space="preserve">هست روز عيد و خلقى مى‌شود قربان تو هر كه قربانت نمى‌گردد ز حيوان كمتر است </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فيضى</w:t>
      </w:r>
    </w:p>
    <w:p>
      <w:pPr>
        <w:pStyle w:val="BookText"/>
        <w:rPr/>
      </w:pPr>
      <w:r>
        <w:rPr>
          <w:rFonts w:ascii="IRNazanin" w:hAnsi="IRNazanin" w:eastAsia="IRNazanin"/>
          <w:color w:val="111111"/>
          <w:sz w:val="28"/>
          <w:sz w:val="28"/>
          <w:szCs w:val="28"/>
          <w:rtl w:val="true"/>
          <w:lang w:bidi="fa-IR"/>
        </w:rPr>
        <w:t>خيز و ببينصحن و منا روز نحر دم به دم از خون فدا گشته بحر</w:t>
      </w:r>
    </w:p>
    <w:p>
      <w:pPr>
        <w:pStyle w:val="BookText"/>
        <w:rPr/>
      </w:pPr>
      <w:r>
        <w:rPr>
          <w:rFonts w:ascii="IRNazanin" w:hAnsi="IRNazanin" w:eastAsia="IRNazanin"/>
          <w:color w:val="111111"/>
          <w:sz w:val="28"/>
          <w:sz w:val="28"/>
          <w:szCs w:val="28"/>
          <w:rtl w:val="true"/>
          <w:lang w:bidi="fa-IR"/>
        </w:rPr>
        <w:t xml:space="preserve">حمد و ثناى احد ذوالجلال ورد زبان ساز چو دارى مجال </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باز در آن كوش كه قربان كنى هر چه كنى كوش كه با جان كنى</w:t>
      </w:r>
    </w:p>
    <w:p>
      <w:pPr>
        <w:pStyle w:val="BookText"/>
        <w:rPr/>
      </w:pPr>
      <w:r>
        <w:rPr>
          <w:rFonts w:ascii="IRNazanin" w:hAnsi="IRNazanin" w:eastAsia="IRNazanin"/>
          <w:color w:val="111111"/>
          <w:sz w:val="28"/>
          <w:sz w:val="28"/>
          <w:szCs w:val="28"/>
          <w:rtl w:val="true"/>
          <w:lang w:bidi="fa-IR"/>
        </w:rPr>
        <w:t>تيغ وفا بر گلوى جان بنه گردن تسليم به فرمان بنه</w:t>
      </w:r>
    </w:p>
    <w:p>
      <w:pPr>
        <w:pStyle w:val="BookText"/>
        <w:rPr/>
      </w:pPr>
      <w:r>
        <w:rPr>
          <w:rFonts w:ascii="IRNazanin" w:hAnsi="IRNazanin" w:eastAsia="IRNazanin"/>
          <w:color w:val="111111"/>
          <w:sz w:val="28"/>
          <w:sz w:val="28"/>
          <w:szCs w:val="28"/>
          <w:rtl w:val="true"/>
          <w:lang w:bidi="fa-IR"/>
        </w:rPr>
        <w:t>دست چه باشد كه از آن خون چكد خوش بود آن كز دل محزون چكد</w:t>
      </w:r>
    </w:p>
    <w:p>
      <w:pPr>
        <w:pStyle w:val="BookText"/>
        <w:rPr/>
      </w:pPr>
      <w:r>
        <w:rPr>
          <w:rFonts w:ascii="Amiri" w:hAnsi="Amiri" w:eastAsia="Amiri" w:cs="Amiri"/>
          <w:color w:val="111111"/>
          <w:sz w:val="28"/>
          <w:sz w:val="28"/>
          <w:szCs w:val="28"/>
          <w:rtl w:val="true"/>
          <w:lang w:bidi="ar-SA"/>
        </w:rPr>
        <w:t>جان كه نه قربانى جانان شود جيفه تن بهتر از آن جان شود</w:t>
      </w:r>
    </w:p>
    <w:p>
      <w:pPr>
        <w:pStyle w:val="BookText"/>
        <w:rPr/>
      </w:pPr>
      <w:r>
        <w:rPr>
          <w:rFonts w:ascii="Amiri" w:hAnsi="Amiri" w:eastAsia="Amiri" w:cs="Amiri"/>
          <w:color w:val="111111"/>
          <w:sz w:val="28"/>
          <w:sz w:val="28"/>
          <w:szCs w:val="28"/>
          <w:rtl w:val="true"/>
          <w:lang w:bidi="ar-SA"/>
        </w:rPr>
        <w:t>ساحت اين عرصه كه ارض مناست سر به سر اين دشت فنا بر فناست</w:t>
      </w:r>
    </w:p>
    <w:p>
      <w:pPr>
        <w:pStyle w:val="BookText"/>
        <w:rPr/>
      </w:pPr>
      <w:r>
        <w:rPr>
          <w:rFonts w:ascii="Amiri" w:hAnsi="Amiri" w:eastAsia="Amiri" w:cs="Amiri"/>
          <w:color w:val="111111"/>
          <w:sz w:val="28"/>
          <w:sz w:val="28"/>
          <w:szCs w:val="28"/>
          <w:rtl w:val="true"/>
          <w:lang w:bidi="ar-SA"/>
        </w:rPr>
        <w:t>كشته در اين بى حد و قربان بسى تشنه به خون تيغ به كف هر كسى</w:t>
      </w:r>
    </w:p>
    <w:p>
      <w:pPr>
        <w:pStyle w:val="BookText"/>
        <w:rPr/>
      </w:pPr>
      <w:r>
        <w:rPr>
          <w:rFonts w:ascii="Amiri" w:hAnsi="Amiri" w:eastAsia="Amiri" w:cs="Amiri"/>
          <w:color w:val="111111"/>
          <w:sz w:val="28"/>
          <w:sz w:val="28"/>
          <w:szCs w:val="28"/>
          <w:rtl w:val="true"/>
          <w:lang w:bidi="ar-SA"/>
        </w:rPr>
        <w:t>هر كه نشد كشته شمشير دوست لاشه مردار به از جان اوست</w:t>
      </w:r>
    </w:p>
    <w:p>
      <w:pPr>
        <w:pStyle w:val="BookText"/>
        <w:rPr/>
      </w:pPr>
      <w:r>
        <w:rPr>
          <w:rFonts w:ascii="IRNazanin" w:hAnsi="IRNazanin" w:eastAsia="IRNazanin"/>
          <w:color w:val="111111"/>
          <w:sz w:val="28"/>
          <w:sz w:val="28"/>
          <w:szCs w:val="28"/>
          <w:rtl w:val="true"/>
          <w:lang w:bidi="fa-IR"/>
        </w:rPr>
        <w:t>سرخى خون آيت صنع‌اللَّه است كشته شو آنجاى كه قربانگه است</w:t>
      </w:r>
    </w:p>
    <w:p>
      <w:pPr>
        <w:pStyle w:val="BookText"/>
        <w:rPr/>
      </w:pPr>
      <w:r>
        <w:rPr>
          <w:rFonts w:ascii="Amiri" w:hAnsi="Amiri" w:eastAsia="Amiri" w:cs="Amiri"/>
          <w:color w:val="111111"/>
          <w:sz w:val="28"/>
          <w:sz w:val="28"/>
          <w:szCs w:val="28"/>
          <w:rtl w:val="true"/>
          <w:lang w:bidi="ar-SA"/>
        </w:rPr>
        <w:t>آن همه جوينده كه اينجا درند جان بفروشند و غم دل خورند</w:t>
      </w:r>
    </w:p>
    <w:p>
      <w:pPr>
        <w:pStyle w:val="BookText"/>
        <w:rPr/>
      </w:pPr>
      <w:r>
        <w:rPr>
          <w:rFonts w:ascii="Amiri" w:hAnsi="Amiri" w:eastAsia="Amiri" w:cs="Amiri"/>
          <w:color w:val="111111"/>
          <w:sz w:val="28"/>
          <w:sz w:val="28"/>
          <w:szCs w:val="28"/>
          <w:rtl w:val="true"/>
          <w:lang w:bidi="ar-SA"/>
        </w:rPr>
        <w:t>يك طرفش آمده خونها به جوش وز طرفى جوشش كالا فروش</w:t>
      </w:r>
    </w:p>
    <w:p>
      <w:pPr>
        <w:pStyle w:val="BookText"/>
        <w:rPr/>
      </w:pPr>
      <w:r>
        <w:rPr>
          <w:rFonts w:ascii="Amiri" w:hAnsi="Amiri" w:eastAsia="Amiri" w:cs="Amiri"/>
          <w:color w:val="111111"/>
          <w:sz w:val="28"/>
          <w:sz w:val="28"/>
          <w:szCs w:val="28"/>
          <w:rtl w:val="true"/>
          <w:lang w:bidi="ar-SA"/>
        </w:rPr>
        <w:t xml:space="preserve">هر كسى و همت والاى خويش سود برد در خور كالاى خويش </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452" w:name="__RefHeading___Toc270928_3650668749"/>
      <w:bookmarkStart w:id="453" w:name="_Toc167"/>
      <w:bookmarkEnd w:id="452"/>
      <w:r>
        <w:rPr>
          <w:rtl w:val="true"/>
        </w:rPr>
        <w:t>قربانى ابراهيم</w:t>
      </w:r>
      <w:bookmarkEnd w:id="4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 قربان كردن گوسفند به ياد فداكاريهاى حضرت ابراهيم آن قهرمان توحيد و ايثار مى‌افتد، كه در راه خدا حاضر شد از بهترين موجودى خود، جوانش،</w:t>
      </w:r>
    </w:p>
    <w:p>
      <w:pPr>
        <w:pStyle w:val="BookText"/>
        <w:rPr/>
      </w:pPr>
      <w:r>
        <w:rPr>
          <w:rFonts w:ascii="IRNazanin" w:hAnsi="IRNazanin" w:eastAsia="IRNazanin"/>
          <w:color w:val="111111"/>
          <w:sz w:val="28"/>
          <w:sz w:val="28"/>
          <w:szCs w:val="28"/>
          <w:rtl w:val="true"/>
          <w:lang w:bidi="fa-IR"/>
        </w:rPr>
        <w:t>اسماعيل بگذرد و تسليم خواست و اراده پروردگار شود</w:t>
      </w:r>
      <w:r>
        <w:rPr>
          <w:rFonts w:eastAsia="IRNazanin" w:cs="IRNazanin"/>
          <w:color w:val="111111"/>
          <w:sz w:val="28"/>
          <w:szCs w:val="28"/>
          <w:rtl w:val="true"/>
          <w:lang w:bidi="fa-IR"/>
        </w:rPr>
        <w:t>.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شبى در خواب ديد كه بايد اسماعيل را قربان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در دو شب ديگر تكرار شد و براى او شكى باقى نماند كه اين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فرزند را درباره اين قربانى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كه سيزده سال بيشتر نداشت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به وظيفه و تكليف عمل كن و هر چه را به آن مأمور شده‌اى انجام ده، ان شاءاللَّه مرا ازصابران خواهى يافت</w:t>
      </w:r>
      <w:r>
        <w:rPr>
          <w:rFonts w:eastAsia="IRNazanin" w:cs="IRNazanin"/>
          <w:color w:val="111111"/>
          <w:sz w:val="28"/>
          <w:szCs w:val="28"/>
          <w:rtl w:val="true"/>
          <w:lang w:bidi="fa-IR"/>
        </w:rPr>
        <w:t>.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است كه شيطان در جمره عقبه بر ابراهيم ظاهر شد او هفت سنگ به شيطان پرتاب و او را از خود دور كرد ديگر بار در جمره وسطى بر ابراهيم ظاهر شد اين بار نيز با هفت سنگ او را از خود دور نمود</w:t>
      </w:r>
      <w:r>
        <w:rPr>
          <w:rFonts w:eastAsia="IRNazanin" w:cs="IRNazanin"/>
          <w:color w:val="111111"/>
          <w:sz w:val="28"/>
          <w:szCs w:val="28"/>
          <w:rtl w:val="true"/>
          <w:lang w:bidi="fa-IR"/>
        </w:rPr>
        <w:t>.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خليل از پى قربان پسر كآمده شيطان لعينش به سر</w:t>
      </w:r>
    </w:p>
    <w:p>
      <w:pPr>
        <w:pStyle w:val="BookText"/>
        <w:rPr/>
      </w:pPr>
      <w:r>
        <w:rPr>
          <w:rFonts w:ascii="IRNazanin" w:hAnsi="IRNazanin" w:eastAsia="IRNazanin"/>
          <w:color w:val="111111"/>
          <w:sz w:val="28"/>
          <w:sz w:val="28"/>
          <w:szCs w:val="28"/>
          <w:rtl w:val="true"/>
          <w:lang w:bidi="fa-IR"/>
        </w:rPr>
        <w:t>سنگ بر او كرده حوالت خليل كرده توجه به خداى جليل</w:t>
      </w:r>
    </w:p>
    <w:p>
      <w:pPr>
        <w:pStyle w:val="BookText"/>
        <w:rPr/>
      </w:pPr>
      <w:r>
        <w:rPr>
          <w:rFonts w:ascii="IRNazanin" w:hAnsi="IRNazanin" w:eastAsia="IRNazanin"/>
          <w:color w:val="111111"/>
          <w:sz w:val="28"/>
          <w:sz w:val="28"/>
          <w:szCs w:val="28"/>
          <w:rtl w:val="true"/>
          <w:lang w:bidi="fa-IR"/>
        </w:rPr>
        <w:t>ابراهيم به وسوسه‌هاى شيطان توجهى نكرد و سرانجام او را نزد جمره وسطى فرود آورد و دشنه و كاردى برداشته به حلق او گذاشت؛ اما جبرئيل كارد را وارونه كرد، و اين عمل چند بار تكرار شد، آنگاه از جانب چپ مسجد خيف ندايى برخاست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ابراهيم قدصدقت الرويا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خواب مأموريت يافتى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اسماعيل را از زير دستش كشيد و قوچى را كه از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زير دست ابراهيم قرار داد </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مأمور شد كه آن گوسفند را به جاى اسماعيل ذبح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خواهى كه بر آتش نسوزى چو ابراهيم قربان از پسر كن </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w:t>
      </w:r>
    </w:p>
    <w:p>
      <w:pPr>
        <w:pStyle w:val="BookText"/>
        <w:rPr/>
      </w:pPr>
      <w:r>
        <w:rPr>
          <w:rFonts w:ascii="IRNazanin" w:hAnsi="IRNazanin" w:eastAsia="IRNazanin"/>
          <w:color w:val="111111"/>
          <w:sz w:val="28"/>
          <w:sz w:val="28"/>
          <w:szCs w:val="28"/>
          <w:rtl w:val="true"/>
          <w:lang w:bidi="fa-IR"/>
        </w:rPr>
        <w:t xml:space="preserve">به عشق از جان تقرب كرد عاشق چو اسماعيل از قربان نترسد </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IRNazanin" w:hAnsi="IRNazanin" w:eastAsia="IRNazanin"/>
          <w:color w:val="111111"/>
          <w:sz w:val="28"/>
          <w:sz w:val="28"/>
          <w:szCs w:val="28"/>
          <w:rtl w:val="true"/>
          <w:lang w:bidi="fa-IR"/>
        </w:rPr>
        <w:t xml:space="preserve">آورده هر خليل دلى نفس پاك را خون ريخته موافقت پور هاجرش </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باز اسماعيل را بين سوگوار جان او قربان شده در كوى يار </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 xml:space="preserve">ذكر اسماعيل و ذبح و جبرئيل ذكر قصه كعبه و اصحاب فيل </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من چو اسماعيليانم بى‌حذر بل چو اسماعيل آزادم زسر </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من خليلم تو پسر پيش بچك سر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ارانى اذبحك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پيش قهر نه دل برقرار تا ببرم حلقت اسماعيل وار</w:t>
      </w:r>
    </w:p>
    <w:p>
      <w:pPr>
        <w:pStyle w:val="BookText"/>
        <w:rPr/>
      </w:pPr>
      <w:r>
        <w:rPr>
          <w:rFonts w:ascii="IRNazanin" w:hAnsi="IRNazanin" w:eastAsia="IRNazanin"/>
          <w:color w:val="111111"/>
          <w:sz w:val="28"/>
          <w:sz w:val="28"/>
          <w:szCs w:val="28"/>
          <w:rtl w:val="true"/>
          <w:lang w:bidi="fa-IR"/>
        </w:rPr>
        <w:t>سر ببرم ليك آن سر آن سراست كز بريده گشتن و كشتن برست</w:t>
      </w:r>
    </w:p>
    <w:p>
      <w:pPr>
        <w:pStyle w:val="BookText"/>
        <w:rPr/>
      </w:pPr>
      <w:r>
        <w:rPr>
          <w:rFonts w:ascii="Amiri" w:hAnsi="Amiri" w:eastAsia="Amiri" w:cs="Amiri"/>
          <w:color w:val="111111"/>
          <w:sz w:val="28"/>
          <w:sz w:val="28"/>
          <w:szCs w:val="28"/>
          <w:rtl w:val="true"/>
          <w:lang w:bidi="ar-SA"/>
        </w:rPr>
        <w:t xml:space="preserve">ليك مقصودم از آن تعليم توست اى مسلمان بايدت تسليم جست </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ما چو اسمعيل زابراهيم خود سر نپيچيم ار چه قربان مى‌كند </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يا چو اسمعيل صبار مجيد پيش عشق و خنجرش حلقى كشيد </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bookmarkStart w:id="454" w:name="pg1491_15021"/>
    </w:p>
    <w:p>
      <w:pPr>
        <w:pStyle w:val="BookText"/>
        <w:rPr/>
      </w:pPr>
      <w:bookmarkEnd w:id="454"/>
      <w:r>
        <w:rPr>
          <w:rFonts w:ascii="IRNazanin" w:hAnsi="IRNazanin" w:eastAsia="IRNazanin"/>
          <w:color w:val="111111"/>
          <w:sz w:val="28"/>
          <w:sz w:val="28"/>
          <w:szCs w:val="28"/>
          <w:rtl w:val="true"/>
          <w:lang w:bidi="fa-IR"/>
        </w:rPr>
        <w:t>همچو اسماعيل پيشش سر بنه شاد و خندان پيش تيغش جان بده</w:t>
      </w:r>
    </w:p>
    <w:p>
      <w:pPr>
        <w:pStyle w:val="BookText"/>
        <w:rPr/>
      </w:pPr>
      <w:r>
        <w:rPr>
          <w:rFonts w:ascii="IRNazanin" w:hAnsi="IRNazanin" w:eastAsia="IRNazanin"/>
          <w:color w:val="111111"/>
          <w:sz w:val="28"/>
          <w:sz w:val="28"/>
          <w:szCs w:val="28"/>
          <w:rtl w:val="true"/>
          <w:lang w:bidi="fa-IR"/>
        </w:rPr>
        <w:t xml:space="preserve">عاشقان جام فرح آنگه كشند كه به دست خويش خوبانشان كشند </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 xml:space="preserve">چون كه اسماعيل در جويش فتاد پيش دشنه آبدارش سر بداد </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گفت پيغمبر كه در بازارها دو فرشته مى‌كند دائم ندا</w:t>
      </w:r>
    </w:p>
    <w:p>
      <w:pPr>
        <w:pStyle w:val="BookText"/>
        <w:rPr/>
      </w:pPr>
      <w:r>
        <w:rPr>
          <w:rFonts w:ascii="Amiri" w:hAnsi="Amiri" w:eastAsia="Amiri" w:cs="Amiri"/>
          <w:color w:val="111111"/>
          <w:sz w:val="28"/>
          <w:sz w:val="28"/>
          <w:szCs w:val="28"/>
          <w:rtl w:val="true"/>
          <w:lang w:bidi="ar-SA"/>
        </w:rPr>
        <w:t>كاى خدا تو منفقان را ده خلف وى خدا تو ممسكان را ده تلف</w:t>
      </w:r>
    </w:p>
    <w:p>
      <w:pPr>
        <w:pStyle w:val="BookText"/>
        <w:rPr/>
      </w:pPr>
      <w:r>
        <w:rPr>
          <w:rFonts w:ascii="Amiri" w:hAnsi="Amiri" w:eastAsia="Amiri" w:cs="Amiri"/>
          <w:color w:val="111111"/>
          <w:sz w:val="28"/>
          <w:sz w:val="28"/>
          <w:szCs w:val="28"/>
          <w:rtl w:val="true"/>
          <w:lang w:bidi="ar-SA"/>
        </w:rPr>
        <w:t>خاصه آن منفق كه جان انفاق كرد حلق خود قربانى خلاق كرد</w:t>
      </w:r>
    </w:p>
    <w:p>
      <w:pPr>
        <w:pStyle w:val="BookText"/>
        <w:rPr/>
      </w:pPr>
      <w:r>
        <w:rPr>
          <w:rFonts w:ascii="IRNazanin" w:hAnsi="IRNazanin" w:eastAsia="IRNazanin"/>
          <w:color w:val="111111"/>
          <w:sz w:val="28"/>
          <w:sz w:val="28"/>
          <w:szCs w:val="28"/>
          <w:rtl w:val="true"/>
          <w:lang w:bidi="fa-IR"/>
        </w:rPr>
        <w:t>حلق پيش آورد اسماعيل وار كارد بر حلقش نيارد كردگار</w:t>
      </w:r>
    </w:p>
    <w:p>
      <w:pPr>
        <w:pStyle w:val="BookText"/>
        <w:rPr/>
      </w:pPr>
      <w:r>
        <w:rPr>
          <w:rFonts w:ascii="IRNazanin" w:hAnsi="IRNazanin" w:eastAsia="IRNazanin"/>
          <w:color w:val="111111"/>
          <w:sz w:val="28"/>
          <w:sz w:val="28"/>
          <w:szCs w:val="28"/>
          <w:rtl w:val="true"/>
          <w:lang w:bidi="fa-IR"/>
        </w:rPr>
        <w:t>پس شهيدان زنده زين رويند و خوش تو بدان قالب بمنگر گبروش</w:t>
      </w:r>
    </w:p>
    <w:p>
      <w:pPr>
        <w:pStyle w:val="BookText"/>
        <w:rPr/>
      </w:pPr>
      <w:r>
        <w:rPr>
          <w:rFonts w:ascii="IRNazanin" w:hAnsi="IRNazanin" w:eastAsia="IRNazanin"/>
          <w:color w:val="111111"/>
          <w:sz w:val="28"/>
          <w:sz w:val="28"/>
          <w:szCs w:val="28"/>
          <w:rtl w:val="true"/>
          <w:lang w:bidi="fa-IR"/>
        </w:rPr>
        <w:t xml:space="preserve">چون خلف دادستشان جان بقا جان ايمن از غم و رنج و شقا </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آن توكل كو خليلانه تو را و آن كرامت چون كليمت از كجا</w:t>
      </w:r>
    </w:p>
    <w:p>
      <w:pPr>
        <w:pStyle w:val="BookText"/>
        <w:rPr/>
      </w:pPr>
      <w:r>
        <w:rPr>
          <w:rFonts w:ascii="Amiri" w:hAnsi="Amiri" w:eastAsia="Amiri" w:cs="Amiri"/>
          <w:color w:val="111111"/>
          <w:sz w:val="28"/>
          <w:sz w:val="28"/>
          <w:szCs w:val="28"/>
          <w:rtl w:val="true"/>
          <w:lang w:bidi="ar-SA"/>
        </w:rPr>
        <w:t xml:space="preserve">تا نبرد تيغت اسمعيل را تا كنى شه راه، قعر نيل را </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Heading4"/>
        <w:numPr>
          <w:ilvl w:val="3"/>
          <w:numId w:val="1"/>
        </w:numPr>
        <w:rPr/>
      </w:pPr>
      <w:bookmarkStart w:id="455" w:name="__RefHeading___Toc270930_3650668749"/>
      <w:bookmarkStart w:id="456" w:name="_Toc168"/>
      <w:bookmarkEnd w:id="455"/>
      <w:r>
        <w:rPr>
          <w:rtl w:val="true"/>
        </w:rPr>
        <w:t>حلق يا تقصير</w:t>
      </w:r>
      <w:bookmarkEnd w:id="45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عمل از اعمال روزدهم در سر زمين منى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سرتراشى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از مو و ناخن 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رمى جمره عقبه و قربانى، انجام مى‌پذيرد</w:t>
      </w:r>
      <w:r>
        <w:rPr>
          <w:rFonts w:eastAsia="IRNazanin" w:cs="IRNazanin"/>
          <w:color w:val="111111"/>
          <w:sz w:val="28"/>
          <w:szCs w:val="28"/>
          <w:rtl w:val="true"/>
          <w:lang w:bidi="fa-IR"/>
        </w:rPr>
        <w:t>.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حكمتهاى تراشيدن سر پاك شدن از آلودگيهاى ظاهرى و باطنى و دور شدن از عيوب آشكار و پنهان و طهارت و خروج از گناهان است</w:t>
      </w:r>
      <w:r>
        <w:rPr>
          <w:rFonts w:eastAsia="IRNazanin" w:cs="IRNazanin"/>
          <w:color w:val="111111"/>
          <w:sz w:val="28"/>
          <w:szCs w:val="28"/>
          <w:rtl w:val="true"/>
          <w:lang w:bidi="fa-IR"/>
        </w:rPr>
        <w:t>.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فعندما حلقت رأسك نويت أنك تطهّرت من الادناس ومن تبعه بنى‌آدم وخرجت من الذنوب كما ولدتك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هنگامى كه موى سر را تراشيدى نيت كردى كه از پليديها پاك شوى و مانند زمانى كه از مادر متولد شدى از گناهان بيرون آيى؟</w:t>
      </w:r>
    </w:p>
    <w:p>
      <w:pPr>
        <w:pStyle w:val="BookText"/>
        <w:rPr/>
      </w:pPr>
      <w:r>
        <w:rPr>
          <w:rFonts w:ascii="IRNazanin" w:hAnsi="IRNazanin" w:eastAsia="IRNazanin"/>
          <w:color w:val="111111"/>
          <w:sz w:val="28"/>
          <w:sz w:val="28"/>
          <w:szCs w:val="28"/>
          <w:rtl w:val="true"/>
          <w:lang w:bidi="fa-IR"/>
        </w:rPr>
        <w:t>در حديث ديگرى امام صادق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احلق العيوب الظاهرة و الباطنة بحلق شعرك؛ هنگام سر تراشى، عيوب آشكار و پنهان خود را از خود دور گردان‌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تراشيدن و احرام گرفتن سهل است از سر اين نخوت بيهوده به در بايد كرد</w:t>
      </w:r>
    </w:p>
    <w:p>
      <w:pPr>
        <w:pStyle w:val="BookText"/>
        <w:rPr/>
      </w:pPr>
      <w:r>
        <w:rPr>
          <w:rFonts w:ascii="IRNazanin" w:hAnsi="IRNazanin" w:eastAsia="IRNazanin"/>
          <w:color w:val="111111"/>
          <w:sz w:val="28"/>
          <w:sz w:val="28"/>
          <w:szCs w:val="28"/>
          <w:rtl w:val="true"/>
          <w:lang w:bidi="fa-IR"/>
        </w:rPr>
        <w:t>اوحدى</w:t>
      </w:r>
    </w:p>
    <w:p>
      <w:pPr>
        <w:pStyle w:val="BookText"/>
        <w:rPr/>
      </w:pPr>
      <w:r>
        <w:rPr>
          <w:rFonts w:ascii="IRNazanin" w:hAnsi="IRNazanin" w:eastAsia="IRNazanin"/>
          <w:color w:val="111111"/>
          <w:sz w:val="28"/>
          <w:sz w:val="28"/>
          <w:szCs w:val="28"/>
          <w:rtl w:val="true"/>
          <w:lang w:bidi="fa-IR"/>
        </w:rPr>
        <w:t>حكمت ديگر تراشيدن سر، رهايى از تعلقات است</w:t>
      </w:r>
      <w:r>
        <w:rPr>
          <w:rFonts w:eastAsia="IRNazanin" w:cs="IRNazanin"/>
          <w:color w:val="111111"/>
          <w:sz w:val="28"/>
          <w:szCs w:val="28"/>
          <w:rtl w:val="true"/>
          <w:lang w:bidi="fa-IR"/>
        </w:rPr>
        <w:t>.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غلام همت آنم كه زير چرخ كبود ز هر چه رنگ تعلق پذيرد آزاد است</w:t>
      </w:r>
    </w:p>
    <w:p>
      <w:pPr>
        <w:pStyle w:val="BookText"/>
        <w:rPr/>
      </w:pPr>
      <w:r>
        <w:rPr>
          <w:rFonts w:ascii="IRNazanin" w:hAnsi="IRNazanin" w:eastAsia="IRNazanin"/>
          <w:color w:val="111111"/>
          <w:sz w:val="28"/>
          <w:sz w:val="28"/>
          <w:szCs w:val="28"/>
          <w:rtl w:val="true"/>
          <w:lang w:bidi="fa-IR"/>
        </w:rPr>
        <w:t>مگر تعلق خاطر به ماه رخسارى كه خاطر از همه غمها به مهر او شاد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 كه سبب زينت است ممكن است انسان را به خود وابسته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تراشيدن آن انسان خود را از اين وابستگى رها مى‌سازد و از اين آخرين علاقه و علقه نيز آزاد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سر گر سنتى آمد نه خرد پس فريضه ريش مى‌بايد سترد</w:t>
      </w:r>
    </w:p>
    <w:p>
      <w:pPr>
        <w:pStyle w:val="BookText"/>
        <w:rPr/>
      </w:pPr>
      <w:r>
        <w:rPr>
          <w:rFonts w:ascii="IRNazanin" w:hAnsi="IRNazanin" w:eastAsia="IRNazanin"/>
          <w:color w:val="111111"/>
          <w:sz w:val="28"/>
          <w:sz w:val="28"/>
          <w:szCs w:val="28"/>
          <w:rtl w:val="true"/>
          <w:lang w:bidi="fa-IR"/>
        </w:rPr>
        <w:t xml:space="preserve">ز آنكه اندر ريش چندان باد هست كان بلاىصد دل آزاد هست </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Amiri" w:hAnsi="Amiri" w:eastAsia="Amiri" w:cs="Amiri"/>
          <w:color w:val="111111"/>
          <w:sz w:val="28"/>
          <w:sz w:val="28"/>
          <w:szCs w:val="28"/>
          <w:rtl w:val="true"/>
          <w:lang w:bidi="ar-SA"/>
        </w:rPr>
        <w:t>سر بكش از تيغ و فرود آر سر كرده ز سر قيد علائق به در</w:t>
      </w:r>
    </w:p>
    <w:p>
      <w:pPr>
        <w:pStyle w:val="BookText"/>
        <w:rPr/>
      </w:pPr>
      <w:r>
        <w:rPr>
          <w:rFonts w:ascii="IRNazanin" w:hAnsi="IRNazanin" w:eastAsia="IRNazanin"/>
          <w:color w:val="111111"/>
          <w:sz w:val="28"/>
          <w:sz w:val="28"/>
          <w:szCs w:val="28"/>
          <w:rtl w:val="true"/>
          <w:lang w:bidi="fa-IR"/>
        </w:rPr>
        <w:t>گر سر مويى است علائق تو را نيست يكى خدمت لايق تو را</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آنان كه توانسته‌اند در ميدان رزم و پيكار از سربگذرند پيش از آن در مدرسه منا از موى سر گذشته‌اند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سر تسليم و رضا پيش گير در ره دين ترك سر خويش گير</w:t>
      </w:r>
    </w:p>
    <w:p>
      <w:pPr>
        <w:pStyle w:val="BookText"/>
        <w:rPr/>
      </w:pPr>
      <w:r>
        <w:rPr>
          <w:rFonts w:ascii="IRNazanin" w:hAnsi="IRNazanin" w:eastAsia="IRNazanin"/>
          <w:color w:val="111111"/>
          <w:sz w:val="28"/>
          <w:sz w:val="28"/>
          <w:szCs w:val="28"/>
          <w:rtl w:val="true"/>
          <w:lang w:bidi="fa-IR"/>
        </w:rPr>
        <w:t>سر بتراشيد چو مو اندكى است اندك و بسيار در اين ره يكى است</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حاجى با تراشيدن سر از احرام بيرون مى‌آيد و محرمات بيست و چهارگانه به جز استعمال بوى خوش و نزديكى با همسر بر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از سر دگر آغاز كن از بدن خويش كفن باز كن</w:t>
      </w:r>
    </w:p>
    <w:p>
      <w:pPr>
        <w:pStyle w:val="BookText"/>
        <w:rPr/>
      </w:pPr>
      <w:r>
        <w:rPr>
          <w:rFonts w:ascii="IRNazanin" w:hAnsi="IRNazanin" w:eastAsia="IRNazanin"/>
          <w:color w:val="111111"/>
          <w:sz w:val="28"/>
          <w:sz w:val="28"/>
          <w:szCs w:val="28"/>
          <w:rtl w:val="true"/>
          <w:lang w:bidi="fa-IR"/>
        </w:rPr>
        <w:t>جامه خود باز ستان از گرو جان تو نو روزى نو روز نو</w:t>
      </w:r>
    </w:p>
    <w:p>
      <w:pPr>
        <w:pStyle w:val="BookText"/>
        <w:rPr/>
      </w:pPr>
      <w:r>
        <w:rPr>
          <w:rFonts w:ascii="Amiri" w:hAnsi="Amiri" w:eastAsia="Amiri" w:cs="Amiri"/>
          <w:color w:val="111111"/>
          <w:sz w:val="28"/>
          <w:sz w:val="28"/>
          <w:szCs w:val="28"/>
          <w:rtl w:val="true"/>
          <w:lang w:bidi="ar-SA"/>
        </w:rPr>
        <w:t>بر تو شد اكنون همه اشيا حلال غير دخولى كه كنى با حلال</w:t>
      </w:r>
    </w:p>
    <w:p>
      <w:pPr>
        <w:pStyle w:val="BookText"/>
        <w:rPr/>
      </w:pPr>
      <w:r>
        <w:rPr>
          <w:rFonts w:ascii="IRNazanin" w:hAnsi="IRNazanin" w:eastAsia="IRNazanin"/>
          <w:color w:val="111111"/>
          <w:sz w:val="28"/>
          <w:sz w:val="28"/>
          <w:szCs w:val="28"/>
          <w:rtl w:val="true"/>
          <w:lang w:bidi="fa-IR"/>
        </w:rPr>
        <w:t>بر تو فدا گر شده لازم بده عقده گشايى كن و بگشا گره</w:t>
      </w:r>
    </w:p>
    <w:p>
      <w:pPr>
        <w:pStyle w:val="BookText"/>
        <w:rPr/>
      </w:pPr>
      <w:r>
        <w:rPr>
          <w:rFonts w:ascii="IRNazanin" w:hAnsi="IRNazanin" w:eastAsia="IRNazanin"/>
          <w:color w:val="111111"/>
          <w:sz w:val="28"/>
          <w:sz w:val="28"/>
          <w:szCs w:val="28"/>
          <w:rtl w:val="true"/>
          <w:lang w:bidi="fa-IR"/>
        </w:rPr>
        <w:t>سبعه نگر باز كه سيار شد يك به يك اركان همه در كار شد</w:t>
      </w:r>
    </w:p>
    <w:p>
      <w:pPr>
        <w:pStyle w:val="BookText"/>
        <w:rPr/>
      </w:pPr>
      <w:r>
        <w:rPr>
          <w:rFonts w:ascii="IRNazanin" w:hAnsi="IRNazanin" w:eastAsia="IRNazanin"/>
          <w:color w:val="111111"/>
          <w:sz w:val="28"/>
          <w:sz w:val="28"/>
          <w:szCs w:val="28"/>
          <w:rtl w:val="true"/>
          <w:lang w:bidi="fa-IR"/>
        </w:rPr>
        <w:t>هشت گدا بشمر و يك گوسفند پاره كن از يكدگرش بند بند</w:t>
      </w:r>
    </w:p>
    <w:p>
      <w:pPr>
        <w:pStyle w:val="BookText"/>
        <w:rPr/>
      </w:pPr>
      <w:r>
        <w:rPr>
          <w:rFonts w:ascii="IRNazanin" w:hAnsi="IRNazanin" w:eastAsia="IRNazanin"/>
          <w:color w:val="111111"/>
          <w:sz w:val="28"/>
          <w:sz w:val="28"/>
          <w:szCs w:val="28"/>
          <w:rtl w:val="true"/>
          <w:lang w:bidi="fa-IR"/>
        </w:rPr>
        <w:t xml:space="preserve">ور كنيش ذبح و به ايشان سپار پس متساوى دهشان اختيار </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عطار نيشابورى در مصيبت نامه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وقت حلق خلقى در حجاز بهر سنت موى مى‌كردند باز</w:t>
      </w:r>
    </w:p>
    <w:p>
      <w:pPr>
        <w:pStyle w:val="BookText"/>
        <w:rPr/>
      </w:pPr>
      <w:r>
        <w:rPr>
          <w:rFonts w:ascii="IRNazanin" w:hAnsi="IRNazanin" w:eastAsia="IRNazanin"/>
          <w:color w:val="111111"/>
          <w:sz w:val="28"/>
          <w:sz w:val="28"/>
          <w:szCs w:val="28"/>
          <w:rtl w:val="true"/>
          <w:lang w:bidi="fa-IR"/>
        </w:rPr>
        <w:t>از يكى پرسيد آن مجنون راه كز چه اندازيد موى اين جايگاه</w:t>
      </w:r>
    </w:p>
    <w:p>
      <w:pPr>
        <w:pStyle w:val="BookText"/>
        <w:rPr/>
      </w:pPr>
      <w:r>
        <w:rPr>
          <w:rFonts w:ascii="IRNazanin" w:hAnsi="IRNazanin" w:eastAsia="IRNazanin"/>
          <w:color w:val="111111"/>
          <w:sz w:val="28"/>
          <w:sz w:val="28"/>
          <w:szCs w:val="28"/>
          <w:rtl w:val="true"/>
          <w:lang w:bidi="fa-IR"/>
        </w:rPr>
        <w:t>گفت موى افكندن اينجا سنت است ترك اين سنت دليل محنت است</w:t>
      </w:r>
    </w:p>
    <w:p>
      <w:pPr>
        <w:pStyle w:val="BookText"/>
        <w:rPr/>
      </w:pPr>
      <w:r>
        <w:rPr>
          <w:rFonts w:ascii="IRNazanin" w:hAnsi="IRNazanin" w:eastAsia="IRNazanin"/>
          <w:color w:val="111111"/>
          <w:sz w:val="28"/>
          <w:sz w:val="28"/>
          <w:szCs w:val="28"/>
          <w:rtl w:val="true"/>
          <w:lang w:bidi="fa-IR"/>
        </w:rPr>
        <w:t>چون شنود القصه آن ديوانه راز گفت اى مشتى گداى بى‌نياز</w:t>
      </w:r>
    </w:p>
    <w:p>
      <w:pPr>
        <w:pStyle w:val="BookText"/>
        <w:rPr/>
      </w:pPr>
      <w:r>
        <w:rPr>
          <w:rFonts w:ascii="IRNazanin" w:hAnsi="IRNazanin" w:eastAsia="IRNazanin"/>
          <w:color w:val="111111"/>
          <w:sz w:val="28"/>
          <w:sz w:val="28"/>
          <w:szCs w:val="28"/>
          <w:rtl w:val="true"/>
          <w:lang w:bidi="fa-IR"/>
        </w:rPr>
        <w:t>حلق سر گر سنتى آمد نه خرد پس فريضه ريش مى‌بايد سترد</w:t>
      </w:r>
    </w:p>
    <w:p>
      <w:pPr>
        <w:pStyle w:val="BookText"/>
        <w:rPr/>
      </w:pPr>
      <w:r>
        <w:rPr>
          <w:rFonts w:ascii="IRNazanin" w:hAnsi="IRNazanin" w:eastAsia="IRNazanin"/>
          <w:color w:val="111111"/>
          <w:sz w:val="28"/>
          <w:sz w:val="28"/>
          <w:szCs w:val="28"/>
          <w:rtl w:val="true"/>
          <w:lang w:bidi="fa-IR"/>
        </w:rPr>
        <w:t>ز آنكه در ريش تو چندان بار هست كان بلاىصد دل آزاد هست</w:t>
      </w:r>
    </w:p>
    <w:p>
      <w:pPr>
        <w:pStyle w:val="BookText"/>
        <w:rPr/>
      </w:pPr>
      <w:r>
        <w:rPr>
          <w:rFonts w:ascii="IRNazanin" w:hAnsi="IRNazanin" w:eastAsia="IRNazanin"/>
          <w:color w:val="111111"/>
          <w:sz w:val="28"/>
          <w:sz w:val="28"/>
          <w:szCs w:val="28"/>
          <w:rtl w:val="true"/>
          <w:lang w:bidi="fa-IR"/>
        </w:rPr>
        <w:t>زين چه گفتم بر شماصد منت است كاين فريضه بهتر ازصد سنت است</w:t>
      </w:r>
    </w:p>
    <w:p>
      <w:pPr>
        <w:pStyle w:val="BookText"/>
        <w:rPr/>
      </w:pPr>
      <w:r>
        <w:rPr>
          <w:rFonts w:ascii="IRNazanin" w:hAnsi="IRNazanin" w:eastAsia="IRNazanin"/>
          <w:color w:val="111111"/>
          <w:sz w:val="28"/>
          <w:sz w:val="28"/>
          <w:szCs w:val="28"/>
          <w:rtl w:val="true"/>
          <w:lang w:bidi="fa-IR"/>
        </w:rPr>
        <w:t>كار كن چون وقت كارت اين دم است ز آنكه اين يك دم تو راصد عالم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كى از خواب هوس بيدار شو همچو بيداران دين در كار شو</w:t>
      </w:r>
      <w:bookmarkStart w:id="457" w:name="pg1491_15024"/>
    </w:p>
    <w:p>
      <w:pPr>
        <w:pStyle w:val="BookText"/>
        <w:rPr/>
      </w:pPr>
      <w:bookmarkEnd w:id="457"/>
      <w:r>
        <w:rPr>
          <w:rFonts w:ascii="IRNazanin" w:hAnsi="IRNazanin" w:eastAsia="IRNazanin"/>
          <w:color w:val="111111"/>
          <w:sz w:val="28"/>
          <w:sz w:val="28"/>
          <w:szCs w:val="28"/>
          <w:rtl w:val="true"/>
          <w:lang w:bidi="fa-IR"/>
        </w:rPr>
        <w:t xml:space="preserve">گر نخواهى كشت كرد امروز تو چون كنى فردا ميان سوز تو </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270932_3650668749"/>
      <w:bookmarkStart w:id="459" w:name="_Toc169"/>
      <w:bookmarkEnd w:id="458"/>
      <w:r>
        <w:rPr>
          <w:rtl w:val="true"/>
        </w:rPr>
        <w:t>عيد قربان</w:t>
      </w:r>
      <w:bookmarkEnd w:id="459"/>
    </w:p>
    <w:p>
      <w:pPr>
        <w:pStyle w:val="BookText"/>
        <w:rPr/>
      </w:pPr>
      <w:r>
        <w:rPr>
          <w:rFonts w:ascii="IRNazanin" w:hAnsi="IRNazanin" w:eastAsia="IRNazanin"/>
          <w:color w:val="111111"/>
          <w:sz w:val="28"/>
          <w:sz w:val="28"/>
          <w:szCs w:val="28"/>
          <w:rtl w:val="true"/>
          <w:lang w:bidi="fa-IR"/>
        </w:rPr>
        <w:t xml:space="preserve">اعمال روز عيد قربان كه عبارت بود از رمى جمره عقبه و قربانى و سر تراشيدن همه به خوبى پايان يافت و به حقيقت شايسته است كه حاجى امروز را جشن بگيرد كه توانست در مبارزه پى‌گير خود با شيطان بزرگ و شيطان نفس پيروز شود و او را سنگسار نمايد و توانست با تراشيدن سر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خود را برهاند و بر وى سزاوار است كه امروز را عيد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سپس اعمال ايام تشريق را در منى انجام داده به مكه مى‌رود و با انجام اعمال مكه از احرام بيرون مى‌آيد و بدين ترتيب اعمال واجب حج با خوبى و موفقيت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ديوان شعرا تبريك عيد قربان بازتاب گسترده‌اى دارد و كمتر شاعرى پيدا مى‌شود كه در قصايد خويش اين عيد را به ممدوح و يا پادشاهان و بزرگان و مردم زمان خود تبريك نگفته باشد و به علت گستردگى اين تبريك‌ها از ذكر آنها خوددارى و تنها به يك مثنوى بسنده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صبحك اللَّهصباح السعيد بر همه ميمون بود اينصبح عيد</w:t>
      </w:r>
    </w:p>
    <w:p>
      <w:pPr>
        <w:pStyle w:val="BookText"/>
        <w:rPr/>
      </w:pPr>
      <w:r>
        <w:rPr>
          <w:rFonts w:ascii="IRNazanin" w:hAnsi="IRNazanin" w:eastAsia="IRNazanin"/>
          <w:color w:val="111111"/>
          <w:sz w:val="28"/>
          <w:sz w:val="28"/>
          <w:szCs w:val="28"/>
          <w:rtl w:val="true"/>
          <w:lang w:bidi="fa-IR"/>
        </w:rPr>
        <w:t>اين چهصباح است كه ششصد هزار بنده شد آزادصغار و كبار</w:t>
      </w:r>
    </w:p>
    <w:p>
      <w:pPr>
        <w:pStyle w:val="BookText"/>
        <w:rPr/>
      </w:pPr>
      <w:r>
        <w:rPr>
          <w:rFonts w:ascii="IRNazanin" w:hAnsi="IRNazanin" w:eastAsia="IRNazanin"/>
          <w:color w:val="111111"/>
          <w:sz w:val="28"/>
          <w:sz w:val="28"/>
          <w:szCs w:val="28"/>
          <w:rtl w:val="true"/>
          <w:lang w:bidi="fa-IR"/>
        </w:rPr>
        <w:t>بيشتر ازصبح سعادت اثر داده ز فرخندگى او خبر</w:t>
      </w:r>
    </w:p>
    <w:p>
      <w:pPr>
        <w:pStyle w:val="BookText"/>
        <w:rPr/>
      </w:pPr>
      <w:r>
        <w:rPr>
          <w:rFonts w:ascii="IRNazanin" w:hAnsi="IRNazanin" w:eastAsia="IRNazanin"/>
          <w:color w:val="111111"/>
          <w:sz w:val="28"/>
          <w:sz w:val="28"/>
          <w:szCs w:val="28"/>
          <w:rtl w:val="true"/>
          <w:lang w:bidi="fa-IR"/>
        </w:rPr>
        <w:t>غره اينصبح سعادت قرين خنگ فلك را شده نور جبين</w:t>
      </w:r>
    </w:p>
    <w:p>
      <w:pPr>
        <w:pStyle w:val="BookText"/>
        <w:rPr/>
      </w:pPr>
      <w:r>
        <w:rPr>
          <w:rFonts w:ascii="IRNazanin" w:hAnsi="IRNazanin" w:eastAsia="IRNazanin"/>
          <w:color w:val="111111"/>
          <w:sz w:val="28"/>
          <w:sz w:val="28"/>
          <w:szCs w:val="28"/>
          <w:rtl w:val="true"/>
          <w:lang w:bidi="fa-IR"/>
        </w:rPr>
        <w:t>خيز كه خورشيد علم بركشيد خلق چو انجم همه شد ناپديد</w:t>
      </w:r>
    </w:p>
    <w:p>
      <w:pPr>
        <w:pStyle w:val="BookText"/>
        <w:rPr/>
      </w:pPr>
      <w:r>
        <w:rPr>
          <w:rFonts w:ascii="IRNazanin" w:hAnsi="IRNazanin" w:eastAsia="IRNazanin"/>
          <w:color w:val="111111"/>
          <w:sz w:val="28"/>
          <w:sz w:val="28"/>
          <w:szCs w:val="28"/>
          <w:rtl w:val="true"/>
          <w:lang w:bidi="fa-IR"/>
        </w:rPr>
        <w:t>بانگ نفير آمد و محمل گذشت كوه به جامانده در اين پهن دشت</w:t>
      </w:r>
    </w:p>
    <w:p>
      <w:pPr>
        <w:pStyle w:val="BookText"/>
        <w:rPr/>
      </w:pPr>
      <w:r>
        <w:rPr>
          <w:rFonts w:ascii="Amiri" w:hAnsi="Amiri" w:eastAsia="Amiri" w:cs="Amiri"/>
          <w:color w:val="111111"/>
          <w:sz w:val="28"/>
          <w:sz w:val="28"/>
          <w:szCs w:val="28"/>
          <w:rtl w:val="true"/>
          <w:lang w:bidi="ar-SA"/>
        </w:rPr>
        <w:t>كس نكشد بهر كسى انتظار شوق منا برده ز دلها قرار</w:t>
      </w:r>
    </w:p>
    <w:p>
      <w:pPr>
        <w:pStyle w:val="BookText"/>
        <w:rPr/>
      </w:pPr>
      <w:r>
        <w:rPr>
          <w:rFonts w:ascii="IRNazanin" w:hAnsi="IRNazanin" w:eastAsia="IRNazanin"/>
          <w:color w:val="111111"/>
          <w:sz w:val="28"/>
          <w:sz w:val="28"/>
          <w:szCs w:val="28"/>
          <w:rtl w:val="true"/>
          <w:lang w:bidi="fa-IR"/>
        </w:rPr>
        <w:t>سوى منا آى و كرامت ببين گرمى بازار قيامت ببين</w:t>
      </w:r>
    </w:p>
    <w:p>
      <w:pPr>
        <w:pStyle w:val="BookText"/>
        <w:rPr/>
      </w:pPr>
      <w:r>
        <w:rPr>
          <w:rFonts w:ascii="IRNazanin" w:hAnsi="IRNazanin" w:eastAsia="IRNazanin"/>
          <w:color w:val="111111"/>
          <w:sz w:val="28"/>
          <w:sz w:val="28"/>
          <w:szCs w:val="28"/>
          <w:rtl w:val="true"/>
          <w:lang w:bidi="fa-IR"/>
        </w:rPr>
        <w:t xml:space="preserve">بس كه بود نعره جوش و خروش كر شود از غلغله خلق گوش </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لارى</w:t>
      </w:r>
      <w:bookmarkStart w:id="460" w:name="pg1491_15025"/>
    </w:p>
    <w:p>
      <w:pPr>
        <w:pStyle w:val="BookText"/>
        <w:rPr/>
      </w:pPr>
      <w:bookmarkEnd w:id="460"/>
      <w:r>
        <w:rPr>
          <w:rFonts w:ascii="Amiri" w:hAnsi="Amiri" w:eastAsia="Amiri" w:cs="Amiri"/>
          <w:color w:val="111111"/>
          <w:sz w:val="28"/>
          <w:sz w:val="28"/>
          <w:szCs w:val="28"/>
          <w:rtl w:val="true"/>
          <w:lang w:bidi="ar-SA"/>
        </w:rPr>
        <w:t>اى كه به مقصود ره آورده‌اى ره به سوى مقصد خود برده‌اى</w:t>
      </w:r>
    </w:p>
    <w:p>
      <w:pPr>
        <w:pStyle w:val="BookText"/>
        <w:rPr/>
      </w:pPr>
      <w:r>
        <w:rPr>
          <w:rFonts w:ascii="Amiri" w:hAnsi="Amiri" w:eastAsia="Amiri" w:cs="Amiri"/>
          <w:color w:val="111111"/>
          <w:sz w:val="28"/>
          <w:sz w:val="28"/>
          <w:szCs w:val="28"/>
          <w:rtl w:val="true"/>
          <w:lang w:bidi="ar-SA"/>
        </w:rPr>
        <w:t xml:space="preserve">شام تو راصبح سعادت دميد بر تو مبارك بود اينصبح عيد </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Heading4"/>
        <w:numPr>
          <w:ilvl w:val="3"/>
          <w:numId w:val="1"/>
        </w:numPr>
        <w:rPr/>
      </w:pPr>
      <w:bookmarkStart w:id="461" w:name="__RefHeading___Toc270934_3650668749"/>
      <w:bookmarkStart w:id="462" w:name="_Toc170"/>
      <w:bookmarkEnd w:id="461"/>
      <w:r>
        <w:rPr>
          <w:rtl w:val="true"/>
        </w:rPr>
        <w:t>عمره مفرده</w:t>
      </w:r>
      <w:bookmarkEnd w:id="462"/>
    </w:p>
    <w:p>
      <w:pPr>
        <w:pStyle w:val="BookText"/>
        <w:rPr/>
      </w:pPr>
      <w:r>
        <w:rPr>
          <w:rFonts w:ascii="IRNazanin" w:hAnsi="IRNazanin" w:eastAsia="IRNazanin"/>
          <w:color w:val="111111"/>
          <w:sz w:val="28"/>
          <w:sz w:val="28"/>
          <w:szCs w:val="28"/>
          <w:rtl w:val="true"/>
          <w:lang w:bidi="fa-IR"/>
        </w:rPr>
        <w:t>پس از پايان اعمال مكه و منى يعنى پس از فراغ از اعمال حج، درصورتى كه ميسور باشد مستحب است عمره مفرده به جا آورده شود</w:t>
      </w:r>
      <w:r>
        <w:rPr>
          <w:rFonts w:eastAsia="IRNazanin" w:cs="IRNazanin"/>
          <w:color w:val="111111"/>
          <w:sz w:val="28"/>
          <w:szCs w:val="28"/>
          <w:rtl w:val="true"/>
          <w:lang w:bidi="fa-IR"/>
        </w:rPr>
        <w:t>.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معنى كه از منطقه حرم </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بيرون مى‌رود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نزديكترين نقطه به حرم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محرم مى‌شود و سپس به مكه مى‌آيد و طواف و نماز طواف و سعى بينصفا و مروه را انجام مى‌دهد و پس از آن مخير است بين حلق يا تقصير و پس از سر تراشى يا چيدن كمى از موىصورت از احرام بيرون مى‌آيد و پس از آن طواف نساء و نماز طواف نساء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حاجى مى‌تواند اين عمل را از طرف خود يا پدر و مادر و يا سفارش كنندگان يا مجموع آنها به جا آورد و ديگران را در ثواب آن شريك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 سوى مكه از عرفات زده لبيك عمره از تنعيم</w:t>
      </w:r>
    </w:p>
    <w:p>
      <w:pPr>
        <w:pStyle w:val="BookText"/>
        <w:rPr/>
      </w:pPr>
      <w:r>
        <w:rPr>
          <w:rFonts w:ascii="IRNazanin" w:hAnsi="IRNazanin" w:eastAsia="IRNazanin"/>
          <w:color w:val="111111"/>
          <w:sz w:val="28"/>
          <w:sz w:val="28"/>
          <w:szCs w:val="28"/>
          <w:rtl w:val="true"/>
          <w:lang w:bidi="fa-IR"/>
        </w:rPr>
        <w:t xml:space="preserve">يافته حج و كرده عمره تمام بازگشته به سوى خانه سليم </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گر نباشد حج و عمره و رمى و قربان‌گو مباش اين شرف ما را نه بس كز تيغ او قربان شويم </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سنايى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براى عمره كردن سوى تنعيم آمده هم بر آن آئين كه حج را ساز و سامان ديده‌اند</w:t>
      </w:r>
      <w:bookmarkStart w:id="463" w:name="pg1491_15026"/>
    </w:p>
    <w:p>
      <w:pPr>
        <w:pStyle w:val="BookText"/>
        <w:rPr/>
      </w:pPr>
      <w:bookmarkEnd w:id="463"/>
      <w:r>
        <w:rPr>
          <w:rFonts w:ascii="Amiri" w:hAnsi="Amiri" w:eastAsia="Amiri" w:cs="Amiri"/>
          <w:color w:val="111111"/>
          <w:sz w:val="28"/>
          <w:sz w:val="28"/>
          <w:szCs w:val="28"/>
          <w:rtl w:val="true"/>
          <w:lang w:bidi="ar-SA"/>
        </w:rPr>
        <w:t xml:space="preserve">حاج را ديوان اعمالى است و آنك عمره را ختم اعمال و فذلكهاى ديوان ديده‌اند </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عمره كردى عمر باقى يافتىصاف گشتى برصفا بشتافتى </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درصفت عمره</w:t>
      </w:r>
    </w:p>
    <w:p>
      <w:pPr>
        <w:pStyle w:val="BookText"/>
        <w:rPr/>
      </w:pPr>
      <w:r>
        <w:rPr>
          <w:rFonts w:ascii="IRNazanin" w:hAnsi="IRNazanin" w:eastAsia="IRNazanin"/>
          <w:color w:val="111111"/>
          <w:sz w:val="28"/>
          <w:sz w:val="28"/>
          <w:szCs w:val="28"/>
          <w:rtl w:val="true"/>
          <w:lang w:bidi="fa-IR"/>
        </w:rPr>
        <w:t>ز آنجا به مقام عمره تازى از عمره طراز عمر سازى</w:t>
      </w:r>
    </w:p>
    <w:p>
      <w:pPr>
        <w:pStyle w:val="BookText"/>
        <w:rPr/>
      </w:pPr>
      <w:r>
        <w:rPr>
          <w:rFonts w:ascii="Amiri" w:hAnsi="Amiri" w:eastAsia="Amiri" w:cs="Amiri"/>
          <w:color w:val="111111"/>
          <w:sz w:val="28"/>
          <w:sz w:val="28"/>
          <w:szCs w:val="28"/>
          <w:rtl w:val="true"/>
          <w:lang w:bidi="ar-SA"/>
        </w:rPr>
        <w:t>آنجا بينى مقام محمود آنجا يابى كمال مقصود</w:t>
      </w:r>
    </w:p>
    <w:p>
      <w:pPr>
        <w:pStyle w:val="BookText"/>
        <w:rPr/>
      </w:pPr>
      <w:r>
        <w:rPr>
          <w:rFonts w:ascii="Amiri" w:hAnsi="Amiri" w:eastAsia="Amiri" w:cs="Amiri"/>
          <w:color w:val="111111"/>
          <w:sz w:val="28"/>
          <w:sz w:val="28"/>
          <w:szCs w:val="28"/>
          <w:rtl w:val="true"/>
          <w:lang w:bidi="ar-SA"/>
        </w:rPr>
        <w:t xml:space="preserve">آخر عمل از مناسك اين است آن ديوان را فذلك اين است </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Heading4"/>
        <w:numPr>
          <w:ilvl w:val="3"/>
          <w:numId w:val="1"/>
        </w:numPr>
        <w:rPr/>
      </w:pPr>
      <w:bookmarkStart w:id="464" w:name="__RefHeading___Toc270936_3650668749"/>
      <w:bookmarkStart w:id="465" w:name="_Toc171"/>
      <w:bookmarkEnd w:id="464"/>
      <w:r>
        <w:rPr>
          <w:rtl w:val="true"/>
        </w:rPr>
        <w:t>طواف وداع</w:t>
      </w:r>
      <w:bookmarkEnd w:id="465"/>
    </w:p>
    <w:p>
      <w:pPr>
        <w:pStyle w:val="BookText"/>
        <w:rPr/>
      </w:pPr>
      <w:r>
        <w:rPr>
          <w:rFonts w:ascii="IRNazanin" w:hAnsi="IRNazanin" w:eastAsia="IRNazanin"/>
          <w:color w:val="111111"/>
          <w:sz w:val="28"/>
          <w:sz w:val="28"/>
          <w:szCs w:val="28"/>
          <w:rtl w:val="true"/>
          <w:lang w:bidi="fa-IR"/>
        </w:rPr>
        <w:t>آخرين عمل مستحب حاجى در مكه مكرمه طواف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اين طواف را به جاى طواف نساء،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اعمال حج و طواف وداع، مستحب است كه در بازگشت به وطن سرعت نمايد واز خدا بخواهد كه آخرين سفر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 اى كعبه كاينك وقت هجران آمده دل تنورى گشته و زو ديده طوفان آمده</w:t>
      </w:r>
    </w:p>
    <w:p>
      <w:pPr>
        <w:pStyle w:val="BookText"/>
        <w:rPr/>
      </w:pPr>
      <w:r>
        <w:rPr>
          <w:rFonts w:ascii="IRNazanin" w:hAnsi="IRNazanin" w:eastAsia="IRNazanin"/>
          <w:color w:val="111111"/>
          <w:sz w:val="28"/>
          <w:sz w:val="28"/>
          <w:szCs w:val="28"/>
          <w:rtl w:val="true"/>
          <w:lang w:bidi="fa-IR"/>
        </w:rPr>
        <w:t>الوداع اى كعبه كاينك مست راوق گشته خاك ز آنكه چشم از اشك ميگون راوق افشان آمده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الوداع اى كعبه كاينك كالبد با حال بد رفته از پيش تو و جان وقف هجران آمده</w:t>
      </w:r>
    </w:p>
    <w:p>
      <w:pPr>
        <w:pStyle w:val="BookText"/>
        <w:rPr/>
      </w:pPr>
      <w:r>
        <w:rPr>
          <w:rFonts w:ascii="Amiri" w:hAnsi="Amiri" w:eastAsia="Amiri" w:cs="Amiri"/>
          <w:color w:val="111111"/>
          <w:sz w:val="28"/>
          <w:sz w:val="28"/>
          <w:szCs w:val="28"/>
          <w:rtl w:val="true"/>
          <w:lang w:bidi="ar-SA"/>
        </w:rPr>
        <w:t>الوداع اى كعبه كاينك هفته‌اى در خدمتت عيش خوابى بوده و تعبيرش احزان آمده</w:t>
      </w:r>
    </w:p>
    <w:p>
      <w:pPr>
        <w:pStyle w:val="BookText"/>
        <w:rPr/>
      </w:pPr>
      <w:r>
        <w:rPr>
          <w:rFonts w:ascii="IRNazanin" w:hAnsi="IRNazanin" w:eastAsia="IRNazanin"/>
          <w:color w:val="111111"/>
          <w:sz w:val="28"/>
          <w:sz w:val="28"/>
          <w:szCs w:val="28"/>
          <w:rtl w:val="true"/>
          <w:lang w:bidi="fa-IR"/>
        </w:rPr>
        <w:t>الوداع اى كعبه كاينك روز وصلتصبح وار دير سر بر كرده و بس زود پايان آمده</w:t>
      </w:r>
    </w:p>
    <w:p>
      <w:pPr>
        <w:pStyle w:val="BookText"/>
        <w:rPr/>
      </w:pPr>
      <w:r>
        <w:rPr>
          <w:rFonts w:ascii="IRNazanin" w:hAnsi="IRNazanin" w:eastAsia="IRNazanin"/>
          <w:color w:val="111111"/>
          <w:sz w:val="28"/>
          <w:sz w:val="28"/>
          <w:szCs w:val="28"/>
          <w:rtl w:val="true"/>
          <w:lang w:bidi="fa-IR"/>
        </w:rPr>
        <w:t xml:space="preserve">الوداع اى كعبه كاينك درد هجران جانگزاى شمه‌اى خاك مدينه حرز و درمان آمده </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در طواف وداع و گريه به فراق</w:t>
      </w:r>
    </w:p>
    <w:p>
      <w:pPr>
        <w:pStyle w:val="BookText"/>
        <w:rPr/>
      </w:pPr>
      <w:r>
        <w:rPr>
          <w:rFonts w:ascii="Amiri" w:hAnsi="Amiri" w:eastAsia="Amiri" w:cs="Amiri"/>
          <w:color w:val="111111"/>
          <w:sz w:val="28"/>
          <w:sz w:val="28"/>
          <w:szCs w:val="28"/>
          <w:rtl w:val="true"/>
          <w:lang w:bidi="ar-SA"/>
        </w:rPr>
        <w:t>روز جدايى كه نبيند كسى تيره‌تر است از شب هجران بسى</w:t>
      </w:r>
    </w:p>
    <w:p>
      <w:pPr>
        <w:pStyle w:val="BookText"/>
        <w:rPr/>
      </w:pPr>
      <w:r>
        <w:rPr>
          <w:rFonts w:ascii="Amiri" w:hAnsi="Amiri" w:eastAsia="Amiri" w:cs="Amiri"/>
          <w:color w:val="111111"/>
          <w:sz w:val="28"/>
          <w:sz w:val="28"/>
          <w:szCs w:val="28"/>
          <w:rtl w:val="true"/>
          <w:lang w:bidi="ar-SA"/>
        </w:rPr>
        <w:t>عاشق دل سوخته در هجر يار آورد انجم همه شب در شمار</w:t>
      </w:r>
    </w:p>
    <w:p>
      <w:pPr>
        <w:pStyle w:val="BookText"/>
        <w:rPr/>
      </w:pPr>
      <w:r>
        <w:rPr>
          <w:rFonts w:ascii="IRNazanin" w:hAnsi="IRNazanin" w:eastAsia="IRNazanin"/>
          <w:color w:val="111111"/>
          <w:sz w:val="28"/>
          <w:sz w:val="28"/>
          <w:szCs w:val="28"/>
          <w:rtl w:val="true"/>
          <w:lang w:bidi="fa-IR"/>
        </w:rPr>
        <w:t>كس نكند محنت هجر اختيار مرگ جدايى است ميان دو يار</w:t>
      </w:r>
    </w:p>
    <w:p>
      <w:pPr>
        <w:pStyle w:val="BookText"/>
        <w:rPr/>
      </w:pPr>
      <w:r>
        <w:rPr>
          <w:rFonts w:ascii="IRNazanin" w:hAnsi="IRNazanin" w:eastAsia="IRNazanin"/>
          <w:color w:val="111111"/>
          <w:sz w:val="28"/>
          <w:sz w:val="28"/>
          <w:szCs w:val="28"/>
          <w:rtl w:val="true"/>
          <w:lang w:bidi="fa-IR"/>
        </w:rPr>
        <w:t>روز وداع است و فراقش ز پس ناله برون آى و به فرياد رس</w:t>
      </w:r>
    </w:p>
    <w:p>
      <w:pPr>
        <w:pStyle w:val="BookText"/>
        <w:rPr/>
      </w:pPr>
      <w:r>
        <w:rPr>
          <w:rFonts w:ascii="IRNazanin" w:hAnsi="IRNazanin" w:eastAsia="IRNazanin"/>
          <w:color w:val="111111"/>
          <w:sz w:val="28"/>
          <w:sz w:val="28"/>
          <w:szCs w:val="28"/>
          <w:rtl w:val="true"/>
          <w:lang w:bidi="fa-IR"/>
        </w:rPr>
        <w:t>خون گرى اين ديده بهصد هاى هاى وقت جدايى است از آن خاك پاى</w:t>
      </w:r>
    </w:p>
    <w:p>
      <w:pPr>
        <w:pStyle w:val="BookText"/>
        <w:rPr/>
      </w:pPr>
      <w:r>
        <w:rPr>
          <w:rFonts w:ascii="IRNazanin" w:hAnsi="IRNazanin" w:eastAsia="IRNazanin"/>
          <w:color w:val="111111"/>
          <w:sz w:val="28"/>
          <w:sz w:val="28"/>
          <w:szCs w:val="28"/>
          <w:rtl w:val="true"/>
          <w:lang w:bidi="fa-IR"/>
        </w:rPr>
        <w:t>بخت كجا رفت هم آغوشيت هست كنون وقت سيه پوشيت</w:t>
      </w:r>
    </w:p>
    <w:p>
      <w:pPr>
        <w:pStyle w:val="BookText"/>
        <w:rPr/>
      </w:pPr>
      <w:r>
        <w:rPr>
          <w:rFonts w:ascii="IRNazanin" w:hAnsi="IRNazanin" w:eastAsia="IRNazanin"/>
          <w:color w:val="111111"/>
          <w:sz w:val="28"/>
          <w:sz w:val="28"/>
          <w:szCs w:val="28"/>
          <w:rtl w:val="true"/>
          <w:lang w:bidi="fa-IR"/>
        </w:rPr>
        <w:t>دل به مصيبت كسى افتاده طاق گه ز فراق و گهى از اشتياق</w:t>
      </w:r>
    </w:p>
    <w:p>
      <w:pPr>
        <w:pStyle w:val="BookText"/>
        <w:rPr/>
      </w:pPr>
      <w:r>
        <w:rPr>
          <w:rFonts w:ascii="IRNazanin" w:hAnsi="IRNazanin" w:eastAsia="IRNazanin"/>
          <w:color w:val="111111"/>
          <w:sz w:val="28"/>
          <w:sz w:val="28"/>
          <w:szCs w:val="28"/>
          <w:rtl w:val="true"/>
          <w:lang w:bidi="fa-IR"/>
        </w:rPr>
        <w:t>وقت وداع است و اجل در كمين خاصه وداعصنمى اين چنين</w:t>
      </w:r>
    </w:p>
    <w:p>
      <w:pPr>
        <w:pStyle w:val="BookText"/>
        <w:rPr/>
      </w:pPr>
      <w:r>
        <w:rPr>
          <w:rFonts w:ascii="IRNazanin" w:hAnsi="IRNazanin" w:eastAsia="IRNazanin"/>
          <w:color w:val="111111"/>
          <w:sz w:val="28"/>
          <w:sz w:val="28"/>
          <w:szCs w:val="28"/>
          <w:rtl w:val="true"/>
          <w:lang w:bidi="fa-IR"/>
        </w:rPr>
        <w:t>كس نكند محنت هجر اختيار مرگ جدايى است ميان دو يار</w:t>
      </w:r>
    </w:p>
    <w:p>
      <w:pPr>
        <w:pStyle w:val="BookText"/>
        <w:rPr/>
      </w:pPr>
      <w:r>
        <w:rPr>
          <w:rFonts w:ascii="IRNazanin" w:hAnsi="IRNazanin" w:eastAsia="IRNazanin"/>
          <w:color w:val="111111"/>
          <w:sz w:val="28"/>
          <w:sz w:val="28"/>
          <w:szCs w:val="28"/>
          <w:rtl w:val="true"/>
          <w:lang w:bidi="fa-IR"/>
        </w:rPr>
        <w:t>اى گل باغ ملكوت الوداع مى‌روم اكنون به طواف وداع</w:t>
      </w:r>
    </w:p>
    <w:p>
      <w:pPr>
        <w:pStyle w:val="BookText"/>
        <w:rPr/>
      </w:pPr>
      <w:r>
        <w:rPr>
          <w:rFonts w:ascii="IRNazanin" w:hAnsi="IRNazanin" w:eastAsia="IRNazanin"/>
          <w:color w:val="111111"/>
          <w:sz w:val="28"/>
          <w:sz w:val="28"/>
          <w:szCs w:val="28"/>
          <w:rtl w:val="true"/>
          <w:lang w:bidi="fa-IR"/>
        </w:rPr>
        <w:t>با خفقان دل و رنجصداع بوى تو جان قوت شده الوداع</w:t>
      </w:r>
    </w:p>
    <w:p>
      <w:pPr>
        <w:pStyle w:val="BookText"/>
        <w:rPr/>
      </w:pPr>
      <w:r>
        <w:rPr>
          <w:rFonts w:ascii="IRNazanin" w:hAnsi="IRNazanin" w:eastAsia="IRNazanin"/>
          <w:color w:val="111111"/>
          <w:sz w:val="28"/>
          <w:sz w:val="28"/>
          <w:szCs w:val="28"/>
          <w:rtl w:val="true"/>
          <w:lang w:bidi="fa-IR"/>
        </w:rPr>
        <w:t>جان جهانى و به از جان بسى قطع ز جان چون كند آسان كسى</w:t>
      </w:r>
    </w:p>
    <w:p>
      <w:pPr>
        <w:pStyle w:val="BookText"/>
        <w:rPr/>
      </w:pPr>
      <w:r>
        <w:rPr>
          <w:rFonts w:ascii="IRNazanin" w:hAnsi="IRNazanin" w:eastAsia="IRNazanin"/>
          <w:color w:val="111111"/>
          <w:sz w:val="28"/>
          <w:sz w:val="28"/>
          <w:szCs w:val="28"/>
          <w:rtl w:val="true"/>
          <w:lang w:bidi="fa-IR"/>
        </w:rPr>
        <w:t>اى گل مشكين به نواى عجيب قطع وصال تو كند عندليب</w:t>
      </w:r>
    </w:p>
    <w:p>
      <w:pPr>
        <w:pStyle w:val="BookText"/>
        <w:rPr/>
      </w:pPr>
      <w:r>
        <w:rPr>
          <w:rFonts w:ascii="IRNazanin" w:hAnsi="IRNazanin" w:eastAsia="IRNazanin"/>
          <w:color w:val="111111"/>
          <w:sz w:val="28"/>
          <w:sz w:val="28"/>
          <w:szCs w:val="28"/>
          <w:rtl w:val="true"/>
          <w:lang w:bidi="fa-IR"/>
        </w:rPr>
        <w:t>وصل تواش سوخت به داغ جگر تا دگرى هجر چه آرد به سر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كرده به راه طلبت جان فدا مى‌شود اكنون به ضرورت جدا</w:t>
      </w:r>
      <w:bookmarkStart w:id="466" w:name="pg1491_15028"/>
    </w:p>
    <w:p>
      <w:pPr>
        <w:pStyle w:val="BookText"/>
        <w:rPr/>
      </w:pPr>
      <w:bookmarkEnd w:id="466"/>
      <w:r>
        <w:rPr>
          <w:rFonts w:ascii="Amiri" w:hAnsi="Amiri" w:eastAsia="Amiri" w:cs="Amiri"/>
          <w:color w:val="111111"/>
          <w:sz w:val="28"/>
          <w:sz w:val="28"/>
          <w:szCs w:val="28"/>
          <w:rtl w:val="true"/>
          <w:lang w:bidi="ar-SA"/>
        </w:rPr>
        <w:t>دورى من از تو ضرورى بود ورنه كه را طاقت دورى بود</w:t>
      </w:r>
    </w:p>
    <w:p>
      <w:pPr>
        <w:pStyle w:val="BookText"/>
        <w:rPr/>
      </w:pPr>
      <w:r>
        <w:rPr>
          <w:rFonts w:ascii="Amiri" w:hAnsi="Amiri" w:eastAsia="Amiri" w:cs="Amiri"/>
          <w:color w:val="111111"/>
          <w:sz w:val="28"/>
          <w:sz w:val="28"/>
          <w:szCs w:val="28"/>
          <w:rtl w:val="true"/>
          <w:lang w:bidi="ar-SA"/>
        </w:rPr>
        <w:t>روز جدايى كه خرابم ز تو كافرم ار روى بتابم ز تو</w:t>
      </w:r>
    </w:p>
    <w:p>
      <w:pPr>
        <w:pStyle w:val="BookText"/>
        <w:rPr/>
      </w:pPr>
      <w:r>
        <w:rPr>
          <w:rFonts w:ascii="IRNazanin" w:hAnsi="IRNazanin" w:eastAsia="IRNazanin"/>
          <w:color w:val="111111"/>
          <w:sz w:val="28"/>
          <w:sz w:val="28"/>
          <w:szCs w:val="28"/>
          <w:rtl w:val="true"/>
          <w:lang w:bidi="fa-IR"/>
        </w:rPr>
        <w:t xml:space="preserve">گر ز توام دور كند بخت بد مهر توام باز كشد سوى خود </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 لارى</w:t>
      </w:r>
    </w:p>
    <w:p>
      <w:pPr>
        <w:pStyle w:val="BookText"/>
        <w:rPr/>
      </w:pPr>
      <w:r>
        <w:rPr>
          <w:rFonts w:ascii="IRNazanin" w:hAnsi="IRNazanin" w:eastAsia="IRNazanin"/>
          <w:color w:val="111111"/>
          <w:sz w:val="28"/>
          <w:sz w:val="28"/>
          <w:szCs w:val="28"/>
          <w:rtl w:val="true"/>
          <w:lang w:bidi="fa-IR"/>
        </w:rPr>
        <w:t>با آنكه در بحثهاى مختلف اين كتاب به ويژه در مباحث عرفانى از قصيده ناصر خسرو شاهد آورده شده با اين وجود به جهت شهرت اين قصيده، مناسب است به جهت حسن ختام، تمام قصيده، جداگانه ذكر شود</w:t>
      </w:r>
      <w:r>
        <w:rPr>
          <w:rFonts w:eastAsia="IRNazanin" w:cs="IRNazanin"/>
          <w:color w:val="111111"/>
          <w:sz w:val="28"/>
          <w:szCs w:val="28"/>
          <w:rtl w:val="true"/>
          <w:lang w:bidi="fa-IR"/>
        </w:rPr>
        <w:t>.</w:t>
      </w:r>
    </w:p>
    <w:p>
      <w:pPr>
        <w:pStyle w:val="Heading4"/>
        <w:numPr>
          <w:ilvl w:val="3"/>
          <w:numId w:val="1"/>
        </w:numPr>
        <w:rPr/>
      </w:pPr>
      <w:bookmarkStart w:id="467" w:name="__RefHeading___Toc270938_3650668749"/>
      <w:bookmarkStart w:id="468" w:name="_Toc172"/>
      <w:bookmarkEnd w:id="467"/>
      <w:r>
        <w:rPr>
          <w:rtl w:val="true"/>
        </w:rPr>
        <w:t>حاجيان آمدند</w:t>
      </w:r>
      <w:bookmarkEnd w:id="468"/>
    </w:p>
    <w:p>
      <w:pPr>
        <w:pStyle w:val="BookText"/>
        <w:rPr/>
      </w:pPr>
      <w:r>
        <w:rPr>
          <w:rFonts w:ascii="Amiri" w:hAnsi="Amiri" w:eastAsia="Amiri" w:cs="Amiri"/>
          <w:color w:val="111111"/>
          <w:sz w:val="28"/>
          <w:sz w:val="28"/>
          <w:szCs w:val="28"/>
          <w:rtl w:val="true"/>
          <w:lang w:bidi="ar-SA"/>
        </w:rPr>
        <w:t>حاجيان آمدند با تعظيم شاكر از رحمت خداى رحيم</w:t>
      </w:r>
    </w:p>
    <w:p>
      <w:pPr>
        <w:pStyle w:val="BookText"/>
        <w:rPr/>
      </w:pPr>
      <w:r>
        <w:rPr>
          <w:rFonts w:ascii="Amiri" w:hAnsi="Amiri" w:eastAsia="Amiri" w:cs="Amiri"/>
          <w:color w:val="111111"/>
          <w:sz w:val="28"/>
          <w:sz w:val="28"/>
          <w:szCs w:val="28"/>
          <w:rtl w:val="true"/>
          <w:lang w:bidi="ar-SA"/>
        </w:rPr>
        <w:t>جسته از محنت بلاى حجاز رسته از دوزخ و عذاب اليم</w:t>
      </w:r>
    </w:p>
    <w:p>
      <w:pPr>
        <w:pStyle w:val="BookText"/>
        <w:rPr/>
      </w:pPr>
      <w:r>
        <w:rPr>
          <w:rFonts w:ascii="Amiri" w:hAnsi="Amiri" w:eastAsia="Amiri" w:cs="Amiri"/>
          <w:color w:val="111111"/>
          <w:sz w:val="28"/>
          <w:sz w:val="28"/>
          <w:szCs w:val="28"/>
          <w:rtl w:val="true"/>
          <w:lang w:bidi="ar-SA"/>
        </w:rPr>
        <w:t>آمده سوى مكه از عرفات زده لبيك عمره از تنعيم</w:t>
      </w:r>
    </w:p>
    <w:p>
      <w:pPr>
        <w:pStyle w:val="BookText"/>
        <w:rPr/>
      </w:pPr>
      <w:r>
        <w:rPr>
          <w:rFonts w:ascii="IRNazanin" w:hAnsi="IRNazanin" w:eastAsia="IRNazanin"/>
          <w:color w:val="111111"/>
          <w:sz w:val="28"/>
          <w:sz w:val="28"/>
          <w:szCs w:val="28"/>
          <w:rtl w:val="true"/>
          <w:lang w:bidi="fa-IR"/>
        </w:rPr>
        <w:t>يافته حج و كرده عمره تمام باز گشته به سوى خانه سليم</w:t>
      </w:r>
    </w:p>
    <w:p>
      <w:pPr>
        <w:pStyle w:val="BookText"/>
        <w:rPr/>
      </w:pPr>
      <w:r>
        <w:rPr>
          <w:rFonts w:ascii="IRNazanin" w:hAnsi="IRNazanin" w:eastAsia="IRNazanin"/>
          <w:color w:val="111111"/>
          <w:sz w:val="28"/>
          <w:sz w:val="28"/>
          <w:szCs w:val="28"/>
          <w:rtl w:val="true"/>
          <w:lang w:bidi="fa-IR"/>
        </w:rPr>
        <w:t>من شدم ساعتى به استقبال پاى كردم برون ز حد گليم</w:t>
      </w:r>
    </w:p>
    <w:p>
      <w:pPr>
        <w:pStyle w:val="BookText"/>
        <w:rPr/>
      </w:pPr>
      <w:r>
        <w:rPr>
          <w:rFonts w:ascii="Amiri" w:hAnsi="Amiri" w:eastAsia="Amiri" w:cs="Amiri"/>
          <w:color w:val="111111"/>
          <w:sz w:val="28"/>
          <w:sz w:val="28"/>
          <w:szCs w:val="28"/>
          <w:rtl w:val="true"/>
          <w:lang w:bidi="ar-SA"/>
        </w:rPr>
        <w:t>مر مرا در ميان قافله بود دوستى مخلص و عزيز و كريم</w:t>
      </w:r>
    </w:p>
    <w:p>
      <w:pPr>
        <w:pStyle w:val="BookText"/>
        <w:rPr/>
      </w:pPr>
      <w:r>
        <w:rPr>
          <w:rFonts w:ascii="IRNazanin" w:hAnsi="IRNazanin" w:eastAsia="IRNazanin"/>
          <w:color w:val="111111"/>
          <w:sz w:val="28"/>
          <w:sz w:val="28"/>
          <w:szCs w:val="28"/>
          <w:rtl w:val="true"/>
          <w:lang w:bidi="fa-IR"/>
        </w:rPr>
        <w:t xml:space="preserve">گفتم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چون رستى زين سفر كردن به رنج و به بيم</w:t>
      </w:r>
    </w:p>
    <w:p>
      <w:pPr>
        <w:pStyle w:val="BookText"/>
        <w:rPr/>
      </w:pPr>
      <w:r>
        <w:rPr>
          <w:rFonts w:ascii="Amiri" w:hAnsi="Amiri" w:eastAsia="Amiri" w:cs="Amiri"/>
          <w:color w:val="111111"/>
          <w:sz w:val="28"/>
          <w:sz w:val="28"/>
          <w:szCs w:val="28"/>
          <w:rtl w:val="true"/>
          <w:lang w:bidi="ar-SA"/>
        </w:rPr>
        <w:t>تا ز تو باز مانده‌ام جاويد فكرتم را ندامت است نديم</w:t>
      </w:r>
    </w:p>
    <w:p>
      <w:pPr>
        <w:pStyle w:val="BookText"/>
        <w:rPr/>
      </w:pPr>
      <w:r>
        <w:rPr>
          <w:rFonts w:ascii="IRNazanin" w:hAnsi="IRNazanin" w:eastAsia="IRNazanin"/>
          <w:color w:val="111111"/>
          <w:sz w:val="28"/>
          <w:sz w:val="28"/>
          <w:szCs w:val="28"/>
          <w:rtl w:val="true"/>
          <w:lang w:bidi="fa-IR"/>
        </w:rPr>
        <w:t>شاد گشتم بدان كه كردى حج چون تو كس نيست اندر اين اقليم</w:t>
      </w:r>
    </w:p>
    <w:p>
      <w:pPr>
        <w:pStyle w:val="BookText"/>
        <w:rPr/>
      </w:pPr>
      <w:r>
        <w:rPr>
          <w:rFonts w:ascii="IRNazanin" w:hAnsi="IRNazanin" w:eastAsia="IRNazanin"/>
          <w:color w:val="111111"/>
          <w:sz w:val="28"/>
          <w:sz w:val="28"/>
          <w:szCs w:val="28"/>
          <w:rtl w:val="true"/>
          <w:lang w:bidi="fa-IR"/>
        </w:rPr>
        <w:t>بازگو تا چگونه داشته‌اى حرمت آن بزرگوار حريم</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 چه مادون كردگار قديم؟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زدى لبيك از سر علم و از سر تعظيم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مى‌شنيدى نداى حق و جواب باز دادى چنانكه داد كليم؟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در عرفات 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مى‌كُشتى گوسفند از پى يسير و يتيم</w:t>
      </w:r>
    </w:p>
    <w:p>
      <w:pPr>
        <w:pStyle w:val="BookText"/>
        <w:rPr/>
      </w:pPr>
      <w:r>
        <w:rPr>
          <w:rFonts w:ascii="Amiri" w:hAnsi="Amiri" w:eastAsia="Amiri" w:cs="Amiri"/>
          <w:color w:val="111111"/>
          <w:sz w:val="28"/>
          <w:sz w:val="28"/>
          <w:szCs w:val="28"/>
          <w:rtl w:val="true"/>
          <w:lang w:bidi="ar-SA"/>
        </w:rPr>
        <w:t>قرب خود ديدى اول و كردى قتل و قربان نفس شوم لئيم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مى‌رفتى در حرم همچو اهل كهف و رقيم</w:t>
      </w:r>
    </w:p>
    <w:p>
      <w:pPr>
        <w:pStyle w:val="BookText"/>
        <w:rPr/>
      </w:pPr>
      <w:r>
        <w:rPr>
          <w:rFonts w:ascii="Amiri" w:hAnsi="Amiri" w:eastAsia="Amiri" w:cs="Amiri"/>
          <w:color w:val="111111"/>
          <w:sz w:val="28"/>
          <w:sz w:val="28"/>
          <w:szCs w:val="28"/>
          <w:rtl w:val="true"/>
          <w:lang w:bidi="ar-SA"/>
        </w:rPr>
        <w:t>ايمن از شر نفس خود بودى و ز غم فرقت و عذاب جحيم؟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سنگ جمار همى انداختى به ديو رجيم</w:t>
      </w:r>
    </w:p>
    <w:p>
      <w:pPr>
        <w:pStyle w:val="BookText"/>
        <w:rPr/>
      </w:pPr>
      <w:r>
        <w:rPr>
          <w:rFonts w:ascii="Amiri" w:hAnsi="Amiri" w:eastAsia="Amiri" w:cs="Amiri"/>
          <w:color w:val="111111"/>
          <w:sz w:val="28"/>
          <w:sz w:val="28"/>
          <w:szCs w:val="28"/>
          <w:rtl w:val="true"/>
          <w:lang w:bidi="ar-SA"/>
        </w:rPr>
        <w:t>از خود انداختى برون يكسر همه عادات و فعلهاى ذميم؟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گشتى تو مطلع بر مقام ابراهيم</w:t>
      </w:r>
    </w:p>
    <w:p>
      <w:pPr>
        <w:pStyle w:val="BookText"/>
        <w:rPr/>
      </w:pPr>
      <w:r>
        <w:rPr>
          <w:rFonts w:ascii="Amiri" w:hAnsi="Amiri" w:eastAsia="Amiri" w:cs="Amiri"/>
          <w:color w:val="111111"/>
          <w:sz w:val="28"/>
          <w:sz w:val="28"/>
          <w:szCs w:val="28"/>
          <w:rtl w:val="true"/>
          <w:lang w:bidi="ar-SA"/>
        </w:rPr>
        <w:t>كردى ازصدق و اعتقاد و يقين خويشى خويش را به حق تسليم؟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طواف كه دويدى به هروله چو ظليم</w:t>
      </w:r>
    </w:p>
    <w:p>
      <w:pPr>
        <w:pStyle w:val="BookText"/>
        <w:rPr/>
      </w:pPr>
      <w:r>
        <w:rPr>
          <w:rFonts w:ascii="IRNazanin" w:hAnsi="IRNazanin" w:eastAsia="IRNazanin"/>
          <w:color w:val="111111"/>
          <w:sz w:val="28"/>
          <w:sz w:val="28"/>
          <w:szCs w:val="28"/>
          <w:rtl w:val="true"/>
          <w:lang w:bidi="fa-IR"/>
        </w:rPr>
        <w:t>از طواف همه ملائكتان ياد كردى به گرد عرش عظيم؟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كردى سعى ازصفا سوى مروه بر تقسيم</w:t>
      </w:r>
    </w:p>
    <w:p>
      <w:pPr>
        <w:pStyle w:val="BookText"/>
        <w:rPr/>
      </w:pPr>
      <w:r>
        <w:rPr>
          <w:rFonts w:ascii="Amiri" w:hAnsi="Amiri" w:eastAsia="Amiri" w:cs="Amiri"/>
          <w:color w:val="111111"/>
          <w:sz w:val="28"/>
          <w:sz w:val="28"/>
          <w:szCs w:val="28"/>
          <w:rtl w:val="true"/>
          <w:lang w:bidi="ar-SA"/>
        </w:rPr>
        <w:t>ديدى اندرصفاى خود كونين شد دلت فارغ از جحيم و نعيم؟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گشتى باز مانده از هجر كعبه بر دل ريم</w:t>
      </w:r>
    </w:p>
    <w:p>
      <w:pPr>
        <w:pStyle w:val="BookText"/>
        <w:rPr/>
      </w:pPr>
      <w:r>
        <w:rPr>
          <w:rFonts w:ascii="IRNazanin" w:hAnsi="IRNazanin" w:eastAsia="IRNazanin"/>
          <w:color w:val="111111"/>
          <w:sz w:val="28"/>
          <w:sz w:val="28"/>
          <w:szCs w:val="28"/>
          <w:rtl w:val="true"/>
          <w:lang w:bidi="fa-IR"/>
        </w:rPr>
        <w:t>كردى آنجا به گور مر خود را همچنانى كنون كه گشته رميم؟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باب هر چه گفتى تو من ندانسته‌امصحيح و سقيم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 پس نكردى حج نشدى در مقام محو مقيم</w:t>
      </w:r>
    </w:p>
    <w:p>
      <w:pPr>
        <w:pStyle w:val="BookText"/>
        <w:rPr/>
      </w:pPr>
      <w:r>
        <w:rPr>
          <w:rFonts w:ascii="Amiri" w:hAnsi="Amiri" w:eastAsia="Amiri" w:cs="Amiri"/>
          <w:color w:val="111111"/>
          <w:sz w:val="28"/>
          <w:sz w:val="28"/>
          <w:szCs w:val="28"/>
          <w:rtl w:val="true"/>
          <w:lang w:bidi="ar-SA"/>
        </w:rPr>
        <w:t>رفته‌اى مكه ديده، آمده باز محنت باديه خريده به سيم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تو خواهى كه حج كنى پس از اين اين چنين كن كه كردمت تعليم</w:t>
      </w:r>
      <w:bookmarkStart w:id="469" w:name="pg1491_15030"/>
    </w:p>
    <w:p>
      <w:pPr>
        <w:pStyle w:val="Heading4"/>
        <w:numPr>
          <w:ilvl w:val="3"/>
          <w:numId w:val="1"/>
        </w:numPr>
        <w:rPr/>
      </w:pPr>
      <w:bookmarkStart w:id="470" w:name="__RefHeading___Toc270940_3650668749"/>
      <w:bookmarkStart w:id="471" w:name="_Toc173"/>
      <w:bookmarkEnd w:id="469"/>
      <w:bookmarkEnd w:id="470"/>
      <w:r>
        <w:rPr>
          <w:rtl w:val="true"/>
        </w:rPr>
        <w:t>فهرست منابع و مآخذ</w:t>
      </w:r>
      <w:bookmarkEnd w:id="471"/>
    </w:p>
    <w:p>
      <w:pPr>
        <w:pStyle w:val="Heading4"/>
        <w:numPr>
          <w:ilvl w:val="3"/>
          <w:numId w:val="1"/>
        </w:numPr>
        <w:rPr/>
      </w:pPr>
      <w:bookmarkStart w:id="472" w:name="__RefHeading___Toc270942_3650668749"/>
      <w:bookmarkStart w:id="473" w:name="_Toc174"/>
      <w:bookmarkEnd w:id="472"/>
      <w:r>
        <w:rPr>
          <w:rtl w:val="true"/>
        </w:rPr>
        <w:t>«</w:t>
      </w:r>
      <w:r>
        <w:rPr>
          <w:rtl w:val="true"/>
        </w:rPr>
        <w:t>كتابها</w:t>
      </w:r>
      <w:r>
        <w:rPr>
          <w:rtl w:val="true"/>
        </w:rPr>
        <w:t>»</w:t>
      </w:r>
      <w:bookmarkEnd w:id="473"/>
    </w:p>
    <w:p>
      <w:pPr>
        <w:pStyle w:val="BookText"/>
        <w:rPr/>
      </w:pP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عليرضا ذكاوتى قراگزلو، دو جلد، چاپ اول، مؤسسه انتشارات امير كبير،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عزالدين ابى الحسن على بن ابى الكرم الشيبانى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هفت جلد، چاپ اول، دار احياء التراث العربى، بيروت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محيى‌الدين، ابى عبداللَّه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المكيه، چهار جلد، دار احياء التراث العربى،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الحافظ، ابى الفداء اسماعيل بن كثير القرشى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العظيم، چهار جلد، چاپ دوم، انتشارات دارالقلم، بيروت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ماجه، الحافظ، ابى عبداللَّه محمد بن يزيد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دو جلد،</w:t>
      </w:r>
    </w:p>
    <w:p>
      <w:pPr>
        <w:pStyle w:val="BookText"/>
        <w:rPr/>
      </w:pPr>
      <w:r>
        <w:rPr>
          <w:rFonts w:ascii="Amiri" w:hAnsi="Amiri" w:eastAsia="Amiri" w:cs="Amiri"/>
          <w:color w:val="111111"/>
          <w:sz w:val="28"/>
          <w:sz w:val="28"/>
          <w:szCs w:val="28"/>
          <w:rtl w:val="true"/>
          <w:lang w:bidi="ar-SA"/>
        </w:rPr>
        <w:t>انتشارات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هجده جلد، دار احياء التراث العربى،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احمد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شش جلد، دارصادر،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حاج آقا سيد روح‌اللَّه الموسوى الخمينى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تحريرالوسيله، دو 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مركز مدارك فرهنگى انقلاب اسلامى، انتشارات شركت سهامى چاپخانه وزارت ارشاد اسلامى، چاپ بهمن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چاپ اول، انتشارات نشر مشعر،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خواجه ابوالفضل محمد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بيهقى، به كوشش دكتر خليل خطيب رهبر، چاپ دوم، انتشارات مهتاب، بهار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الترمذى، ابى عيسى، محمد بن عيسى بن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 پنج جلد، انتشارات دارالفكر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جعفرى، محمدتقى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دريا به دريا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كشورهاى مسلمان، سال چهارم آموزش متوسطه عمومى، ادبيات و علوم انسانى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عاملى، شيخ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دار احياء التراث العربى،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حكيمى، محمدرضا و محمد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چاپ سوم، انتشارات دائرة الطباعة و النشر، تهران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الحموى، الشيخ الامام شهاب‌الدين ابى عبداللَّه ياقوت بن عبداللَّه الحموى الرومى البغدادى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پنج جلد، انتشارات دار احياء التراث العربى، 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و حكم، سه 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زرينكوب، 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ميراثصوفيه، چاپ سوم، انتشارات امير كبير،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الزمخشرى، الامام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جلد، چاپ دوم، دار الكتاب، العربى، 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ابديت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فرازهايى از تاريخ پيامبر اسلام، چاپ اول، چاپخانه دفتر نشر فرهنگ اسلامى،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اول، محمد بن جمال‌الدين مكى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لمعه، به اهتمام على اصغر مرواريد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ثانى، زين‌الدين بن على بن احمد العاملى الجبعى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لمعه، دو جلد، انتشارات مكتبه طباطبايى در قم و جهان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شهيدى،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تحليلى اسلام، چاپ هشتم، مركز نشر دانشگاهى،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الطائفه، ابى جعفر، محمد بن الحسن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چهار جلد، انتشارات دارالكتب الاسلاميه،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شيخ محمد بن على بن الحسين بن بابويه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دو جلد، انتشارات دارالبلاغه،</w:t>
      </w:r>
    </w:p>
    <w:p>
      <w:pPr>
        <w:pStyle w:val="BookText"/>
        <w:rPr/>
      </w:pPr>
      <w:r>
        <w:rPr>
          <w:rFonts w:ascii="Amiri" w:hAnsi="Amiri" w:eastAsia="Amiri" w:cs="Amiri"/>
          <w:color w:val="111111"/>
          <w:sz w:val="28"/>
          <w:sz w:val="28"/>
          <w:szCs w:val="28"/>
          <w:rtl w:val="true"/>
          <w:lang w:bidi="ar-SA"/>
        </w:rPr>
        <w:t>صدوق، شيخ محمد بن على بن الحسين بن بابويه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 دو جلد، انتشارات مؤسسة الاعلمى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شيخ محمد بن على بن الحسين بن بابويه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انتشارات جامعه مدرسين قم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 ذبيح‌اللَّه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طباطبايى، علامه سيد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مؤسسة الاعلمى للمطبوعات،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طباطبايى يزدى، علامه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انتشارات مؤسسة الاعلمى للمطبوعات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ابى جعفر محمد بن جرير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شش جلد، چاپ دوم، انتشارات دارالكتب العلميه،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شيخ ابى على الفضل بن الحسن الطبرسى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ده جلد، چاپ دوم، دارالمعرفه،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طبرسى، ابى منصور، احمد بن على بن ابى طالب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انتشارات مؤسسة الاعلمى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عطار نيشابورى، فريدالدين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الاولياء، به تصحيح رنولد آلن نيكلسون، چاپ سوم، انتشارات دنياى كتاب،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حرمين شريفين، پنج جلد، انتشارات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قشيرى،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قشيريه، انتشارات علمى و فرهنگى وابسته به آموزش و پرورش،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قمى، شيخ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المنتهى فى وقايع ايام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 منتهى‌الامال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به‌تصحيح‌على محدث‌زاده، چاپ سوم، انتشارات كتاب فروشى داورى،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قمى، شيخ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دو جلد، انتشارات كتابخانه محمدى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قمى، شيخ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كتاب فروشى محمد حسن علمى،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قمى، شيخ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منتهى‌الآمال، دو جلد، انتشارات جاويدان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قندوزى، علامة الكبير شيخ سليمان بن شيخ ابراهيم الحسينى البلخى القندوزى الحنفى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الموده، انتشارات مؤسسة الاعلمى للمطبوعات،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ثقةالاسلام ابى جعفر محمد بن يعقوب بن اسحاق الكلينى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هشت جلد، چاپ سوم، دارالكتب الاسلاميه،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هجده جلد، چاپ دوم، انتشارات مؤسسة الرساله، 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بدرالجاجرمى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الاحرار فى دقائق الاشعار، به اهتمام ميرصالح طبيبى، چاپ اتحاد،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فى تفسير القرآن، دوازده جلد، دارالمعرفه،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فؤاد عبدالباقى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لالفاظ القرآن الكريم، دارالكتب المصريه، قاهره،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محمدى رى شهرى،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ميزان‌الحكمه، انتشارات مكتب الاعلام الاسلامى،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مدبرى،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 اشعار شاعران بى ديوان در قرن‌هاى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چاپ اول، انتشارات يانوس،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شيرازى، ناصر و با همكارى جمعى از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بيست و چهارم، انتشارات دارالكتب اللاسلاميه،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دانشكده ادبيات و علوم انسانى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 فصلنامه، حوزه نمايندگى ولى فقيه در امور حج و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نورى طبرسى، حاج ميرزا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انتشارات المكتبة الاسلاميه،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به ترجمه و نشر فيض الاسلام، چاپ احمدى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الادب، چاپ اول، انتشارات استقلال،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هجويرى، ابوالحسن على بن عثمان الجلابى الهجويرى الغزنوى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المحجوب، به تصحيح ژوكوفسكى، چاپ اول، انتشارات كتابخانه طهورى،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ياحقى، محمد جعفر و محمد مهدى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نگارش و ويرايش، چاپ نهم، انتشارات آستان قدس رضوى، مشهد </w:t>
      </w:r>
      <w:r>
        <w:rPr>
          <w:rFonts w:eastAsia="IRNazanin" w:cs="IRNazanin"/>
          <w:color w:val="111111"/>
          <w:sz w:val="28"/>
          <w:szCs w:val="28"/>
          <w:lang w:bidi="fa-IR"/>
        </w:rPr>
        <w:t>1370</w:t>
      </w:r>
      <w:r>
        <w:rPr>
          <w:rFonts w:eastAsia="IRNazanin" w:cs="IRNazanin"/>
          <w:color w:val="111111"/>
          <w:sz w:val="28"/>
          <w:szCs w:val="28"/>
          <w:rtl w:val="true"/>
          <w:lang w:bidi="fa-IR"/>
        </w:rPr>
        <w:t>.</w:t>
      </w:r>
      <w:bookmarkStart w:id="474" w:name="pg1491_15035"/>
    </w:p>
    <w:p>
      <w:pPr>
        <w:pStyle w:val="Heading4"/>
        <w:numPr>
          <w:ilvl w:val="3"/>
          <w:numId w:val="1"/>
        </w:numPr>
        <w:rPr/>
      </w:pPr>
      <w:bookmarkStart w:id="475" w:name="__RefHeading___Toc270944_3650668749"/>
      <w:bookmarkStart w:id="476" w:name="_Toc175"/>
      <w:bookmarkEnd w:id="474"/>
      <w:bookmarkEnd w:id="475"/>
      <w:r>
        <w:rPr>
          <w:rtl w:val="true"/>
        </w:rPr>
        <w:t>«</w:t>
      </w:r>
      <w:r>
        <w:rPr>
          <w:rtl w:val="true"/>
        </w:rPr>
        <w:t>ديوانها</w:t>
      </w:r>
      <w:r>
        <w:rPr>
          <w:rtl w:val="true"/>
        </w:rPr>
        <w:t>»</w:t>
      </w:r>
      <w:bookmarkEnd w:id="476"/>
    </w:p>
    <w:p>
      <w:pPr>
        <w:pStyle w:val="BookText"/>
        <w:rPr/>
      </w:pPr>
      <w:r>
        <w:rPr>
          <w:rFonts w:ascii="Amiri" w:hAnsi="Amiri" w:eastAsia="Amiri" w:cs="Amiri"/>
          <w:color w:val="111111"/>
          <w:sz w:val="28"/>
          <w:sz w:val="28"/>
          <w:szCs w:val="28"/>
          <w:rtl w:val="true"/>
          <w:lang w:bidi="ar-SA"/>
        </w:rPr>
        <w:t>ديوانها به ترتيب قرن و تاريخ وفات شاعر</w:t>
      </w:r>
    </w:p>
    <w:p>
      <w:pPr>
        <w:pStyle w:val="BookText"/>
        <w:rPr/>
      </w:pPr>
      <w:r>
        <w:rPr>
          <w:rFonts w:ascii="IRNazanin" w:hAnsi="IRNazanin" w:eastAsia="IRNazanin"/>
          <w:color w:val="111111"/>
          <w:sz w:val="28"/>
          <w:sz w:val="28"/>
          <w:szCs w:val="28"/>
          <w:rtl w:val="true"/>
          <w:lang w:bidi="fa-IR"/>
        </w:rPr>
        <w:t>قرن سوم</w:t>
      </w:r>
    </w:p>
    <w:p>
      <w:pPr>
        <w:pStyle w:val="BookText"/>
        <w:rPr/>
      </w:pPr>
      <w:r>
        <w:rPr>
          <w:rFonts w:ascii="IRNazanin" w:hAnsi="IRNazanin" w:eastAsia="IRNazanin"/>
          <w:color w:val="111111"/>
          <w:sz w:val="28"/>
          <w:sz w:val="28"/>
          <w:szCs w:val="28"/>
          <w:rtl w:val="true"/>
          <w:lang w:bidi="fa-IR"/>
        </w:rPr>
        <w:t xml:space="preserve">بسام كورد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 اشعار شاعران بى‌ديوان در قرنهاى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تأليف و تصحيح محمود مدبرى، چاپ اول، انتشارات يانوس،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مخلد سگزى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بى‌ديوان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w:t>
      </w:r>
    </w:p>
    <w:p>
      <w:pPr>
        <w:pStyle w:val="BookText"/>
        <w:rPr/>
      </w:pP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و اشعار،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به كوشش سعيد نفيسى، كتابخانه ترقى، تهران،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ادبيات ايران، دكتر ذبيح‌اللَّهصفا، و همچنين شاعران بى‌ديوان و محمود مدبرى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منطقى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 بى‌ديوان و تاريخ ادبيات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كسايى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حكيم كسايى مروزى، دكتر مهدى درخشان، انتشارات دانشگاه تهران، آبان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w:t>
      </w:r>
    </w:p>
    <w:p>
      <w:pPr>
        <w:pStyle w:val="BookText"/>
        <w:rPr/>
      </w:pP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شاهنامه، دكتر محمود زنجانى، انتشارات عطايى،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شاهنامه، به تصحيح سعيد نفيسى و مجتبى مينوى، چاپ روخيم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فرخى سيستانى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كوشش محمد دبير سياقى، انتشارات شركت نسبى حاج حسين اقبال و شركا، تهران، اسفند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عنصرى بلخى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كوشش محمد دبيرسياقى، انتشارات كتابخانه سنايى، گيلان،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منوچهرى دامغانى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كوشش محمد دبير سياقى، انتشارات زوار،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ابوالخير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بى‌ديوان،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سخنان منظوم، استاد سعيد نفيسى،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استاد جلال‌الدين همايى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بابا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انتشارات كتاب فروشى رجبى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گرشاسبنامه، به اهتمام حبيب يغمايى،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بى‌ديوان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جوهرىصايغ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بى‌ديوان و تاريخ ادبيات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لامعى گرگانى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بى‌ديوان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قطران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محمد نخجوانى، چاپخانه شفق،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بوحنيفه 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دوم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بى‌ديوان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مجتبى مينوى و مهدى محقق، انتشارات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ازرقى هروى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سعيد نفيسى، به سرمايه كتاب فروشى زوار، تهران، شاه آباد،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بلفرج رونى، يا ابوالفرج و بوالفرج 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پرفسور چايكين، مطبعه شوروى،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 سعد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مرحوم رشيد ياسمى،</w:t>
      </w:r>
    </w:p>
    <w:p>
      <w:pPr>
        <w:pStyle w:val="BookText"/>
        <w:rPr/>
      </w:pPr>
      <w:r>
        <w:rPr>
          <w:rFonts w:ascii="Amiri" w:hAnsi="Amiri" w:eastAsia="Amiri" w:cs="Amiri"/>
          <w:color w:val="111111"/>
          <w:sz w:val="28"/>
          <w:sz w:val="28"/>
          <w:szCs w:val="28"/>
          <w:rtl w:val="true"/>
          <w:lang w:bidi="ar-SA"/>
        </w:rPr>
        <w:t xml:space="preserve">انتشارات امير كبير،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مختارى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جلال‌الدين همايى، بنگاه ترجمه و نشر كتاب،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مختارى غزنوى، ديوان، به اهتمام ركن‌الدين همايون فرخ، مؤسسه مطبوعاتى على اكبر علمى، ارديبهشت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خيام، حكيم عمر خيام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يار احمد حسين رشيدى تبريزى، سال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به تصحيح استاد جلال‌الدين همايى، انتشارات انجمن آثار 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عمعق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سعيد نفيسى، انتشارات كتاب فروشى فروغى،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اهتمام مدرس رضوى، انتشارات كتابخانه سنايى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سنايى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مثنويها، به تصحيح محمد تقى مدرس رضوى، چاپ دوم، انتشارات بابك،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حديقةالحقيقه، به تصحيح مدرس رضوى، انتشارات اساطير،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اديبصابر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محمد على ناصح، مؤسسه مطبوعاتى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مير جلال‌الدين حسينى ارموى معروف به محدث، چاپ اول،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عبدالواسع جبلى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ذبيح‌اللَّهصفا،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تهران،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حسن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اشرف، ديوان، به تصحيح مدرس رضوى، انتشارات اساطير،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سوزنى سمرقندى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دكتر</w:t>
      </w:r>
    </w:p>
    <w:p>
      <w:pPr>
        <w:pStyle w:val="BookText"/>
        <w:rPr/>
      </w:pPr>
      <w:r>
        <w:rPr>
          <w:rFonts w:ascii="Amiri" w:hAnsi="Amiri" w:eastAsia="Amiri" w:cs="Amiri"/>
          <w:color w:val="111111"/>
          <w:sz w:val="28"/>
          <w:sz w:val="28"/>
          <w:szCs w:val="28"/>
          <w:rtl w:val="true"/>
          <w:lang w:bidi="ar-SA"/>
        </w:rPr>
        <w:t>ناصرالدين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حسينى، انتشارات امير كبير، مرداد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وطواط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با مقدمه و مقابله و تصحيح سعيد نفيسى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انورى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قصايد، به اهتمام محمد تقى مدرس رضوى، بنگاه ترجمه و نشر كتاب،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تصحيح سعيد نفيسى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اثير اخسيكتى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ركن‌الدين همايون فرخ، چاپ اول، انتشارات كتاب فروشى رودكى، مرداد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جمال‌الدين عبدالرزاق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وحيد دستگردى، چاپ دوم، انتشارات كتابخانه سنايى،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كوشش دكتر ضياءالدين سجادى، چاپ دوم، انتشارات زوار،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ظهير فارابى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اهتمام هاشم رضى، انتشارات كاوه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فلكى شروانى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 دكتر ذبيح‌اللَّه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حسن وحيد دستگردى، چاپ دوم، انتشارات على اكبر علمى،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ديوان قصايد و غزليات، به كوشش استاد سعيد نفيسى، انتشارات فروغى،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دكتر برات زنجانى،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مخزن الاسرار به اهتمام دكتر بهروز ثروتيان،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به تصحيح دكتر برات زنجانى،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w:t>
      </w:r>
    </w:p>
    <w:p>
      <w:pPr>
        <w:pStyle w:val="BookText"/>
        <w:rPr/>
      </w:pPr>
      <w:r>
        <w:rPr>
          <w:rFonts w:ascii="IRNazanin" w:hAnsi="IRNazanin" w:eastAsia="IRNazanin"/>
          <w:color w:val="111111"/>
          <w:sz w:val="28"/>
          <w:sz w:val="28"/>
          <w:szCs w:val="28"/>
          <w:rtl w:val="true"/>
          <w:lang w:bidi="fa-IR"/>
        </w:rPr>
        <w:t xml:space="preserve">شمسى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اهتمام تقى بينش، چاپ اول، چاپخانه زوار مشهد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قصايد و ترجيعات و غزليات، به تصحيح سعيد نفيسى،</w:t>
      </w:r>
    </w:p>
    <w:p>
      <w:pPr>
        <w:pStyle w:val="BookText"/>
        <w:rPr/>
      </w:pPr>
      <w:r>
        <w:rPr>
          <w:rFonts w:ascii="Amiri" w:hAnsi="Amiri" w:eastAsia="Amiri" w:cs="Amiri"/>
          <w:color w:val="111111"/>
          <w:sz w:val="28"/>
          <w:sz w:val="28"/>
          <w:szCs w:val="28"/>
          <w:rtl w:val="true"/>
          <w:lang w:bidi="ar-SA"/>
        </w:rPr>
        <w:t>انتشارات كتابخانه سنايى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نامه، به تصحيح هلموت ريتر،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مطبعه معارف،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نامه، به تصحيح دكتر سيدصادق گوهرين، كتاب‌فروشى زوار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نامه، به تصحيح احمد سهيلى خوانسارى، كتاب فروشى 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العجائب و مظهر، به تصحيح و مقدمه احمد خوش‌نويس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كتابخانه سنايى،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منطق‌الطير، به تصحيح دكتر محمدجواد مشكور، چاپ سوم،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كمال‌الدين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دكتر حسين بحرالعلومى،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سيف‌الدين اسفرنگى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تصحيح دكتر زبيدهصديقى، مولتان پاكستان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بابا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افضل‌الدين كاشانى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مصطفى فيضى، حسن عاطفى، عباس بهمنيار، على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مولوى، جلال‌الدين محمد بلخى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شمس، حواشى و تعليقات از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انتشارات جاويدان، چاپ سوم،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به شرح محمد تقى جعفرى، شركت سهامى 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به شرح نيكلسون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به شرح رمضانى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به شرح دكتر محمد استعلامى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قطب‌الدين بختيار 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مطبع نامى منشى كول به كشور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 جاجرمى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مونس الاحرار فى دقايق الاشعار، به اهتمام ميرصالح</w:t>
      </w:r>
    </w:p>
    <w:p>
      <w:pPr>
        <w:pStyle w:val="BookText"/>
        <w:rPr/>
      </w:pPr>
      <w:r>
        <w:rPr>
          <w:rFonts w:ascii="IRNazanin" w:hAnsi="IRNazanin" w:eastAsia="IRNazanin"/>
          <w:color w:val="111111"/>
          <w:sz w:val="28"/>
          <w:sz w:val="28"/>
          <w:szCs w:val="28"/>
          <w:rtl w:val="true"/>
          <w:lang w:bidi="fa-IR"/>
        </w:rPr>
        <w:t xml:space="preserve">طبيبى، چاپ اتحاد،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امامى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كوشش همايون شهيدى، انتشارات على‌اكبر علمى،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عراقى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به كوشش سعيد نفيسى، چاپ چهارم، انتشارات كتابخانه سنايى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انتشارات اقبال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هشتم</w:t>
      </w:r>
    </w:p>
    <w:p>
      <w:pPr>
        <w:pStyle w:val="BookText"/>
        <w:rPr/>
      </w:pPr>
      <w:r>
        <w:rPr>
          <w:rFonts w:ascii="IRNazanin" w:hAnsi="IRNazanin" w:eastAsia="IRNazanin"/>
          <w:color w:val="111111"/>
          <w:sz w:val="28"/>
          <w:sz w:val="28"/>
          <w:szCs w:val="28"/>
          <w:rtl w:val="true"/>
          <w:lang w:bidi="fa-IR"/>
        </w:rPr>
        <w:t xml:space="preserve">سيف فرغانى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و تصحيح ذبيح‌اللَّهصفا،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بهاءالدين محمد بلخى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با مقدمه سعيد نفيسى، كتاب فروشى رودكى، خرداد،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همام تبريزى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تصحيح دكتر رشيد عيوضى و همچنين مؤيد ثابتى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محمود شبسترى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به اهتمام دكترصمد موحد، چاپ دوم، كتابخانه طهورى،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علاء الدوله سمنانى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اهتمام عبد الرفيع حقيقت، انتشارات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ساوجى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منصور مشفق، با مقدمه دكتر تقى تفضلى، انتشارات بنگاه مطبوعاتىصفى عليشاه، اسفند،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سجزى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مسعود على محوى، حيدرآباد دكن،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اوحدى مراغى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به تصحيح سعيد نفيسى،</w:t>
      </w:r>
    </w:p>
    <w:p>
      <w:pPr>
        <w:pStyle w:val="BookText"/>
        <w:rPr/>
      </w:pPr>
      <w:r>
        <w:rPr>
          <w:rFonts w:ascii="Amiri" w:hAnsi="Amiri" w:eastAsia="Amiri" w:cs="Amiri"/>
          <w:color w:val="111111"/>
          <w:sz w:val="28"/>
          <w:sz w:val="28"/>
          <w:szCs w:val="28"/>
          <w:rtl w:val="true"/>
          <w:lang w:bidi="ar-SA"/>
        </w:rPr>
        <w:t xml:space="preserve">انتشارات امير كبير،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 تأليف دكتر ذبيح‌اللَّهصفا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بدرالجاجرمى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الاحرار فى دقايق الاشعار، به اهتمام ميرصالح طبيبى، چاپ اتحاد، بهمن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خواجوى كرمانى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احمد سهيلى خوانسارى، به سرمايه كتاب فروشى بارانى و محمودى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سعيد نفيسى، انتشارات كتاب فروشى مروج،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زاكانى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عباس اقبال، انتشارات مجله ارمغان، تهران،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فقيه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ركن الدين همايون فرخ،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بخارايى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كوشش دكتر مهدى درخشان، انتشارات بنياد نيكوكارى نوريانى، آبان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تصحيح حسين پژمان، چاپخانه افست مروى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جنيد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سعيد نفيسى، كتاب فروشى و چاپخانه مركزى، تهران،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نصوح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عطار عطار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كوشش احمد كرمى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نهم</w:t>
      </w:r>
    </w:p>
    <w:p>
      <w:pPr>
        <w:pStyle w:val="BookText"/>
        <w:rPr/>
      </w:pPr>
      <w:r>
        <w:rPr>
          <w:rFonts w:ascii="Amiri" w:hAnsi="Amiri" w:eastAsia="Amiri" w:cs="Amiri"/>
          <w:color w:val="111111"/>
          <w:sz w:val="28"/>
          <w:sz w:val="28"/>
          <w:szCs w:val="28"/>
          <w:rtl w:val="true"/>
          <w:lang w:bidi="ar-SA"/>
        </w:rPr>
        <w:t xml:space="preserve">كمال خجندى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عزيز دولت آبادى، انتشارات كتاب فروشى تهران، تبريز،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مرحومصادق على، به اهتمام</w:t>
      </w:r>
    </w:p>
    <w:p>
      <w:pPr>
        <w:pStyle w:val="BookText"/>
        <w:rPr/>
      </w:pPr>
      <w:r>
        <w:rPr>
          <w:rFonts w:ascii="Amiri" w:hAnsi="Amiri" w:eastAsia="Amiri" w:cs="Amiri"/>
          <w:color w:val="111111"/>
          <w:sz w:val="28"/>
          <w:sz w:val="28"/>
          <w:szCs w:val="28"/>
          <w:rtl w:val="true"/>
          <w:lang w:bidi="ar-SA"/>
        </w:rPr>
        <w:t>مير طاهر، انتشارات تكيه خاكسار جلالى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به تصحيح سعيد نفيسى، انتشارات كتابخانه سنايى، تهران،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خيالى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عزيز دولت‌آبادى انتشارات مؤسسه و تاريخ و فرهنگ ايران،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تبريز،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شاهى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سعيد حميديان، انتشارات ابن سينا،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حسام خوسفى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احمد احمدى بيرجندى و محمد تقى سالك، انتشارات اداره كل حج و اوقاف استان خراسان، مشهد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داعى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كوشش محمد دبيرسياقى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ويراسته هاشم رضى،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اورنگ، به تصحيح و مقدمه آقا مرتضى مدرس گيلانى، انتشارات سعدى، چاپ دوم، پاييز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سبحةالابرار، وزارت معارف، چاپ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تحفةالاحرار، به تصحيح فاربس فلكنر، چاپخانه وِلْيَم واطْس، لندن،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دهم</w:t>
      </w:r>
    </w:p>
    <w:p>
      <w:pPr>
        <w:pStyle w:val="BookText"/>
        <w:rPr/>
      </w:pPr>
      <w:r>
        <w:rPr>
          <w:rFonts w:ascii="IRNazanin" w:hAnsi="IRNazanin" w:eastAsia="IRNazanin"/>
          <w:color w:val="111111"/>
          <w:sz w:val="28"/>
          <w:sz w:val="28"/>
          <w:szCs w:val="28"/>
          <w:rtl w:val="true"/>
          <w:lang w:bidi="fa-IR"/>
        </w:rPr>
        <w:t xml:space="preserve">فانى، امير نظام الدين عليشيرنوايى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سعى و اهتمام ركن‌الدين همايون فرخ، چاپ اول، انتشارات كتابخانه ابن سينا،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اسيرى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دكتر برات زنجانى، تهران،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آصفى هروى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تصحيح هادى ارفع كرمانشاهى، چاپ اول،</w:t>
      </w:r>
    </w:p>
    <w:p>
      <w:pPr>
        <w:pStyle w:val="BookText"/>
        <w:rPr/>
      </w:pPr>
      <w:r>
        <w:rPr>
          <w:rFonts w:ascii="Amiri" w:hAnsi="Amiri" w:eastAsia="Amiri" w:cs="Amiri"/>
          <w:color w:val="111111"/>
          <w:sz w:val="28"/>
          <w:sz w:val="28"/>
          <w:szCs w:val="28"/>
          <w:rtl w:val="true"/>
          <w:lang w:bidi="ar-SA"/>
        </w:rPr>
        <w:t xml:space="preserve">انتشارات كتابخانه طهورى، تهران، شاه آباد،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فغانى، بابا فغانى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سهيل خوانسارى، كتاب فروشى 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هلالى جغتايى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سعيد نفيسى، انتشارات كتابخانه سنايى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هلالى جغتايى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با شاه و درويش وصفات العاشقين، به تصحيح سعيد نفيسى، انتشارات كتابخانه سنايى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كوشش حامد ربانى، انتشارات كتابخانه سنايى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محيى لارى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فتوح‌الحرمين، به كوشش رسول جعفريان، چاپ اول، انتشارات انصاريان،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فضولى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با تصحيح و حواشى مازى اوغلى، انتشارات دوستان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وحشى بافقى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با مقدمه و شرح حال از استاد سعيد نفيسى و حواشى و تعليقات از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كتاب فروشى محمد حسن علمى، بهمن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محتشم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كوشش مهر على گرگانى،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كوشش جواهرى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كتابخانه سنايى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فيضى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نظر ثانى سيد وزير الحسن عابدى، انتشارات اداره تحقيقات پاكستان، دانشگاه پنجاب لاهور، چاپ اول، </w:t>
      </w:r>
      <w:r>
        <w:rPr>
          <w:rFonts w:eastAsia="IRNazanin" w:cs="IRNazanin"/>
          <w:color w:val="111111"/>
          <w:sz w:val="28"/>
          <w:szCs w:val="28"/>
          <w:lang w:bidi="fa-IR"/>
        </w:rPr>
        <w:t>1967</w:t>
      </w:r>
      <w:r>
        <w:rPr>
          <w:rFonts w:eastAsia="IRNazanin" w:cs="IRNazanin"/>
          <w:color w:val="111111"/>
          <w:sz w:val="28"/>
          <w:szCs w:val="28"/>
          <w:rtl w:val="true"/>
          <w:lang w:bidi="fa-IR"/>
        </w:rPr>
        <w:t>.</w:t>
      </w:r>
      <w:bookmarkStart w:id="477" w:name="pg1491_15044"/>
    </w:p>
    <w:p>
      <w:pPr>
        <w:pStyle w:val="Heading4"/>
        <w:numPr>
          <w:ilvl w:val="3"/>
          <w:numId w:val="1"/>
        </w:numPr>
        <w:rPr/>
      </w:pPr>
      <w:bookmarkStart w:id="478" w:name="__RefHeading___Toc270946_3650668749"/>
      <w:bookmarkStart w:id="479" w:name="_Toc176"/>
      <w:bookmarkEnd w:id="477"/>
      <w:bookmarkEnd w:id="478"/>
      <w:r>
        <w:rPr>
          <w:rtl w:val="true"/>
        </w:rPr>
        <w:t>ديوانها</w:t>
      </w:r>
      <w:bookmarkEnd w:id="479"/>
    </w:p>
    <w:p>
      <w:pPr>
        <w:pStyle w:val="BookText"/>
        <w:rPr/>
      </w:pPr>
      <w:r>
        <w:rPr>
          <w:rFonts w:ascii="Amiri" w:hAnsi="Amiri" w:eastAsia="Amiri" w:cs="Amiri"/>
          <w:color w:val="111111"/>
          <w:sz w:val="28"/>
          <w:sz w:val="28"/>
          <w:szCs w:val="28"/>
          <w:rtl w:val="true"/>
          <w:lang w:bidi="ar-SA"/>
        </w:rPr>
        <w:t>نام شاعر به ترتيب حروف الفبا</w:t>
      </w:r>
    </w:p>
    <w:p>
      <w:pPr>
        <w:pStyle w:val="BookText"/>
        <w:rPr/>
      </w:pPr>
      <w:r>
        <w:rPr>
          <w:rFonts w:ascii="IRNazanin" w:hAnsi="IRNazanin" w:eastAsia="IRNazanin"/>
          <w:color w:val="111111"/>
          <w:sz w:val="28"/>
          <w:sz w:val="28"/>
          <w:szCs w:val="28"/>
          <w:rtl w:val="true"/>
          <w:lang w:bidi="fa-IR"/>
        </w:rPr>
        <w:t xml:space="preserve">آصفى هروى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هادى ارفع كرمانشاهى، چاپ اول، انتشارات كتابخانه طهورى، تهران، شاه آباد،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حسام خوسفى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احمد احمدى بيرجندى و محمدتقى سالك، انتشارات اداره كل حج و اوقاف استان خراسان، مشهد،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نصوح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 دكتر ذبيح‌اللَّه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يمين فريومدى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سعيد نفيسى، انتشارات كتاب فروشى مروج،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ابوسعيد ابوالخير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 اشعار شاعران بى‌ديوان، در قرنهاى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تأليف و تصحيح محمود مدبرى، چاپ اول، انتشارات يانوس،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منظوم، استاد سعيد نفيسى،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استاد جلال‌الدين همايى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اثير اخسيكتى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ركن‌الدين همايون فرخ، چاپ اول، انتشارات كتاب فروشى رودكى، مرداد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اديبصابر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محمدعلى ناصح، مؤسسه مطبوعاتى 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ازرقى هروى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سعيد نفيسى، به سرمايه كتاب فروشى زوار، تهران، شاه‌آباد،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بى‌ديوان، تأليف محمود مدبرى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اسفرنگى، سيف‌الدين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تصحيح دكتر زبيدهصديقى، مولتان پاكستان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اسيرى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دكتر برات زنجانى، تهران،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امامى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كوشش همايون شهيدى، انتشارات على اكبر علمى،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شاهى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سعيد حميديان، انتشارات ابن سينا،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عليشيرنوايى، متخلص به 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سعى و اهتمام ركن‌الدين همايون فرخ، چاپ اول، انتشارات كتابخانه ابن سينا،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انورى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قصايد، به اهتمام محمدتقى مدرس رضوى، بنگاه ترجمه و نشر كتاب،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سعيد نفيسى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اوحدى مراغى، اوحدى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به تصحيح سعيد نفيسى، انتشارات امير كبير،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كوشش حامد ربانى، انتشارات كتابخانه سنايى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 افضل، افضل‌الدين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مصطفى فيضى، حسن عاطفى، عباس بهمنيار و على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انتشارات كتاب فروشى رجبى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 فغانى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سهيل خوانسارى، كتاب فروشى اسلاميه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 جاجرمى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الاحرار فى دقايق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ميرصالح طبيبى، چاپ اتحاد، </w:t>
      </w:r>
      <w:r>
        <w:rPr>
          <w:rFonts w:eastAsia="IRNazanin" w:cs="IRNazanin"/>
          <w:color w:val="111111"/>
          <w:sz w:val="28"/>
          <w:szCs w:val="28"/>
          <w:lang w:bidi="fa-IR"/>
        </w:rPr>
        <w:t>1337</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بسام كورد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بى‌ديوان، تأليف محمود مدبرى، چاپ اول، انتشارات يانوس،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بلفرج رونى، ابوالفرج و بوالفرج 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پرفسور چايكين، مطبعه شوروى،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بوحنيفه 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دوم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بى‌ديوان، تأليف محمود مدبرى، چاپ اول، انتشارات يانوس،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ويراسته هاشم رضى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اورنگ، به تصحيح و مقدمه آقا مرتضى مدرس گيلانى، انتشارات سعدى، چاپ دوم، پاييز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سبحةالابرار، وزارت معارف، چاپ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تحفةالاحرار، به تصحيح فاربس فلكنر، چاپخانه وليم واطس، لندن،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جمال‌الدين عبدالرزاق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وحيد دستگردى، چاپ دوم، انتشارات كتابخانه سنايى،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جنيد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سعيد نفيسى، كتاب فروشى و چاپخانه مركزى، تهران،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 ذبيح‌اللَّه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جوهرىصايغ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ادبيات ايران و شاعران بى‌ديوان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شيرازى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تصحيح حسين پژمان، چاپخانه افست مروى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سجزى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مسعود على محوى، حيدرآباد دكن،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غزنوى، سيد حسن غزنوى ملقب به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مدرس رضوى، انتشارات اساطير،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كوشش دكتر ضياءالدين سجادى، چاپ دوم،</w:t>
      </w:r>
    </w:p>
    <w:p>
      <w:pPr>
        <w:pStyle w:val="BookText"/>
        <w:rPr/>
      </w:pPr>
      <w:r>
        <w:rPr>
          <w:rFonts w:ascii="IRNazanin" w:hAnsi="IRNazanin" w:eastAsia="IRNazanin"/>
          <w:color w:val="111111"/>
          <w:sz w:val="28"/>
          <w:sz w:val="28"/>
          <w:szCs w:val="28"/>
          <w:rtl w:val="true"/>
          <w:lang w:bidi="fa-IR"/>
        </w:rPr>
        <w:t xml:space="preserve">انتشارات زوار،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خواجوى كرمانى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احمد سهيلى خوانسارى، به سرمايه كتاب فروشى بارانى و محمودى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خيالى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عزيز دولت‌آبادى، انتشارات مؤسسه تاريخ و فرهنگ ايران،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تبريز،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خيام، حكيم عمر خيام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يار احمد حسين رشيدى تبريزى، سال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به تصحيح استاد جلال‌الدين همايى، انتشارات انجمن آثار 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داعى، شاه داعى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كوشش محمد دبير سياقى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وطواط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با مقدمه و مقابله و تصحيح سعيد نفيسى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كوشش احمد كرمى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و اشعار،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به كوشش سعيد نفيسى، كتابخانه ترقى، تهران،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سجزى دهلوى، حسن سجزى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مسعود على محوى، حيدرآباد دكن،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سعدى شيرازى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بوستان، غزليات و 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ازنسخ تصحيح شده محمدعلى فروغى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ذكاء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عبدالعظيم قريب، انتشارات اقبال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ولد، بهاءالدين محمد بلخى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با مقدمه سعيد نفيسى، ناشر كتاب فروشى رودكى، خرداد،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ساوجى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منصور مشفق، با مقدمه دكتر تقى تفضلى، انتشارات بنگاه مطبوعاتىصفى عليشاه، اسفند،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اهتمام مدرس رضوى، انتشارات كتابخانه سنايى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سنايى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مثنويها، به تصحيح محمدتقى مدرس رضوى، چاپ دوم، انتشارات</w:t>
      </w:r>
    </w:p>
    <w:p>
      <w:pPr>
        <w:pStyle w:val="BookText"/>
        <w:rPr/>
      </w:pPr>
      <w:r>
        <w:rPr>
          <w:rFonts w:ascii="Amiri" w:hAnsi="Amiri" w:eastAsia="Amiri" w:cs="Amiri"/>
          <w:color w:val="111111"/>
          <w:sz w:val="28"/>
          <w:sz w:val="28"/>
          <w:szCs w:val="28"/>
          <w:rtl w:val="true"/>
          <w:lang w:bidi="ar-SA"/>
        </w:rPr>
        <w:t xml:space="preserve">بابك،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سنايى، حديقة الحقيقه، به تصحيح مدرس رضوى، انتشارات اساطير،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سوزنى سمرقندى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دكتر ناصرالدين، شاه حسينى، انتشارات امير كبير، مرداد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حسن غزنوى، ملقب به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مدرس رضوى، انتشارات اساطير،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سيف‌الدين اسفرنگى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تصحيح دكتر زبيدهصديقى، مولتان پاكستان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فرغانى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و تصحيح ذبيح‌اللَّهصفا، سه جلد، چاپ 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اهتمام تقى بينش، چاپ اول، چاپخانه زوار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مرحوم صادق على، به اهتمام مير طاهر، انتشارات تكيه خاكسار جلالى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بى‌ديوان، تأليف محمود مدبرى، چاپ اول، انتشارات يانوس،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محمود شبسترى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به اهتمام دكترصمد موحد، چاپ دوم، كتابخانه طهورى،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ظهير فارابى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اهتمام هاشم رضى، انتشارات كاوه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عبدالواسع جبلى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دو جلد، به اهتمام ذبيح‌اللَّهصفا، تهران،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زاكانى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عباس اقبال، انتشارات مجله ارمغان، تهران،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مختارى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جلال‌الدين همايى، بنگاه ترجمه و نشر كتاب،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عراقى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به كوشش سعيد نفيسى، چاپ چهارم، انتشارات كتابخانه سنايى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 جواهرى، انتشارات كتابخانه سنايى،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عطار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قصايد و ترجيعات و غزليات به تصحيح سعيد نفيسى، انتشارات كتابخانه سنايى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نامه، به تصحيح هلموت ريتر،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مطبعه معارف،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نامه، به اهتمام و تصحيح دكتر نورانى، كتاب‌فروشى 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نامه، به تصحيح احمد سهيلى خوانسارى، كتاب فروشى 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العجائب و مظهر، با تصحيح و مقدمه احمد خوشنويس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كتابخانه سنايى،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منطق‌الطير، به تصحيح دكتر محمدجواد مشكور، چاپ سوم،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نامه، به تصحيح دكتر سيدصادق گوهرين، كتاب‌فروشى زوار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 فقيه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ركن‌الدين همايون فرخ،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عمعق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سعيد نفيسى، انتشارات كتابفروشى فروغى،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عنصرى بلخى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كوشش محمد دبيرسياقى، انتشارات كتابخانه سنايى، گيلان،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فانى، امير عليشيرنوايى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سعى و اهتمام ركن‌الدين همايون</w:t>
      </w:r>
    </w:p>
    <w:p>
      <w:pPr>
        <w:pStyle w:val="BookText"/>
        <w:rPr/>
      </w:pPr>
      <w:r>
        <w:rPr>
          <w:rFonts w:ascii="IRNazanin" w:hAnsi="IRNazanin" w:eastAsia="IRNazanin"/>
          <w:color w:val="111111"/>
          <w:sz w:val="28"/>
          <w:sz w:val="28"/>
          <w:szCs w:val="28"/>
          <w:rtl w:val="true"/>
          <w:lang w:bidi="fa-IR"/>
        </w:rPr>
        <w:t xml:space="preserve">فرخ، چاپ اول، انتشارات كتابخانه ابن سينا،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فرخى سيستانى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كوشش محمد دبير سياقى، انتشارات شركت نسبى حاج محمد حسين اقبال و شركا، تهران، اسفند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شاهنامه، دكتر محمود زنجانى، انتشارات عطايى،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به تصحيح سعيد نفيسى و مجتبى مينوى، چاپ بروخيم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فضولى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با تصحيح و حواشى حسيبه مازى اوغلى، انتشارات دوستان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فغانى، بابا فغانى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سهيل خوانسارى، كتاب فروشى 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فلكى شروانى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ادبيات ايران، تأليف دكتر ذبيح‌اللَّه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فيضى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نظر ثانى، سيد وزير الحسن عابدى، انتشارات اداره تحقيقات پاكستان، دانشگاه پنجاب لاهور، چاپ اول،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به تصحيح سعيد نفيسى، انتشارات كتابخانه سنايى، تهران،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قطب‌الدين بختيار 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مطبع نامى منشى كول به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قطران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محمد نخجوانى، چاپخانه شفق،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مير جلال‌الدين حسينى ارموى، معروف به محدث، چاپ اول،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كسايى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دكتر مهدى درخشان، انتشارات دانشگاه تهران، آبان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كمال‌الدين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به تصحيح دكتر حسين بحرالعلومى،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عزيز دولت‌آبادى، انتشارات كتاب فروشى تهران، تبريز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لامعى گرگانى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بى‌ديوان، تأليف محمود مدبرى، چاپ اول، انتشارات يانوس،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كوشش محمد على گرگانى، انتشارات كتاب فروشى محمودى،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محيى لارى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الحرمين، به كوشش رسول جعفريان، چاپ اول، انتشارات انصاريان،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بدرالجاجرمى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الاحرار فى دقائق الاشعار، به اهتمام ميرصالح طبيبى، چاپ اتحاد،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مخلد سگزى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بى‌ديوان، تأليف محمود مدبرى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مختارى غزنوى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اهتمام ركن‌الدين همايون فرخ، مؤسسه مطبوعاتى على اكبر علمى، ارديبهشت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مختارى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اهتمام جلال‌الدين همايى، بنگاه ترجمه و نشر كتاب،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 سعد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تصحيح مرحوم رشيد ياسمى، انتشارات امير كبير،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منطقى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بى‌ديوان، تأليف محمود مدبرى، چاپ اول، انتشارات يانوس،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منوچهرى دامغانى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كوشش محمد دبيرسياقى، انتشارات زوار </w:t>
      </w:r>
      <w:r>
        <w:rPr>
          <w:rFonts w:eastAsia="IRNazanin" w:cs="IRNazanin"/>
          <w:color w:val="111111"/>
          <w:sz w:val="28"/>
          <w:szCs w:val="28"/>
          <w:lang w:bidi="fa-IR"/>
        </w:rPr>
        <w:t>1338</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مولوى، مولانا جلاالدين محمد بلخى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شمس، حواشى و تعليقات از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انتشارات جاويدان، چاپ سوم،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به شرح محمد تقى جعفرى، شركت سهامى 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به تصحيح رينولدالين، نيكلسون، انتشارات مولا،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به توضيح و شرح رمضانى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به توضيح و تعليق دكتر محمد استعلامى، چاپ اول، انتشارات زوار،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بخارايى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به كوشش دكتر مهدى درخشان، انتشارات بنياد نيكوكارى نوريانى، آبان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مجتبى مينوى و مهدى محقق، انتشارات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به تصحيح حسن وحيد دستگردى، چاپ دوم، انتشارات على‌اكبر علمى،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ديوان قصايد و غزليات، به كوشش استاد سعيد نفيسى، انتشارات فروغى،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دكتر برات زنجانى،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مخزن الاسرار به اهتمام دكتر بهروز ثروتيان،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به تصحيح دكتر برات زنجانى،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وحشى بافقى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با مقدمه و شرح حال از استاد سعيد نفيسى و حواشى از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كتاب فروشى محمد حسن علمى، بهمن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وطواط، رشيدالدين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با مقدمه و مقابله و تصحيح سعيد نفيسى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هلالى جغتايى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سعيد نفيسى، انتشارات كتابخانه سنايى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هلالى جغتايى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با شاه و درويش وصفات العاشقين، به تصحيح سعيد نفيسى، انتشارات كتابخانه سنايى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همام تبريزى</w:t>
      </w:r>
      <w:r>
        <w:rPr>
          <w:rFonts w:eastAsia="IRNazanin" w:cs="IRNazanin"/>
          <w:color w:val="111111"/>
          <w:sz w:val="28"/>
          <w:szCs w:val="28"/>
          <w:rtl w:val="true"/>
          <w:lang w:bidi="fa-IR"/>
        </w:rPr>
        <w:t>: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به تصحيح دكتر رشيد عيوضى و همچنين به تصحيح مؤيد ثابتى</w:t>
      </w:r>
      <w:r>
        <w:rPr>
          <w:rFonts w:eastAsia="IRNazanin" w:cs="IRNazanin"/>
          <w:color w:val="111111"/>
          <w:sz w:val="28"/>
          <w:szCs w:val="28"/>
          <w:rtl w:val="true"/>
          <w:lang w:bidi="fa-IR"/>
        </w:rPr>
        <w:t>.</w:t>
      </w:r>
      <w:bookmarkStart w:id="480" w:name="pg1491_15054"/>
    </w:p>
    <w:p>
      <w:pPr>
        <w:pStyle w:val="Heading4"/>
        <w:numPr>
          <w:ilvl w:val="3"/>
          <w:numId w:val="1"/>
        </w:numPr>
        <w:rPr/>
      </w:pPr>
      <w:bookmarkStart w:id="481" w:name="__RefHeading___Toc270948_3650668749"/>
      <w:bookmarkStart w:id="482" w:name="_Toc177"/>
      <w:bookmarkEnd w:id="480"/>
      <w:bookmarkEnd w:id="481"/>
      <w:r>
        <w:rPr>
          <w:rtl w:val="true"/>
        </w:rPr>
        <w:t>فهرست اعلام و مصطلحات</w:t>
      </w:r>
      <w:bookmarkEnd w:id="482"/>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ابراهيم ادهم،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ابرهه،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ابطح،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ابن اعرابى،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ابوقبيس،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احمد عارف،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احيا،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استار،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استغراق،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استلام،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اضطباع،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اعرابى،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افاضه،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امام زين‌العابدين،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امنيت،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اويس،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اياز،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ايرانيان،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باديه،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بايزيد،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بت،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بتخانه،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بسام كورد،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بطحا،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بوقبيس،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بى‌آبى،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بيت الحرام،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بيت الحرم،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بيت العتيق،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بيت المُحَرَّم،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بيت المعمور،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بيتوته،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پير،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تحرى،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تحير،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تركيب،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تركيبات،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ترويه،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تشبيه،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تقبيل،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تنعيم،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جاراللَّه،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جامه كعبه،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جبل الرحمه،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جبل النور،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جعفر بن ابى‌طالب،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جمره،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جمعيت،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جنيد،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حاتم اصم،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حامد لفاف،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حاير، </w:t>
      </w:r>
      <w:r>
        <w:rPr>
          <w:rFonts w:eastAsia="Amiri" w:cs="Amiri" w:ascii="Amiri" w:hAnsi="Amiri"/>
          <w:color w:val="111111"/>
          <w:sz w:val="28"/>
          <w:szCs w:val="28"/>
          <w:lang w:bidi="ar-SA"/>
        </w:rPr>
        <w:t>186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حجاج بن يوسف ثقفى،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حج اكبر،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حجر اسماعيل،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حجر الاسود،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حجةالوداع،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حرامى،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حطيم،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حليمه،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185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حيرانى،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حيرت،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خار،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خار مغيلان،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خرابات،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خفاجه،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دحو الارض،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دير،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ذات‌العرق،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رابعه،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راهزن،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ركن اسود،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ركن شامى،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ركن عراقى،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ركن يمانى،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رمى،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رمى جمرات،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روى دوست،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ريا،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زاويه،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سالكان،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سختى،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سرتراشى،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سرگردانى،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سگ كهف،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سموم،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سوق الليل،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سوگند نامه،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شبلى،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شبيكه،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lang w:bidi="fa-IR"/>
        </w:rPr>
        <w:t>80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شهيدان،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شيخ سماعيل،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شيخصنعان،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شيخ على الحق كرمانى،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شيخ محمود شبسترى،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شيخ نصرآباد،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شيطان بزرگ،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صفائح،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صوفى،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صوفيه،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ضُراح،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ضرب‌المثل،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طواف وداع،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عام‌الفيل،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عبدالقادر گيلانى،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عبداللَّه رواحه،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عبداللَّه زبير،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عكه،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على بن موفق،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عيد قربان،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غار مرسلات،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غديريه،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غزنوى،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غزيه،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فضيل بن عياض،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قربانى،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قرمطيان،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كوى دوست،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لباس احرام،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مجاور،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محسر، </w:t>
      </w:r>
      <w:r>
        <w:rPr>
          <w:rFonts w:eastAsia="IRNazanin" w:cs="IRNazanin"/>
          <w:color w:val="111111"/>
          <w:sz w:val="28"/>
          <w:szCs w:val="28"/>
          <w:lang w:bidi="fa-IR"/>
        </w:rPr>
        <w:t>329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مخلد سگزى،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محمود غزنوى،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مدعا،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مسجد الكبش،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مسجد النحر،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مسجد خيف،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مسجد رايت،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مسجدصفائح،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مسجد نمره،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مسلخ،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معتكف،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معلى،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مغيلان،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مقبرةالمعلى،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ملتزم،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منطقى رازى،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مولد النبى،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ميزاب،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ناف زمين،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ناودان،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ناودان طلا،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نماز احرام،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هبوط،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هجو يرى،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هروله،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هندو،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يار غار،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يقين،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 اللَّه،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قدس سره فرموده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خانه كعبه فرو آويختند شعر نيكو را به زرين سلسله پيش عزى</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 بى‌ديوان‌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 بى‌ديوان‌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 بى‌ديوان‌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ص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عنصرى، ديوان، ص </w:t>
      </w:r>
      <w:r>
        <w:rPr>
          <w:rFonts w:eastAsia="IRNazanin" w:cs="IRNazanin"/>
          <w:b w:val="false"/>
          <w:bCs w:val="false"/>
          <w:i w:val="false"/>
          <w:iCs w:val="false"/>
          <w:color w:val="333333"/>
          <w:sz w:val="20"/>
          <w:szCs w:val="20"/>
        </w:rPr>
        <w:t>181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حنيفه اسكافى، نيمه دوم قرن پنجم‌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سعد سلمان، ديوان، ص </w:t>
      </w:r>
      <w:r>
        <w:rPr>
          <w:rFonts w:eastAsia="IRNazanin" w:cs="IRNazanin"/>
          <w:b w:val="false"/>
          <w:bCs w:val="false"/>
          <w:i w:val="false"/>
          <w:iCs w:val="false"/>
          <w:color w:val="333333"/>
          <w:sz w:val="20"/>
          <w:szCs w:val="20"/>
        </w:rPr>
        <w:t>379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22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50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ص </w:t>
      </w:r>
      <w:r>
        <w:rPr>
          <w:rFonts w:eastAsia="IRNazanin" w:cs="IRNazanin"/>
          <w:b w:val="false"/>
          <w:bCs w:val="false"/>
          <w:i w:val="false"/>
          <w:iCs w:val="false"/>
          <w:color w:val="333333"/>
          <w:sz w:val="20"/>
          <w:szCs w:val="20"/>
        </w:rPr>
        <w:t>87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غزنوى، ص </w:t>
      </w:r>
      <w:r>
        <w:rPr>
          <w:rFonts w:eastAsia="IRNazanin" w:cs="IRNazanin"/>
          <w:b w:val="false"/>
          <w:bCs w:val="false"/>
          <w:i w:val="false"/>
          <w:iCs w:val="false"/>
          <w:color w:val="333333"/>
          <w:sz w:val="20"/>
          <w:szCs w:val="20"/>
        </w:rPr>
        <w:t>350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سوزنى، ديوان، ص </w:t>
      </w:r>
      <w:r>
        <w:rPr>
          <w:rFonts w:eastAsia="IRNazanin" w:cs="IRNazanin"/>
          <w:b w:val="false"/>
          <w:bCs w:val="false"/>
          <w:i w:val="false"/>
          <w:iCs w:val="false"/>
          <w:color w:val="333333"/>
          <w:sz w:val="20"/>
          <w:szCs w:val="20"/>
        </w:rPr>
        <w:t>145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ديوان، ص </w:t>
      </w:r>
      <w:r>
        <w:rPr>
          <w:rFonts w:eastAsia="IRNazanin" w:cs="IRNazanin"/>
          <w:b w:val="false"/>
          <w:bCs w:val="false"/>
          <w:i w:val="false"/>
          <w:iCs w:val="false"/>
          <w:color w:val="333333"/>
          <w:sz w:val="20"/>
          <w:szCs w:val="20"/>
        </w:rPr>
        <w:t>73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عبدالواسع جبلى، ديوان، ص </w:t>
      </w:r>
      <w:r>
        <w:rPr>
          <w:rFonts w:eastAsia="IRNazanin" w:cs="IRNazanin"/>
          <w:b w:val="false"/>
          <w:bCs w:val="false"/>
          <w:i w:val="false"/>
          <w:iCs w:val="false"/>
          <w:color w:val="333333"/>
          <w:sz w:val="20"/>
          <w:szCs w:val="20"/>
        </w:rPr>
        <w:t>628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102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99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قوامى رازى ديوان، ص </w:t>
      </w:r>
      <w:r>
        <w:rPr>
          <w:rFonts w:eastAsia="IRNazanin" w:cs="IRNazanin"/>
          <w:b w:val="false"/>
          <w:bCs w:val="false"/>
          <w:i w:val="false"/>
          <w:iCs w:val="false"/>
          <w:color w:val="333333"/>
          <w:sz w:val="20"/>
          <w:szCs w:val="20"/>
        </w:rPr>
        <w:t>170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اثير اخسيكتى، ديوان، ص </w:t>
      </w:r>
      <w:r>
        <w:rPr>
          <w:rFonts w:eastAsia="IRNazanin" w:cs="IRNazanin"/>
          <w:b w:val="false"/>
          <w:bCs w:val="false"/>
          <w:i w:val="false"/>
          <w:iCs w:val="false"/>
          <w:color w:val="333333"/>
          <w:sz w:val="20"/>
          <w:szCs w:val="20"/>
        </w:rPr>
        <w:t>270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فارابى، ديوان، ص </w:t>
      </w:r>
      <w:r>
        <w:rPr>
          <w:rFonts w:eastAsia="IRNazanin" w:cs="IRNazanin"/>
          <w:b w:val="false"/>
          <w:bCs w:val="false"/>
          <w:i w:val="false"/>
          <w:iCs w:val="false"/>
          <w:color w:val="333333"/>
          <w:sz w:val="20"/>
          <w:szCs w:val="20"/>
        </w:rPr>
        <w:t>64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133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طبسى، ديوان، ص </w:t>
      </w:r>
      <w:r>
        <w:rPr>
          <w:rFonts w:eastAsia="IRNazanin" w:cs="IRNazanin"/>
          <w:b w:val="false"/>
          <w:bCs w:val="false"/>
          <w:i w:val="false"/>
          <w:iCs w:val="false"/>
          <w:color w:val="333333"/>
          <w:sz w:val="20"/>
          <w:szCs w:val="20"/>
        </w:rPr>
        <w:t>270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ديوان، ص </w:t>
      </w:r>
      <w:r>
        <w:rPr>
          <w:rFonts w:eastAsia="IRNazanin" w:cs="IRNazanin"/>
          <w:b w:val="false"/>
          <w:bCs w:val="false"/>
          <w:i w:val="false"/>
          <w:iCs w:val="false"/>
          <w:color w:val="333333"/>
          <w:sz w:val="20"/>
          <w:szCs w:val="20"/>
        </w:rPr>
        <w:t>35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الدين جربادقانى، ديوان، ص </w:t>
      </w:r>
      <w:r>
        <w:rPr>
          <w:rFonts w:eastAsia="IRNazanin" w:cs="IRNazanin"/>
          <w:b w:val="false"/>
          <w:bCs w:val="false"/>
          <w:i w:val="false"/>
          <w:iCs w:val="false"/>
          <w:color w:val="333333"/>
          <w:sz w:val="20"/>
          <w:szCs w:val="20"/>
        </w:rPr>
        <w:t>297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امامى هروى، ديوان، ص </w:t>
      </w:r>
      <w:r>
        <w:rPr>
          <w:rFonts w:eastAsia="IRNazanin" w:cs="IRNazanin"/>
          <w:b w:val="false"/>
          <w:bCs w:val="false"/>
          <w:i w:val="false"/>
          <w:iCs w:val="false"/>
          <w:color w:val="333333"/>
          <w:sz w:val="20"/>
          <w:szCs w:val="20"/>
        </w:rPr>
        <w:t>252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532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ولد، ديوان، </w:t>
      </w:r>
      <w:r>
        <w:rPr>
          <w:rFonts w:eastAsia="IRNazanin" w:cs="IRNazanin"/>
          <w:b w:val="false"/>
          <w:bCs w:val="false"/>
          <w:i w:val="false"/>
          <w:iCs w:val="false"/>
          <w:color w:val="333333"/>
          <w:sz w:val="20"/>
          <w:szCs w:val="20"/>
        </w:rPr>
        <w:t>506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الدوله سمنانى، ديوان، ص </w:t>
      </w:r>
      <w:r>
        <w:rPr>
          <w:rFonts w:eastAsia="IRNazanin" w:cs="IRNazanin"/>
          <w:b w:val="false"/>
          <w:bCs w:val="false"/>
          <w:i w:val="false"/>
          <w:iCs w:val="false"/>
          <w:color w:val="333333"/>
          <w:sz w:val="20"/>
          <w:szCs w:val="20"/>
        </w:rPr>
        <w:t>218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متكلم، قرن هشتم‌</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453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ديوان، ص </w:t>
      </w:r>
      <w:r>
        <w:rPr>
          <w:rFonts w:eastAsia="IRNazanin" w:cs="IRNazanin"/>
          <w:b w:val="false"/>
          <w:bCs w:val="false"/>
          <w:i w:val="false"/>
          <w:iCs w:val="false"/>
          <w:color w:val="333333"/>
          <w:sz w:val="20"/>
          <w:szCs w:val="20"/>
        </w:rPr>
        <w:t>162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زاكانى، ديوان، ص </w:t>
      </w:r>
      <w:r>
        <w:rPr>
          <w:rFonts w:eastAsia="IRNazanin" w:cs="IRNazanin"/>
          <w:b w:val="false"/>
          <w:bCs w:val="false"/>
          <w:i w:val="false"/>
          <w:iCs w:val="false"/>
          <w:color w:val="333333"/>
          <w:sz w:val="20"/>
          <w:szCs w:val="20"/>
        </w:rPr>
        <w:t>83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30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بخارى، تاريخ ادبيات، ص </w:t>
      </w:r>
      <w:r>
        <w:rPr>
          <w:rFonts w:eastAsia="IRNazanin" w:cs="IRNazanin"/>
          <w:b w:val="false"/>
          <w:bCs w:val="false"/>
          <w:i w:val="false"/>
          <w:iCs w:val="false"/>
          <w:color w:val="333333"/>
          <w:sz w:val="20"/>
          <w:szCs w:val="20"/>
        </w:rPr>
        <w:t>1003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450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جنيد شيرازى، ديوان، ص </w:t>
      </w:r>
      <w:r>
        <w:rPr>
          <w:rFonts w:eastAsia="IRNazanin" w:cs="IRNazanin"/>
          <w:b w:val="false"/>
          <w:bCs w:val="false"/>
          <w:i w:val="false"/>
          <w:iCs w:val="false"/>
          <w:color w:val="333333"/>
          <w:sz w:val="20"/>
          <w:szCs w:val="20"/>
        </w:rPr>
        <w:t>12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شيرازى، روح عطار</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نصوح شيرازى، قرن هشتم‌</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كاتبى، ديوان، قرن نهم‌</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فغانى، ديوان، ص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خيالى بخارايى، ديوان، ص </w:t>
      </w:r>
      <w:r>
        <w:rPr>
          <w:rFonts w:eastAsia="IRNazanin" w:cs="IRNazanin"/>
          <w:b w:val="false"/>
          <w:bCs w:val="false"/>
          <w:i w:val="false"/>
          <w:iCs w:val="false"/>
          <w:color w:val="333333"/>
          <w:sz w:val="20"/>
          <w:szCs w:val="20"/>
        </w:rPr>
        <w:t>251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16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مخزن الاسرار، حكايت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لغت نامه دهخدا ماده كعبه‌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268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فلكى شروانى، ديوان، ص </w:t>
      </w:r>
      <w:r>
        <w:rPr>
          <w:rFonts w:eastAsia="IRNazanin" w:cs="IRNazanin"/>
          <w:b w:val="false"/>
          <w:bCs w:val="false"/>
          <w:i w:val="false"/>
          <w:iCs w:val="false"/>
          <w:color w:val="333333"/>
          <w:sz w:val="20"/>
          <w:szCs w:val="20"/>
        </w:rPr>
        <w:t>197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ترمذى، ديوان، ص </w:t>
      </w:r>
      <w:r>
        <w:rPr>
          <w:rFonts w:eastAsia="IRNazanin" w:cs="IRNazanin"/>
          <w:b w:val="false"/>
          <w:bCs w:val="false"/>
          <w:i w:val="false"/>
          <w:iCs w:val="false"/>
          <w:color w:val="333333"/>
          <w:sz w:val="20"/>
          <w:szCs w:val="20"/>
        </w:rPr>
        <w:t>36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268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بوستان، باب دهم، ص </w:t>
      </w:r>
      <w:r>
        <w:rPr>
          <w:rFonts w:eastAsia="IRNazanin" w:cs="IRNazanin"/>
          <w:b w:val="false"/>
          <w:bCs w:val="false"/>
          <w:i w:val="false"/>
          <w:iCs w:val="false"/>
          <w:color w:val="333333"/>
          <w:sz w:val="20"/>
          <w:szCs w:val="20"/>
        </w:rPr>
        <w:t>244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كليات، قصايد، ص </w:t>
      </w:r>
      <w:r>
        <w:rPr>
          <w:rFonts w:eastAsia="IRNazanin" w:cs="IRNazanin"/>
          <w:b w:val="false"/>
          <w:bCs w:val="false"/>
          <w:i w:val="false"/>
          <w:iCs w:val="false"/>
          <w:color w:val="333333"/>
          <w:sz w:val="20"/>
          <w:szCs w:val="20"/>
        </w:rPr>
        <w:t>30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اوحى مراغى، ديوان، ص </w:t>
      </w:r>
      <w:r>
        <w:rPr>
          <w:rFonts w:eastAsia="IRNazanin" w:cs="IRNazanin"/>
          <w:b w:val="false"/>
          <w:bCs w:val="false"/>
          <w:i w:val="false"/>
          <w:iCs w:val="false"/>
          <w:color w:val="333333"/>
          <w:sz w:val="20"/>
          <w:szCs w:val="20"/>
        </w:rPr>
        <w:t>489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148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در لغت به معنى قصد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استعمال آن مخصوص به قصد و آهنگ خانه خدا براى انجام دادن مناسك حج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ديوان،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 مدح سلطان محمود غزنوى است‌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بيهقى، تاريخ بيهقى، ص </w:t>
      </w:r>
      <w:r>
        <w:rPr>
          <w:rFonts w:eastAsia="IRNazanin" w:cs="IRNazanin"/>
          <w:b w:val="false"/>
          <w:bCs w:val="false"/>
          <w:i w:val="false"/>
          <w:iCs w:val="false"/>
          <w:color w:val="333333"/>
          <w:sz w:val="20"/>
          <w:szCs w:val="20"/>
        </w:rPr>
        <w:t>389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اسدى گرشاسب نامه</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سعد سلمان، ديوان، ص </w:t>
      </w:r>
      <w:r>
        <w:rPr>
          <w:rFonts w:eastAsia="IRNazanin" w:cs="IRNazanin"/>
          <w:b w:val="false"/>
          <w:bCs w:val="false"/>
          <w:i w:val="false"/>
          <w:iCs w:val="false"/>
          <w:color w:val="333333"/>
          <w:sz w:val="20"/>
          <w:szCs w:val="20"/>
        </w:rPr>
        <w:t>647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246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ص </w:t>
      </w:r>
      <w:r>
        <w:rPr>
          <w:rFonts w:eastAsia="IRNazanin" w:cs="IRNazanin"/>
          <w:b w:val="false"/>
          <w:bCs w:val="false"/>
          <w:i w:val="false"/>
          <w:iCs w:val="false"/>
          <w:color w:val="333333"/>
          <w:sz w:val="20"/>
          <w:szCs w:val="20"/>
        </w:rPr>
        <w:t>102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به شرح علّامه محمّدتقى جعفرى،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اهتمام علّامه محمّدتقى جعفرى،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شبسترى، مجموعه آثار، ص </w:t>
      </w:r>
      <w:r>
        <w:rPr>
          <w:rFonts w:eastAsia="IRNazanin" w:cs="IRNazanin"/>
          <w:b w:val="false"/>
          <w:bCs w:val="false"/>
          <w:i w:val="false"/>
          <w:iCs w:val="false"/>
          <w:color w:val="333333"/>
          <w:sz w:val="20"/>
          <w:szCs w:val="20"/>
        </w:rPr>
        <w:t>212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خجندى، ديوان، ص </w:t>
      </w:r>
      <w:r>
        <w:rPr>
          <w:rFonts w:eastAsia="IRNazanin" w:cs="IRNazanin"/>
          <w:b w:val="false"/>
          <w:bCs w:val="false"/>
          <w:i w:val="false"/>
          <w:iCs w:val="false"/>
          <w:color w:val="333333"/>
          <w:sz w:val="20"/>
          <w:szCs w:val="20"/>
        </w:rPr>
        <w:t>335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داعى شيرازى، ديوان، ص </w:t>
      </w:r>
      <w:r>
        <w:rPr>
          <w:rFonts w:eastAsia="IRNazanin" w:cs="IRNazanin"/>
          <w:b w:val="false"/>
          <w:bCs w:val="false"/>
          <w:i w:val="false"/>
          <w:iCs w:val="false"/>
          <w:color w:val="333333"/>
          <w:sz w:val="20"/>
          <w:szCs w:val="20"/>
        </w:rPr>
        <w:t>39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609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102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موسى بن جعفر عليه السلام به يكى از يارانش به نام صباح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نديدى مردى را كه محفوظ و سالم مى‌ماند ولى همراهان او به مقصد نمى‌رسيدند از اين رو زمانى كه اراده سفر دارى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مرا و همراهان مرا محفوظ و سالم بدار و من و همراهانم را به نيكو وجهى به مقصد برسان‌</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مصيبت‌نامه، ص </w:t>
      </w:r>
      <w:r>
        <w:rPr>
          <w:rFonts w:eastAsia="IRNazanin" w:cs="IRNazanin"/>
          <w:b w:val="false"/>
          <w:bCs w:val="false"/>
          <w:i w:val="false"/>
          <w:iCs w:val="false"/>
          <w:color w:val="333333"/>
          <w:sz w:val="20"/>
          <w:szCs w:val="20"/>
        </w:rPr>
        <w:t>151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براى گزاردن حج از خانه خارج شدى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در پناه خود از ستمكاران دشمن و شياطين عصيانگر حفظ بفرما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مرا آسان و زمين را براى من هموار بگردان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مشقت سفر و بازگشت غم آلود و بدى نظر نسبت به خانواده و مال و فرزندانم به تو پناه مى‌برم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يار و ياور من هستى، من براى تو حركت مى‌كنم و براى تو فرود مى‌آيم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سفرم از تو مى‌خواهم كه شادمانى و عمل به آنچه رضاى توست به من عنايت كنى و دورى و سختى سفر را بر من آسان نمايى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اقطع عَنّي بُعده ومشقّته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 و امام صادق عليه السلام در باره مشقت سفر حج 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 ملك ولا سوقةٍ يصل إلى الحج إلّابمشقةٍ في تغيير مطعم أو مشرب أو ريح أو شمس لا يستطيع ردّها و ذلك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وتَحمِلُ أثقالكم إلى بَلَدٍ لَم تكونوا بالِغِيه إلّابشقّ الأنفس، إنّ ربّك رَئوفٌ رَحيم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هيچ پادشاه و هيچ رعيتى به سفر مكه نمى‌رود مگر اينكه نوعى مشقت به او مى‌رسد مثل ناگوارى آب و غذا، باد و طوفان و تابش خورشيد و اين است معنى قول پروردگار بلند مرتبه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پايان هستند كه بارهاى شما را به شهر حمل مى‌كنند كه اگر آنها نبودند شما با مشقت و جان كندن آن را مى‌برديد همانا پروردگار شما مهربان و رحيم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به نقل از نزهة القلوب،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واژه بادية العرب‌</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416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33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ديوان، ص </w:t>
      </w:r>
      <w:r>
        <w:rPr>
          <w:rFonts w:eastAsia="IRNazanin" w:cs="IRNazanin"/>
          <w:b w:val="false"/>
          <w:bCs w:val="false"/>
          <w:i w:val="false"/>
          <w:iCs w:val="false"/>
          <w:color w:val="333333"/>
          <w:sz w:val="20"/>
          <w:szCs w:val="20"/>
        </w:rPr>
        <w:t>41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22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خفير يعنى نگهبان‌</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415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مخزن الاسرار، ص </w:t>
      </w:r>
      <w:r>
        <w:rPr>
          <w:rFonts w:eastAsia="IRNazanin" w:cs="IRNazanin"/>
          <w:b w:val="false"/>
          <w:bCs w:val="false"/>
          <w:i w:val="false"/>
          <w:iCs w:val="false"/>
          <w:color w:val="333333"/>
          <w:sz w:val="20"/>
          <w:szCs w:val="20"/>
        </w:rPr>
        <w:t>204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رمضانى، دفتر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غزليات، ص </w:t>
      </w:r>
      <w:r>
        <w:rPr>
          <w:rFonts w:eastAsia="IRNazanin" w:cs="IRNazanin"/>
          <w:b w:val="false"/>
          <w:bCs w:val="false"/>
          <w:i w:val="false"/>
          <w:iCs w:val="false"/>
          <w:color w:val="333333"/>
          <w:sz w:val="20"/>
          <w:szCs w:val="20"/>
        </w:rPr>
        <w:t>190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49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سياه بر كاروان حجاج وزيد و راه آب را گم كرده بسيارى هلاك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ظرف آبى به صد درهم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به نقل از ذخيره خوارزمشاهى‌</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415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غزنوى، ديوان، ص </w:t>
      </w:r>
      <w:r>
        <w:rPr>
          <w:rFonts w:eastAsia="IRNazanin" w:cs="IRNazanin"/>
          <w:b w:val="false"/>
          <w:bCs w:val="false"/>
          <w:i w:val="false"/>
          <w:iCs w:val="false"/>
          <w:color w:val="333333"/>
          <w:sz w:val="20"/>
          <w:szCs w:val="20"/>
        </w:rPr>
        <w:t>90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گرماى سخت تابستان را چون بوى خوش زن سياه چشم مى‌بينند</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نزارى، تاريخ ادبيات‌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كتاب تمدن اسلامى گويد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416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كتاب 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با و كسر تا شتر قوى هيكل، شتر دو كوهانه‌</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گلستان، باب دوم‌</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جنيد شيرازى، ديوان، ص </w:t>
      </w:r>
      <w:r>
        <w:rPr>
          <w:rFonts w:eastAsia="IRNazanin" w:cs="IRNazanin"/>
          <w:b w:val="false"/>
          <w:bCs w:val="false"/>
          <w:i w:val="false"/>
          <w:iCs w:val="false"/>
          <w:color w:val="333333"/>
          <w:sz w:val="20"/>
          <w:szCs w:val="20"/>
        </w:rPr>
        <w:t>19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مخزن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گلستان، باب پنجم، ص </w:t>
      </w:r>
      <w:r>
        <w:rPr>
          <w:rFonts w:eastAsia="IRNazanin" w:cs="IRNazanin"/>
          <w:b w:val="false"/>
          <w:bCs w:val="false"/>
          <w:i w:val="false"/>
          <w:iCs w:val="false"/>
          <w:color w:val="333333"/>
          <w:sz w:val="20"/>
          <w:szCs w:val="20"/>
        </w:rPr>
        <w:t>139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حوراء، با حور به ضم 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 گرما در تابستان، گرماى سخت تموز</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 ماده مغيلان‌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ماده مغيلان‌</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ديوان‌</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608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بوستان، ص </w:t>
      </w:r>
      <w:r>
        <w:rPr>
          <w:rFonts w:eastAsia="IRNazanin" w:cs="IRNazanin"/>
          <w:b w:val="false"/>
          <w:bCs w:val="false"/>
          <w:i w:val="false"/>
          <w:iCs w:val="false"/>
          <w:color w:val="333333"/>
          <w:sz w:val="20"/>
          <w:szCs w:val="20"/>
        </w:rPr>
        <w:t>76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زاكانى، ديوان، ص </w:t>
      </w:r>
      <w:r>
        <w:rPr>
          <w:rFonts w:eastAsia="IRNazanin" w:cs="IRNazanin"/>
          <w:b w:val="false"/>
          <w:bCs w:val="false"/>
          <w:i w:val="false"/>
          <w:iCs w:val="false"/>
          <w:color w:val="333333"/>
          <w:sz w:val="20"/>
          <w:szCs w:val="20"/>
        </w:rPr>
        <w:t>131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112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323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انوار، ديوان، ص </w:t>
      </w:r>
      <w:r>
        <w:rPr>
          <w:rFonts w:eastAsia="IRNazanin" w:cs="IRNazanin"/>
          <w:b w:val="false"/>
          <w:bCs w:val="false"/>
          <w:i w:val="false"/>
          <w:iCs w:val="false"/>
          <w:color w:val="333333"/>
          <w:sz w:val="20"/>
          <w:szCs w:val="20"/>
        </w:rPr>
        <w:t>251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غزنوى، ديوان،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ابريشمى‌</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لخلخه به فتح هر دو لام مشك و عنبر</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دراعه به ضم دال جامه بلند زاهدان‌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به كسر دال زره‌</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نغمه، افسانه‌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گياهان دارويى‌</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بادبزن‌</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معجونى كه از برگ گل گلاب و شكر درست مى‌كنند و آن را گلقند هم گويند</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بختى به ضم با و كسر تا شتر قوى هيكل، شتر دو كوهانه‌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حا و را غوره انگور، ميوه نارس‌</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را و تشديد ميم انار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كندو، خانه زنبور عسل‌</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فرغر يعنى جوى آب، گودال آبى، جوى كوچكى كه آب از آن عبور كرده و آب كمى به جا مانده باشد، خشك رود</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اعمال ماه رمضان،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ديوان، ص </w:t>
      </w:r>
      <w:r>
        <w:rPr>
          <w:rFonts w:eastAsia="IRNazanin" w:cs="IRNazanin"/>
          <w:b w:val="false"/>
          <w:bCs w:val="false"/>
          <w:i w:val="false"/>
          <w:iCs w:val="false"/>
          <w:color w:val="333333"/>
          <w:sz w:val="20"/>
          <w:szCs w:val="20"/>
        </w:rPr>
        <w:t>70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ديوان، ص </w:t>
      </w:r>
      <w:r>
        <w:rPr>
          <w:rFonts w:eastAsia="IRNazanin" w:cs="IRNazanin"/>
          <w:b w:val="false"/>
          <w:bCs w:val="false"/>
          <w:i w:val="false"/>
          <w:iCs w:val="false"/>
          <w:color w:val="333333"/>
          <w:sz w:val="20"/>
          <w:szCs w:val="20"/>
        </w:rPr>
        <w:t>86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610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اصفهانى، ديوان، ص </w:t>
      </w:r>
      <w:r>
        <w:rPr>
          <w:rFonts w:eastAsia="IRNazanin" w:cs="IRNazanin"/>
          <w:b w:val="false"/>
          <w:bCs w:val="false"/>
          <w:i w:val="false"/>
          <w:iCs w:val="false"/>
          <w:color w:val="333333"/>
          <w:sz w:val="20"/>
          <w:szCs w:val="20"/>
        </w:rPr>
        <w:t>141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233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84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نزارى، تاريخ ادبيات ايران‌</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ديوان، تركيبات،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ديوان، ص </w:t>
      </w:r>
      <w:r>
        <w:rPr>
          <w:rFonts w:eastAsia="IRNazanin" w:cs="IRNazanin"/>
          <w:b w:val="false"/>
          <w:bCs w:val="false"/>
          <w:i w:val="false"/>
          <w:iCs w:val="false"/>
          <w:color w:val="333333"/>
          <w:sz w:val="20"/>
          <w:szCs w:val="20"/>
        </w:rPr>
        <w:t>478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668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خاتون، تاريخ ادبيات، ص </w:t>
      </w:r>
      <w:r>
        <w:rPr>
          <w:rFonts w:eastAsia="IRNazanin" w:cs="IRNazanin"/>
          <w:b w:val="false"/>
          <w:bCs w:val="false"/>
          <w:i w:val="false"/>
          <w:iCs w:val="false"/>
          <w:color w:val="333333"/>
          <w:sz w:val="20"/>
          <w:szCs w:val="20"/>
        </w:rPr>
        <w:t>1052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حسام خوسفى، ديوان، ص </w:t>
      </w:r>
      <w:r>
        <w:rPr>
          <w:rFonts w:eastAsia="IRNazanin" w:cs="IRNazanin"/>
          <w:b w:val="false"/>
          <w:bCs w:val="false"/>
          <w:i w:val="false"/>
          <w:iCs w:val="false"/>
          <w:color w:val="333333"/>
          <w:sz w:val="20"/>
          <w:szCs w:val="20"/>
        </w:rPr>
        <w:t>592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17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عبدالرزاق اصفهانى، ديوان‌</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241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بانوان عارف در قرن چهارم است كه همين شاعر عطار نيشابورى شرح حالش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منطق الطير، ص </w:t>
      </w:r>
      <w:r>
        <w:rPr>
          <w:rFonts w:eastAsia="IRNazanin" w:cs="IRNazanin"/>
          <w:b w:val="false"/>
          <w:bCs w:val="false"/>
          <w:i w:val="false"/>
          <w:iCs w:val="false"/>
          <w:color w:val="333333"/>
          <w:sz w:val="20"/>
          <w:szCs w:val="20"/>
        </w:rPr>
        <w:t>117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 الاحرار، آخر مقاله هفتم،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اين داستان به همين شكل در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فتوح الحرمين از محيى لارى آمده است‌</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انوار، ديوان، ص </w:t>
      </w:r>
      <w:r>
        <w:rPr>
          <w:rFonts w:eastAsia="IRNazanin" w:cs="IRNazanin"/>
          <w:b w:val="false"/>
          <w:bCs w:val="false"/>
          <w:i w:val="false"/>
          <w:iCs w:val="false"/>
          <w:color w:val="333333"/>
          <w:sz w:val="20"/>
          <w:szCs w:val="20"/>
        </w:rPr>
        <w:t>303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126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139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شاهى سبزوارى، ديوان، ص </w:t>
      </w:r>
      <w:r>
        <w:rPr>
          <w:rFonts w:eastAsia="IRNazanin" w:cs="IRNazanin"/>
          <w:b w:val="false"/>
          <w:bCs w:val="false"/>
          <w:i w:val="false"/>
          <w:iCs w:val="false"/>
          <w:color w:val="333333"/>
          <w:sz w:val="20"/>
          <w:szCs w:val="20"/>
        </w:rPr>
        <w:t>196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شاهى سبزوارى، ديوان، ص </w:t>
      </w:r>
      <w:r>
        <w:rPr>
          <w:rFonts w:eastAsia="IRNazanin" w:cs="IRNazanin"/>
          <w:b w:val="false"/>
          <w:bCs w:val="false"/>
          <w:i w:val="false"/>
          <w:iCs w:val="false"/>
          <w:color w:val="333333"/>
          <w:sz w:val="20"/>
          <w:szCs w:val="20"/>
        </w:rPr>
        <w:t>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خيالى بخارايى، ديوان، ص </w:t>
      </w:r>
      <w:r>
        <w:rPr>
          <w:rFonts w:eastAsia="IRNazanin" w:cs="IRNazanin"/>
          <w:b w:val="false"/>
          <w:bCs w:val="false"/>
          <w:i w:val="false"/>
          <w:iCs w:val="false"/>
          <w:color w:val="333333"/>
          <w:sz w:val="20"/>
          <w:szCs w:val="20"/>
        </w:rPr>
        <w:t>136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جنيد شيرازى، ديوان، ص </w:t>
      </w:r>
      <w:r>
        <w:rPr>
          <w:rFonts w:eastAsia="IRNazanin" w:cs="IRNazanin"/>
          <w:b w:val="false"/>
          <w:bCs w:val="false"/>
          <w:i w:val="false"/>
          <w:iCs w:val="false"/>
          <w:color w:val="333333"/>
          <w:sz w:val="20"/>
          <w:szCs w:val="20"/>
        </w:rPr>
        <w:t>11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مختارى غزنوى، ديوان، ص </w:t>
      </w:r>
      <w:r>
        <w:rPr>
          <w:rFonts w:eastAsia="IRNazanin" w:cs="IRNazanin"/>
          <w:b w:val="false"/>
          <w:bCs w:val="false"/>
          <w:i w:val="false"/>
          <w:iCs w:val="false"/>
          <w:color w:val="333333"/>
          <w:sz w:val="20"/>
          <w:szCs w:val="20"/>
        </w:rPr>
        <w:t>241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غزليات،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الدين اسفرنگى، ديوان، ص </w:t>
      </w:r>
      <w:r>
        <w:rPr>
          <w:rFonts w:eastAsia="IRNazanin" w:cs="IRNazanin"/>
          <w:b w:val="false"/>
          <w:bCs w:val="false"/>
          <w:i w:val="false"/>
          <w:iCs w:val="false"/>
          <w:color w:val="333333"/>
          <w:sz w:val="20"/>
          <w:szCs w:val="20"/>
        </w:rPr>
        <w:t>160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اللَّه ثم ذرهم فى خوضهم يلعبون، سوره انعام، آيه </w:t>
      </w:r>
      <w:r>
        <w:rPr>
          <w:rFonts w:eastAsia="IRNazanin" w:cs="IRNazanin"/>
          <w:b w:val="false"/>
          <w:bCs w:val="false"/>
          <w:i w:val="false"/>
          <w:iCs w:val="false"/>
          <w:color w:val="333333"/>
          <w:sz w:val="20"/>
          <w:szCs w:val="20"/>
        </w:rPr>
        <w:t>91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 جرس، زنگ بزرگ كه بر گردن چهارپايان ببندند</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300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610</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300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بوستان، باب دوم، ص </w:t>
      </w:r>
      <w:r>
        <w:rPr>
          <w:rFonts w:eastAsia="IRNazanin" w:cs="IRNazanin"/>
          <w:b w:val="false"/>
          <w:bCs w:val="false"/>
          <w:i w:val="false"/>
          <w:iCs w:val="false"/>
          <w:color w:val="333333"/>
          <w:sz w:val="20"/>
          <w:szCs w:val="20"/>
        </w:rPr>
        <w:t>76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گلستان، باب هفتم، ص </w:t>
      </w:r>
      <w:r>
        <w:rPr>
          <w:rFonts w:eastAsia="IRNazanin" w:cs="IRNazanin"/>
          <w:b w:val="false"/>
          <w:bCs w:val="false"/>
          <w:i w:val="false"/>
          <w:iCs w:val="false"/>
          <w:color w:val="333333"/>
          <w:sz w:val="20"/>
          <w:szCs w:val="20"/>
        </w:rPr>
        <w:t>168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الهى نامه، المقالة السابعه، ص </w:t>
      </w:r>
      <w:r>
        <w:rPr>
          <w:rFonts w:eastAsia="IRNazanin" w:cs="IRNazanin"/>
          <w:b w:val="false"/>
          <w:bCs w:val="false"/>
          <w:i w:val="false"/>
          <w:iCs w:val="false"/>
          <w:color w:val="333333"/>
          <w:sz w:val="20"/>
          <w:szCs w:val="20"/>
        </w:rPr>
        <w:t>116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الهى نامه، المقالة الرابع عشر، ص </w:t>
      </w:r>
      <w:r>
        <w:rPr>
          <w:rFonts w:eastAsia="IRNazanin" w:cs="IRNazanin"/>
          <w:b w:val="false"/>
          <w:bCs w:val="false"/>
          <w:i w:val="false"/>
          <w:iCs w:val="false"/>
          <w:color w:val="333333"/>
          <w:sz w:val="20"/>
          <w:szCs w:val="20"/>
        </w:rPr>
        <w:t>232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جعفر صادق عليه السلام از پدرانش و آنها از پيامبر خدا نقل مى‌كنند كه آن حضرت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قبول الحجّ ترك ما كان عليه العبدُ من الذنوب؛ علامت قبولى حج ترك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هفت اورنگ، سلسلةالذهب،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كعاب و در لغت به معنى ارتفاع و بلندى است و چون كعبه بلند است به اين اسم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به معنى غرفه و خانه چهار گوش و خانه هم آمده است و يا به خاطر آنكه وسط زمين قرار دارد به كعبه موسوم شده است زيرا وسط هر چيزى را كعب آن گويند چنانكه در بحث ناف زمين آمده است‌</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در آخرين لحظه‌هاى زندگى فرمود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97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در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قيام است؛ بيتى است كه براى قيام تأسيس شده است آن هم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پس بايد براى همين مقصد بزرگ در آن اجتماع نمود و منافع ناس را در همين مواقف شريف بايد تعيين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سنايى، ديوان‌</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268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اثير اخسيكتى، ديوان، ص </w:t>
      </w:r>
      <w:r>
        <w:rPr>
          <w:rFonts w:eastAsia="IRNazanin" w:cs="IRNazanin"/>
          <w:b w:val="false"/>
          <w:bCs w:val="false"/>
          <w:i w:val="false"/>
          <w:iCs w:val="false"/>
          <w:color w:val="333333"/>
          <w:sz w:val="20"/>
          <w:szCs w:val="20"/>
        </w:rPr>
        <w:t>217</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447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امنيت آنان در بخش ويژگيهاى حرم آمده است‌</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سعد سلمان، ديوان، ص </w:t>
      </w:r>
      <w:r>
        <w:rPr>
          <w:rFonts w:eastAsia="IRNazanin" w:cs="IRNazanin"/>
          <w:b w:val="false"/>
          <w:bCs w:val="false"/>
          <w:i w:val="false"/>
          <w:iCs w:val="false"/>
          <w:color w:val="333333"/>
          <w:sz w:val="20"/>
          <w:szCs w:val="20"/>
        </w:rPr>
        <w:t>395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127</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103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منطق الطير، ص </w:t>
      </w:r>
      <w:r>
        <w:rPr>
          <w:rFonts w:eastAsia="IRNazanin" w:cs="IRNazanin"/>
          <w:b w:val="false"/>
          <w:bCs w:val="false"/>
          <w:i w:val="false"/>
          <w:iCs w:val="false"/>
          <w:color w:val="333333"/>
          <w:sz w:val="20"/>
          <w:szCs w:val="20"/>
        </w:rPr>
        <w:t>20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ص </w:t>
      </w:r>
      <w:r>
        <w:rPr>
          <w:rFonts w:eastAsia="IRNazanin" w:cs="IRNazanin"/>
          <w:b w:val="false"/>
          <w:bCs w:val="false"/>
          <w:i w:val="false"/>
          <w:iCs w:val="false"/>
          <w:color w:val="333333"/>
          <w:sz w:val="20"/>
          <w:szCs w:val="20"/>
        </w:rPr>
        <w:t>851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زاكانى، ديوان، ص </w:t>
      </w:r>
      <w:r>
        <w:rPr>
          <w:rFonts w:eastAsia="IRNazanin" w:cs="IRNazanin"/>
          <w:b w:val="false"/>
          <w:bCs w:val="false"/>
          <w:i w:val="false"/>
          <w:iCs w:val="false"/>
          <w:color w:val="333333"/>
          <w:sz w:val="20"/>
          <w:szCs w:val="20"/>
        </w:rPr>
        <w:t>29</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372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عنصرى، ديوان، </w:t>
      </w:r>
      <w:r>
        <w:rPr>
          <w:rFonts w:eastAsia="IRNazanin" w:cs="IRNazanin"/>
          <w:b w:val="false"/>
          <w:bCs w:val="false"/>
          <w:i w:val="false"/>
          <w:iCs w:val="false"/>
          <w:color w:val="333333"/>
          <w:sz w:val="20"/>
          <w:szCs w:val="20"/>
        </w:rPr>
        <w:t>181</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الحقيقة، ص </w:t>
      </w:r>
      <w:r>
        <w:rPr>
          <w:rFonts w:eastAsia="IRNazanin" w:cs="IRNazanin"/>
          <w:b w:val="false"/>
          <w:bCs w:val="false"/>
          <w:i w:val="false"/>
          <w:iCs w:val="false"/>
          <w:color w:val="333333"/>
          <w:sz w:val="20"/>
          <w:szCs w:val="20"/>
        </w:rPr>
        <w:t>603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ديوان، ص </w:t>
      </w:r>
      <w:r>
        <w:rPr>
          <w:rFonts w:eastAsia="IRNazanin" w:cs="IRNazanin"/>
          <w:b w:val="false"/>
          <w:bCs w:val="false"/>
          <w:i w:val="false"/>
          <w:iCs w:val="false"/>
          <w:color w:val="333333"/>
          <w:sz w:val="20"/>
          <w:szCs w:val="20"/>
        </w:rPr>
        <w:t>73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قوامى رازى، ديوان، ص </w:t>
      </w:r>
      <w:r>
        <w:rPr>
          <w:rFonts w:eastAsia="IRNazanin" w:cs="IRNazanin"/>
          <w:b w:val="false"/>
          <w:bCs w:val="false"/>
          <w:i w:val="false"/>
          <w:iCs w:val="false"/>
          <w:color w:val="333333"/>
          <w:sz w:val="20"/>
          <w:szCs w:val="20"/>
        </w:rPr>
        <w:t>170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ديوان، ص </w:t>
      </w:r>
      <w:r>
        <w:rPr>
          <w:rFonts w:eastAsia="IRNazanin" w:cs="IRNazanin"/>
          <w:b w:val="false"/>
          <w:bCs w:val="false"/>
          <w:i w:val="false"/>
          <w:iCs w:val="false"/>
          <w:color w:val="333333"/>
          <w:sz w:val="20"/>
          <w:szCs w:val="20"/>
        </w:rPr>
        <w:t>162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450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عطار عطار شيرازى، ديوان، ص </w:t>
      </w:r>
      <w:r>
        <w:rPr>
          <w:rFonts w:eastAsia="IRNazanin" w:cs="IRNazanin"/>
          <w:b w:val="false"/>
          <w:bCs w:val="false"/>
          <w:i w:val="false"/>
          <w:iCs w:val="false"/>
          <w:color w:val="333333"/>
          <w:sz w:val="20"/>
          <w:szCs w:val="20"/>
        </w:rPr>
        <w:t>99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حدود،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364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240</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به نقل از مونس الاحرار فى دقايق الاشعار،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امثال و 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نيست كسى خانه‌اى بلند تر از كعبه بسازد؛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يَنْبَغى لِاحَدٍ انْ يَرْفَعَ بَناءً فَوْقَ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جَعَلْنَا الْبَيْتَ مَثابةً لِلنَّاسِ وَ 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خمينى، مكان نمازگزار،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892</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448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انوار، ديوان، ص </w:t>
      </w:r>
      <w:r>
        <w:rPr>
          <w:rFonts w:eastAsia="IRNazanin" w:cs="IRNazanin"/>
          <w:b w:val="false"/>
          <w:bCs w:val="false"/>
          <w:i w:val="false"/>
          <w:iCs w:val="false"/>
          <w:color w:val="333333"/>
          <w:sz w:val="20"/>
          <w:szCs w:val="20"/>
        </w:rPr>
        <w:t>166</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خمينى، مكان نمازگزار،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893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5868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ديوان‌</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383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تاريخ نويسان‌</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آصفى هروى، ديوان، ص </w:t>
      </w:r>
      <w:r>
        <w:rPr>
          <w:rFonts w:eastAsia="IRNazanin" w:cs="IRNazanin"/>
          <w:b w:val="false"/>
          <w:bCs w:val="false"/>
          <w:i w:val="false"/>
          <w:iCs w:val="false"/>
          <w:color w:val="333333"/>
          <w:sz w:val="20"/>
          <w:szCs w:val="20"/>
        </w:rPr>
        <w:t>35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بين هفده مورد كلمه بيت به عنوان قبله و هفده ركعت نماز كه رو به بيت اللَّه الحرام خوانده مى‌شود ارتباطى باشد</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 الابرار، سلسلة الذهب، ص </w:t>
      </w:r>
      <w:r>
        <w:rPr>
          <w:rFonts w:eastAsia="IRNazanin" w:cs="IRNazanin"/>
          <w:b w:val="false"/>
          <w:bCs w:val="false"/>
          <w:i w:val="false"/>
          <w:iCs w:val="false"/>
          <w:color w:val="333333"/>
          <w:sz w:val="20"/>
          <w:szCs w:val="20"/>
        </w:rPr>
        <w:t>226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33</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منطق الطير، ص </w:t>
      </w:r>
      <w:r>
        <w:rPr>
          <w:rFonts w:eastAsia="IRNazanin" w:cs="IRNazanin"/>
          <w:b w:val="false"/>
          <w:bCs w:val="false"/>
          <w:i w:val="false"/>
          <w:iCs w:val="false"/>
          <w:color w:val="333333"/>
          <w:sz w:val="20"/>
          <w:szCs w:val="20"/>
        </w:rPr>
        <w:t>20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199</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خسرو نامه، ص </w:t>
      </w:r>
      <w:r>
        <w:rPr>
          <w:rFonts w:eastAsia="IRNazanin" w:cs="IRNazanin"/>
          <w:b w:val="false"/>
          <w:bCs w:val="false"/>
          <w:i w:val="false"/>
          <w:iCs w:val="false"/>
          <w:color w:val="333333"/>
          <w:sz w:val="20"/>
          <w:szCs w:val="20"/>
        </w:rPr>
        <w:t>18</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شبسترى، سعادت نامه، ص </w:t>
      </w:r>
      <w:r>
        <w:rPr>
          <w:rFonts w:eastAsia="IRNazanin" w:cs="IRNazanin"/>
          <w:b w:val="false"/>
          <w:bCs w:val="false"/>
          <w:i w:val="false"/>
          <w:iCs w:val="false"/>
          <w:color w:val="333333"/>
          <w:sz w:val="20"/>
          <w:szCs w:val="20"/>
        </w:rPr>
        <w:t>171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منوچهرى، ديوان، ص </w:t>
      </w:r>
      <w:r>
        <w:rPr>
          <w:rFonts w:eastAsia="IRNazanin" w:cs="IRNazanin"/>
          <w:b w:val="false"/>
          <w:bCs w:val="false"/>
          <w:i w:val="false"/>
          <w:iCs w:val="false"/>
          <w:color w:val="333333"/>
          <w:sz w:val="20"/>
          <w:szCs w:val="20"/>
        </w:rPr>
        <w:t>71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ديوان، ص </w:t>
      </w:r>
      <w:r>
        <w:rPr>
          <w:rFonts w:eastAsia="IRNazanin" w:cs="IRNazanin"/>
          <w:b w:val="false"/>
          <w:bCs w:val="false"/>
          <w:i w:val="false"/>
          <w:iCs w:val="false"/>
          <w:color w:val="333333"/>
          <w:sz w:val="20"/>
          <w:szCs w:val="20"/>
        </w:rPr>
        <w:t>237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مختارى غزنوى، ديوان، ص </w:t>
      </w:r>
      <w:r>
        <w:rPr>
          <w:rFonts w:eastAsia="IRNazanin" w:cs="IRNazanin"/>
          <w:b w:val="false"/>
          <w:bCs w:val="false"/>
          <w:i w:val="false"/>
          <w:iCs w:val="false"/>
          <w:color w:val="333333"/>
          <w:sz w:val="20"/>
          <w:szCs w:val="20"/>
        </w:rPr>
        <w:t>237</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611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سوزنى، ديوان‌</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سوزنى، ديوان‌</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خسرو نامه، ص </w:t>
      </w:r>
      <w:r>
        <w:rPr>
          <w:rFonts w:eastAsia="IRNazanin" w:cs="IRNazanin"/>
          <w:b w:val="false"/>
          <w:bCs w:val="false"/>
          <w:i w:val="false"/>
          <w:iCs w:val="false"/>
          <w:color w:val="333333"/>
          <w:sz w:val="20"/>
          <w:szCs w:val="20"/>
        </w:rPr>
        <w:t>18</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بوستان، ص </w:t>
      </w:r>
      <w:r>
        <w:rPr>
          <w:rFonts w:eastAsia="IRNazanin" w:cs="IRNazanin"/>
          <w:b w:val="false"/>
          <w:bCs w:val="false"/>
          <w:i w:val="false"/>
          <w:iCs w:val="false"/>
          <w:color w:val="333333"/>
          <w:sz w:val="20"/>
          <w:szCs w:val="20"/>
        </w:rPr>
        <w:t>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كليات‌</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465</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ديوان‌</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16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اصفهانى، ديوان، ص </w:t>
      </w:r>
      <w:r>
        <w:rPr>
          <w:rFonts w:eastAsia="IRNazanin" w:cs="IRNazanin"/>
          <w:b w:val="false"/>
          <w:bCs w:val="false"/>
          <w:i w:val="false"/>
          <w:iCs w:val="false"/>
          <w:color w:val="333333"/>
          <w:sz w:val="20"/>
          <w:szCs w:val="20"/>
        </w:rPr>
        <w:t>261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منوچهرى، ديوان، ص </w:t>
      </w:r>
      <w:r>
        <w:rPr>
          <w:rFonts w:eastAsia="IRNazanin" w:cs="IRNazanin"/>
          <w:b w:val="false"/>
          <w:bCs w:val="false"/>
          <w:i w:val="false"/>
          <w:iCs w:val="false"/>
          <w:color w:val="333333"/>
          <w:sz w:val="20"/>
          <w:szCs w:val="20"/>
        </w:rPr>
        <w:t>184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منوچهرى، ديوان، ص </w:t>
      </w:r>
      <w:r>
        <w:rPr>
          <w:rFonts w:eastAsia="IRNazanin" w:cs="IRNazanin"/>
          <w:b w:val="false"/>
          <w:bCs w:val="false"/>
          <w:i w:val="false"/>
          <w:iCs w:val="false"/>
          <w:color w:val="333333"/>
          <w:sz w:val="20"/>
          <w:szCs w:val="20"/>
        </w:rPr>
        <w:t>40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364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ثمالى نقل مى‌كند كه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301</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ديوان، ص </w:t>
      </w:r>
      <w:r>
        <w:rPr>
          <w:rFonts w:eastAsia="IRNazanin" w:cs="IRNazanin"/>
          <w:b w:val="false"/>
          <w:bCs w:val="false"/>
          <w:i w:val="false"/>
          <w:iCs w:val="false"/>
          <w:color w:val="333333"/>
          <w:sz w:val="20"/>
          <w:szCs w:val="20"/>
        </w:rPr>
        <w:t>381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از سعدى اشاره به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 دارد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واذّن في الناس بالحج يأتوك رجالًا وعلى كل ضامر يأتين من كل فج عميق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ميان مردم دعوت عمومى به حج كن تا پياده و سواره بر مركبهاى لاغر از هر راه دور بيايند</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حديثى نقل مى‌كند كه امام صادق عليه السلام فرمود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عمعق، ديوان، ص </w:t>
      </w:r>
      <w:r>
        <w:rPr>
          <w:rFonts w:eastAsia="IRNazanin" w:cs="IRNazanin"/>
          <w:b w:val="false"/>
          <w:bCs w:val="false"/>
          <w:i w:val="false"/>
          <w:iCs w:val="false"/>
          <w:color w:val="333333"/>
          <w:sz w:val="20"/>
          <w:szCs w:val="20"/>
        </w:rPr>
        <w:t>178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268</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اصفهانى، ديوان، ص </w:t>
      </w:r>
      <w:r>
        <w:rPr>
          <w:rFonts w:eastAsia="IRNazanin" w:cs="IRNazanin"/>
          <w:b w:val="false"/>
          <w:bCs w:val="false"/>
          <w:i w:val="false"/>
          <w:iCs w:val="false"/>
          <w:color w:val="333333"/>
          <w:sz w:val="20"/>
          <w:szCs w:val="20"/>
        </w:rPr>
        <w:t>43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ديوان‌ذ</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132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232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27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ديوان، ص </w:t>
      </w:r>
      <w:r>
        <w:rPr>
          <w:rFonts w:eastAsia="IRNazanin" w:cs="IRNazanin"/>
          <w:b w:val="false"/>
          <w:bCs w:val="false"/>
          <w:i w:val="false"/>
          <w:iCs w:val="false"/>
          <w:color w:val="333333"/>
          <w:sz w:val="20"/>
          <w:szCs w:val="20"/>
        </w:rPr>
        <w:t>84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شبسترى، سعادت نامه، ص </w:t>
      </w:r>
      <w:r>
        <w:rPr>
          <w:rFonts w:eastAsia="IRNazanin" w:cs="IRNazanin"/>
          <w:b w:val="false"/>
          <w:bCs w:val="false"/>
          <w:i w:val="false"/>
          <w:iCs w:val="false"/>
          <w:color w:val="333333"/>
          <w:sz w:val="20"/>
          <w:szCs w:val="20"/>
        </w:rPr>
        <w:t>225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داعى، ديوان ص </w:t>
      </w:r>
      <w:r>
        <w:rPr>
          <w:rFonts w:eastAsia="IRNazanin" w:cs="IRNazanin"/>
          <w:b w:val="false"/>
          <w:bCs w:val="false"/>
          <w:i w:val="false"/>
          <w:iCs w:val="false"/>
          <w:color w:val="333333"/>
          <w:sz w:val="20"/>
          <w:szCs w:val="20"/>
        </w:rPr>
        <w:t>54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ديوان‌</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 كاشى، ديوان‌</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نخستين كسى كه كعبه را به جامه پوشاند اختلاف است بعضى حضرت ابراهيم گفته‌اند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مختارى غزنوى، ديوان، ص </w:t>
      </w:r>
      <w:r>
        <w:rPr>
          <w:rFonts w:eastAsia="IRNazanin" w:cs="IRNazanin"/>
          <w:b w:val="false"/>
          <w:bCs w:val="false"/>
          <w:i w:val="false"/>
          <w:iCs w:val="false"/>
          <w:color w:val="333333"/>
          <w:sz w:val="20"/>
          <w:szCs w:val="20"/>
        </w:rPr>
        <w:t>387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تاريخ بيهقى، ص </w:t>
      </w:r>
      <w:r>
        <w:rPr>
          <w:rFonts w:eastAsia="IRNazanin" w:cs="IRNazanin"/>
          <w:b w:val="false"/>
          <w:bCs w:val="false"/>
          <w:i w:val="false"/>
          <w:iCs w:val="false"/>
          <w:color w:val="333333"/>
          <w:sz w:val="20"/>
          <w:szCs w:val="20"/>
        </w:rPr>
        <w:t>430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مختارى غزنوى، ديوان‌</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سيفى نيشابورى، ديوان، ص </w:t>
      </w:r>
      <w:r>
        <w:rPr>
          <w:rFonts w:eastAsia="IRNazanin" w:cs="IRNazanin"/>
          <w:b w:val="false"/>
          <w:bCs w:val="false"/>
          <w:i w:val="false"/>
          <w:iCs w:val="false"/>
          <w:color w:val="333333"/>
          <w:sz w:val="20"/>
          <w:szCs w:val="20"/>
        </w:rPr>
        <w:t>252</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اصفهانى، ديوان، ص </w:t>
      </w:r>
      <w:r>
        <w:rPr>
          <w:rFonts w:eastAsia="IRNazanin" w:cs="IRNazanin"/>
          <w:b w:val="false"/>
          <w:bCs w:val="false"/>
          <w:i w:val="false"/>
          <w:iCs w:val="false"/>
          <w:color w:val="333333"/>
          <w:sz w:val="20"/>
          <w:szCs w:val="20"/>
        </w:rPr>
        <w:t>143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ردى نيز تلفظ شده است‌</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134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232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283</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450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32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گلستان، باب هفتم‌</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232</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252</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ليلى و مجنون، ص </w:t>
      </w:r>
      <w:r>
        <w:rPr>
          <w:rFonts w:eastAsia="IRNazanin" w:cs="IRNazanin"/>
          <w:b w:val="false"/>
          <w:bCs w:val="false"/>
          <w:i w:val="false"/>
          <w:iCs w:val="false"/>
          <w:color w:val="333333"/>
          <w:sz w:val="20"/>
          <w:szCs w:val="20"/>
        </w:rPr>
        <w:t>47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الدوله سمنانى، ديوان، ص </w:t>
      </w:r>
      <w:r>
        <w:rPr>
          <w:rFonts w:eastAsia="IRNazanin" w:cs="IRNazanin"/>
          <w:b w:val="false"/>
          <w:bCs w:val="false"/>
          <w:i w:val="false"/>
          <w:iCs w:val="false"/>
          <w:color w:val="333333"/>
          <w:sz w:val="20"/>
          <w:szCs w:val="20"/>
        </w:rPr>
        <w:t>288</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447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داعى شيرازى، كليات، مثنوى عشق نامه، ص </w:t>
      </w:r>
      <w:r>
        <w:rPr>
          <w:rFonts w:eastAsia="IRNazanin" w:cs="IRNazanin"/>
          <w:b w:val="false"/>
          <w:bCs w:val="false"/>
          <w:i w:val="false"/>
          <w:iCs w:val="false"/>
          <w:color w:val="333333"/>
          <w:sz w:val="20"/>
          <w:szCs w:val="20"/>
        </w:rPr>
        <w:t>314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جامى، ديوان‌</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41</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فقيه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حجر اسماعيل امام سجاد را ديدم كه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عبيدك ببابك، اسيرك بفنائك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كوچك تو و اسير رواق خانه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درگاه تو روى 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از درت رد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حالات امام زين العابدين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لم ير أحداً رمق السماء بطرفه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سحرگاهان آن هنگام كه كسى را نمى‌ديد به آسمان خيره نگاه مى‌كرد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ستارگان در پرده شب فرورفته‌اند و بندگانت در خواب خفته‌اند، درهاى رحمت به روى خواهندگان باز است به سويت آمده‌ام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حالات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كنار كعبه وقتى سر از سجده بر مى‌داشت آنچنان گريسته بود كه گويا صورتش در آب فرورفته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رأسه و وجهه من البكاء كانها غمست فى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گلستان، باب دوم،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فاريابى، ديوان، ص </w:t>
      </w:r>
      <w:r>
        <w:rPr>
          <w:rFonts w:eastAsia="IRNazanin" w:cs="IRNazanin"/>
          <w:b w:val="false"/>
          <w:bCs w:val="false"/>
          <w:i w:val="false"/>
          <w:iCs w:val="false"/>
          <w:color w:val="333333"/>
          <w:sz w:val="20"/>
          <w:szCs w:val="20"/>
        </w:rPr>
        <w:t>64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ليلى و مجنون،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دهلوى، ديوان، ص </w:t>
      </w:r>
      <w:r>
        <w:rPr>
          <w:rFonts w:eastAsia="IRNazanin" w:cs="IRNazanin"/>
          <w:b w:val="false"/>
          <w:bCs w:val="false"/>
          <w:i w:val="false"/>
          <w:iCs w:val="false"/>
          <w:color w:val="333333"/>
          <w:sz w:val="20"/>
          <w:szCs w:val="20"/>
        </w:rPr>
        <w:t>336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85</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آصفى هروى، ديوان، ص </w:t>
      </w:r>
      <w:r>
        <w:rPr>
          <w:rFonts w:eastAsia="IRNazanin" w:cs="IRNazanin"/>
          <w:b w:val="false"/>
          <w:bCs w:val="false"/>
          <w:i w:val="false"/>
          <w:iCs w:val="false"/>
          <w:color w:val="333333"/>
          <w:sz w:val="20"/>
          <w:szCs w:val="20"/>
        </w:rPr>
        <w:t>143</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ابراهيم ادهم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فريدالدين عطار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ص </w:t>
      </w:r>
      <w:r>
        <w:rPr>
          <w:rFonts w:eastAsia="IRNazanin" w:cs="IRNazanin"/>
          <w:b w:val="false"/>
          <w:bCs w:val="false"/>
          <w:i w:val="false"/>
          <w:iCs w:val="false"/>
          <w:color w:val="333333"/>
          <w:sz w:val="20"/>
          <w:szCs w:val="20"/>
        </w:rPr>
        <w:t>85</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الهى نامه، ص </w:t>
      </w:r>
      <w:r>
        <w:rPr>
          <w:rFonts w:eastAsia="IRNazanin" w:cs="IRNazanin"/>
          <w:b w:val="false"/>
          <w:bCs w:val="false"/>
          <w:i w:val="false"/>
          <w:iCs w:val="false"/>
          <w:color w:val="333333"/>
          <w:sz w:val="20"/>
          <w:szCs w:val="20"/>
        </w:rPr>
        <w:t>380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روايت شيخ عطار در منطق الطير، وى عارفى بزرگ است كه در مكه هفتصد مريد داشت و بر اثر خوابى كه ديد با جمعى از مريدان به روم رفت و عاشق دخترى ترسا شد و به دعوت او از دين اسلام به در آمد و به معبد مسيحيان رفت و به عبادت پرداخت و شراب خورد و سالى خوكبانى كرد ولى به همت ارشد مريدان وى كه در كعبه معتكف نشستند توفيق الهى او را دريافت و توبه كرد و با مريدان به سوى مكه بازگشت‌</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منطق الطير، داستان شيخ صنعان، ص </w:t>
      </w:r>
      <w:r>
        <w:rPr>
          <w:rFonts w:eastAsia="IRNazanin" w:cs="IRNazanin"/>
          <w:b w:val="false"/>
          <w:bCs w:val="false"/>
          <w:i w:val="false"/>
          <w:iCs w:val="false"/>
          <w:color w:val="333333"/>
          <w:sz w:val="20"/>
          <w:szCs w:val="20"/>
        </w:rPr>
        <w:t>77</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داعى شيرازى، كليات، مثنوى عشق نامه، ص </w:t>
      </w:r>
      <w:r>
        <w:rPr>
          <w:rFonts w:eastAsia="IRNazanin" w:cs="IRNazanin"/>
          <w:b w:val="false"/>
          <w:bCs w:val="false"/>
          <w:i w:val="false"/>
          <w:iCs w:val="false"/>
          <w:color w:val="333333"/>
          <w:sz w:val="20"/>
          <w:szCs w:val="20"/>
        </w:rPr>
        <w:t>314</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آصفى هروى، ديوان، ص </w:t>
      </w:r>
      <w:r>
        <w:rPr>
          <w:rFonts w:eastAsia="IRNazanin" w:cs="IRNazanin"/>
          <w:b w:val="false"/>
          <w:bCs w:val="false"/>
          <w:i w:val="false"/>
          <w:iCs w:val="false"/>
          <w:color w:val="333333"/>
          <w:sz w:val="20"/>
          <w:szCs w:val="20"/>
        </w:rPr>
        <w:t>106</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ليلى و مجنون،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هفت اورنگ، ليلى و مجنون،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جعفر صادق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مناسك حج را به پايان برديد بر مركب خود سوار شويد و به سوى اهل خود برويد زيرا اقامت در مكه قساوت قلب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اين كه اقامت در مكه قساوت قلب مى‌آورد احاديث گوناگونى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پايان مراسم باز گرد تا بيشتر مشتاق بازگشت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مهزيار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پرسيدم آيا اقامت در مكه فضيلتش بيشتر است يا از آنجا بيرون رفته و در شهرهاى ديگر اقامت گزينم؟ در جواب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عند بيت اللّه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نزد خانه خدا بافضيلت‌تر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الحج فى الكتاب و السنه،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ديوان، ص </w:t>
      </w:r>
      <w:r>
        <w:rPr>
          <w:rFonts w:eastAsia="IRNazanin" w:cs="IRNazanin"/>
          <w:b w:val="false"/>
          <w:bCs w:val="false"/>
          <w:i w:val="false"/>
          <w:iCs w:val="false"/>
          <w:color w:val="333333"/>
          <w:sz w:val="20"/>
          <w:szCs w:val="20"/>
        </w:rPr>
        <w:t>114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611</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216</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طبسى، ديوان، ص </w:t>
      </w:r>
      <w:r>
        <w:rPr>
          <w:rFonts w:eastAsia="IRNazanin" w:cs="IRNazanin"/>
          <w:b w:val="false"/>
          <w:bCs w:val="false"/>
          <w:i w:val="false"/>
          <w:iCs w:val="false"/>
          <w:color w:val="333333"/>
          <w:sz w:val="20"/>
          <w:szCs w:val="20"/>
        </w:rPr>
        <w:t>270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45</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77</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نشين همان مجاور كعبه است‌</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246</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ديوان، ص </w:t>
      </w:r>
      <w:r>
        <w:rPr>
          <w:rFonts w:eastAsia="IRNazanin" w:cs="IRNazanin"/>
          <w:b w:val="false"/>
          <w:bCs w:val="false"/>
          <w:i w:val="false"/>
          <w:iCs w:val="false"/>
          <w:color w:val="333333"/>
          <w:sz w:val="20"/>
          <w:szCs w:val="20"/>
        </w:rPr>
        <w:t>120</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فاريابى، ديوان، ص </w:t>
      </w:r>
      <w:r>
        <w:rPr>
          <w:rFonts w:eastAsia="IRNazanin" w:cs="IRNazanin"/>
          <w:b w:val="false"/>
          <w:bCs w:val="false"/>
          <w:i w:val="false"/>
          <w:iCs w:val="false"/>
          <w:color w:val="333333"/>
          <w:sz w:val="20"/>
          <w:szCs w:val="20"/>
        </w:rPr>
        <w:t>14</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باقياسات بى مستند كعبه قابل مشاهده را ناديده فرض مكن مولوى، مثنوى به شرح جعفرى،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عن ابى جعفر قال قلت له كيف رأيت الشهيد يدفن بدمائه؟ قال نعم فى ثيابه بدمائه ولا يحنط ولا يغسل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46</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129</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جعفر صادق عليه السلام از قول جدش رسول خدا صلى الله عليه و آله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لا يستلم الا الركن الاسود و اليمانى ثم يقبلهما و يضع خده عليهما و رايت ابى يفعله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پيامبر خدا صلى الله عليه و آله استلام نمى‌كرد مگر ركن اسود و يمانى را سپس آنها را مى‌بوسيد و گونه‌اش را بر آن مى‌نهاد و پدرم نيز چنين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ان تقول بين الركن و الحجر اللهم آتنا فى الدنيا حسنة و فى الاخرة حسنة و قنا عذاب النار و قال ان ملكاً موكلًا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 مستحب است بين ركن و حجر بگويى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در دنيا و آخرت نيكويى عنايت كن و ما را از آتش برهان و فرمود همانا فرشته‌اى وكيل است كه بگويد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269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ترمذى، ديوان، ص </w:t>
      </w:r>
      <w:r>
        <w:rPr>
          <w:rFonts w:eastAsia="IRNazanin" w:cs="IRNazanin"/>
          <w:b w:val="false"/>
          <w:bCs w:val="false"/>
          <w:i w:val="false"/>
          <w:iCs w:val="false"/>
          <w:color w:val="333333"/>
          <w:sz w:val="20"/>
          <w:szCs w:val="20"/>
        </w:rPr>
        <w:t>161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159</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اثير اخسيكتى، ديوان، ص </w:t>
      </w:r>
      <w:r>
        <w:rPr>
          <w:rFonts w:eastAsia="IRNazanin" w:cs="IRNazanin"/>
          <w:b w:val="false"/>
          <w:bCs w:val="false"/>
          <w:i w:val="false"/>
          <w:iCs w:val="false"/>
          <w:color w:val="333333"/>
          <w:sz w:val="20"/>
          <w:szCs w:val="20"/>
        </w:rPr>
        <w:t>380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48</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ص </w:t>
      </w:r>
      <w:r>
        <w:rPr>
          <w:rFonts w:eastAsia="IRNazanin" w:cs="IRNazanin"/>
          <w:b w:val="false"/>
          <w:bCs w:val="false"/>
          <w:i w:val="false"/>
          <w:iCs w:val="false"/>
          <w:color w:val="333333"/>
          <w:sz w:val="20"/>
          <w:szCs w:val="20"/>
        </w:rPr>
        <w:t>48</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تتمة المنتهى، ص </w:t>
      </w:r>
      <w:r>
        <w:rPr>
          <w:rFonts w:eastAsia="IRNazanin" w:cs="IRNazanin"/>
          <w:b w:val="false"/>
          <w:bCs w:val="false"/>
          <w:i w:val="false"/>
          <w:iCs w:val="false"/>
          <w:color w:val="333333"/>
          <w:sz w:val="20"/>
          <w:szCs w:val="20"/>
        </w:rPr>
        <w:t>410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اللَّه اكبر كه در روايت فروع 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است‌</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مضمون اشعار فوق در همين حديث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به حجر الاسود نزديك شدى دستهاى خود را بلند كن و حمد و سپاس خدا را بگوى و بر پيامبر خدا درود بفرست و از خدا بخواه كه از تو بپذيرد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استلام حجر كن و آن را ببوس و اگر نتوانستى آن را ببوسى، استلام كن و اگر قدرت بر استلام هم نداشتى با دست به سوى آن اشاره كن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امانتم را ادا كردم و پيمانم را بستم تا شاهد بر وفاى به پيمانم باشى؛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 و سنت پيامبر تو را تصديق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همين جهت براى طواف كننده مستحب است در هر شوط اركان خانه كعبه و حجر الاسود را استلام نمايد و در وقت استلام حجر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امانتي اديتها وميثاقي تعاهدته لتشهد لي بالموافاة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امانتم را ادا كردم و پيمانم را بستم تا شاهد وفاى به پيمانم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به نقل از الحج فى الكتاب والسنة، ص </w:t>
      </w:r>
      <w:r>
        <w:rPr>
          <w:rFonts w:eastAsia="IRNazanin" w:cs="IRNazanin"/>
          <w:b w:val="false"/>
          <w:bCs w:val="false"/>
          <w:i w:val="false"/>
          <w:iCs w:val="false"/>
          <w:color w:val="333333"/>
          <w:sz w:val="20"/>
          <w:szCs w:val="20"/>
        </w:rPr>
        <w:t>122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منطق الطير، ص </w:t>
      </w:r>
      <w:r>
        <w:rPr>
          <w:rFonts w:eastAsia="IRNazanin" w:cs="IRNazanin"/>
          <w:b w:val="false"/>
          <w:bCs w:val="false"/>
          <w:i w:val="false"/>
          <w:iCs w:val="false"/>
          <w:color w:val="333333"/>
          <w:sz w:val="20"/>
          <w:szCs w:val="20"/>
        </w:rPr>
        <w:t>20</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مصيبت‌نامه، ص </w:t>
      </w:r>
      <w:r>
        <w:rPr>
          <w:rFonts w:eastAsia="IRNazanin" w:cs="IRNazanin"/>
          <w:b w:val="false"/>
          <w:bCs w:val="false"/>
          <w:i w:val="false"/>
          <w:iCs w:val="false"/>
          <w:color w:val="333333"/>
          <w:sz w:val="20"/>
          <w:szCs w:val="20"/>
        </w:rPr>
        <w:t>207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جامى، تحفة الاحرار</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16</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الركن يمين اللَّه فى الارض يصافح بها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41</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سيفى نيشابورى، ديوان، ص </w:t>
      </w:r>
      <w:r>
        <w:rPr>
          <w:rFonts w:eastAsia="IRNazanin" w:cs="IRNazanin"/>
          <w:b w:val="false"/>
          <w:bCs w:val="false"/>
          <w:i w:val="false"/>
          <w:iCs w:val="false"/>
          <w:color w:val="333333"/>
          <w:sz w:val="20"/>
          <w:szCs w:val="20"/>
        </w:rPr>
        <w:t>253</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عنصرى، ديوان ص </w:t>
      </w:r>
      <w:r>
        <w:rPr>
          <w:rFonts w:eastAsia="IRNazanin" w:cs="IRNazanin"/>
          <w:b w:val="false"/>
          <w:bCs w:val="false"/>
          <w:i w:val="false"/>
          <w:iCs w:val="false"/>
          <w:color w:val="333333"/>
          <w:sz w:val="20"/>
          <w:szCs w:val="20"/>
        </w:rPr>
        <w:t>181</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ديوان‌</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مختارى غزنوى، ديوان، ص </w:t>
      </w:r>
      <w:r>
        <w:rPr>
          <w:rFonts w:eastAsia="IRNazanin" w:cs="IRNazanin"/>
          <w:b w:val="false"/>
          <w:bCs w:val="false"/>
          <w:i w:val="false"/>
          <w:iCs w:val="false"/>
          <w:color w:val="333333"/>
          <w:sz w:val="20"/>
          <w:szCs w:val="20"/>
        </w:rPr>
        <w:t>241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789</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غزنوى‌</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سيفى نيشابورى، ديوان، ص </w:t>
      </w:r>
      <w:r>
        <w:rPr>
          <w:rFonts w:eastAsia="IRNazanin" w:cs="IRNazanin"/>
          <w:b w:val="false"/>
          <w:bCs w:val="false"/>
          <w:i w:val="false"/>
          <w:iCs w:val="false"/>
          <w:color w:val="333333"/>
          <w:sz w:val="20"/>
          <w:szCs w:val="20"/>
        </w:rPr>
        <w:t>252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قوامى رازى، ديوان، ص </w:t>
      </w:r>
      <w:r>
        <w:rPr>
          <w:rFonts w:eastAsia="IRNazanin" w:cs="IRNazanin"/>
          <w:b w:val="false"/>
          <w:bCs w:val="false"/>
          <w:i w:val="false"/>
          <w:iCs w:val="false"/>
          <w:color w:val="333333"/>
          <w:sz w:val="20"/>
          <w:szCs w:val="20"/>
        </w:rPr>
        <w:t>35</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اصفهانى، ديوان، ص </w:t>
      </w:r>
      <w:r>
        <w:rPr>
          <w:rFonts w:eastAsia="IRNazanin" w:cs="IRNazanin"/>
          <w:b w:val="false"/>
          <w:bCs w:val="false"/>
          <w:i w:val="false"/>
          <w:iCs w:val="false"/>
          <w:color w:val="333333"/>
          <w:sz w:val="20"/>
          <w:szCs w:val="20"/>
        </w:rPr>
        <w:t>263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فارابى، ديوان، ص </w:t>
      </w:r>
      <w:r>
        <w:rPr>
          <w:rFonts w:eastAsia="IRNazanin" w:cs="IRNazanin"/>
          <w:b w:val="false"/>
          <w:bCs w:val="false"/>
          <w:i w:val="false"/>
          <w:iCs w:val="false"/>
          <w:color w:val="333333"/>
          <w:sz w:val="20"/>
          <w:szCs w:val="20"/>
        </w:rPr>
        <w:t>72</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مخزن الاسرار، ص </w:t>
      </w:r>
      <w:r>
        <w:rPr>
          <w:rFonts w:eastAsia="IRNazanin" w:cs="IRNazanin"/>
          <w:b w:val="false"/>
          <w:bCs w:val="false"/>
          <w:i w:val="false"/>
          <w:iCs w:val="false"/>
          <w:color w:val="333333"/>
          <w:sz w:val="20"/>
          <w:szCs w:val="20"/>
        </w:rPr>
        <w:t>195</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منطق الطير، ص </w:t>
      </w:r>
      <w:r>
        <w:rPr>
          <w:rFonts w:eastAsia="IRNazanin" w:cs="IRNazanin"/>
          <w:b w:val="false"/>
          <w:bCs w:val="false"/>
          <w:i w:val="false"/>
          <w:iCs w:val="false"/>
          <w:color w:val="333333"/>
          <w:sz w:val="20"/>
          <w:szCs w:val="20"/>
        </w:rPr>
        <w:t>20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448</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448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خجندى، ديوان، ص </w:t>
      </w:r>
      <w:r>
        <w:rPr>
          <w:rFonts w:eastAsia="IRNazanin" w:cs="IRNazanin"/>
          <w:b w:val="false"/>
          <w:bCs w:val="false"/>
          <w:i w:val="false"/>
          <w:iCs w:val="false"/>
          <w:color w:val="333333"/>
          <w:sz w:val="20"/>
          <w:szCs w:val="20"/>
        </w:rPr>
        <w:t>208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سبحه الابرار، سلسلة الذهب، ص </w:t>
      </w:r>
      <w:r>
        <w:rPr>
          <w:rFonts w:eastAsia="IRNazanin" w:cs="IRNazanin"/>
          <w:b w:val="false"/>
          <w:bCs w:val="false"/>
          <w:i w:val="false"/>
          <w:iCs w:val="false"/>
          <w:color w:val="333333"/>
          <w:sz w:val="20"/>
          <w:szCs w:val="20"/>
        </w:rPr>
        <w:t>226</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17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129</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 الاحرار،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32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اشعار محيى لارى اين حديث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41</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281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در ذيل نام حطيم چنين مى‌گويد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حنيفه اسكافى، شاعران بى‌ديوان، ص </w:t>
      </w:r>
      <w:r>
        <w:rPr>
          <w:rFonts w:eastAsia="IRNazanin" w:cs="IRNazanin"/>
          <w:b w:val="false"/>
          <w:bCs w:val="false"/>
          <w:i w:val="false"/>
          <w:iCs w:val="false"/>
          <w:color w:val="333333"/>
          <w:sz w:val="20"/>
          <w:szCs w:val="20"/>
        </w:rPr>
        <w:t>593</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شاعران بى‌ديوان، ص </w:t>
      </w:r>
      <w:r>
        <w:rPr>
          <w:rFonts w:eastAsia="IRNazanin" w:cs="IRNazanin"/>
          <w:b w:val="false"/>
          <w:bCs w:val="false"/>
          <w:i w:val="false"/>
          <w:iCs w:val="false"/>
          <w:color w:val="333333"/>
          <w:sz w:val="20"/>
          <w:szCs w:val="20"/>
        </w:rPr>
        <w:t>592</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عطارى رازى، شاعران بى‌ديوان، ص </w:t>
      </w:r>
      <w:r>
        <w:rPr>
          <w:rFonts w:eastAsia="IRNazanin" w:cs="IRNazanin"/>
          <w:b w:val="false"/>
          <w:bCs w:val="false"/>
          <w:i w:val="false"/>
          <w:iCs w:val="false"/>
          <w:color w:val="333333"/>
          <w:sz w:val="20"/>
          <w:szCs w:val="20"/>
        </w:rPr>
        <w:t>602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عمعق بخارى، ديوان، ص </w:t>
      </w:r>
      <w:r>
        <w:rPr>
          <w:rFonts w:eastAsia="IRNazanin" w:cs="IRNazanin"/>
          <w:b w:val="false"/>
          <w:bCs w:val="false"/>
          <w:i w:val="false"/>
          <w:iCs w:val="false"/>
          <w:color w:val="333333"/>
          <w:sz w:val="20"/>
          <w:szCs w:val="20"/>
        </w:rPr>
        <w:t>182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ترمذى، ديوان، و مونس الاحرار فى دقايق الاشعار، تأليف جاجرمى، ص </w:t>
      </w:r>
      <w:r>
        <w:rPr>
          <w:rFonts w:eastAsia="IRNazanin" w:cs="IRNazanin"/>
          <w:b w:val="false"/>
          <w:bCs w:val="false"/>
          <w:i w:val="false"/>
          <w:iCs w:val="false"/>
          <w:color w:val="333333"/>
          <w:sz w:val="20"/>
          <w:szCs w:val="20"/>
        </w:rPr>
        <w:t>205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229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اسماعيل، ديوان و مونس الاحرار فى دقايق الاشعار، تأليف محمد بن بدر جاجرمى، ص </w:t>
      </w:r>
      <w:r>
        <w:rPr>
          <w:rFonts w:eastAsia="IRNazanin" w:cs="IRNazanin"/>
          <w:b w:val="false"/>
          <w:bCs w:val="false"/>
          <w:i w:val="false"/>
          <w:iCs w:val="false"/>
          <w:color w:val="333333"/>
          <w:sz w:val="20"/>
          <w:szCs w:val="20"/>
        </w:rPr>
        <w:t>169</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ص </w:t>
      </w:r>
      <w:r>
        <w:rPr>
          <w:rFonts w:eastAsia="IRNazanin" w:cs="IRNazanin"/>
          <w:b w:val="false"/>
          <w:bCs w:val="false"/>
          <w:i w:val="false"/>
          <w:iCs w:val="false"/>
          <w:color w:val="333333"/>
          <w:sz w:val="20"/>
          <w:szCs w:val="20"/>
        </w:rPr>
        <w:t>489</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نيكسون،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سبحةالابرار، سلسلة الذهب، ص </w:t>
      </w:r>
      <w:r>
        <w:rPr>
          <w:rFonts w:eastAsia="IRNazanin" w:cs="IRNazanin"/>
          <w:b w:val="false"/>
          <w:bCs w:val="false"/>
          <w:i w:val="false"/>
          <w:iCs w:val="false"/>
          <w:color w:val="333333"/>
          <w:sz w:val="20"/>
          <w:szCs w:val="20"/>
        </w:rPr>
        <w:t>226</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46</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48</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تاريخچه اين سنگ چند قول گفته‌اند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سعد سلمان، ديوان‌</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عمعق بخارى، ديوان،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عطارى رازى، شاعران بى‌ديوان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به هر دو شاعر نسبت داده‌اند</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269</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159</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اثير اخسيكتى، ديوان، ص </w:t>
      </w:r>
      <w:r>
        <w:rPr>
          <w:rFonts w:eastAsia="IRNazanin" w:cs="IRNazanin"/>
          <w:b w:val="false"/>
          <w:bCs w:val="false"/>
          <w:i w:val="false"/>
          <w:iCs w:val="false"/>
          <w:color w:val="333333"/>
          <w:sz w:val="20"/>
          <w:szCs w:val="20"/>
        </w:rPr>
        <w:t>380</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اثير اخسيكتى، ديوان، ص </w:t>
      </w:r>
      <w:r>
        <w:rPr>
          <w:rFonts w:eastAsia="IRNazanin" w:cs="IRNazanin"/>
          <w:b w:val="false"/>
          <w:bCs w:val="false"/>
          <w:i w:val="false"/>
          <w:iCs w:val="false"/>
          <w:color w:val="333333"/>
          <w:sz w:val="20"/>
          <w:szCs w:val="20"/>
        </w:rPr>
        <w:t>217</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ص </w:t>
      </w:r>
      <w:r>
        <w:rPr>
          <w:rFonts w:eastAsia="IRNazanin" w:cs="IRNazanin"/>
          <w:b w:val="false"/>
          <w:bCs w:val="false"/>
          <w:i w:val="false"/>
          <w:iCs w:val="false"/>
          <w:color w:val="333333"/>
          <w:sz w:val="20"/>
          <w:szCs w:val="20"/>
        </w:rPr>
        <w:t>48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 الاحرار، ص </w:t>
      </w:r>
      <w:r>
        <w:rPr>
          <w:rFonts w:eastAsia="IRNazanin" w:cs="IRNazanin"/>
          <w:b w:val="false"/>
          <w:bCs w:val="false"/>
          <w:i w:val="false"/>
          <w:iCs w:val="false"/>
          <w:color w:val="333333"/>
          <w:sz w:val="20"/>
          <w:szCs w:val="20"/>
        </w:rPr>
        <w:t>55</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 الابرار، سلسلة الذهب، ص </w:t>
      </w:r>
      <w:r>
        <w:rPr>
          <w:rFonts w:eastAsia="IRNazanin" w:cs="IRNazanin"/>
          <w:b w:val="false"/>
          <w:bCs w:val="false"/>
          <w:i w:val="false"/>
          <w:iCs w:val="false"/>
          <w:color w:val="333333"/>
          <w:sz w:val="20"/>
          <w:szCs w:val="20"/>
        </w:rPr>
        <w:t>226</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46</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46</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حجر اسماعيل در منابع پيدا نشد به تخمين حساب شده است‌</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 الصلوة فى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 عنده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رضوى، ص </w:t>
      </w:r>
      <w:r>
        <w:rPr>
          <w:rFonts w:eastAsia="IRNazanin" w:cs="IRNazanin"/>
          <w:b w:val="false"/>
          <w:bCs w:val="false"/>
          <w:i w:val="false"/>
          <w:iCs w:val="false"/>
          <w:color w:val="333333"/>
          <w:sz w:val="20"/>
          <w:szCs w:val="20"/>
        </w:rPr>
        <w:t>222</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خدا نشانه‌هاى روشنى است‌</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دارد به مستجار كه رسيدى دستهاى خود را بازكن و شكم و صورت خود را به خانه بچسبان و بگو</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ابتدا، ناودان نداشت و آب باران بر آن جمع و خطراتى متوجه خانه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ناودان را ابتدا حجاج بن يوسف بر بام كعبه نهاد و جنس آن از چوب بود و سپس از مس و در سال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سليمان قانونى از نقره ساخته شد و در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احمد آن را با طلا و لاجورد رنگين كرد و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سلطان عبدالمجيد عثمانى از طلاى خالص ساخته شد كه هم اكنون نيز باقى است‌</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اظلنى تحت ظلّ عرشك يوم لا ظلّ إلّاظلّك، اللهمَّ أسقنى من كأس محمّد صلى الله عليه و آله و سلم شربةً لا تَظمأ بعدها أبداً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104</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404</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246</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246</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130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 الاسرار، سلسلة الذهب، ص </w:t>
      </w:r>
      <w:r>
        <w:rPr>
          <w:rFonts w:eastAsia="IRNazanin" w:cs="IRNazanin"/>
          <w:b w:val="false"/>
          <w:bCs w:val="false"/>
          <w:i w:val="false"/>
          <w:iCs w:val="false"/>
          <w:color w:val="333333"/>
          <w:sz w:val="20"/>
          <w:szCs w:val="20"/>
        </w:rPr>
        <w:t>226</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ماء ينبع على وجه الارض ماء زمزم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بهترين چشمه‌اى كه بر روى زمين جارى است چشمه آب زمزم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به نقل از جعفريات، ص </w:t>
      </w:r>
      <w:r>
        <w:rPr>
          <w:rFonts w:eastAsia="IRNazanin" w:cs="IRNazanin"/>
          <w:b w:val="false"/>
          <w:bCs w:val="false"/>
          <w:i w:val="false"/>
          <w:iCs w:val="false"/>
          <w:color w:val="333333"/>
          <w:sz w:val="20"/>
          <w:szCs w:val="20"/>
        </w:rPr>
        <w:t>90</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زمزم شفاى هر بيمارى و امان از هر ترس و اندوهى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به نقل از فقه الرضا،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روايات متعدد ديگر آمده است كه آب زمزم براى كسى كه بنوشد و استعمال كند شفاست همان و دعائم‌الاسلام،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زمانى كه در مدينه بود آب زمزم را به عنوان سوغات و هديه درخواست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دعائم‌اسلام،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منجيك ترمذى قرن چهارم شاعران بى ديوان، ص </w:t>
      </w:r>
      <w:r>
        <w:rPr>
          <w:rFonts w:eastAsia="IRNazanin" w:cs="IRNazanin"/>
          <w:b w:val="false"/>
          <w:bCs w:val="false"/>
          <w:i w:val="false"/>
          <w:iCs w:val="false"/>
          <w:color w:val="333333"/>
          <w:sz w:val="20"/>
          <w:szCs w:val="20"/>
        </w:rPr>
        <w:t>228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ديوان، ص </w:t>
      </w:r>
      <w:r>
        <w:rPr>
          <w:rFonts w:eastAsia="IRNazanin" w:cs="IRNazanin"/>
          <w:b w:val="false"/>
          <w:bCs w:val="false"/>
          <w:i w:val="false"/>
          <w:iCs w:val="false"/>
          <w:color w:val="333333"/>
          <w:sz w:val="20"/>
          <w:szCs w:val="20"/>
        </w:rPr>
        <w:t>413</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عنصرى، ديوان، ص </w:t>
      </w:r>
      <w:r>
        <w:rPr>
          <w:rFonts w:eastAsia="IRNazanin" w:cs="IRNazanin"/>
          <w:b w:val="false"/>
          <w:bCs w:val="false"/>
          <w:i w:val="false"/>
          <w:iCs w:val="false"/>
          <w:color w:val="333333"/>
          <w:sz w:val="20"/>
          <w:szCs w:val="20"/>
        </w:rPr>
        <w:t>181</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منوچهرى، ديوان، ص </w:t>
      </w:r>
      <w:r>
        <w:rPr>
          <w:rFonts w:eastAsia="IRNazanin" w:cs="IRNazanin"/>
          <w:b w:val="false"/>
          <w:bCs w:val="false"/>
          <w:i w:val="false"/>
          <w:iCs w:val="false"/>
          <w:color w:val="333333"/>
          <w:sz w:val="20"/>
          <w:szCs w:val="20"/>
        </w:rPr>
        <w:t>93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هروى، ديوان، ص </w:t>
      </w:r>
      <w:r>
        <w:rPr>
          <w:rFonts w:eastAsia="IRNazanin" w:cs="IRNazanin"/>
          <w:b w:val="false"/>
          <w:bCs w:val="false"/>
          <w:i w:val="false"/>
          <w:iCs w:val="false"/>
          <w:color w:val="333333"/>
          <w:sz w:val="20"/>
          <w:szCs w:val="20"/>
        </w:rPr>
        <w:t>54</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صايغ هروى، شاعران بى ديوان، ص </w:t>
      </w:r>
      <w:r>
        <w:rPr>
          <w:rFonts w:eastAsia="IRNazanin" w:cs="IRNazanin"/>
          <w:b w:val="false"/>
          <w:bCs w:val="false"/>
          <w:i w:val="false"/>
          <w:iCs w:val="false"/>
          <w:color w:val="333333"/>
          <w:sz w:val="20"/>
          <w:szCs w:val="20"/>
        </w:rPr>
        <w:t>529</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ديوان‌</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581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381</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ص </w:t>
      </w:r>
      <w:r>
        <w:rPr>
          <w:rFonts w:eastAsia="IRNazanin" w:cs="IRNazanin"/>
          <w:b w:val="false"/>
          <w:bCs w:val="false"/>
          <w:i w:val="false"/>
          <w:iCs w:val="false"/>
          <w:color w:val="333333"/>
          <w:sz w:val="20"/>
          <w:szCs w:val="20"/>
        </w:rPr>
        <w:t>251</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وطواط، ديوان، ص </w:t>
      </w:r>
      <w:r>
        <w:rPr>
          <w:rFonts w:eastAsia="IRNazanin" w:cs="IRNazanin"/>
          <w:b w:val="false"/>
          <w:bCs w:val="false"/>
          <w:i w:val="false"/>
          <w:iCs w:val="false"/>
          <w:color w:val="333333"/>
          <w:sz w:val="20"/>
          <w:szCs w:val="20"/>
        </w:rPr>
        <w:t>568</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عبدالواسع جبلى، ديوان، ص </w:t>
      </w:r>
      <w:r>
        <w:rPr>
          <w:rFonts w:eastAsia="IRNazanin" w:cs="IRNazanin"/>
          <w:b w:val="false"/>
          <w:bCs w:val="false"/>
          <w:i w:val="false"/>
          <w:iCs w:val="false"/>
          <w:color w:val="333333"/>
          <w:sz w:val="20"/>
          <w:szCs w:val="20"/>
        </w:rPr>
        <w:t>61</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ترمذى، ديوان، ص </w:t>
      </w:r>
      <w:r>
        <w:rPr>
          <w:rFonts w:eastAsia="IRNazanin" w:cs="IRNazanin"/>
          <w:b w:val="false"/>
          <w:bCs w:val="false"/>
          <w:i w:val="false"/>
          <w:iCs w:val="false"/>
          <w:color w:val="333333"/>
          <w:sz w:val="20"/>
          <w:szCs w:val="20"/>
        </w:rPr>
        <w:t>131</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92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كليله‌</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جمال‌الدين اصفهانى، ديوان، ص </w:t>
      </w:r>
      <w:r>
        <w:rPr>
          <w:rFonts w:eastAsia="IRNazanin" w:cs="IRNazanin"/>
          <w:b w:val="false"/>
          <w:bCs w:val="false"/>
          <w:i w:val="false"/>
          <w:iCs w:val="false"/>
          <w:color w:val="333333"/>
          <w:sz w:val="20"/>
          <w:szCs w:val="20"/>
        </w:rPr>
        <w:t>262</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219</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130</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238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شمس‌الدين طبسى، ديوان، ص </w:t>
      </w:r>
      <w:r>
        <w:rPr>
          <w:rFonts w:eastAsia="IRNazanin" w:cs="IRNazanin"/>
          <w:b w:val="false"/>
          <w:bCs w:val="false"/>
          <w:i w:val="false"/>
          <w:iCs w:val="false"/>
          <w:color w:val="333333"/>
          <w:sz w:val="20"/>
          <w:szCs w:val="20"/>
        </w:rPr>
        <w:t>273</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بدر جاجرمى، مونس‌الاحرار فى دقايق الاشعار، ص </w:t>
      </w:r>
      <w:r>
        <w:rPr>
          <w:rFonts w:eastAsia="IRNazanin" w:cs="IRNazanin"/>
          <w:b w:val="false"/>
          <w:bCs w:val="false"/>
          <w:i w:val="false"/>
          <w:iCs w:val="false"/>
          <w:color w:val="333333"/>
          <w:sz w:val="20"/>
          <w:szCs w:val="20"/>
        </w:rPr>
        <w:t>82</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453</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ديوان، ص </w:t>
      </w:r>
      <w:r>
        <w:rPr>
          <w:rFonts w:eastAsia="IRNazanin" w:cs="IRNazanin"/>
          <w:b w:val="false"/>
          <w:bCs w:val="false"/>
          <w:i w:val="false"/>
          <w:iCs w:val="false"/>
          <w:color w:val="333333"/>
          <w:sz w:val="20"/>
          <w:szCs w:val="20"/>
        </w:rPr>
        <w:t>204</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17</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خجندى، ديوان، ص </w:t>
      </w:r>
      <w:r>
        <w:rPr>
          <w:rFonts w:eastAsia="IRNazanin" w:cs="IRNazanin"/>
          <w:b w:val="false"/>
          <w:bCs w:val="false"/>
          <w:i w:val="false"/>
          <w:iCs w:val="false"/>
          <w:color w:val="333333"/>
          <w:sz w:val="20"/>
          <w:szCs w:val="20"/>
        </w:rPr>
        <w:t>357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سلسلة الذهب، ص </w:t>
      </w:r>
      <w:r>
        <w:rPr>
          <w:rFonts w:eastAsia="IRNazanin" w:cs="IRNazanin"/>
          <w:b w:val="false"/>
          <w:bCs w:val="false"/>
          <w:i w:val="false"/>
          <w:iCs w:val="false"/>
          <w:color w:val="333333"/>
          <w:sz w:val="20"/>
          <w:szCs w:val="20"/>
        </w:rPr>
        <w:t>226</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هلالى جغتايى، ديوان، صفات العاشقين، ص </w:t>
      </w:r>
      <w:r>
        <w:rPr>
          <w:rFonts w:eastAsia="IRNazanin" w:cs="IRNazanin"/>
          <w:b w:val="false"/>
          <w:bCs w:val="false"/>
          <w:i w:val="false"/>
          <w:iCs w:val="false"/>
          <w:color w:val="333333"/>
          <w:sz w:val="20"/>
          <w:szCs w:val="20"/>
        </w:rPr>
        <w:t>314</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عرفى، ديوان‌</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ضرب‌المثل به گونه‌اى ديگر است كه عفت قلم ايجاب مى‌كرد بدين صورت تغيير شكل يابد</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آنند راج از انجمن آرا</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رشيدى نظام الاطبا</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رشيدى ناظم الاطبا</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كشورى است كه بيش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جزيره عربستان را در 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شرقى آن خليج فارس و غرب آن درياى سرخ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اين كشور در حدود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مربع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كشور از سه منطقه جغرافيايى تشكيل شده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شبه جزيره از هفت واحد سياسى تشكيل شده است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يمن، عمان، امارات متحده عربى، قطر، بحرين و كويت‌</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عنصرى، ديوان، در مدح سلطان محمود غزنوى‌</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بيهقى، چاپ دكتر فياض، ص </w:t>
      </w:r>
      <w:r>
        <w:rPr>
          <w:rFonts w:eastAsia="IRNazanin" w:cs="IRNazanin"/>
          <w:b w:val="false"/>
          <w:bCs w:val="false"/>
          <w:i w:val="false"/>
          <w:iCs w:val="false"/>
          <w:color w:val="333333"/>
          <w:sz w:val="20"/>
          <w:szCs w:val="20"/>
        </w:rPr>
        <w:t>377</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منوچهرى، ديوان، ص </w:t>
      </w:r>
      <w:r>
        <w:rPr>
          <w:rFonts w:eastAsia="IRNazanin" w:cs="IRNazanin"/>
          <w:b w:val="false"/>
          <w:bCs w:val="false"/>
          <w:i w:val="false"/>
          <w:iCs w:val="false"/>
          <w:color w:val="333333"/>
          <w:sz w:val="20"/>
          <w:szCs w:val="20"/>
        </w:rPr>
        <w:t>40</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منوچهرى، ديوان، ص </w:t>
      </w:r>
      <w:r>
        <w:rPr>
          <w:rFonts w:eastAsia="IRNazanin" w:cs="IRNazanin"/>
          <w:b w:val="false"/>
          <w:bCs w:val="false"/>
          <w:i w:val="false"/>
          <w:iCs w:val="false"/>
          <w:color w:val="333333"/>
          <w:sz w:val="20"/>
          <w:szCs w:val="20"/>
        </w:rPr>
        <w:t>42</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قطران تبريزى، ديوان، ص </w:t>
      </w:r>
      <w:r>
        <w:rPr>
          <w:rFonts w:eastAsia="IRNazanin" w:cs="IRNazanin"/>
          <w:b w:val="false"/>
          <w:bCs w:val="false"/>
          <w:i w:val="false"/>
          <w:iCs w:val="false"/>
          <w:color w:val="333333"/>
          <w:sz w:val="20"/>
          <w:szCs w:val="20"/>
        </w:rPr>
        <w:t>182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قطران تبريزى، ديوان، ص </w:t>
      </w:r>
      <w:r>
        <w:rPr>
          <w:rFonts w:eastAsia="IRNazanin" w:cs="IRNazanin"/>
          <w:b w:val="false"/>
          <w:bCs w:val="false"/>
          <w:i w:val="false"/>
          <w:iCs w:val="false"/>
          <w:color w:val="333333"/>
          <w:sz w:val="20"/>
          <w:szCs w:val="20"/>
        </w:rPr>
        <w:t>403</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ترمذى، ديوان، ص </w:t>
      </w:r>
      <w:r>
        <w:rPr>
          <w:rFonts w:eastAsia="IRNazanin" w:cs="IRNazanin"/>
          <w:b w:val="false"/>
          <w:bCs w:val="false"/>
          <w:i w:val="false"/>
          <w:iCs w:val="false"/>
          <w:color w:val="333333"/>
          <w:sz w:val="20"/>
          <w:szCs w:val="20"/>
        </w:rPr>
        <w:t>300</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ولد، ديوان، ص </w:t>
      </w:r>
      <w:r>
        <w:rPr>
          <w:rFonts w:eastAsia="IRNazanin" w:cs="IRNazanin"/>
          <w:b w:val="false"/>
          <w:bCs w:val="false"/>
          <w:i w:val="false"/>
          <w:iCs w:val="false"/>
          <w:color w:val="333333"/>
          <w:sz w:val="20"/>
          <w:szCs w:val="20"/>
        </w:rPr>
        <w:t>194</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شبسترى، سعادت نامه، ص </w:t>
      </w:r>
      <w:r>
        <w:rPr>
          <w:rFonts w:eastAsia="IRNazanin" w:cs="IRNazanin"/>
          <w:b w:val="false"/>
          <w:bCs w:val="false"/>
          <w:i w:val="false"/>
          <w:iCs w:val="false"/>
          <w:color w:val="333333"/>
          <w:sz w:val="20"/>
          <w:szCs w:val="20"/>
        </w:rPr>
        <w:t>171</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گلستان، ص </w:t>
      </w:r>
      <w:r>
        <w:rPr>
          <w:rFonts w:eastAsia="IRNazanin" w:cs="IRNazanin"/>
          <w:b w:val="false"/>
          <w:bCs w:val="false"/>
          <w:i w:val="false"/>
          <w:iCs w:val="false"/>
          <w:color w:val="333333"/>
          <w:sz w:val="20"/>
          <w:szCs w:val="20"/>
        </w:rPr>
        <w:t>27</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ديوان، ص </w:t>
      </w:r>
      <w:r>
        <w:rPr>
          <w:rFonts w:eastAsia="IRNazanin" w:cs="IRNazanin"/>
          <w:b w:val="false"/>
          <w:bCs w:val="false"/>
          <w:i w:val="false"/>
          <w:iCs w:val="false"/>
          <w:color w:val="333333"/>
          <w:sz w:val="20"/>
          <w:szCs w:val="20"/>
        </w:rPr>
        <w:t>367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23</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25</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بطحاء در لغت به معنى مسيرسيل است كه در آن سنگريزه وجود دارد؛ و البطحاء مسيل فيه دقائق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گفته‌اند سرزمينى است با خاكهاى نرم كه سيل آنها را آورده است‌</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هروى، ديوان‌</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ديوان‌</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سنايى، ديوان‌</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غزليات‌</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ولد، ديوان، ص </w:t>
      </w:r>
      <w:r>
        <w:rPr>
          <w:rFonts w:eastAsia="IRNazanin" w:cs="IRNazanin"/>
          <w:b w:val="false"/>
          <w:bCs w:val="false"/>
          <w:i w:val="false"/>
          <w:iCs w:val="false"/>
          <w:color w:val="333333"/>
          <w:sz w:val="20"/>
          <w:szCs w:val="20"/>
        </w:rPr>
        <w:t>34</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قصايد، ص </w:t>
      </w:r>
      <w:r>
        <w:rPr>
          <w:rFonts w:eastAsia="IRNazanin" w:cs="IRNazanin"/>
          <w:b w:val="false"/>
          <w:bCs w:val="false"/>
          <w:i w:val="false"/>
          <w:iCs w:val="false"/>
          <w:color w:val="333333"/>
          <w:sz w:val="20"/>
          <w:szCs w:val="20"/>
        </w:rPr>
        <w:t>329</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چاپ خيام،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مسافت شش جهت تعيين شده تا مسجد الحرام به قرار زير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كتب ديگرى ذكر شده مانند 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فقيه،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عيون اخبار الرضا،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159</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اسدى طوسى، گرشاسب نامه، ص </w:t>
      </w:r>
      <w:r>
        <w:rPr>
          <w:rFonts w:eastAsia="IRNazanin" w:cs="IRNazanin"/>
          <w:b w:val="false"/>
          <w:bCs w:val="false"/>
          <w:i w:val="false"/>
          <w:iCs w:val="false"/>
          <w:color w:val="333333"/>
          <w:sz w:val="20"/>
          <w:szCs w:val="20"/>
        </w:rPr>
        <w:t>18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39</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شرح آن گذشت اولين شاعر پارسى‌گويى كه نامى از مكه و حرم در اشعار او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كورد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كه در قرن سوم مى‌زيسته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سيستان نام او در رديف اولين شاعران پارسى‌گوى است‌</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100</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خيالى بخارايى، ديوان ص </w:t>
      </w:r>
      <w:r>
        <w:rPr>
          <w:rFonts w:eastAsia="IRNazanin" w:cs="IRNazanin"/>
          <w:b w:val="false"/>
          <w:bCs w:val="false"/>
          <w:i w:val="false"/>
          <w:iCs w:val="false"/>
          <w:color w:val="333333"/>
          <w:sz w:val="20"/>
          <w:szCs w:val="20"/>
        </w:rPr>
        <w:t>257</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شاهى سبزوارى، ديوان، ص </w:t>
      </w:r>
      <w:r>
        <w:rPr>
          <w:rFonts w:eastAsia="IRNazanin" w:cs="IRNazanin"/>
          <w:b w:val="false"/>
          <w:bCs w:val="false"/>
          <w:i w:val="false"/>
          <w:iCs w:val="false"/>
          <w:color w:val="333333"/>
          <w:sz w:val="20"/>
          <w:szCs w:val="20"/>
        </w:rPr>
        <w:t>70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 الابرار، سلسلة الذهب، ص </w:t>
      </w:r>
      <w:r>
        <w:rPr>
          <w:rFonts w:eastAsia="IRNazanin" w:cs="IRNazanin"/>
          <w:b w:val="false"/>
          <w:bCs w:val="false"/>
          <w:i w:val="false"/>
          <w:iCs w:val="false"/>
          <w:color w:val="333333"/>
          <w:sz w:val="20"/>
          <w:szCs w:val="20"/>
        </w:rPr>
        <w:t>226</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هلالى جغتايى، ديوان، ص </w:t>
      </w:r>
      <w:r>
        <w:rPr>
          <w:rFonts w:eastAsia="IRNazanin" w:cs="IRNazanin"/>
          <w:b w:val="false"/>
          <w:bCs w:val="false"/>
          <w:i w:val="false"/>
          <w:iCs w:val="false"/>
          <w:color w:val="333333"/>
          <w:sz w:val="20"/>
          <w:szCs w:val="20"/>
        </w:rPr>
        <w:t>188</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به خاطر قداست و احترامى كه دارد داراى احكامى مخصوص به خود است كه به برخى از آنها اشاره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گفته شد ورود به حرم بايد با تشريفات مخصوصى كه همان احرام است صورت گيرد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حيوانات وحشى و شكار آنها در اين منطقه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مناسك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خونريزى در اين منطقه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مناسك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غير مسلمان حق سكونت در اين منطقه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كندن درختان و گياهان حرم به جز اذخر كه گياه خوشبويى است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اسلحه و رفت و آمد مسلحانه در آن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سكونت كسانى كه در اين سرزمين قصد الحاد به ظلم دارند يعنى مى‌خواهند دزدى كنند و ستمگرى و تعدى و فساد را پيشه خود سازند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حق دست زدن به اشياى گم شده حرم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اجاره دادن خانه‌هاى مكه صحيح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بيرون حرم مرتكب جنايتى شود اگر به حرم پناهنده شود نمى‌شود او را مجازات كرد بلكه بايد به ترتيبى بر او سخت گرفت، مثلًا او را از آب و غذا محروم كرد تا مجبور شود از حرم بيرون رفته و مجازات شود، البته كسى كه خود، احترام حرم را نگه ندارد و درون حرم مرتكب جرمى شود اين امنيت براى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از 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در حرم بميرد از سختى بزرگ قيامت در امان است و خدا او را داخل بهشت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كسى كه در حرم دفن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بردن سنگ از صفا و مروه جايز نيست و به طور كلى خارج كردن سنگريزه و خاك از مسجد الحرام و اطراف كعبه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امام خمينى،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زياد در مكه مكروه است و قساوت قلب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بنا و خانه‌اى بلندتر از كعبه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مخير است در مسجد الحرام و مسجد النبى صلى الله عليه و آله و يا طبق بعضى از فتاوا در همه مكه و مدينه نماز را قصر و يا اتمام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زيور كعبه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روايت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جنب و حائض ازمسجد الحرام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امنيت حرم و شهر مكه و مسجد الحرام و كعبه، از بركتهاى دعاى حضرت ابراهيم خليل است زمانى كه همسر و فرزندش را در كنار كعبه گذاشت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اجعل هذا بلداً 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را شهر امنى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به خاطر پيدا شدن زمزم، آن مكان غير ذى زرع و نا آباد به شهرى آباد و مسكونى مبدل گشت و به همين جهت حضرت ابراهيم وقتى به آنجا آمد يكى از دعاهايش را كه بلد شدن آن وادى بود مستجاب شده يافت و دعاى دوم را مجدداً تكرار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 قال ابراهيم رب اجعل هذا البلد 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بلد را امن و امان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همين جهت است كه بلد در آيه اول 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آيه دوم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و تفسير آيت اللَّه جوادى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دعاى دوم حضرت ابراهيم هم مستجاب 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والتين والزيتون و طور سينين و هذا 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سوگند به انجير و زيتون و سوگند به طور سينا و اين شهر 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آيات ديگرى نيز براى امن بودن آن تأكيد شده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اولم يروا انا جلعنا حرماً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دخله كان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اطعمهم من جوع و آمنهم من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اولم نمكن لهم حرماً آمناً يجبى اليه ثمرات 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سنگهاى صفا و مروه را كه در حرم قرار دارد نمى‌شود به بيرون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امام خمينى، ص </w:t>
      </w:r>
      <w:r>
        <w:rPr>
          <w:rFonts w:eastAsia="IRNazanin" w:cs="IRNazanin"/>
          <w:b w:val="false"/>
          <w:bCs w:val="false"/>
          <w:i w:val="false"/>
          <w:iCs w:val="false"/>
          <w:color w:val="333333"/>
          <w:sz w:val="20"/>
          <w:szCs w:val="20"/>
        </w:rPr>
        <w:t>336</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ديوان، ص </w:t>
      </w:r>
      <w:r>
        <w:rPr>
          <w:rFonts w:eastAsia="IRNazanin" w:cs="IRNazanin"/>
          <w:b w:val="false"/>
          <w:bCs w:val="false"/>
          <w:i w:val="false"/>
          <w:iCs w:val="false"/>
          <w:color w:val="333333"/>
          <w:sz w:val="20"/>
          <w:szCs w:val="20"/>
        </w:rPr>
        <w:t>328</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وطواط، ديوان، ص </w:t>
      </w:r>
      <w:r>
        <w:rPr>
          <w:rFonts w:eastAsia="IRNazanin" w:cs="IRNazanin"/>
          <w:b w:val="false"/>
          <w:bCs w:val="false"/>
          <w:i w:val="false"/>
          <w:iCs w:val="false"/>
          <w:color w:val="333333"/>
          <w:sz w:val="20"/>
          <w:szCs w:val="20"/>
        </w:rPr>
        <w:t>127</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ديوان، ص </w:t>
      </w:r>
      <w:r>
        <w:rPr>
          <w:rFonts w:eastAsia="IRNazanin" w:cs="IRNazanin"/>
          <w:b w:val="false"/>
          <w:bCs w:val="false"/>
          <w:i w:val="false"/>
          <w:iCs w:val="false"/>
          <w:color w:val="333333"/>
          <w:sz w:val="20"/>
          <w:szCs w:val="20"/>
        </w:rPr>
        <w:t>46</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103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منطق الطير، ص </w:t>
      </w:r>
      <w:r>
        <w:rPr>
          <w:rFonts w:eastAsia="IRNazanin" w:cs="IRNazanin"/>
          <w:b w:val="false"/>
          <w:bCs w:val="false"/>
          <w:i w:val="false"/>
          <w:iCs w:val="false"/>
          <w:color w:val="333333"/>
          <w:sz w:val="20"/>
          <w:szCs w:val="20"/>
        </w:rPr>
        <w:t>20</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ص </w:t>
      </w:r>
      <w:r>
        <w:rPr>
          <w:rFonts w:eastAsia="IRNazanin" w:cs="IRNazanin"/>
          <w:b w:val="false"/>
          <w:bCs w:val="false"/>
          <w:i w:val="false"/>
          <w:iCs w:val="false"/>
          <w:color w:val="333333"/>
          <w:sz w:val="20"/>
          <w:szCs w:val="20"/>
        </w:rPr>
        <w:t>851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كليات، غزليات‌</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زاكانى، ديوان، ص </w:t>
      </w:r>
      <w:r>
        <w:rPr>
          <w:rFonts w:eastAsia="IRNazanin" w:cs="IRNazanin"/>
          <w:b w:val="false"/>
          <w:bCs w:val="false"/>
          <w:i w:val="false"/>
          <w:iCs w:val="false"/>
          <w:color w:val="333333"/>
          <w:sz w:val="20"/>
          <w:szCs w:val="20"/>
        </w:rPr>
        <w:t>29</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372</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وجوه تسميه و علتهاى نامگذارى مكه و اشتقاق و معنى اين كلمه سخنهاى مختلفى گفته شده 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در لسان العرب در ماده مك مى‌گويد مك يمك مكاً و امتك و تمكّك و مكمكةً به معناى امتص يعنى كودك شيرخوار آنچه در پستان مادر بود مكيد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يا به علت كمى آب آنجاست كه مردم، آب آنجا را تا آخرين قطره استخراج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به دليل علاقه مردم به آنجاست مانند علاقه طفل به پستان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لازدحام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وسط زمين و گسترش زمين از آن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هلاكت و نابودى و از بين بردن است به علتهاى 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هر كسى در آن ظلم كند هلاك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مكه لانها تمك من ظلم اى تهلكه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آن داستان اصحاب فيل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بردن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تمك الذنوب اى و تستخرجها و تذهب بها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بردن غرور و نخوت ستمگران؛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تمك الجبارين اى تذهب نخوتهم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سوت زدن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عليه السلام در پاسخ به محمد بن سنان كه پرسيده بود چرا مكه را مكه ناميده‌اند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مكه لان الناس كانوا يمكون فيها و كان يقال لمن قصدها قد مكا و ذلك قول اللَّه عزوجل و ما كان صلوتهم عند البيت الّا مكاءً و تصدية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خاطر كه مردم زمان جاهليت در هنگام حج سوت مى‌كشيدند كسى كه مى‌خواست حج بگزارد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به آيه‌اى از قرآن استناد مى‌فرمايد كه نيايش اعراب جاهلى در كنار خانه خدا فقط كف زدن و سوت كشيدن بود</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عرض شمالى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طول شرقى واقع شده است‌</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24</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كورد قرن سوم، شاعران بى‌ديوان‌</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غزنوى، ديوان، ص </w:t>
      </w:r>
      <w:r>
        <w:rPr>
          <w:rFonts w:eastAsia="IRNazanin" w:cs="IRNazanin"/>
          <w:b w:val="false"/>
          <w:bCs w:val="false"/>
          <w:i w:val="false"/>
          <w:iCs w:val="false"/>
          <w:color w:val="333333"/>
          <w:sz w:val="20"/>
          <w:szCs w:val="20"/>
        </w:rPr>
        <w:t>90</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90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ولد، ديوان، ص </w:t>
      </w:r>
      <w:r>
        <w:rPr>
          <w:rFonts w:eastAsia="IRNazanin" w:cs="IRNazanin"/>
          <w:b w:val="false"/>
          <w:bCs w:val="false"/>
          <w:i w:val="false"/>
          <w:iCs w:val="false"/>
          <w:color w:val="333333"/>
          <w:sz w:val="20"/>
          <w:szCs w:val="20"/>
        </w:rPr>
        <w:t>427</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 الابرار، سلسلة الذهب، ص </w:t>
      </w:r>
      <w:r>
        <w:rPr>
          <w:rFonts w:eastAsia="IRNazanin" w:cs="IRNazanin"/>
          <w:b w:val="false"/>
          <w:bCs w:val="false"/>
          <w:i w:val="false"/>
          <w:iCs w:val="false"/>
          <w:color w:val="333333"/>
          <w:sz w:val="20"/>
          <w:szCs w:val="20"/>
        </w:rPr>
        <w:t>226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39</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مكه، ام القرى گويند و علت آنكه آن را ام القرى ناميده‌اند چند وجه ذكر كرده‌اند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أنعام، آيه </w:t>
      </w:r>
      <w:r>
        <w:rPr>
          <w:rFonts w:eastAsia="IRNazanin" w:cs="IRNazanin"/>
          <w:b w:val="false"/>
          <w:bCs w:val="false"/>
          <w:i w:val="false"/>
          <w:iCs w:val="false"/>
          <w:color w:val="333333"/>
          <w:sz w:val="20"/>
          <w:szCs w:val="20"/>
        </w:rPr>
        <w:t>92</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منوچهرى، ديوان، ص </w:t>
      </w:r>
      <w:r>
        <w:rPr>
          <w:rFonts w:eastAsia="IRNazanin" w:cs="IRNazanin"/>
          <w:b w:val="false"/>
          <w:bCs w:val="false"/>
          <w:i w:val="false"/>
          <w:iCs w:val="false"/>
          <w:color w:val="333333"/>
          <w:sz w:val="20"/>
          <w:szCs w:val="20"/>
        </w:rPr>
        <w:t>131</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خسرو نامه، ص </w:t>
      </w:r>
      <w:r>
        <w:rPr>
          <w:rFonts w:eastAsia="IRNazanin" w:cs="IRNazanin"/>
          <w:b w:val="false"/>
          <w:bCs w:val="false"/>
          <w:i w:val="false"/>
          <w:iCs w:val="false"/>
          <w:color w:val="333333"/>
          <w:sz w:val="20"/>
          <w:szCs w:val="20"/>
        </w:rPr>
        <w:t>18</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39</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باره به آيات و روايات متعددى استناد كرده‌اند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اسدى طوسى، گرشاسب‌نامه، ص </w:t>
      </w:r>
      <w:r>
        <w:rPr>
          <w:rFonts w:eastAsia="IRNazanin" w:cs="IRNazanin"/>
          <w:b w:val="false"/>
          <w:bCs w:val="false"/>
          <w:i w:val="false"/>
          <w:iCs w:val="false"/>
          <w:color w:val="333333"/>
          <w:sz w:val="20"/>
          <w:szCs w:val="20"/>
        </w:rPr>
        <w:t>18</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216</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مخزن الاسرار، ص </w:t>
      </w:r>
      <w:r>
        <w:rPr>
          <w:rFonts w:eastAsia="IRNazanin" w:cs="IRNazanin"/>
          <w:b w:val="false"/>
          <w:bCs w:val="false"/>
          <w:i w:val="false"/>
          <w:iCs w:val="false"/>
          <w:color w:val="333333"/>
          <w:sz w:val="20"/>
          <w:szCs w:val="20"/>
        </w:rPr>
        <w:t>70195</w:t>
      </w:r>
      <w:r>
        <w:rPr>
          <w:rFonts w:ascii="IRNazanin" w:hAnsi="IRNazanin" w:eastAsia="IRNazanin"/>
          <w:b w:val="false"/>
          <w:b w:val="false"/>
          <w:bCs w:val="false"/>
          <w:i w:val="false"/>
          <w:i w:val="false"/>
          <w:iCs w:val="false"/>
          <w:color w:val="333333"/>
          <w:sz w:val="20"/>
          <w:sz w:val="20"/>
          <w:szCs w:val="20"/>
          <w:rtl w:val="true"/>
        </w:rPr>
        <w:t xml:space="preserve">؛ اوحدى مراغى، ديوان، ص </w:t>
      </w:r>
      <w:r>
        <w:rPr>
          <w:rFonts w:eastAsia="IRNazanin" w:cs="IRNazanin"/>
          <w:b w:val="false"/>
          <w:bCs w:val="false"/>
          <w:i w:val="false"/>
          <w:iCs w:val="false"/>
          <w:color w:val="333333"/>
          <w:sz w:val="20"/>
          <w:szCs w:val="20"/>
        </w:rPr>
        <w:t>489</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ديوان‌</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مصيبت نامه، ص </w:t>
      </w:r>
      <w:r>
        <w:rPr>
          <w:rFonts w:eastAsia="IRNazanin" w:cs="IRNazanin"/>
          <w:b w:val="false"/>
          <w:bCs w:val="false"/>
          <w:i w:val="false"/>
          <w:iCs w:val="false"/>
          <w:color w:val="333333"/>
          <w:sz w:val="20"/>
          <w:szCs w:val="20"/>
        </w:rPr>
        <w:t>45</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شبسترى، سعادت نامه، ص </w:t>
      </w:r>
      <w:r>
        <w:rPr>
          <w:rFonts w:eastAsia="IRNazanin" w:cs="IRNazanin"/>
          <w:b w:val="false"/>
          <w:bCs w:val="false"/>
          <w:i w:val="false"/>
          <w:iCs w:val="false"/>
          <w:color w:val="333333"/>
          <w:sz w:val="20"/>
          <w:szCs w:val="20"/>
        </w:rPr>
        <w:t>225</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ص </w:t>
      </w:r>
      <w:r>
        <w:rPr>
          <w:rFonts w:eastAsia="IRNazanin" w:cs="IRNazanin"/>
          <w:b w:val="false"/>
          <w:bCs w:val="false"/>
          <w:i w:val="false"/>
          <w:iCs w:val="false"/>
          <w:color w:val="333333"/>
          <w:sz w:val="20"/>
          <w:szCs w:val="20"/>
        </w:rPr>
        <w:t>489</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449</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126</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24</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ديوان‌</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مختارى غزنوى ديوان، قصايد، ص </w:t>
      </w:r>
      <w:r>
        <w:rPr>
          <w:rFonts w:eastAsia="IRNazanin" w:cs="IRNazanin"/>
          <w:b w:val="false"/>
          <w:bCs w:val="false"/>
          <w:i w:val="false"/>
          <w:iCs w:val="false"/>
          <w:color w:val="333333"/>
          <w:sz w:val="20"/>
          <w:szCs w:val="20"/>
        </w:rPr>
        <w:t>210</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نيشابورى‌</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39</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55</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371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منجيك ترمذى‌</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ص </w:t>
      </w:r>
      <w:r>
        <w:rPr>
          <w:rFonts w:eastAsia="IRNazanin" w:cs="IRNazanin"/>
          <w:b w:val="false"/>
          <w:bCs w:val="false"/>
          <w:i w:val="false"/>
          <w:iCs w:val="false"/>
          <w:color w:val="333333"/>
          <w:sz w:val="20"/>
          <w:szCs w:val="20"/>
        </w:rPr>
        <w:t>209</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غزنوى، ديوان، ص </w:t>
      </w:r>
      <w:r>
        <w:rPr>
          <w:rFonts w:eastAsia="IRNazanin" w:cs="IRNazanin"/>
          <w:b w:val="false"/>
          <w:bCs w:val="false"/>
          <w:i w:val="false"/>
          <w:iCs w:val="false"/>
          <w:color w:val="333333"/>
          <w:sz w:val="20"/>
          <w:szCs w:val="20"/>
        </w:rPr>
        <w:t>196</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اخسيكتى‌</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246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371</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ليلى و مجنون، ص </w:t>
      </w:r>
      <w:r>
        <w:rPr>
          <w:rFonts w:eastAsia="IRNazanin" w:cs="IRNazanin"/>
          <w:b w:val="false"/>
          <w:bCs w:val="false"/>
          <w:i w:val="false"/>
          <w:iCs w:val="false"/>
          <w:color w:val="333333"/>
          <w:sz w:val="20"/>
          <w:szCs w:val="20"/>
        </w:rPr>
        <w:t>71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w:t>
      </w:r>
      <w:r>
        <w:rPr>
          <w:rFonts w:eastAsia="IRNazanin" w:cs="IRNazanin"/>
          <w:b w:val="false"/>
          <w:bCs w:val="false"/>
          <w:i w:val="false"/>
          <w:iCs w:val="false"/>
          <w:color w:val="333333"/>
          <w:sz w:val="20"/>
          <w:szCs w:val="20"/>
        </w:rPr>
        <w:t>489</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الابرار، سلسلة الذهب، ص </w:t>
      </w:r>
      <w:r>
        <w:rPr>
          <w:rFonts w:eastAsia="IRNazanin" w:cs="IRNazanin"/>
          <w:b w:val="false"/>
          <w:bCs w:val="false"/>
          <w:i w:val="false"/>
          <w:iCs w:val="false"/>
          <w:color w:val="333333"/>
          <w:sz w:val="20"/>
          <w:szCs w:val="20"/>
        </w:rPr>
        <w:t>226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54</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62</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ص </w:t>
      </w:r>
      <w:r>
        <w:rPr>
          <w:rFonts w:eastAsia="IRNazanin" w:cs="IRNazanin"/>
          <w:b w:val="false"/>
          <w:bCs w:val="false"/>
          <w:i w:val="false"/>
          <w:iCs w:val="false"/>
          <w:color w:val="333333"/>
          <w:sz w:val="20"/>
          <w:szCs w:val="20"/>
        </w:rPr>
        <w:t>209</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غزنوى، ديوان، ص </w:t>
      </w:r>
      <w:r>
        <w:rPr>
          <w:rFonts w:eastAsia="IRNazanin" w:cs="IRNazanin"/>
          <w:b w:val="false"/>
          <w:bCs w:val="false"/>
          <w:i w:val="false"/>
          <w:iCs w:val="false"/>
          <w:color w:val="333333"/>
          <w:sz w:val="20"/>
          <w:szCs w:val="20"/>
        </w:rPr>
        <w:t>196</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105</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ص </w:t>
      </w:r>
      <w:r>
        <w:rPr>
          <w:rFonts w:eastAsia="IRNazanin" w:cs="IRNazanin"/>
          <w:b w:val="false"/>
          <w:bCs w:val="false"/>
          <w:i w:val="false"/>
          <w:iCs w:val="false"/>
          <w:color w:val="333333"/>
          <w:sz w:val="20"/>
          <w:szCs w:val="20"/>
        </w:rPr>
        <w:t>489</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 الابرار، سلسلة الذهب، ص </w:t>
      </w:r>
      <w:r>
        <w:rPr>
          <w:rFonts w:eastAsia="IRNazanin" w:cs="IRNazanin"/>
          <w:b w:val="false"/>
          <w:bCs w:val="false"/>
          <w:i w:val="false"/>
          <w:iCs w:val="false"/>
          <w:color w:val="333333"/>
          <w:sz w:val="20"/>
          <w:szCs w:val="20"/>
        </w:rPr>
        <w:t>226</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61</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 به معنى مكانى بلندتر از سطح 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سؤال مى‌كنند چرا مسجد خيف را خيف 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سطح زمين بلندتر است و هر آنچه از سطح زمين بلندتر باشد خيف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سمى الخيف لانه مرتفع عن الوادى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70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70</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71</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كه از صوفيان بنام قرن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التوحيد،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مصادرى كه در آنجا آمده سخن گفته است‌</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عطار نيشابورى در تذكرة الاولياء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تذكرةالاولياء به تصحيح نيكلسون، 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پاورقيهاى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مصحح كتاب فتوح الحرمين، رسول جعفريان است‌</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49</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56</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 را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عقيل بخشيد و اولاد عقيل آن خانه را به محمد بن يوسف برادر حجاج فروختند و او آن را ضميمه خانه خود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هارون‌الرشيد، خيزران مادر او قسمت خانه پيامبر را از محمد بن يوسف خريد و تبديل به مسجد كرد و در سال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مظفر والى يمن در عمارت آن مسجد كوشيد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امين مصرى، مناسك، به نقل از راهنماى حرمين شريفين‌</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55</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هاجر به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كه مى‌سپارى اينجا نه آبى و نه غذايى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 امر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أمرك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اين امر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لا يُضيعُنا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چنين است خدا ما را وانمى‌گذارد و ضايع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 كه هاجر در اطراف خود به دقت نگريست و گوش فرا داد تا بلكه صدايى بشنود و يا كسى را ببيند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نظرش رسيد از جانب كوه صفا صدايى بلند شد، به آنجا رفت و كسى را 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صدايى از جانب كوه مروه شنيد، به آنجا رفت كسى را نديد و سپس به صفا آمد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52</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 يعنى جمع كرد آنها را و اطرافش را بست تا منتشر نشود</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ديوان، ص </w:t>
      </w:r>
      <w:r>
        <w:rPr>
          <w:rFonts w:eastAsia="IRNazanin" w:cs="IRNazanin"/>
          <w:b w:val="false"/>
          <w:bCs w:val="false"/>
          <w:i w:val="false"/>
          <w:iCs w:val="false"/>
          <w:color w:val="333333"/>
          <w:sz w:val="20"/>
          <w:szCs w:val="20"/>
        </w:rPr>
        <w:t>239</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هروى، ديوان، ص </w:t>
      </w:r>
      <w:r>
        <w:rPr>
          <w:rFonts w:eastAsia="IRNazanin" w:cs="IRNazanin"/>
          <w:b w:val="false"/>
          <w:bCs w:val="false"/>
          <w:i w:val="false"/>
          <w:iCs w:val="false"/>
          <w:color w:val="333333"/>
          <w:sz w:val="20"/>
          <w:szCs w:val="20"/>
        </w:rPr>
        <w:t>18</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امامى هروى، ديوان، ص </w:t>
      </w:r>
      <w:r>
        <w:rPr>
          <w:rFonts w:eastAsia="IRNazanin" w:cs="IRNazanin"/>
          <w:b w:val="false"/>
          <w:bCs w:val="false"/>
          <w:i w:val="false"/>
          <w:iCs w:val="false"/>
          <w:color w:val="333333"/>
          <w:sz w:val="20"/>
          <w:szCs w:val="20"/>
        </w:rPr>
        <w:t>93</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449</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آيات قرآن به خوبى استفاده مى‌شود كه خانه خدا پيش از ابراهيم ساخته شده بود و او به همراه فرزندش پايه‌هاى ساخته شده را بالا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احاديث به روشنى اشاره شده كه آن خانه در زمان حضرت آدم بنا گرديده بود و در بعضى ديگر از روايات سابقه بناى آن را پيش از آدم و نزد فرشتگان رسانده‌اند كه در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 زمين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مختصرى به آن شده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980</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غزنوى، ديوان، ص </w:t>
      </w:r>
      <w:r>
        <w:rPr>
          <w:rFonts w:eastAsia="IRNazanin" w:cs="IRNazanin"/>
          <w:b w:val="false"/>
          <w:bCs w:val="false"/>
          <w:i w:val="false"/>
          <w:iCs w:val="false"/>
          <w:color w:val="333333"/>
          <w:sz w:val="20"/>
          <w:szCs w:val="20"/>
        </w:rPr>
        <w:t>197</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طبسى، ديوان،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 بيت سوم از مولوى نيز نقل شده است، مثنوى به شرح جعفرى،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40</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واذن فى الناس بالحج يا توك رجالًا و على كل ضامرٍ يأتين من كل فج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جمع راجل به معنى پياده، و ضامر به معنى حيوان لاغر، و فج به معنى راه و جاده‌هاى وسيع، و عميق به معنى دور است</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الناس ان اللَّه دعاكم الى الحج فاجابوا بلبيك اللهم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حديقةالحقيقه، ص </w:t>
      </w:r>
      <w:r>
        <w:rPr>
          <w:rFonts w:eastAsia="IRNazanin" w:cs="IRNazanin"/>
          <w:b w:val="false"/>
          <w:bCs w:val="false"/>
          <w:i w:val="false"/>
          <w:iCs w:val="false"/>
          <w:color w:val="333333"/>
          <w:sz w:val="20"/>
          <w:szCs w:val="20"/>
        </w:rPr>
        <w:t>187</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600</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عبدالواسع جبلى، ديوان،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95</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141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404</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400</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به شرح جعفرى،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جعفرى، شرح مثنوى،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نيكلسون، شرح مثنوى، اين بيت را ندارد؛ رمضانى، شرح مثنوى،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رمضانى،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رمضانى،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مخزن الاسرار، ص </w:t>
      </w:r>
      <w:r>
        <w:rPr>
          <w:rFonts w:eastAsia="IRNazanin" w:cs="IRNazanin"/>
          <w:b w:val="false"/>
          <w:bCs w:val="false"/>
          <w:i w:val="false"/>
          <w:iCs w:val="false"/>
          <w:color w:val="333333"/>
          <w:sz w:val="20"/>
          <w:szCs w:val="20"/>
        </w:rPr>
        <w:t>195</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42</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افرأيتم اللات و العزى و منوة الثالثة الاخرى،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تذرن ودا ولا سواعا ولا يغوث و يعوق و نسرا،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منطقى رازى، شاعران بى‌ديوان، ص </w:t>
      </w:r>
      <w:r>
        <w:rPr>
          <w:rFonts w:eastAsia="IRNazanin" w:cs="IRNazanin"/>
          <w:b w:val="false"/>
          <w:bCs w:val="false"/>
          <w:i w:val="false"/>
          <w:iCs w:val="false"/>
          <w:color w:val="333333"/>
          <w:sz w:val="20"/>
          <w:szCs w:val="20"/>
        </w:rPr>
        <w:t>202</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ديوان، ص </w:t>
      </w:r>
      <w:r>
        <w:rPr>
          <w:rFonts w:eastAsia="IRNazanin" w:cs="IRNazanin"/>
          <w:b w:val="false"/>
          <w:bCs w:val="false"/>
          <w:i w:val="false"/>
          <w:iCs w:val="false"/>
          <w:color w:val="333333"/>
          <w:sz w:val="20"/>
          <w:szCs w:val="20"/>
        </w:rPr>
        <w:t>69</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421</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حديقةالحقيقه، ص </w:t>
      </w:r>
      <w:r>
        <w:rPr>
          <w:rFonts w:eastAsia="IRNazanin" w:cs="IRNazanin"/>
          <w:b w:val="false"/>
          <w:bCs w:val="false"/>
          <w:i w:val="false"/>
          <w:iCs w:val="false"/>
          <w:color w:val="333333"/>
          <w:sz w:val="20"/>
          <w:szCs w:val="20"/>
        </w:rPr>
        <w:t>187</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36</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معبد، بتخانه، و شهرى در تبت كه بتخانه‌هاى آن معروف بوده‌</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بوستان، ص </w:t>
      </w:r>
      <w:r>
        <w:rPr>
          <w:rFonts w:eastAsia="IRNazanin" w:cs="IRNazanin"/>
          <w:b w:val="false"/>
          <w:bCs w:val="false"/>
          <w:i w:val="false"/>
          <w:iCs w:val="false"/>
          <w:color w:val="333333"/>
          <w:sz w:val="20"/>
          <w:szCs w:val="20"/>
        </w:rPr>
        <w:t>10</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اين داستان كه جلال‌الدين مطرح كرده است در تفسير ابوالفتوح رازى با تغيير مختصرى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علّامه محمّدتقى جعفرى،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حديقةالحقيقه، ص </w:t>
      </w:r>
      <w:r>
        <w:rPr>
          <w:rFonts w:eastAsia="IRNazanin" w:cs="IRNazanin"/>
          <w:b w:val="false"/>
          <w:bCs w:val="false"/>
          <w:i w:val="false"/>
          <w:iCs w:val="false"/>
          <w:color w:val="333333"/>
          <w:sz w:val="20"/>
          <w:szCs w:val="20"/>
        </w:rPr>
        <w:t>213</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سوزنى سمر قندى، ديوان، ص </w:t>
      </w:r>
      <w:r>
        <w:rPr>
          <w:rFonts w:eastAsia="IRNazanin" w:cs="IRNazanin"/>
          <w:b w:val="false"/>
          <w:bCs w:val="false"/>
          <w:i w:val="false"/>
          <w:iCs w:val="false"/>
          <w:color w:val="333333"/>
          <w:sz w:val="20"/>
          <w:szCs w:val="20"/>
        </w:rPr>
        <w:t>32</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بدرالدين جاجرمى، مونس الاحرار فى دقايق الاشعار،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منطق‌الطير، ص </w:t>
      </w:r>
      <w:r>
        <w:rPr>
          <w:rFonts w:eastAsia="IRNazanin" w:cs="IRNazanin"/>
          <w:b w:val="false"/>
          <w:bCs w:val="false"/>
          <w:i w:val="false"/>
          <w:iCs w:val="false"/>
          <w:color w:val="333333"/>
          <w:sz w:val="20"/>
          <w:szCs w:val="20"/>
        </w:rPr>
        <w:t>29</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اهلى شيرازى، مثنوى شمع و پروانه، ص </w:t>
      </w:r>
      <w:r>
        <w:rPr>
          <w:rFonts w:eastAsia="IRNazanin" w:cs="IRNazanin"/>
          <w:b w:val="false"/>
          <w:bCs w:val="false"/>
          <w:i w:val="false"/>
          <w:iCs w:val="false"/>
          <w:color w:val="333333"/>
          <w:sz w:val="20"/>
          <w:szCs w:val="20"/>
        </w:rPr>
        <w:t>574</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ابيات غديريه از مقاله دكتر سيد محمود طباطبايى اردكانى از مجله دانشكده ادبيات و علوم انسانى،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614</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158</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زحير به معنى صدا و ناله است‌</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حديقةالحقيقه، ص </w:t>
      </w:r>
      <w:r>
        <w:rPr>
          <w:rFonts w:eastAsia="IRNazanin" w:cs="IRNazanin"/>
          <w:b w:val="false"/>
          <w:bCs w:val="false"/>
          <w:i w:val="false"/>
          <w:iCs w:val="false"/>
          <w:color w:val="333333"/>
          <w:sz w:val="20"/>
          <w:szCs w:val="20"/>
        </w:rPr>
        <w:t>247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قوامى رازى، ديوان، ص </w:t>
      </w:r>
      <w:r>
        <w:rPr>
          <w:rFonts w:eastAsia="IRNazanin" w:cs="IRNazanin"/>
          <w:b w:val="false"/>
          <w:bCs w:val="false"/>
          <w:i w:val="false"/>
          <w:iCs w:val="false"/>
          <w:color w:val="333333"/>
          <w:sz w:val="20"/>
          <w:szCs w:val="20"/>
        </w:rPr>
        <w:t>142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سوزنى سمرقندى، ديوان، ص </w:t>
      </w:r>
      <w:r>
        <w:rPr>
          <w:rFonts w:eastAsia="IRNazanin" w:cs="IRNazanin"/>
          <w:b w:val="false"/>
          <w:bCs w:val="false"/>
          <w:i w:val="false"/>
          <w:iCs w:val="false"/>
          <w:color w:val="333333"/>
          <w:sz w:val="20"/>
          <w:szCs w:val="20"/>
        </w:rPr>
        <w:t>32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مظهر العجائب و مظهر، ص‌</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ديوان، ص </w:t>
      </w:r>
      <w:r>
        <w:rPr>
          <w:rFonts w:eastAsia="IRNazanin" w:cs="IRNazanin"/>
          <w:b w:val="false"/>
          <w:bCs w:val="false"/>
          <w:i w:val="false"/>
          <w:iCs w:val="false"/>
          <w:color w:val="333333"/>
          <w:sz w:val="20"/>
          <w:szCs w:val="20"/>
        </w:rPr>
        <w:t>40</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325</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نظيرى نيشابورى، ديوان، ص </w:t>
      </w:r>
      <w:r>
        <w:rPr>
          <w:rFonts w:eastAsia="IRNazanin" w:cs="IRNazanin"/>
          <w:b w:val="false"/>
          <w:bCs w:val="false"/>
          <w:i w:val="false"/>
          <w:iCs w:val="false"/>
          <w:color w:val="333333"/>
          <w:sz w:val="20"/>
          <w:szCs w:val="20"/>
        </w:rPr>
        <w:t>494</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عقبه كه فرماندهى سپاه يزيد را به عهده داشت پس از كشتار وسيع در مدينه و بى‌حرمتى به روضه پيغمبر به سمت مكه حركت كرد تا عبداللَّه زبير را كه مردم مكه به عنوان خلافت به او گرويده بودند سركوب كند اما در بين راه در موضعى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لشكر شد و مكه را محاصره كرد، عبداللَّه زبير با مختار و جمعى ديگر كه با او بيعت كرده بودند به كعبه پناهنده شدند، لشكر يزيد بر فراز كوههايى كه مشرف بر مسجد الحرام بود مستقر شدند و از آنجا به وسيله منجنيق با سنگ و گلوله‌هاى نفتى خانه خدا را به آتش بستند در نتيجه بناى كعبه منهدم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بين مژده مرگ يزيد به مكه رسيد و ابن نمير دست از محاصره برداشته و عقب نشينى كرد و به دمشق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زبير تا ده سال بعد يعنى تا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مزاحم ادعاى خلافت مى‌كرد و كار او رونق گرفت و بر عراق و عربستان تسلط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كارهاى مهمى كه او انجام داد تجديد بناى خانه كعبه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جرأت و يا گستاخى كه از خود نشان داد تغيير بناى خانه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ديوارهاى كعبه و كف آن را برداشته و با سطح زمين برابر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بنايى كه به وسيله قريش انجام پذيرفته بود يك قامت از سطح زمين بلندتر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اينكه براى كعبه دو در گذاشت يكى شرقى و ديگرى غربى و سوم اينكه حدود سه متر و اندى از جهت حجر اسماعيل بر خانه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براى توجيه كار خود متوسل به شهادت هفتاد تن از شيوخ شد كه گفته بودند بناى قريش بر اساس بناى حضرت ابراهيم بنيان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صحابه پيغمبر با او به مخالفت برخاستند ولى او استناد به حديثى كه از عايشه شنيده بود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به عايشه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قومك حديثو عهد بكفر لرددت البيت على قواعد ابراهيم ولجعلت له بابين شرقياً وغربياً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قوم تو تازه عهد به كفر نبودند خانه را بر اساس قواعد ابراهيم بنا مى‌كردم و دو باب در جهت شرق و غرب براى او قرار مى‌دادم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سه تغييرى كه گفته شد ساختمان كعبه را به پايان برد</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42</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رواحه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زمام شتر پيامبر خدا را در دست داشت با خواندن اشعارى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فرزندان كفر راه را باز كنيد بدانيد كه سعادت در قبول دين رسول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رسول خدا به عبداللَّه رو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مخصوص را با آهنگ خود تلاوت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610</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از ابن عباس سؤال كرد كه بعضى گمان مى‌كنند كه پيامبر خدا به رمل تند رفتن و دويدن در هنگام طواف فرمان داده،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راست مى‌گويند و هم 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ممكن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براى عمره قضا در حالى وارد مكه شد كه مردم مشرك بودند و به آنها گفته بودند كه ياران محمّد سختى كشيده و خسته‌اند و به همين جهت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رجلًا اراهم نفسه جلداً، فامرهم، فحسروا عن اعضادهم و رملوا بالبيت ثلثة اشواط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رحمت كند كسى را كه به آنان چالاكى و چابكى خود را نشان دهد، پس آنها را فرمان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نيز بازوان خود را برهنه كرده و سه شوط رمل كردند و در اين حال پيامبر خدا بر ناقه بود و عبداللَّه بن رواحه زمام شتر او را در دست داشت و مشركين روبه‌روى ميزاب و ناودان، آنان را تماشا مى‌كردند، پس از آن بار ديگر پيامبر حج گذارد اما نه خود رمل كرد و نه ديگران را امر به آن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 راست گفتند و هم 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به معنى تند رفتن هنگام طواف است‌</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هروله نيز به معنى تند رفتن هنگام طواف است كه نزد اهل سنت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هروله‌اى نيز در بين صفا و مروه وجود دارد كه نزد شيعه و سنى مستحب است‌</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اضطباع به معنى باز گذاشتن بازوى دست راست است كه هم اكنون اهل سنت به خصوص در طواف چنين مى‌كنند</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301</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كليات، قصايد، ص </w:t>
      </w:r>
      <w:r>
        <w:rPr>
          <w:rFonts w:eastAsia="IRNazanin" w:cs="IRNazanin"/>
          <w:b w:val="false"/>
          <w:bCs w:val="false"/>
          <w:i w:val="false"/>
          <w:iCs w:val="false"/>
          <w:color w:val="333333"/>
          <w:sz w:val="20"/>
          <w:szCs w:val="20"/>
        </w:rPr>
        <w:t>29</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45</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واذان من اللَّه و رسوله الى الناس يوم الحج الاكبر ان اللَّه برىٌ من المشركين و رسولُه‌</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آيات نخستين سوره توبه، 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ذيل آيات مورد نظر</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فيضى، ديوان، ص </w:t>
      </w:r>
      <w:r>
        <w:rPr>
          <w:rFonts w:eastAsia="IRNazanin" w:cs="IRNazanin"/>
          <w:b w:val="false"/>
          <w:bCs w:val="false"/>
          <w:i w:val="false"/>
          <w:iCs w:val="false"/>
          <w:color w:val="333333"/>
          <w:sz w:val="20"/>
          <w:szCs w:val="20"/>
        </w:rPr>
        <w:t>137</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امثال و حكم‌</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سبحةالابرار،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231</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قوامى رازى، ديوان، ص </w:t>
      </w:r>
      <w:r>
        <w:rPr>
          <w:rFonts w:eastAsia="IRNazanin" w:cs="IRNazanin"/>
          <w:b w:val="false"/>
          <w:bCs w:val="false"/>
          <w:i w:val="false"/>
          <w:iCs w:val="false"/>
          <w:color w:val="333333"/>
          <w:sz w:val="20"/>
          <w:szCs w:val="20"/>
        </w:rPr>
        <w:t>144</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على بن عثمان الجلابى الهجويرى الغزنوى،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يكى از عرفاى بنام قرن چهارم هجرى است‌</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 يرى، كشف‌المحجوب، از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به بعد</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ملاحسين واعظ كاشفى، لب لباب مثنوى، ص </w:t>
      </w:r>
      <w:r>
        <w:rPr>
          <w:rFonts w:eastAsia="IRNazanin" w:cs="IRNazanin"/>
          <w:b w:val="false"/>
          <w:bCs w:val="false"/>
          <w:i w:val="false"/>
          <w:iCs w:val="false"/>
          <w:color w:val="333333"/>
          <w:sz w:val="20"/>
          <w:szCs w:val="20"/>
        </w:rPr>
        <w:t>51</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259</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217</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102</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حديث 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همين معنى باشد، آنجا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اكثر الضجيج واقلّ الحجيج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بسيارند ضجه كنندگان و چه كمند حج گزاران‌</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لباب مثنوى، ص </w:t>
      </w:r>
      <w:r>
        <w:rPr>
          <w:rFonts w:eastAsia="IRNazanin" w:cs="IRNazanin"/>
          <w:b w:val="false"/>
          <w:bCs w:val="false"/>
          <w:i w:val="false"/>
          <w:iCs w:val="false"/>
          <w:color w:val="333333"/>
          <w:sz w:val="20"/>
          <w:szCs w:val="20"/>
        </w:rPr>
        <w:t>52</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148</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وِجْهَةٌ هُوَ مُوَلّيهاً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كس براى خود قبله‌اى دارد</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مصيبت‌نامه، ص </w:t>
      </w:r>
      <w:r>
        <w:rPr>
          <w:rFonts w:eastAsia="IRNazanin" w:cs="IRNazanin"/>
          <w:b w:val="false"/>
          <w:bCs w:val="false"/>
          <w:i w:val="false"/>
          <w:iCs w:val="false"/>
          <w:color w:val="333333"/>
          <w:sz w:val="20"/>
          <w:szCs w:val="20"/>
        </w:rPr>
        <w:t>299</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ديوان شمس، غزليات، ص </w:t>
      </w:r>
      <w:r>
        <w:rPr>
          <w:rFonts w:eastAsia="IRNazanin" w:cs="IRNazanin"/>
          <w:b w:val="false"/>
          <w:bCs w:val="false"/>
          <w:i w:val="false"/>
          <w:iCs w:val="false"/>
          <w:color w:val="333333"/>
          <w:sz w:val="20"/>
          <w:szCs w:val="20"/>
        </w:rPr>
        <w:t>531</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نامه،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داعى شيرازى، ديوان، مثنوى عشق نامه، ص </w:t>
      </w:r>
      <w:r>
        <w:rPr>
          <w:rFonts w:eastAsia="IRNazanin" w:cs="IRNazanin"/>
          <w:b w:val="false"/>
          <w:bCs w:val="false"/>
          <w:i w:val="false"/>
          <w:iCs w:val="false"/>
          <w:color w:val="333333"/>
          <w:sz w:val="20"/>
          <w:szCs w:val="20"/>
        </w:rPr>
        <w:t>299</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مصيبت‌نامه، ص </w:t>
      </w:r>
      <w:r>
        <w:rPr>
          <w:rFonts w:eastAsia="IRNazanin" w:cs="IRNazanin"/>
          <w:b w:val="false"/>
          <w:bCs w:val="false"/>
          <w:i w:val="false"/>
          <w:iCs w:val="false"/>
          <w:color w:val="333333"/>
          <w:sz w:val="20"/>
          <w:szCs w:val="20"/>
        </w:rPr>
        <w:t>308</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اسرار نامه، ص </w:t>
      </w:r>
      <w:r>
        <w:rPr>
          <w:rFonts w:eastAsia="IRNazanin" w:cs="IRNazanin"/>
          <w:b w:val="false"/>
          <w:bCs w:val="false"/>
          <w:i w:val="false"/>
          <w:iCs w:val="false"/>
          <w:color w:val="333333"/>
          <w:sz w:val="20"/>
          <w:szCs w:val="20"/>
        </w:rPr>
        <w:t>84</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حديقةالحقيقه،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هلالى جغتايى، ديوان، صفات العاشقين، ص </w:t>
      </w:r>
      <w:r>
        <w:rPr>
          <w:rFonts w:eastAsia="IRNazanin" w:cs="IRNazanin"/>
          <w:b w:val="false"/>
          <w:bCs w:val="false"/>
          <w:i w:val="false"/>
          <w:iCs w:val="false"/>
          <w:color w:val="333333"/>
          <w:sz w:val="20"/>
          <w:szCs w:val="20"/>
        </w:rPr>
        <w:t>312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43</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الهى نامه، ص </w:t>
      </w:r>
      <w:r>
        <w:rPr>
          <w:rFonts w:eastAsia="IRNazanin" w:cs="IRNazanin"/>
          <w:b w:val="false"/>
          <w:bCs w:val="false"/>
          <w:i w:val="false"/>
          <w:iCs w:val="false"/>
          <w:color w:val="333333"/>
          <w:sz w:val="20"/>
          <w:szCs w:val="20"/>
        </w:rPr>
        <w:t>188</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اولياء اللَّه كه ابتدا تخت نشين بود و سپس به سلك خاك نشينان در آمد</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ميقاتهاى شش گانه است كه حاجى از آنجا احرام مى‌بندد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ميقات و احرام توضيح داده شده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199</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عبدى اطعنى حتى اجعلك مثلى‌</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مصيبت‌نامه، ص </w:t>
      </w:r>
      <w:r>
        <w:rPr>
          <w:rFonts w:eastAsia="IRNazanin" w:cs="IRNazanin"/>
          <w:b w:val="false"/>
          <w:bCs w:val="false"/>
          <w:i w:val="false"/>
          <w:iCs w:val="false"/>
          <w:color w:val="333333"/>
          <w:sz w:val="20"/>
          <w:szCs w:val="20"/>
        </w:rPr>
        <w:t>199</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دهلوى، ديوان، ص </w:t>
      </w:r>
      <w:r>
        <w:rPr>
          <w:rFonts w:eastAsia="IRNazanin" w:cs="IRNazanin"/>
          <w:b w:val="false"/>
          <w:bCs w:val="false"/>
          <w:i w:val="false"/>
          <w:iCs w:val="false"/>
          <w:color w:val="333333"/>
          <w:sz w:val="20"/>
          <w:szCs w:val="20"/>
        </w:rPr>
        <w:t>310</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متكلم، تاريخ ادبيات، ص </w:t>
      </w:r>
      <w:r>
        <w:rPr>
          <w:rFonts w:eastAsia="IRNazanin" w:cs="IRNazanin"/>
          <w:b w:val="false"/>
          <w:bCs w:val="false"/>
          <w:i w:val="false"/>
          <w:iCs w:val="false"/>
          <w:color w:val="333333"/>
          <w:sz w:val="20"/>
          <w:szCs w:val="20"/>
        </w:rPr>
        <w:t>851</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198</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ديوان، ص </w:t>
      </w:r>
      <w:r>
        <w:rPr>
          <w:rFonts w:eastAsia="IRNazanin" w:cs="IRNazanin"/>
          <w:b w:val="false"/>
          <w:bCs w:val="false"/>
          <w:i w:val="false"/>
          <w:iCs w:val="false"/>
          <w:color w:val="333333"/>
          <w:sz w:val="20"/>
          <w:szCs w:val="20"/>
        </w:rPr>
        <w:t>249</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ساوجى، ديوان،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جنيد شيرازى، ديوان، ص </w:t>
      </w:r>
      <w:r>
        <w:rPr>
          <w:rFonts w:eastAsia="IRNazanin" w:cs="IRNazanin"/>
          <w:b w:val="false"/>
          <w:bCs w:val="false"/>
          <w:i w:val="false"/>
          <w:iCs w:val="false"/>
          <w:color w:val="333333"/>
          <w:sz w:val="20"/>
          <w:szCs w:val="20"/>
        </w:rPr>
        <w:t>23</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ديوان‌</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121</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مغربى، ديوان، ص </w:t>
      </w:r>
      <w:r>
        <w:rPr>
          <w:rFonts w:eastAsia="IRNazanin" w:cs="IRNazanin"/>
          <w:b w:val="false"/>
          <w:bCs w:val="false"/>
          <w:i w:val="false"/>
          <w:iCs w:val="false"/>
          <w:color w:val="333333"/>
          <w:sz w:val="20"/>
          <w:szCs w:val="20"/>
        </w:rPr>
        <w:t>201</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نصوح شيرازى، شاعر قرن هشتم‌</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حسام خوسفى‌</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134</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شاهى سبزوارى، ديوان، ص </w:t>
      </w:r>
      <w:r>
        <w:rPr>
          <w:rFonts w:eastAsia="IRNazanin" w:cs="IRNazanin"/>
          <w:b w:val="false"/>
          <w:bCs w:val="false"/>
          <w:i w:val="false"/>
          <w:iCs w:val="false"/>
          <w:color w:val="333333"/>
          <w:sz w:val="20"/>
          <w:szCs w:val="20"/>
        </w:rPr>
        <w:t>71</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خيالى بخارايى، ديوان، ص </w:t>
      </w:r>
      <w:r>
        <w:rPr>
          <w:rFonts w:eastAsia="IRNazanin" w:cs="IRNazanin"/>
          <w:b w:val="false"/>
          <w:bCs w:val="false"/>
          <w:i w:val="false"/>
          <w:iCs w:val="false"/>
          <w:color w:val="333333"/>
          <w:sz w:val="20"/>
          <w:szCs w:val="20"/>
        </w:rPr>
        <w:t>241</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تذكرةالاولياء،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عبدالحسين زرينكوب، ارزش ميراث صوفيه، ص </w:t>
      </w:r>
      <w:r>
        <w:rPr>
          <w:rFonts w:eastAsia="IRNazanin" w:cs="IRNazanin"/>
          <w:b w:val="false"/>
          <w:bCs w:val="false"/>
          <w:i w:val="false"/>
          <w:iCs w:val="false"/>
          <w:color w:val="333333"/>
          <w:sz w:val="20"/>
          <w:szCs w:val="20"/>
        </w:rPr>
        <w:t>111</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تذكرة الاولياء، ص </w:t>
      </w:r>
      <w:r>
        <w:rPr>
          <w:rFonts w:eastAsia="IRNazanin" w:cs="IRNazanin"/>
          <w:b w:val="false"/>
          <w:bCs w:val="false"/>
          <w:i w:val="false"/>
          <w:iCs w:val="false"/>
          <w:color w:val="333333"/>
          <w:sz w:val="20"/>
          <w:szCs w:val="20"/>
        </w:rPr>
        <w:t>111</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تذكرةالاولياء،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محمد بن فضيل بلخى</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متز، 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كسى‌</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ولد، ديوان، غزليات،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 بسيارى از احاديث ما اين است كه هيچ عملى بدون ولايت پذيرفته نيست و شرط پذيرش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صحبت ما پيرامون ولايت و حج است فقط اشاره‌اى به چند حديث كه در اين زمينه وارد شده و شرط پذيرش حج را ولايت مى‌داند و امامان معصوم را به عنوان دليل و راهنما معرفى مى‌كند مى‌اندازيم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مى‌گويد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ص </w:t>
      </w:r>
      <w:r>
        <w:rPr>
          <w:rFonts w:eastAsia="IRNazanin" w:cs="IRNazanin"/>
          <w:b w:val="false"/>
          <w:bCs w:val="false"/>
          <w:i w:val="false"/>
          <w:iCs w:val="false"/>
          <w:color w:val="333333"/>
          <w:sz w:val="20"/>
          <w:szCs w:val="20"/>
        </w:rPr>
        <w:t>468</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قطب‌الدين بختيار كاكى، قرن هفتم، ديوان، ص </w:t>
      </w:r>
      <w:r>
        <w:rPr>
          <w:rFonts w:eastAsia="IRNazanin" w:cs="IRNazanin"/>
          <w:b w:val="false"/>
          <w:bCs w:val="false"/>
          <w:i w:val="false"/>
          <w:iCs w:val="false"/>
          <w:color w:val="333333"/>
          <w:sz w:val="20"/>
          <w:szCs w:val="20"/>
        </w:rPr>
        <w:t>61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200</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شرح گلشن راز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لطيفه‌اى است نهانى و دل نفس ناطقه است و محل تفصيل معانى و به معنى مخزن اسرار حق است كه همان قلب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ادراك حقايق واسرار معارف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126</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حكم، دهخدا، واژه حج‌</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ملاحسين واعظ كاشفى، لب لباب مثنوى، ص </w:t>
      </w:r>
      <w:r>
        <w:rPr>
          <w:rFonts w:eastAsia="IRNazanin" w:cs="IRNazanin"/>
          <w:b w:val="false"/>
          <w:bCs w:val="false"/>
          <w:i w:val="false"/>
          <w:iCs w:val="false"/>
          <w:color w:val="333333"/>
          <w:sz w:val="20"/>
          <w:szCs w:val="20"/>
        </w:rPr>
        <w:t>51</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انصارى، مناجات نامه‌</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سوزنى، ديوان، ص </w:t>
      </w:r>
      <w:r>
        <w:rPr>
          <w:rFonts w:eastAsia="IRNazanin" w:cs="IRNazanin"/>
          <w:b w:val="false"/>
          <w:bCs w:val="false"/>
          <w:i w:val="false"/>
          <w:iCs w:val="false"/>
          <w:color w:val="333333"/>
          <w:sz w:val="20"/>
          <w:szCs w:val="20"/>
        </w:rPr>
        <w:t>145</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سنايى، مثنوى طريق التحقيق‌</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حديقةالحقيقه،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حديقةالحقيقه، ص </w:t>
      </w:r>
      <w:r>
        <w:rPr>
          <w:rFonts w:eastAsia="IRNazanin" w:cs="IRNazanin"/>
          <w:b w:val="false"/>
          <w:bCs w:val="false"/>
          <w:i w:val="false"/>
          <w:iCs w:val="false"/>
          <w:color w:val="333333"/>
          <w:sz w:val="20"/>
          <w:szCs w:val="20"/>
        </w:rPr>
        <w:t>588</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حديقةالحقيقه، ص </w:t>
      </w:r>
      <w:r>
        <w:rPr>
          <w:rFonts w:eastAsia="IRNazanin" w:cs="IRNazanin"/>
          <w:b w:val="false"/>
          <w:bCs w:val="false"/>
          <w:i w:val="false"/>
          <w:iCs w:val="false"/>
          <w:color w:val="333333"/>
          <w:sz w:val="20"/>
          <w:szCs w:val="20"/>
        </w:rPr>
        <w:t>146</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فارابى، ديوان، ص </w:t>
      </w:r>
      <w:r>
        <w:rPr>
          <w:rFonts w:eastAsia="IRNazanin" w:cs="IRNazanin"/>
          <w:b w:val="false"/>
          <w:bCs w:val="false"/>
          <w:i w:val="false"/>
          <w:iCs w:val="false"/>
          <w:color w:val="333333"/>
          <w:sz w:val="20"/>
          <w:szCs w:val="20"/>
        </w:rPr>
        <w:t>261</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90</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ديوان، ص </w:t>
      </w:r>
      <w:r>
        <w:rPr>
          <w:rFonts w:eastAsia="IRNazanin" w:cs="IRNazanin"/>
          <w:b w:val="false"/>
          <w:bCs w:val="false"/>
          <w:i w:val="false"/>
          <w:iCs w:val="false"/>
          <w:color w:val="333333"/>
          <w:sz w:val="20"/>
          <w:szCs w:val="20"/>
        </w:rPr>
        <w:t>519</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مصيبت‌نامه، ص </w:t>
      </w:r>
      <w:r>
        <w:rPr>
          <w:rFonts w:eastAsia="IRNazanin" w:cs="IRNazanin"/>
          <w:b w:val="false"/>
          <w:bCs w:val="false"/>
          <w:i w:val="false"/>
          <w:iCs w:val="false"/>
          <w:color w:val="333333"/>
          <w:sz w:val="20"/>
          <w:szCs w:val="20"/>
        </w:rPr>
        <w:t>45</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 كليات شمس، ص‌</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علاءالدوله سمنانى، ديوان، ص </w:t>
      </w:r>
      <w:r>
        <w:rPr>
          <w:rFonts w:eastAsia="IRNazanin" w:cs="IRNazanin"/>
          <w:b w:val="false"/>
          <w:bCs w:val="false"/>
          <w:i w:val="false"/>
          <w:iCs w:val="false"/>
          <w:color w:val="333333"/>
          <w:sz w:val="20"/>
          <w:szCs w:val="20"/>
        </w:rPr>
        <w:t>153</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41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126</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فغانى، ديوان‌</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40</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فيضى متوفى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ديوان، ص </w:t>
      </w:r>
      <w:r>
        <w:rPr>
          <w:rFonts w:eastAsia="IRNazanin" w:cs="IRNazanin"/>
          <w:b w:val="false"/>
          <w:bCs w:val="false"/>
          <w:i w:val="false"/>
          <w:iCs w:val="false"/>
          <w:color w:val="333333"/>
          <w:sz w:val="20"/>
          <w:szCs w:val="20"/>
        </w:rPr>
        <w:t>20</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خرابات در اصطلاح صوفيان جاى مرتبه خراب شدن صفات بشرى و ترك علايق دنيوى و به عكس معنى لغوى آن دنياى پاك جويندگان حق است كتاب دوم دبيرستان، ص </w:t>
      </w:r>
      <w:r>
        <w:rPr>
          <w:rFonts w:eastAsia="IRNazanin" w:cs="IRNazanin"/>
          <w:b w:val="false"/>
          <w:bCs w:val="false"/>
          <w:i w:val="false"/>
          <w:iCs w:val="false"/>
          <w:color w:val="333333"/>
          <w:sz w:val="20"/>
          <w:szCs w:val="20"/>
        </w:rPr>
        <w:t>103</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انوار، ديوان، ص </w:t>
      </w:r>
      <w:r>
        <w:rPr>
          <w:rFonts w:eastAsia="IRNazanin" w:cs="IRNazanin"/>
          <w:b w:val="false"/>
          <w:bCs w:val="false"/>
          <w:i w:val="false"/>
          <w:iCs w:val="false"/>
          <w:color w:val="333333"/>
          <w:sz w:val="20"/>
          <w:szCs w:val="20"/>
        </w:rPr>
        <w:t>217</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منطق الطير،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خيالى بخارايى، ديوان، ص </w:t>
      </w:r>
      <w:r>
        <w:rPr>
          <w:rFonts w:eastAsia="IRNazanin" w:cs="IRNazanin"/>
          <w:b w:val="false"/>
          <w:bCs w:val="false"/>
          <w:i w:val="false"/>
          <w:iCs w:val="false"/>
          <w:color w:val="333333"/>
          <w:sz w:val="20"/>
          <w:szCs w:val="20"/>
        </w:rPr>
        <w:t>260</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مخمس زير، تضمينى است بر غزل خيالى بخارايى از شيخ بهاءالدين، محمد بن حسين عاملى، معروف به شيخ بهايى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دانشمندان بنام دوره صفويه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هشتاد و هشت كتاب و رساله نوشته و به فارسى و عربى نيز شعر مى‌سروده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متولد و در سال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خرابات به معنى، شرابخانه، ميخانه و ميكده است كه در اصطلاح صوفيان جاى مرتبه خراب شدن صفات بشرى و ترك علايق دنيوى و به عكس معنى لغوى آن دنياى پاك جويندگان حق است و وجه دومى كه ذكر كرده‌اند كه چرا عرفا از اين اصطلاحات استفاده كرده‌اند و چرا الفاظى مانند خرابات، دير و بتخانه را در رديف كعبه قرار داده‌اند اين است كه اين كلمات نزد عرفا رمز است و رمز آن را بى‌خبران نمى‌دانند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393</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270</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ديوان، ص </w:t>
      </w:r>
      <w:r>
        <w:rPr>
          <w:rFonts w:eastAsia="IRNazanin" w:cs="IRNazanin"/>
          <w:b w:val="false"/>
          <w:bCs w:val="false"/>
          <w:i w:val="false"/>
          <w:iCs w:val="false"/>
          <w:color w:val="333333"/>
          <w:sz w:val="20"/>
          <w:szCs w:val="20"/>
        </w:rPr>
        <w:t>248</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عراقى، ديوان، ص </w:t>
      </w:r>
      <w:r>
        <w:rPr>
          <w:rFonts w:eastAsia="IRNazanin" w:cs="IRNazanin"/>
          <w:b w:val="false"/>
          <w:bCs w:val="false"/>
          <w:i w:val="false"/>
          <w:iCs w:val="false"/>
          <w:color w:val="333333"/>
          <w:sz w:val="20"/>
          <w:szCs w:val="20"/>
        </w:rPr>
        <w:t>192</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عراقى، ديوان، ص </w:t>
      </w:r>
      <w:r>
        <w:rPr>
          <w:rFonts w:eastAsia="IRNazanin" w:cs="IRNazanin"/>
          <w:b w:val="false"/>
          <w:bCs w:val="false"/>
          <w:i w:val="false"/>
          <w:iCs w:val="false"/>
          <w:color w:val="333333"/>
          <w:sz w:val="20"/>
          <w:szCs w:val="20"/>
        </w:rPr>
        <w:t>226</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235</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انوار، ديوان، ص </w:t>
      </w:r>
      <w:r>
        <w:rPr>
          <w:rFonts w:eastAsia="IRNazanin" w:cs="IRNazanin"/>
          <w:b w:val="false"/>
          <w:bCs w:val="false"/>
          <w:i w:val="false"/>
          <w:iCs w:val="false"/>
          <w:color w:val="333333"/>
          <w:sz w:val="20"/>
          <w:szCs w:val="20"/>
        </w:rPr>
        <w:t>43</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146</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شاهى سبزوارى، ديوان، ص </w:t>
      </w:r>
      <w:r>
        <w:rPr>
          <w:rFonts w:eastAsia="IRNazanin" w:cs="IRNazanin"/>
          <w:b w:val="false"/>
          <w:bCs w:val="false"/>
          <w:i w:val="false"/>
          <w:iCs w:val="false"/>
          <w:color w:val="333333"/>
          <w:sz w:val="20"/>
          <w:szCs w:val="20"/>
        </w:rPr>
        <w:t>191</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خانه‌اى است كه راهبان در آن عبادت كنند و غالباً از شهرهاى بزرگ به دور است و در بيابانها و قله‌هاى كوهها بر پاگردد و هرگاه در شهر بنا گردد آن را كنيسه كليسا يا بيعه گويند و بعضى ميان اين دو فرق گذارند كه كنيسه از آن يهود است و بيعه متعلق به نصارى</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270</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ديوان، ص </w:t>
      </w:r>
      <w:r>
        <w:rPr>
          <w:rFonts w:eastAsia="IRNazanin" w:cs="IRNazanin"/>
          <w:b w:val="false"/>
          <w:bCs w:val="false"/>
          <w:i w:val="false"/>
          <w:iCs w:val="false"/>
          <w:color w:val="333333"/>
          <w:sz w:val="20"/>
          <w:szCs w:val="20"/>
        </w:rPr>
        <w:t>249</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31</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انوار، ديوان، ص </w:t>
      </w:r>
      <w:r>
        <w:rPr>
          <w:rFonts w:eastAsia="IRNazanin" w:cs="IRNazanin"/>
          <w:b w:val="false"/>
          <w:bCs w:val="false"/>
          <w:i w:val="false"/>
          <w:iCs w:val="false"/>
          <w:color w:val="333333"/>
          <w:sz w:val="20"/>
          <w:szCs w:val="20"/>
        </w:rPr>
        <w:t>363</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داعى شيرازى، ديوان، ص </w:t>
      </w:r>
      <w:r>
        <w:rPr>
          <w:rFonts w:eastAsia="IRNazanin" w:cs="IRNazanin"/>
          <w:b w:val="false"/>
          <w:bCs w:val="false"/>
          <w:i w:val="false"/>
          <w:iCs w:val="false"/>
          <w:color w:val="333333"/>
          <w:sz w:val="20"/>
          <w:szCs w:val="20"/>
        </w:rPr>
        <w:t>164</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آصفى هروى، ديوان، ص </w:t>
      </w:r>
      <w:r>
        <w:rPr>
          <w:rFonts w:eastAsia="IRNazanin" w:cs="IRNazanin"/>
          <w:b w:val="false"/>
          <w:bCs w:val="false"/>
          <w:i w:val="false"/>
          <w:iCs w:val="false"/>
          <w:color w:val="333333"/>
          <w:sz w:val="20"/>
          <w:szCs w:val="20"/>
        </w:rPr>
        <w:t>143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ديوان، ص </w:t>
      </w:r>
      <w:r>
        <w:rPr>
          <w:rFonts w:eastAsia="IRNazanin" w:cs="IRNazanin"/>
          <w:b w:val="false"/>
          <w:bCs w:val="false"/>
          <w:i w:val="false"/>
          <w:iCs w:val="false"/>
          <w:color w:val="333333"/>
          <w:sz w:val="20"/>
          <w:szCs w:val="20"/>
        </w:rPr>
        <w:t>140</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فيضى، ديوان، ص </w:t>
      </w:r>
      <w:r>
        <w:rPr>
          <w:rFonts w:eastAsia="IRNazanin" w:cs="IRNazanin"/>
          <w:b w:val="false"/>
          <w:bCs w:val="false"/>
          <w:i w:val="false"/>
          <w:iCs w:val="false"/>
          <w:color w:val="333333"/>
          <w:sz w:val="20"/>
          <w:szCs w:val="20"/>
        </w:rPr>
        <w:t>173</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محمود شبسترى، عارف مشهور قرن هفتم و هشتم هجرى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سؤال و جواب به توضيح مصطلحات شعرا پرداخته و منظور و مقصود شعرا را از بت چنين بيان مى‌دارد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89</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906</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273</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افضل، ديوان‌</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عراقى، ديوان، ص </w:t>
      </w:r>
      <w:r>
        <w:rPr>
          <w:rFonts w:eastAsia="IRNazanin" w:cs="IRNazanin"/>
          <w:b w:val="false"/>
          <w:bCs w:val="false"/>
          <w:i w:val="false"/>
          <w:iCs w:val="false"/>
          <w:color w:val="333333"/>
          <w:sz w:val="20"/>
          <w:szCs w:val="20"/>
        </w:rPr>
        <w:t>243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دهلوى، تاريخ ادبيات‌</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490</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102</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خجندى، ديوان، ص </w:t>
      </w:r>
      <w:r>
        <w:rPr>
          <w:rFonts w:eastAsia="IRNazanin" w:cs="IRNazanin"/>
          <w:b w:val="false"/>
          <w:bCs w:val="false"/>
          <w:i w:val="false"/>
          <w:iCs w:val="false"/>
          <w:color w:val="333333"/>
          <w:sz w:val="20"/>
          <w:szCs w:val="20"/>
        </w:rPr>
        <w:t>335</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مغربى، ديوان، ص </w:t>
      </w:r>
      <w:r>
        <w:rPr>
          <w:rFonts w:eastAsia="IRNazanin" w:cs="IRNazanin"/>
          <w:b w:val="false"/>
          <w:bCs w:val="false"/>
          <w:i w:val="false"/>
          <w:iCs w:val="false"/>
          <w:color w:val="333333"/>
          <w:sz w:val="20"/>
          <w:szCs w:val="20"/>
        </w:rPr>
        <w:t>171</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انوار، ديوان، ص </w:t>
      </w:r>
      <w:r>
        <w:rPr>
          <w:rFonts w:eastAsia="IRNazanin" w:cs="IRNazanin"/>
          <w:b w:val="false"/>
          <w:bCs w:val="false"/>
          <w:i w:val="false"/>
          <w:iCs w:val="false"/>
          <w:color w:val="333333"/>
          <w:sz w:val="20"/>
          <w:szCs w:val="20"/>
        </w:rPr>
        <w:t>217</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خيالى بخارايى، ديوان، ص </w:t>
      </w:r>
      <w:r>
        <w:rPr>
          <w:rFonts w:eastAsia="IRNazanin" w:cs="IRNazanin"/>
          <w:b w:val="false"/>
          <w:bCs w:val="false"/>
          <w:i w:val="false"/>
          <w:iCs w:val="false"/>
          <w:color w:val="333333"/>
          <w:sz w:val="20"/>
          <w:szCs w:val="20"/>
        </w:rPr>
        <w:t>240</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نيز از كسانى است كه از بتخانه، كعبه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وقتى كه خسرو و شيرين را مى‌سرود دوستى به او اعتراض مى‌كند كه چرا رسم مغان را تازه مى‌كند و اين داستان را كه پيش از اسلام و دوره زرتشتيان اتفاق افتاده به شعر درمى‌آورد؟ نظامى در جواب چند بيت از سروده‌هاى خود را بر زبان مى‌آورد، دوست معترض در مى‌يابد كه نظامى به داستان آرايش ديگر داده و از بتخانه، كعبه‌اى ساخته است، لذا به تشويق نظامى زبان مى‌گشايد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احوال و آثار نظامى تأليف دكتر زنجانى، ص </w:t>
      </w:r>
      <w:r>
        <w:rPr>
          <w:rFonts w:eastAsia="IRNazanin" w:cs="IRNazanin"/>
          <w:b w:val="false"/>
          <w:bCs w:val="false"/>
          <w:i w:val="false"/>
          <w:iCs w:val="false"/>
          <w:color w:val="333333"/>
          <w:sz w:val="20"/>
          <w:szCs w:val="20"/>
        </w:rPr>
        <w:t>88</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خسرو شيرين، ص </w:t>
      </w:r>
      <w:r>
        <w:rPr>
          <w:rFonts w:eastAsia="IRNazanin" w:cs="IRNazanin"/>
          <w:b w:val="false"/>
          <w:bCs w:val="false"/>
          <w:i w:val="false"/>
          <w:iCs w:val="false"/>
          <w:color w:val="333333"/>
          <w:sz w:val="20"/>
          <w:szCs w:val="20"/>
        </w:rPr>
        <w:t>36</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جمع منسك است كه به معانى مختلفى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قربانگاه، طاعتگاه، ذات عبادت، خود عبادت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كشاف اصطلاحات الفنون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منسك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قربانى كردن لوجه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لفظ را در مورد هر عبادتى استعمال كردند و از آن پس اين لفظ عام به عبادت خاص، مخصوص و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قضيتم مناسككم فاذكروا اللَّه، هنگامى كه اعمال حج را به جا آورديد ياد خدا كنيد</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ماده مناسك، لسان‌العرب، ماده نسك،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105</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ترمذى، ديوان، ص </w:t>
      </w:r>
      <w:r>
        <w:rPr>
          <w:rFonts w:eastAsia="IRNazanin" w:cs="IRNazanin"/>
          <w:b w:val="false"/>
          <w:bCs w:val="false"/>
          <w:i w:val="false"/>
          <w:iCs w:val="false"/>
          <w:color w:val="333333"/>
          <w:sz w:val="20"/>
          <w:szCs w:val="20"/>
        </w:rPr>
        <w:t>136</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216</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119</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اقبالنامه به تصحيح وحيد، ص </w:t>
      </w:r>
      <w:r>
        <w:rPr>
          <w:rFonts w:eastAsia="IRNazanin" w:cs="IRNazanin"/>
          <w:b w:val="false"/>
          <w:bCs w:val="false"/>
          <w:i w:val="false"/>
          <w:iCs w:val="false"/>
          <w:color w:val="333333"/>
          <w:sz w:val="20"/>
          <w:szCs w:val="20"/>
        </w:rPr>
        <w:t>139</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اليه سبيلًا و من كفر فان اللَّه غنى عن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شرايط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استطاعت از جهت مال و صحت بدن و توانايى و باز بودن راه و آزادى آن و وسعت وقت و كفايت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مناسك حج، ص </w:t>
      </w:r>
      <w:r>
        <w:rPr>
          <w:rFonts w:eastAsia="IRNazanin" w:cs="IRNazanin"/>
          <w:b w:val="false"/>
          <w:bCs w:val="false"/>
          <w:i w:val="false"/>
          <w:iCs w:val="false"/>
          <w:color w:val="333333"/>
          <w:sz w:val="20"/>
          <w:szCs w:val="20"/>
        </w:rPr>
        <w:t>14</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ديوان، ص </w:t>
      </w:r>
      <w:r>
        <w:rPr>
          <w:rFonts w:eastAsia="IRNazanin" w:cs="IRNazanin"/>
          <w:b w:val="false"/>
          <w:bCs w:val="false"/>
          <w:i w:val="false"/>
          <w:iCs w:val="false"/>
          <w:color w:val="333333"/>
          <w:sz w:val="20"/>
          <w:szCs w:val="20"/>
        </w:rPr>
        <w:t>398</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124</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عراقى، ديوان، صفحه </w:t>
      </w:r>
      <w:r>
        <w:rPr>
          <w:rFonts w:eastAsia="IRNazanin" w:cs="IRNazanin"/>
          <w:b w:val="false"/>
          <w:bCs w:val="false"/>
          <w:i w:val="false"/>
          <w:iCs w:val="false"/>
          <w:color w:val="333333"/>
          <w:sz w:val="20"/>
          <w:szCs w:val="20"/>
        </w:rPr>
        <w:t>114</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196</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شجره كه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 و مردم مدينه آن محل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آبيار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آبار جمع بئر است يعنى چاههايى كه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حفر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در حدود ده كيلومترى مدينه منوره به طرف مكه واقع شده و ميقات كسانى است كه از اين ناحيه به سوى بيت اللَّه الحرام مى‌روند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دومين ميقات است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اهل مصر و شامات و كسانى كه از آن مسير به سوى مكه معظمه مى‌آيند تعيين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جحفه روستاى بزرگى است كه تپه‌هاى مرتفع و بلندى دارد و در مسير راه مدينه به مكه واقع شده و فاصله آن تا مكه از راه اتوبان هجرت حدود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مى‌باشد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عقيق بين نجد و تهامه واقع شده و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وادى عقيق را ميقات براى مردم عراق و كسانى كه از آن جهت عبور مى‌كنند معين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ميانه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انتهاى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تا مكه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فاصله دارد</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120</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ميقات اهل يمن و طائف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ميقات اهل نجد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قرن المنازل دهى است كه تا مكه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يعنى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فاصله دارد</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ميقاتى است كه براى اهل يمن و كسانى كه از آن طريق عبور مى‌كنند معين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ميقات در جنوب شهر مكه واقع شده و تا مكه حدود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سرزمين،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اسرار نظافت و غسل در ميقات، پاك كردن و شستشوى خود از گناهاان و لغزشها و توبه از خطاهاست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امام خمينى، ص </w:t>
      </w:r>
      <w:r>
        <w:rPr>
          <w:rFonts w:eastAsia="IRNazanin" w:cs="IRNazanin"/>
          <w:b w:val="false"/>
          <w:bCs w:val="false"/>
          <w:i w:val="false"/>
          <w:iCs w:val="false"/>
          <w:color w:val="333333"/>
          <w:sz w:val="20"/>
          <w:szCs w:val="20"/>
        </w:rPr>
        <w:t>94</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به تصحيح حسين پژمان، ص </w:t>
      </w:r>
      <w:r>
        <w:rPr>
          <w:rFonts w:eastAsia="IRNazanin" w:cs="IRNazanin"/>
          <w:b w:val="false"/>
          <w:bCs w:val="false"/>
          <w:i w:val="false"/>
          <w:iCs w:val="false"/>
          <w:color w:val="333333"/>
          <w:sz w:val="20"/>
          <w:szCs w:val="20"/>
        </w:rPr>
        <w:t>17</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27</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نماز، 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شبلى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 صليت ركعتين نويت انك تقربت الى اللَّه بخير الاعمال من الصلوة واكبر حسنات العباد؛ هنگامى كه دو ركعت نماز گزاردى آيا نيت كردى كه با بهترين اعمال از نماز و بزرگترين نيكيهاى بندگان خدا به خدا تقرّب جويى؟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نماز نگزاردى‌</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28</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احرام در نماز هم به همين معناست و گويا نمازگزار با گفتن تكبيرةالاحرام، بعضى چيزها مثل سخن گفتن و خوردن، بر او ممنوع مى‌شود</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ماده حرم‌</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سنايى، ديوان‌</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انورى، ديوان‌</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ظهير فارابى‌</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216</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233</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ديوان، ص </w:t>
      </w:r>
      <w:r>
        <w:rPr>
          <w:rFonts w:eastAsia="IRNazanin" w:cs="IRNazanin"/>
          <w:b w:val="false"/>
          <w:bCs w:val="false"/>
          <w:i w:val="false"/>
          <w:iCs w:val="false"/>
          <w:color w:val="333333"/>
          <w:sz w:val="20"/>
          <w:szCs w:val="20"/>
        </w:rPr>
        <w:t>37</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700</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زاكانى‌</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17</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آصفى هروى، ديوان، ص </w:t>
      </w:r>
      <w:r>
        <w:rPr>
          <w:rFonts w:eastAsia="IRNazanin" w:cs="IRNazanin"/>
          <w:b w:val="false"/>
          <w:bCs w:val="false"/>
          <w:i w:val="false"/>
          <w:iCs w:val="false"/>
          <w:color w:val="333333"/>
          <w:sz w:val="20"/>
          <w:szCs w:val="20"/>
        </w:rPr>
        <w:t>143</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محرمات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هر نوع لذت شهوانى زن و مرد، عقد و ازدواج، استمناء، استعمال عطريات، پوشيدن چيز دوخته، سرمه كشيدن چه مرد و چه زن، نگاه كردن در آينه، پوشيدن چيزهايى كه تمام روى پارا مى‌گيرد مثل كفش و چكمه و گيوه و جوراب، فسوق است مثل دروغ و فحش و تفاخر، جدال است و آن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كشتن جانورانى كه در بدن ساكن مى‌شوند، انگشتر به دست كردن به جهت زينت، و حنا نيز به قصد زينت نبندد، پوشيدن زيور است براى زن به جهت زينت اما زينتهايى را كه قبلًا مى‌پوشيده لازم نيست براى احرام بيرون آورد ولى نبايد آن را به مردى حتى شوهر خود نشان دهد، روغن ماليدن است به بدن، ازاله مو از بدن، پوشانيدن سر از براى مردان، پوشانيدن صورت از براى زنان، زير سايه رفتن از براى مردان، بيرون آوردن خون از بدن، ناخن گرفتن، كندن دندان، كندن درخت يا گياهان كه در حرم روييده باشد، سلاح در بر داشتن بنابر احوط مثل شمشير و نيزه و تفنگ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سعد سلمان، ديوان‌</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صابر ترمذى، ديوان، ص </w:t>
      </w:r>
      <w:r>
        <w:rPr>
          <w:rFonts w:eastAsia="IRNazanin" w:cs="IRNazanin"/>
          <w:b w:val="false"/>
          <w:bCs w:val="false"/>
          <w:i w:val="false"/>
          <w:iCs w:val="false"/>
          <w:color w:val="333333"/>
          <w:sz w:val="20"/>
          <w:szCs w:val="20"/>
        </w:rPr>
        <w:t>131</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ديوان‌</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كليات، ص </w:t>
      </w:r>
      <w:r>
        <w:rPr>
          <w:rFonts w:eastAsia="IRNazanin" w:cs="IRNazanin"/>
          <w:b w:val="false"/>
          <w:bCs w:val="false"/>
          <w:i w:val="false"/>
          <w:iCs w:val="false"/>
          <w:color w:val="333333"/>
          <w:sz w:val="20"/>
          <w:szCs w:val="20"/>
        </w:rPr>
        <w:t>276</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264</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ديوان‌</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27</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 صابر ترمذى، ديوان‌</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والبس كسوة الصدق و الصفاء والخضوع والخشوع، مصباح الشريعة،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لباس راستى و صفا و خضوع را بپوش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شبلى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حجيت يا شبلي؟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أنزلت الميقات و تجردت عن مخيط الثياب واغتسلت؟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 نزلت الميقات نويت انك خلعت ثوب المعصية و لبست ثوب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 اغتسلت نويت انك اغتسلت من الخطايا والذنوب؟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نزلت الميقات و لا تجردت عن مخيط الثياب ولا اغتسلت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به شبلى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ميقات فرود آمدى و از لباس دوخته اجتناب كردى و غسل نمودى؟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ميقات هنگامى كه لباس دوخته را از تن در آوردى آيا نيت كردى از گناه خارج شده‌اى؟ و زمانى كه لباس دوخته را بر تن كردى نيت كردى لباس طاعت را پوشيده‌اى؟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غسل آيا نيت كردى خود را از لغزشها و گناهان شستشو داده‌اى؟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در ميقات فرود نيامدى و از لباس ندوخته برهنه نشدى و غسل نكردى‌</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عبدالرزاق اصفهانى، ديوان، ص </w:t>
      </w:r>
      <w:r>
        <w:rPr>
          <w:rFonts w:eastAsia="IRNazanin" w:cs="IRNazanin"/>
          <w:b w:val="false"/>
          <w:bCs w:val="false"/>
          <w:i w:val="false"/>
          <w:iCs w:val="false"/>
          <w:color w:val="333333"/>
          <w:sz w:val="20"/>
          <w:szCs w:val="20"/>
        </w:rPr>
        <w:t>234</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تحفةالاحرار، ص </w:t>
      </w:r>
      <w:r>
        <w:rPr>
          <w:rFonts w:eastAsia="IRNazanin" w:cs="IRNazanin"/>
          <w:b w:val="false"/>
          <w:bCs w:val="false"/>
          <w:i w:val="false"/>
          <w:iCs w:val="false"/>
          <w:color w:val="333333"/>
          <w:sz w:val="20"/>
          <w:szCs w:val="20"/>
        </w:rPr>
        <w:t>54</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فقيه كرمانى، ديوان، ص </w:t>
      </w:r>
      <w:r>
        <w:rPr>
          <w:rFonts w:eastAsia="IRNazanin" w:cs="IRNazanin"/>
          <w:b w:val="false"/>
          <w:bCs w:val="false"/>
          <w:i w:val="false"/>
          <w:iCs w:val="false"/>
          <w:color w:val="333333"/>
          <w:sz w:val="20"/>
          <w:szCs w:val="20"/>
        </w:rPr>
        <w:t>41</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احرام كسانى است كه از ناحيه عراق قصد تشرف به بيت اللَّه الحرام دارند</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صاف و بى‌گياه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يسئلونك عن الجبال فقل ينسفها ربى نسفا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فيذرها قاعا صفصفا طه </w:t>
      </w:r>
      <w:r>
        <w:rPr>
          <w:rFonts w:eastAsia="IRNazanin" w:cs="IRNazanin"/>
          <w:b w:val="false"/>
          <w:bCs w:val="false"/>
          <w:i w:val="false"/>
          <w:iCs w:val="false"/>
          <w:color w:val="333333"/>
          <w:sz w:val="20"/>
          <w:szCs w:val="20"/>
        </w:rPr>
        <w:t>106</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 العراقين، ص </w:t>
      </w:r>
      <w:r>
        <w:rPr>
          <w:rFonts w:eastAsia="IRNazanin" w:cs="IRNazanin"/>
          <w:b w:val="false"/>
          <w:bCs w:val="false"/>
          <w:i w:val="false"/>
          <w:iCs w:val="false"/>
          <w:color w:val="333333"/>
          <w:sz w:val="20"/>
          <w:szCs w:val="20"/>
        </w:rPr>
        <w:t>120</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84</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مختارى غزنوى، ديوان، ص </w:t>
      </w:r>
      <w:r>
        <w:rPr>
          <w:rFonts w:eastAsia="IRNazanin" w:cs="IRNazanin"/>
          <w:b w:val="false"/>
          <w:bCs w:val="false"/>
          <w:i w:val="false"/>
          <w:iCs w:val="false"/>
          <w:color w:val="333333"/>
          <w:sz w:val="20"/>
          <w:szCs w:val="20"/>
        </w:rPr>
        <w:t>241</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سيف‌الدين اسفرنگى، ديوان، ص </w:t>
      </w:r>
      <w:r>
        <w:rPr>
          <w:rFonts w:eastAsia="IRNazanin" w:cs="IRNazanin"/>
          <w:b w:val="false"/>
          <w:bCs w:val="false"/>
          <w:i w:val="false"/>
          <w:iCs w:val="false"/>
          <w:color w:val="333333"/>
          <w:sz w:val="20"/>
          <w:szCs w:val="20"/>
        </w:rPr>
        <w:t>160</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غزليات،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جنيد شيرازى، ديوان، ص </w:t>
      </w:r>
      <w:r>
        <w:rPr>
          <w:rFonts w:eastAsia="IRNazanin" w:cs="IRNazanin"/>
          <w:b w:val="false"/>
          <w:bCs w:val="false"/>
          <w:i w:val="false"/>
          <w:iCs w:val="false"/>
          <w:color w:val="333333"/>
          <w:sz w:val="20"/>
          <w:szCs w:val="20"/>
        </w:rPr>
        <w:t>11</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 بمعنى اجابةً صافيةً خالصةً زاكيةً للَّه‌عزّوجلّ في دعوتك متمسكاً بالعروة الوثقى؛ لبيك بگو به گونه‌اى كه دعوت پروردگار بزرگ را اجابت كرده باشى اجابتى صاف و خالص و پاك در حالى كه به ريسمان محكم الهى چنگ زده باشى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مواردى كه بايد ترجمه را بگويد اگر كلمه دعوت را هم نگويد كفايت مى‌كند، مناسك حج، ص </w:t>
      </w:r>
      <w:r>
        <w:rPr>
          <w:rFonts w:eastAsia="IRNazanin" w:cs="IRNazanin"/>
          <w:b w:val="false"/>
          <w:bCs w:val="false"/>
          <w:i w:val="false"/>
          <w:iCs w:val="false"/>
          <w:color w:val="333333"/>
          <w:sz w:val="20"/>
          <w:szCs w:val="20"/>
        </w:rPr>
        <w:t>123</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خصال دگرگونى حال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هنگام تلبيه از قول مالك بن انس چنين توصيف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انس فقيه معروف مدينه و يكى از امامان و رهبران دينى چهارگانه اهل سنت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سالى با امام صادق حج مى‌گزاردم، زمانى كه با شترش به احرامگاه و ميقات رسيد وقتى خواست لبيك بگويد ديدم توانايى گفتن لبيك را ندارد و هر چه تلاش مى‌كرد كه لبيك بگويد، صدا در گلويش مى‌شكست و نزديك بود كه از شتر به زمين بيفتد، سپس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 رسول خدا چاره‌اى جز گفتن لبيك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 ابن ابى عامر چگونه جسارت بورزم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بگويم در حالى كه مى‌ترسم پروردگار عزوجل در جوابم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لالبيك ولا سعديك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نداى تو را پاسخى و سؤال تو را جوابى نيست‌</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احرم و استوت به راحلته اصفر لونه وانتفض ووقع عليه الرعدة ولم يستطع ان يلبّي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تلبى؟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اخشى أن يقول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لبيك ولا سعديك، فلمّا لبى غشى عليه و سقط من راحلته فلم يزل يعتريه ذلك حتى قضى حجه‌</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و تازه، نم‌دار كرده شده‌</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مختارى غزنوى، ديوان، ص </w:t>
      </w:r>
      <w:r>
        <w:rPr>
          <w:rFonts w:eastAsia="IRNazanin" w:cs="IRNazanin"/>
          <w:b w:val="false"/>
          <w:bCs w:val="false"/>
          <w:i w:val="false"/>
          <w:iCs w:val="false"/>
          <w:color w:val="333333"/>
          <w:sz w:val="20"/>
          <w:szCs w:val="20"/>
        </w:rPr>
        <w:t>241</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ص </w:t>
      </w:r>
      <w:r>
        <w:rPr>
          <w:rFonts w:eastAsia="IRNazanin" w:cs="IRNazanin"/>
          <w:b w:val="false"/>
          <w:bCs w:val="false"/>
          <w:i w:val="false"/>
          <w:iCs w:val="false"/>
          <w:color w:val="333333"/>
          <w:sz w:val="20"/>
          <w:szCs w:val="20"/>
        </w:rPr>
        <w:t>465</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65</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اصفهانى، ديوان، ص </w:t>
      </w:r>
      <w:r>
        <w:rPr>
          <w:rFonts w:eastAsia="IRNazanin" w:cs="IRNazanin"/>
          <w:b w:val="false"/>
          <w:bCs w:val="false"/>
          <w:i w:val="false"/>
          <w:iCs w:val="false"/>
          <w:color w:val="333333"/>
          <w:sz w:val="20"/>
          <w:szCs w:val="20"/>
        </w:rPr>
        <w:t>142</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102</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233</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ديوان، ص </w:t>
      </w:r>
      <w:r>
        <w:rPr>
          <w:rFonts w:eastAsia="IRNazanin" w:cs="IRNazanin"/>
          <w:b w:val="false"/>
          <w:bCs w:val="false"/>
          <w:i w:val="false"/>
          <w:iCs w:val="false"/>
          <w:color w:val="333333"/>
          <w:sz w:val="20"/>
          <w:szCs w:val="20"/>
        </w:rPr>
        <w:t>2</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بوستان، ص </w:t>
      </w:r>
      <w:r>
        <w:rPr>
          <w:rFonts w:eastAsia="IRNazanin" w:cs="IRNazanin"/>
          <w:b w:val="false"/>
          <w:bCs w:val="false"/>
          <w:i w:val="false"/>
          <w:iCs w:val="false"/>
          <w:color w:val="333333"/>
          <w:sz w:val="20"/>
          <w:szCs w:val="20"/>
        </w:rPr>
        <w:t>244</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جامى، تحفةالاحرار</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به كوشش رسول جعفريان، ص </w:t>
      </w:r>
      <w:r>
        <w:rPr>
          <w:rFonts w:eastAsia="IRNazanin" w:cs="IRNazanin"/>
          <w:b w:val="false"/>
          <w:bCs w:val="false"/>
          <w:i w:val="false"/>
          <w:iCs w:val="false"/>
          <w:color w:val="333333"/>
          <w:sz w:val="20"/>
          <w:szCs w:val="20"/>
        </w:rPr>
        <w:t>28</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رمضانى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رمضانى،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الحقيقة، ص </w:t>
      </w:r>
      <w:r>
        <w:rPr>
          <w:rFonts w:eastAsia="IRNazanin" w:cs="IRNazanin"/>
          <w:b w:val="false"/>
          <w:bCs w:val="false"/>
          <w:i w:val="false"/>
          <w:iCs w:val="false"/>
          <w:color w:val="333333"/>
          <w:sz w:val="20"/>
          <w:szCs w:val="20"/>
        </w:rPr>
        <w:t>251</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جمال‌الدين عبدالرزاق، ديوان‌</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88</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الايمان الاسلام كما إنّ زين الكعبة الطواف؛ 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يعنى اكثر عملًا و لكن اصوبكم عملًا؛ خداوند كثرت و زيادى عمل را نمى‌خواهد بلكه درستى آن را مى‌خواهد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امام صادق پس از آنكه فضيلت بى‌شمار طواف را براى اسحق بن عمار شمرد فرمود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581</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حديقة الحقيقه، ص </w:t>
      </w:r>
      <w:r>
        <w:rPr>
          <w:rFonts w:eastAsia="IRNazanin" w:cs="IRNazanin"/>
          <w:b w:val="false"/>
          <w:bCs w:val="false"/>
          <w:i w:val="false"/>
          <w:iCs w:val="false"/>
          <w:color w:val="333333"/>
          <w:sz w:val="20"/>
          <w:szCs w:val="20"/>
        </w:rPr>
        <w:t>468</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امامى هروى، ديوان‌</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يا هروله به معنى تندتر رفتن و كمى حالت دو به خود گرفتن در سه شوط اول طواف است كه نزد اهل سنت مستحب و نزد شيعيان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تبريزى، ديوان، ص </w:t>
      </w:r>
      <w:r>
        <w:rPr>
          <w:rFonts w:eastAsia="IRNazanin" w:cs="IRNazanin"/>
          <w:b w:val="false"/>
          <w:bCs w:val="false"/>
          <w:i w:val="false"/>
          <w:iCs w:val="false"/>
          <w:color w:val="333333"/>
          <w:sz w:val="20"/>
          <w:szCs w:val="20"/>
        </w:rPr>
        <w:t>32</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خواجوى كرمانى، ديوان، ص </w:t>
      </w:r>
      <w:r>
        <w:rPr>
          <w:rFonts w:eastAsia="IRNazanin" w:cs="IRNazanin"/>
          <w:b w:val="false"/>
          <w:bCs w:val="false"/>
          <w:i w:val="false"/>
          <w:iCs w:val="false"/>
          <w:color w:val="333333"/>
          <w:sz w:val="20"/>
          <w:szCs w:val="20"/>
        </w:rPr>
        <w:t>56</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خيالى بخارايى، ديوان، ص </w:t>
      </w:r>
      <w:r>
        <w:rPr>
          <w:rFonts w:eastAsia="IRNazanin" w:cs="IRNazanin"/>
          <w:b w:val="false"/>
          <w:bCs w:val="false"/>
          <w:i w:val="false"/>
          <w:iCs w:val="false"/>
          <w:color w:val="333333"/>
          <w:sz w:val="20"/>
          <w:szCs w:val="20"/>
        </w:rPr>
        <w:t>98</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تند شبيه لكه رفتن در سه شوط اول طواف از نظر سنيان و در سعى در بين دو چراغ سبز در همه مذاهب فقهى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آراى فقها 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 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اضطباع به معناى باز گذاشتن بازوى راست در احرام كه سنيان چنين مى‌كنند بيشتر در طواف و برخى در سعى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 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انى اطوف لقدوم البيت العتيق سبعاً كاملا</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 اكبر</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ايماناً بك و تصديقاً بكتابك و وفاء بعهدك واتباعاً لسنة نبيك محمد صلى‌اللَّه عليه و آله وسلم‌</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البيت بيتك والحرم حرمك والامن امنك و هذا مقام العائذ بك من النار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انى اعوذبك من الشرك والشك و الشقاق و النفاق و سوء الاخلاق و سوء المظنة فى الأهل والولد</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اسقنى من كأس محمد صلى‌اللَّه عليه وآله وسلم شربة لا نظمأ بعدها ابدا</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حجاً مبروراً وسعياً مشكوراً و تجارةً لن تبور، يا غفور يا عزيز، رب اغفر وارحم و تجاوز عماتعلم و اكرم‌</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آتنا في الدنيا حسنة وفى الاخرة حسنة و قنا عذاب النار، اللهم انى اعوذبك من الكفر و الفقر و عذاب النار و من فتنة المحياء و الممات و اعوذبك من الخزى فى الدنيا و الاخرة</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اللهم‌اغفر لي برحمتك واعوذ برب هذا الحجر من الدَّين والفقر وعذاب القبر و ضيق الصدر و من الخزى فى الدنيا و الاخره‌</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51</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نام كوهى است در قسمت شمالى مسجدالحرام و در دامنه كوه ابوقبيس و مروه نيز نام كوهى است در قسمت شمالى مسجدالحرام و در دامنه كوه قعيقعان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در لغت به معنى روشن، صاف، خالص، سنگ سخت و محكم و مروه در لغت به معنى سنگ سفيد و درخشان و آتشزنه است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السكينة والوقار،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چهارم درباره سعى و اين رويداد تاريخى سخن گفته شده است‌</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منوچهرى، ديوان، ص </w:t>
      </w:r>
      <w:r>
        <w:rPr>
          <w:rFonts w:eastAsia="IRNazanin" w:cs="IRNazanin"/>
          <w:b w:val="false"/>
          <w:bCs w:val="false"/>
          <w:i w:val="false"/>
          <w:iCs w:val="false"/>
          <w:color w:val="333333"/>
          <w:sz w:val="20"/>
          <w:szCs w:val="20"/>
        </w:rPr>
        <w:t>94</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مختارى غزنوى، ديوان، ص </w:t>
      </w:r>
      <w:r>
        <w:rPr>
          <w:rFonts w:eastAsia="IRNazanin" w:cs="IRNazanin"/>
          <w:b w:val="false"/>
          <w:bCs w:val="false"/>
          <w:i w:val="false"/>
          <w:iCs w:val="false"/>
          <w:color w:val="333333"/>
          <w:sz w:val="20"/>
          <w:szCs w:val="20"/>
        </w:rPr>
        <w:t>101</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سعد سلمان، ديوان، ص </w:t>
      </w:r>
      <w:r>
        <w:rPr>
          <w:rFonts w:eastAsia="IRNazanin" w:cs="IRNazanin"/>
          <w:b w:val="false"/>
          <w:bCs w:val="false"/>
          <w:i w:val="false"/>
          <w:iCs w:val="false"/>
          <w:color w:val="333333"/>
          <w:sz w:val="20"/>
          <w:szCs w:val="20"/>
        </w:rPr>
        <w:t>346</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45</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غزنوى ديوان، ص </w:t>
      </w:r>
      <w:r>
        <w:rPr>
          <w:rFonts w:eastAsia="IRNazanin" w:cs="IRNazanin"/>
          <w:b w:val="false"/>
          <w:bCs w:val="false"/>
          <w:i w:val="false"/>
          <w:iCs w:val="false"/>
          <w:color w:val="333333"/>
          <w:sz w:val="20"/>
          <w:szCs w:val="20"/>
        </w:rPr>
        <w:t>197</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سوزنى، ديوان، ص </w:t>
      </w:r>
      <w:r>
        <w:rPr>
          <w:rFonts w:eastAsia="IRNazanin" w:cs="IRNazanin"/>
          <w:b w:val="false"/>
          <w:bCs w:val="false"/>
          <w:i w:val="false"/>
          <w:iCs w:val="false"/>
          <w:color w:val="333333"/>
          <w:sz w:val="20"/>
          <w:szCs w:val="20"/>
        </w:rPr>
        <w:t>184</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رشيدالدين وطواط، ديوان‌</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71</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اثير اخسيكتى، ديوان، ص </w:t>
      </w:r>
      <w:r>
        <w:rPr>
          <w:rFonts w:eastAsia="IRNazanin" w:cs="IRNazanin"/>
          <w:b w:val="false"/>
          <w:bCs w:val="false"/>
          <w:i w:val="false"/>
          <w:iCs w:val="false"/>
          <w:color w:val="333333"/>
          <w:sz w:val="20"/>
          <w:szCs w:val="20"/>
        </w:rPr>
        <w:t>307</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ديوان، ص </w:t>
      </w:r>
      <w:r>
        <w:rPr>
          <w:rFonts w:eastAsia="IRNazanin" w:cs="IRNazanin"/>
          <w:b w:val="false"/>
          <w:bCs w:val="false"/>
          <w:i w:val="false"/>
          <w:iCs w:val="false"/>
          <w:color w:val="333333"/>
          <w:sz w:val="20"/>
          <w:szCs w:val="20"/>
        </w:rPr>
        <w:t>233</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كوه صفا بالا رو تا كعبه را ببينى سپس در حالى كه رو به روى ركن حجرالاسود قرار گرفته‌اى خدا را حمد و ثنا گو و نعمتهاى او را بشمار و خوبيهاى او را در حق خود در نظر بگير سپس هفت بار تكبير اللَّه اكبر و هفت بار حمد الحمدللَّه و هفت بار تهليل لااله الا اللَّه بگو و پس از آن دعاهاى وارد شده را بخوان‌</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84</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تبريزى، ديوان، ص </w:t>
      </w:r>
      <w:r>
        <w:rPr>
          <w:rFonts w:eastAsia="IRNazanin" w:cs="IRNazanin"/>
          <w:b w:val="false"/>
          <w:bCs w:val="false"/>
          <w:i w:val="false"/>
          <w:iCs w:val="false"/>
          <w:color w:val="333333"/>
          <w:sz w:val="20"/>
          <w:szCs w:val="20"/>
        </w:rPr>
        <w:t>32</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ص </w:t>
      </w:r>
      <w:r>
        <w:rPr>
          <w:rFonts w:eastAsia="IRNazanin" w:cs="IRNazanin"/>
          <w:b w:val="false"/>
          <w:bCs w:val="false"/>
          <w:i w:val="false"/>
          <w:iCs w:val="false"/>
          <w:color w:val="333333"/>
          <w:sz w:val="20"/>
          <w:szCs w:val="20"/>
        </w:rPr>
        <w:t>17</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خجندى، ديوان، ص </w:t>
      </w:r>
      <w:r>
        <w:rPr>
          <w:rFonts w:eastAsia="IRNazanin" w:cs="IRNazanin"/>
          <w:b w:val="false"/>
          <w:bCs w:val="false"/>
          <w:i w:val="false"/>
          <w:iCs w:val="false"/>
          <w:color w:val="333333"/>
          <w:sz w:val="20"/>
          <w:szCs w:val="20"/>
        </w:rPr>
        <w:t>335</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تحفةالاحرار، ص </w:t>
      </w:r>
      <w:r>
        <w:rPr>
          <w:rFonts w:eastAsia="IRNazanin" w:cs="IRNazanin"/>
          <w:b w:val="false"/>
          <w:bCs w:val="false"/>
          <w:i w:val="false"/>
          <w:iCs w:val="false"/>
          <w:color w:val="333333"/>
          <w:sz w:val="20"/>
          <w:szCs w:val="20"/>
        </w:rPr>
        <w:t>55</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ترويه به معنى آب برداشتن است و چون در عرفات آبى نبود حاجيان آب آشاميدنى خود را در اين روز بر مى‌داشتند و به همديگر مى‌گفتند ترويتم، ترويتم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27</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ترويه به معنى آب برداشتن است و چون در عرفات آبى نبود حاجيان آب آشاميدنى خود را در اين روز بر مى‌داشتند و به همديگر مى‌گفتند ترويتم، ترويتم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27</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المنى فامنن على بما مننت به على جميع اوليائك و من اطاعك‌</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63</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عرفات صحرايى است مسطح به وسعت و مساحت تقريبى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مربع به طول دوازده و عرض هشت كيلومتر، فاصله آن تا مكه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علت نامگذارى به عرفات برخى گفته‌اند جبرئيل در روز عرفه پس از زوال شمس به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بذنبك واعرف مناسكك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گناهت اعتراف كن و با مناسكت آشنا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بدين سبب عرفات 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ديگر گفته‌اند زمانى كه جبرئيل مشاهد حج را به ابراهيم نشان مى‌داد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اعَرِفْتَ اعَرِفْتَ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فهميدى و دانستى؟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فهميدم دانستم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ديگر گفته‌اند وقتى آدم و حوا از بهشت خارج شدند در اين سرزمين همديگر را 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وَعَرِفَتْهُ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وطواط، ديوان، ص </w:t>
      </w:r>
      <w:r>
        <w:rPr>
          <w:rFonts w:eastAsia="IRNazanin" w:cs="IRNazanin"/>
          <w:b w:val="false"/>
          <w:bCs w:val="false"/>
          <w:i w:val="false"/>
          <w:iCs w:val="false"/>
          <w:color w:val="333333"/>
          <w:sz w:val="20"/>
          <w:szCs w:val="20"/>
        </w:rPr>
        <w:t>269</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جمال‌الدين اصفهانى، ديوان، ص </w:t>
      </w:r>
      <w:r>
        <w:rPr>
          <w:rFonts w:eastAsia="IRNazanin" w:cs="IRNazanin"/>
          <w:b w:val="false"/>
          <w:bCs w:val="false"/>
          <w:i w:val="false"/>
          <w:iCs w:val="false"/>
          <w:color w:val="333333"/>
          <w:sz w:val="20"/>
          <w:szCs w:val="20"/>
        </w:rPr>
        <w:t>142</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83</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65</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ص </w:t>
      </w:r>
      <w:r>
        <w:rPr>
          <w:rFonts w:eastAsia="IRNazanin" w:cs="IRNazanin"/>
          <w:b w:val="false"/>
          <w:bCs w:val="false"/>
          <w:i w:val="false"/>
          <w:iCs w:val="false"/>
          <w:color w:val="333333"/>
          <w:sz w:val="20"/>
          <w:szCs w:val="20"/>
        </w:rPr>
        <w:t>93</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124</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64</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مكانهايى كه به راز و نياز اختصاص دارد و دعا در آن مستجاب است و گناهان آمرزيده مى‌شود سرزمين عرفات است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121</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عرفه هيچ سائلى رانده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در روز عرفه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دست گدايى به سوى ديگران دراز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به تو آيا در چنين روزى از غير خدا طلب مى‌كنى؟ همانا اميد مى‌رود كه حتى دعا براى فرزندانى كه در شكم مادران هستند آنها را سعادتمند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به نقل از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وطواط، ديوان، ص </w:t>
      </w:r>
      <w:r>
        <w:rPr>
          <w:rFonts w:eastAsia="IRNazanin" w:cs="IRNazanin"/>
          <w:b w:val="false"/>
          <w:bCs w:val="false"/>
          <w:i w:val="false"/>
          <w:iCs w:val="false"/>
          <w:color w:val="333333"/>
          <w:sz w:val="20"/>
          <w:szCs w:val="20"/>
        </w:rPr>
        <w:t>99</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انورى، ديوان، ص </w:t>
      </w:r>
      <w:r>
        <w:rPr>
          <w:rFonts w:eastAsia="IRNazanin" w:cs="IRNazanin"/>
          <w:b w:val="false"/>
          <w:bCs w:val="false"/>
          <w:i w:val="false"/>
          <w:iCs w:val="false"/>
          <w:color w:val="333333"/>
          <w:sz w:val="20"/>
          <w:szCs w:val="20"/>
        </w:rPr>
        <w:t>52</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216</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كليات شمس، ص </w:t>
      </w:r>
      <w:r>
        <w:rPr>
          <w:rFonts w:eastAsia="IRNazanin" w:cs="IRNazanin"/>
          <w:b w:val="false"/>
          <w:bCs w:val="false"/>
          <w:i w:val="false"/>
          <w:iCs w:val="false"/>
          <w:color w:val="333333"/>
          <w:sz w:val="20"/>
          <w:szCs w:val="20"/>
        </w:rPr>
        <w:t>196</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ص </w:t>
      </w:r>
      <w:r>
        <w:rPr>
          <w:rFonts w:eastAsia="IRNazanin" w:cs="IRNazanin"/>
          <w:b w:val="false"/>
          <w:bCs w:val="false"/>
          <w:i w:val="false"/>
          <w:iCs w:val="false"/>
          <w:color w:val="333333"/>
          <w:sz w:val="20"/>
          <w:szCs w:val="20"/>
        </w:rPr>
        <w:t>188</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خجندى، ديوان، ص </w:t>
      </w:r>
      <w:r>
        <w:rPr>
          <w:rFonts w:eastAsia="IRNazanin" w:cs="IRNazanin"/>
          <w:b w:val="false"/>
          <w:bCs w:val="false"/>
          <w:i w:val="false"/>
          <w:iCs w:val="false"/>
          <w:color w:val="333333"/>
          <w:sz w:val="20"/>
          <w:szCs w:val="20"/>
        </w:rPr>
        <w:t>165</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جامى، ديوان‌</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تحفةالاحرار، ص </w:t>
      </w:r>
      <w:r>
        <w:rPr>
          <w:rFonts w:eastAsia="IRNazanin" w:cs="IRNazanin"/>
          <w:b w:val="false"/>
          <w:bCs w:val="false"/>
          <w:i w:val="false"/>
          <w:iCs w:val="false"/>
          <w:color w:val="333333"/>
          <w:sz w:val="20"/>
          <w:szCs w:val="20"/>
        </w:rPr>
        <w:t>155</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ديوان، ص </w:t>
      </w:r>
      <w:r>
        <w:rPr>
          <w:rFonts w:eastAsia="IRNazanin" w:cs="IRNazanin"/>
          <w:b w:val="false"/>
          <w:bCs w:val="false"/>
          <w:i w:val="false"/>
          <w:iCs w:val="false"/>
          <w:color w:val="333333"/>
          <w:sz w:val="20"/>
          <w:szCs w:val="20"/>
        </w:rPr>
        <w:t>186</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سبحة الابرار، سلسلةالذهب،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 امام زين‌العابدين‌</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افاضه در لغت از فيض و فيضان گرفته شده كه به معنى طغيان آب و شدت جريان و سيل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فيضان النهر، يعنى طغيان رودخانه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يعنى پر شد، لبريز شد، از حد بيرون رفت، فراوان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افاض القوم من المكان يعنى روان شدند مردم از آنجا و متفرق 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افاض القوم فى الحديث، يعنى شتاب و سرعت كردند و درآمدند در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افاضه در اصطلاح حج، يعنى، كوچ از عرفات به مشعر و از مشعر به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اول از غروب آفتاب شروع مى‌شود و كوچ دوم از طلوع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اين دو كوچ،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سميت المزدلفة جمعاً لا نه جمع فيها المغرب و العشاء باذان واحد و اقامتين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يعنى آگاهى، شناخت، اطلاع، درنگ، ايستادن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بايد آگاه باشى از چه؟ از هر چه مربوط به تو و دين تو و دنياى تو و سرنوشت توست تو بايد شيطان را بشناسى و از دسيسه‌هاو ترفندهاى نو به نو او آگاهى داشته باشى و راههاى مبارزه با او را بدانى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بايد آگاه باشى تا مورد هجوم ندانم كاريها و مشكلات قرار نگيرى، العالم بزمانه لا تهجم عليه اللوابس‌</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69</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عمعق بخارايى، ديوان، ص </w:t>
      </w:r>
      <w:r>
        <w:rPr>
          <w:rFonts w:eastAsia="IRNazanin" w:cs="IRNazanin"/>
          <w:b w:val="false"/>
          <w:bCs w:val="false"/>
          <w:i w:val="false"/>
          <w:iCs w:val="false"/>
          <w:color w:val="333333"/>
          <w:sz w:val="20"/>
          <w:szCs w:val="20"/>
        </w:rPr>
        <w:t>182</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124</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هذه مزدلفة جمعت فيها السنةً مختلفةً، نسألك حوائج مؤتلفةً، فاجعلنى ممن دعاك فاستجبت له و توكل عليك فكفيته‌</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 مشعرالحرام والبيت والشهرالحرام و الركن والمقام بلغ روح محمد صلى‌اللَّه عليه وآله واصحابه منى التحية والسلام وادخلنا دارالسلام يا ذاالجلال و الاكرام نقل شده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از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منى لما يُمنى به من الدماء؛ اى يُراق،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مَنّىٍ 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را منا ناميدند به جهت ريخته شدن؛ يعنى ريخته شدن خون‌</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فرخى سيستانى، ديوان، ص </w:t>
      </w:r>
      <w:r>
        <w:rPr>
          <w:rFonts w:eastAsia="IRNazanin" w:cs="IRNazanin"/>
          <w:b w:val="false"/>
          <w:bCs w:val="false"/>
          <w:i w:val="false"/>
          <w:iCs w:val="false"/>
          <w:color w:val="333333"/>
          <w:sz w:val="20"/>
          <w:szCs w:val="20"/>
        </w:rPr>
        <w:t>19</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لامعى گرگانى، قرن پنجم، ديوان، ص </w:t>
      </w:r>
      <w:r>
        <w:rPr>
          <w:rFonts w:eastAsia="IRNazanin" w:cs="IRNazanin"/>
          <w:b w:val="false"/>
          <w:bCs w:val="false"/>
          <w:i w:val="false"/>
          <w:iCs w:val="false"/>
          <w:color w:val="333333"/>
          <w:sz w:val="20"/>
          <w:szCs w:val="20"/>
        </w:rPr>
        <w:t>78</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عمعق بخارى، ديوان، ص </w:t>
      </w:r>
      <w:r>
        <w:rPr>
          <w:rFonts w:eastAsia="IRNazanin" w:cs="IRNazanin"/>
          <w:b w:val="false"/>
          <w:bCs w:val="false"/>
          <w:i w:val="false"/>
          <w:iCs w:val="false"/>
          <w:color w:val="333333"/>
          <w:sz w:val="20"/>
          <w:szCs w:val="20"/>
        </w:rPr>
        <w:t>182</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اثيراخسيكتى، ديوان، ص </w:t>
      </w:r>
      <w:r>
        <w:rPr>
          <w:rFonts w:eastAsia="IRNazanin" w:cs="IRNazanin"/>
          <w:b w:val="false"/>
          <w:bCs w:val="false"/>
          <w:i w:val="false"/>
          <w:iCs w:val="false"/>
          <w:color w:val="333333"/>
          <w:sz w:val="20"/>
          <w:szCs w:val="20"/>
        </w:rPr>
        <w:t>307</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تحفةالاحرار، ص </w:t>
      </w:r>
      <w:r>
        <w:rPr>
          <w:rFonts w:eastAsia="IRNazanin" w:cs="IRNazanin"/>
          <w:b w:val="false"/>
          <w:bCs w:val="false"/>
          <w:i w:val="false"/>
          <w:iCs w:val="false"/>
          <w:color w:val="333333"/>
          <w:sz w:val="20"/>
          <w:szCs w:val="20"/>
        </w:rPr>
        <w:t>55</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جعفر گويد از برادرم موسى بن جعفر از رمى جمرات و علت آن پرسيدم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ابليس در اين مواضع خود را بر ابراهيم نشان داد و ابراهيم او را سنگسار كرد و به اين دليل سنت و قانون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كسى كه رمى جمار كرد آدم عليه السلام بود و پس از آن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در كنار جمرات نزد ابراهيم مجسم شد و جبرئيل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ابراهيم او را رمى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در موضع جمره عقبه وى را رمى كرد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شيطان است با اسامى مختلف و اين بيانگر تعدد حيله‌ها، فريبها و ترفندهاى اوست و نيز بيانگر اهميت و بزرگى كار حج گزار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هجوم به او عملًا ثابت مى‌كند كه بايد با شيطان بزرگ كه رهبر ديگر شيطانهاست در افتاد، بايد مبارزه با او را اصل قرار داد، زيرا او ام‌الفساد و مايه همه تباهيها و مركز همه عفونتهاست‌</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اعدى عدوك نفسك التي بين جنبيك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رو 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شبلى فرمود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71</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301</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جمال‌الدين اصفهانى، ديوان، ص </w:t>
      </w:r>
      <w:r>
        <w:rPr>
          <w:rFonts w:eastAsia="IRNazanin" w:cs="IRNazanin"/>
          <w:b w:val="false"/>
          <w:bCs w:val="false"/>
          <w:i w:val="false"/>
          <w:iCs w:val="false"/>
          <w:color w:val="333333"/>
          <w:sz w:val="20"/>
          <w:szCs w:val="20"/>
        </w:rPr>
        <w:t>142</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غزليات شمس، ص </w:t>
      </w:r>
      <w:r>
        <w:rPr>
          <w:rFonts w:eastAsia="IRNazanin" w:cs="IRNazanin"/>
          <w:b w:val="false"/>
          <w:bCs w:val="false"/>
          <w:i w:val="false"/>
          <w:iCs w:val="false"/>
          <w:color w:val="333333"/>
          <w:sz w:val="20"/>
          <w:szCs w:val="20"/>
        </w:rPr>
        <w:t>83</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مراغى، ديوان، ص </w:t>
      </w:r>
      <w:r>
        <w:rPr>
          <w:rFonts w:eastAsia="IRNazanin" w:cs="IRNazanin"/>
          <w:b w:val="false"/>
          <w:bCs w:val="false"/>
          <w:i w:val="false"/>
          <w:iCs w:val="false"/>
          <w:color w:val="333333"/>
          <w:sz w:val="20"/>
          <w:szCs w:val="20"/>
        </w:rPr>
        <w:t>48</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تحفةالاحرار، ص </w:t>
      </w:r>
      <w:r>
        <w:rPr>
          <w:rFonts w:eastAsia="IRNazanin" w:cs="IRNazanin"/>
          <w:b w:val="false"/>
          <w:bCs w:val="false"/>
          <w:i w:val="false"/>
          <w:iCs w:val="false"/>
          <w:color w:val="333333"/>
          <w:sz w:val="20"/>
          <w:szCs w:val="20"/>
        </w:rPr>
        <w:t>55</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125</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 الحرمين، ص </w:t>
      </w:r>
      <w:r>
        <w:rPr>
          <w:rFonts w:eastAsia="IRNazanin" w:cs="IRNazanin"/>
          <w:b w:val="false"/>
          <w:bCs w:val="false"/>
          <w:i w:val="false"/>
          <w:iCs w:val="false"/>
          <w:color w:val="333333"/>
          <w:sz w:val="20"/>
          <w:szCs w:val="20"/>
        </w:rPr>
        <w:t>71</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مِنى لما يُمنى به من الدماء اى يُراق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 ناميده شده زيرا در آن خون ريخته مى‌شود</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تنالوا البر حتى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ينال اللَّه لحومها ولا دماؤها ولكن يناله التقوى منكم، حج، ص </w:t>
      </w:r>
      <w:r>
        <w:rPr>
          <w:rFonts w:eastAsia="IRNazanin" w:cs="IRNazanin"/>
          <w:b w:val="false"/>
          <w:bCs w:val="false"/>
          <w:i w:val="false"/>
          <w:iCs w:val="false"/>
          <w:color w:val="333333"/>
          <w:sz w:val="20"/>
          <w:szCs w:val="20"/>
        </w:rPr>
        <w:t>37</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والبدن جعلناها لكم من شعائر اللَّه، حج، ص </w:t>
      </w:r>
      <w:r>
        <w:rPr>
          <w:rFonts w:eastAsia="IRNazanin" w:cs="IRNazanin"/>
          <w:b w:val="false"/>
          <w:bCs w:val="false"/>
          <w:i w:val="false"/>
          <w:iCs w:val="false"/>
          <w:color w:val="333333"/>
          <w:sz w:val="20"/>
          <w:szCs w:val="20"/>
        </w:rPr>
        <w:t>36</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سعد سلمان، ديوان، ص </w:t>
      </w:r>
      <w:r>
        <w:rPr>
          <w:rFonts w:eastAsia="IRNazanin" w:cs="IRNazanin"/>
          <w:b w:val="false"/>
          <w:bCs w:val="false"/>
          <w:i w:val="false"/>
          <w:iCs w:val="false"/>
          <w:color w:val="333333"/>
          <w:sz w:val="20"/>
          <w:szCs w:val="20"/>
        </w:rPr>
        <w:t>647</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مختارى غزنوى، ديوان، ص </w:t>
      </w:r>
      <w:r>
        <w:rPr>
          <w:rFonts w:eastAsia="IRNazanin" w:cs="IRNazanin"/>
          <w:b w:val="false"/>
          <w:bCs w:val="false"/>
          <w:i w:val="false"/>
          <w:iCs w:val="false"/>
          <w:color w:val="333333"/>
          <w:sz w:val="20"/>
          <w:szCs w:val="20"/>
        </w:rPr>
        <w:t>101</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906</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فارابى، ديوان، ص </w:t>
      </w:r>
      <w:r>
        <w:rPr>
          <w:rFonts w:eastAsia="IRNazanin" w:cs="IRNazanin"/>
          <w:b w:val="false"/>
          <w:bCs w:val="false"/>
          <w:i w:val="false"/>
          <w:iCs w:val="false"/>
          <w:color w:val="333333"/>
          <w:sz w:val="20"/>
          <w:szCs w:val="20"/>
        </w:rPr>
        <w:t>75</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ص </w:t>
      </w:r>
      <w:r>
        <w:rPr>
          <w:rFonts w:eastAsia="IRNazanin" w:cs="IRNazanin"/>
          <w:b w:val="false"/>
          <w:bCs w:val="false"/>
          <w:i w:val="false"/>
          <w:iCs w:val="false"/>
          <w:color w:val="333333"/>
          <w:sz w:val="20"/>
          <w:szCs w:val="20"/>
        </w:rPr>
        <w:t>103</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فرغانى، ديوان،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علاءالدوله سمنانى، ديوان، ص </w:t>
      </w:r>
      <w:r>
        <w:rPr>
          <w:rFonts w:eastAsia="IRNazanin" w:cs="IRNazanin"/>
          <w:b w:val="false"/>
          <w:bCs w:val="false"/>
          <w:i w:val="false"/>
          <w:iCs w:val="false"/>
          <w:color w:val="333333"/>
          <w:sz w:val="20"/>
          <w:szCs w:val="20"/>
        </w:rPr>
        <w:t>254</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تحفةالاحرار، ص </w:t>
      </w:r>
      <w:r>
        <w:rPr>
          <w:rFonts w:eastAsia="IRNazanin" w:cs="IRNazanin"/>
          <w:b w:val="false"/>
          <w:bCs w:val="false"/>
          <w:i w:val="false"/>
          <w:iCs w:val="false"/>
          <w:color w:val="333333"/>
          <w:sz w:val="20"/>
          <w:szCs w:val="20"/>
        </w:rPr>
        <w:t>55</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فيضى، ديوان، ص </w:t>
      </w:r>
      <w:r>
        <w:rPr>
          <w:rFonts w:eastAsia="IRNazanin" w:cs="IRNazanin"/>
          <w:b w:val="false"/>
          <w:bCs w:val="false"/>
          <w:i w:val="false"/>
          <w:iCs w:val="false"/>
          <w:color w:val="333333"/>
          <w:sz w:val="20"/>
          <w:szCs w:val="20"/>
        </w:rPr>
        <w:t>137</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73</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72</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سجاد به شبلى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قربان نيت كردى كه براى رسيدن به حقيقت تقوى گلوى طمع را ببرى و آيا در خاطر تو گذشت كه از سنت ابراهيم در قربانى فرزندش و ميوه دلش و گل خوشبوى قلبش پيروى كنى؟</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980</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قوامى رازى، ديوان، ص؟</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218</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منطق‌الطير، ص </w:t>
      </w:r>
      <w:r>
        <w:rPr>
          <w:rFonts w:eastAsia="IRNazanin" w:cs="IRNazanin"/>
          <w:b w:val="false"/>
          <w:bCs w:val="false"/>
          <w:i w:val="false"/>
          <w:iCs w:val="false"/>
          <w:color w:val="333333"/>
          <w:sz w:val="20"/>
          <w:szCs w:val="20"/>
        </w:rPr>
        <w:t>12</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جعفرى،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نيكلسون،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رمضانى،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حاجيانى كه سفر اول آنهاست بر آنها واجب است كه حلق كنند، يعنى سر را با تيغ بتراشند و كسانى كه سفر دوم به بعد آنهاست مخيرند بين حلق و تقصير كه البته حلق افضل است‌</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شبلى فرمود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امروز بايد از خود رها شود و خود را نبيند و از هر چه غير خداست ببرد، به جز به دوست نبايد به چيز ديگرى وابستگى داشته باشد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مصيبت نامه، ص </w:t>
      </w:r>
      <w:r>
        <w:rPr>
          <w:rFonts w:eastAsia="IRNazanin" w:cs="IRNazanin"/>
          <w:b w:val="false"/>
          <w:bCs w:val="false"/>
          <w:i w:val="false"/>
          <w:iCs w:val="false"/>
          <w:color w:val="333333"/>
          <w:sz w:val="20"/>
          <w:szCs w:val="20"/>
        </w:rPr>
        <w:t>142</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72</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نامه،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امام خمينى، ص </w:t>
      </w:r>
      <w:r>
        <w:rPr>
          <w:rFonts w:eastAsia="IRNazanin" w:cs="IRNazanin"/>
          <w:b w:val="false"/>
          <w:bCs w:val="false"/>
          <w:i w:val="false"/>
          <w:iCs w:val="false"/>
          <w:color w:val="333333"/>
          <w:sz w:val="20"/>
          <w:szCs w:val="20"/>
        </w:rPr>
        <w:t>327</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حرم در بخش حرم مشخص شده است‌</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ديوان، ص </w:t>
      </w:r>
      <w:r>
        <w:rPr>
          <w:rFonts w:eastAsia="IRNazanin" w:cs="IRNazanin"/>
          <w:b w:val="false"/>
          <w:bCs w:val="false"/>
          <w:i w:val="false"/>
          <w:iCs w:val="false"/>
          <w:color w:val="333333"/>
          <w:sz w:val="20"/>
          <w:szCs w:val="20"/>
        </w:rPr>
        <w:t>300</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سنايى، ديوان، ص </w:t>
      </w:r>
      <w:r>
        <w:rPr>
          <w:rFonts w:eastAsia="IRNazanin" w:cs="IRNazanin"/>
          <w:b w:val="false"/>
          <w:bCs w:val="false"/>
          <w:i w:val="false"/>
          <w:iCs w:val="false"/>
          <w:color w:val="333333"/>
          <w:sz w:val="20"/>
          <w:szCs w:val="20"/>
        </w:rPr>
        <w:t>418</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94</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به شرح محمد تقى جعفرى،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تصحيح دكتر محمد استعلامى،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تحفةالعراقين، ص </w:t>
      </w:r>
      <w:r>
        <w:rPr>
          <w:rFonts w:eastAsia="IRNazanin" w:cs="IRNazanin"/>
          <w:b w:val="false"/>
          <w:bCs w:val="false"/>
          <w:i w:val="false"/>
          <w:iCs w:val="false"/>
          <w:color w:val="333333"/>
          <w:sz w:val="20"/>
          <w:szCs w:val="20"/>
        </w:rPr>
        <w:t>131</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ديوان،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لارى، فتوح‌الحرمين،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78339</Words>
  <Characters>280460</Characters>
  <CharactersWithSpaces>352815</CharactersWithSpaces>
  <Paragraphs>5985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2026-08-16T16:36:14Z</dcterms:created>
  <dc:creator>ghaemiyeh.com</dc:creator>
  <dc:description/>
  <dc:language>en-US</dc:language>
  <cp:lastModifiedBy/>
  <dcterms:modified xsi:type="dcterms:W3CDTF">2026-08-16T20:06:29Z</dcterms:modified>
  <cp:revision>1</cp:revision>
  <dc:subject/>
  <dc:title>حج در آئینه شعر فارسی</dc:title>
</cp:coreProperties>
</file>

<file path=docProps/custom.xml><?xml version="1.0" encoding="utf-8"?>
<Properties xmlns="http://schemas.openxmlformats.org/officeDocument/2006/custom-properties" xmlns:vt="http://schemas.openxmlformats.org/officeDocument/2006/docPropsVTypes"/>
</file>