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رهنمودهای امام خمینی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17754_373438147">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117756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117758_373438147">
            <w:r>
              <w:rPr>
                <w:webHidden/>
                <w:rStyle w:val="IndexLink"/>
                <w:rtl w:val="true"/>
              </w:rPr>
              <w:t>پيشگفتار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3117760_373438147">
            <w:r>
              <w:rPr>
                <w:webHidden/>
                <w:rStyle w:val="IndexLink"/>
                <w:rtl w:val="true"/>
              </w:rPr>
              <w:t xml:space="preserve">توصيه‌ها و راهكارها </w:t>
            </w:r>
            <w:r>
              <w:rPr>
                <w:rStyle w:val="IndexLink"/>
                <w:rtl w:val="true"/>
              </w:rPr>
              <w:t>...</w:t>
              <w:tab/>
            </w:r>
            <w:r>
              <w:rPr>
                <w:rStyle w:val="IndexLink"/>
              </w:rPr>
              <w:t>9</w:t>
            </w:r>
          </w:hyperlink>
        </w:p>
        <w:p>
          <w:pPr>
            <w:pStyle w:val="Contents2"/>
            <w:tabs>
              <w:tab w:val="clear" w:pos="8743"/>
              <w:tab w:val="right" w:pos="9026" w:leader="dot"/>
            </w:tabs>
            <w:rPr/>
          </w:pPr>
          <w:hyperlink w:anchor="__RefHeading___Toc3117762_373438147">
            <w:r>
              <w:rPr>
                <w:webHidden/>
                <w:rStyle w:val="IndexLink"/>
                <w:rtl w:val="true"/>
              </w:rPr>
              <w:t>دانستنى‌هاى مهم‌</w:t>
            </w:r>
            <w:r>
              <w:rPr>
                <w:rStyle w:val="IndexLink"/>
                <w:rtl w:val="true"/>
              </w:rPr>
              <w:tab/>
            </w:r>
            <w:r>
              <w:rPr>
                <w:rStyle w:val="IndexLink"/>
              </w:rPr>
              <w:t>10</w:t>
            </w:r>
          </w:hyperlink>
        </w:p>
        <w:p>
          <w:pPr>
            <w:pStyle w:val="Contents2"/>
            <w:tabs>
              <w:tab w:val="clear" w:pos="8743"/>
              <w:tab w:val="right" w:pos="9026" w:leader="dot"/>
            </w:tabs>
            <w:rPr/>
          </w:pPr>
          <w:hyperlink w:anchor="__RefHeading___Toc3117764_373438147">
            <w:r>
              <w:rPr>
                <w:webHidden/>
                <w:rStyle w:val="IndexLink"/>
                <w:rtl w:val="true"/>
              </w:rPr>
              <w:t>لزوم فراگيرى مسائل حج‌</w:t>
            </w:r>
            <w:r>
              <w:rPr>
                <w:rStyle w:val="IndexLink"/>
                <w:rtl w:val="true"/>
              </w:rPr>
              <w:tab/>
            </w:r>
            <w:r>
              <w:rPr>
                <w:rStyle w:val="IndexLink"/>
              </w:rPr>
              <w:t>11</w:t>
            </w:r>
          </w:hyperlink>
        </w:p>
        <w:p>
          <w:pPr>
            <w:pStyle w:val="Contents2"/>
            <w:tabs>
              <w:tab w:val="clear" w:pos="8743"/>
              <w:tab w:val="right" w:pos="9026" w:leader="dot"/>
            </w:tabs>
            <w:rPr/>
          </w:pPr>
          <w:hyperlink w:anchor="__RefHeading___Toc3117766_373438147">
            <w:r>
              <w:rPr>
                <w:webHidden/>
                <w:rStyle w:val="IndexLink"/>
                <w:rtl w:val="true"/>
              </w:rPr>
              <w:t>انجام شايسته حج‌</w:t>
            </w:r>
            <w:r>
              <w:rPr>
                <w:rStyle w:val="IndexLink"/>
                <w:rtl w:val="true"/>
              </w:rPr>
              <w:tab/>
            </w:r>
            <w:r>
              <w:rPr>
                <w:rStyle w:val="IndexLink"/>
              </w:rPr>
              <w:t>13</w:t>
            </w:r>
          </w:hyperlink>
        </w:p>
        <w:p>
          <w:pPr>
            <w:pStyle w:val="Contents2"/>
            <w:tabs>
              <w:tab w:val="clear" w:pos="8743"/>
              <w:tab w:val="right" w:pos="9026" w:leader="dot"/>
            </w:tabs>
            <w:rPr/>
          </w:pPr>
          <w:hyperlink w:anchor="__RefHeading___Toc3117768_373438147">
            <w:r>
              <w:rPr>
                <w:webHidden/>
                <w:rStyle w:val="IndexLink"/>
                <w:rtl w:val="true"/>
              </w:rPr>
              <w:t>بايدها و نبايدها</w:t>
            </w:r>
            <w:r>
              <w:rPr>
                <w:rStyle w:val="IndexLink"/>
                <w:rtl w:val="true"/>
              </w:rPr>
              <w:tab/>
            </w:r>
            <w:r>
              <w:rPr>
                <w:rStyle w:val="IndexLink"/>
              </w:rPr>
              <w:t>14</w:t>
            </w:r>
          </w:hyperlink>
        </w:p>
        <w:p>
          <w:pPr>
            <w:pStyle w:val="Contents2"/>
            <w:tabs>
              <w:tab w:val="clear" w:pos="8743"/>
              <w:tab w:val="right" w:pos="9026" w:leader="dot"/>
            </w:tabs>
            <w:rPr/>
          </w:pPr>
          <w:hyperlink w:anchor="__RefHeading___Toc3117770_373438147">
            <w:r>
              <w:rPr>
                <w:webHidden/>
                <w:rStyle w:val="IndexLink"/>
                <w:rtl w:val="true"/>
              </w:rPr>
              <w:t>خطرات احتمالى‌</w:t>
            </w:r>
            <w:r>
              <w:rPr>
                <w:rStyle w:val="IndexLink"/>
                <w:rtl w:val="true"/>
              </w:rPr>
              <w:tab/>
            </w:r>
            <w:r>
              <w:rPr>
                <w:rStyle w:val="IndexLink"/>
              </w:rPr>
              <w:t>15</w:t>
            </w:r>
          </w:hyperlink>
        </w:p>
        <w:p>
          <w:pPr>
            <w:pStyle w:val="Contents2"/>
            <w:tabs>
              <w:tab w:val="clear" w:pos="8743"/>
              <w:tab w:val="right" w:pos="9026" w:leader="dot"/>
            </w:tabs>
            <w:rPr/>
          </w:pPr>
          <w:hyperlink w:anchor="__RefHeading___Toc3117772_373438147">
            <w:r>
              <w:rPr>
                <w:webHidden/>
                <w:rStyle w:val="IndexLink"/>
                <w:rtl w:val="true"/>
              </w:rPr>
              <w:t>ايثار</w:t>
            </w:r>
            <w:r>
              <w:rPr>
                <w:rStyle w:val="IndexLink"/>
                <w:rtl w:val="true"/>
              </w:rPr>
              <w:tab/>
            </w:r>
            <w:r>
              <w:rPr>
                <w:rStyle w:val="IndexLink"/>
              </w:rPr>
              <w:t>17</w:t>
            </w:r>
          </w:hyperlink>
        </w:p>
        <w:p>
          <w:pPr>
            <w:pStyle w:val="Contents2"/>
            <w:tabs>
              <w:tab w:val="clear" w:pos="8743"/>
              <w:tab w:val="right" w:pos="9026" w:leader="dot"/>
            </w:tabs>
            <w:rPr/>
          </w:pPr>
          <w:hyperlink w:anchor="__RefHeading___Toc3117774_373438147">
            <w:r>
              <w:rPr>
                <w:webHidden/>
                <w:rStyle w:val="IndexLink"/>
                <w:rtl w:val="true"/>
              </w:rPr>
              <w:t>توجه به موقعيت كشور</w:t>
            </w:r>
            <w:r>
              <w:rPr>
                <w:rStyle w:val="IndexLink"/>
                <w:rtl w:val="true"/>
              </w:rPr>
              <w:tab/>
            </w:r>
            <w:r>
              <w:rPr>
                <w:rStyle w:val="IndexLink"/>
              </w:rPr>
              <w:t>18</w:t>
            </w:r>
          </w:hyperlink>
        </w:p>
        <w:p>
          <w:pPr>
            <w:pStyle w:val="Contents2"/>
            <w:tabs>
              <w:tab w:val="clear" w:pos="8743"/>
              <w:tab w:val="right" w:pos="9026" w:leader="dot"/>
            </w:tabs>
            <w:rPr/>
          </w:pPr>
          <w:hyperlink w:anchor="__RefHeading___Toc3117776_373438147">
            <w:r>
              <w:rPr>
                <w:webHidden/>
                <w:rStyle w:val="IndexLink"/>
                <w:rtl w:val="true"/>
              </w:rPr>
              <w:t>بهره‌بردارى از حج‌</w:t>
            </w:r>
            <w:r>
              <w:rPr>
                <w:rStyle w:val="IndexLink"/>
                <w:rtl w:val="true"/>
              </w:rPr>
              <w:tab/>
            </w:r>
            <w:r>
              <w:rPr>
                <w:rStyle w:val="IndexLink"/>
              </w:rPr>
              <w:t>22</w:t>
            </w:r>
          </w:hyperlink>
        </w:p>
        <w:p>
          <w:pPr>
            <w:pStyle w:val="Contents2"/>
            <w:tabs>
              <w:tab w:val="clear" w:pos="8743"/>
              <w:tab w:val="right" w:pos="9026" w:leader="dot"/>
            </w:tabs>
            <w:rPr/>
          </w:pPr>
          <w:hyperlink w:anchor="__RefHeading___Toc3117778_373438147">
            <w:r>
              <w:rPr>
                <w:webHidden/>
                <w:rStyle w:val="IndexLink"/>
                <w:rtl w:val="true"/>
              </w:rPr>
              <w:t>بزرگترين درد</w:t>
            </w:r>
            <w:r>
              <w:rPr>
                <w:rStyle w:val="IndexLink"/>
                <w:rtl w:val="true"/>
              </w:rPr>
              <w:tab/>
            </w:r>
            <w:r>
              <w:rPr>
                <w:rStyle w:val="IndexLink"/>
              </w:rPr>
              <w:t>22</w:t>
            </w:r>
          </w:hyperlink>
        </w:p>
        <w:p>
          <w:pPr>
            <w:pStyle w:val="Contents2"/>
            <w:tabs>
              <w:tab w:val="clear" w:pos="8743"/>
              <w:tab w:val="right" w:pos="9026" w:leader="dot"/>
            </w:tabs>
            <w:rPr/>
          </w:pPr>
          <w:hyperlink w:anchor="__RefHeading___Toc3117780_373438147">
            <w:r>
              <w:rPr>
                <w:webHidden/>
                <w:rStyle w:val="IndexLink"/>
                <w:rtl w:val="true"/>
              </w:rPr>
              <w:t>اهداف سفر</w:t>
            </w:r>
            <w:r>
              <w:rPr>
                <w:rStyle w:val="IndexLink"/>
                <w:rtl w:val="true"/>
              </w:rPr>
              <w:tab/>
            </w:r>
            <w:r>
              <w:rPr>
                <w:rStyle w:val="IndexLink"/>
              </w:rPr>
              <w:t>24</w:t>
            </w:r>
          </w:hyperlink>
        </w:p>
        <w:p>
          <w:pPr>
            <w:pStyle w:val="Contents2"/>
            <w:tabs>
              <w:tab w:val="clear" w:pos="8743"/>
              <w:tab w:val="right" w:pos="9026" w:leader="dot"/>
            </w:tabs>
            <w:rPr/>
          </w:pPr>
          <w:hyperlink w:anchor="__RefHeading___Toc3117782_373438147">
            <w:r>
              <w:rPr>
                <w:webHidden/>
                <w:rStyle w:val="IndexLink"/>
                <w:rtl w:val="true"/>
              </w:rPr>
              <w:t>تكاليف سنگين‌</w:t>
            </w:r>
            <w:r>
              <w:rPr>
                <w:rStyle w:val="IndexLink"/>
                <w:rtl w:val="true"/>
              </w:rPr>
              <w:tab/>
            </w:r>
            <w:r>
              <w:rPr>
                <w:rStyle w:val="IndexLink"/>
              </w:rPr>
              <w:t>26</w:t>
            </w:r>
          </w:hyperlink>
        </w:p>
        <w:p>
          <w:pPr>
            <w:pStyle w:val="Contents2"/>
            <w:tabs>
              <w:tab w:val="clear" w:pos="8743"/>
              <w:tab w:val="right" w:pos="9026" w:leader="dot"/>
            </w:tabs>
            <w:rPr/>
          </w:pPr>
          <w:hyperlink w:anchor="__RefHeading___Toc3117784_373438147">
            <w:r>
              <w:rPr>
                <w:webHidden/>
                <w:rStyle w:val="IndexLink"/>
                <w:rtl w:val="true"/>
              </w:rPr>
              <w:t>انواع حج‌</w:t>
            </w:r>
            <w:r>
              <w:rPr>
                <w:rStyle w:val="IndexLink"/>
                <w:rtl w:val="true"/>
              </w:rPr>
              <w:tab/>
            </w:r>
            <w:r>
              <w:rPr>
                <w:rStyle w:val="IndexLink"/>
              </w:rPr>
              <w:t>27</w:t>
            </w:r>
          </w:hyperlink>
        </w:p>
        <w:p>
          <w:pPr>
            <w:pStyle w:val="Contents2"/>
            <w:tabs>
              <w:tab w:val="clear" w:pos="8743"/>
              <w:tab w:val="right" w:pos="9026" w:leader="dot"/>
            </w:tabs>
            <w:rPr/>
          </w:pPr>
          <w:hyperlink w:anchor="__RefHeading___Toc3117786_373438147">
            <w:r>
              <w:rPr>
                <w:webHidden/>
                <w:rStyle w:val="IndexLink"/>
                <w:rtl w:val="true"/>
              </w:rPr>
              <w:t>غربت حج ابراهيمى و وظيفه زائران‌</w:t>
            </w:r>
            <w:r>
              <w:rPr>
                <w:rStyle w:val="IndexLink"/>
                <w:rtl w:val="true"/>
              </w:rPr>
              <w:tab/>
            </w:r>
            <w:r>
              <w:rPr>
                <w:rStyle w:val="IndexLink"/>
              </w:rPr>
              <w:t>28</w:t>
            </w:r>
          </w:hyperlink>
        </w:p>
        <w:p>
          <w:pPr>
            <w:pStyle w:val="Contents2"/>
            <w:tabs>
              <w:tab w:val="clear" w:pos="8743"/>
              <w:tab w:val="right" w:pos="9026" w:leader="dot"/>
            </w:tabs>
            <w:rPr/>
          </w:pPr>
          <w:hyperlink w:anchor="__RefHeading___Toc3117788_373438147">
            <w:r>
              <w:rPr>
                <w:webHidden/>
                <w:rStyle w:val="IndexLink"/>
                <w:rtl w:val="true"/>
              </w:rPr>
              <w:t>بعد سياسى و وظيفه حجاج‌</w:t>
            </w:r>
            <w:r>
              <w:rPr>
                <w:rStyle w:val="IndexLink"/>
                <w:rtl w:val="true"/>
              </w:rPr>
              <w:tab/>
            </w:r>
            <w:r>
              <w:rPr>
                <w:rStyle w:val="IndexLink"/>
              </w:rPr>
              <w:t>29</w:t>
            </w:r>
          </w:hyperlink>
        </w:p>
        <w:p>
          <w:pPr>
            <w:pStyle w:val="Contents2"/>
            <w:tabs>
              <w:tab w:val="clear" w:pos="8743"/>
              <w:tab w:val="right" w:pos="9026" w:leader="dot"/>
            </w:tabs>
            <w:rPr/>
          </w:pPr>
          <w:hyperlink w:anchor="__RefHeading___Toc3117790_373438147">
            <w:r>
              <w:rPr>
                <w:webHidden/>
                <w:rStyle w:val="IndexLink"/>
                <w:rtl w:val="true"/>
              </w:rPr>
              <w:t>كارساز بودن انديشه‌</w:t>
            </w:r>
            <w:r>
              <w:rPr>
                <w:rStyle w:val="IndexLink"/>
                <w:rtl w:val="true"/>
              </w:rPr>
              <w:tab/>
            </w:r>
            <w:r>
              <w:rPr>
                <w:rStyle w:val="IndexLink"/>
              </w:rPr>
              <w:t>30</w:t>
            </w:r>
          </w:hyperlink>
        </w:p>
        <w:p>
          <w:pPr>
            <w:pStyle w:val="Contents2"/>
            <w:tabs>
              <w:tab w:val="clear" w:pos="8743"/>
              <w:tab w:val="right" w:pos="9026" w:leader="dot"/>
            </w:tabs>
            <w:rPr/>
          </w:pPr>
          <w:hyperlink w:anchor="__RefHeading___Toc3117792_373438147">
            <w:r>
              <w:rPr>
                <w:webHidden/>
                <w:rStyle w:val="IndexLink"/>
                <w:rtl w:val="true"/>
              </w:rPr>
              <w:t>تكليف همگانى‌</w:t>
            </w:r>
            <w:r>
              <w:rPr>
                <w:rStyle w:val="IndexLink"/>
                <w:rtl w:val="true"/>
              </w:rPr>
              <w:tab/>
            </w:r>
            <w:r>
              <w:rPr>
                <w:rStyle w:val="IndexLink"/>
              </w:rPr>
              <w:t>31</w:t>
            </w:r>
          </w:hyperlink>
        </w:p>
        <w:p>
          <w:pPr>
            <w:pStyle w:val="Contents2"/>
            <w:tabs>
              <w:tab w:val="clear" w:pos="8743"/>
              <w:tab w:val="right" w:pos="9026" w:leader="dot"/>
            </w:tabs>
            <w:rPr/>
          </w:pPr>
          <w:hyperlink w:anchor="__RefHeading___Toc3117794_373438147">
            <w:r>
              <w:rPr>
                <w:webHidden/>
                <w:rStyle w:val="IndexLink"/>
                <w:rtl w:val="true"/>
              </w:rPr>
              <w:t>رفتار و گفتار</w:t>
            </w:r>
            <w:r>
              <w:rPr>
                <w:rStyle w:val="IndexLink"/>
                <w:rtl w:val="true"/>
              </w:rPr>
              <w:tab/>
            </w:r>
            <w:r>
              <w:rPr>
                <w:rStyle w:val="IndexLink"/>
              </w:rPr>
              <w:t>32</w:t>
            </w:r>
          </w:hyperlink>
        </w:p>
        <w:p>
          <w:pPr>
            <w:pStyle w:val="Contents2"/>
            <w:tabs>
              <w:tab w:val="clear" w:pos="8743"/>
              <w:tab w:val="right" w:pos="9026" w:leader="dot"/>
            </w:tabs>
            <w:rPr/>
          </w:pPr>
          <w:hyperlink w:anchor="__RefHeading___Toc3117796_373438147">
            <w:r>
              <w:rPr>
                <w:webHidden/>
                <w:rStyle w:val="IndexLink"/>
                <w:rtl w:val="true"/>
              </w:rPr>
              <w:t>سفراى نظام‌</w:t>
            </w:r>
            <w:r>
              <w:rPr>
                <w:rStyle w:val="IndexLink"/>
                <w:rtl w:val="true"/>
              </w:rPr>
              <w:tab/>
            </w:r>
            <w:r>
              <w:rPr>
                <w:rStyle w:val="IndexLink"/>
              </w:rPr>
              <w:t>35</w:t>
            </w:r>
          </w:hyperlink>
        </w:p>
        <w:p>
          <w:pPr>
            <w:pStyle w:val="Contents2"/>
            <w:tabs>
              <w:tab w:val="clear" w:pos="8743"/>
              <w:tab w:val="right" w:pos="9026" w:leader="dot"/>
            </w:tabs>
            <w:rPr/>
          </w:pPr>
          <w:hyperlink w:anchor="__RefHeading___Toc3117798_373438147">
            <w:r>
              <w:rPr>
                <w:webHidden/>
                <w:rStyle w:val="IndexLink"/>
                <w:rtl w:val="true"/>
              </w:rPr>
              <w:t>رفتار شايسته‌</w:t>
            </w:r>
            <w:r>
              <w:rPr>
                <w:rStyle w:val="IndexLink"/>
                <w:rtl w:val="true"/>
              </w:rPr>
              <w:tab/>
            </w:r>
            <w:r>
              <w:rPr>
                <w:rStyle w:val="IndexLink"/>
              </w:rPr>
              <w:t>36</w:t>
            </w:r>
          </w:hyperlink>
        </w:p>
        <w:p>
          <w:pPr>
            <w:pStyle w:val="Contents2"/>
            <w:tabs>
              <w:tab w:val="clear" w:pos="8743"/>
              <w:tab w:val="right" w:pos="9026" w:leader="dot"/>
            </w:tabs>
            <w:rPr/>
          </w:pPr>
          <w:hyperlink w:anchor="__RefHeading___Toc3117800_373438147">
            <w:r>
              <w:rPr>
                <w:webHidden/>
                <w:rStyle w:val="IndexLink"/>
                <w:rtl w:val="true"/>
              </w:rPr>
              <w:t>پيام ملت‌</w:t>
            </w:r>
            <w:r>
              <w:rPr>
                <w:rStyle w:val="IndexLink"/>
                <w:rtl w:val="true"/>
              </w:rPr>
              <w:tab/>
            </w:r>
            <w:r>
              <w:rPr>
                <w:rStyle w:val="IndexLink"/>
              </w:rPr>
              <w:t>40</w:t>
            </w:r>
          </w:hyperlink>
        </w:p>
        <w:p>
          <w:pPr>
            <w:pStyle w:val="Contents2"/>
            <w:tabs>
              <w:tab w:val="clear" w:pos="8743"/>
              <w:tab w:val="right" w:pos="9026" w:leader="dot"/>
            </w:tabs>
            <w:rPr/>
          </w:pPr>
          <w:hyperlink w:anchor="__RefHeading___Toc3117802_373438147">
            <w:r>
              <w:rPr>
                <w:webHidden/>
                <w:rStyle w:val="IndexLink"/>
                <w:rtl w:val="true"/>
              </w:rPr>
              <w:t>زائران ويژه‌</w:t>
            </w:r>
            <w:r>
              <w:rPr>
                <w:rStyle w:val="IndexLink"/>
                <w:rtl w:val="true"/>
              </w:rPr>
              <w:tab/>
            </w:r>
            <w:r>
              <w:rPr>
                <w:rStyle w:val="IndexLink"/>
              </w:rPr>
              <w:t>42</w:t>
            </w:r>
          </w:hyperlink>
        </w:p>
        <w:p>
          <w:pPr>
            <w:pStyle w:val="Contents2"/>
            <w:tabs>
              <w:tab w:val="clear" w:pos="8743"/>
              <w:tab w:val="right" w:pos="9026" w:leader="dot"/>
            </w:tabs>
            <w:rPr/>
          </w:pPr>
          <w:hyperlink w:anchor="__RefHeading___Toc3117804_373438147">
            <w:r>
              <w:rPr>
                <w:webHidden/>
                <w:rStyle w:val="IndexLink"/>
                <w:rtl w:val="true"/>
              </w:rPr>
              <w:t>آداب حضور</w:t>
            </w:r>
            <w:r>
              <w:rPr>
                <w:rStyle w:val="IndexLink"/>
                <w:rtl w:val="true"/>
              </w:rPr>
              <w:tab/>
            </w:r>
            <w:r>
              <w:rPr>
                <w:rStyle w:val="IndexLink"/>
              </w:rPr>
              <w:t>43</w:t>
            </w:r>
          </w:hyperlink>
        </w:p>
        <w:p>
          <w:pPr>
            <w:pStyle w:val="Contents2"/>
            <w:tabs>
              <w:tab w:val="clear" w:pos="8743"/>
              <w:tab w:val="right" w:pos="9026" w:leader="dot"/>
            </w:tabs>
            <w:rPr/>
          </w:pPr>
          <w:hyperlink w:anchor="__RefHeading___Toc3117806_373438147">
            <w:r>
              <w:rPr>
                <w:webHidden/>
                <w:rStyle w:val="IndexLink"/>
                <w:rtl w:val="true"/>
              </w:rPr>
              <w:t>آداب تلبيه‌</w:t>
            </w:r>
            <w:r>
              <w:rPr>
                <w:rStyle w:val="IndexLink"/>
                <w:rtl w:val="true"/>
              </w:rPr>
              <w:tab/>
            </w:r>
            <w:r>
              <w:rPr>
                <w:rStyle w:val="IndexLink"/>
              </w:rPr>
              <w:t>45</w:t>
            </w:r>
          </w:hyperlink>
        </w:p>
        <w:p>
          <w:pPr>
            <w:pStyle w:val="Contents2"/>
            <w:tabs>
              <w:tab w:val="clear" w:pos="8743"/>
              <w:tab w:val="right" w:pos="9026" w:leader="dot"/>
            </w:tabs>
            <w:rPr/>
          </w:pPr>
          <w:hyperlink w:anchor="__RefHeading___Toc3117808_373438147">
            <w:r>
              <w:rPr>
                <w:webHidden/>
                <w:rStyle w:val="IndexLink"/>
                <w:rtl w:val="true"/>
              </w:rPr>
              <w:t>استقبال كعبه‌</w:t>
            </w:r>
            <w:r>
              <w:rPr>
                <w:rStyle w:val="IndexLink"/>
                <w:rtl w:val="true"/>
              </w:rPr>
              <w:tab/>
            </w:r>
            <w:r>
              <w:rPr>
                <w:rStyle w:val="IndexLink"/>
              </w:rPr>
              <w:t>47</w:t>
            </w:r>
          </w:hyperlink>
        </w:p>
        <w:p>
          <w:pPr>
            <w:pStyle w:val="Contents2"/>
            <w:tabs>
              <w:tab w:val="clear" w:pos="8743"/>
              <w:tab w:val="right" w:pos="9026" w:leader="dot"/>
            </w:tabs>
            <w:rPr/>
          </w:pPr>
          <w:hyperlink w:anchor="__RefHeading___Toc3117810_373438147">
            <w:r>
              <w:rPr>
                <w:webHidden/>
                <w:rStyle w:val="IndexLink"/>
                <w:rtl w:val="true"/>
              </w:rPr>
              <w:t>آداب طواف‌</w:t>
            </w:r>
            <w:r>
              <w:rPr>
                <w:rStyle w:val="IndexLink"/>
                <w:rtl w:val="true"/>
              </w:rPr>
              <w:tab/>
            </w:r>
            <w:r>
              <w:rPr>
                <w:rStyle w:val="IndexLink"/>
              </w:rPr>
              <w:t>47</w:t>
            </w:r>
          </w:hyperlink>
        </w:p>
        <w:p>
          <w:pPr>
            <w:pStyle w:val="Contents2"/>
            <w:tabs>
              <w:tab w:val="clear" w:pos="8743"/>
              <w:tab w:val="right" w:pos="9026" w:leader="dot"/>
            </w:tabs>
            <w:rPr/>
          </w:pPr>
          <w:hyperlink w:anchor="__RefHeading___Toc3117812_373438147">
            <w:r>
              <w:rPr>
                <w:webHidden/>
                <w:rStyle w:val="IndexLink"/>
                <w:rtl w:val="true"/>
              </w:rPr>
              <w:t>آداب استلام حجر الاسود</w:t>
            </w:r>
            <w:r>
              <w:rPr>
                <w:rStyle w:val="IndexLink"/>
                <w:rtl w:val="true"/>
              </w:rPr>
              <w:tab/>
            </w:r>
            <w:r>
              <w:rPr>
                <w:rStyle w:val="IndexLink"/>
              </w:rPr>
              <w:t>49</w:t>
            </w:r>
          </w:hyperlink>
        </w:p>
        <w:p>
          <w:pPr>
            <w:pStyle w:val="Contents2"/>
            <w:tabs>
              <w:tab w:val="clear" w:pos="8743"/>
              <w:tab w:val="right" w:pos="9026" w:leader="dot"/>
            </w:tabs>
            <w:rPr/>
          </w:pPr>
          <w:hyperlink w:anchor="__RefHeading___Toc3117814_373438147">
            <w:r>
              <w:rPr>
                <w:webHidden/>
                <w:rStyle w:val="IndexLink"/>
                <w:rtl w:val="true"/>
              </w:rPr>
              <w:t>دستور العمل اجتماعى حج‌</w:t>
            </w:r>
            <w:r>
              <w:rPr>
                <w:rStyle w:val="IndexLink"/>
                <w:rtl w:val="true"/>
              </w:rPr>
              <w:tab/>
            </w:r>
            <w:r>
              <w:rPr>
                <w:rStyle w:val="IndexLink"/>
              </w:rPr>
              <w:t>49</w:t>
            </w:r>
          </w:hyperlink>
        </w:p>
        <w:p>
          <w:pPr>
            <w:pStyle w:val="Contents2"/>
            <w:tabs>
              <w:tab w:val="clear" w:pos="8743"/>
              <w:tab w:val="right" w:pos="9026" w:leader="dot"/>
            </w:tabs>
            <w:rPr/>
          </w:pPr>
          <w:hyperlink w:anchor="__RefHeading___Toc3117816_373438147">
            <w:r>
              <w:rPr>
                <w:webHidden/>
                <w:rStyle w:val="IndexLink"/>
                <w:rtl w:val="true"/>
              </w:rPr>
              <w:t>مكه‌</w:t>
            </w:r>
            <w:r>
              <w:rPr>
                <w:rStyle w:val="IndexLink"/>
                <w:rtl w:val="true"/>
              </w:rPr>
              <w:tab/>
            </w:r>
            <w:r>
              <w:rPr>
                <w:rStyle w:val="IndexLink"/>
              </w:rPr>
              <w:t>55</w:t>
            </w:r>
          </w:hyperlink>
        </w:p>
        <w:p>
          <w:pPr>
            <w:pStyle w:val="Contents2"/>
            <w:tabs>
              <w:tab w:val="clear" w:pos="8743"/>
              <w:tab w:val="right" w:pos="9026" w:leader="dot"/>
            </w:tabs>
            <w:rPr/>
          </w:pPr>
          <w:hyperlink w:anchor="__RefHeading___Toc3117818_373438147">
            <w:r>
              <w:rPr>
                <w:webHidden/>
                <w:rStyle w:val="IndexLink"/>
                <w:rtl w:val="true"/>
              </w:rPr>
              <w:t>شيوه برخورد با ديگران‌</w:t>
            </w:r>
            <w:r>
              <w:rPr>
                <w:rStyle w:val="IndexLink"/>
                <w:rtl w:val="true"/>
              </w:rPr>
              <w:tab/>
            </w:r>
            <w:r>
              <w:rPr>
                <w:rStyle w:val="IndexLink"/>
              </w:rPr>
              <w:t>58</w:t>
            </w:r>
          </w:hyperlink>
        </w:p>
        <w:p>
          <w:pPr>
            <w:pStyle w:val="Contents2"/>
            <w:tabs>
              <w:tab w:val="clear" w:pos="8743"/>
              <w:tab w:val="right" w:pos="9026" w:leader="dot"/>
            </w:tabs>
            <w:rPr/>
          </w:pPr>
          <w:hyperlink w:anchor="__RefHeading___Toc3117820_373438147">
            <w:r>
              <w:rPr>
                <w:webHidden/>
                <w:rStyle w:val="IndexLink"/>
                <w:rtl w:val="true"/>
              </w:rPr>
              <w:t>جماعات اهل سنت‌</w:t>
            </w:r>
            <w:r>
              <w:rPr>
                <w:rStyle w:val="IndexLink"/>
                <w:rtl w:val="true"/>
              </w:rPr>
              <w:tab/>
            </w:r>
            <w:r>
              <w:rPr>
                <w:rStyle w:val="IndexLink"/>
              </w:rPr>
              <w:t>61</w:t>
            </w:r>
          </w:hyperlink>
        </w:p>
        <w:p>
          <w:pPr>
            <w:pStyle w:val="Contents2"/>
            <w:tabs>
              <w:tab w:val="clear" w:pos="8743"/>
              <w:tab w:val="right" w:pos="9026" w:leader="dot"/>
            </w:tabs>
            <w:rPr/>
          </w:pPr>
          <w:hyperlink w:anchor="__RefHeading___Toc3117822_373438147">
            <w:r>
              <w:rPr>
                <w:webHidden/>
                <w:rStyle w:val="IndexLink"/>
                <w:rtl w:val="true"/>
              </w:rPr>
              <w:t>كعبه و تكاليف‌</w:t>
            </w:r>
            <w:r>
              <w:rPr>
                <w:rStyle w:val="IndexLink"/>
                <w:rtl w:val="true"/>
              </w:rPr>
              <w:tab/>
            </w:r>
            <w:r>
              <w:rPr>
                <w:rStyle w:val="IndexLink"/>
              </w:rPr>
              <w:t>61</w:t>
            </w:r>
          </w:hyperlink>
        </w:p>
        <w:p>
          <w:pPr>
            <w:pStyle w:val="Contents2"/>
            <w:tabs>
              <w:tab w:val="clear" w:pos="8743"/>
              <w:tab w:val="right" w:pos="9026" w:leader="dot"/>
            </w:tabs>
            <w:rPr/>
          </w:pPr>
          <w:hyperlink w:anchor="__RefHeading___Toc3117824_373438147">
            <w:r>
              <w:rPr>
                <w:webHidden/>
                <w:rStyle w:val="IndexLink"/>
                <w:rtl w:val="true"/>
              </w:rPr>
              <w:t>دعا در كنار خانه‌</w:t>
            </w:r>
            <w:r>
              <w:rPr>
                <w:rStyle w:val="IndexLink"/>
                <w:rtl w:val="true"/>
              </w:rPr>
              <w:tab/>
            </w:r>
            <w:r>
              <w:rPr>
                <w:rStyle w:val="IndexLink"/>
              </w:rPr>
              <w:t>63</w:t>
            </w:r>
          </w:hyperlink>
        </w:p>
        <w:p>
          <w:pPr>
            <w:pStyle w:val="Contents2"/>
            <w:tabs>
              <w:tab w:val="clear" w:pos="8743"/>
              <w:tab w:val="right" w:pos="9026" w:leader="dot"/>
            </w:tabs>
            <w:rPr/>
          </w:pPr>
          <w:hyperlink w:anchor="__RefHeading___Toc3117826_373438147">
            <w:r>
              <w:rPr>
                <w:webHidden/>
                <w:rStyle w:val="IndexLink"/>
                <w:rtl w:val="true"/>
              </w:rPr>
              <w:t>وحدت و پيوستگى‌</w:t>
            </w:r>
            <w:r>
              <w:rPr>
                <w:rStyle w:val="IndexLink"/>
                <w:rtl w:val="true"/>
              </w:rPr>
              <w:tab/>
            </w:r>
            <w:r>
              <w:rPr>
                <w:rStyle w:val="IndexLink"/>
              </w:rPr>
              <w:t>64</w:t>
            </w:r>
          </w:hyperlink>
        </w:p>
        <w:p>
          <w:pPr>
            <w:pStyle w:val="Contents2"/>
            <w:tabs>
              <w:tab w:val="clear" w:pos="8743"/>
              <w:tab w:val="right" w:pos="9026" w:leader="dot"/>
            </w:tabs>
            <w:rPr/>
          </w:pPr>
          <w:hyperlink w:anchor="__RefHeading___Toc3117828_373438147">
            <w:r>
              <w:rPr>
                <w:webHidden/>
                <w:rStyle w:val="IndexLink"/>
                <w:rtl w:val="true"/>
              </w:rPr>
              <w:t>اخوت اسلامى‌</w:t>
            </w:r>
            <w:r>
              <w:rPr>
                <w:rStyle w:val="IndexLink"/>
                <w:rtl w:val="true"/>
              </w:rPr>
              <w:tab/>
            </w:r>
            <w:r>
              <w:rPr>
                <w:rStyle w:val="IndexLink"/>
              </w:rPr>
              <w:t>66</w:t>
            </w:r>
          </w:hyperlink>
        </w:p>
        <w:p>
          <w:pPr>
            <w:pStyle w:val="Contents2"/>
            <w:tabs>
              <w:tab w:val="clear" w:pos="8743"/>
              <w:tab w:val="right" w:pos="9026" w:leader="dot"/>
            </w:tabs>
            <w:rPr/>
          </w:pPr>
          <w:hyperlink w:anchor="__RefHeading___Toc3117830_373438147">
            <w:r>
              <w:rPr>
                <w:webHidden/>
                <w:rStyle w:val="IndexLink"/>
                <w:rtl w:val="true"/>
              </w:rPr>
              <w:t>گروه گرايى و وظايف‌</w:t>
            </w:r>
            <w:r>
              <w:rPr>
                <w:rStyle w:val="IndexLink"/>
                <w:rtl w:val="true"/>
              </w:rPr>
              <w:tab/>
            </w:r>
            <w:r>
              <w:rPr>
                <w:rStyle w:val="IndexLink"/>
              </w:rPr>
              <w:t>68</w:t>
            </w:r>
          </w:hyperlink>
        </w:p>
        <w:p>
          <w:pPr>
            <w:pStyle w:val="Contents2"/>
            <w:tabs>
              <w:tab w:val="clear" w:pos="8743"/>
              <w:tab w:val="right" w:pos="9026" w:leader="dot"/>
            </w:tabs>
            <w:rPr/>
          </w:pPr>
          <w:hyperlink w:anchor="__RefHeading___Toc3117832_373438147">
            <w:r>
              <w:rPr>
                <w:webHidden/>
                <w:rStyle w:val="IndexLink"/>
                <w:rtl w:val="true"/>
              </w:rPr>
              <w:t>چاره اساسى‌</w:t>
            </w:r>
            <w:r>
              <w:rPr>
                <w:rStyle w:val="IndexLink"/>
                <w:rtl w:val="true"/>
              </w:rPr>
              <w:tab/>
            </w:r>
            <w:r>
              <w:rPr>
                <w:rStyle w:val="IndexLink"/>
              </w:rPr>
              <w:t>73</w:t>
            </w:r>
          </w:hyperlink>
        </w:p>
        <w:p>
          <w:pPr>
            <w:pStyle w:val="Contents2"/>
            <w:tabs>
              <w:tab w:val="clear" w:pos="8743"/>
              <w:tab w:val="right" w:pos="9026" w:leader="dot"/>
            </w:tabs>
            <w:rPr/>
          </w:pPr>
          <w:hyperlink w:anchor="__RefHeading___Toc3117834_373438147">
            <w:r>
              <w:rPr>
                <w:webHidden/>
                <w:rStyle w:val="IndexLink"/>
                <w:rtl w:val="true"/>
              </w:rPr>
              <w:t>تكاليف در مواقف‌</w:t>
            </w:r>
            <w:r>
              <w:rPr>
                <w:rStyle w:val="IndexLink"/>
                <w:rtl w:val="true"/>
              </w:rPr>
              <w:tab/>
            </w:r>
            <w:r>
              <w:rPr>
                <w:rStyle w:val="IndexLink"/>
              </w:rPr>
              <w:t>74</w:t>
            </w:r>
          </w:hyperlink>
        </w:p>
        <w:p>
          <w:pPr>
            <w:pStyle w:val="Contents2"/>
            <w:tabs>
              <w:tab w:val="clear" w:pos="8743"/>
              <w:tab w:val="right" w:pos="9026" w:leader="dot"/>
            </w:tabs>
            <w:rPr/>
          </w:pPr>
          <w:hyperlink w:anchor="__RefHeading___Toc3117836_373438147">
            <w:r>
              <w:rPr>
                <w:webHidden/>
                <w:rStyle w:val="IndexLink"/>
                <w:rtl w:val="true"/>
              </w:rPr>
              <w:t>درخواست از خدا در مواقف‌</w:t>
            </w:r>
            <w:r>
              <w:rPr>
                <w:rStyle w:val="IndexLink"/>
                <w:rtl w:val="true"/>
              </w:rPr>
              <w:tab/>
            </w:r>
            <w:r>
              <w:rPr>
                <w:rStyle w:val="IndexLink"/>
              </w:rPr>
              <w:t>76</w:t>
            </w:r>
          </w:hyperlink>
        </w:p>
        <w:p>
          <w:pPr>
            <w:pStyle w:val="Contents2"/>
            <w:tabs>
              <w:tab w:val="clear" w:pos="8743"/>
              <w:tab w:val="right" w:pos="9026" w:leader="dot"/>
            </w:tabs>
            <w:rPr/>
          </w:pPr>
          <w:hyperlink w:anchor="__RefHeading___Toc3117838_373438147">
            <w:r>
              <w:rPr>
                <w:webHidden/>
                <w:rStyle w:val="IndexLink"/>
                <w:rtl w:val="true"/>
              </w:rPr>
              <w:t>دفاع از ارزش‌ها</w:t>
            </w:r>
            <w:r>
              <w:rPr>
                <w:rStyle w:val="IndexLink"/>
                <w:rtl w:val="true"/>
              </w:rPr>
              <w:tab/>
            </w:r>
            <w:r>
              <w:rPr>
                <w:rStyle w:val="IndexLink"/>
              </w:rPr>
              <w:t>78</w:t>
            </w:r>
          </w:hyperlink>
        </w:p>
        <w:p>
          <w:pPr>
            <w:pStyle w:val="Contents2"/>
            <w:tabs>
              <w:tab w:val="clear" w:pos="8743"/>
              <w:tab w:val="right" w:pos="9026" w:leader="dot"/>
            </w:tabs>
            <w:rPr/>
          </w:pPr>
          <w:hyperlink w:anchor="__RefHeading___Toc3117840_373438147">
            <w:r>
              <w:rPr>
                <w:webHidden/>
                <w:rStyle w:val="IndexLink"/>
                <w:rtl w:val="true"/>
              </w:rPr>
              <w:t>جايگاه نماينده ولى فقيه‌</w:t>
            </w:r>
            <w:r>
              <w:rPr>
                <w:rStyle w:val="IndexLink"/>
                <w:rtl w:val="true"/>
              </w:rPr>
              <w:tab/>
            </w:r>
            <w:r>
              <w:rPr>
                <w:rStyle w:val="IndexLink"/>
              </w:rPr>
              <w:t>80</w:t>
            </w:r>
          </w:hyperlink>
        </w:p>
        <w:p>
          <w:pPr>
            <w:pStyle w:val="Contents2"/>
            <w:tabs>
              <w:tab w:val="clear" w:pos="8743"/>
              <w:tab w:val="right" w:pos="9026" w:leader="dot"/>
            </w:tabs>
            <w:rPr/>
          </w:pPr>
          <w:hyperlink w:anchor="__RefHeading___Toc3117842_373438147">
            <w:r>
              <w:rPr>
                <w:webHidden/>
                <w:rStyle w:val="IndexLink"/>
                <w:rtl w:val="true"/>
              </w:rPr>
              <w:t>برائت از مشركين‌</w:t>
            </w:r>
            <w:r>
              <w:rPr>
                <w:rStyle w:val="IndexLink"/>
                <w:rtl w:val="true"/>
              </w:rPr>
              <w:tab/>
            </w:r>
            <w:r>
              <w:rPr>
                <w:rStyle w:val="IndexLink"/>
              </w:rPr>
              <w:t>81</w:t>
            </w:r>
          </w:hyperlink>
        </w:p>
        <w:p>
          <w:pPr>
            <w:pStyle w:val="Contents2"/>
            <w:tabs>
              <w:tab w:val="clear" w:pos="8743"/>
              <w:tab w:val="right" w:pos="9026" w:leader="dot"/>
            </w:tabs>
            <w:rPr/>
          </w:pPr>
          <w:hyperlink w:anchor="__RefHeading___Toc3117844_373438147">
            <w:r>
              <w:rPr>
                <w:webHidden/>
                <w:rStyle w:val="IndexLink"/>
                <w:rtl w:val="true"/>
              </w:rPr>
              <w:t>آمريكا و اسرائيل‌</w:t>
            </w:r>
            <w:r>
              <w:rPr>
                <w:rStyle w:val="IndexLink"/>
                <w:rtl w:val="true"/>
              </w:rPr>
              <w:tab/>
            </w:r>
            <w:r>
              <w:rPr>
                <w:rStyle w:val="IndexLink"/>
              </w:rPr>
              <w:t>88</w:t>
            </w:r>
          </w:hyperlink>
        </w:p>
        <w:p>
          <w:pPr>
            <w:pStyle w:val="Contents2"/>
            <w:tabs>
              <w:tab w:val="clear" w:pos="8743"/>
              <w:tab w:val="right" w:pos="9026" w:leader="dot"/>
            </w:tabs>
            <w:rPr/>
          </w:pPr>
          <w:hyperlink w:anchor="__RefHeading___Toc3117846_373438147">
            <w:r>
              <w:rPr>
                <w:webHidden/>
                <w:rStyle w:val="IndexLink"/>
                <w:rtl w:val="true"/>
              </w:rPr>
              <w:t>جمرات و آداب باطنى رمى‌</w:t>
            </w:r>
            <w:r>
              <w:rPr>
                <w:rStyle w:val="IndexLink"/>
                <w:rtl w:val="true"/>
              </w:rPr>
              <w:tab/>
            </w:r>
            <w:r>
              <w:rPr>
                <w:rStyle w:val="IndexLink"/>
              </w:rPr>
              <w:t>90</w:t>
            </w:r>
          </w:hyperlink>
        </w:p>
        <w:p>
          <w:pPr>
            <w:pStyle w:val="Contents2"/>
            <w:tabs>
              <w:tab w:val="clear" w:pos="8743"/>
              <w:tab w:val="right" w:pos="9026" w:leader="dot"/>
            </w:tabs>
            <w:rPr/>
          </w:pPr>
          <w:hyperlink w:anchor="__RefHeading___Toc3117848_373438147">
            <w:r>
              <w:rPr>
                <w:webHidden/>
                <w:rStyle w:val="IndexLink"/>
                <w:rtl w:val="true"/>
              </w:rPr>
              <w:t>قربانگاه‌</w:t>
            </w:r>
            <w:r>
              <w:rPr>
                <w:rStyle w:val="IndexLink"/>
                <w:rtl w:val="true"/>
              </w:rPr>
              <w:tab/>
            </w:r>
            <w:r>
              <w:rPr>
                <w:rStyle w:val="IndexLink"/>
              </w:rPr>
              <w:t>92</w:t>
            </w:r>
          </w:hyperlink>
        </w:p>
        <w:p>
          <w:pPr>
            <w:pStyle w:val="Contents2"/>
            <w:tabs>
              <w:tab w:val="clear" w:pos="8743"/>
              <w:tab w:val="right" w:pos="9026" w:leader="dot"/>
            </w:tabs>
            <w:rPr/>
          </w:pPr>
          <w:hyperlink w:anchor="__RefHeading___Toc3117850_373438147">
            <w:r>
              <w:rPr>
                <w:webHidden/>
                <w:rStyle w:val="IndexLink"/>
                <w:rtl w:val="true"/>
              </w:rPr>
              <w:t>عيد قربان‌</w:t>
            </w:r>
            <w:r>
              <w:rPr>
                <w:rStyle w:val="IndexLink"/>
                <w:rtl w:val="true"/>
              </w:rPr>
              <w:tab/>
            </w:r>
            <w:r>
              <w:rPr>
                <w:rStyle w:val="IndexLink"/>
              </w:rPr>
              <w:t>93</w:t>
            </w:r>
          </w:hyperlink>
        </w:p>
        <w:p>
          <w:pPr>
            <w:pStyle w:val="Contents2"/>
            <w:tabs>
              <w:tab w:val="clear" w:pos="8743"/>
              <w:tab w:val="right" w:pos="9026" w:leader="dot"/>
            </w:tabs>
            <w:rPr/>
          </w:pPr>
          <w:hyperlink w:anchor="__RefHeading___Toc3117852_373438147">
            <w:r>
              <w:rPr>
                <w:webHidden/>
                <w:rStyle w:val="IndexLink"/>
                <w:rtl w:val="true"/>
              </w:rPr>
              <w:t>رساندن پيام‌</w:t>
            </w:r>
            <w:r>
              <w:rPr>
                <w:rStyle w:val="IndexLink"/>
                <w:rtl w:val="true"/>
              </w:rPr>
              <w:tab/>
            </w:r>
            <w:r>
              <w:rPr>
                <w:rStyle w:val="IndexLink"/>
              </w:rPr>
              <w:t>95</w:t>
            </w:r>
          </w:hyperlink>
        </w:p>
        <w:p>
          <w:pPr>
            <w:pStyle w:val="Contents2"/>
            <w:tabs>
              <w:tab w:val="clear" w:pos="8743"/>
              <w:tab w:val="right" w:pos="9026" w:leader="dot"/>
            </w:tabs>
            <w:rPr/>
          </w:pPr>
          <w:hyperlink w:anchor="__RefHeading___Toc3117854_373438147">
            <w:r>
              <w:rPr>
                <w:webHidden/>
                <w:rStyle w:val="IndexLink"/>
                <w:rtl w:val="true"/>
              </w:rPr>
              <w:t>فلسفه زيارت‌</w:t>
            </w:r>
            <w:r>
              <w:rPr>
                <w:rStyle w:val="IndexLink"/>
                <w:rtl w:val="true"/>
              </w:rPr>
              <w:tab/>
            </w:r>
            <w:r>
              <w:rPr>
                <w:rStyle w:val="IndexLink"/>
              </w:rPr>
              <w:t>96</w:t>
            </w:r>
          </w:hyperlink>
        </w:p>
        <w:p>
          <w:pPr>
            <w:pStyle w:val="Contents2"/>
            <w:tabs>
              <w:tab w:val="clear" w:pos="8743"/>
              <w:tab w:val="right" w:pos="9026" w:leader="dot"/>
            </w:tabs>
            <w:rPr/>
          </w:pPr>
          <w:hyperlink w:anchor="__RefHeading___Toc3117856_373438147">
            <w:r>
              <w:rPr>
                <w:webHidden/>
                <w:rStyle w:val="IndexLink"/>
                <w:rtl w:val="true"/>
              </w:rPr>
              <w:t>خواست پيامبر و ويژگى‌هاى ائمه عليهم السلام‌</w:t>
            </w:r>
            <w:r>
              <w:rPr>
                <w:rStyle w:val="IndexLink"/>
                <w:rtl w:val="true"/>
              </w:rPr>
              <w:tab/>
            </w:r>
            <w:r>
              <w:rPr>
                <w:rStyle w:val="IndexLink"/>
              </w:rPr>
              <w:t>97</w:t>
            </w:r>
          </w:hyperlink>
        </w:p>
        <w:p>
          <w:pPr>
            <w:pStyle w:val="Contents2"/>
            <w:tabs>
              <w:tab w:val="clear" w:pos="8743"/>
              <w:tab w:val="right" w:pos="9026" w:leader="dot"/>
            </w:tabs>
            <w:rPr/>
          </w:pPr>
          <w:hyperlink w:anchor="__RefHeading___Toc3117858_373438147">
            <w:r>
              <w:rPr>
                <w:webHidden/>
                <w:rStyle w:val="IndexLink"/>
                <w:rtl w:val="true"/>
              </w:rPr>
              <w:t>سوغات مكه و مدينه‌</w:t>
            </w:r>
            <w:r>
              <w:rPr>
                <w:rStyle w:val="IndexLink"/>
                <w:rtl w:val="true"/>
              </w:rPr>
              <w:tab/>
            </w:r>
            <w:r>
              <w:rPr>
                <w:rStyle w:val="IndexLink"/>
              </w:rPr>
              <w:t>98</w:t>
            </w:r>
          </w:hyperlink>
        </w:p>
        <w:p>
          <w:pPr>
            <w:pStyle w:val="Contents2"/>
            <w:tabs>
              <w:tab w:val="clear" w:pos="8743"/>
              <w:tab w:val="right" w:pos="9026" w:leader="dot"/>
            </w:tabs>
            <w:rPr/>
          </w:pPr>
          <w:hyperlink w:anchor="__RefHeading___Toc3117860_373438147">
            <w:r>
              <w:rPr>
                <w:webHidden/>
                <w:rStyle w:val="IndexLink"/>
                <w:rtl w:val="true"/>
              </w:rPr>
              <w:t>در كنار مرقد پيامبر صلى الله عليه و آله‌</w:t>
            </w:r>
            <w:r>
              <w:rPr>
                <w:rStyle w:val="IndexLink"/>
                <w:rtl w:val="true"/>
              </w:rPr>
              <w:tab/>
            </w:r>
            <w:r>
              <w:rPr>
                <w:rStyle w:val="IndexLink"/>
              </w:rPr>
              <w:t>100</w:t>
            </w:r>
          </w:hyperlink>
        </w:p>
        <w:p>
          <w:pPr>
            <w:pStyle w:val="Contents2"/>
            <w:tabs>
              <w:tab w:val="clear" w:pos="8743"/>
              <w:tab w:val="right" w:pos="9026" w:leader="dot"/>
            </w:tabs>
            <w:rPr/>
          </w:pPr>
          <w:hyperlink w:anchor="__RefHeading___Toc3117862_373438147">
            <w:r>
              <w:rPr>
                <w:webHidden/>
                <w:rStyle w:val="IndexLink"/>
                <w:rtl w:val="true"/>
              </w:rPr>
              <w:t>بازگشت‌</w:t>
            </w:r>
            <w:r>
              <w:rPr>
                <w:rStyle w:val="IndexLink"/>
                <w:rtl w:val="true"/>
              </w:rPr>
              <w:tab/>
            </w:r>
            <w:r>
              <w:rPr>
                <w:rStyle w:val="IndexLink"/>
              </w:rPr>
              <w:t>101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6_8778"/>
      <w:bookmarkStart w:id="1" w:name="pg1256_8778"/>
      <w:bookmarkEnd w:id="1"/>
    </w:p>
    <w:p>
      <w:pPr>
        <w:pStyle w:val="Heading2"/>
        <w:numPr>
          <w:ilvl w:val="1"/>
          <w:numId w:val="1"/>
        </w:numPr>
        <w:rPr/>
      </w:pPr>
      <w:bookmarkStart w:id="2" w:name="pg1256_8778"/>
      <w:bookmarkStart w:id="3" w:name="__RefHeading___Toc3117754_373438147"/>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روح‌الله، رهبر انقلاب و بنيانگذار جمهوري اسلامي ايران،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رهنمودهاي حضرت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زائران 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تنظيم محمود كارآموزيان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 xml:space="preserve"> ريال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روح‌الله، رهبر انقلاب و بنيانگذار جمهوري اسلامي ايران،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حاجيان</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كارآموزيان، محمود، </w:t>
      </w:r>
      <w:r>
        <w:rPr>
          <w:rFonts w:ascii="Amiri" w:hAnsi="Amiri" w:eastAsia="Amiri" w:cs="Amiri"/>
          <w:color w:val="111111"/>
          <w:sz w:val="28"/>
          <w:sz w:val="28"/>
          <w:szCs w:val="28"/>
          <w:lang w:bidi="ar-SA"/>
        </w:rPr>
        <w:t>۱۳۳۵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۱۵۷۴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۰۸۴۲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۴۹۶۲۱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17756_373438147"/>
      <w:bookmarkStart w:id="6" w:name="_Toc2"/>
      <w:bookmarkEnd w:id="5"/>
      <w:r>
        <w:rPr>
          <w:rtl w:val="true"/>
        </w:rPr>
        <w:t>اشاره</w:t>
      </w:r>
      <w:bookmarkStart w:id="7" w:name="pg1256_8793"/>
      <w:bookmarkEnd w:id="6"/>
    </w:p>
    <w:p>
      <w:pPr>
        <w:pStyle w:val="Heading2"/>
        <w:numPr>
          <w:ilvl w:val="1"/>
          <w:numId w:val="1"/>
        </w:numPr>
        <w:rPr/>
      </w:pPr>
      <w:bookmarkStart w:id="8" w:name="__RefHeading___Toc3117758_373438147"/>
      <w:bookmarkStart w:id="9" w:name="_Toc3"/>
      <w:bookmarkEnd w:id="7"/>
      <w:bookmarkEnd w:id="8"/>
      <w:r>
        <w:rPr>
          <w:rtl w:val="true"/>
        </w:rPr>
        <w:t>پيشگفتار</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قدس سره سرآمد مراجع و از ويژگى‌هاى خاصى برخوردار بود؛ از يك سو صاحب رساله و رسالت بود و فتاوايش روش صحيح انجام مناسك حج را ترسيم مى نمود و از سوى ديگر پيام‌هاى جامع و پرمحتوايش فلسفه و روح مناسك را بيان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روح‌اللَّه بود و ابراهيم‌گونه روح حج را به قالب بى‌روحش بازگرداند و آن را به حجى زنده و ابراهيمى مبدّل ساخت موسوى بود و موسى‌گونه با عصاى معجزآساى حج به سراغ قدرت‌طلبان و فرعونيان زمان رفت و سحر ساحران و كيد حاسدان را نقش بر آب كرد و با فرمان برائت،</w:t>
      </w:r>
    </w:p>
    <w:p>
      <w:pPr>
        <w:pStyle w:val="BookText"/>
        <w:rPr/>
      </w:pPr>
      <w:r>
        <w:rPr>
          <w:rFonts w:ascii="IRNazanin" w:hAnsi="IRNazanin" w:eastAsia="IRNazanin"/>
          <w:color w:val="111111"/>
          <w:sz w:val="28"/>
          <w:sz w:val="28"/>
          <w:szCs w:val="28"/>
          <w:rtl w:val="true"/>
          <w:lang w:bidi="fa-IR"/>
        </w:rPr>
        <w:t>بذر نفرت و كينه استكبار را در دل جهانيان پاشيد و على‌رغم خواست شيطان بزرگ، اين نفرت را به سيلى خروشان برضدّ آمريكا تبديل نمود تا در نتيجه، ملت‌هاى تحت ستم، به خود آمده، دشمن را وادار به تسليم كنند و رهايى خود را جشن گيرند و به امتى همدل و همسو تبديل و به يكى از اهداف مهم حج جامه عمل بپوشند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امام بود و به امت خود عشق مى‌ورزيد، به حاجيان عنايتى خاص و لطفى ويژه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ميهمانان برگزيده خدا، و دعوت شده‌گان با شرايط خاص، روى برگردانندگان از شرك و روى آورندگان به مركز توحيد، مؤمنان مهاجر از خانه خود به خانه خدا، نمايندگان مردم و حاملان پيام ملت، زائران بيت اللَّه و عاشقان لقاء اللَّه، لبيك گويان به نداى ابراهيم و محمد و روندگان به سوى معبد عشق و مرقد معشوق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سلامشان مى‌داد و دست برادرى به سويشان دراز مى‌نمود و توفيق همگان را از خدا مى‌خواست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همه را ملت اسلام، تابع پيامبر صلى الله عليه و آله و پيرو قرآن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آنان را سنگين و پاداششان را بزرگ و ارشاد و هدايتشان را وظيفه خود مى‌دانست و پدرانه فرزندان خويش را به بهره‌گيرىِ هرچه بهتر از فرصت طلايى حج توصيه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گزيده‌اى است از پيام‌هاى ارزشمند و ميراث گران سنگ آن امام وارسته و به خدا پيوسته، به ميهمانان برگزيده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با فراگيرى و عمل به آن، دِين خود را به خدا ادا و روح آن بزرگوار را از خود شاد نماييم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محمود كارآموزيان</w:t>
      </w:r>
      <w:bookmarkStart w:id="10" w:name="pg1256_8800"/>
    </w:p>
    <w:p>
      <w:pPr>
        <w:pStyle w:val="Heading2"/>
        <w:numPr>
          <w:ilvl w:val="1"/>
          <w:numId w:val="1"/>
        </w:numPr>
        <w:rPr/>
      </w:pPr>
      <w:bookmarkStart w:id="11" w:name="__RefHeading___Toc3117760_373438147"/>
      <w:bookmarkStart w:id="12" w:name="_Toc4"/>
      <w:bookmarkEnd w:id="10"/>
      <w:bookmarkEnd w:id="11"/>
      <w:r>
        <w:rPr>
          <w:rtl w:val="true"/>
        </w:rPr>
        <w:t xml:space="preserve">توصيه‌ها و راهكارها </w:t>
      </w:r>
      <w:r>
        <w:rPr>
          <w:rtl w:val="true"/>
        </w:rPr>
        <w:t>...</w:t>
      </w:r>
      <w:bookmarkEnd w:id="12"/>
    </w:p>
    <w:p>
      <w:pPr>
        <w:pStyle w:val="BookText"/>
        <w:rPr/>
      </w:pPr>
      <w:r>
        <w:rPr>
          <w:rFonts w:ascii="Amiri" w:hAnsi="Amiri" w:eastAsia="Amiri" w:cs="Amiri"/>
          <w:color w:val="111111"/>
          <w:sz w:val="28"/>
          <w:sz w:val="28"/>
          <w:szCs w:val="28"/>
          <w:rtl w:val="true"/>
          <w:lang w:bidi="ar-SA"/>
        </w:rPr>
        <w:t>توصيه‌ها و راهكارهاى امام به زائران بيت اللَّه الحرام</w:t>
      </w:r>
    </w:p>
    <w:p>
      <w:pPr>
        <w:pStyle w:val="BookText"/>
        <w:rPr/>
      </w:pPr>
      <w:r>
        <w:rPr>
          <w:rFonts w:ascii="IRNazanin" w:hAnsi="IRNazanin" w:eastAsia="IRNazanin"/>
          <w:color w:val="111111"/>
          <w:sz w:val="28"/>
          <w:sz w:val="28"/>
          <w:szCs w:val="28"/>
          <w:rtl w:val="true"/>
          <w:lang w:bidi="fa-IR"/>
        </w:rPr>
        <w:t>توفيق همگانى</w:t>
      </w:r>
    </w:p>
    <w:p>
      <w:pPr>
        <w:pStyle w:val="BookText"/>
        <w:rPr/>
      </w:pPr>
      <w:r>
        <w:rPr>
          <w:rFonts w:ascii="Amiri" w:hAnsi="Amiri" w:eastAsia="Amiri" w:cs="Amiri"/>
          <w:color w:val="111111"/>
          <w:sz w:val="28"/>
          <w:sz w:val="28"/>
          <w:szCs w:val="28"/>
          <w:rtl w:val="true"/>
          <w:lang w:bidi="ar-SA"/>
        </w:rPr>
        <w:t>از خداوند تعالى توفيق همه را در حفظ شؤون اسلام و جمهورى اسلامى خواستارم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تكاليف الهى</w:t>
      </w:r>
    </w:p>
    <w:p>
      <w:pPr>
        <w:pStyle w:val="BookText"/>
        <w:rPr/>
      </w:pPr>
      <w:r>
        <w:rPr>
          <w:rFonts w:ascii="Amiri" w:hAnsi="Amiri" w:eastAsia="Amiri" w:cs="Amiri"/>
          <w:color w:val="111111"/>
          <w:sz w:val="28"/>
          <w:sz w:val="28"/>
          <w:szCs w:val="28"/>
          <w:rtl w:val="true"/>
          <w:lang w:bidi="ar-SA"/>
        </w:rPr>
        <w:t>از خداوند تعالى مسألت مى‌نمايم كه همه ما را به تكاليف الهيه و وظايف انسانيه آشنا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جلوه خاص</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ايرانى را كه در راه هدف بزرگ تو تحمل رنج و زحمت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مى‌نمايند از رحمت و جلوه خاص خود، بهره‌مند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وظايف خطير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اين جانب از اين تذكرات به حجاج محترم، آن است كه توجه آنان را به وظايف خطيرى كه در اين سفر</w:t>
      </w:r>
      <w:bookmarkStart w:id="13" w:name="pg1256_8801"/>
    </w:p>
    <w:p>
      <w:pPr>
        <w:pStyle w:val="BookText"/>
        <w:rPr/>
      </w:pPr>
      <w:bookmarkEnd w:id="13"/>
      <w:r>
        <w:rPr>
          <w:rFonts w:ascii="IRNazanin" w:hAnsi="IRNazanin" w:eastAsia="IRNazanin"/>
          <w:color w:val="111111"/>
          <w:sz w:val="28"/>
          <w:sz w:val="28"/>
          <w:szCs w:val="28"/>
          <w:rtl w:val="true"/>
          <w:lang w:bidi="fa-IR"/>
        </w:rPr>
        <w:t>بسيار مهم، از طرف شرع مطهر و ملت شهيد داده ايران بر عهده آنان گذاشته شده است، جلب نمايم</w:t>
      </w:r>
      <w:r>
        <w:rPr>
          <w:rFonts w:eastAsia="IRNazanin" w:cs="IRNazanin"/>
          <w:color w:val="111111"/>
          <w:sz w:val="28"/>
          <w:szCs w:val="28"/>
          <w:rtl w:val="true"/>
          <w:lang w:bidi="fa-IR"/>
        </w:rPr>
        <w:t>.</w:t>
      </w:r>
    </w:p>
    <w:p>
      <w:pPr>
        <w:pStyle w:val="Heading2"/>
        <w:numPr>
          <w:ilvl w:val="1"/>
          <w:numId w:val="1"/>
        </w:numPr>
        <w:rPr/>
      </w:pPr>
      <w:bookmarkStart w:id="14" w:name="__RefHeading___Toc3117762_373438147"/>
      <w:bookmarkStart w:id="15" w:name="_Toc5"/>
      <w:bookmarkEnd w:id="14"/>
      <w:r>
        <w:rPr>
          <w:rtl w:val="true"/>
        </w:rPr>
        <w:t>دانستنى‌هاى مهم‌</w:t>
      </w:r>
      <w:bookmarkEnd w:id="15"/>
    </w:p>
    <w:p>
      <w:pPr>
        <w:pStyle w:val="BookText"/>
        <w:rPr/>
      </w:pPr>
      <w:r>
        <w:rPr>
          <w:rFonts w:ascii="Amiri" w:hAnsi="Amiri" w:eastAsia="Amiri" w:cs="Amiri"/>
          <w:color w:val="111111"/>
          <w:sz w:val="28"/>
          <w:sz w:val="28"/>
          <w:szCs w:val="28"/>
          <w:rtl w:val="true"/>
          <w:lang w:bidi="ar-SA"/>
        </w:rPr>
        <w:t>كجا مى‌رويم؟</w:t>
      </w:r>
    </w:p>
    <w:p>
      <w:pPr>
        <w:pStyle w:val="BookText"/>
        <w:rPr/>
      </w:pPr>
      <w:r>
        <w:rPr>
          <w:rFonts w:ascii="Amiri" w:hAnsi="Amiri" w:eastAsia="Amiri" w:cs="Amiri"/>
          <w:color w:val="111111"/>
          <w:sz w:val="28"/>
          <w:sz w:val="28"/>
          <w:szCs w:val="28"/>
          <w:rtl w:val="true"/>
          <w:lang w:bidi="ar-SA"/>
        </w:rPr>
        <w:t>مهم آن است كه حاج بداند كه كجا مى‌رود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كننده كيست؟</w:t>
      </w:r>
    </w:p>
    <w:p>
      <w:pPr>
        <w:pStyle w:val="BookText"/>
        <w:rPr/>
      </w:pPr>
      <w:r>
        <w:rPr>
          <w:rFonts w:ascii="IRNazanin" w:hAnsi="IRNazanin" w:eastAsia="IRNazanin"/>
          <w:color w:val="111111"/>
          <w:sz w:val="28"/>
          <w:sz w:val="28"/>
          <w:szCs w:val="28"/>
          <w:rtl w:val="true"/>
          <w:lang w:bidi="fa-IR"/>
        </w:rPr>
        <w:t xml:space="preserve">مهم آن است كه حاج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دعوت چه كسى را اجابت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ميزبان كيست؟</w:t>
      </w:r>
    </w:p>
    <w:p>
      <w:pPr>
        <w:pStyle w:val="BookText"/>
        <w:rPr/>
      </w:pPr>
      <w:r>
        <w:rPr>
          <w:rFonts w:ascii="Amiri" w:hAnsi="Amiri" w:eastAsia="Amiri" w:cs="Amiri"/>
          <w:color w:val="111111"/>
          <w:sz w:val="28"/>
          <w:sz w:val="28"/>
          <w:szCs w:val="28"/>
          <w:rtl w:val="true"/>
          <w:lang w:bidi="ar-SA"/>
        </w:rPr>
        <w:t xml:space="preserve">مهم آن است كه حاج بداند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ميهمانِ كيست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آداب ميهمانى</w:t>
      </w:r>
    </w:p>
    <w:p>
      <w:pPr>
        <w:pStyle w:val="BookText"/>
        <w:rPr/>
      </w:pPr>
      <w:r>
        <w:rPr>
          <w:rFonts w:ascii="IRNazanin" w:hAnsi="IRNazanin" w:eastAsia="IRNazanin"/>
          <w:color w:val="111111"/>
          <w:sz w:val="28"/>
          <w:sz w:val="28"/>
          <w:szCs w:val="28"/>
          <w:rtl w:val="true"/>
          <w:lang w:bidi="fa-IR"/>
        </w:rPr>
        <w:t xml:space="preserve">مهم آن است كه حاج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اين ميهمانى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توجه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زائران محترم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تقاضا دارم كه توجه 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به‌سوى كى روآورده‌اند</w:t>
      </w:r>
      <w:r>
        <w:rPr>
          <w:rFonts w:eastAsia="Amiri" w:cs="Amiri" w:ascii="Amiri" w:hAnsi="Amiri"/>
          <w:color w:val="111111"/>
          <w:sz w:val="28"/>
          <w:szCs w:val="28"/>
          <w:rtl w:val="true"/>
          <w:lang w:bidi="ar-SA"/>
        </w:rPr>
        <w:t>.</w:t>
      </w:r>
      <w:bookmarkStart w:id="16" w:name="pg1256_8803"/>
    </w:p>
    <w:p>
      <w:pPr>
        <w:pStyle w:val="Heading2"/>
        <w:numPr>
          <w:ilvl w:val="1"/>
          <w:numId w:val="1"/>
        </w:numPr>
        <w:rPr/>
      </w:pPr>
      <w:bookmarkStart w:id="17" w:name="__RefHeading___Toc3117764_373438147"/>
      <w:bookmarkStart w:id="18" w:name="_Toc6"/>
      <w:bookmarkEnd w:id="16"/>
      <w:bookmarkEnd w:id="17"/>
      <w:r>
        <w:rPr>
          <w:rtl w:val="true"/>
        </w:rPr>
        <w:t>لزوم فراگيرى مسائل حج‌</w:t>
      </w:r>
      <w:bookmarkEnd w:id="18"/>
    </w:p>
    <w:p>
      <w:pPr>
        <w:pStyle w:val="BookText"/>
        <w:rPr/>
      </w:pPr>
      <w:r>
        <w:rPr>
          <w:rFonts w:ascii="IRNazanin" w:hAnsi="IRNazanin" w:eastAsia="IRNazanin"/>
          <w:color w:val="111111"/>
          <w:sz w:val="28"/>
          <w:sz w:val="28"/>
          <w:szCs w:val="28"/>
          <w:rtl w:val="true"/>
          <w:lang w:bidi="fa-IR"/>
        </w:rPr>
        <w:t>لزوم يادگيرى</w:t>
      </w:r>
    </w:p>
    <w:p>
      <w:pPr>
        <w:pStyle w:val="BookText"/>
        <w:rPr/>
      </w:pPr>
      <w:r>
        <w:rPr>
          <w:rFonts w:ascii="IRNazanin" w:hAnsi="IRNazanin" w:eastAsia="IRNazanin"/>
          <w:color w:val="111111"/>
          <w:sz w:val="28"/>
          <w:sz w:val="28"/>
          <w:szCs w:val="28"/>
          <w:rtl w:val="true"/>
          <w:lang w:bidi="fa-IR"/>
        </w:rPr>
        <w:t xml:space="preserve">مردم بايد دنبال اين امر باشند كه مسأله حج را ياد بگيرند، نه اين كه ما فقط حج برويم و ديگر هرچه شد شد؛ نه،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ساير جاهاست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فراگيرى واجبات و محرمات</w:t>
      </w:r>
    </w:p>
    <w:p>
      <w:pPr>
        <w:pStyle w:val="BookText"/>
        <w:rPr/>
      </w:pPr>
      <w:r>
        <w:rPr>
          <w:rFonts w:ascii="IRNazanin" w:hAnsi="IRNazanin" w:eastAsia="IRNazanin"/>
          <w:color w:val="111111"/>
          <w:sz w:val="28"/>
          <w:sz w:val="28"/>
          <w:szCs w:val="28"/>
          <w:rtl w:val="true"/>
          <w:lang w:bidi="fa-IR"/>
        </w:rPr>
        <w:t>لازم است حجاج، مسائل حج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و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علماى اعلام به‌خوبى ياد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پيشگيرى</w:t>
      </w:r>
    </w:p>
    <w:p>
      <w:pPr>
        <w:pStyle w:val="BookText"/>
        <w:rPr/>
      </w:pPr>
      <w:r>
        <w:rPr>
          <w:rFonts w:ascii="IRNazanin" w:hAnsi="IRNazanin" w:eastAsia="IRNazanin"/>
          <w:color w:val="111111"/>
          <w:sz w:val="28"/>
          <w:sz w:val="28"/>
          <w:szCs w:val="28"/>
          <w:rtl w:val="true"/>
          <w:lang w:bidi="fa-IR"/>
        </w:rPr>
        <w:t xml:space="preserve">لازم است حجاج، مسائل حج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گيرند تا خداى نخواسته تخلفاتى حاصل نشود كه موجب هدر رفتن زحمات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جلوگيرى از تخلفات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حجاج، مسائل حج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گيرند تا خداى نخواسته تخلفاتى حاصل نشود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مُحِل نشدن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كارگيرى تمام توان</w:t>
      </w:r>
    </w:p>
    <w:p>
      <w:pPr>
        <w:pStyle w:val="BookText"/>
        <w:rPr/>
      </w:pPr>
      <w:r>
        <w:rPr>
          <w:rFonts w:ascii="Amiri" w:hAnsi="Amiri" w:eastAsia="Amiri" w:cs="Amiri"/>
          <w:color w:val="111111"/>
          <w:sz w:val="28"/>
          <w:sz w:val="28"/>
          <w:szCs w:val="28"/>
          <w:rtl w:val="true"/>
          <w:lang w:bidi="ar-SA"/>
        </w:rPr>
        <w:t xml:space="preserve">حجاج محترم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هم خود را صرف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مناسك حج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دقت در فراگيرى</w:t>
      </w:r>
    </w:p>
    <w:p>
      <w:pPr>
        <w:pStyle w:val="BookText"/>
        <w:rPr/>
      </w:pPr>
      <w:r>
        <w:rPr>
          <w:rFonts w:ascii="IRNazanin" w:hAnsi="IRNazanin" w:eastAsia="IRNazanin"/>
          <w:color w:val="111111"/>
          <w:sz w:val="28"/>
          <w:sz w:val="28"/>
          <w:szCs w:val="28"/>
          <w:rtl w:val="true"/>
          <w:lang w:bidi="fa-IR"/>
        </w:rPr>
        <w:t xml:space="preserve">مسائل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فرا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فراگيرى نزد علما</w:t>
      </w:r>
    </w:p>
    <w:p>
      <w:pPr>
        <w:pStyle w:val="BookText"/>
        <w:rPr/>
      </w:pPr>
      <w:r>
        <w:rPr>
          <w:rFonts w:ascii="IRNazanin" w:hAnsi="IRNazanin" w:eastAsia="IRNazanin"/>
          <w:color w:val="111111"/>
          <w:sz w:val="28"/>
          <w:sz w:val="28"/>
          <w:szCs w:val="28"/>
          <w:rtl w:val="true"/>
          <w:lang w:bidi="fa-IR"/>
        </w:rPr>
        <w:t xml:space="preserve">مسائل آن را نزد علماى 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خداى ناخواسته پس از انجام حج و گذشت وقت، معلوم شود كه خللى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موجب بطلان حج گرديده و زحمت‌هاى شما هدر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زحمت</w:t>
      </w:r>
    </w:p>
    <w:p>
      <w:pPr>
        <w:pStyle w:val="BookText"/>
        <w:rPr/>
      </w:pPr>
      <w:r>
        <w:rPr>
          <w:rFonts w:ascii="IRNazanin" w:hAnsi="IRNazanin" w:eastAsia="IRNazanin"/>
          <w:color w:val="111111"/>
          <w:sz w:val="28"/>
          <w:sz w:val="28"/>
          <w:szCs w:val="28"/>
          <w:rtl w:val="true"/>
          <w:lang w:bidi="fa-IR"/>
        </w:rPr>
        <w:t>بايد براى خاطر خودتان اين مسائل را ياد بگيريد تا در اشتباه و خطا نيفتيد كه بعدها اسباب زحمتتان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تكليف شرعى</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تكليف شرعى است كه از آن نبايد غفلت كرد</w:t>
      </w:r>
      <w:r>
        <w:rPr>
          <w:rFonts w:eastAsia="IRNazanin" w:cs="IRNazanin"/>
          <w:color w:val="111111"/>
          <w:sz w:val="28"/>
          <w:szCs w:val="28"/>
          <w:rtl w:val="true"/>
          <w:lang w:bidi="fa-IR"/>
        </w:rPr>
        <w:t>.</w:t>
      </w:r>
      <w:bookmarkStart w:id="19" w:name="pg1256_8808"/>
    </w:p>
    <w:p>
      <w:pPr>
        <w:pStyle w:val="BookText"/>
        <w:rPr/>
      </w:pPr>
      <w:bookmarkEnd w:id="19"/>
      <w:r>
        <w:rPr>
          <w:rFonts w:ascii="IRNazanin" w:hAnsi="IRNazanin" w:eastAsia="IRNazanin"/>
          <w:color w:val="111111"/>
          <w:sz w:val="28"/>
          <w:sz w:val="28"/>
          <w:szCs w:val="28"/>
          <w:rtl w:val="true"/>
          <w:lang w:bidi="fa-IR"/>
        </w:rPr>
        <w:t>عواقب سهل انگارى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باشد كه خداى نخواسته با سهل‌انگارى، عملتان باطل شود و جبران آن را تا آخر نتوانيد بكنيد و يا به احرام باقى بمانيد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راهنمايى روحانيون</w:t>
      </w:r>
    </w:p>
    <w:p>
      <w:pPr>
        <w:pStyle w:val="BookText"/>
        <w:rPr/>
      </w:pPr>
      <w:r>
        <w:rPr>
          <w:rFonts w:ascii="IRNazanin" w:hAnsi="IRNazanin" w:eastAsia="IRNazanin"/>
          <w:color w:val="111111"/>
          <w:sz w:val="28"/>
          <w:sz w:val="28"/>
          <w:szCs w:val="28"/>
          <w:rtl w:val="true"/>
          <w:lang w:bidi="fa-IR"/>
        </w:rPr>
        <w:t>اعمال و مناسك را به طور دقيق از روحانيون محترم كه در كاروان‌ها هستند فراگيريد و به هيچ عملى بدون راهنمايى آنان دست نزنيد</w:t>
      </w:r>
      <w:r>
        <w:rPr>
          <w:rFonts w:eastAsia="IRNazanin" w:cs="IRNazanin"/>
          <w:color w:val="111111"/>
          <w:sz w:val="28"/>
          <w:szCs w:val="28"/>
          <w:rtl w:val="true"/>
          <w:lang w:bidi="fa-IR"/>
        </w:rPr>
        <w:t>.</w:t>
      </w:r>
    </w:p>
    <w:p>
      <w:pPr>
        <w:pStyle w:val="Heading2"/>
        <w:numPr>
          <w:ilvl w:val="1"/>
          <w:numId w:val="1"/>
        </w:numPr>
        <w:rPr/>
      </w:pPr>
      <w:bookmarkStart w:id="20" w:name="__RefHeading___Toc3117766_373438147"/>
      <w:bookmarkStart w:id="21" w:name="_Toc7"/>
      <w:bookmarkEnd w:id="20"/>
      <w:r>
        <w:rPr>
          <w:rtl w:val="true"/>
        </w:rPr>
        <w:t>انجام شايسته حج‌</w:t>
      </w:r>
      <w:bookmarkEnd w:id="21"/>
    </w:p>
    <w:p>
      <w:pPr>
        <w:pStyle w:val="BookText"/>
        <w:rPr/>
      </w:pPr>
      <w:r>
        <w:rPr>
          <w:rFonts w:ascii="Amiri" w:hAnsi="Amiri" w:eastAsia="Amiri" w:cs="Amiri"/>
          <w:color w:val="111111"/>
          <w:sz w:val="28"/>
          <w:sz w:val="28"/>
          <w:szCs w:val="28"/>
          <w:rtl w:val="true"/>
          <w:lang w:bidi="ar-SA"/>
        </w:rPr>
        <w:t>به طور شايسته</w:t>
      </w:r>
    </w:p>
    <w:p>
      <w:pPr>
        <w:pStyle w:val="BookText"/>
        <w:rPr/>
      </w:pPr>
      <w:r>
        <w:rPr>
          <w:rFonts w:ascii="Amiri" w:hAnsi="Amiri" w:eastAsia="Amiri" w:cs="Amiri"/>
          <w:color w:val="111111"/>
          <w:sz w:val="28"/>
          <w:sz w:val="28"/>
          <w:szCs w:val="28"/>
          <w:rtl w:val="true"/>
          <w:lang w:bidi="ar-SA"/>
        </w:rPr>
        <w:t xml:space="preserve">صورت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صورتى شايسته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موافق دستور</w:t>
      </w:r>
    </w:p>
    <w:p>
      <w:pPr>
        <w:pStyle w:val="BookText"/>
        <w:rPr/>
      </w:pPr>
      <w:r>
        <w:rPr>
          <w:rFonts w:ascii="IRNazanin" w:hAnsi="IRNazanin" w:eastAsia="IRNazanin"/>
          <w:color w:val="111111"/>
          <w:sz w:val="28"/>
          <w:sz w:val="28"/>
          <w:szCs w:val="28"/>
          <w:rtl w:val="true"/>
          <w:lang w:bidi="fa-IR"/>
        </w:rPr>
        <w:t xml:space="preserve">اين عبادت بزرگ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دستور الهى انجام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معنوى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مراتب معنوى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نخواهد شد مگر آن كه دستورات عبادى حج به طور صحيح و شايسته و مو به مو عمل شود</w:t>
      </w:r>
      <w:r>
        <w:rPr>
          <w:rFonts w:eastAsia="IRNazanin" w:cs="IRNazanin"/>
          <w:color w:val="111111"/>
          <w:sz w:val="28"/>
          <w:szCs w:val="28"/>
          <w:rtl w:val="true"/>
          <w:lang w:bidi="fa-IR"/>
        </w:rPr>
        <w:t>.</w:t>
      </w:r>
      <w:bookmarkStart w:id="22" w:name="pg1256_8809"/>
    </w:p>
    <w:p>
      <w:pPr>
        <w:pStyle w:val="BookText"/>
        <w:rPr/>
      </w:pPr>
      <w:bookmarkEnd w:id="22"/>
      <w:r>
        <w:rPr>
          <w:rFonts w:ascii="Amiri" w:hAnsi="Amiri" w:eastAsia="Amiri" w:cs="Amiri"/>
          <w:color w:val="111111"/>
          <w:sz w:val="28"/>
          <w:sz w:val="28"/>
          <w:szCs w:val="28"/>
          <w:rtl w:val="true"/>
          <w:lang w:bidi="ar-SA"/>
        </w:rPr>
        <w:t>سرمايه حيات</w:t>
      </w:r>
    </w:p>
    <w:p>
      <w:pPr>
        <w:pStyle w:val="BookText"/>
        <w:rPr/>
      </w:pPr>
      <w:r>
        <w:rPr>
          <w:rFonts w:ascii="Amiri" w:hAnsi="Amiri" w:eastAsia="Amiri" w:cs="Amiri"/>
          <w:color w:val="111111"/>
          <w:sz w:val="28"/>
          <w:sz w:val="28"/>
          <w:szCs w:val="28"/>
          <w:rtl w:val="true"/>
          <w:lang w:bidi="ar-SA"/>
        </w:rPr>
        <w:t xml:space="preserve">مراتب معنوى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سرمايه حيات جاودانه است و انسان را به افق توحيد و تنزيه، نزديك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شروع سفر</w:t>
      </w:r>
    </w:p>
    <w:p>
      <w:pPr>
        <w:pStyle w:val="BookText"/>
        <w:rPr/>
      </w:pPr>
      <w:r>
        <w:rPr>
          <w:rFonts w:ascii="Amiri" w:hAnsi="Amiri" w:eastAsia="Amiri" w:cs="Amiri"/>
          <w:color w:val="111111"/>
          <w:sz w:val="28"/>
          <w:sz w:val="28"/>
          <w:szCs w:val="28"/>
          <w:rtl w:val="true"/>
          <w:lang w:bidi="ar-SA"/>
        </w:rPr>
        <w:t xml:space="preserve">سفرتان از اينجا كه شروع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سفر به‌سوى خداى تبارك و تعالى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خدايى بودن</w:t>
      </w:r>
    </w:p>
    <w:p>
      <w:pPr>
        <w:pStyle w:val="BookText"/>
        <w:rPr/>
      </w:pPr>
      <w:r>
        <w:rPr>
          <w:rFonts w:ascii="Amiri" w:hAnsi="Amiri" w:eastAsia="Amiri" w:cs="Amiri"/>
          <w:color w:val="111111"/>
          <w:sz w:val="28"/>
          <w:sz w:val="28"/>
          <w:szCs w:val="28"/>
          <w:rtl w:val="true"/>
          <w:lang w:bidi="ar-SA"/>
        </w:rPr>
        <w:t>شما داريد به طرف خانه خدا مى‌رويد، تمام امورى كه داريد انجام مى‌دهيد به طور الوهيت بايد انجام دهيد</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3117768_373438147"/>
      <w:bookmarkStart w:id="24" w:name="_Toc8"/>
      <w:bookmarkEnd w:id="23"/>
      <w:r>
        <w:rPr>
          <w:rtl w:val="true"/>
        </w:rPr>
        <w:t>بايدها و نبايدها</w:t>
      </w:r>
      <w:bookmarkEnd w:id="24"/>
    </w:p>
    <w:p>
      <w:pPr>
        <w:pStyle w:val="BookText"/>
        <w:rPr/>
      </w:pPr>
      <w:r>
        <w:rPr>
          <w:rFonts w:ascii="IRNazanin" w:hAnsi="IRNazanin" w:eastAsia="IRNazanin"/>
          <w:color w:val="111111"/>
          <w:sz w:val="28"/>
          <w:sz w:val="28"/>
          <w:szCs w:val="28"/>
          <w:rtl w:val="true"/>
          <w:lang w:bidi="fa-IR"/>
        </w:rPr>
        <w:t>به‌سوى خدا</w:t>
      </w:r>
    </w:p>
    <w:p>
      <w:pPr>
        <w:pStyle w:val="BookText"/>
        <w:rPr/>
      </w:pPr>
      <w:r>
        <w:rPr>
          <w:rFonts w:ascii="Amiri" w:hAnsi="Amiri" w:eastAsia="Amiri" w:cs="Amiri"/>
          <w:color w:val="111111"/>
          <w:sz w:val="28"/>
          <w:sz w:val="28"/>
          <w:szCs w:val="28"/>
          <w:rtl w:val="true"/>
          <w:lang w:bidi="ar-SA"/>
        </w:rPr>
        <w:t xml:space="preserve">توجه داشته باشيد كه سفر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الى اللَّه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تحصيل دنيا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 داشته باشيد كه سفر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تحصيل دنيا نيست</w:t>
      </w:r>
      <w:r>
        <w:rPr>
          <w:rFonts w:eastAsia="Amiri" w:cs="Amiri" w:ascii="Amiri" w:hAnsi="Amiri"/>
          <w:color w:val="111111"/>
          <w:sz w:val="28"/>
          <w:szCs w:val="28"/>
          <w:rtl w:val="true"/>
          <w:lang w:bidi="ar-SA"/>
        </w:rPr>
        <w:t>.</w:t>
      </w:r>
      <w:bookmarkStart w:id="25" w:name="pg1256_8811"/>
    </w:p>
    <w:p>
      <w:pPr>
        <w:pStyle w:val="BookText"/>
        <w:rPr/>
      </w:pPr>
      <w:bookmarkEnd w:id="25"/>
      <w:r>
        <w:rPr>
          <w:rFonts w:ascii="Amiri" w:hAnsi="Amiri" w:eastAsia="Amiri" w:cs="Amiri"/>
          <w:color w:val="111111"/>
          <w:sz w:val="28"/>
          <w:sz w:val="28"/>
          <w:szCs w:val="28"/>
          <w:rtl w:val="true"/>
          <w:lang w:bidi="ar-SA"/>
        </w:rPr>
        <w:t>سفر كسب</w:t>
      </w:r>
    </w:p>
    <w:p>
      <w:pPr>
        <w:pStyle w:val="BookText"/>
        <w:rPr/>
      </w:pPr>
      <w:r>
        <w:rPr>
          <w:rFonts w:ascii="Amiri" w:hAnsi="Amiri" w:eastAsia="Amiri" w:cs="Amiri"/>
          <w:color w:val="111111"/>
          <w:sz w:val="28"/>
          <w:sz w:val="28"/>
          <w:szCs w:val="28"/>
          <w:rtl w:val="true"/>
          <w:lang w:bidi="ar-SA"/>
        </w:rPr>
        <w:t xml:space="preserve">توجه داشته باشيد كه سفر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كسب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اغراض دنيوى</w:t>
      </w:r>
    </w:p>
    <w:p>
      <w:pPr>
        <w:pStyle w:val="BookText"/>
        <w:rPr/>
      </w:pPr>
      <w:r>
        <w:rPr>
          <w:rFonts w:ascii="Amiri" w:hAnsi="Amiri" w:eastAsia="Amiri" w:cs="Amiri"/>
          <w:color w:val="111111"/>
          <w:sz w:val="28"/>
          <w:sz w:val="28"/>
          <w:szCs w:val="28"/>
          <w:rtl w:val="true"/>
          <w:lang w:bidi="ar-SA"/>
        </w:rPr>
        <w:t xml:space="preserve">آقايان اهل علم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ساير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سفر الى اللَّه است نه سفر به سوى 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آلوده به دنيا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تجارت ممنوع</w:t>
      </w:r>
    </w:p>
    <w:p>
      <w:pPr>
        <w:pStyle w:val="BookText"/>
        <w:rPr/>
      </w:pPr>
      <w:r>
        <w:rPr>
          <w:rFonts w:ascii="Amiri" w:hAnsi="Amiri" w:eastAsia="Amiri" w:cs="Amiri"/>
          <w:color w:val="111111"/>
          <w:sz w:val="28"/>
          <w:sz w:val="28"/>
          <w:szCs w:val="28"/>
          <w:rtl w:val="true"/>
          <w:lang w:bidi="ar-SA"/>
        </w:rPr>
        <w:t>مبادا اين سفر را سفر تجارت قرار بدهيد و امور تجارى در اين سفر مطرح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مراقبت از خود</w:t>
      </w:r>
    </w:p>
    <w:p>
      <w:pPr>
        <w:pStyle w:val="BookText"/>
        <w:rPr/>
      </w:pPr>
      <w:r>
        <w:rPr>
          <w:rFonts w:ascii="IRNazanin" w:hAnsi="IRNazanin" w:eastAsia="IRNazanin"/>
          <w:color w:val="111111"/>
          <w:sz w:val="28"/>
          <w:sz w:val="28"/>
          <w:szCs w:val="28"/>
          <w:rtl w:val="true"/>
          <w:lang w:bidi="fa-IR"/>
        </w:rPr>
        <w:t>از خودتان بسيار پاسبانى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گناه</w:t>
      </w:r>
    </w:p>
    <w:p>
      <w:pPr>
        <w:pStyle w:val="BookText"/>
        <w:rPr/>
      </w:pPr>
      <w:r>
        <w:rPr>
          <w:rFonts w:ascii="Amiri" w:hAnsi="Amiri" w:eastAsia="Amiri" w:cs="Amiri"/>
          <w:color w:val="111111"/>
          <w:sz w:val="28"/>
          <w:sz w:val="28"/>
          <w:szCs w:val="28"/>
          <w:rtl w:val="true"/>
          <w:lang w:bidi="ar-SA"/>
        </w:rPr>
        <w:t>اشخاصى كه حج مى‌روند هم بايد توجه بكنند كه خداى نخواسته حجشان مخلوط به معصيت نشود</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3117770_373438147"/>
      <w:bookmarkStart w:id="27" w:name="_Toc9"/>
      <w:bookmarkEnd w:id="26"/>
      <w:r>
        <w:rPr>
          <w:rtl w:val="true"/>
        </w:rPr>
        <w:t>خطرات احتمالى‌</w:t>
      </w:r>
      <w:bookmarkEnd w:id="27"/>
    </w:p>
    <w:p>
      <w:pPr>
        <w:pStyle w:val="BookText"/>
        <w:rPr/>
      </w:pPr>
      <w:r>
        <w:rPr>
          <w:rFonts w:ascii="IRNazanin" w:hAnsi="IRNazanin" w:eastAsia="IRNazanin"/>
          <w:color w:val="111111"/>
          <w:sz w:val="28"/>
          <w:sz w:val="28"/>
          <w:szCs w:val="28"/>
          <w:rtl w:val="true"/>
          <w:lang w:bidi="fa-IR"/>
        </w:rPr>
        <w:t>بوته امتحان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امروز در اين سفر در بوته امتحان قرار داريد چون</w:t>
      </w:r>
    </w:p>
    <w:p>
      <w:pPr>
        <w:pStyle w:val="BookText"/>
        <w:rPr/>
      </w:pPr>
      <w:r>
        <w:rPr>
          <w:rFonts w:ascii="IRNazanin" w:hAnsi="IRNazanin" w:eastAsia="IRNazanin"/>
          <w:color w:val="111111"/>
          <w:sz w:val="28"/>
          <w:sz w:val="28"/>
          <w:szCs w:val="28"/>
          <w:rtl w:val="true"/>
          <w:lang w:bidi="fa-IR"/>
        </w:rPr>
        <w:t>نمونه و الگويى از ملت ايران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و شقاوت</w:t>
      </w:r>
    </w:p>
    <w:p>
      <w:pPr>
        <w:pStyle w:val="BookText"/>
        <w:rPr/>
      </w:pPr>
      <w:r>
        <w:rPr>
          <w:rFonts w:ascii="Amiri" w:hAnsi="Amiri" w:eastAsia="Amiri" w:cs="Amiri"/>
          <w:color w:val="111111"/>
          <w:sz w:val="28"/>
          <w:sz w:val="28"/>
          <w:szCs w:val="28"/>
          <w:rtl w:val="true"/>
          <w:lang w:bidi="ar-SA"/>
        </w:rPr>
        <w:t>اكنون شما عزيزان بر سر دو راهى سعادت ابدى و تحصيل رضاى حق و خاصان او و شقاوت و محروميت ابدى هستيد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صعود يا سقوط</w:t>
      </w:r>
    </w:p>
    <w:p>
      <w:pPr>
        <w:pStyle w:val="BookText"/>
        <w:rPr/>
      </w:pPr>
      <w:r>
        <w:rPr>
          <w:rFonts w:ascii="IRNazanin" w:hAnsi="IRNazanin" w:eastAsia="IRNazanin"/>
          <w:color w:val="111111"/>
          <w:sz w:val="28"/>
          <w:sz w:val="28"/>
          <w:szCs w:val="28"/>
          <w:rtl w:val="true"/>
          <w:lang w:bidi="fa-IR"/>
        </w:rPr>
        <w:t>بدانيد با اين سفر، ممكن است كه شما يك آبروى بسيار زياد پيش خداى تبارك و تعالى پيدا كنيد؛ و ممكن است كه خداى نخواسته سقوط پيدا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آبروى اسلام</w:t>
      </w:r>
    </w:p>
    <w:p>
      <w:pPr>
        <w:pStyle w:val="BookText"/>
        <w:rPr/>
      </w:pPr>
      <w:r>
        <w:rPr>
          <w:rFonts w:ascii="Amiri" w:hAnsi="Amiri" w:eastAsia="Amiri" w:cs="Amiri"/>
          <w:color w:val="111111"/>
          <w:sz w:val="28"/>
          <w:sz w:val="28"/>
          <w:szCs w:val="28"/>
          <w:rtl w:val="true"/>
          <w:lang w:bidi="ar-SA"/>
        </w:rPr>
        <w:t xml:space="preserve">شما در اين حجى كه مشرف مى‌شويد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كه آبروى اسلام را از بين ببريد؛ و ممكن است كه ان شاء اللَّه حفظ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رجم خود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سفر الهى را شما مى‌رويد و رجم شيطان مى‌كنيد، اگر چنانچه خداى نخواسته خودتان از جنود شيطان باشيد خودتان را هم رجم مى‌كنيد</w:t>
      </w:r>
      <w:r>
        <w:rPr>
          <w:rFonts w:eastAsia="IRNazanin" w:cs="IRNazanin"/>
          <w:color w:val="111111"/>
          <w:sz w:val="28"/>
          <w:szCs w:val="28"/>
          <w:rtl w:val="true"/>
          <w:lang w:bidi="fa-IR"/>
        </w:rPr>
        <w:t>.</w:t>
      </w:r>
      <w:bookmarkStart w:id="28" w:name="pg1256_8815"/>
    </w:p>
    <w:p>
      <w:pPr>
        <w:pStyle w:val="BookText"/>
        <w:rPr/>
      </w:pPr>
      <w:bookmarkEnd w:id="28"/>
      <w:r>
        <w:rPr>
          <w:rFonts w:ascii="Amiri" w:hAnsi="Amiri" w:eastAsia="Amiri" w:cs="Amiri"/>
          <w:color w:val="111111"/>
          <w:sz w:val="28"/>
          <w:sz w:val="28"/>
          <w:szCs w:val="28"/>
          <w:rtl w:val="true"/>
          <w:lang w:bidi="ar-SA"/>
        </w:rPr>
        <w:t>عنايت حق</w:t>
      </w:r>
    </w:p>
    <w:p>
      <w:pPr>
        <w:pStyle w:val="BookText"/>
        <w:rPr/>
      </w:pPr>
      <w:r>
        <w:rPr>
          <w:rFonts w:ascii="IRNazanin" w:hAnsi="IRNazanin" w:eastAsia="IRNazanin"/>
          <w:color w:val="111111"/>
          <w:sz w:val="28"/>
          <w:sz w:val="28"/>
          <w:szCs w:val="28"/>
          <w:rtl w:val="true"/>
          <w:lang w:bidi="fa-IR"/>
        </w:rPr>
        <w:t xml:space="preserve">يا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ثواب عظيم زيارت بيت اللَّه و قبور اولياى خدا، به‌ويژه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عنايت حق تعالى و دعاى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غريق رحمت بارى تعالى و خير و ثواب در دنيا و آخرت خواهيد شد، يا دست رد بر سينه شما نامحرمان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منادى حق</w:t>
      </w:r>
    </w:p>
    <w:p>
      <w:pPr>
        <w:pStyle w:val="BookText"/>
        <w:rPr/>
      </w:pPr>
      <w:r>
        <w:rPr>
          <w:rFonts w:ascii="Amiri" w:hAnsi="Amiri" w:eastAsia="Amiri" w:cs="Amiri"/>
          <w:color w:val="111111"/>
          <w:sz w:val="28"/>
          <w:sz w:val="28"/>
          <w:szCs w:val="28"/>
          <w:rtl w:val="true"/>
          <w:lang w:bidi="ar-SA"/>
        </w:rPr>
        <w:t xml:space="preserve">يا 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مى‌شويد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خداى نخواسته منادى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هتك اسلام</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عملى و قولى اسلام و جمهورى اسلامى مى‌شويد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خداى نخواسته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تبليغات دشمنان اسلام و موجب هتك اسلام و جمهورى اسلامى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مى‌شويد</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3117772_373438147"/>
      <w:bookmarkStart w:id="30" w:name="_Toc10"/>
      <w:bookmarkEnd w:id="29"/>
      <w:r>
        <w:rPr>
          <w:rtl w:val="true"/>
        </w:rPr>
        <w:t>ايثار</w:t>
      </w:r>
      <w:bookmarkEnd w:id="30"/>
    </w:p>
    <w:p>
      <w:pPr>
        <w:pStyle w:val="BookText"/>
        <w:rPr/>
      </w:pPr>
      <w:r>
        <w:rPr>
          <w:rFonts w:ascii="Amiri" w:hAnsi="Amiri" w:eastAsia="Amiri" w:cs="Amiri"/>
          <w:color w:val="111111"/>
          <w:sz w:val="28"/>
          <w:sz w:val="28"/>
          <w:szCs w:val="28"/>
          <w:rtl w:val="true"/>
          <w:lang w:bidi="ar-SA"/>
        </w:rPr>
        <w:t>كمك به نيازمندان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سال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معلولين از حوادث</w:t>
      </w:r>
      <w:bookmarkStart w:id="31" w:name="pg1256_8817"/>
    </w:p>
    <w:p>
      <w:pPr>
        <w:pStyle w:val="BookText"/>
        <w:rPr/>
      </w:pPr>
      <w:bookmarkEnd w:id="31"/>
      <w:r>
        <w:rPr>
          <w:rFonts w:ascii="Amiri" w:hAnsi="Amiri" w:eastAsia="Amiri" w:cs="Amiri"/>
          <w:color w:val="111111"/>
          <w:sz w:val="28"/>
          <w:sz w:val="28"/>
          <w:szCs w:val="28"/>
          <w:rtl w:val="true"/>
          <w:lang w:bidi="ar-SA"/>
        </w:rPr>
        <w:t>انقلاب، احتياج مبرم به كمك دارند، مقتضى است كسانى كه مى‌خواهند حج استحبابى به جا آورند، هزينه آن را صرف در احتياج برادران و خواهران خود كنند كه ثواب آن نزد خداى تعالى بسيار بر حج استحبابى ترجيح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توقع بى‌جا</w:t>
      </w:r>
    </w:p>
    <w:p>
      <w:pPr>
        <w:pStyle w:val="BookText"/>
        <w:rPr/>
      </w:pPr>
      <w:r>
        <w:rPr>
          <w:rFonts w:ascii="IRNazanin" w:hAnsi="IRNazanin" w:eastAsia="IRNazanin"/>
          <w:color w:val="111111"/>
          <w:sz w:val="28"/>
          <w:sz w:val="28"/>
          <w:szCs w:val="28"/>
          <w:rtl w:val="true"/>
          <w:lang w:bidi="fa-IR"/>
        </w:rPr>
        <w:t>اگر مردم توقع داشته باشند كه حالا كه ما حج مى‌رويم بايد براى ما همچون رفاهى حاصل بشود كه در منازل‌مان نيست، اين حج نمى‌تواند آن حجى باشد كه خداى تبارك و تعالى بر اشخاص واجب فرموده است</w:t>
      </w:r>
      <w:r>
        <w:rPr>
          <w:rFonts w:eastAsia="IRNazanin" w:cs="IRNazanin"/>
          <w:color w:val="111111"/>
          <w:sz w:val="28"/>
          <w:szCs w:val="28"/>
          <w:rtl w:val="true"/>
          <w:lang w:bidi="fa-IR"/>
        </w:rPr>
        <w:t>.</w:t>
      </w:r>
    </w:p>
    <w:p>
      <w:pPr>
        <w:pStyle w:val="Heading2"/>
        <w:numPr>
          <w:ilvl w:val="1"/>
          <w:numId w:val="1"/>
        </w:numPr>
        <w:rPr/>
      </w:pPr>
      <w:bookmarkStart w:id="32" w:name="__RefHeading___Toc3117774_373438147"/>
      <w:bookmarkStart w:id="33" w:name="_Toc11"/>
      <w:bookmarkEnd w:id="32"/>
      <w:r>
        <w:rPr>
          <w:rtl w:val="true"/>
        </w:rPr>
        <w:t>توجه به موقعيت كشور</w:t>
      </w:r>
      <w:bookmarkEnd w:id="33"/>
    </w:p>
    <w:p>
      <w:pPr>
        <w:pStyle w:val="BookText"/>
        <w:rPr/>
      </w:pPr>
      <w:r>
        <w:rPr>
          <w:rFonts w:ascii="IRNazanin" w:hAnsi="IRNazanin" w:eastAsia="IRNazanin"/>
          <w:color w:val="111111"/>
          <w:sz w:val="28"/>
          <w:sz w:val="28"/>
          <w:szCs w:val="28"/>
          <w:rtl w:val="true"/>
          <w:lang w:bidi="fa-IR"/>
        </w:rPr>
        <w:t>آگاهى از مقصد</w:t>
      </w:r>
    </w:p>
    <w:p>
      <w:pPr>
        <w:pStyle w:val="BookText"/>
        <w:rPr/>
      </w:pPr>
      <w:r>
        <w:rPr>
          <w:rFonts w:ascii="IRNazanin" w:hAnsi="IRNazanin" w:eastAsia="IRNazanin"/>
          <w:color w:val="111111"/>
          <w:sz w:val="28"/>
          <w:sz w:val="28"/>
          <w:szCs w:val="28"/>
          <w:rtl w:val="true"/>
          <w:lang w:bidi="fa-IR"/>
        </w:rPr>
        <w:t>آگاه باشيد كه از كجا و به كجا مى‌رويد؟</w:t>
      </w:r>
    </w:p>
    <w:p>
      <w:pPr>
        <w:pStyle w:val="BookText"/>
        <w:rPr/>
      </w:pPr>
      <w:r>
        <w:rPr>
          <w:rFonts w:ascii="IRNazanin" w:hAnsi="IRNazanin" w:eastAsia="IRNazanin"/>
          <w:color w:val="111111"/>
          <w:sz w:val="28"/>
          <w:sz w:val="28"/>
          <w:szCs w:val="28"/>
          <w:rtl w:val="true"/>
          <w:lang w:bidi="fa-IR"/>
        </w:rPr>
        <w:t>به سوى چه كسى؟</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زائران محترم كشور ايران تقاضا دارم كه توجه كنند از چه كشورى و به سوى كى رو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انقلابى و اسلامى</w:t>
      </w:r>
    </w:p>
    <w:p>
      <w:pPr>
        <w:pStyle w:val="BookText"/>
        <w:rPr/>
      </w:pPr>
      <w:r>
        <w:rPr>
          <w:rFonts w:ascii="Amiri" w:hAnsi="Amiri" w:eastAsia="Amiri" w:cs="Amiri"/>
          <w:color w:val="111111"/>
          <w:sz w:val="28"/>
          <w:sz w:val="28"/>
          <w:szCs w:val="28"/>
          <w:rtl w:val="true"/>
          <w:lang w:bidi="ar-SA"/>
        </w:rPr>
        <w:t>لازم است زائران محترم ايرانى توجه كنند كه از كشورى انقلابى و اسلامى و متعهد به احكام اسلام، راهى حج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جوانان متعهد</w:t>
      </w:r>
    </w:p>
    <w:p>
      <w:pPr>
        <w:pStyle w:val="BookText"/>
        <w:rPr/>
      </w:pPr>
      <w:r>
        <w:rPr>
          <w:rFonts w:ascii="IRNazanin" w:hAnsi="IRNazanin" w:eastAsia="IRNazanin"/>
          <w:color w:val="111111"/>
          <w:sz w:val="28"/>
          <w:sz w:val="28"/>
          <w:szCs w:val="28"/>
          <w:rtl w:val="true"/>
          <w:lang w:bidi="fa-IR"/>
        </w:rPr>
        <w:t xml:space="preserve">از كشورى مى‌روند كه براى اسلام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عزيز متعهد كه هر يك از آنها ارزش‌هاى الهى اى دارند كه ما از درك آن عاجزيم، شهيد شده‌اند و معلول گرديده‌اند و به اسارت درآمده‌اند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فداكاران</w:t>
      </w:r>
    </w:p>
    <w:p>
      <w:pPr>
        <w:pStyle w:val="BookText"/>
        <w:rPr/>
      </w:pPr>
      <w:r>
        <w:rPr>
          <w:rFonts w:ascii="IRNazanin" w:hAnsi="IRNazanin" w:eastAsia="IRNazanin"/>
          <w:color w:val="111111"/>
          <w:sz w:val="28"/>
          <w:sz w:val="28"/>
          <w:szCs w:val="28"/>
          <w:rtl w:val="true"/>
          <w:lang w:bidi="fa-IR"/>
        </w:rPr>
        <w:t xml:space="preserve">از كشورى مى‌روند كه براى اسلام عزيز،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مشتاقانه در راه خدا از جان و جوان و مال و منال خود گذشته‌اند و داغ عزيزان خود را به جان خريده‌اند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كشور شهيدان</w:t>
      </w:r>
    </w:p>
    <w:p>
      <w:pPr>
        <w:pStyle w:val="BookText"/>
        <w:rPr/>
      </w:pPr>
      <w:r>
        <w:rPr>
          <w:rFonts w:ascii="IRNazanin" w:hAnsi="IRNazanin" w:eastAsia="IRNazanin"/>
          <w:color w:val="111111"/>
          <w:sz w:val="28"/>
          <w:sz w:val="28"/>
          <w:szCs w:val="28"/>
          <w:rtl w:val="true"/>
          <w:lang w:bidi="fa-IR"/>
        </w:rPr>
        <w:t xml:space="preserve">شما از كشور پيروزمندى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شهيد و جانباز در راه مقصد، تقديم اسلام نموده است عازم حج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به‌پا خواسته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كشورى مى‌روند كه براى اسلام عزيز و</w:t>
      </w:r>
    </w:p>
    <w:p>
      <w:pPr>
        <w:pStyle w:val="BookText"/>
        <w:rPr/>
      </w:pPr>
      <w:r>
        <w:rPr>
          <w:rFonts w:ascii="IRNazanin" w:hAnsi="IRNazanin" w:eastAsia="IRNazanin"/>
          <w:color w:val="111111"/>
          <w:sz w:val="28"/>
          <w:sz w:val="28"/>
          <w:szCs w:val="28"/>
          <w:rtl w:val="true"/>
          <w:lang w:bidi="fa-IR"/>
        </w:rPr>
        <w:t>اجراى احكام نورانى آن به جاى احكام طاغوت به پا خواسته و زن و مرد و پير و جوان، هرچه داشته‌اند فدا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آمال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كشورى مى‌روند كه خانه خداوند تعالى و كعبه آمال انبياى عظام و اولياى كرام و محيط وحى و مهبط جبرئيل امين و ملائكةاللَّه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نمايندگان كشور</w:t>
      </w:r>
    </w:p>
    <w:p>
      <w:pPr>
        <w:pStyle w:val="BookText"/>
        <w:rPr/>
      </w:pPr>
      <w:r>
        <w:rPr>
          <w:rFonts w:ascii="IRNazanin" w:hAnsi="IRNazanin" w:eastAsia="IRNazanin"/>
          <w:color w:val="111111"/>
          <w:sz w:val="28"/>
          <w:sz w:val="28"/>
          <w:szCs w:val="28"/>
          <w:rtl w:val="true"/>
          <w:lang w:bidi="fa-IR"/>
        </w:rPr>
        <w:t xml:space="preserve">شما حجاج بيت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اين كشور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خدا</w:t>
      </w:r>
    </w:p>
    <w:p>
      <w:pPr>
        <w:pStyle w:val="BookText"/>
        <w:rPr/>
      </w:pPr>
      <w:r>
        <w:rPr>
          <w:rFonts w:ascii="IRNazanin" w:hAnsi="IRNazanin" w:eastAsia="IRNazanin"/>
          <w:color w:val="111111"/>
          <w:sz w:val="28"/>
          <w:sz w:val="28"/>
          <w:szCs w:val="28"/>
          <w:rtl w:val="true"/>
          <w:lang w:bidi="fa-IR"/>
        </w:rPr>
        <w:t xml:space="preserve">آن چيزى كه اساس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سوى او</w:t>
      </w:r>
    </w:p>
    <w:p>
      <w:pPr>
        <w:pStyle w:val="BookText"/>
        <w:rPr/>
      </w:pPr>
      <w:r>
        <w:rPr>
          <w:rFonts w:ascii="IRNazanin" w:hAnsi="IRNazanin" w:eastAsia="IRNazanin"/>
          <w:color w:val="111111"/>
          <w:sz w:val="28"/>
          <w:sz w:val="28"/>
          <w:szCs w:val="28"/>
          <w:rtl w:val="true"/>
          <w:lang w:bidi="fa-IR"/>
        </w:rPr>
        <w:t>آن چيزى كه اساس است، سير الى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در عمل</w:t>
      </w:r>
    </w:p>
    <w:p>
      <w:pPr>
        <w:pStyle w:val="BookText"/>
        <w:rPr/>
      </w:pPr>
      <w:r>
        <w:rPr>
          <w:rFonts w:ascii="IRNazanin" w:hAnsi="IRNazanin" w:eastAsia="IRNazanin"/>
          <w:color w:val="111111"/>
          <w:sz w:val="28"/>
          <w:sz w:val="28"/>
          <w:szCs w:val="28"/>
          <w:rtl w:val="true"/>
          <w:lang w:bidi="fa-IR"/>
        </w:rPr>
        <w:t>از مهمات در همه عبادات، اخلاص در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باطل</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خداى ناخواسته كسى عملى را براى خودنمايى و</w:t>
      </w:r>
    </w:p>
    <w:p>
      <w:pPr>
        <w:pStyle w:val="BookText"/>
        <w:rPr/>
      </w:pPr>
      <w:r>
        <w:rPr>
          <w:rFonts w:ascii="IRNazanin" w:hAnsi="IRNazanin" w:eastAsia="IRNazanin"/>
          <w:color w:val="111111"/>
          <w:sz w:val="28"/>
          <w:sz w:val="28"/>
          <w:szCs w:val="28"/>
          <w:rtl w:val="true"/>
          <w:lang w:bidi="fa-IR"/>
        </w:rPr>
        <w:t>عرضه به ديگران انجام دهد و خوبى عملش را به رخ ديگران بكشد عمل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خداخواهى</w:t>
      </w:r>
    </w:p>
    <w:p>
      <w:pPr>
        <w:pStyle w:val="BookText"/>
        <w:rPr/>
      </w:pPr>
      <w:r>
        <w:rPr>
          <w:rFonts w:ascii="Amiri" w:hAnsi="Amiri" w:eastAsia="Amiri" w:cs="Amiri"/>
          <w:color w:val="111111"/>
          <w:sz w:val="28"/>
          <w:sz w:val="28"/>
          <w:szCs w:val="28"/>
          <w:rtl w:val="true"/>
          <w:lang w:bidi="ar-SA"/>
        </w:rPr>
        <w:t>هر خودخواهى و خودبينى، با خداخواهى مخالف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خودبينى</w:t>
      </w:r>
    </w:p>
    <w:p>
      <w:pPr>
        <w:pStyle w:val="BookText"/>
        <w:rPr/>
      </w:pPr>
      <w:r>
        <w:rPr>
          <w:rFonts w:ascii="Amiri" w:hAnsi="Amiri" w:eastAsia="Amiri" w:cs="Amiri"/>
          <w:color w:val="111111"/>
          <w:sz w:val="28"/>
          <w:sz w:val="28"/>
          <w:szCs w:val="28"/>
          <w:rtl w:val="true"/>
          <w:lang w:bidi="ar-SA"/>
        </w:rPr>
        <w:t xml:space="preserve">هر خود خواهى و خودبينى،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هجرت الى اللَّه مباين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خودخواهى</w:t>
      </w:r>
    </w:p>
    <w:p>
      <w:pPr>
        <w:pStyle w:val="BookText"/>
        <w:rPr/>
      </w:pPr>
      <w:r>
        <w:rPr>
          <w:rFonts w:ascii="Amiri" w:hAnsi="Amiri" w:eastAsia="Amiri" w:cs="Amiri"/>
          <w:color w:val="111111"/>
          <w:sz w:val="28"/>
          <w:sz w:val="28"/>
          <w:szCs w:val="28"/>
          <w:rtl w:val="true"/>
          <w:lang w:bidi="ar-SA"/>
        </w:rPr>
        <w:t xml:space="preserve">هر خود خواهى و خود بينى،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نقض معنويت حج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رضاى غير</w:t>
      </w:r>
    </w:p>
    <w:p>
      <w:pPr>
        <w:pStyle w:val="BookText"/>
        <w:rPr/>
      </w:pPr>
      <w:r>
        <w:rPr>
          <w:rFonts w:ascii="Amiri" w:hAnsi="Amiri" w:eastAsia="Amiri" w:cs="Amiri"/>
          <w:color w:val="111111"/>
          <w:sz w:val="28"/>
          <w:sz w:val="28"/>
          <w:szCs w:val="28"/>
          <w:rtl w:val="true"/>
          <w:lang w:bidi="ar-SA"/>
        </w:rPr>
        <w:t>حجاج محترم، مواظب باشند كه رضاى غير خدا را در اعمال خود شركت ندهند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هجرت از خود به‌سوى او</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كه منشأ بزرگ شرك است به‌سوى او جل و علا هجرت نماييد</w:t>
      </w:r>
      <w:r>
        <w:rPr>
          <w:rFonts w:eastAsia="IRNazanin" w:cs="IRNazanin"/>
          <w:color w:val="111111"/>
          <w:sz w:val="28"/>
          <w:szCs w:val="28"/>
          <w:rtl w:val="true"/>
          <w:lang w:bidi="fa-IR"/>
        </w:rPr>
        <w:t>.</w:t>
      </w:r>
      <w:bookmarkStart w:id="34" w:name="pg1256_8825"/>
    </w:p>
    <w:p>
      <w:pPr>
        <w:pStyle w:val="Heading2"/>
        <w:numPr>
          <w:ilvl w:val="1"/>
          <w:numId w:val="1"/>
        </w:numPr>
        <w:rPr/>
      </w:pPr>
      <w:bookmarkStart w:id="35" w:name="__RefHeading___Toc3117776_373438147"/>
      <w:bookmarkStart w:id="36" w:name="_Toc12"/>
      <w:bookmarkEnd w:id="34"/>
      <w:bookmarkEnd w:id="35"/>
      <w:r>
        <w:rPr>
          <w:rtl w:val="true"/>
        </w:rPr>
        <w:t>بهره‌بردارى از حج‌</w:t>
      </w:r>
      <w:bookmarkEnd w:id="36"/>
    </w:p>
    <w:p>
      <w:pPr>
        <w:pStyle w:val="BookText"/>
        <w:rPr/>
      </w:pPr>
      <w:r>
        <w:rPr>
          <w:rFonts w:ascii="IRNazanin" w:hAnsi="IRNazanin" w:eastAsia="IRNazanin"/>
          <w:color w:val="111111"/>
          <w:sz w:val="28"/>
          <w:sz w:val="28"/>
          <w:szCs w:val="28"/>
          <w:rtl w:val="true"/>
          <w:lang w:bidi="fa-IR"/>
        </w:rPr>
        <w:t>استفاده معنوى</w:t>
      </w:r>
    </w:p>
    <w:p>
      <w:pPr>
        <w:pStyle w:val="BookText"/>
        <w:rPr/>
      </w:pPr>
      <w:r>
        <w:rPr>
          <w:rFonts w:ascii="Amiri" w:hAnsi="Amiri" w:eastAsia="Amiri" w:cs="Amiri"/>
          <w:color w:val="111111"/>
          <w:sz w:val="28"/>
          <w:sz w:val="28"/>
          <w:szCs w:val="28"/>
          <w:rtl w:val="true"/>
          <w:lang w:bidi="ar-SA"/>
        </w:rPr>
        <w:t>ازاين فريضه‌عبادى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سياسى‌اسلام، درآن امكنه شريفه كه به حق براى مصالح موحدين و مسلمين جهان بنا شده است، بيشترين استفاده معنوى و سياسى را نموده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 معنوى</w:t>
      </w:r>
    </w:p>
    <w:p>
      <w:pPr>
        <w:pStyle w:val="BookText"/>
        <w:rPr/>
      </w:pPr>
      <w:r>
        <w:rPr>
          <w:rFonts w:ascii="Amiri" w:hAnsi="Amiri" w:eastAsia="Amiri" w:cs="Amiri"/>
          <w:color w:val="111111"/>
          <w:sz w:val="28"/>
          <w:sz w:val="28"/>
          <w:szCs w:val="28"/>
          <w:rtl w:val="true"/>
          <w:lang w:bidi="ar-SA"/>
        </w:rPr>
        <w:t>اميدوارم كه مسلمان‌ها به خود بيايند و از همين عباداتى كه خداى تبارك و تعالى براى آنها مقرر فرموده است، سير معنوى بكنند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برداشت و عمل</w:t>
      </w:r>
    </w:p>
    <w:p>
      <w:pPr>
        <w:pStyle w:val="BookText"/>
        <w:rPr/>
      </w:pPr>
      <w:r>
        <w:rPr>
          <w:rFonts w:ascii="Amiri" w:hAnsi="Amiri" w:eastAsia="Amiri" w:cs="Amiri"/>
          <w:color w:val="111111"/>
          <w:sz w:val="28"/>
          <w:sz w:val="28"/>
          <w:szCs w:val="28"/>
          <w:rtl w:val="true"/>
          <w:lang w:bidi="ar-SA"/>
        </w:rPr>
        <w:t xml:space="preserve">اميدوارم كه مسلمان‌ها به خود بيايند و از عباداتى كه خداى تبارك و تعالى براى آنها مقرر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برداشت‌هاى سياسى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عمل</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3117778_373438147"/>
      <w:bookmarkStart w:id="38" w:name="_Toc13"/>
      <w:bookmarkEnd w:id="37"/>
      <w:r>
        <w:rPr>
          <w:rtl w:val="true"/>
        </w:rPr>
        <w:t>بزرگترين درد</w:t>
      </w:r>
      <w:bookmarkEnd w:id="38"/>
    </w:p>
    <w:p>
      <w:pPr>
        <w:pStyle w:val="BookText"/>
        <w:rPr/>
      </w:pPr>
      <w:r>
        <w:rPr>
          <w:rFonts w:ascii="IRNazanin" w:hAnsi="IRNazanin" w:eastAsia="IRNazanin"/>
          <w:color w:val="111111"/>
          <w:sz w:val="28"/>
          <w:sz w:val="28"/>
          <w:szCs w:val="28"/>
          <w:rtl w:val="true"/>
          <w:lang w:bidi="fa-IR"/>
        </w:rPr>
        <w:t>فلسفه واقعى</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درد جوامع اسلامى اين است كه هنوز فلسفه</w:t>
      </w:r>
    </w:p>
    <w:p>
      <w:pPr>
        <w:pStyle w:val="BookText"/>
        <w:rPr/>
      </w:pPr>
      <w:r>
        <w:rPr>
          <w:rFonts w:ascii="Amiri" w:hAnsi="Amiri" w:eastAsia="Amiri" w:cs="Amiri"/>
          <w:color w:val="111111"/>
          <w:sz w:val="28"/>
          <w:sz w:val="28"/>
          <w:szCs w:val="28"/>
          <w:rtl w:val="true"/>
          <w:lang w:bidi="ar-SA"/>
        </w:rPr>
        <w:t>واقعى بسيارى از احكام الهى را درك نكرده‌اند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عبادت خشك</w:t>
      </w:r>
    </w:p>
    <w:p>
      <w:pPr>
        <w:pStyle w:val="BookText"/>
        <w:rPr/>
      </w:pPr>
      <w:r>
        <w:rPr>
          <w:rFonts w:ascii="IRNazanin" w:hAnsi="IRNazanin" w:eastAsia="IRNazanin"/>
          <w:color w:val="111111"/>
          <w:sz w:val="28"/>
          <w:sz w:val="28"/>
          <w:szCs w:val="28"/>
          <w:rtl w:val="true"/>
          <w:lang w:bidi="fa-IR"/>
        </w:rPr>
        <w:t xml:space="preserve">بزرگترين درد جوامع اسلامى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با آن همه راز و عظمتى كه دارد هنوز به صورت يك عبادت خشك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 بى‌حاصل</w:t>
      </w:r>
    </w:p>
    <w:p>
      <w:pPr>
        <w:pStyle w:val="BookText"/>
        <w:rPr/>
      </w:pPr>
      <w:r>
        <w:rPr>
          <w:rFonts w:ascii="IRNazanin" w:hAnsi="IRNazanin" w:eastAsia="IRNazanin"/>
          <w:color w:val="111111"/>
          <w:sz w:val="28"/>
          <w:sz w:val="28"/>
          <w:szCs w:val="28"/>
          <w:rtl w:val="true"/>
          <w:lang w:bidi="fa-IR"/>
        </w:rPr>
        <w:t xml:space="preserve">بزرگترين درد جوامع اسلامى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حركت بى‌حاصل و بى‌ثمر باقى مانده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مهجورترين</w:t>
      </w:r>
    </w:p>
    <w:p>
      <w:pPr>
        <w:pStyle w:val="BookText"/>
        <w:rPr/>
      </w:pPr>
      <w:r>
        <w:rPr>
          <w:rFonts w:ascii="Amiri" w:hAnsi="Amiri" w:eastAsia="Amiri" w:cs="Amiri"/>
          <w:color w:val="111111"/>
          <w:sz w:val="28"/>
          <w:sz w:val="28"/>
          <w:szCs w:val="28"/>
          <w:rtl w:val="true"/>
          <w:lang w:bidi="ar-SA"/>
        </w:rPr>
        <w:t>از همه ابعاد آن مهجورتر و مورد غفلت‌تر، بعد سياسى اين مناسك عظيم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جنايت هميشگى</w:t>
      </w:r>
    </w:p>
    <w:p>
      <w:pPr>
        <w:pStyle w:val="BookText"/>
        <w:rPr/>
      </w:pPr>
      <w:r>
        <w:rPr>
          <w:rFonts w:ascii="Amiri" w:hAnsi="Amiri" w:eastAsia="Amiri" w:cs="Amiri"/>
          <w:color w:val="111111"/>
          <w:sz w:val="28"/>
          <w:sz w:val="28"/>
          <w:szCs w:val="28"/>
          <w:rtl w:val="true"/>
          <w:lang w:bidi="ar-SA"/>
        </w:rPr>
        <w:t xml:space="preserve">دست جنايتكاران براى مهجوريت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سياسى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بيشتر در كار بوده و هست و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حركات بى‌روح</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تنها حركات و اعمال و لفظها نيست</w:t>
      </w:r>
      <w:r>
        <w:rPr>
          <w:rFonts w:eastAsia="Amiri" w:cs="Amiri" w:ascii="Amiri" w:hAnsi="Amiri"/>
          <w:color w:val="111111"/>
          <w:sz w:val="28"/>
          <w:szCs w:val="28"/>
          <w:rtl w:val="true"/>
          <w:lang w:bidi="ar-SA"/>
        </w:rPr>
        <w:t>.</w:t>
      </w:r>
      <w:bookmarkStart w:id="39" w:name="pg1256_8828"/>
    </w:p>
    <w:p>
      <w:pPr>
        <w:pStyle w:val="Heading2"/>
        <w:numPr>
          <w:ilvl w:val="1"/>
          <w:numId w:val="1"/>
        </w:numPr>
        <w:rPr/>
      </w:pPr>
      <w:bookmarkStart w:id="40" w:name="__RefHeading___Toc3117780_373438147"/>
      <w:bookmarkStart w:id="41" w:name="_Toc14"/>
      <w:bookmarkEnd w:id="39"/>
      <w:bookmarkEnd w:id="40"/>
      <w:r>
        <w:rPr>
          <w:rtl w:val="true"/>
        </w:rPr>
        <w:t>اهداف سفر</w:t>
      </w:r>
      <w:bookmarkEnd w:id="41"/>
    </w:p>
    <w:p>
      <w:pPr>
        <w:pStyle w:val="BookText"/>
        <w:rPr/>
      </w:pPr>
      <w:r>
        <w:rPr>
          <w:rFonts w:ascii="IRNazanin" w:hAnsi="IRNazanin" w:eastAsia="IRNazanin"/>
          <w:color w:val="111111"/>
          <w:sz w:val="28"/>
          <w:sz w:val="28"/>
          <w:szCs w:val="28"/>
          <w:rtl w:val="true"/>
          <w:lang w:bidi="fa-IR"/>
        </w:rPr>
        <w:t>الهى شدن</w:t>
      </w:r>
    </w:p>
    <w:p>
      <w:pPr>
        <w:pStyle w:val="BookText"/>
        <w:rPr/>
      </w:pPr>
      <w:r>
        <w:rPr>
          <w:rFonts w:ascii="Amiri" w:hAnsi="Amiri" w:eastAsia="Amiri" w:cs="Amiri"/>
          <w:color w:val="111111"/>
          <w:sz w:val="28"/>
          <w:sz w:val="28"/>
          <w:szCs w:val="28"/>
          <w:rtl w:val="true"/>
          <w:lang w:bidi="ar-SA"/>
        </w:rPr>
        <w:t>به سوى خدا مى‌روند تا هر حركت و سكونشان الهى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جامعه ايده‌آل</w:t>
      </w:r>
    </w:p>
    <w:p>
      <w:pPr>
        <w:pStyle w:val="BookText"/>
        <w:rPr/>
      </w:pPr>
      <w:r>
        <w:rPr>
          <w:rFonts w:ascii="IRNazanin" w:hAnsi="IRNazanin" w:eastAsia="IRNazanin"/>
          <w:color w:val="111111"/>
          <w:sz w:val="28"/>
          <w:sz w:val="28"/>
          <w:szCs w:val="28"/>
          <w:rtl w:val="true"/>
          <w:lang w:bidi="fa-IR"/>
        </w:rPr>
        <w:t>حج، پيام آور ايجاد و بناى جامعه‌اى بدون رذائل مادى و معنوى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اتصال به صاحب خانه</w:t>
      </w:r>
    </w:p>
    <w:p>
      <w:pPr>
        <w:pStyle w:val="BookText"/>
        <w:rPr/>
      </w:pPr>
      <w:r>
        <w:rPr>
          <w:rFonts w:ascii="Amiri" w:hAnsi="Amiri" w:eastAsia="Amiri" w:cs="Amiri"/>
          <w:color w:val="111111"/>
          <w:sz w:val="28"/>
          <w:sz w:val="28"/>
          <w:szCs w:val="28"/>
          <w:rtl w:val="true"/>
          <w:lang w:bidi="ar-SA"/>
        </w:rPr>
        <w:t>حج براى نزديك شدن و اتصال انسان به صاحب خانه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حركت خشك</w:t>
      </w:r>
    </w:p>
    <w:p>
      <w:pPr>
        <w:pStyle w:val="BookText"/>
        <w:rPr/>
      </w:pPr>
      <w:r>
        <w:rPr>
          <w:rFonts w:ascii="Amiri" w:hAnsi="Amiri" w:eastAsia="Amiri" w:cs="Amiri"/>
          <w:color w:val="111111"/>
          <w:sz w:val="28"/>
          <w:sz w:val="28"/>
          <w:szCs w:val="28"/>
          <w:rtl w:val="true"/>
          <w:lang w:bidi="ar-SA"/>
        </w:rPr>
        <w:t>با كلام و لفظ و حركت خشك، انسان به خدا نمى‌رسد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حج</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روح و پيام حج، چيز ديگرى غير از اين نخواهد بود كه مسلمانان، هم دستور العمل جهاد با نفس را بگيرند و هم برنامه مبارزه با كفر و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ميعادگاه</w:t>
      </w:r>
    </w:p>
    <w:p>
      <w:pPr>
        <w:pStyle w:val="BookText"/>
        <w:rPr/>
      </w:pPr>
      <w:r>
        <w:rPr>
          <w:rFonts w:ascii="IRNazanin" w:hAnsi="IRNazanin" w:eastAsia="IRNazanin"/>
          <w:color w:val="111111"/>
          <w:sz w:val="28"/>
          <w:sz w:val="28"/>
          <w:szCs w:val="28"/>
          <w:rtl w:val="true"/>
          <w:lang w:bidi="fa-IR"/>
        </w:rPr>
        <w:t>حج، بهترين ميعادگاه معارفه ملت‌هاى اسلامى است كه مسلمانان با برادران و خواهران دينى و اسلامى خود از سراسر جهان آشنا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لغو امتيازات</w:t>
      </w:r>
    </w:p>
    <w:p>
      <w:pPr>
        <w:pStyle w:val="BookText"/>
        <w:rPr/>
      </w:pPr>
      <w:r>
        <w:rPr>
          <w:rFonts w:ascii="IRNazanin" w:hAnsi="IRNazanin" w:eastAsia="IRNazanin"/>
          <w:color w:val="111111"/>
          <w:sz w:val="28"/>
          <w:sz w:val="28"/>
          <w:szCs w:val="28"/>
          <w:rtl w:val="true"/>
          <w:lang w:bidi="fa-IR"/>
        </w:rPr>
        <w:t xml:space="preserve">مسلمانان متعهد،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مجمع عمومى و سازمان الهى، با لغو امتيازات، متحد الشكل و بدون توجه به رنگ و زبان و كشور و منطقه، هر سال يك بار در مواقف شريفه مجتمع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 انگيزه</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انگيزه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نهضت و قيام مسلمانان براى مصالح ناس و توده‌هاى مستضعف جهان ذكر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مشكلات</w:t>
      </w:r>
    </w:p>
    <w:p>
      <w:pPr>
        <w:pStyle w:val="BookText"/>
        <w:rPr/>
      </w:pPr>
      <w:r>
        <w:rPr>
          <w:rFonts w:ascii="Amiri" w:hAnsi="Amiri" w:eastAsia="Amiri" w:cs="Amiri"/>
          <w:color w:val="111111"/>
          <w:sz w:val="28"/>
          <w:sz w:val="28"/>
          <w:szCs w:val="28"/>
          <w:rtl w:val="true"/>
          <w:lang w:bidi="ar-SA"/>
        </w:rPr>
        <w:t>حج براى اين است كه مشكلات يك سال مسلمين را بررسى كنند و در صدد رفع مشكلات برآيند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فهميدن</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درست كردند براى اين كه ما از آن</w:t>
      </w:r>
      <w:bookmarkStart w:id="42" w:name="pg1256_8832"/>
    </w:p>
    <w:p>
      <w:pPr>
        <w:pStyle w:val="BookText"/>
        <w:rPr/>
      </w:pPr>
      <w:bookmarkEnd w:id="42"/>
      <w:r>
        <w:rPr>
          <w:rFonts w:ascii="IRNazanin" w:hAnsi="IRNazanin" w:eastAsia="IRNazanin"/>
          <w:color w:val="111111"/>
          <w:sz w:val="28"/>
          <w:sz w:val="28"/>
          <w:szCs w:val="28"/>
          <w:rtl w:val="true"/>
          <w:lang w:bidi="fa-IR"/>
        </w:rPr>
        <w:t>اساس، چيز بفهميم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كانون معارف</w:t>
      </w:r>
    </w:p>
    <w:p>
      <w:pPr>
        <w:pStyle w:val="BookText"/>
        <w:rPr/>
      </w:pPr>
      <w:r>
        <w:rPr>
          <w:rFonts w:ascii="Amiri" w:hAnsi="Amiri" w:eastAsia="Amiri" w:cs="Amiri"/>
          <w:color w:val="111111"/>
          <w:sz w:val="28"/>
          <w:sz w:val="28"/>
          <w:szCs w:val="28"/>
          <w:rtl w:val="true"/>
          <w:lang w:bidi="ar-SA"/>
        </w:rPr>
        <w:t>حج، كانون معارف الهى است</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3117782_373438147"/>
      <w:bookmarkStart w:id="44" w:name="_Toc15"/>
      <w:bookmarkEnd w:id="43"/>
      <w:r>
        <w:rPr>
          <w:rtl w:val="true"/>
        </w:rPr>
        <w:t>تكاليف سنگين‌</w:t>
      </w:r>
      <w:bookmarkEnd w:id="44"/>
    </w:p>
    <w:p>
      <w:pPr>
        <w:pStyle w:val="BookText"/>
        <w:rPr/>
      </w:pPr>
      <w:r>
        <w:rPr>
          <w:rFonts w:ascii="IRNazanin" w:hAnsi="IRNazanin" w:eastAsia="IRNazanin"/>
          <w:color w:val="111111"/>
          <w:sz w:val="28"/>
          <w:sz w:val="28"/>
          <w:szCs w:val="28"/>
          <w:rtl w:val="true"/>
          <w:lang w:bidi="fa-IR"/>
        </w:rPr>
        <w:t>شرف بزرگ</w:t>
      </w:r>
    </w:p>
    <w:p>
      <w:pPr>
        <w:pStyle w:val="BookText"/>
        <w:rPr/>
      </w:pPr>
      <w:r>
        <w:rPr>
          <w:rFonts w:ascii="IRNazanin" w:hAnsi="IRNazanin" w:eastAsia="IRNazanin"/>
          <w:color w:val="111111"/>
          <w:sz w:val="28"/>
          <w:sz w:val="28"/>
          <w:szCs w:val="28"/>
          <w:rtl w:val="true"/>
          <w:lang w:bidi="fa-IR"/>
        </w:rPr>
        <w:t>حج جمهورى اسلامى است نه حج رژيم طاغوت، شرف زياد است و مسؤوليت زيادتر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مسؤوليت بزرگ</w:t>
      </w:r>
    </w:p>
    <w:p>
      <w:pPr>
        <w:pStyle w:val="BookText"/>
        <w:rPr/>
      </w:pPr>
      <w:r>
        <w:rPr>
          <w:rFonts w:ascii="IRNazanin" w:hAnsi="IRNazanin" w:eastAsia="IRNazanin"/>
          <w:color w:val="111111"/>
          <w:sz w:val="28"/>
          <w:sz w:val="28"/>
          <w:szCs w:val="28"/>
          <w:rtl w:val="true"/>
          <w:lang w:bidi="fa-IR"/>
        </w:rPr>
        <w:t xml:space="preserve">بايد بدانند مسؤوليت حجاج محترم در پيشگاه مقدس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خطير و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مسؤوليت حاجيان</w:t>
      </w:r>
    </w:p>
    <w:p>
      <w:pPr>
        <w:pStyle w:val="BookText"/>
        <w:rPr/>
      </w:pPr>
      <w:r>
        <w:rPr>
          <w:rFonts w:ascii="IRNazanin" w:hAnsi="IRNazanin" w:eastAsia="IRNazanin"/>
          <w:color w:val="111111"/>
          <w:sz w:val="28"/>
          <w:sz w:val="28"/>
          <w:szCs w:val="28"/>
          <w:rtl w:val="true"/>
          <w:lang w:bidi="fa-IR"/>
        </w:rPr>
        <w:t xml:space="preserve">بايد بدانند مسؤوليت حجاج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ملت شريف و مجاهد در راه اسلام و تعاليم انسانى آن، بسيار خطير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سنگين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شما سنگين است</w:t>
      </w:r>
      <w:r>
        <w:rPr>
          <w:rFonts w:eastAsia="IRNazanin" w:cs="IRNazanin"/>
          <w:color w:val="111111"/>
          <w:sz w:val="28"/>
          <w:szCs w:val="28"/>
          <w:rtl w:val="true"/>
          <w:lang w:bidi="fa-IR"/>
        </w:rPr>
        <w:t>.</w:t>
      </w:r>
      <w:bookmarkStart w:id="45" w:name="pg1256_8833"/>
    </w:p>
    <w:p>
      <w:pPr>
        <w:pStyle w:val="BookText"/>
        <w:rPr/>
      </w:pPr>
      <w:bookmarkEnd w:id="45"/>
      <w:r>
        <w:rPr>
          <w:rFonts w:ascii="Amiri" w:hAnsi="Amiri" w:eastAsia="Amiri" w:cs="Amiri"/>
          <w:color w:val="111111"/>
          <w:sz w:val="28"/>
          <w:sz w:val="28"/>
          <w:szCs w:val="28"/>
          <w:rtl w:val="true"/>
          <w:lang w:bidi="ar-SA"/>
        </w:rPr>
        <w:t>تكليف زياد</w:t>
      </w:r>
    </w:p>
    <w:p>
      <w:pPr>
        <w:pStyle w:val="BookText"/>
        <w:rPr/>
      </w:pP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شما جداً زياد است</w:t>
      </w:r>
      <w:r>
        <w:rPr>
          <w:rFonts w:eastAsia="IRNazanin" w:cs="IRNazanin"/>
          <w:color w:val="111111"/>
          <w:sz w:val="28"/>
          <w:szCs w:val="28"/>
          <w:rtl w:val="true"/>
          <w:lang w:bidi="fa-IR"/>
        </w:rPr>
        <w:t>.</w:t>
      </w:r>
    </w:p>
    <w:p>
      <w:pPr>
        <w:pStyle w:val="Heading2"/>
        <w:numPr>
          <w:ilvl w:val="1"/>
          <w:numId w:val="1"/>
        </w:numPr>
        <w:rPr/>
      </w:pPr>
      <w:bookmarkStart w:id="46" w:name="__RefHeading___Toc3117784_373438147"/>
      <w:bookmarkStart w:id="47" w:name="_Toc16"/>
      <w:bookmarkEnd w:id="46"/>
      <w:r>
        <w:rPr>
          <w:rtl w:val="true"/>
        </w:rPr>
        <w:t>انواع حج‌</w:t>
      </w:r>
      <w:bookmarkEnd w:id="47"/>
    </w:p>
    <w:p>
      <w:pPr>
        <w:pStyle w:val="BookText"/>
        <w:rPr/>
      </w:pPr>
      <w:r>
        <w:rPr>
          <w:rFonts w:ascii="Amiri" w:hAnsi="Amiri" w:eastAsia="Amiri" w:cs="Amiri"/>
          <w:color w:val="111111"/>
          <w:sz w:val="28"/>
          <w:sz w:val="28"/>
          <w:szCs w:val="28"/>
          <w:rtl w:val="true"/>
          <w:lang w:bidi="ar-SA"/>
        </w:rPr>
        <w:t>حج خليل‌اللَّه</w:t>
      </w:r>
    </w:p>
    <w:p>
      <w:pPr>
        <w:pStyle w:val="BookText"/>
        <w:rPr/>
      </w:pPr>
      <w:r>
        <w:rPr>
          <w:rFonts w:ascii="Amiri" w:hAnsi="Amiri" w:eastAsia="Amiri" w:cs="Amiri"/>
          <w:color w:val="111111"/>
          <w:sz w:val="28"/>
          <w:sz w:val="28"/>
          <w:szCs w:val="28"/>
          <w:rtl w:val="true"/>
          <w:lang w:bidi="ar-SA"/>
        </w:rPr>
        <w:t xml:space="preserve">ما بايد از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تبعيت كنيم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حج خليل اللَّه و حبيب اللَّه و ولى اللَّه مهدى عزيز را به جا آورده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زنده</w:t>
      </w:r>
    </w:p>
    <w:p>
      <w:pPr>
        <w:pStyle w:val="BookText"/>
        <w:rPr/>
      </w:pPr>
      <w:r>
        <w:rPr>
          <w:rFonts w:ascii="Amiri" w:hAnsi="Amiri" w:eastAsia="Amiri" w:cs="Amiri"/>
          <w:color w:val="111111"/>
          <w:sz w:val="28"/>
          <w:sz w:val="28"/>
          <w:szCs w:val="28"/>
          <w:rtl w:val="true"/>
          <w:lang w:bidi="ar-SA"/>
        </w:rPr>
        <w:t xml:space="preserve">مسلمين بايد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حج زنده، يك حج كوبنده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بى‌محتوا</w:t>
      </w:r>
    </w:p>
    <w:p>
      <w:pPr>
        <w:pStyle w:val="BookText"/>
        <w:rPr/>
      </w:pPr>
      <w:r>
        <w:rPr>
          <w:rFonts w:ascii="IRNazanin" w:hAnsi="IRNazanin" w:eastAsia="IRNazanin"/>
          <w:color w:val="111111"/>
          <w:sz w:val="28"/>
          <w:sz w:val="28"/>
          <w:szCs w:val="28"/>
          <w:rtl w:val="true"/>
          <w:lang w:bidi="fa-IR"/>
        </w:rPr>
        <w:t xml:space="preserve">اگر ما حج برويم و مصالح مسلمين را در نظر نگيريم،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 نيست، اين يك صورت بى‌معناست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بى‌ثمر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بزرگترين درد جوامع اسلامى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 آن همه راز و عظمتى كه دارد هنوز به صورت يك عبادت خشك و يك حركت بى‌حاصل و بى‌ثمر باقى مانده است</w:t>
      </w:r>
      <w:r>
        <w:rPr>
          <w:rFonts w:eastAsia="IRNazanin" w:cs="IRNazanin"/>
          <w:color w:val="111111"/>
          <w:sz w:val="28"/>
          <w:szCs w:val="28"/>
          <w:rtl w:val="true"/>
          <w:lang w:bidi="fa-IR"/>
        </w:rPr>
        <w:t>.</w:t>
      </w:r>
      <w:bookmarkStart w:id="48" w:name="pg1256_8835"/>
    </w:p>
    <w:p>
      <w:pPr>
        <w:pStyle w:val="Heading2"/>
        <w:numPr>
          <w:ilvl w:val="1"/>
          <w:numId w:val="1"/>
        </w:numPr>
        <w:rPr/>
      </w:pPr>
      <w:bookmarkStart w:id="49" w:name="__RefHeading___Toc3117786_373438147"/>
      <w:bookmarkStart w:id="50" w:name="_Toc17"/>
      <w:bookmarkEnd w:id="48"/>
      <w:bookmarkEnd w:id="49"/>
      <w:r>
        <w:rPr>
          <w:rtl w:val="true"/>
        </w:rPr>
        <w:t>غربت حج ابراهيمى و وظيفه زائران‌</w:t>
      </w:r>
      <w:bookmarkEnd w:id="50"/>
    </w:p>
    <w:p>
      <w:pPr>
        <w:pStyle w:val="BookText"/>
        <w:rPr/>
      </w:pPr>
      <w:r>
        <w:rPr>
          <w:rFonts w:ascii="IRNazanin" w:hAnsi="IRNazanin" w:eastAsia="IRNazanin"/>
          <w:color w:val="111111"/>
          <w:sz w:val="28"/>
          <w:sz w:val="28"/>
          <w:szCs w:val="28"/>
          <w:rtl w:val="true"/>
          <w:lang w:bidi="fa-IR"/>
        </w:rPr>
        <w:t>غربت حج</w:t>
      </w:r>
    </w:p>
    <w:p>
      <w:pPr>
        <w:pStyle w:val="BookText"/>
        <w:rPr/>
      </w:pPr>
      <w:r>
        <w:rPr>
          <w:rFonts w:ascii="Amiri" w:hAnsi="Amiri" w:eastAsia="Amiri" w:cs="Amiri"/>
          <w:color w:val="111111"/>
          <w:sz w:val="28"/>
          <w:sz w:val="28"/>
          <w:szCs w:val="28"/>
          <w:rtl w:val="true"/>
          <w:lang w:bidi="ar-SA"/>
        </w:rPr>
        <w:t xml:space="preserve">بايد بدانند كه حج ابراهيمى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و مهجور است؛ هم از جهات معنوى و عرفانى و هم از جهات سياسى و اجتماعى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نجات از غربت</w:t>
      </w:r>
    </w:p>
    <w:p>
      <w:pPr>
        <w:pStyle w:val="BookText"/>
        <w:rPr/>
      </w:pPr>
      <w:r>
        <w:rPr>
          <w:rFonts w:ascii="Amiri" w:hAnsi="Amiri" w:eastAsia="Amiri" w:cs="Amiri"/>
          <w:color w:val="111111"/>
          <w:sz w:val="28"/>
          <w:sz w:val="28"/>
          <w:szCs w:val="28"/>
          <w:rtl w:val="true"/>
          <w:lang w:bidi="ar-SA"/>
        </w:rPr>
        <w:t>حجاج عزيز تمام كشورهاى اسلامى بايد بيت خدا را در همه ابعادش از اين غربت درآورند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جبران غربت</w:t>
      </w:r>
    </w:p>
    <w:p>
      <w:pPr>
        <w:pStyle w:val="BookText"/>
        <w:rPr/>
      </w:pPr>
      <w:r>
        <w:rPr>
          <w:rFonts w:ascii="Amiri" w:hAnsi="Amiri" w:eastAsia="Amiri" w:cs="Amiri"/>
          <w:color w:val="111111"/>
          <w:sz w:val="28"/>
          <w:sz w:val="28"/>
          <w:szCs w:val="28"/>
          <w:rtl w:val="true"/>
          <w:lang w:bidi="ar-SA"/>
        </w:rPr>
        <w:t xml:space="preserve">ما مأمور به جبران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غربت حج ابراهيمى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نداى توحيد</w:t>
      </w:r>
    </w:p>
    <w:p>
      <w:pPr>
        <w:pStyle w:val="BookText"/>
        <w:rPr/>
      </w:pPr>
      <w:r>
        <w:rPr>
          <w:rFonts w:ascii="Amiri" w:hAnsi="Amiri" w:eastAsia="Amiri" w:cs="Amiri"/>
          <w:color w:val="111111"/>
          <w:sz w:val="28"/>
          <w:sz w:val="28"/>
          <w:szCs w:val="28"/>
          <w:rtl w:val="true"/>
          <w:lang w:bidi="ar-SA"/>
        </w:rPr>
        <w:t xml:space="preserve">ما بايد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نداى توحيد كلمه و كلمه توحيد را از آن مكان مقدس سر 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شكستن بت‌ها</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فريادها و دعوت‌ها و تظلم‌ها و افشاگرى‌ها و اجتماعات زنده و كوبنده در مجمع مسلمين در مكه</w:t>
      </w:r>
      <w:bookmarkStart w:id="51" w:name="pg1256_8837"/>
    </w:p>
    <w:p>
      <w:pPr>
        <w:pStyle w:val="BookText"/>
        <w:rPr/>
      </w:pPr>
      <w:bookmarkEnd w:id="51"/>
      <w:r>
        <w:rPr>
          <w:rFonts w:ascii="Amiri" w:hAnsi="Amiri" w:eastAsia="Amiri" w:cs="Amiri"/>
          <w:color w:val="111111"/>
          <w:sz w:val="28"/>
          <w:sz w:val="28"/>
          <w:szCs w:val="28"/>
          <w:rtl w:val="true"/>
          <w:lang w:bidi="ar-SA"/>
        </w:rPr>
        <w:t>مكرمه، بت‌ها را بشكنيم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طرد شيطان</w:t>
      </w:r>
    </w:p>
    <w:p>
      <w:pPr>
        <w:pStyle w:val="BookText"/>
        <w:rPr/>
      </w:pPr>
      <w:r>
        <w:rPr>
          <w:rFonts w:ascii="IRNazanin" w:hAnsi="IRNazanin" w:eastAsia="IRNazanin"/>
          <w:color w:val="111111"/>
          <w:sz w:val="28"/>
          <w:sz w:val="28"/>
          <w:szCs w:val="28"/>
          <w:rtl w:val="true"/>
          <w:lang w:bidi="fa-IR"/>
        </w:rPr>
        <w:t xml:space="preserve">ما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شياطين را كه در رأس آنها شيطان بزرگ است در عقبات رمى كنيم و طرد نماييم تا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عزيز را به جا آورده باشيم</w:t>
      </w:r>
      <w:r>
        <w:rPr>
          <w:rFonts w:eastAsia="IRNazanin" w:cs="IRNazanin"/>
          <w:color w:val="111111"/>
          <w:sz w:val="28"/>
          <w:szCs w:val="28"/>
          <w:rtl w:val="true"/>
          <w:lang w:bidi="fa-IR"/>
        </w:rPr>
        <w:t>.</w:t>
      </w:r>
    </w:p>
    <w:p>
      <w:pPr>
        <w:pStyle w:val="Heading2"/>
        <w:numPr>
          <w:ilvl w:val="1"/>
          <w:numId w:val="1"/>
        </w:numPr>
        <w:rPr/>
      </w:pPr>
      <w:bookmarkStart w:id="52" w:name="__RefHeading___Toc3117788_373438147"/>
      <w:bookmarkStart w:id="53" w:name="_Toc18"/>
      <w:bookmarkEnd w:id="52"/>
      <w:r>
        <w:rPr>
          <w:rtl w:val="true"/>
        </w:rPr>
        <w:t>بعد سياسى و وظيفه حجاج‌</w:t>
      </w:r>
      <w:bookmarkEnd w:id="53"/>
    </w:p>
    <w:p>
      <w:pPr>
        <w:pStyle w:val="BookText"/>
        <w:rPr/>
      </w:pPr>
      <w:r>
        <w:rPr>
          <w:rFonts w:ascii="IRNazanin" w:hAnsi="IRNazanin" w:eastAsia="IRNazanin"/>
          <w:color w:val="111111"/>
          <w:sz w:val="28"/>
          <w:sz w:val="28"/>
          <w:szCs w:val="28"/>
          <w:rtl w:val="true"/>
          <w:lang w:bidi="fa-IR"/>
        </w:rPr>
        <w:t>محتواى حج</w:t>
      </w:r>
    </w:p>
    <w:p>
      <w:pPr>
        <w:pStyle w:val="BookText"/>
        <w:rPr/>
      </w:pPr>
      <w:r>
        <w:rPr>
          <w:rFonts w:ascii="Amiri" w:hAnsi="Amiri" w:eastAsia="Amiri" w:cs="Amiri"/>
          <w:color w:val="111111"/>
          <w:sz w:val="28"/>
          <w:sz w:val="28"/>
          <w:szCs w:val="28"/>
          <w:rtl w:val="true"/>
          <w:lang w:bidi="ar-SA"/>
        </w:rPr>
        <w:t xml:space="preserve">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علاوه بر محتواى عبادى، از محتواى سياسى و اجتماعى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بهره‌مند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ظاهر</w:t>
      </w:r>
    </w:p>
    <w:p>
      <w:pPr>
        <w:pStyle w:val="BookText"/>
        <w:rPr/>
      </w:pPr>
      <w:r>
        <w:rPr>
          <w:rFonts w:ascii="Amiri" w:hAnsi="Amiri" w:eastAsia="Amiri" w:cs="Amiri"/>
          <w:color w:val="111111"/>
          <w:sz w:val="28"/>
          <w:sz w:val="28"/>
          <w:szCs w:val="28"/>
          <w:rtl w:val="true"/>
          <w:lang w:bidi="ar-SA"/>
        </w:rPr>
        <w:t xml:space="preserve">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صرف صورت قناعت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غافل نبودن</w:t>
      </w:r>
    </w:p>
    <w:p>
      <w:pPr>
        <w:pStyle w:val="BookText"/>
        <w:rPr/>
      </w:pPr>
      <w:r>
        <w:rPr>
          <w:rFonts w:ascii="Amiri" w:hAnsi="Amiri" w:eastAsia="Amiri" w:cs="Amiri"/>
          <w:color w:val="111111"/>
          <w:sz w:val="28"/>
          <w:sz w:val="28"/>
          <w:szCs w:val="28"/>
          <w:rtl w:val="true"/>
          <w:lang w:bidi="ar-SA"/>
        </w:rPr>
        <w:t xml:space="preserve">مسلمانان متعهد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از جهت سياسى و اجتماعى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 نباشند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اظهار بعد سياسى</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امروز و در اين عصر كه عصر جنگل است،</w:t>
      </w:r>
      <w:bookmarkStart w:id="54" w:name="pg1256_8839"/>
    </w:p>
    <w:p>
      <w:pPr>
        <w:pStyle w:val="BookText"/>
        <w:rPr/>
      </w:pPr>
      <w:bookmarkEnd w:id="54"/>
      <w:r>
        <w:rPr>
          <w:rFonts w:ascii="Amiri" w:hAnsi="Amiri" w:eastAsia="Amiri" w:cs="Amiri"/>
          <w:color w:val="111111"/>
          <w:sz w:val="28"/>
          <w:sz w:val="28"/>
          <w:szCs w:val="28"/>
          <w:rtl w:val="true"/>
          <w:lang w:bidi="ar-SA"/>
        </w:rPr>
        <w:t xml:space="preserve">بيشتر از هر زمان، موظف به اظهار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سياسى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رفع ابهام</w:t>
      </w:r>
    </w:p>
    <w:p>
      <w:pPr>
        <w:pStyle w:val="BookText"/>
        <w:rPr/>
      </w:pPr>
      <w:r>
        <w:rPr>
          <w:rFonts w:ascii="Amiri" w:hAnsi="Amiri" w:eastAsia="Amiri" w:cs="Amiri"/>
          <w:color w:val="111111"/>
          <w:sz w:val="28"/>
          <w:sz w:val="28"/>
          <w:szCs w:val="28"/>
          <w:rtl w:val="true"/>
          <w:lang w:bidi="ar-SA"/>
        </w:rPr>
        <w:t xml:space="preserve">مسلمانان امروز،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بيشتر از هر زمان، موظف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ابهام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سياسى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3117790_373438147"/>
      <w:bookmarkStart w:id="56" w:name="_Toc19"/>
      <w:bookmarkEnd w:id="55"/>
      <w:r>
        <w:rPr>
          <w:rtl w:val="true"/>
        </w:rPr>
        <w:t>كارساز بودن انديشه‌</w:t>
      </w:r>
      <w:bookmarkEnd w:id="56"/>
    </w:p>
    <w:p>
      <w:pPr>
        <w:pStyle w:val="BookText"/>
        <w:rPr/>
      </w:pPr>
      <w:r>
        <w:rPr>
          <w:rFonts w:ascii="IRNazanin" w:hAnsi="IRNazanin" w:eastAsia="IRNazanin"/>
          <w:color w:val="111111"/>
          <w:sz w:val="28"/>
          <w:sz w:val="28"/>
          <w:szCs w:val="28"/>
          <w:rtl w:val="true"/>
          <w:lang w:bidi="fa-IR"/>
        </w:rPr>
        <w:t>تدبر در حج</w:t>
      </w:r>
    </w:p>
    <w:p>
      <w:pPr>
        <w:pStyle w:val="BookText"/>
        <w:rPr/>
      </w:pPr>
      <w:r>
        <w:rPr>
          <w:rFonts w:ascii="IRNazanin" w:hAnsi="IRNazanin" w:eastAsia="IRNazanin"/>
          <w:color w:val="111111"/>
          <w:sz w:val="28"/>
          <w:sz w:val="28"/>
          <w:szCs w:val="28"/>
          <w:rtl w:val="true"/>
          <w:lang w:bidi="fa-IR"/>
        </w:rPr>
        <w:t xml:space="preserve">آن چيزى كه مى‌تواند جلوگيرى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كه در سابق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حج و در مسائل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ابعاد</w:t>
      </w:r>
    </w:p>
    <w:p>
      <w:pPr>
        <w:pStyle w:val="BookText"/>
        <w:rPr/>
      </w:pPr>
      <w:r>
        <w:rPr>
          <w:rFonts w:ascii="IRNazanin" w:hAnsi="IRNazanin" w:eastAsia="IRNazanin"/>
          <w:color w:val="111111"/>
          <w:sz w:val="28"/>
          <w:sz w:val="28"/>
          <w:szCs w:val="28"/>
          <w:rtl w:val="true"/>
          <w:lang w:bidi="fa-IR"/>
        </w:rPr>
        <w:t xml:space="preserve">آن چيزى مى‌تواند جلوگيرى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سابق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مسائل اسلام كه چگونه بين ابعاد مختلفه جمع كرده است بين عرفان و توحيد، بين سياست و عبادت، بين مسائل اجتماعى و ساير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فهميدن</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درست كردند براى اين كه ما از آن</w:t>
      </w:r>
      <w:bookmarkStart w:id="57" w:name="pg1256_8841"/>
    </w:p>
    <w:p>
      <w:pPr>
        <w:pStyle w:val="BookText"/>
        <w:rPr/>
      </w:pPr>
      <w:bookmarkEnd w:id="57"/>
      <w:r>
        <w:rPr>
          <w:rFonts w:ascii="IRNazanin" w:hAnsi="IRNazanin" w:eastAsia="IRNazanin"/>
          <w:color w:val="111111"/>
          <w:sz w:val="28"/>
          <w:sz w:val="28"/>
          <w:szCs w:val="28"/>
          <w:rtl w:val="true"/>
          <w:lang w:bidi="fa-IR"/>
        </w:rPr>
        <w:t>اساس، چيز بفهميم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واقعيت حج</w:t>
      </w:r>
    </w:p>
    <w:p>
      <w:pPr>
        <w:pStyle w:val="BookText"/>
        <w:rPr/>
      </w:pPr>
      <w:r>
        <w:rPr>
          <w:rFonts w:ascii="IRNazanin" w:hAnsi="IRNazanin" w:eastAsia="IRNazanin"/>
          <w:color w:val="111111"/>
          <w:sz w:val="28"/>
          <w:sz w:val="28"/>
          <w:szCs w:val="28"/>
          <w:rtl w:val="true"/>
          <w:lang w:bidi="fa-IR"/>
        </w:rPr>
        <w:t>يكى از وظايف بزرگ مسلمانان، پى بردن به اين واقعيت است كه حج چيست؟</w:t>
      </w:r>
    </w:p>
    <w:p>
      <w:pPr>
        <w:pStyle w:val="BookText"/>
        <w:rPr/>
      </w:pPr>
      <w:r>
        <w:rPr>
          <w:rFonts w:ascii="Amiri" w:hAnsi="Amiri" w:eastAsia="Amiri" w:cs="Amiri"/>
          <w:color w:val="111111"/>
          <w:sz w:val="28"/>
          <w:sz w:val="28"/>
          <w:szCs w:val="28"/>
          <w:rtl w:val="true"/>
          <w:lang w:bidi="ar-SA"/>
        </w:rPr>
        <w:t>صرف امكانات</w:t>
      </w:r>
    </w:p>
    <w:p>
      <w:pPr>
        <w:pStyle w:val="BookText"/>
        <w:rPr/>
      </w:pPr>
      <w:r>
        <w:rPr>
          <w:rFonts w:ascii="IRNazanin" w:hAnsi="IRNazanin" w:eastAsia="IRNazanin"/>
          <w:color w:val="111111"/>
          <w:sz w:val="28"/>
          <w:sz w:val="28"/>
          <w:szCs w:val="28"/>
          <w:rtl w:val="true"/>
          <w:lang w:bidi="fa-IR"/>
        </w:rPr>
        <w:t xml:space="preserve">يكى از وظايف بزرگ مسلمانان، پى بردن به اين واقعيت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براى هميشه بايد بخشى از امكانات مادى و معنوى خود را براى برپايى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كنند؟</w:t>
      </w:r>
    </w:p>
    <w:p>
      <w:pPr>
        <w:pStyle w:val="Heading2"/>
        <w:numPr>
          <w:ilvl w:val="1"/>
          <w:numId w:val="1"/>
        </w:numPr>
        <w:rPr/>
      </w:pPr>
      <w:bookmarkStart w:id="58" w:name="__RefHeading___Toc3117792_373438147"/>
      <w:bookmarkStart w:id="59" w:name="_Toc20"/>
      <w:bookmarkEnd w:id="58"/>
      <w:r>
        <w:rPr>
          <w:rtl w:val="true"/>
        </w:rPr>
        <w:t>تكليف همگانى‌</w:t>
      </w:r>
      <w:bookmarkEnd w:id="59"/>
    </w:p>
    <w:p>
      <w:pPr>
        <w:pStyle w:val="BookText"/>
        <w:rPr/>
      </w:pPr>
      <w:r>
        <w:rPr>
          <w:rFonts w:ascii="Amiri" w:hAnsi="Amiri" w:eastAsia="Amiri" w:cs="Amiri"/>
          <w:color w:val="111111"/>
          <w:sz w:val="28"/>
          <w:sz w:val="28"/>
          <w:szCs w:val="28"/>
          <w:rtl w:val="true"/>
          <w:lang w:bidi="ar-SA"/>
        </w:rPr>
        <w:t>تجديد حيات</w:t>
      </w:r>
    </w:p>
    <w:p>
      <w:pPr>
        <w:pStyle w:val="BookText"/>
        <w:rPr/>
      </w:pPr>
      <w:r>
        <w:rPr>
          <w:rFonts w:ascii="IRNazanin" w:hAnsi="IRNazanin" w:eastAsia="IRNazanin"/>
          <w:color w:val="111111"/>
          <w:sz w:val="28"/>
          <w:sz w:val="28"/>
          <w:szCs w:val="28"/>
          <w:rtl w:val="true"/>
          <w:lang w:bidi="fa-IR"/>
        </w:rPr>
        <w:t xml:space="preserve">خلاصه، همه مسلمانان بايد در تجديد حيات حج و باز گرداندن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صحنه‌هاى زندگى شان كوشش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صحنه</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همه مسلمانان بايد در تجديد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باز گرداندن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صحنه‌هاى زندگى شان كوشش كنند</w:t>
      </w:r>
      <w:r>
        <w:rPr>
          <w:rFonts w:eastAsia="IRNazanin" w:cs="IRNazanin"/>
          <w:color w:val="111111"/>
          <w:sz w:val="28"/>
          <w:szCs w:val="28"/>
          <w:rtl w:val="true"/>
          <w:lang w:bidi="fa-IR"/>
        </w:rPr>
        <w:t>.</w:t>
      </w:r>
      <w:bookmarkStart w:id="60" w:name="pg1256_8842"/>
    </w:p>
    <w:p>
      <w:pPr>
        <w:pStyle w:val="Heading2"/>
        <w:numPr>
          <w:ilvl w:val="1"/>
          <w:numId w:val="1"/>
        </w:numPr>
        <w:rPr/>
      </w:pPr>
      <w:bookmarkStart w:id="61" w:name="__RefHeading___Toc3117794_373438147"/>
      <w:bookmarkStart w:id="62" w:name="_Toc21"/>
      <w:bookmarkEnd w:id="60"/>
      <w:bookmarkEnd w:id="61"/>
      <w:r>
        <w:rPr>
          <w:rtl w:val="true"/>
        </w:rPr>
        <w:t>رفتار و گفتار</w:t>
      </w:r>
      <w:bookmarkEnd w:id="62"/>
    </w:p>
    <w:p>
      <w:pPr>
        <w:pStyle w:val="BookText"/>
        <w:rPr/>
      </w:pPr>
      <w:r>
        <w:rPr>
          <w:rFonts w:ascii="IRNazanin" w:hAnsi="IRNazanin" w:eastAsia="IRNazanin"/>
          <w:color w:val="111111"/>
          <w:sz w:val="28"/>
          <w:sz w:val="28"/>
          <w:szCs w:val="28"/>
          <w:rtl w:val="true"/>
          <w:lang w:bidi="fa-IR"/>
        </w:rPr>
        <w:t>در محضر حق</w:t>
      </w:r>
    </w:p>
    <w:p>
      <w:pPr>
        <w:pStyle w:val="BookText"/>
        <w:rPr/>
      </w:pPr>
      <w:r>
        <w:rPr>
          <w:rFonts w:ascii="Amiri" w:hAnsi="Amiri" w:eastAsia="Amiri" w:cs="Amiri"/>
          <w:color w:val="111111"/>
          <w:sz w:val="28"/>
          <w:sz w:val="28"/>
          <w:szCs w:val="28"/>
          <w:rtl w:val="true"/>
          <w:lang w:bidi="ar-SA"/>
        </w:rPr>
        <w:t xml:space="preserve">حركات و اعمال 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محضر حق تعالى و حضور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مواظبت اوليا</w:t>
      </w:r>
    </w:p>
    <w:p>
      <w:pPr>
        <w:pStyle w:val="BookText"/>
        <w:rPr/>
      </w:pPr>
      <w:r>
        <w:rPr>
          <w:rFonts w:ascii="Amiri" w:hAnsi="Amiri" w:eastAsia="Amiri" w:cs="Amiri"/>
          <w:color w:val="111111"/>
          <w:sz w:val="28"/>
          <w:sz w:val="28"/>
          <w:szCs w:val="28"/>
          <w:rtl w:val="true"/>
          <w:lang w:bidi="ar-SA"/>
        </w:rPr>
        <w:t xml:space="preserve">حركات و اعمال 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مراقبت اولياء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مراقبت ملائكه</w:t>
      </w:r>
    </w:p>
    <w:p>
      <w:pPr>
        <w:pStyle w:val="BookText"/>
        <w:rPr/>
      </w:pPr>
      <w:r>
        <w:rPr>
          <w:rFonts w:ascii="Amiri" w:hAnsi="Amiri" w:eastAsia="Amiri" w:cs="Amiri"/>
          <w:color w:val="111111"/>
          <w:sz w:val="28"/>
          <w:sz w:val="28"/>
          <w:szCs w:val="28"/>
          <w:rtl w:val="true"/>
          <w:lang w:bidi="ar-SA"/>
        </w:rPr>
        <w:t xml:space="preserve">حركات و اعمال 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مراقبت ملائكة 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مراقبت شهدا</w:t>
      </w:r>
    </w:p>
    <w:p>
      <w:pPr>
        <w:pStyle w:val="BookText"/>
        <w:rPr/>
      </w:pPr>
      <w:r>
        <w:rPr>
          <w:rFonts w:ascii="Amiri" w:hAnsi="Amiri" w:eastAsia="Amiri" w:cs="Amiri"/>
          <w:color w:val="111111"/>
          <w:sz w:val="28"/>
          <w:sz w:val="28"/>
          <w:szCs w:val="28"/>
          <w:rtl w:val="true"/>
          <w:lang w:bidi="ar-SA"/>
        </w:rPr>
        <w:t xml:space="preserve">معلولين و شهيدان زنده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 اعمال شما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مراقبت بازماندگان</w:t>
      </w:r>
    </w:p>
    <w:p>
      <w:pPr>
        <w:pStyle w:val="BookText"/>
        <w:rPr/>
      </w:pPr>
      <w:r>
        <w:rPr>
          <w:rFonts w:ascii="IRNazanin" w:hAnsi="IRNazanin" w:eastAsia="IRNazanin"/>
          <w:color w:val="111111"/>
          <w:sz w:val="28"/>
          <w:sz w:val="28"/>
          <w:szCs w:val="28"/>
          <w:rtl w:val="true"/>
          <w:lang w:bidi="fa-IR"/>
        </w:rPr>
        <w:t xml:space="preserve">بازماندگان و وابستگان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كاروان‌ها هستند مراقب اعمال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برادران مسلمان</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حجاج محترم ايران و زائران حرمين شريفين بدانند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مراقبت برادران اسلامى سراسر جهان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كمين خبرگزارى‌ها</w:t>
      </w:r>
    </w:p>
    <w:p>
      <w:pPr>
        <w:pStyle w:val="BookText"/>
        <w:rPr/>
      </w:pPr>
      <w:r>
        <w:rPr>
          <w:rFonts w:ascii="IRNazanin" w:hAnsi="IRNazanin" w:eastAsia="IRNazanin"/>
          <w:color w:val="111111"/>
          <w:sz w:val="28"/>
          <w:sz w:val="28"/>
          <w:szCs w:val="28"/>
          <w:rtl w:val="true"/>
          <w:lang w:bidi="fa-IR"/>
        </w:rPr>
        <w:t xml:space="preserve">حجاج محترم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خبرگزارى‌ها و دروغ پردازان بوق‌هاى تبليغاتى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كمين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صددند كه از كاهى، كوهى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دشمنان اسلام</w:t>
      </w:r>
    </w:p>
    <w:p>
      <w:pPr>
        <w:pStyle w:val="BookText"/>
        <w:rPr/>
      </w:pPr>
      <w:r>
        <w:rPr>
          <w:rFonts w:ascii="Amiri" w:hAnsi="Amiri" w:eastAsia="Amiri" w:cs="Amiri"/>
          <w:color w:val="111111"/>
          <w:sz w:val="28"/>
          <w:sz w:val="28"/>
          <w:szCs w:val="28"/>
          <w:rtl w:val="true"/>
          <w:lang w:bidi="ar-SA"/>
        </w:rPr>
        <w:t xml:space="preserve">حجاج محترم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بدانند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دشمنان 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مراقب اعمال و اقوال آنان هستند و در صددند كه از كاهى، كوهى بسازند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چشمان دوستان</w:t>
      </w:r>
    </w:p>
    <w:p>
      <w:pPr>
        <w:pStyle w:val="BookText"/>
        <w:rPr/>
      </w:pPr>
      <w:r>
        <w:rPr>
          <w:rFonts w:ascii="IRNazanin" w:hAnsi="IRNazanin" w:eastAsia="IRNazanin"/>
          <w:color w:val="111111"/>
          <w:sz w:val="28"/>
          <w:sz w:val="28"/>
          <w:szCs w:val="28"/>
          <w:rtl w:val="true"/>
          <w:lang w:bidi="fa-IR"/>
        </w:rPr>
        <w:t xml:space="preserve">لازم است زائران محترم ايرانى توجه كنند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دوخته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ببينند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تعهد اسلامى خود باقى هستند و در رفتار و گفتار و برخورد با مسلمانان جهان، آبروى انقلاب اسلامى شكوهمند خود را حفظ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دشمنان</w:t>
      </w:r>
    </w:p>
    <w:p>
      <w:pPr>
        <w:pStyle w:val="BookText"/>
        <w:rPr/>
      </w:pPr>
      <w:r>
        <w:rPr>
          <w:rFonts w:ascii="Amiri" w:hAnsi="Amiri" w:eastAsia="Amiri" w:cs="Amiri"/>
          <w:color w:val="111111"/>
          <w:sz w:val="28"/>
          <w:sz w:val="28"/>
          <w:szCs w:val="28"/>
          <w:rtl w:val="true"/>
          <w:lang w:bidi="ar-SA"/>
        </w:rPr>
        <w:t xml:space="preserve">لازم است زائران محترم ايرانى توجه كنند كه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بر آنها دوخته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در گفتار و كردار و اخلاق آنان خدشه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مسلمانان</w:t>
      </w:r>
    </w:p>
    <w:p>
      <w:pPr>
        <w:pStyle w:val="BookText"/>
        <w:rPr/>
      </w:pPr>
      <w:r>
        <w:rPr>
          <w:rFonts w:ascii="Amiri" w:hAnsi="Amiri" w:eastAsia="Amiri" w:cs="Amiri"/>
          <w:color w:val="111111"/>
          <w:sz w:val="28"/>
          <w:sz w:val="28"/>
          <w:szCs w:val="28"/>
          <w:rtl w:val="true"/>
          <w:lang w:bidi="ar-SA"/>
        </w:rPr>
        <w:t>ساير مسلمين شما را مشاهده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اشتياق دوستان</w:t>
      </w:r>
    </w:p>
    <w:p>
      <w:pPr>
        <w:pStyle w:val="BookText"/>
        <w:rPr/>
      </w:pPr>
      <w:r>
        <w:rPr>
          <w:rFonts w:ascii="IRNazanin" w:hAnsi="IRNazanin" w:eastAsia="IRNazanin"/>
          <w:color w:val="111111"/>
          <w:sz w:val="28"/>
          <w:sz w:val="28"/>
          <w:szCs w:val="28"/>
          <w:rtl w:val="true"/>
          <w:lang w:bidi="fa-IR"/>
        </w:rPr>
        <w:t xml:space="preserve">دوستان شما كه زائرين بيت اللَّه هستند با كمال اشتياق مى‌خواهند ببينند اين تحول عظيمى كه در ملت ايران در ابعاد مختلف به ويژه در بعد اخلاقى و معنوى تحقق پيدا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كنجكاو</w:t>
      </w:r>
    </w:p>
    <w:p>
      <w:pPr>
        <w:pStyle w:val="BookText"/>
        <w:rPr/>
      </w:pPr>
      <w:r>
        <w:rPr>
          <w:rFonts w:ascii="IRNazanin" w:hAnsi="IRNazanin" w:eastAsia="IRNazanin"/>
          <w:color w:val="111111"/>
          <w:sz w:val="28"/>
          <w:sz w:val="28"/>
          <w:szCs w:val="28"/>
          <w:rtl w:val="true"/>
          <w:lang w:bidi="fa-IR"/>
        </w:rPr>
        <w:t>بايد بدانيد كه چشمان كنجكاو صدها هزار زائر كه از اطراف جهان حول مركز وحى گرد آمده‌اند با دقت، حركات و اعمال شما را تحت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ابهام زائران</w:t>
      </w:r>
    </w:p>
    <w:p>
      <w:pPr>
        <w:pStyle w:val="BookText"/>
        <w:rPr/>
      </w:pPr>
      <w:r>
        <w:rPr>
          <w:rFonts w:ascii="IRNazanin" w:hAnsi="IRNazanin" w:eastAsia="IRNazanin"/>
          <w:color w:val="111111"/>
          <w:sz w:val="28"/>
          <w:sz w:val="28"/>
          <w:szCs w:val="28"/>
          <w:rtl w:val="true"/>
          <w:lang w:bidi="fa-IR"/>
        </w:rPr>
        <w:t xml:space="preserve">حركات و اعمال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 چشمان هزاران زائر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تحت تأثير تبليغات دامنه‌دار و رسانه‌هاى گروهى دشمنان اسلام و ايران قرار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باور نموده‌اند يا در ابهام به سر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مخالفان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وقايع نگارى و</w:t>
      </w:r>
      <w:bookmarkStart w:id="63" w:name="pg1256_8850"/>
    </w:p>
    <w:p>
      <w:pPr>
        <w:pStyle w:val="BookText"/>
        <w:rPr/>
      </w:pPr>
      <w:bookmarkEnd w:id="63"/>
      <w:r>
        <w:rPr>
          <w:rFonts w:ascii="IRNazanin" w:hAnsi="IRNazanin" w:eastAsia="IRNazanin"/>
          <w:color w:val="111111"/>
          <w:sz w:val="28"/>
          <w:sz w:val="28"/>
          <w:szCs w:val="28"/>
          <w:rtl w:val="true"/>
          <w:lang w:bidi="fa-IR"/>
        </w:rPr>
        <w:t>خبر چينى و نفاق‌افكنى، خود را به آن مكان مقدس رسانده‌اند درصدد پيدا كردن نقاط ضعف هستند كه از كاهى، كوهى بسازند</w:t>
      </w:r>
      <w:r>
        <w:rPr>
          <w:rFonts w:eastAsia="IRNazanin" w:cs="IRNazanin"/>
          <w:color w:val="111111"/>
          <w:sz w:val="28"/>
          <w:szCs w:val="28"/>
          <w:rtl w:val="true"/>
          <w:lang w:bidi="fa-IR"/>
        </w:rPr>
        <w:t>.</w:t>
      </w:r>
    </w:p>
    <w:p>
      <w:pPr>
        <w:pStyle w:val="Heading2"/>
        <w:numPr>
          <w:ilvl w:val="1"/>
          <w:numId w:val="1"/>
        </w:numPr>
        <w:rPr/>
      </w:pPr>
      <w:bookmarkStart w:id="64" w:name="__RefHeading___Toc3117796_373438147"/>
      <w:bookmarkStart w:id="65" w:name="_Toc22"/>
      <w:bookmarkEnd w:id="64"/>
      <w:r>
        <w:rPr>
          <w:rtl w:val="true"/>
        </w:rPr>
        <w:t>سفراى نظام‌</w:t>
      </w:r>
      <w:bookmarkEnd w:id="65"/>
    </w:p>
    <w:p>
      <w:pPr>
        <w:pStyle w:val="BookText"/>
        <w:rPr/>
      </w:pPr>
      <w:r>
        <w:rPr>
          <w:rFonts w:ascii="IRNazanin" w:hAnsi="IRNazanin" w:eastAsia="IRNazanin"/>
          <w:color w:val="111111"/>
          <w:sz w:val="28"/>
          <w:sz w:val="28"/>
          <w:szCs w:val="28"/>
          <w:rtl w:val="true"/>
          <w:lang w:bidi="fa-IR"/>
        </w:rPr>
        <w:t>الگو براى نظام</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بايد براى جمهورى اسلامى الگو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نمونه‌اى از ملت</w:t>
      </w:r>
    </w:p>
    <w:p>
      <w:pPr>
        <w:pStyle w:val="BookText"/>
        <w:rPr/>
      </w:pPr>
      <w:r>
        <w:rPr>
          <w:rFonts w:ascii="IRNazanin" w:hAnsi="IRNazanin" w:eastAsia="IRNazanin"/>
          <w:color w:val="111111"/>
          <w:sz w:val="28"/>
          <w:sz w:val="28"/>
          <w:szCs w:val="28"/>
          <w:rtl w:val="true"/>
          <w:lang w:bidi="fa-IR"/>
        </w:rPr>
        <w:t xml:space="preserve">شما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و الگويى از ملت ايران هستيد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كشور امام صادق</w:t>
      </w:r>
    </w:p>
    <w:p>
      <w:pPr>
        <w:pStyle w:val="BookText"/>
        <w:rPr/>
      </w:pPr>
      <w:r>
        <w:rPr>
          <w:rFonts w:ascii="IRNazanin" w:hAnsi="IRNazanin" w:eastAsia="IRNazanin"/>
          <w:color w:val="111111"/>
          <w:sz w:val="28"/>
          <w:sz w:val="28"/>
          <w:szCs w:val="28"/>
          <w:rtl w:val="true"/>
          <w:lang w:bidi="fa-IR"/>
        </w:rPr>
        <w:t>آن چنان كنيد كه معلوم شود شما از كشور امام صادق عليه السلام آمده‌ايد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خدمت شايان</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امام صادق عليه السلام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يك خدمت شايان به اسلام و جمهورى اسلامى و هم ميهنان عزيز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بدنام نكردن نظام</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نبايد كارى بكنند كه براى جمهورى اسلامى يك</w:t>
      </w:r>
      <w:bookmarkStart w:id="66" w:name="pg1256_8852"/>
    </w:p>
    <w:p>
      <w:pPr>
        <w:pStyle w:val="BookText"/>
        <w:rPr/>
      </w:pPr>
      <w:bookmarkEnd w:id="66"/>
      <w:r>
        <w:rPr>
          <w:rFonts w:ascii="IRNazanin" w:hAnsi="IRNazanin" w:eastAsia="IRNazanin"/>
          <w:color w:val="111111"/>
          <w:sz w:val="28"/>
          <w:sz w:val="28"/>
          <w:szCs w:val="28"/>
          <w:rtl w:val="true"/>
          <w:lang w:bidi="fa-IR"/>
        </w:rPr>
        <w:t>بدنامى پيدا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سوژه ندادن</w:t>
      </w:r>
    </w:p>
    <w:p>
      <w:pPr>
        <w:pStyle w:val="BookText"/>
        <w:rPr/>
      </w:pPr>
      <w:r>
        <w:rPr>
          <w:rFonts w:ascii="IRNazanin" w:hAnsi="IRNazanin" w:eastAsia="IRNazanin"/>
          <w:color w:val="111111"/>
          <w:sz w:val="28"/>
          <w:sz w:val="28"/>
          <w:szCs w:val="28"/>
          <w:rtl w:val="true"/>
          <w:lang w:bidi="fa-IR"/>
        </w:rPr>
        <w:t>الآن مبلغينى در همه جاى دنيا تقريباً هستند كه بر ضد ما و بر ضد جمهورى اسلامى تبليغات مى‌كنند، ديگر ما خودمان كارى نكنيم كه مطلبى دست آنها بيفتد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دفاع از حيثيت</w:t>
      </w:r>
    </w:p>
    <w:p>
      <w:pPr>
        <w:pStyle w:val="BookText"/>
        <w:rPr/>
      </w:pPr>
      <w:r>
        <w:rPr>
          <w:rFonts w:ascii="Amiri" w:hAnsi="Amiri" w:eastAsia="Amiri" w:cs="Amiri"/>
          <w:color w:val="111111"/>
          <w:sz w:val="28"/>
          <w:sz w:val="28"/>
          <w:szCs w:val="28"/>
          <w:rtl w:val="true"/>
          <w:lang w:bidi="ar-SA"/>
        </w:rPr>
        <w:t>خواهران و برادران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كشورى كه هستيد از حيثيت اسلامى و ملى خود دفاع كنيد</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3117798_373438147"/>
      <w:bookmarkStart w:id="68" w:name="_Toc23"/>
      <w:bookmarkEnd w:id="67"/>
      <w:r>
        <w:rPr>
          <w:rtl w:val="true"/>
        </w:rPr>
        <w:t>رفتار شايسته‌</w:t>
      </w:r>
      <w:bookmarkEnd w:id="68"/>
    </w:p>
    <w:p>
      <w:pPr>
        <w:pStyle w:val="BookText"/>
        <w:rPr/>
      </w:pPr>
      <w:r>
        <w:rPr>
          <w:rFonts w:ascii="Amiri" w:hAnsi="Amiri" w:eastAsia="Amiri" w:cs="Amiri"/>
          <w:color w:val="111111"/>
          <w:sz w:val="28"/>
          <w:sz w:val="28"/>
          <w:szCs w:val="28"/>
          <w:rtl w:val="true"/>
          <w:lang w:bidi="ar-SA"/>
        </w:rPr>
        <w:t>نمايش عملى</w:t>
      </w:r>
    </w:p>
    <w:p>
      <w:pPr>
        <w:pStyle w:val="BookText"/>
        <w:rPr/>
      </w:pPr>
      <w:r>
        <w:rPr>
          <w:rFonts w:ascii="IRNazanin" w:hAnsi="IRNazanin" w:eastAsia="IRNazanin"/>
          <w:color w:val="111111"/>
          <w:sz w:val="28"/>
          <w:sz w:val="28"/>
          <w:szCs w:val="28"/>
          <w:rtl w:val="true"/>
          <w:lang w:bidi="fa-IR"/>
        </w:rPr>
        <w:t>ان شاء اللَّه با رفتار شايسته و اخلاق اسلامى و انقلابى خود، نظر همگان را جلب كرده و چهره انقلاب اسلامى را آن گونه كه هست به نمايش ملت‌هاى جهان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نرمى و سلم</w:t>
      </w:r>
    </w:p>
    <w:p>
      <w:pPr>
        <w:pStyle w:val="BookText"/>
        <w:rPr/>
      </w:pPr>
      <w:r>
        <w:rPr>
          <w:rFonts w:ascii="Amiri" w:hAnsi="Amiri" w:eastAsia="Amiri" w:cs="Amiri"/>
          <w:color w:val="111111"/>
          <w:sz w:val="28"/>
          <w:sz w:val="28"/>
          <w:szCs w:val="28"/>
          <w:rtl w:val="true"/>
          <w:lang w:bidi="ar-SA"/>
        </w:rPr>
        <w:t xml:space="preserve">در مقابل درشتى‌ها، نرمى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خوبى و محبت</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مقابل بد رفتارى‌ها، خوبى و محبت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و بردبارى</w:t>
      </w:r>
    </w:p>
    <w:p>
      <w:pPr>
        <w:pStyle w:val="BookText"/>
        <w:rPr/>
      </w:pPr>
      <w:r>
        <w:rPr>
          <w:rFonts w:ascii="IRNazanin" w:hAnsi="IRNazanin" w:eastAsia="IRNazanin"/>
          <w:color w:val="111111"/>
          <w:sz w:val="28"/>
          <w:sz w:val="28"/>
          <w:szCs w:val="28"/>
          <w:rtl w:val="true"/>
          <w:lang w:bidi="fa-IR"/>
        </w:rPr>
        <w:t>در برخوردها و رفت و آمدها، در جميع اوقات و احوال و پيش آمدها صبور و بردبار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 و مروت</w:t>
      </w:r>
    </w:p>
    <w:p>
      <w:pPr>
        <w:pStyle w:val="BookText"/>
        <w:rPr/>
      </w:pPr>
      <w:r>
        <w:rPr>
          <w:rFonts w:ascii="IRNazanin" w:hAnsi="IRNazanin" w:eastAsia="IRNazanin"/>
          <w:color w:val="111111"/>
          <w:sz w:val="28"/>
          <w:sz w:val="28"/>
          <w:szCs w:val="28"/>
          <w:rtl w:val="true"/>
          <w:lang w:bidi="fa-IR"/>
        </w:rPr>
        <w:t>زائرين محترم كه در جوار خانه خدا و محل رحمت او هستند، با همه بندگان خدا با رفق و مروت و اخوت اسلامى رفتار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اخلاق كريمه</w:t>
      </w:r>
    </w:p>
    <w:p>
      <w:pPr>
        <w:pStyle w:val="BookText"/>
        <w:rPr/>
      </w:pPr>
      <w:r>
        <w:rPr>
          <w:rFonts w:ascii="IRNazanin" w:hAnsi="IRNazanin" w:eastAsia="IRNazanin"/>
          <w:color w:val="111111"/>
          <w:sz w:val="28"/>
          <w:sz w:val="28"/>
          <w:szCs w:val="28"/>
          <w:rtl w:val="true"/>
          <w:lang w:bidi="fa-IR"/>
        </w:rPr>
        <w:t>اخلاق كريمه انسانى اسلامى را با همه زوار از هر طبقه و هر طايفه و هر رنگ و هر زبان و هر كشور باشند با دقت مراعات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رفتار كريمانه</w:t>
      </w:r>
    </w:p>
    <w:p>
      <w:pPr>
        <w:pStyle w:val="BookText"/>
        <w:rPr/>
      </w:pPr>
      <w:r>
        <w:rPr>
          <w:rFonts w:ascii="Amiri" w:hAnsi="Amiri" w:eastAsia="Amiri" w:cs="Amiri"/>
          <w:color w:val="111111"/>
          <w:sz w:val="28"/>
          <w:sz w:val="28"/>
          <w:szCs w:val="28"/>
          <w:rtl w:val="true"/>
          <w:lang w:bidi="ar-SA"/>
        </w:rPr>
        <w:t>كريمانه با همه رفتار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گشاده</w:t>
      </w:r>
    </w:p>
    <w:p>
      <w:pPr>
        <w:pStyle w:val="BookText"/>
        <w:rPr/>
      </w:pPr>
      <w:r>
        <w:rPr>
          <w:rFonts w:ascii="IRNazanin" w:hAnsi="IRNazanin" w:eastAsia="IRNazanin"/>
          <w:color w:val="111111"/>
          <w:sz w:val="28"/>
          <w:sz w:val="28"/>
          <w:szCs w:val="28"/>
          <w:rtl w:val="true"/>
          <w:lang w:bidi="fa-IR"/>
        </w:rPr>
        <w:t>براى رضاى خداوند تعالى تحمل هر پيش آمد بدى از هركس باشد با روى گشاده و سعه صدر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سرافرازى اسلام و ملت</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اميدوارم به بركت مواقيت و مواقف متبركه و دعاى</w:t>
      </w:r>
    </w:p>
    <w:p>
      <w:pPr>
        <w:pStyle w:val="BookText"/>
        <w:rPr/>
      </w:pPr>
      <w:r>
        <w:rPr>
          <w:rFonts w:ascii="Amiri" w:hAnsi="Amiri" w:eastAsia="Amiri" w:cs="Amiri"/>
          <w:color w:val="111111"/>
          <w:sz w:val="28"/>
          <w:sz w:val="28"/>
          <w:szCs w:val="28"/>
          <w:rtl w:val="true"/>
          <w:lang w:bidi="ar-SA"/>
        </w:rPr>
        <w:t xml:space="preserve">ملت محروم كه بدرقه راه شما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و شهدا و جانبازان و ملت و ميهن خود را سرافراز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شادى دوستان</w:t>
      </w:r>
    </w:p>
    <w:p>
      <w:pPr>
        <w:pStyle w:val="BookText"/>
        <w:rPr/>
      </w:pPr>
      <w:r>
        <w:rPr>
          <w:rFonts w:ascii="Amiri" w:hAnsi="Amiri" w:eastAsia="Amiri" w:cs="Amiri"/>
          <w:color w:val="111111"/>
          <w:sz w:val="28"/>
          <w:sz w:val="28"/>
          <w:szCs w:val="28"/>
          <w:rtl w:val="true"/>
          <w:lang w:bidi="ar-SA"/>
        </w:rPr>
        <w:t xml:space="preserve">اميدوارم به بركت مواقيت و مواقف متبركه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 را شاد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خوارى دشمنان</w:t>
      </w:r>
    </w:p>
    <w:p>
      <w:pPr>
        <w:pStyle w:val="BookText"/>
        <w:rPr/>
      </w:pPr>
      <w:r>
        <w:rPr>
          <w:rFonts w:ascii="Amiri" w:hAnsi="Amiri" w:eastAsia="Amiri" w:cs="Amiri"/>
          <w:color w:val="111111"/>
          <w:sz w:val="28"/>
          <w:sz w:val="28"/>
          <w:szCs w:val="28"/>
          <w:rtl w:val="true"/>
          <w:lang w:bidi="ar-SA"/>
        </w:rPr>
        <w:t xml:space="preserve">اميدوارم به بركت مواقيت و مواقف متبركه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دشمنان را مخذول و دل شكسته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خنثى‌سازى تبليغات</w:t>
      </w:r>
    </w:p>
    <w:p>
      <w:pPr>
        <w:pStyle w:val="BookText"/>
        <w:rPr/>
      </w:pPr>
      <w:r>
        <w:rPr>
          <w:rFonts w:ascii="IRNazanin" w:hAnsi="IRNazanin" w:eastAsia="IRNazanin"/>
          <w:color w:val="111111"/>
          <w:sz w:val="28"/>
          <w:sz w:val="28"/>
          <w:szCs w:val="28"/>
          <w:rtl w:val="true"/>
          <w:lang w:bidi="fa-IR"/>
        </w:rPr>
        <w:t xml:space="preserve">ان شاء اللَّه چنانچه انتظار مى‌رود با رفتار شايسته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حملات تبليغات فاسد مغرضانه بوق‌هاى تبليغاتى را خنثى مى‌نماييد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اجر مضاعف</w:t>
      </w:r>
    </w:p>
    <w:p>
      <w:pPr>
        <w:pStyle w:val="BookText"/>
        <w:rPr/>
      </w:pPr>
      <w:r>
        <w:rPr>
          <w:rFonts w:ascii="Amiri" w:hAnsi="Amiri" w:eastAsia="Amiri" w:cs="Amiri"/>
          <w:color w:val="111111"/>
          <w:sz w:val="28"/>
          <w:sz w:val="28"/>
          <w:szCs w:val="28"/>
          <w:rtl w:val="true"/>
          <w:lang w:bidi="ar-SA"/>
        </w:rPr>
        <w:t xml:space="preserve">در اين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خنثى كردن تبليغات دشمن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شما مقبول و اجر شما مضاعف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 ردّ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اميدوارم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رد به سينه دشمنان اسلام و مسلمانان زنيد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توقع بالا</w:t>
      </w:r>
    </w:p>
    <w:p>
      <w:pPr>
        <w:pStyle w:val="BookText"/>
        <w:rPr/>
      </w:pPr>
      <w:r>
        <w:rPr>
          <w:rFonts w:ascii="IRNazanin" w:hAnsi="IRNazanin" w:eastAsia="IRNazanin"/>
          <w:color w:val="111111"/>
          <w:sz w:val="28"/>
          <w:sz w:val="28"/>
          <w:szCs w:val="28"/>
          <w:rtl w:val="true"/>
          <w:lang w:bidi="fa-IR"/>
        </w:rPr>
        <w:t xml:space="preserve">شما حاجى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توقعات خودتان را بالا نبريد كه خداى نخواسته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بفرمايد كه اين جور نشد و نمى‌شود، آن وقت گرفتارى زياد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كمك به مسلمين</w:t>
      </w:r>
    </w:p>
    <w:p>
      <w:pPr>
        <w:pStyle w:val="BookText"/>
        <w:rPr/>
      </w:pPr>
      <w:r>
        <w:rPr>
          <w:rFonts w:ascii="Amiri" w:hAnsi="Amiri" w:eastAsia="Amiri" w:cs="Amiri"/>
          <w:color w:val="111111"/>
          <w:sz w:val="28"/>
          <w:sz w:val="28"/>
          <w:szCs w:val="28"/>
          <w:rtl w:val="true"/>
          <w:lang w:bidi="ar-SA"/>
        </w:rPr>
        <w:t>خوب، شما حاجى هستيد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مسلمانى هستيد كه مى‌خواهيد به داد مسلمين و داد مستضعفين جهان برسيد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مراقبت از خود و ديگران</w:t>
      </w:r>
    </w:p>
    <w:p>
      <w:pPr>
        <w:pStyle w:val="BookText"/>
        <w:rPr/>
      </w:pPr>
      <w:r>
        <w:rPr>
          <w:rFonts w:ascii="IRNazanin" w:hAnsi="IRNazanin" w:eastAsia="IRNazanin"/>
          <w:color w:val="111111"/>
          <w:sz w:val="28"/>
          <w:sz w:val="28"/>
          <w:szCs w:val="28"/>
          <w:rtl w:val="true"/>
          <w:lang w:bidi="fa-IR"/>
        </w:rPr>
        <w:t>اين جانب اميدوارم كه حجاج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و دوستان خود مراقبت نمايند كه اين عبادت با عظمت الهى، آلوده به گناه و خطايا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مسأله‌دانان</w:t>
      </w:r>
    </w:p>
    <w:p>
      <w:pPr>
        <w:pStyle w:val="BookText"/>
        <w:rPr/>
      </w:pPr>
      <w:r>
        <w:rPr>
          <w:rFonts w:ascii="Amiri" w:hAnsi="Amiri" w:eastAsia="Amiri" w:cs="Amiri"/>
          <w:color w:val="111111"/>
          <w:sz w:val="28"/>
          <w:sz w:val="28"/>
          <w:szCs w:val="28"/>
          <w:rtl w:val="true"/>
          <w:lang w:bidi="ar-SA"/>
        </w:rPr>
        <w:t>بر مسأله‌دانان است كه از همراهان خود مواظبت كنند كه خداى‌نخواسته تخلف از دستورات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سعادت و شقاوت</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زائران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دو راه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سعادت كه حفظ آبروى جمهورى اسلامى و اسلام عزيز و ملت بزرگوار و رزمندگان عظيم الشأن و شهداى پيوسته به</w:t>
      </w:r>
      <w:bookmarkStart w:id="69" w:name="pg1256_8860"/>
    </w:p>
    <w:p>
      <w:pPr>
        <w:pStyle w:val="BookText"/>
        <w:rPr/>
      </w:pPr>
      <w:bookmarkEnd w:id="69"/>
      <w:r>
        <w:rPr>
          <w:rFonts w:ascii="IRNazanin" w:hAnsi="IRNazanin" w:eastAsia="IRNazanin"/>
          <w:color w:val="111111"/>
          <w:sz w:val="28"/>
          <w:sz w:val="28"/>
          <w:szCs w:val="28"/>
          <w:rtl w:val="true"/>
          <w:lang w:bidi="fa-IR"/>
        </w:rPr>
        <w:t xml:space="preserve">لقاء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مراعات آنچه ذكر شد و آنچه با حيثيت جمهورى اسلامى منافات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مراعات موازين</w:t>
      </w:r>
    </w:p>
    <w:p>
      <w:pPr>
        <w:pStyle w:val="BookText"/>
        <w:rPr/>
      </w:pPr>
      <w:r>
        <w:rPr>
          <w:rFonts w:ascii="IRNazanin" w:hAnsi="IRNazanin" w:eastAsia="IRNazanin"/>
          <w:color w:val="111111"/>
          <w:sz w:val="28"/>
          <w:sz w:val="28"/>
          <w:szCs w:val="28"/>
          <w:rtl w:val="true"/>
          <w:lang w:bidi="fa-IR"/>
        </w:rPr>
        <w:t xml:space="preserve">شما زائران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دو راه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سعادت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مراعات موازين اسلامى و اخلاقى و مواظبت از اعمال و افعال و گفتار خود در همه مواقع و در تمام مشاعر حج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شقاوت و مردود بودن از ساحت قدس الهى با عدم مراعات آنچه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مراعات آداب</w:t>
      </w:r>
    </w:p>
    <w:p>
      <w:pPr>
        <w:pStyle w:val="BookText"/>
        <w:rPr/>
      </w:pPr>
      <w:r>
        <w:rPr>
          <w:rFonts w:ascii="IRNazanin" w:hAnsi="IRNazanin" w:eastAsia="IRNazanin"/>
          <w:color w:val="111111"/>
          <w:sz w:val="28"/>
          <w:sz w:val="28"/>
          <w:szCs w:val="28"/>
          <w:rtl w:val="true"/>
          <w:lang w:bidi="fa-IR"/>
        </w:rPr>
        <w:t xml:space="preserve">شما زائران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دو راه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سعادت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مراعات آداب اسلامى و اخلاقى با همه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راه 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مراعات آنچه ذكر شد</w:t>
      </w:r>
      <w:r>
        <w:rPr>
          <w:rFonts w:eastAsia="IRNazanin" w:cs="IRNazanin"/>
          <w:color w:val="111111"/>
          <w:sz w:val="28"/>
          <w:szCs w:val="28"/>
          <w:rtl w:val="true"/>
          <w:lang w:bidi="fa-IR"/>
        </w:rPr>
        <w:t>.</w:t>
      </w:r>
    </w:p>
    <w:p>
      <w:pPr>
        <w:pStyle w:val="Heading2"/>
        <w:numPr>
          <w:ilvl w:val="1"/>
          <w:numId w:val="1"/>
        </w:numPr>
        <w:rPr/>
      </w:pPr>
      <w:bookmarkStart w:id="70" w:name="__RefHeading___Toc3117800_373438147"/>
      <w:bookmarkStart w:id="71" w:name="_Toc24"/>
      <w:bookmarkEnd w:id="70"/>
      <w:r>
        <w:rPr>
          <w:rtl w:val="true"/>
        </w:rPr>
        <w:t>پيام ملت‌</w:t>
      </w:r>
      <w:bookmarkEnd w:id="71"/>
    </w:p>
    <w:p>
      <w:pPr>
        <w:pStyle w:val="BookText"/>
        <w:rPr/>
      </w:pPr>
      <w:r>
        <w:rPr>
          <w:rFonts w:ascii="IRNazanin" w:hAnsi="IRNazanin" w:eastAsia="IRNazanin"/>
          <w:color w:val="111111"/>
          <w:sz w:val="28"/>
          <w:sz w:val="28"/>
          <w:szCs w:val="28"/>
          <w:rtl w:val="true"/>
          <w:lang w:bidi="fa-IR"/>
        </w:rPr>
        <w:t>حامل پيام</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حجاج بيت اللَّه الحرام حامل پيام اين ملت و نمايندگان اين كشور هستيد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موقعيت حساس</w:t>
      </w:r>
    </w:p>
    <w:p>
      <w:pPr>
        <w:pStyle w:val="BookText"/>
        <w:rPr/>
      </w:pPr>
      <w:r>
        <w:rPr>
          <w:rFonts w:ascii="Amiri" w:hAnsi="Amiri" w:eastAsia="Amiri" w:cs="Amiri"/>
          <w:color w:val="111111"/>
          <w:sz w:val="28"/>
          <w:sz w:val="28"/>
          <w:szCs w:val="28"/>
          <w:rtl w:val="true"/>
          <w:lang w:bidi="ar-SA"/>
        </w:rPr>
        <w:t>حجاج محترم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موقعيت شما بسيار حساس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نمايندگان مردم</w:t>
      </w:r>
    </w:p>
    <w:p>
      <w:pPr>
        <w:pStyle w:val="BookText"/>
        <w:rPr/>
      </w:pPr>
      <w:r>
        <w:rPr>
          <w:rFonts w:ascii="IRNazanin" w:hAnsi="IRNazanin" w:eastAsia="IRNazanin"/>
          <w:color w:val="111111"/>
          <w:sz w:val="28"/>
          <w:sz w:val="28"/>
          <w:szCs w:val="28"/>
          <w:rtl w:val="true"/>
          <w:lang w:bidi="fa-IR"/>
        </w:rPr>
        <w:t xml:space="preserve">شما نمايندگان مردمى هستيد كه انقلاب اسلامى 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توانسته است كشورهاى اسلامى را در شرق و غرب ارض، و مظلومان جهان را در سراسر گيتى تكان داده و به اسلام جلب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برقرارى حكومت</w:t>
      </w:r>
    </w:p>
    <w:p>
      <w:pPr>
        <w:pStyle w:val="BookText"/>
        <w:rPr/>
      </w:pPr>
      <w:r>
        <w:rPr>
          <w:rFonts w:ascii="IRNazanin" w:hAnsi="IRNazanin" w:eastAsia="IRNazanin"/>
          <w:color w:val="111111"/>
          <w:sz w:val="28"/>
          <w:sz w:val="28"/>
          <w:szCs w:val="28"/>
          <w:rtl w:val="true"/>
          <w:lang w:bidi="fa-IR"/>
        </w:rPr>
        <w:t xml:space="preserve">شما حامل پيام ملتى هستيد كه با انقلاب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اسلامى را به جاى حكومت طاغوتى جايگزين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آشنايى مستضعفان</w:t>
      </w:r>
    </w:p>
    <w:p>
      <w:pPr>
        <w:pStyle w:val="BookText"/>
        <w:rPr/>
      </w:pPr>
      <w:r>
        <w:rPr>
          <w:rFonts w:ascii="IRNazanin" w:hAnsi="IRNazanin" w:eastAsia="IRNazanin"/>
          <w:color w:val="111111"/>
          <w:sz w:val="28"/>
          <w:sz w:val="28"/>
          <w:szCs w:val="28"/>
          <w:rtl w:val="true"/>
          <w:lang w:bidi="fa-IR"/>
        </w:rPr>
        <w:t xml:space="preserve">شما حامل پيام ملتى هستيد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دارند با صدور پيام انقلاب اسلامى‌شان نه تنها كشورهاى اسلامى كه مستضعفان جهان را به اسلام عزيز و حكومت عدل اسلامى آشنا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بردن پيام</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براى مسلمانان قاره‌هاى مختلف جهان پيامى از</w:t>
      </w:r>
      <w:bookmarkStart w:id="72" w:name="pg1256_8863"/>
    </w:p>
    <w:p>
      <w:pPr>
        <w:pStyle w:val="BookText"/>
        <w:rPr/>
      </w:pPr>
      <w:bookmarkEnd w:id="72"/>
      <w:r>
        <w:rPr>
          <w:rFonts w:ascii="IRNazanin" w:hAnsi="IRNazanin" w:eastAsia="IRNazanin"/>
          <w:color w:val="111111"/>
          <w:sz w:val="28"/>
          <w:sz w:val="28"/>
          <w:szCs w:val="28"/>
          <w:rtl w:val="true"/>
          <w:lang w:bidi="fa-IR"/>
        </w:rPr>
        <w:t>خداوند ببريد، پيامى كه به غير از خدا، بردگى و بندگى هيچ كس را نداشته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با قرآن</w:t>
      </w:r>
    </w:p>
    <w:p>
      <w:pPr>
        <w:pStyle w:val="BookText"/>
        <w:rPr/>
      </w:pPr>
      <w:r>
        <w:rPr>
          <w:rFonts w:ascii="Amiri" w:hAnsi="Amiri" w:eastAsia="Amiri" w:cs="Amiri"/>
          <w:color w:val="111111"/>
          <w:sz w:val="28"/>
          <w:sz w:val="28"/>
          <w:szCs w:val="28"/>
          <w:rtl w:val="true"/>
          <w:lang w:bidi="ar-SA"/>
        </w:rPr>
        <w:t xml:space="preserve">در طول سفر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 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 منوره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انس با قرآن كريم، اين صحيفه الهى و كتاب هدايت، غفلت نورزند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بركات سرشار</w:t>
      </w:r>
    </w:p>
    <w:p>
      <w:pPr>
        <w:pStyle w:val="BookText"/>
        <w:rPr/>
      </w:pPr>
      <w:r>
        <w:rPr>
          <w:rFonts w:ascii="IRNazanin" w:hAnsi="IRNazanin" w:eastAsia="IRNazanin"/>
          <w:color w:val="111111"/>
          <w:sz w:val="28"/>
          <w:sz w:val="28"/>
          <w:szCs w:val="28"/>
          <w:rtl w:val="true"/>
          <w:lang w:bidi="fa-IR"/>
        </w:rPr>
        <w:t>مسلمانان هرچه دارند و خواهند داشت در طول تاريخ گذشته و آينده از بركات سرشار اين كتاب مقدس است</w:t>
      </w:r>
      <w:r>
        <w:rPr>
          <w:rFonts w:eastAsia="IRNazanin" w:cs="IRNazanin"/>
          <w:color w:val="111111"/>
          <w:sz w:val="28"/>
          <w:szCs w:val="28"/>
          <w:rtl w:val="true"/>
          <w:lang w:bidi="fa-IR"/>
        </w:rPr>
        <w:t>.</w:t>
      </w:r>
    </w:p>
    <w:p>
      <w:pPr>
        <w:pStyle w:val="Heading2"/>
        <w:numPr>
          <w:ilvl w:val="1"/>
          <w:numId w:val="1"/>
        </w:numPr>
        <w:rPr/>
      </w:pPr>
      <w:bookmarkStart w:id="73" w:name="__RefHeading___Toc3117802_373438147"/>
      <w:bookmarkStart w:id="74" w:name="_Toc25"/>
      <w:bookmarkEnd w:id="73"/>
      <w:r>
        <w:rPr>
          <w:rtl w:val="true"/>
        </w:rPr>
        <w:t>زائران ويژه‌</w:t>
      </w:r>
      <w:bookmarkEnd w:id="74"/>
    </w:p>
    <w:p>
      <w:pPr>
        <w:pStyle w:val="BookText"/>
        <w:rPr/>
      </w:pPr>
      <w:r>
        <w:rPr>
          <w:rFonts w:ascii="IRNazanin" w:hAnsi="IRNazanin" w:eastAsia="IRNazanin"/>
          <w:color w:val="111111"/>
          <w:sz w:val="28"/>
          <w:sz w:val="28"/>
          <w:szCs w:val="28"/>
          <w:rtl w:val="true"/>
          <w:lang w:bidi="fa-IR"/>
        </w:rPr>
        <w:t>برادر و برابر</w:t>
      </w:r>
    </w:p>
    <w:p>
      <w:pPr>
        <w:pStyle w:val="BookText"/>
        <w:rPr/>
      </w:pPr>
      <w:r>
        <w:rPr>
          <w:rFonts w:ascii="IRNazanin" w:hAnsi="IRNazanin" w:eastAsia="IRNazanin"/>
          <w:color w:val="111111"/>
          <w:sz w:val="28"/>
          <w:sz w:val="28"/>
          <w:szCs w:val="28"/>
          <w:rtl w:val="true"/>
          <w:lang w:bidi="fa-IR"/>
        </w:rPr>
        <w:t xml:space="preserve">دل ميقات در هواى زائرانى مى‌تپد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پشت پا زدن بر مكتب‌هاى شرقى و غربى و انحرافات ملى‌گرايى، فرقه‌زدايى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غمخوار يكديگر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ميقات در هواى زائرانى مى‌تپد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ملت‌ها بدون در نظر گرفتن رنگ و مليت و محيط و منطقه، برادر و</w:t>
      </w:r>
      <w:bookmarkStart w:id="75" w:name="pg1256_8865"/>
    </w:p>
    <w:p>
      <w:pPr>
        <w:pStyle w:val="BookText"/>
        <w:rPr/>
      </w:pPr>
      <w:bookmarkEnd w:id="75"/>
      <w:r>
        <w:rPr>
          <w:rFonts w:ascii="IRNazanin" w:hAnsi="IRNazanin" w:eastAsia="IRNazanin"/>
          <w:color w:val="111111"/>
          <w:sz w:val="28"/>
          <w:sz w:val="28"/>
          <w:szCs w:val="28"/>
          <w:rtl w:val="true"/>
          <w:lang w:bidi="fa-IR"/>
        </w:rPr>
        <w:t>برابر و غمخوار يكديگر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تحكيم وحدت و يك‌دست شدن</w:t>
      </w:r>
    </w:p>
    <w:p>
      <w:pPr>
        <w:pStyle w:val="BookText"/>
        <w:rPr/>
      </w:pPr>
      <w:r>
        <w:rPr>
          <w:rFonts w:ascii="IRNazanin" w:hAnsi="IRNazanin" w:eastAsia="IRNazanin"/>
          <w:color w:val="111111"/>
          <w:sz w:val="28"/>
          <w:sz w:val="28"/>
          <w:szCs w:val="28"/>
          <w:rtl w:val="true"/>
          <w:lang w:bidi="fa-IR"/>
        </w:rPr>
        <w:t xml:space="preserve">دل ميقات در هواى زائرانى مى‌تپد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تحكيم وحدت كنند و با يدِ واحده بر دشمنان بشريت و زورگويان جهانخوار بتازند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صراط انسانيت</w:t>
      </w:r>
    </w:p>
    <w:p>
      <w:pPr>
        <w:pStyle w:val="BookText"/>
        <w:rPr/>
      </w:pPr>
      <w:r>
        <w:rPr>
          <w:rFonts w:ascii="IRNazanin" w:hAnsi="IRNazanin" w:eastAsia="IRNazanin"/>
          <w:color w:val="111111"/>
          <w:sz w:val="28"/>
          <w:sz w:val="28"/>
          <w:szCs w:val="28"/>
          <w:rtl w:val="true"/>
          <w:lang w:bidi="fa-IR"/>
        </w:rPr>
        <w:t xml:space="preserve">دل ميقات در هواى زائرانى مى‌تپد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تلبيه و لبيك لبيك، دعوت خداوند را به سوى صراط مستقيم انسانيت اجابت كنند</w:t>
      </w:r>
      <w:r>
        <w:rPr>
          <w:rFonts w:eastAsia="IRNazanin" w:cs="IRNazanin"/>
          <w:color w:val="111111"/>
          <w:sz w:val="28"/>
          <w:szCs w:val="28"/>
          <w:rtl w:val="true"/>
          <w:lang w:bidi="fa-IR"/>
        </w:rPr>
        <w:t>.</w:t>
      </w:r>
    </w:p>
    <w:p>
      <w:pPr>
        <w:pStyle w:val="Heading2"/>
        <w:numPr>
          <w:ilvl w:val="1"/>
          <w:numId w:val="1"/>
        </w:numPr>
        <w:rPr/>
      </w:pPr>
      <w:bookmarkStart w:id="76" w:name="__RefHeading___Toc3117804_373438147"/>
      <w:bookmarkStart w:id="77" w:name="_Toc26"/>
      <w:bookmarkEnd w:id="76"/>
      <w:r>
        <w:rPr>
          <w:rtl w:val="true"/>
        </w:rPr>
        <w:t>آداب حضور</w:t>
      </w:r>
      <w:bookmarkEnd w:id="77"/>
    </w:p>
    <w:p>
      <w:pPr>
        <w:pStyle w:val="BookText"/>
        <w:rPr/>
      </w:pPr>
      <w:r>
        <w:rPr>
          <w:rFonts w:ascii="IRNazanin" w:hAnsi="IRNazanin" w:eastAsia="IRNazanin"/>
          <w:color w:val="111111"/>
          <w:sz w:val="28"/>
          <w:sz w:val="28"/>
          <w:szCs w:val="28"/>
          <w:rtl w:val="true"/>
          <w:lang w:bidi="fa-IR"/>
        </w:rPr>
        <w:t>راز حضور</w:t>
      </w:r>
    </w:p>
    <w:p>
      <w:pPr>
        <w:pStyle w:val="BookText"/>
        <w:rPr/>
      </w:pPr>
      <w:r>
        <w:rPr>
          <w:rFonts w:ascii="IRNazanin" w:hAnsi="IRNazanin" w:eastAsia="IRNazanin"/>
          <w:color w:val="111111"/>
          <w:sz w:val="28"/>
          <w:sz w:val="28"/>
          <w:szCs w:val="28"/>
          <w:rtl w:val="true"/>
          <w:lang w:bidi="fa-IR"/>
        </w:rPr>
        <w:t xml:space="preserve">زائران بيت اللَّه الحرام به ميعادگاه الهى مى‌روند تا دعوت خداوند را كه با نداى حضرت ابراهيم ابو الانبياء و حضرت محمد مصطفى خاتم الرسل صلى الله عليه و آله به آنان ابلاغ شده اجابت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حضور دوست</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زائران بيت اللَّه الحرام به ميعادگاه الهى مى‌روند تا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گويان و پاى كوبان به حضور دوست در آن مكان مقدس مشرف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محبوب</w:t>
      </w:r>
    </w:p>
    <w:p>
      <w:pPr>
        <w:pStyle w:val="BookText"/>
        <w:rPr/>
      </w:pPr>
      <w:r>
        <w:rPr>
          <w:rFonts w:ascii="IRNazanin" w:hAnsi="IRNazanin" w:eastAsia="IRNazanin"/>
          <w:color w:val="111111"/>
          <w:sz w:val="28"/>
          <w:sz w:val="28"/>
          <w:szCs w:val="28"/>
          <w:rtl w:val="true"/>
          <w:lang w:bidi="fa-IR"/>
        </w:rPr>
        <w:t>مسأله، مسأله حضور در محضر است و مشاهده جمال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مراعات ادب</w:t>
      </w:r>
    </w:p>
    <w:p>
      <w:pPr>
        <w:pStyle w:val="BookText"/>
        <w:rPr/>
      </w:pPr>
      <w:r>
        <w:rPr>
          <w:rFonts w:ascii="IRNazanin" w:hAnsi="IRNazanin" w:eastAsia="IRNazanin"/>
          <w:color w:val="111111"/>
          <w:sz w:val="28"/>
          <w:sz w:val="28"/>
          <w:szCs w:val="28"/>
          <w:rtl w:val="true"/>
          <w:lang w:bidi="fa-IR"/>
        </w:rPr>
        <w:t xml:space="preserve">در ميقات‌هاى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حضور محضر مقدس خداوند عظيم، مراعات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رهايى از وابستگى</w:t>
      </w:r>
    </w:p>
    <w:p>
      <w:pPr>
        <w:pStyle w:val="BookText"/>
        <w:rPr/>
      </w:pPr>
      <w:r>
        <w:rPr>
          <w:rFonts w:ascii="IRNazanin" w:hAnsi="IRNazanin" w:eastAsia="IRNazanin"/>
          <w:color w:val="111111"/>
          <w:sz w:val="28"/>
          <w:sz w:val="28"/>
          <w:szCs w:val="28"/>
          <w:rtl w:val="true"/>
          <w:lang w:bidi="fa-IR"/>
        </w:rPr>
        <w:t xml:space="preserve">در ميقات‌هاى الهى و مقامات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حجاج عزيز از تمام وابستگى‌هاى به غير حق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خالى</w:t>
      </w:r>
    </w:p>
    <w:p>
      <w:pPr>
        <w:pStyle w:val="BookText"/>
        <w:rPr/>
      </w:pPr>
      <w:r>
        <w:rPr>
          <w:rFonts w:ascii="IRNazanin" w:hAnsi="IRNazanin" w:eastAsia="IRNazanin"/>
          <w:color w:val="111111"/>
          <w:sz w:val="28"/>
          <w:sz w:val="28"/>
          <w:szCs w:val="28"/>
          <w:rtl w:val="true"/>
          <w:lang w:bidi="fa-IR"/>
        </w:rPr>
        <w:t xml:space="preserve">در ميقات‌هاى الهى و مقامات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حجاج عزيز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غير دوست هست 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تجليات الهى</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ميقات‌هاى الهى و مقامات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حجاج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انوار تجليات الهى منور گردد</w:t>
      </w:r>
      <w:r>
        <w:rPr>
          <w:rFonts w:eastAsia="IRNazanin" w:cs="IRNazanin"/>
          <w:color w:val="111111"/>
          <w:sz w:val="28"/>
          <w:szCs w:val="28"/>
          <w:rtl w:val="true"/>
          <w:lang w:bidi="fa-IR"/>
        </w:rPr>
        <w:t>.</w:t>
      </w:r>
      <w:bookmarkStart w:id="78" w:name="pg1256_8868"/>
    </w:p>
    <w:p>
      <w:pPr>
        <w:pStyle w:val="BookText"/>
        <w:rPr/>
      </w:pPr>
      <w:bookmarkEnd w:id="78"/>
      <w:r>
        <w:rPr>
          <w:rFonts w:ascii="IRNazanin" w:hAnsi="IRNazanin" w:eastAsia="IRNazanin"/>
          <w:color w:val="111111"/>
          <w:sz w:val="28"/>
          <w:sz w:val="28"/>
          <w:szCs w:val="28"/>
          <w:rtl w:val="true"/>
          <w:lang w:bidi="fa-IR"/>
        </w:rPr>
        <w:t>محتواى حج</w:t>
      </w:r>
    </w:p>
    <w:p>
      <w:pPr>
        <w:pStyle w:val="BookText"/>
        <w:rPr/>
      </w:pPr>
      <w:r>
        <w:rPr>
          <w:rFonts w:ascii="IRNazanin" w:hAnsi="IRNazanin" w:eastAsia="IRNazanin"/>
          <w:color w:val="111111"/>
          <w:sz w:val="28"/>
          <w:sz w:val="28"/>
          <w:szCs w:val="28"/>
          <w:rtl w:val="true"/>
          <w:lang w:bidi="fa-IR"/>
        </w:rPr>
        <w:t xml:space="preserve">در ميقات‌هاى الهى و مقامات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حضور محضر مقدس خداوند عظيم مراعات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اعمال و مناسك اين سير الى اللَّه با محتواى حج ابراهيمى و پس از آن حج محمدى آراسته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آستانه حق</w:t>
      </w:r>
    </w:p>
    <w:p>
      <w:pPr>
        <w:pStyle w:val="BookText"/>
        <w:rPr/>
      </w:pPr>
      <w:r>
        <w:rPr>
          <w:rFonts w:ascii="Amiri" w:hAnsi="Amiri" w:eastAsia="Amiri" w:cs="Amiri"/>
          <w:color w:val="111111"/>
          <w:sz w:val="28"/>
          <w:sz w:val="28"/>
          <w:szCs w:val="28"/>
          <w:rtl w:val="true"/>
          <w:lang w:bidi="ar-SA"/>
        </w:rPr>
        <w:t>خود را محرم براى وصول به آستانه محضر حق تعالى نماييد</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3117806_373438147"/>
      <w:bookmarkStart w:id="80" w:name="_Toc27"/>
      <w:bookmarkEnd w:id="79"/>
      <w:r>
        <w:rPr>
          <w:rtl w:val="true"/>
        </w:rPr>
        <w:t>آداب تلبيه‌</w:t>
      </w:r>
      <w:bookmarkEnd w:id="80"/>
    </w:p>
    <w:p>
      <w:pPr>
        <w:pStyle w:val="BookText"/>
        <w:rPr/>
      </w:pPr>
      <w:r>
        <w:rPr>
          <w:rFonts w:ascii="Amiri" w:hAnsi="Amiri" w:eastAsia="Amiri" w:cs="Amiri"/>
          <w:color w:val="111111"/>
          <w:sz w:val="28"/>
          <w:sz w:val="28"/>
          <w:szCs w:val="28"/>
          <w:rtl w:val="true"/>
          <w:lang w:bidi="ar-SA"/>
        </w:rPr>
        <w:t>لبيك‌هاى حقيقى</w:t>
      </w:r>
    </w:p>
    <w:p>
      <w:pPr>
        <w:pStyle w:val="BookText"/>
        <w:rPr/>
      </w:pPr>
      <w:r>
        <w:rPr>
          <w:rFonts w:ascii="IRNazanin" w:hAnsi="IRNazanin" w:eastAsia="IRNazanin"/>
          <w:color w:val="111111"/>
          <w:sz w:val="28"/>
          <w:sz w:val="28"/>
          <w:szCs w:val="28"/>
          <w:rtl w:val="true"/>
          <w:lang w:bidi="fa-IR"/>
        </w:rPr>
        <w:t>لبيك‌هاى مكرر از كسانى حقيقت دارد كه نداى حق را با گوش جان شنيده و به دعوت اللَّه تعالى به اسم جامع جواب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تكرار جواب</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مسأله حضور در محضر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در اين محضر بيخود شده جواب دعوت را تكرار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سلب شريك</w:t>
      </w:r>
    </w:p>
    <w:p>
      <w:pPr>
        <w:pStyle w:val="BookText"/>
        <w:rPr/>
      </w:pPr>
      <w:r>
        <w:rPr>
          <w:rFonts w:ascii="IRNazanin" w:hAnsi="IRNazanin" w:eastAsia="IRNazanin"/>
          <w:color w:val="111111"/>
          <w:sz w:val="28"/>
          <w:sz w:val="28"/>
          <w:szCs w:val="28"/>
          <w:rtl w:val="true"/>
          <w:lang w:bidi="fa-IR"/>
        </w:rPr>
        <w:t xml:space="preserve">مسأله، مسأله حضور در محضر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در اين محضر بيخود شده جواب دعوت را تكرار مى‌كند و دنباله آن سلب شريك به معناى مطلق آن مى‌نمايد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معنى لبيك</w:t>
      </w:r>
    </w:p>
    <w:p>
      <w:pPr>
        <w:pStyle w:val="BookText"/>
        <w:rPr/>
      </w:pPr>
      <w:r>
        <w:rPr>
          <w:rFonts w:ascii="IRNazanin" w:hAnsi="IRNazanin" w:eastAsia="IRNazanin"/>
          <w:color w:val="111111"/>
          <w:sz w:val="28"/>
          <w:sz w:val="28"/>
          <w:szCs w:val="28"/>
          <w:rtl w:val="true"/>
          <w:lang w:bidi="fa-IR"/>
        </w:rPr>
        <w:t>در ميقات كه مى‌رويد لبيك به خدا مى‌گوييد، يعنى تو دعوت كردى و ما اجابت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فرياد نه</w:t>
      </w:r>
    </w:p>
    <w:p>
      <w:pPr>
        <w:pStyle w:val="BookText"/>
        <w:rPr/>
      </w:pPr>
      <w:r>
        <w:rPr>
          <w:rFonts w:ascii="IRNazanin" w:hAnsi="IRNazanin" w:eastAsia="IRNazanin"/>
          <w:color w:val="111111"/>
          <w:sz w:val="28"/>
          <w:sz w:val="28"/>
          <w:szCs w:val="28"/>
          <w:rtl w:val="true"/>
          <w:lang w:bidi="fa-IR"/>
        </w:rPr>
        <w:t xml:space="preserve">در لبيك لبيك، نه بر همه بت‌ها گوييد؛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طاغوت‌ها و طاغوتچه‌ها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تحقق</w:t>
      </w:r>
    </w:p>
    <w:p>
      <w:pPr>
        <w:pStyle w:val="BookText"/>
        <w:rPr/>
      </w:pPr>
      <w:r>
        <w:rPr>
          <w:rFonts w:ascii="IRNazanin" w:hAnsi="IRNazanin" w:eastAsia="IRNazanin"/>
          <w:color w:val="111111"/>
          <w:sz w:val="28"/>
          <w:sz w:val="28"/>
          <w:szCs w:val="28"/>
          <w:rtl w:val="true"/>
          <w:lang w:bidi="fa-IR"/>
        </w:rPr>
        <w:t xml:space="preserve">بُعد سياسى و اجتماعى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نمى‌گردد مگر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لبيك‌هاى شما جواب دعوت حق تعالى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نه</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ميقات كه مى‌رويد لبيك به خدا مى‌گوييد، يعنى تو دعوت كردى و ما اجابت، مبادا يك عملى انجام بدهيد كه خداى تبارك و تعالى بفرمايد كه خير، شما را من قبول ندارم براى اين كه شما اسلامى نيستيد</w:t>
      </w:r>
      <w:r>
        <w:rPr>
          <w:rFonts w:eastAsia="IRNazanin" w:cs="IRNazanin"/>
          <w:color w:val="111111"/>
          <w:sz w:val="28"/>
          <w:szCs w:val="28"/>
          <w:rtl w:val="true"/>
          <w:lang w:bidi="fa-IR"/>
        </w:rPr>
        <w:t>.</w:t>
      </w:r>
      <w:bookmarkStart w:id="81" w:name="pg1256_8872"/>
    </w:p>
    <w:p>
      <w:pPr>
        <w:pStyle w:val="Heading2"/>
        <w:numPr>
          <w:ilvl w:val="1"/>
          <w:numId w:val="1"/>
        </w:numPr>
        <w:rPr/>
      </w:pPr>
      <w:bookmarkStart w:id="82" w:name="__RefHeading___Toc3117808_373438147"/>
      <w:bookmarkStart w:id="83" w:name="_Toc28"/>
      <w:bookmarkEnd w:id="81"/>
      <w:bookmarkEnd w:id="82"/>
      <w:r>
        <w:rPr>
          <w:rtl w:val="true"/>
        </w:rPr>
        <w:t>استقبال كعبه‌</w:t>
      </w:r>
      <w:bookmarkEnd w:id="83"/>
    </w:p>
    <w:p>
      <w:pPr>
        <w:pStyle w:val="BookText"/>
        <w:rPr/>
      </w:pPr>
      <w:r>
        <w:rPr>
          <w:rFonts w:ascii="Amiri" w:hAnsi="Amiri" w:eastAsia="Amiri" w:cs="Amiri"/>
          <w:color w:val="111111"/>
          <w:sz w:val="28"/>
          <w:sz w:val="28"/>
          <w:szCs w:val="28"/>
          <w:rtl w:val="true"/>
          <w:lang w:bidi="ar-SA"/>
        </w:rPr>
        <w:t>آغوش كعبه</w:t>
      </w:r>
    </w:p>
    <w:p>
      <w:pPr>
        <w:pStyle w:val="BookText"/>
        <w:rPr/>
      </w:pPr>
      <w:r>
        <w:rPr>
          <w:rFonts w:ascii="Amiri" w:hAnsi="Amiri" w:eastAsia="Amiri" w:cs="Amiri"/>
          <w:color w:val="111111"/>
          <w:sz w:val="28"/>
          <w:sz w:val="28"/>
          <w:szCs w:val="28"/>
          <w:rtl w:val="true"/>
          <w:lang w:bidi="ar-SA"/>
        </w:rPr>
        <w:t>بيت اللَّه الحرام و كعبه معظمه، زائران عزيزى را در آغوش مى‌كشد كه حج را از انزواى سياسى و انحراف اساسى به سوى حج ابراهيمى و محمدى سوق داده و حيات آن را تجديد مى‌نمايند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 ناس</w:t>
      </w:r>
    </w:p>
    <w:p>
      <w:pPr>
        <w:pStyle w:val="BookText"/>
        <w:rPr/>
      </w:pPr>
      <w:r>
        <w:rPr>
          <w:rFonts w:ascii="Amiri" w:hAnsi="Amiri" w:eastAsia="Amiri" w:cs="Amiri"/>
          <w:color w:val="111111"/>
          <w:sz w:val="28"/>
          <w:sz w:val="28"/>
          <w:szCs w:val="28"/>
          <w:rtl w:val="true"/>
          <w:lang w:bidi="ar-SA"/>
        </w:rPr>
        <w:t xml:space="preserve">كعبه معظمه، زائران عزيزى را در آغوش مى‌كشد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بت‌هاى شرق و غرب را در هم مى‌شكنند؛ و معناى قيام ناس و حقيقت برائت از مشركان را عرضه مى‌دارند</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3117810_373438147"/>
      <w:bookmarkStart w:id="85" w:name="_Toc29"/>
      <w:bookmarkEnd w:id="84"/>
      <w:r>
        <w:rPr>
          <w:rtl w:val="true"/>
        </w:rPr>
        <w:t>آداب طواف‌</w:t>
      </w:r>
      <w:bookmarkEnd w:id="85"/>
    </w:p>
    <w:p>
      <w:pPr>
        <w:pStyle w:val="BookText"/>
        <w:rPr/>
      </w:pPr>
      <w:r>
        <w:rPr>
          <w:rFonts w:ascii="IRNazanin" w:hAnsi="IRNazanin" w:eastAsia="IRNazanin"/>
          <w:color w:val="111111"/>
          <w:sz w:val="28"/>
          <w:sz w:val="28"/>
          <w:szCs w:val="28"/>
          <w:rtl w:val="true"/>
          <w:lang w:bidi="fa-IR"/>
        </w:rPr>
        <w:t>رمز طواف</w:t>
      </w:r>
    </w:p>
    <w:p>
      <w:pPr>
        <w:pStyle w:val="BookText"/>
        <w:rPr/>
      </w:pPr>
      <w:r>
        <w:rPr>
          <w:rFonts w:ascii="IRNazanin" w:hAnsi="IRNazanin" w:eastAsia="IRNazanin"/>
          <w:color w:val="111111"/>
          <w:sz w:val="28"/>
          <w:sz w:val="28"/>
          <w:szCs w:val="28"/>
          <w:rtl w:val="true"/>
          <w:lang w:bidi="fa-IR"/>
        </w:rPr>
        <w:t>گردش به دور خانه خدا نشان دهنده اين است كه به غير از خدا، گرد ديگرى نگرديم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حق</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طواف حرم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عشق به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تهى كردن دل</w:t>
      </w:r>
    </w:p>
    <w:p>
      <w:pPr>
        <w:pStyle w:val="BookText"/>
        <w:rPr/>
      </w:pPr>
      <w:r>
        <w:rPr>
          <w:rFonts w:ascii="IRNazanin" w:hAnsi="IRNazanin" w:eastAsia="IRNazanin"/>
          <w:color w:val="111111"/>
          <w:sz w:val="28"/>
          <w:sz w:val="28"/>
          <w:szCs w:val="28"/>
          <w:rtl w:val="true"/>
          <w:lang w:bidi="fa-IR"/>
        </w:rPr>
        <w:t xml:space="preserve">در طواف حرم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از ديگران تهى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كردن جان</w:t>
      </w:r>
    </w:p>
    <w:p>
      <w:pPr>
        <w:pStyle w:val="BookText"/>
        <w:rPr/>
      </w:pPr>
      <w:r>
        <w:rPr>
          <w:rFonts w:ascii="IRNazanin" w:hAnsi="IRNazanin" w:eastAsia="IRNazanin"/>
          <w:color w:val="111111"/>
          <w:sz w:val="28"/>
          <w:sz w:val="28"/>
          <w:szCs w:val="28"/>
          <w:rtl w:val="true"/>
          <w:lang w:bidi="fa-IR"/>
        </w:rPr>
        <w:t xml:space="preserve">در طواف حرم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از خوف غير حق پاك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جنگ</w:t>
      </w:r>
    </w:p>
    <w:p>
      <w:pPr>
        <w:pStyle w:val="BookText"/>
        <w:rPr/>
      </w:pPr>
      <w:r>
        <w:rPr>
          <w:rFonts w:ascii="IRNazanin" w:hAnsi="IRNazanin" w:eastAsia="IRNazanin"/>
          <w:color w:val="111111"/>
          <w:sz w:val="28"/>
          <w:sz w:val="28"/>
          <w:szCs w:val="28"/>
          <w:rtl w:val="true"/>
          <w:lang w:bidi="fa-IR"/>
        </w:rPr>
        <w:t xml:space="preserve">همچون سيد و سالار شهيدان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احرام حج به احرام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شهداى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صاحب خانه</w:t>
      </w:r>
    </w:p>
    <w:p>
      <w:pPr>
        <w:pStyle w:val="BookText"/>
        <w:rPr/>
      </w:pPr>
      <w:r>
        <w:rPr>
          <w:rFonts w:ascii="IRNazanin" w:hAnsi="IRNazanin" w:eastAsia="IRNazanin"/>
          <w:color w:val="111111"/>
          <w:sz w:val="28"/>
          <w:sz w:val="28"/>
          <w:szCs w:val="28"/>
          <w:rtl w:val="true"/>
          <w:lang w:bidi="fa-IR"/>
        </w:rPr>
        <w:t xml:space="preserve">همچون سيد و سالار شهيدان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طواف كعبه و حرم به طواف صاحب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شهادت</w:t>
      </w:r>
    </w:p>
    <w:p>
      <w:pPr>
        <w:pStyle w:val="BookText"/>
        <w:rPr/>
      </w:pPr>
      <w:r>
        <w:rPr>
          <w:rFonts w:ascii="IRNazanin" w:hAnsi="IRNazanin" w:eastAsia="IRNazanin"/>
          <w:color w:val="111111"/>
          <w:sz w:val="28"/>
          <w:sz w:val="28"/>
          <w:szCs w:val="28"/>
          <w:rtl w:val="true"/>
          <w:lang w:bidi="fa-IR"/>
        </w:rPr>
        <w:t xml:space="preserve">همچون سيد و سالار شهيدان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توضّؤ زمزم به غسل شهادت و خون رو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همه</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طواف را به نحو متعارف كه همه حجاج به جا مى‌آورند به جا آورند</w:t>
      </w:r>
      <w:r>
        <w:rPr>
          <w:rFonts w:eastAsia="Amiri" w:cs="Amiri" w:ascii="Amiri" w:hAnsi="Amiri"/>
          <w:color w:val="111111"/>
          <w:sz w:val="28"/>
          <w:szCs w:val="28"/>
          <w:rtl w:val="true"/>
          <w:lang w:bidi="ar-SA"/>
        </w:rPr>
        <w:t>.</w:t>
      </w:r>
      <w:bookmarkStart w:id="86" w:name="pg1256_8876"/>
    </w:p>
    <w:p>
      <w:pPr>
        <w:pStyle w:val="BookText"/>
        <w:rPr/>
      </w:pPr>
      <w:bookmarkEnd w:id="86"/>
      <w:r>
        <w:rPr>
          <w:rFonts w:ascii="Amiri" w:hAnsi="Amiri" w:eastAsia="Amiri" w:cs="Amiri"/>
          <w:color w:val="111111"/>
          <w:sz w:val="28"/>
          <w:sz w:val="28"/>
          <w:szCs w:val="28"/>
          <w:rtl w:val="true"/>
          <w:lang w:bidi="ar-SA"/>
        </w:rPr>
        <w:t>كارهاى جاهلانه</w:t>
      </w:r>
    </w:p>
    <w:p>
      <w:pPr>
        <w:pStyle w:val="BookText"/>
        <w:rPr/>
      </w:pPr>
      <w:r>
        <w:rPr>
          <w:rFonts w:ascii="Amiri" w:hAnsi="Amiri" w:eastAsia="Amiri" w:cs="Amiri"/>
          <w:color w:val="111111"/>
          <w:sz w:val="28"/>
          <w:sz w:val="28"/>
          <w:szCs w:val="28"/>
          <w:rtl w:val="true"/>
          <w:lang w:bidi="ar-SA"/>
        </w:rPr>
        <w:t>از كارهايى كه اشخاص جاهل مى‌كنند احتراز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مزاحمت ممنوع</w:t>
      </w:r>
    </w:p>
    <w:p>
      <w:pPr>
        <w:pStyle w:val="BookText"/>
        <w:rPr/>
      </w:pPr>
      <w:r>
        <w:rPr>
          <w:rFonts w:ascii="IRNazanin" w:hAnsi="IRNazanin" w:eastAsia="IRNazanin"/>
          <w:color w:val="111111"/>
          <w:sz w:val="28"/>
          <w:sz w:val="28"/>
          <w:szCs w:val="28"/>
          <w:rtl w:val="true"/>
          <w:lang w:bidi="fa-IR"/>
        </w:rPr>
        <w:t>از مزاحمت با نماز گزاران اجتناب نمايند</w:t>
      </w:r>
      <w:r>
        <w:rPr>
          <w:rFonts w:eastAsia="IRNazanin" w:cs="IRNazanin"/>
          <w:color w:val="111111"/>
          <w:sz w:val="28"/>
          <w:szCs w:val="28"/>
          <w:rtl w:val="true"/>
          <w:lang w:bidi="fa-IR"/>
        </w:rPr>
        <w:t>.</w:t>
      </w:r>
    </w:p>
    <w:p>
      <w:pPr>
        <w:pStyle w:val="Heading2"/>
        <w:numPr>
          <w:ilvl w:val="1"/>
          <w:numId w:val="1"/>
        </w:numPr>
        <w:rPr/>
      </w:pPr>
      <w:bookmarkStart w:id="87" w:name="__RefHeading___Toc3117812_373438147"/>
      <w:bookmarkStart w:id="88" w:name="_Toc30"/>
      <w:bookmarkEnd w:id="87"/>
      <w:r>
        <w:rPr>
          <w:rtl w:val="true"/>
        </w:rPr>
        <w:t>آداب استلام حجر الاسود</w:t>
      </w:r>
      <w:bookmarkEnd w:id="88"/>
    </w:p>
    <w:p>
      <w:pPr>
        <w:pStyle w:val="BookText"/>
        <w:rPr/>
      </w:pPr>
      <w:r>
        <w:rPr>
          <w:rFonts w:ascii="Amiri" w:hAnsi="Amiri" w:eastAsia="Amiri" w:cs="Amiri"/>
          <w:color w:val="111111"/>
          <w:sz w:val="28"/>
          <w:sz w:val="28"/>
          <w:szCs w:val="28"/>
          <w:rtl w:val="true"/>
          <w:lang w:bidi="ar-SA"/>
        </w:rPr>
        <w:t>بيعت با خدا</w:t>
      </w:r>
    </w:p>
    <w:p>
      <w:pPr>
        <w:pStyle w:val="BookText"/>
        <w:rPr/>
      </w:pPr>
      <w:r>
        <w:rPr>
          <w:rFonts w:ascii="IRNazanin" w:hAnsi="IRNazanin" w:eastAsia="IRNazanin"/>
          <w:color w:val="111111"/>
          <w:sz w:val="28"/>
          <w:sz w:val="28"/>
          <w:szCs w:val="28"/>
          <w:rtl w:val="true"/>
          <w:lang w:bidi="fa-IR"/>
        </w:rPr>
        <w:t xml:space="preserve">در 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با خدا بنديد كه با دشمنان او و رسولانش و صالحان و آزادگان، دشمن باشيد و به‌اطاعت وبندگى‌آنان هر كه باشد و هر جا باشد سر ننهيد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زدودن ترس</w:t>
      </w:r>
    </w:p>
    <w:p>
      <w:pPr>
        <w:pStyle w:val="BookText"/>
        <w:rPr/>
      </w:pPr>
      <w:r>
        <w:rPr>
          <w:rFonts w:ascii="IRNazanin" w:hAnsi="IRNazanin" w:eastAsia="IRNazanin"/>
          <w:color w:val="111111"/>
          <w:sz w:val="28"/>
          <w:sz w:val="28"/>
          <w:szCs w:val="28"/>
          <w:rtl w:val="true"/>
          <w:lang w:bidi="fa-IR"/>
        </w:rPr>
        <w:t xml:space="preserve">در 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خدا بنديد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و زبونى را از دل بزداييد كه دشمنان خدا و در رأس آنان شيطان بزرگ زبونند</w:t>
      </w:r>
      <w:r>
        <w:rPr>
          <w:rFonts w:eastAsia="IRNazanin" w:cs="IRNazanin"/>
          <w:color w:val="111111"/>
          <w:sz w:val="28"/>
          <w:szCs w:val="28"/>
          <w:rtl w:val="true"/>
          <w:lang w:bidi="fa-IR"/>
        </w:rPr>
        <w:t>.</w:t>
      </w:r>
    </w:p>
    <w:p>
      <w:pPr>
        <w:pStyle w:val="Heading2"/>
        <w:numPr>
          <w:ilvl w:val="1"/>
          <w:numId w:val="1"/>
        </w:numPr>
        <w:rPr/>
      </w:pPr>
      <w:bookmarkStart w:id="89" w:name="__RefHeading___Toc3117814_373438147"/>
      <w:bookmarkStart w:id="90" w:name="_Toc31"/>
      <w:bookmarkEnd w:id="89"/>
      <w:r>
        <w:rPr>
          <w:rtl w:val="true"/>
        </w:rPr>
        <w:t>دستور العمل اجتماعى حج‌</w:t>
      </w:r>
      <w:bookmarkEnd w:id="90"/>
    </w:p>
    <w:p>
      <w:pPr>
        <w:pStyle w:val="BookText"/>
        <w:rPr/>
      </w:pPr>
      <w:r>
        <w:rPr>
          <w:rFonts w:ascii="IRNazanin" w:hAnsi="IRNazanin" w:eastAsia="IRNazanin"/>
          <w:color w:val="111111"/>
          <w:sz w:val="28"/>
          <w:sz w:val="28"/>
          <w:szCs w:val="28"/>
          <w:rtl w:val="true"/>
          <w:lang w:bidi="fa-IR"/>
        </w:rPr>
        <w:t>بزرگ‌ترين اجتماع</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كعبه، بزرگترين اجتماعى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مع‌الأسف</w:t>
      </w:r>
    </w:p>
    <w:p>
      <w:pPr>
        <w:pStyle w:val="BookText"/>
        <w:rPr/>
      </w:pPr>
      <w:r>
        <w:rPr>
          <w:rFonts w:ascii="IRNazanin" w:hAnsi="IRNazanin" w:eastAsia="IRNazanin"/>
          <w:color w:val="111111"/>
          <w:sz w:val="28"/>
          <w:sz w:val="28"/>
          <w:szCs w:val="28"/>
          <w:rtl w:val="true"/>
          <w:lang w:bidi="fa-IR"/>
        </w:rPr>
        <w:t>از آن استفاده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شخصيت اسلامى</w:t>
      </w:r>
    </w:p>
    <w:p>
      <w:pPr>
        <w:pStyle w:val="BookText"/>
        <w:rPr/>
      </w:pPr>
      <w:r>
        <w:rPr>
          <w:rFonts w:ascii="Amiri" w:hAnsi="Amiri" w:eastAsia="Amiri" w:cs="Amiri"/>
          <w:color w:val="111111"/>
          <w:sz w:val="28"/>
          <w:sz w:val="28"/>
          <w:szCs w:val="28"/>
          <w:rtl w:val="true"/>
          <w:lang w:bidi="ar-SA"/>
        </w:rPr>
        <w:t>برادران و خواهران مسلمان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خود آييد و شخصيت اسلامى خود را بيابيد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شكست قدرت‌ها</w:t>
      </w:r>
    </w:p>
    <w:p>
      <w:pPr>
        <w:pStyle w:val="BookText"/>
        <w:rPr/>
      </w:pPr>
      <w:r>
        <w:rPr>
          <w:rFonts w:ascii="IRNazanin" w:hAnsi="IRNazanin" w:eastAsia="IRNazanin"/>
          <w:color w:val="111111"/>
          <w:sz w:val="28"/>
          <w:sz w:val="28"/>
          <w:szCs w:val="28"/>
          <w:rtl w:val="true"/>
          <w:lang w:bidi="fa-IR"/>
        </w:rPr>
        <w:t>اى مسلمانان جهان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قريب يك ميليارد جمعيت شما با خزائن بى‌پايان مى‌تواند تمام قدرت‌ها را در هم شكند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از تأسيس</w:t>
      </w:r>
    </w:p>
    <w:p>
      <w:pPr>
        <w:pStyle w:val="BookText"/>
        <w:rPr/>
      </w:pPr>
      <w:r>
        <w:rPr>
          <w:rFonts w:ascii="IRNazanin" w:hAnsi="IRNazanin" w:eastAsia="IRNazanin"/>
          <w:color w:val="111111"/>
          <w:sz w:val="28"/>
          <w:sz w:val="28"/>
          <w:szCs w:val="28"/>
          <w:rtl w:val="true"/>
          <w:lang w:bidi="fa-IR"/>
        </w:rPr>
        <w:t xml:space="preserve">بيتى كه براى قيام تأسيس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براى همين مقصد بزرگ در آن اجتماع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منافع ناس</w:t>
      </w:r>
    </w:p>
    <w:p>
      <w:pPr>
        <w:pStyle w:val="BookText"/>
        <w:rPr/>
      </w:pPr>
      <w:r>
        <w:rPr>
          <w:rFonts w:ascii="IRNazanin" w:hAnsi="IRNazanin" w:eastAsia="IRNazanin"/>
          <w:color w:val="111111"/>
          <w:sz w:val="28"/>
          <w:sz w:val="28"/>
          <w:szCs w:val="28"/>
          <w:rtl w:val="true"/>
          <w:lang w:bidi="fa-IR"/>
        </w:rPr>
        <w:t xml:space="preserve">بيتى كه براى قيام تأسيس شده است آن هم قيام ناس و للناس، پس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ناس را در همين مواقف شريف تأمين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مقاصد عالى</w:t>
      </w:r>
    </w:p>
    <w:p>
      <w:pPr>
        <w:pStyle w:val="BookText"/>
        <w:rPr/>
      </w:pPr>
      <w:r>
        <w:rPr>
          <w:rFonts w:ascii="IRNazanin" w:hAnsi="IRNazanin" w:eastAsia="IRNazanin"/>
          <w:color w:val="111111"/>
          <w:sz w:val="28"/>
          <w:sz w:val="28"/>
          <w:szCs w:val="28"/>
          <w:rtl w:val="true"/>
          <w:lang w:bidi="fa-IR"/>
        </w:rPr>
        <w:t xml:space="preserve">بايد توجه داشته باشيد كه اين اجتماع بزرگ،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ملت‌هاى مسلمان را مكلف مى‌سازد كه در راه</w:t>
      </w:r>
    </w:p>
    <w:p>
      <w:pPr>
        <w:pStyle w:val="BookText"/>
        <w:rPr/>
      </w:pPr>
      <w:r>
        <w:rPr>
          <w:rFonts w:ascii="Amiri" w:hAnsi="Amiri" w:eastAsia="Amiri" w:cs="Amiri"/>
          <w:color w:val="111111"/>
          <w:sz w:val="28"/>
          <w:sz w:val="28"/>
          <w:szCs w:val="28"/>
          <w:rtl w:val="true"/>
          <w:lang w:bidi="ar-SA"/>
        </w:rPr>
        <w:t xml:space="preserve">اهداف مقدسه اسلام، مقاصد عاليه شريعت مطهره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كوشش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 مسائل</w:t>
      </w:r>
    </w:p>
    <w:p>
      <w:pPr>
        <w:pStyle w:val="BookText"/>
        <w:rPr/>
      </w:pPr>
      <w:r>
        <w:rPr>
          <w:rFonts w:ascii="Amiri" w:hAnsi="Amiri" w:eastAsia="Amiri" w:cs="Amiri"/>
          <w:color w:val="111111"/>
          <w:sz w:val="28"/>
          <w:sz w:val="28"/>
          <w:szCs w:val="28"/>
          <w:rtl w:val="true"/>
          <w:lang w:bidi="ar-SA"/>
        </w:rPr>
        <w:t xml:space="preserve">بر 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براى اداى مناسك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كرده‌ايد لازم است براى حل مسائل مشكله مسلمين تبادل نظر و تفاهم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درد مهلك</w:t>
      </w:r>
    </w:p>
    <w:p>
      <w:pPr>
        <w:pStyle w:val="BookText"/>
        <w:rPr/>
      </w:pPr>
      <w:r>
        <w:rPr>
          <w:rFonts w:ascii="IRNazanin" w:hAnsi="IRNazanin" w:eastAsia="IRNazanin"/>
          <w:color w:val="111111"/>
          <w:sz w:val="28"/>
          <w:sz w:val="28"/>
          <w:szCs w:val="28"/>
          <w:rtl w:val="true"/>
          <w:lang w:bidi="fa-IR"/>
        </w:rPr>
        <w:t xml:space="preserve">اكنون كه در مركز اسلام حيات بخش، به امر خداوند و رسولش گرد آمديد و از هر ملت و مذهب در اين مكان عظيم اجتماع كرديد، براى اين درد مهلك و سرطان كشنده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نكبت بار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چاره‌انديشى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تجمع</w:t>
      </w:r>
    </w:p>
    <w:p>
      <w:pPr>
        <w:pStyle w:val="BookText"/>
        <w:rPr/>
      </w:pPr>
      <w:r>
        <w:rPr>
          <w:rFonts w:ascii="IRNazanin" w:hAnsi="IRNazanin" w:eastAsia="IRNazanin"/>
          <w:color w:val="111111"/>
          <w:sz w:val="28"/>
          <w:sz w:val="28"/>
          <w:szCs w:val="28"/>
          <w:rtl w:val="true"/>
          <w:lang w:bidi="fa-IR"/>
        </w:rPr>
        <w:t xml:space="preserve">لازم است در خلال اعمال شريفه حج، به يكى از بزرگترين فلسفه اين اجتماع عظيم توجه داشته و به وضع اجتماعى و سياسى كشورهاى اسلامى رسيدگى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فريضه مهم</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اهتمام به امر مسلمين از فرائض مهمه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رفع گرفتارى‌ها</w:t>
      </w:r>
    </w:p>
    <w:p>
      <w:pPr>
        <w:pStyle w:val="BookText"/>
        <w:rPr/>
      </w:pPr>
      <w:r>
        <w:rPr>
          <w:rFonts w:ascii="IRNazanin" w:hAnsi="IRNazanin" w:eastAsia="IRNazanin"/>
          <w:color w:val="111111"/>
          <w:sz w:val="28"/>
          <w:sz w:val="28"/>
          <w:szCs w:val="28"/>
          <w:rtl w:val="true"/>
          <w:lang w:bidi="fa-IR"/>
        </w:rPr>
        <w:t xml:space="preserve">لازم است در خلال اعمال شريفه حج به يكى از بزرگترين فلسفه اين اجتماع عظيم توجه داشته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گرفتارى‌هاى برادران ايمانى خود مطلع گشته و در رفع آن در حد وظيفه اسلامى و وجدانى كوشش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اطلاع‌رسانى</w:t>
      </w:r>
    </w:p>
    <w:p>
      <w:pPr>
        <w:pStyle w:val="BookText"/>
        <w:rPr/>
      </w:pPr>
      <w:r>
        <w:rPr>
          <w:rFonts w:ascii="IRNazanin" w:hAnsi="IRNazanin" w:eastAsia="IRNazanin"/>
          <w:color w:val="111111"/>
          <w:sz w:val="28"/>
          <w:sz w:val="28"/>
          <w:szCs w:val="28"/>
          <w:rtl w:val="true"/>
          <w:lang w:bidi="fa-IR"/>
        </w:rPr>
        <w:t>مهم اين است كه آن چيزهايى كه در بلاد مسلمين در طول سال، گذشته است به اطلاع هم برسانند؛ و براى رفع اشكالات مسلمين فكر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ميليونى اسلامى در حجاز در عين حال كه عبادت است براى همين نكته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راه ترقّى</w:t>
      </w:r>
    </w:p>
    <w:p>
      <w:pPr>
        <w:pStyle w:val="BookText"/>
        <w:rPr/>
      </w:pPr>
      <w:r>
        <w:rPr>
          <w:rFonts w:ascii="IRNazanin" w:hAnsi="IRNazanin" w:eastAsia="IRNazanin"/>
          <w:color w:val="111111"/>
          <w:sz w:val="28"/>
          <w:sz w:val="28"/>
          <w:szCs w:val="28"/>
          <w:rtl w:val="true"/>
          <w:lang w:bidi="fa-IR"/>
        </w:rPr>
        <w:t xml:space="preserve">اين اجتماع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ملت‌هاى مسلمان را مكلف مى‌سازد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ترقى و تعالى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پيوستگى جامعه</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اجتماع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ملت‌هاى مسلمان را مكلف مى‌سازد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پيوستگى جامعه اسلامى كوشش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استقلال</w:t>
      </w:r>
    </w:p>
    <w:p>
      <w:pPr>
        <w:pStyle w:val="BookText"/>
        <w:rPr/>
      </w:pPr>
      <w:r>
        <w:rPr>
          <w:rFonts w:ascii="IRNazanin" w:hAnsi="IRNazanin" w:eastAsia="IRNazanin"/>
          <w:color w:val="111111"/>
          <w:sz w:val="28"/>
          <w:sz w:val="28"/>
          <w:szCs w:val="28"/>
          <w:rtl w:val="true"/>
          <w:lang w:bidi="fa-IR"/>
        </w:rPr>
        <w:t xml:space="preserve">اين اجتماع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ملت‌هاى مسلمان را مكلف مى‌سازد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استقلال و ريشه كن كردن سرطان استعمار، همفكر و هم پيمان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شنيدن گرفتارى‌ها</w:t>
      </w:r>
    </w:p>
    <w:p>
      <w:pPr>
        <w:pStyle w:val="BookText"/>
        <w:rPr/>
      </w:pPr>
      <w:r>
        <w:rPr>
          <w:rFonts w:ascii="IRNazanin" w:hAnsi="IRNazanin" w:eastAsia="IRNazanin"/>
          <w:color w:val="111111"/>
          <w:sz w:val="28"/>
          <w:sz w:val="28"/>
          <w:szCs w:val="28"/>
          <w:rtl w:val="true"/>
          <w:lang w:bidi="fa-IR"/>
        </w:rPr>
        <w:t xml:space="preserve">اين اجتماع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ملت‌هاى مسلمان را مكلف مى‌سازد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گرفتارى‌هاى ملل مسلم را از زبان اهالى هر مملكت شنيده و در راه حل مشكلات آنان از هيچ گونه اقدامى فرو گذار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چاره‌انديشى</w:t>
      </w:r>
    </w:p>
    <w:p>
      <w:pPr>
        <w:pStyle w:val="BookText"/>
        <w:rPr/>
      </w:pPr>
      <w:r>
        <w:rPr>
          <w:rFonts w:ascii="IRNazanin" w:hAnsi="IRNazanin" w:eastAsia="IRNazanin"/>
          <w:color w:val="111111"/>
          <w:sz w:val="28"/>
          <w:sz w:val="28"/>
          <w:szCs w:val="28"/>
          <w:rtl w:val="true"/>
          <w:lang w:bidi="fa-IR"/>
        </w:rPr>
        <w:t xml:space="preserve">اين اجتماع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ملت‌هاى مسلمان را مكلف مى‌سازد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فقرا و مستمندان كشورهاى اسلامى فكر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آزادى فلسطين</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اجتماع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ملت‌هاى مسلمان را مكلف مى‌سازد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آزادى سرزمين اسلامى فلسطين از چنگال صهيونيسم، دشمن سرسخت اسلام و انسانيت چاره انديشى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همكارى با فداكاران</w:t>
      </w:r>
    </w:p>
    <w:p>
      <w:pPr>
        <w:pStyle w:val="BookText"/>
        <w:rPr/>
      </w:pPr>
      <w:r>
        <w:rPr>
          <w:rFonts w:ascii="IRNazanin" w:hAnsi="IRNazanin" w:eastAsia="IRNazanin"/>
          <w:color w:val="111111"/>
          <w:sz w:val="28"/>
          <w:sz w:val="28"/>
          <w:szCs w:val="28"/>
          <w:rtl w:val="true"/>
          <w:lang w:bidi="fa-IR"/>
        </w:rPr>
        <w:t xml:space="preserve">اين اجتماع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ملت‌هاى مسلمان را مكلف مى‌سازد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مساعدت و همكارى با مردان فداكارى كه در راه آزادى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مى‌كنند غفلت نورزيد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مشكلات</w:t>
      </w:r>
    </w:p>
    <w:p>
      <w:pPr>
        <w:pStyle w:val="BookText"/>
        <w:rPr/>
      </w:pPr>
      <w:r>
        <w:rPr>
          <w:rFonts w:ascii="IRNazanin" w:hAnsi="IRNazanin" w:eastAsia="IRNazanin"/>
          <w:color w:val="111111"/>
          <w:sz w:val="28"/>
          <w:sz w:val="28"/>
          <w:szCs w:val="28"/>
          <w:rtl w:val="true"/>
          <w:lang w:bidi="fa-IR"/>
        </w:rPr>
        <w:t xml:space="preserve">بايد در اين اجتماع عظيم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بررسى مشكلات عمومى مسلمين پرداخته و در راه رفع آنها با مشورت همگانى كوشش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تبادل نظر</w:t>
      </w:r>
    </w:p>
    <w:p>
      <w:pPr>
        <w:pStyle w:val="BookText"/>
        <w:rPr/>
      </w:pPr>
      <w:r>
        <w:rPr>
          <w:rFonts w:ascii="IRNazanin" w:hAnsi="IRNazanin" w:eastAsia="IRNazanin"/>
          <w:color w:val="111111"/>
          <w:sz w:val="28"/>
          <w:sz w:val="28"/>
          <w:szCs w:val="28"/>
          <w:rtl w:val="true"/>
          <w:lang w:bidi="fa-IR"/>
        </w:rPr>
        <w:t xml:space="preserve">بر ملت‌هاى اسلامى لازم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اجتماع مقدس حج، اولًا مسائل اساسى اسلام و ثانياً در مسائل خصوصى كشورهاى اسلامى تبادل نظر كرده، ببينند كه در داخل كشورها با دست استعمار و عمال آن، بر برادران مسلمان آنان چه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گرفتارى‌ها</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اهالى هر كشور بايد در اين اجتماع مقدس گرفتارى‌هاى ملت خود را به مسلمين جهان گزارش دهند</w:t>
      </w:r>
      <w:r>
        <w:rPr>
          <w:rFonts w:eastAsia="IRNazanin" w:cs="IRNazanin"/>
          <w:color w:val="111111"/>
          <w:sz w:val="28"/>
          <w:szCs w:val="28"/>
          <w:rtl w:val="true"/>
          <w:lang w:bidi="fa-IR"/>
        </w:rPr>
        <w:t>.</w:t>
      </w:r>
      <w:bookmarkStart w:id="91" w:name="pg1256_8887"/>
    </w:p>
    <w:p>
      <w:pPr>
        <w:pStyle w:val="Heading2"/>
        <w:numPr>
          <w:ilvl w:val="1"/>
          <w:numId w:val="1"/>
        </w:numPr>
        <w:rPr/>
      </w:pPr>
      <w:bookmarkStart w:id="92" w:name="__RefHeading___Toc3117816_373438147"/>
      <w:bookmarkStart w:id="93" w:name="_Toc32"/>
      <w:bookmarkEnd w:id="91"/>
      <w:bookmarkEnd w:id="92"/>
      <w:r>
        <w:rPr>
          <w:rtl w:val="true"/>
        </w:rPr>
        <w:t>مكه‌</w:t>
      </w:r>
      <w:bookmarkEnd w:id="93"/>
    </w:p>
    <w:p>
      <w:pPr>
        <w:pStyle w:val="BookText"/>
        <w:rPr/>
      </w:pPr>
      <w:r>
        <w:rPr>
          <w:rFonts w:ascii="Amiri" w:hAnsi="Amiri" w:eastAsia="Amiri" w:cs="Amiri"/>
          <w:color w:val="111111"/>
          <w:sz w:val="28"/>
          <w:sz w:val="28"/>
          <w:szCs w:val="28"/>
          <w:rtl w:val="true"/>
          <w:lang w:bidi="ar-SA"/>
        </w:rPr>
        <w:t>آينه حوادث</w:t>
      </w:r>
    </w:p>
    <w:p>
      <w:pPr>
        <w:pStyle w:val="BookText"/>
        <w:rPr/>
      </w:pPr>
      <w:r>
        <w:rPr>
          <w:rFonts w:ascii="IRNazanin" w:hAnsi="IRNazanin" w:eastAsia="IRNazanin"/>
          <w:color w:val="111111"/>
          <w:sz w:val="28"/>
          <w:sz w:val="28"/>
          <w:szCs w:val="28"/>
          <w:rtl w:val="true"/>
          <w:lang w:bidi="fa-IR"/>
        </w:rPr>
        <w:t>از نكاتى كه حجاج محترم بايد به آن توجه كنند اين است كه، مكه معظمه و مشاهد مشرفه، آينه حوادث بزرگ نهضت انبياى اسلام و رسالت پيامبر اكرم صلى الله عليه و 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نزول جبرئيل</w:t>
      </w:r>
    </w:p>
    <w:p>
      <w:pPr>
        <w:pStyle w:val="BookText"/>
        <w:rPr/>
      </w:pPr>
      <w:r>
        <w:rPr>
          <w:rFonts w:ascii="IRNazanin" w:hAnsi="IRNazanin" w:eastAsia="IRNazanin"/>
          <w:color w:val="111111"/>
          <w:sz w:val="28"/>
          <w:sz w:val="28"/>
          <w:szCs w:val="28"/>
          <w:rtl w:val="true"/>
          <w:lang w:bidi="fa-IR"/>
        </w:rPr>
        <w:t xml:space="preserve">از نكاتى كه حجاج محترم بايد به آن توجه كنند اين كه مكه معظمه و مشاهد مشرفه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نزول و اجلال انبياى بزرگ و جبرئيل 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 رنج‌ها</w:t>
      </w:r>
    </w:p>
    <w:p>
      <w:pPr>
        <w:pStyle w:val="BookText"/>
        <w:rPr/>
      </w:pPr>
      <w:r>
        <w:rPr>
          <w:rFonts w:ascii="IRNazanin" w:hAnsi="IRNazanin" w:eastAsia="IRNazanin"/>
          <w:color w:val="111111"/>
          <w:sz w:val="28"/>
          <w:sz w:val="28"/>
          <w:szCs w:val="28"/>
          <w:rtl w:val="true"/>
          <w:lang w:bidi="fa-IR"/>
        </w:rPr>
        <w:t>از نكاتى كه حجاج محترم بايد به آن توجه كنند اين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جاى جاى اين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رنج‌ها و مصيبت‌هاى چندين ساله‌اى است كه پيامبر اكرم صلى الله عليه و آله در راه اسلام و بشريت متحمل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صخره‌ها</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صخره‌ها و سنگ‌ها و بيابان‌ها و كوه‌ها و كوچه‌ها و بازارهاى مكه و مدينه، پر است از هنگامه پيام رسالت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و رمز</w:t>
      </w:r>
    </w:p>
    <w:p>
      <w:pPr>
        <w:pStyle w:val="BookText"/>
        <w:rPr/>
      </w:pP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سنگ‌ها و بيابان‌ها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و سخن مى‌آمدند و از راز و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كما امرت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برمى‌داشتند، زائران بيت اللَّه الحرام درمى‌يافتند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براى هدايت ما و بهشتى شدن مسلمانان چه كشيده‌اند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مسؤوليت</w:t>
      </w:r>
    </w:p>
    <w:p>
      <w:pPr>
        <w:pStyle w:val="BookText"/>
        <w:rPr/>
      </w:pP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و سخن مى‌آمدند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درمى‌يافتند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مسؤوليت پيروان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سنگين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دست آوردها</w:t>
      </w:r>
    </w:p>
    <w:p>
      <w:pPr>
        <w:pStyle w:val="BookText"/>
        <w:rPr/>
      </w:pPr>
      <w:r>
        <w:rPr>
          <w:rFonts w:ascii="IRNazanin" w:hAnsi="IRNazanin" w:eastAsia="IRNazanin"/>
          <w:color w:val="111111"/>
          <w:sz w:val="28"/>
          <w:sz w:val="28"/>
          <w:szCs w:val="28"/>
          <w:rtl w:val="true"/>
          <w:lang w:bidi="fa-IR"/>
        </w:rPr>
        <w:t xml:space="preserve">از نكاتى كه حجاج محترم بايد به آن توجه كنند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اين مشاهد مشرفه و امكنه مقدسه و در نظر گرفتن شرايط سخت و طاقت‌فرساى بعثت پيامبر صلى الله عليه و آله، ما را به مسؤوليت و حفظ دست آوردهاى اين نهضت و رسالت الهى بيشتر آشنا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ايستادگى</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نكاتى كه حجاج محترم بايد به آن توجه كنند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پيامبر اكرم صلى الله عليه و آله و ائمه هدى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w:t>
      </w:r>
    </w:p>
    <w:p>
      <w:pPr>
        <w:pStyle w:val="BookText"/>
        <w:rPr/>
      </w:pPr>
      <w:r>
        <w:rPr>
          <w:rFonts w:ascii="IRNazanin" w:hAnsi="IRNazanin" w:eastAsia="IRNazanin"/>
          <w:color w:val="111111"/>
          <w:sz w:val="28"/>
          <w:sz w:val="28"/>
          <w:szCs w:val="28"/>
          <w:rtl w:val="true"/>
          <w:lang w:bidi="fa-IR"/>
        </w:rPr>
        <w:t>چه غربت‌هايى براى دين حق و امحاى باطل، استقامت و ايستادگى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ادامه راه و نهراسيدن</w:t>
      </w:r>
    </w:p>
    <w:p>
      <w:pPr>
        <w:pStyle w:val="BookText"/>
        <w:rPr/>
      </w:pPr>
      <w:r>
        <w:rPr>
          <w:rFonts w:ascii="IRNazanin" w:hAnsi="IRNazanin" w:eastAsia="IRNazanin"/>
          <w:color w:val="111111"/>
          <w:sz w:val="28"/>
          <w:sz w:val="28"/>
          <w:szCs w:val="28"/>
          <w:rtl w:val="true"/>
          <w:lang w:bidi="fa-IR"/>
        </w:rPr>
        <w:t xml:space="preserve">از نكاتى كه حجاج محترم بايد به آن توجه كنند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و ائمه هدى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تهمت‌ها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نهراسيدند و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شديدترين محاصره اقتصادى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ابى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تسليم نشدند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مسير دعوت</w:t>
      </w:r>
    </w:p>
    <w:p>
      <w:pPr>
        <w:pStyle w:val="BookText"/>
        <w:rPr/>
      </w:pPr>
      <w:r>
        <w:rPr>
          <w:rFonts w:ascii="IRNazanin" w:hAnsi="IRNazanin" w:eastAsia="IRNazanin"/>
          <w:color w:val="111111"/>
          <w:sz w:val="28"/>
          <w:sz w:val="28"/>
          <w:szCs w:val="28"/>
          <w:rtl w:val="true"/>
          <w:lang w:bidi="fa-IR"/>
        </w:rPr>
        <w:t xml:space="preserve">از نكاتى كه حجاج محترم بايد به آن توجه كنند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و ائمه هدى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تحمل هجرت‌ها و مرارت‌ها در مسير دعوت حق و ابلاغ پيام خدا و حضور در جنگ‌هاى پياپى و نابرابر و مبارزه با هزاران توطئه و كارشكنى‌ها به هدايت و رشد همت گماشته‌اند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وسعت مظلوميت‌ها</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شهيد داده ايران، اگرچه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مظلوميت‌ها و سختى‌ها و درد و رنج‌هاى فراوان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يقيناً وسعت مظلوميت‌ها و سختى‌هايى كه بر پيشوايان ما رفته است به مراتب بالاتر از مسائل ماست</w:t>
      </w:r>
      <w:r>
        <w:rPr>
          <w:rFonts w:eastAsia="IRNazanin" w:cs="IRNazanin"/>
          <w:color w:val="111111"/>
          <w:sz w:val="28"/>
          <w:szCs w:val="28"/>
          <w:rtl w:val="true"/>
          <w:lang w:bidi="fa-IR"/>
        </w:rPr>
        <w:t>.</w:t>
      </w:r>
      <w:bookmarkStart w:id="94" w:name="pg1256_8893"/>
    </w:p>
    <w:p>
      <w:pPr>
        <w:pStyle w:val="Heading2"/>
        <w:numPr>
          <w:ilvl w:val="1"/>
          <w:numId w:val="1"/>
        </w:numPr>
        <w:rPr/>
      </w:pPr>
      <w:bookmarkStart w:id="95" w:name="__RefHeading___Toc3117818_373438147"/>
      <w:bookmarkStart w:id="96" w:name="_Toc33"/>
      <w:bookmarkEnd w:id="94"/>
      <w:bookmarkEnd w:id="95"/>
      <w:r>
        <w:rPr>
          <w:rtl w:val="true"/>
        </w:rPr>
        <w:t>شيوه برخورد با ديگران‌</w:t>
      </w:r>
      <w:bookmarkEnd w:id="96"/>
    </w:p>
    <w:p>
      <w:pPr>
        <w:pStyle w:val="BookText"/>
        <w:rPr/>
      </w:pPr>
      <w:r>
        <w:rPr>
          <w:rFonts w:ascii="IRNazanin" w:hAnsi="IRNazanin" w:eastAsia="IRNazanin"/>
          <w:color w:val="111111"/>
          <w:sz w:val="28"/>
          <w:sz w:val="28"/>
          <w:szCs w:val="28"/>
          <w:rtl w:val="true"/>
          <w:lang w:bidi="fa-IR"/>
        </w:rPr>
        <w:t>اسباب شرافت</w:t>
      </w:r>
    </w:p>
    <w:p>
      <w:pPr>
        <w:pStyle w:val="BookText"/>
        <w:rPr/>
      </w:pPr>
      <w:r>
        <w:rPr>
          <w:rFonts w:ascii="IRNazanin" w:hAnsi="IRNazanin" w:eastAsia="IRNazanin"/>
          <w:color w:val="111111"/>
          <w:sz w:val="28"/>
          <w:sz w:val="28"/>
          <w:szCs w:val="28"/>
          <w:rtl w:val="true"/>
          <w:lang w:bidi="fa-IR"/>
        </w:rPr>
        <w:t>در مكه، در مدينه، در همه جا و با همه مسلمين در هر جا، طورى عمل بكنيم و طورى رفتار بكنيم كه اسباب شرافت اسلام بشود و مردم بفهمند كه اسلام چه جور مى‌خواهد تربيت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دانستن</w:t>
      </w:r>
    </w:p>
    <w:p>
      <w:pPr>
        <w:pStyle w:val="BookText"/>
        <w:rPr/>
      </w:pPr>
      <w:r>
        <w:rPr>
          <w:rFonts w:ascii="Amiri" w:hAnsi="Amiri" w:eastAsia="Amiri" w:cs="Amiri"/>
          <w:color w:val="111111"/>
          <w:sz w:val="28"/>
          <w:sz w:val="28"/>
          <w:szCs w:val="28"/>
          <w:rtl w:val="true"/>
          <w:lang w:bidi="ar-SA"/>
        </w:rPr>
        <w:t xml:space="preserve">من مؤكداً از زوار ايرانى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مى‌خواهم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مسلمانان را برادر خود بدانند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برخورد شايسته</w:t>
      </w:r>
    </w:p>
    <w:p>
      <w:pPr>
        <w:pStyle w:val="BookText"/>
        <w:rPr/>
      </w:pPr>
      <w:r>
        <w:rPr>
          <w:rFonts w:ascii="Amiri" w:hAnsi="Amiri" w:eastAsia="Amiri" w:cs="Amiri"/>
          <w:color w:val="111111"/>
          <w:sz w:val="28"/>
          <w:sz w:val="28"/>
          <w:szCs w:val="28"/>
          <w:rtl w:val="true"/>
          <w:lang w:bidi="ar-SA"/>
        </w:rPr>
        <w:t xml:space="preserve">من مؤكداً از زوار ايرانى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مى‌خواهم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ساير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طورى كه شايسته يك مسلمان متعهد است عمل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 مذهب</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مطلقاً از كارهايى كه موجب وهن مذهب است بايد احتراز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اخلاق انسانى</w:t>
      </w:r>
    </w:p>
    <w:p>
      <w:pPr>
        <w:pStyle w:val="BookText"/>
        <w:rPr/>
      </w:pPr>
      <w:r>
        <w:rPr>
          <w:rFonts w:ascii="Amiri" w:hAnsi="Amiri" w:eastAsia="Amiri" w:cs="Amiri"/>
          <w:color w:val="111111"/>
          <w:sz w:val="28"/>
          <w:sz w:val="28"/>
          <w:szCs w:val="28"/>
          <w:rtl w:val="true"/>
          <w:lang w:bidi="ar-SA"/>
        </w:rPr>
        <w:t>با همه، با اخلاق انسانى، اسلامى برخورد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جلوگيرى از خشنونت</w:t>
      </w:r>
    </w:p>
    <w:p>
      <w:pPr>
        <w:pStyle w:val="BookText"/>
        <w:rPr/>
      </w:pPr>
      <w:r>
        <w:rPr>
          <w:rFonts w:ascii="Amiri" w:hAnsi="Amiri" w:eastAsia="Amiri" w:cs="Amiri"/>
          <w:color w:val="111111"/>
          <w:sz w:val="28"/>
          <w:sz w:val="28"/>
          <w:szCs w:val="28"/>
          <w:rtl w:val="true"/>
          <w:lang w:bidi="ar-SA"/>
        </w:rPr>
        <w:t>با نصيحت برادرانه و موعظه حسنه، همه مسلمانان را از اعمال خشونت باز 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مدارا</w:t>
      </w:r>
    </w:p>
    <w:p>
      <w:pPr>
        <w:pStyle w:val="BookText"/>
        <w:rPr/>
      </w:pPr>
      <w:r>
        <w:rPr>
          <w:rFonts w:ascii="Amiri" w:hAnsi="Amiri" w:eastAsia="Amiri" w:cs="Amiri"/>
          <w:color w:val="111111"/>
          <w:sz w:val="28"/>
          <w:sz w:val="28"/>
          <w:szCs w:val="28"/>
          <w:rtl w:val="true"/>
          <w:lang w:bidi="ar-SA"/>
        </w:rPr>
        <w:t>به دستور خداوند تعالى با جاهلان مدارا نماييد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مسالمت با مأمورين</w:t>
      </w:r>
    </w:p>
    <w:p>
      <w:pPr>
        <w:pStyle w:val="BookText"/>
        <w:rPr/>
      </w:pPr>
      <w:r>
        <w:rPr>
          <w:rFonts w:ascii="IRNazanin" w:hAnsi="IRNazanin" w:eastAsia="IRNazanin"/>
          <w:color w:val="111111"/>
          <w:sz w:val="28"/>
          <w:sz w:val="28"/>
          <w:szCs w:val="28"/>
          <w:rtl w:val="true"/>
          <w:lang w:bidi="fa-IR"/>
        </w:rPr>
        <w:t>سفارش كرده و مى‌كنم كه در آن مواقف شريفه، چه در مكه معظمه و چه در مدينه منوره، مدارا با مسلمين و مسالمت را حتى با مأمورين آنجا از دست ندهيد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مقابله نكردن</w:t>
      </w:r>
    </w:p>
    <w:p>
      <w:pPr>
        <w:pStyle w:val="BookText"/>
        <w:rPr/>
      </w:pPr>
      <w:r>
        <w:rPr>
          <w:rFonts w:ascii="Amiri" w:hAnsi="Amiri" w:eastAsia="Amiri" w:cs="Amiri"/>
          <w:color w:val="111111"/>
          <w:sz w:val="28"/>
          <w:sz w:val="28"/>
          <w:szCs w:val="28"/>
          <w:rtl w:val="true"/>
          <w:lang w:bidi="ar-SA"/>
        </w:rPr>
        <w:t xml:space="preserve">سفارش كرده و مى‌كنم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مراكز كه محل امن است به مقابله برنخيزيد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مطيع خدا</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مخالفان شما بر خلاف دستورات قرآن كريم با شما رفتار كردند مقابله به مثل نكنيد تا در پيشگاه خداوند تعالى آبرومند و مطيع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w:t>
      </w:r>
    </w:p>
    <w:p>
      <w:pPr>
        <w:pStyle w:val="BookText"/>
        <w:rPr/>
      </w:pP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شكر اين نعمت بزرگ الهى كه در تواضع در برابر مسلمانان و مستضعفان و برادران دينى است غافل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و همدلى</w:t>
      </w:r>
    </w:p>
    <w:p>
      <w:pPr>
        <w:pStyle w:val="BookText"/>
        <w:rPr/>
      </w:pPr>
      <w:r>
        <w:rPr>
          <w:rFonts w:ascii="Amiri" w:hAnsi="Amiri" w:eastAsia="Amiri" w:cs="Amiri"/>
          <w:color w:val="111111"/>
          <w:sz w:val="28"/>
          <w:sz w:val="28"/>
          <w:szCs w:val="28"/>
          <w:rtl w:val="true"/>
          <w:lang w:bidi="ar-SA"/>
        </w:rPr>
        <w:t xml:space="preserve">مبادا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همدلى و انس با دوستان خدا در مكه مكرمه محروم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ديده تحقير</w:t>
      </w:r>
    </w:p>
    <w:p>
      <w:pPr>
        <w:pStyle w:val="BookText"/>
        <w:rPr/>
      </w:pP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و رفتار مسلمانان به ديده اهانت و تحقير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و عجب</w:t>
      </w:r>
    </w:p>
    <w:p>
      <w:pPr>
        <w:pStyle w:val="BookText"/>
        <w:rPr/>
      </w:pPr>
      <w:r>
        <w:rPr>
          <w:rFonts w:ascii="IRNazanin" w:hAnsi="IRNazanin" w:eastAsia="IRNazanin"/>
          <w:color w:val="111111"/>
          <w:sz w:val="28"/>
          <w:sz w:val="28"/>
          <w:szCs w:val="28"/>
          <w:rtl w:val="true"/>
          <w:lang w:bidi="fa-IR"/>
        </w:rPr>
        <w:t>زائران محترم، مبادا كه از احساس رشد و عظمت انقلاب خود در برابر مسلمانان ديگر كشورها به غرور و عجب گرفتار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بلندگوهاى مخالف رويه</w:t>
      </w:r>
    </w:p>
    <w:p>
      <w:pPr>
        <w:pStyle w:val="BookText"/>
        <w:rPr/>
      </w:pPr>
      <w:r>
        <w:rPr>
          <w:rFonts w:ascii="Amiri" w:hAnsi="Amiri" w:eastAsia="Amiri" w:cs="Amiri"/>
          <w:color w:val="111111"/>
          <w:sz w:val="28"/>
          <w:sz w:val="28"/>
          <w:szCs w:val="28"/>
          <w:rtl w:val="true"/>
          <w:lang w:bidi="ar-SA"/>
        </w:rPr>
        <w:t xml:space="preserve">لازم است برادران ايرانى و شيعيان ساير كشورها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گذاشتن بلندگوهاى مخالف رويه اجتناب نمايند</w:t>
      </w:r>
      <w:r>
        <w:rPr>
          <w:rFonts w:eastAsia="IRNazanin" w:cs="IRNazanin"/>
          <w:color w:val="111111"/>
          <w:sz w:val="28"/>
          <w:szCs w:val="28"/>
          <w:rtl w:val="true"/>
          <w:lang w:bidi="fa-IR"/>
        </w:rPr>
        <w:t>.</w:t>
      </w:r>
      <w:bookmarkStart w:id="97" w:name="pg1256_8898"/>
    </w:p>
    <w:p>
      <w:pPr>
        <w:pStyle w:val="Heading2"/>
        <w:numPr>
          <w:ilvl w:val="1"/>
          <w:numId w:val="1"/>
        </w:numPr>
        <w:rPr/>
      </w:pPr>
      <w:bookmarkStart w:id="98" w:name="__RefHeading___Toc3117820_373438147"/>
      <w:bookmarkStart w:id="99" w:name="_Toc34"/>
      <w:bookmarkEnd w:id="97"/>
      <w:bookmarkEnd w:id="98"/>
      <w:r>
        <w:rPr>
          <w:rtl w:val="true"/>
        </w:rPr>
        <w:t>جماعات اهل سنت‌</w:t>
      </w:r>
      <w:bookmarkEnd w:id="99"/>
    </w:p>
    <w:p>
      <w:pPr>
        <w:pStyle w:val="BookText"/>
        <w:rPr/>
      </w:pPr>
      <w:r>
        <w:rPr>
          <w:rFonts w:ascii="Amiri" w:hAnsi="Amiri" w:eastAsia="Amiri" w:cs="Amiri"/>
          <w:color w:val="111111"/>
          <w:sz w:val="28"/>
          <w:sz w:val="28"/>
          <w:szCs w:val="28"/>
          <w:rtl w:val="true"/>
          <w:lang w:bidi="ar-SA"/>
        </w:rPr>
        <w:t>شركت در جماعات</w:t>
      </w:r>
    </w:p>
    <w:p>
      <w:pPr>
        <w:pStyle w:val="BookText"/>
        <w:rPr/>
      </w:pPr>
      <w:r>
        <w:rPr>
          <w:rFonts w:ascii="Amiri" w:hAnsi="Amiri" w:eastAsia="Amiri" w:cs="Amiri"/>
          <w:color w:val="111111"/>
          <w:sz w:val="28"/>
          <w:sz w:val="28"/>
          <w:szCs w:val="28"/>
          <w:rtl w:val="true"/>
          <w:lang w:bidi="ar-SA"/>
        </w:rPr>
        <w:t xml:space="preserve">لازم است برادران ايرانى و شيعيان ساير كشورها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جماعات اهل سنت حاضر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پرهيز از تشكيل جماعت</w:t>
      </w:r>
    </w:p>
    <w:p>
      <w:pPr>
        <w:pStyle w:val="BookText"/>
        <w:rPr/>
      </w:pPr>
      <w:r>
        <w:rPr>
          <w:rFonts w:ascii="Amiri" w:hAnsi="Amiri" w:eastAsia="Amiri" w:cs="Amiri"/>
          <w:color w:val="111111"/>
          <w:sz w:val="28"/>
          <w:sz w:val="28"/>
          <w:szCs w:val="28"/>
          <w:rtl w:val="true"/>
          <w:lang w:bidi="ar-SA"/>
        </w:rPr>
        <w:t xml:space="preserve">لازم است برادران ايرانى و شيعيان ساير كشورها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انعقاد و تشكيل نماز جماعت در 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نمايند</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3117822_373438147"/>
      <w:bookmarkStart w:id="101" w:name="_Toc35"/>
      <w:bookmarkEnd w:id="100"/>
      <w:r>
        <w:rPr>
          <w:rtl w:val="true"/>
        </w:rPr>
        <w:t>كعبه و تكاليف‌</w:t>
      </w:r>
      <w:bookmarkEnd w:id="101"/>
    </w:p>
    <w:p>
      <w:pPr>
        <w:pStyle w:val="BookText"/>
        <w:rPr/>
      </w:pPr>
      <w:r>
        <w:rPr>
          <w:rFonts w:ascii="IRNazanin" w:hAnsi="IRNazanin" w:eastAsia="IRNazanin"/>
          <w:color w:val="111111"/>
          <w:sz w:val="28"/>
          <w:sz w:val="28"/>
          <w:szCs w:val="28"/>
          <w:rtl w:val="true"/>
          <w:lang w:bidi="fa-IR"/>
        </w:rPr>
        <w:t>نقش مساجد</w:t>
      </w:r>
    </w:p>
    <w:p>
      <w:pPr>
        <w:pStyle w:val="BookText"/>
        <w:rPr/>
      </w:pPr>
      <w:r>
        <w:rPr>
          <w:rFonts w:ascii="IRNazanin" w:hAnsi="IRNazanin" w:eastAsia="IRNazanin"/>
          <w:color w:val="111111"/>
          <w:sz w:val="28"/>
          <w:sz w:val="28"/>
          <w:szCs w:val="28"/>
          <w:rtl w:val="true"/>
          <w:lang w:bidi="fa-IR"/>
        </w:rPr>
        <w:t>اين مسجد الحرام و مساجد در زمان رسول اكرم صلى الله عليه و آله مركز جنگ‌ها و مركز سياست‌ها و مراكز اجتماعى و سياسى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ساده بودن بيت</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ساده‌بودن بيت و مسجد همچون زمان ابراهيم و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مرتبه بالاتر است از تزيين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غافل شدن از مقصد اصلى،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 بى‌آلايش</w:t>
      </w:r>
    </w:p>
    <w:p>
      <w:pPr>
        <w:pStyle w:val="BookText"/>
        <w:rPr/>
      </w:pPr>
      <w:r>
        <w:rPr>
          <w:rFonts w:ascii="IRNazanin" w:hAnsi="IRNazanin" w:eastAsia="IRNazanin"/>
          <w:color w:val="111111"/>
          <w:sz w:val="28"/>
          <w:sz w:val="28"/>
          <w:szCs w:val="28"/>
          <w:rtl w:val="true"/>
          <w:lang w:bidi="fa-IR"/>
        </w:rPr>
        <w:t xml:space="preserve">ساده بودن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 پيوستن مسلمين در آن مكان بى‌آلايش و وافدين بى‌پيرايش، هزاران مرتبه بالاتر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بناهاى مرتفع و عظيم و غافل شدن از مقصد اصلى كه قيام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شكستن بت‌ها</w:t>
      </w:r>
    </w:p>
    <w:p>
      <w:pPr>
        <w:pStyle w:val="BookText"/>
        <w:rPr/>
      </w:pPr>
      <w:r>
        <w:rPr>
          <w:rFonts w:ascii="IRNazanin" w:hAnsi="IRNazanin" w:eastAsia="IRNazanin"/>
          <w:color w:val="111111"/>
          <w:sz w:val="28"/>
          <w:sz w:val="28"/>
          <w:szCs w:val="28"/>
          <w:rtl w:val="true"/>
          <w:lang w:bidi="fa-IR"/>
        </w:rPr>
        <w:t>همان طور كه پيغمبر اكرم بت‌ها را در كعبه شكست، ما هم بت‌ها را بشكنيم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بت‌هاى زمان</w:t>
      </w:r>
    </w:p>
    <w:p>
      <w:pPr>
        <w:pStyle w:val="BookText"/>
        <w:rPr/>
      </w:pPr>
      <w:r>
        <w:rPr>
          <w:rFonts w:ascii="Amiri" w:hAnsi="Amiri" w:eastAsia="Amiri" w:cs="Amiri"/>
          <w:color w:val="111111"/>
          <w:sz w:val="28"/>
          <w:sz w:val="28"/>
          <w:szCs w:val="28"/>
          <w:rtl w:val="true"/>
          <w:lang w:bidi="ar-SA"/>
        </w:rPr>
        <w:t>اين بت‌ها كه در زمان ما هستند از آن زمان بالاترند و بدترند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مرداب سكوت</w:t>
      </w:r>
    </w:p>
    <w:p>
      <w:pPr>
        <w:pStyle w:val="BookText"/>
        <w:rPr/>
      </w:pPr>
      <w:r>
        <w:rPr>
          <w:rFonts w:ascii="IRNazanin" w:hAnsi="IRNazanin" w:eastAsia="IRNazanin"/>
          <w:color w:val="111111"/>
          <w:sz w:val="28"/>
          <w:sz w:val="28"/>
          <w:szCs w:val="28"/>
          <w:rtl w:val="true"/>
          <w:lang w:bidi="fa-IR"/>
        </w:rPr>
        <w:t>همه بايد از مرداب و باتلاق سكوت و سكونى كه كارگزاران سياست آمريكا و شوروى بر آن تخم مرگ و اسارت پاشيده‌اند به در آييم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سوى دريا</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همه بايد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دريايى كه زمزم از آن جوشيده است روانه شويم</w:t>
      </w:r>
      <w:r>
        <w:rPr>
          <w:rFonts w:eastAsia="Amiri" w:cs="Amiri" w:ascii="Amiri" w:hAnsi="Amiri"/>
          <w:color w:val="111111"/>
          <w:sz w:val="28"/>
          <w:szCs w:val="28"/>
          <w:rtl w:val="true"/>
          <w:lang w:bidi="ar-SA"/>
        </w:rPr>
        <w:t>.</w:t>
      </w:r>
      <w:bookmarkStart w:id="102" w:name="pg1256_8902"/>
    </w:p>
    <w:p>
      <w:pPr>
        <w:pStyle w:val="BookText"/>
        <w:rPr/>
      </w:pPr>
      <w:bookmarkEnd w:id="102"/>
      <w:r>
        <w:rPr>
          <w:rFonts w:ascii="IRNazanin" w:hAnsi="IRNazanin" w:eastAsia="IRNazanin"/>
          <w:color w:val="111111"/>
          <w:sz w:val="28"/>
          <w:sz w:val="28"/>
          <w:szCs w:val="28"/>
          <w:rtl w:val="true"/>
          <w:lang w:bidi="fa-IR"/>
        </w:rPr>
        <w:t>جنود خدا</w:t>
      </w:r>
    </w:p>
    <w:p>
      <w:pPr>
        <w:pStyle w:val="BookText"/>
        <w:rPr/>
      </w:pPr>
      <w:r>
        <w:rPr>
          <w:rFonts w:ascii="Amiri" w:hAnsi="Amiri" w:eastAsia="Amiri" w:cs="Amiri"/>
          <w:color w:val="111111"/>
          <w:sz w:val="28"/>
          <w:sz w:val="28"/>
          <w:szCs w:val="28"/>
          <w:rtl w:val="true"/>
          <w:lang w:bidi="ar-SA"/>
        </w:rPr>
        <w:t>از همه جا و همه سرزمين‌ها و خصوصاً از كعبه حق، به جنود خدا متصل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كعبه بالاتر</w:t>
      </w:r>
    </w:p>
    <w:p>
      <w:pPr>
        <w:pStyle w:val="BookText"/>
        <w:rPr/>
      </w:pPr>
      <w:r>
        <w:rPr>
          <w:rFonts w:ascii="IRNazanin" w:hAnsi="IRNazanin" w:eastAsia="IRNazanin"/>
          <w:color w:val="111111"/>
          <w:sz w:val="28"/>
          <w:sz w:val="28"/>
          <w:szCs w:val="28"/>
          <w:rtl w:val="true"/>
          <w:lang w:bidi="fa-IR"/>
        </w:rPr>
        <w:t>زائران عزيز از بهترين و مقدس‌ترين سرزمين‌هاى عشق و شعور و جهاد، به كعبه بالاترى رهسپار شوند</w:t>
      </w:r>
      <w:r>
        <w:rPr>
          <w:rFonts w:eastAsia="IRNazanin" w:cs="IRNazanin"/>
          <w:color w:val="111111"/>
          <w:sz w:val="28"/>
          <w:szCs w:val="28"/>
          <w:rtl w:val="true"/>
          <w:lang w:bidi="fa-IR"/>
        </w:rPr>
        <w:t>.</w:t>
      </w:r>
    </w:p>
    <w:p>
      <w:pPr>
        <w:pStyle w:val="Heading2"/>
        <w:numPr>
          <w:ilvl w:val="1"/>
          <w:numId w:val="1"/>
        </w:numPr>
        <w:rPr/>
      </w:pPr>
      <w:bookmarkStart w:id="103" w:name="__RefHeading___Toc3117824_373438147"/>
      <w:bookmarkStart w:id="104" w:name="_Toc36"/>
      <w:bookmarkEnd w:id="103"/>
      <w:r>
        <w:rPr>
          <w:rtl w:val="true"/>
        </w:rPr>
        <w:t>دعا در كنار خانه‌</w:t>
      </w:r>
      <w:bookmarkEnd w:id="104"/>
    </w:p>
    <w:p>
      <w:pPr>
        <w:pStyle w:val="BookText"/>
        <w:rPr/>
      </w:pPr>
      <w:r>
        <w:rPr>
          <w:rFonts w:ascii="IRNazanin" w:hAnsi="IRNazanin" w:eastAsia="IRNazanin"/>
          <w:color w:val="111111"/>
          <w:sz w:val="28"/>
          <w:sz w:val="28"/>
          <w:szCs w:val="28"/>
          <w:rtl w:val="true"/>
          <w:lang w:bidi="fa-IR"/>
        </w:rPr>
        <w:t>توجه به مصالح</w:t>
      </w:r>
    </w:p>
    <w:p>
      <w:pPr>
        <w:pStyle w:val="BookText"/>
        <w:rPr/>
      </w:pPr>
      <w:r>
        <w:rPr>
          <w:rFonts w:ascii="Amiri" w:hAnsi="Amiri" w:eastAsia="Amiri" w:cs="Amiri"/>
          <w:color w:val="111111"/>
          <w:sz w:val="28"/>
          <w:sz w:val="28"/>
          <w:szCs w:val="28"/>
          <w:rtl w:val="true"/>
          <w:lang w:bidi="ar-SA"/>
        </w:rPr>
        <w:t xml:space="preserve">دعا كنيد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 اسلام بيدار بشوند و توجه بكنند به مصالح اسلامى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ملت فداكار</w:t>
      </w:r>
    </w:p>
    <w:p>
      <w:pPr>
        <w:pStyle w:val="BookText"/>
        <w:rPr/>
      </w:pPr>
      <w:r>
        <w:rPr>
          <w:rFonts w:ascii="IRNazanin" w:hAnsi="IRNazanin" w:eastAsia="IRNazanin"/>
          <w:color w:val="111111"/>
          <w:sz w:val="28"/>
          <w:sz w:val="28"/>
          <w:szCs w:val="28"/>
          <w:rtl w:val="true"/>
          <w:lang w:bidi="fa-IR"/>
        </w:rPr>
        <w:t>دعا كنيد به اين ملتى كه همه چيزش را در طبق اخلاص براى اسلام گذاشته و دارد فعاليت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ايستادگان</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مسلمانانى كه در كنار خانه خدا به دعا نشسته‌ايد به ايستادگان در مقابل آمريكا و ساير ابرقدرت‌ها دعا كنيد</w:t>
      </w:r>
      <w:r>
        <w:rPr>
          <w:rFonts w:eastAsia="IRNazanin" w:cs="IRNazanin"/>
          <w:color w:val="111111"/>
          <w:sz w:val="28"/>
          <w:szCs w:val="28"/>
          <w:rtl w:val="true"/>
          <w:lang w:bidi="fa-IR"/>
        </w:rPr>
        <w:t>.</w:t>
      </w:r>
      <w:bookmarkStart w:id="105" w:name="pg1256_8904"/>
    </w:p>
    <w:p>
      <w:pPr>
        <w:pStyle w:val="BookText"/>
        <w:rPr/>
      </w:pPr>
      <w:bookmarkEnd w:id="105"/>
      <w:r>
        <w:rPr>
          <w:rFonts w:ascii="IRNazanin" w:hAnsi="IRNazanin" w:eastAsia="IRNazanin"/>
          <w:color w:val="111111"/>
          <w:sz w:val="28"/>
          <w:sz w:val="28"/>
          <w:szCs w:val="28"/>
          <w:rtl w:val="true"/>
          <w:lang w:bidi="fa-IR"/>
        </w:rPr>
        <w:t>رفع گرفتارى‌ها</w:t>
      </w:r>
    </w:p>
    <w:p>
      <w:pPr>
        <w:pStyle w:val="BookText"/>
        <w:rPr/>
      </w:pPr>
      <w:r>
        <w:rPr>
          <w:rFonts w:ascii="IRNazanin" w:hAnsi="IRNazanin" w:eastAsia="IRNazanin"/>
          <w:color w:val="111111"/>
          <w:sz w:val="28"/>
          <w:sz w:val="28"/>
          <w:szCs w:val="28"/>
          <w:rtl w:val="true"/>
          <w:lang w:bidi="fa-IR"/>
        </w:rPr>
        <w:t>حجاج محترم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فرصت مناسب در دعا كردن به همه مسلمانان و رفع گرفتارى‌ها استفاده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حال</w:t>
      </w:r>
    </w:p>
    <w:p>
      <w:pPr>
        <w:pStyle w:val="BookText"/>
        <w:rPr/>
      </w:pPr>
      <w:r>
        <w:rPr>
          <w:rFonts w:ascii="IRNazanin" w:hAnsi="IRNazanin" w:eastAsia="IRNazanin"/>
          <w:color w:val="111111"/>
          <w:sz w:val="28"/>
          <w:sz w:val="28"/>
          <w:szCs w:val="28"/>
          <w:rtl w:val="true"/>
          <w:lang w:bidi="fa-IR"/>
        </w:rPr>
        <w:t>اى زائران خانه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خداوند متعال براى اصلاح حال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 پيدا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 ايادى</w:t>
      </w:r>
    </w:p>
    <w:p>
      <w:pPr>
        <w:pStyle w:val="BookText"/>
        <w:rPr/>
      </w:pPr>
      <w:r>
        <w:rPr>
          <w:rFonts w:ascii="IRNazanin" w:hAnsi="IRNazanin" w:eastAsia="IRNazanin"/>
          <w:color w:val="111111"/>
          <w:sz w:val="28"/>
          <w:sz w:val="28"/>
          <w:szCs w:val="28"/>
          <w:rtl w:val="true"/>
          <w:lang w:bidi="fa-IR"/>
        </w:rPr>
        <w:t>اى زائران خانه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خداوند متعال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ايادى جنايتكاران التجا پيدا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بيدارى مسلمين</w:t>
      </w:r>
    </w:p>
    <w:p>
      <w:pPr>
        <w:pStyle w:val="BookText"/>
        <w:rPr/>
      </w:pPr>
      <w:r>
        <w:rPr>
          <w:rFonts w:ascii="Amiri" w:hAnsi="Amiri" w:eastAsia="Amiri" w:cs="Amiri"/>
          <w:color w:val="111111"/>
          <w:sz w:val="28"/>
          <w:sz w:val="28"/>
          <w:szCs w:val="28"/>
          <w:rtl w:val="true"/>
          <w:lang w:bidi="ar-SA"/>
        </w:rPr>
        <w:t xml:space="preserve">دعا كنيد به اسلام و مسلمين، و دعا كنيد كه 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بيدار شوند</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3117826_373438147"/>
      <w:bookmarkStart w:id="107" w:name="_Toc37"/>
      <w:bookmarkEnd w:id="106"/>
      <w:r>
        <w:rPr>
          <w:rtl w:val="true"/>
        </w:rPr>
        <w:t>وحدت و پيوستگى‌</w:t>
      </w:r>
      <w:bookmarkEnd w:id="107"/>
    </w:p>
    <w:p>
      <w:pPr>
        <w:pStyle w:val="BookText"/>
        <w:rPr/>
      </w:pPr>
      <w:r>
        <w:rPr>
          <w:rFonts w:ascii="Amiri" w:hAnsi="Amiri" w:eastAsia="Amiri" w:cs="Amiri"/>
          <w:color w:val="111111"/>
          <w:sz w:val="28"/>
          <w:sz w:val="28"/>
          <w:szCs w:val="28"/>
          <w:rtl w:val="true"/>
          <w:lang w:bidi="ar-SA"/>
        </w:rPr>
        <w:t>يكى دانستن</w:t>
      </w:r>
    </w:p>
    <w:p>
      <w:pPr>
        <w:pStyle w:val="BookText"/>
        <w:rPr/>
      </w:pPr>
      <w:r>
        <w:rPr>
          <w:rFonts w:ascii="Amiri" w:hAnsi="Amiri" w:eastAsia="Amiri" w:cs="Amiri"/>
          <w:color w:val="111111"/>
          <w:sz w:val="28"/>
          <w:sz w:val="28"/>
          <w:szCs w:val="28"/>
          <w:rtl w:val="true"/>
          <w:lang w:bidi="ar-SA"/>
        </w:rPr>
        <w:t xml:space="preserve">مسلمين بايد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خودشان را از هم جدا ندانند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اسباب جدايى</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مرزها را اسباب جدايى قلب‌ها ندانند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هم بودن قلب‌ها</w:t>
      </w:r>
    </w:p>
    <w:p>
      <w:pPr>
        <w:pStyle w:val="BookText"/>
        <w:rPr/>
      </w:pPr>
      <w:r>
        <w:rPr>
          <w:rFonts w:ascii="IRNazanin" w:hAnsi="IRNazanin" w:eastAsia="IRNazanin"/>
          <w:color w:val="111111"/>
          <w:sz w:val="28"/>
          <w:sz w:val="28"/>
          <w:szCs w:val="28"/>
          <w:rtl w:val="true"/>
          <w:lang w:bidi="fa-IR"/>
        </w:rPr>
        <w:t xml:space="preserve">اگر مرزها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بايد با هم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دفاع و نهراسيدن</w:t>
      </w:r>
    </w:p>
    <w:p>
      <w:pPr>
        <w:pStyle w:val="BookText"/>
        <w:rPr/>
      </w:pPr>
      <w:r>
        <w:rPr>
          <w:rFonts w:ascii="IRNazanin" w:hAnsi="IRNazanin" w:eastAsia="IRNazanin"/>
          <w:color w:val="111111"/>
          <w:sz w:val="28"/>
          <w:sz w:val="28"/>
          <w:szCs w:val="28"/>
          <w:rtl w:val="true"/>
          <w:lang w:bidi="fa-IR"/>
        </w:rPr>
        <w:t>هان اى مسلمانان جهان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بپا خيزيد و دست اتحاد به هم دهيد و از اسلام و مقدرات خود دفاع كنيد و از هياهوى قدرتمندان نهراسيد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ايجاد تفاهم</w:t>
      </w:r>
    </w:p>
    <w:p>
      <w:pPr>
        <w:pStyle w:val="BookText"/>
        <w:rPr/>
      </w:pPr>
      <w:r>
        <w:rPr>
          <w:rFonts w:ascii="Amiri" w:hAnsi="Amiri" w:eastAsia="Amiri" w:cs="Amiri"/>
          <w:color w:val="111111"/>
          <w:sz w:val="28"/>
          <w:sz w:val="28"/>
          <w:szCs w:val="28"/>
          <w:rtl w:val="true"/>
          <w:lang w:bidi="ar-SA"/>
        </w:rPr>
        <w:t xml:space="preserve">عموم برادران و خواهران اسلامى بايد توجه داشته باشند كه يكى از مهمات فلسفه حج، ايجاد تفاهم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مسلمين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تحكيم برادرى</w:t>
      </w:r>
    </w:p>
    <w:p>
      <w:pPr>
        <w:pStyle w:val="BookText"/>
        <w:rPr/>
      </w:pPr>
      <w:r>
        <w:rPr>
          <w:rFonts w:ascii="Amiri" w:hAnsi="Amiri" w:eastAsia="Amiri" w:cs="Amiri"/>
          <w:color w:val="111111"/>
          <w:sz w:val="28"/>
          <w:sz w:val="28"/>
          <w:szCs w:val="28"/>
          <w:rtl w:val="true"/>
          <w:lang w:bidi="ar-SA"/>
        </w:rPr>
        <w:t xml:space="preserve">عموم برادران و خواهران اسلامى بايد توجه داشته باشند كه يكى از مهمات فلسفه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تحكيم برادرى بين مسلمين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 پيوستن مسلمين</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بدانيم كه يكى از فلسفه‌هاى مهم اجتماع عظيم از سراسر جهان در اين مقام مقدس و مهبط وحى، به هم پيوستن مسلمانان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08" w:name="pg1256_8908"/>
    </w:p>
    <w:p>
      <w:pPr>
        <w:pStyle w:val="BookText"/>
        <w:rPr/>
      </w:pPr>
      <w:bookmarkEnd w:id="108"/>
      <w:r>
        <w:rPr>
          <w:rFonts w:ascii="IRNazanin" w:hAnsi="IRNazanin" w:eastAsia="IRNazanin"/>
          <w:color w:val="111111"/>
          <w:sz w:val="28"/>
          <w:sz w:val="28"/>
          <w:szCs w:val="28"/>
          <w:rtl w:val="true"/>
          <w:lang w:bidi="fa-IR"/>
        </w:rPr>
        <w:t>وحدت در برابر طاغوت‌ها</w:t>
      </w:r>
    </w:p>
    <w:p>
      <w:pPr>
        <w:pStyle w:val="BookText"/>
        <w:rPr/>
      </w:pPr>
      <w:r>
        <w:rPr>
          <w:rFonts w:ascii="IRNazanin" w:hAnsi="IRNazanin" w:eastAsia="IRNazanin"/>
          <w:color w:val="111111"/>
          <w:sz w:val="28"/>
          <w:sz w:val="28"/>
          <w:szCs w:val="28"/>
          <w:rtl w:val="true"/>
          <w:lang w:bidi="fa-IR"/>
        </w:rPr>
        <w:t xml:space="preserve">بايد بدانيم كه يكى از فلسفه‌هاى مهم اجتماع عظيم از سراسر جهان در اين مقام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تحكيم وحدت بين پيروان پيامبر اسلام و پيروان قرآن كريم در مقابل طاغوت‌هاى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توحيد كلمه</w:t>
      </w:r>
    </w:p>
    <w:p>
      <w:pPr>
        <w:pStyle w:val="BookText"/>
        <w:rPr/>
      </w:pPr>
      <w:r>
        <w:rPr>
          <w:rFonts w:ascii="IRNazanin" w:hAnsi="IRNazanin" w:eastAsia="IRNazanin"/>
          <w:color w:val="111111"/>
          <w:sz w:val="28"/>
          <w:sz w:val="28"/>
          <w:szCs w:val="28"/>
          <w:rtl w:val="true"/>
          <w:lang w:bidi="fa-IR"/>
        </w:rPr>
        <w:t xml:space="preserve">لازم است حجاج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مسلم خود را هرچه بيشتر متوجه به توحيد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عصبيت‌ها</w:t>
      </w:r>
    </w:p>
    <w:p>
      <w:pPr>
        <w:pStyle w:val="BookText"/>
        <w:rPr/>
      </w:pPr>
      <w:r>
        <w:rPr>
          <w:rFonts w:ascii="IRNazanin" w:hAnsi="IRNazanin" w:eastAsia="IRNazanin"/>
          <w:color w:val="111111"/>
          <w:sz w:val="28"/>
          <w:sz w:val="28"/>
          <w:szCs w:val="28"/>
          <w:rtl w:val="true"/>
          <w:lang w:bidi="fa-IR"/>
        </w:rPr>
        <w:t xml:space="preserve">لازم است حجاج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مسلم خود را هرچه بيشتر متوجه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عصبيت‌هاى جاهلى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بنمايند كه اين خود نصرت خداوند تعالى است</w:t>
      </w:r>
      <w:r>
        <w:rPr>
          <w:rFonts w:eastAsia="IRNazanin" w:cs="IRNazanin"/>
          <w:color w:val="111111"/>
          <w:sz w:val="28"/>
          <w:szCs w:val="28"/>
          <w:rtl w:val="true"/>
          <w:lang w:bidi="fa-IR"/>
        </w:rPr>
        <w:t>.</w:t>
      </w:r>
    </w:p>
    <w:p>
      <w:pPr>
        <w:pStyle w:val="Heading2"/>
        <w:numPr>
          <w:ilvl w:val="1"/>
          <w:numId w:val="1"/>
        </w:numPr>
        <w:rPr/>
      </w:pPr>
      <w:bookmarkStart w:id="109" w:name="__RefHeading___Toc3117828_373438147"/>
      <w:bookmarkStart w:id="110" w:name="_Toc38"/>
      <w:bookmarkEnd w:id="109"/>
      <w:r>
        <w:rPr>
          <w:rtl w:val="true"/>
        </w:rPr>
        <w:t>اخوت اسلامى‌</w:t>
      </w:r>
      <w:bookmarkEnd w:id="110"/>
    </w:p>
    <w:p>
      <w:pPr>
        <w:pStyle w:val="BookText"/>
        <w:rPr/>
      </w:pPr>
      <w:r>
        <w:rPr>
          <w:rFonts w:ascii="IRNazanin" w:hAnsi="IRNazanin" w:eastAsia="IRNazanin"/>
          <w:color w:val="111111"/>
          <w:sz w:val="28"/>
          <w:sz w:val="28"/>
          <w:szCs w:val="28"/>
          <w:rtl w:val="true"/>
          <w:lang w:bidi="fa-IR"/>
        </w:rPr>
        <w:t>دست برادرى</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دست برادرى به تمام مسلمانان متعهد جهان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برادرى</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متعهد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كه به شيعيان، با چشم برادرى عزيز نگاه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خنثى كردن نقشه‌ها</w:t>
      </w:r>
    </w:p>
    <w:p>
      <w:pPr>
        <w:pStyle w:val="BookText"/>
        <w:rPr/>
      </w:pPr>
      <w:r>
        <w:rPr>
          <w:rFonts w:ascii="Amiri" w:hAnsi="Amiri" w:eastAsia="Amiri" w:cs="Amiri"/>
          <w:color w:val="111111"/>
          <w:sz w:val="28"/>
          <w:sz w:val="28"/>
          <w:szCs w:val="28"/>
          <w:rtl w:val="true"/>
          <w:lang w:bidi="ar-SA"/>
        </w:rPr>
        <w:t xml:space="preserve">با اين عملشان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شمردن 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هميشه، نقشه‌هاى شوم اجانب را خنثى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سيل شيطانى</w:t>
      </w:r>
    </w:p>
    <w:p>
      <w:pPr>
        <w:pStyle w:val="BookText"/>
        <w:rPr/>
      </w:pPr>
      <w:r>
        <w:rPr>
          <w:rFonts w:ascii="IRNazanin" w:hAnsi="IRNazanin" w:eastAsia="IRNazanin"/>
          <w:color w:val="111111"/>
          <w:sz w:val="28"/>
          <w:sz w:val="28"/>
          <w:szCs w:val="28"/>
          <w:rtl w:val="true"/>
          <w:lang w:bidi="fa-IR"/>
        </w:rPr>
        <w:t xml:space="preserve">لازم است زائرين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ملت و مذهبى كه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سيل شيطانى بنيان كن اسلام زدايى شرق و غرب و وابستگان بى‌اراده آنان، دست اخوّت اسلامى به هم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فشردن دست</w:t>
      </w:r>
    </w:p>
    <w:p>
      <w:pPr>
        <w:pStyle w:val="BookText"/>
        <w:rPr/>
      </w:pPr>
      <w:r>
        <w:rPr>
          <w:rFonts w:ascii="IRNazanin" w:hAnsi="IRNazanin" w:eastAsia="IRNazanin"/>
          <w:color w:val="111111"/>
          <w:sz w:val="28"/>
          <w:sz w:val="28"/>
          <w:szCs w:val="28"/>
          <w:rtl w:val="true"/>
          <w:lang w:bidi="fa-IR"/>
        </w:rPr>
        <w:t xml:space="preserve">لازم است حجاج بيت‌اللَّه الحرام، در اين مجمع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برادرى را هر چه بيشتر بفشارند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خودى دانستن همه</w:t>
      </w:r>
    </w:p>
    <w:p>
      <w:pPr>
        <w:pStyle w:val="BookText"/>
        <w:rPr/>
      </w:pPr>
      <w:r>
        <w:rPr>
          <w:rFonts w:ascii="Amiri" w:hAnsi="Amiri" w:eastAsia="Amiri" w:cs="Amiri"/>
          <w:color w:val="111111"/>
          <w:sz w:val="28"/>
          <w:sz w:val="28"/>
          <w:szCs w:val="28"/>
          <w:rtl w:val="true"/>
          <w:lang w:bidi="ar-SA"/>
        </w:rPr>
        <w:t xml:space="preserve">زائرين محترم كه در جوار خانه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را بدون در نظر گرفتن رنگ و زبان، از خود بدانند</w:t>
      </w:r>
      <w:r>
        <w:rPr>
          <w:rFonts w:eastAsia="IRNazanin" w:cs="IRNazanin"/>
          <w:color w:val="111111"/>
          <w:sz w:val="28"/>
          <w:szCs w:val="28"/>
          <w:rtl w:val="true"/>
          <w:lang w:bidi="fa-IR"/>
        </w:rPr>
        <w:t>.</w:t>
      </w:r>
      <w:bookmarkStart w:id="111" w:name="pg1256_8912"/>
    </w:p>
    <w:p>
      <w:pPr>
        <w:pStyle w:val="Heading2"/>
        <w:numPr>
          <w:ilvl w:val="1"/>
          <w:numId w:val="1"/>
        </w:numPr>
        <w:rPr/>
      </w:pPr>
      <w:bookmarkStart w:id="112" w:name="__RefHeading___Toc3117830_373438147"/>
      <w:bookmarkStart w:id="113" w:name="_Toc39"/>
      <w:bookmarkEnd w:id="111"/>
      <w:bookmarkEnd w:id="112"/>
      <w:r>
        <w:rPr>
          <w:rtl w:val="true"/>
        </w:rPr>
        <w:t>گروه گرايى و وظايف‌</w:t>
      </w:r>
      <w:bookmarkEnd w:id="113"/>
    </w:p>
    <w:p>
      <w:pPr>
        <w:pStyle w:val="BookText"/>
        <w:rPr/>
      </w:pPr>
      <w:r>
        <w:rPr>
          <w:rFonts w:ascii="Amiri" w:hAnsi="Amiri" w:eastAsia="Amiri" w:cs="Amiri"/>
          <w:color w:val="111111"/>
          <w:sz w:val="28"/>
          <w:sz w:val="28"/>
          <w:szCs w:val="28"/>
          <w:rtl w:val="true"/>
          <w:lang w:bidi="ar-SA"/>
        </w:rPr>
        <w:t>ريشه بدبختى‌ها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و گروه‌گرايى،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همه بدبختى‌ها و عقب افتادگى‌هاست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گريز از تفرقه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اعتصام به حبل‌اللَّه، بيان هماهنگى جميع مسلمين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وگريز از تفرقه و گروه‌گرايى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فدا نكردن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عاليه اسلام و مسلمين مظلوم را فداى تفرقه گرايى و ملى گرايى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فرقه‌اى</w:t>
      </w:r>
    </w:p>
    <w:p>
      <w:pPr>
        <w:pStyle w:val="BookText"/>
        <w:rPr/>
      </w:pPr>
      <w:r>
        <w:rPr>
          <w:rFonts w:ascii="Amiri" w:hAnsi="Amiri" w:eastAsia="Amiri" w:cs="Amiri"/>
          <w:color w:val="111111"/>
          <w:sz w:val="28"/>
          <w:sz w:val="28"/>
          <w:szCs w:val="28"/>
          <w:rtl w:val="true"/>
          <w:lang w:bidi="ar-SA"/>
        </w:rPr>
        <w:t>هان اى مسلمانان قدرتمند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اختلافات فرقه‌اى و منطقه‌اى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حكم خداى تعالى و قرآن مجيد به دور افكنيد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عوامل اختلاف</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اى مسلمانان قدرتمند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اختلافات فرقه‌اى و</w:t>
      </w:r>
    </w:p>
    <w:p>
      <w:pPr>
        <w:pStyle w:val="BookText"/>
        <w:rPr/>
      </w:pPr>
      <w:r>
        <w:rPr>
          <w:rFonts w:ascii="Amiri" w:hAnsi="Amiri" w:eastAsia="Amiri" w:cs="Amiri"/>
          <w:color w:val="111111"/>
          <w:sz w:val="28"/>
          <w:sz w:val="28"/>
          <w:szCs w:val="28"/>
          <w:rtl w:val="true"/>
          <w:lang w:bidi="ar-SA"/>
        </w:rPr>
        <w:t xml:space="preserve">منطقه‌اى را كه به دست قدرت‌هاى جهانخوار و عمال فاسد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بار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دور افكنيد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انگيزه اختلاف</w:t>
      </w:r>
    </w:p>
    <w:p>
      <w:pPr>
        <w:pStyle w:val="BookText"/>
        <w:rPr/>
      </w:pPr>
      <w:r>
        <w:rPr>
          <w:rFonts w:ascii="IRNazanin" w:hAnsi="IRNazanin" w:eastAsia="IRNazanin"/>
          <w:color w:val="111111"/>
          <w:sz w:val="28"/>
          <w:sz w:val="28"/>
          <w:szCs w:val="28"/>
          <w:rtl w:val="true"/>
          <w:lang w:bidi="fa-IR"/>
        </w:rPr>
        <w:t>هان اى مسلمانان قدرتمند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اختلافات فرقه‌اى و منطقه‌اى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غارت شما و يا پايمال كردن شرف انسانى و اسلامى شما به بار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افكنيد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دشمنان</w:t>
      </w:r>
    </w:p>
    <w:p>
      <w:pPr>
        <w:pStyle w:val="BookText"/>
        <w:rPr/>
      </w:pPr>
      <w:r>
        <w:rPr>
          <w:rFonts w:ascii="IRNazanin" w:hAnsi="IRNazanin" w:eastAsia="IRNazanin"/>
          <w:color w:val="111111"/>
          <w:sz w:val="28"/>
          <w:sz w:val="28"/>
          <w:szCs w:val="28"/>
          <w:rtl w:val="true"/>
          <w:lang w:bidi="fa-IR"/>
        </w:rPr>
        <w:t xml:space="preserve">دشمنان اسلام با تمام قوا سعى در ايجاد تفرقه و اختلاف ميان جوامع اسلامى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لازم است از هر گونه عمل تفرقه‌انگيز، خوددارى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وظيفه شرعى</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خوددارى از اعمال تفرقه 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وظيفه شرعى و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جاهلانه</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است برادران ايرانى و شيعيان ساير كشورها از اعمال جاهلانه كه موجب تفرق صفوف مسلمين است احتراز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تفرقه بين خود</w:t>
      </w:r>
    </w:p>
    <w:p>
      <w:pPr>
        <w:pStyle w:val="BookText"/>
        <w:rPr/>
      </w:pPr>
      <w:r>
        <w:rPr>
          <w:rFonts w:ascii="Amiri" w:hAnsi="Amiri" w:eastAsia="Amiri" w:cs="Amiri"/>
          <w:color w:val="111111"/>
          <w:sz w:val="28"/>
          <w:sz w:val="28"/>
          <w:szCs w:val="28"/>
          <w:rtl w:val="true"/>
          <w:lang w:bidi="ar-SA"/>
        </w:rPr>
        <w:t>اى مسلمانان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مى‌دانيد كه تمامى بدبختى‌هاى شما در تفرقه 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خود شماست؟</w:t>
      </w:r>
    </w:p>
    <w:p>
      <w:pPr>
        <w:pStyle w:val="BookText"/>
        <w:rPr/>
      </w:pPr>
      <w:r>
        <w:rPr>
          <w:rFonts w:ascii="Amiri" w:hAnsi="Amiri" w:eastAsia="Amiri" w:cs="Amiri"/>
          <w:color w:val="111111"/>
          <w:sz w:val="28"/>
          <w:sz w:val="28"/>
          <w:szCs w:val="28"/>
          <w:rtl w:val="true"/>
          <w:lang w:bidi="ar-SA"/>
        </w:rPr>
        <w:t>بدترين تفرقه</w:t>
      </w:r>
    </w:p>
    <w:p>
      <w:pPr>
        <w:pStyle w:val="BookText"/>
        <w:rPr/>
      </w:pPr>
      <w:r>
        <w:rPr>
          <w:rFonts w:ascii="IRNazanin" w:hAnsi="IRNazanin" w:eastAsia="IRNazanin"/>
          <w:color w:val="111111"/>
          <w:sz w:val="28"/>
          <w:sz w:val="28"/>
          <w:szCs w:val="28"/>
          <w:rtl w:val="true"/>
          <w:lang w:bidi="fa-IR"/>
        </w:rPr>
        <w:t>از ملى گرايى خطرناك‌تر و غم انگيزتر، ايجاد خلاف بين اهل سنت و جماعت با شيعيان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پيامبر</w:t>
      </w:r>
    </w:p>
    <w:p>
      <w:pPr>
        <w:pStyle w:val="BookText"/>
        <w:rPr/>
      </w:pPr>
      <w:r>
        <w:rPr>
          <w:rFonts w:ascii="IRNazanin" w:hAnsi="IRNazanin" w:eastAsia="IRNazanin"/>
          <w:color w:val="111111"/>
          <w:sz w:val="28"/>
          <w:sz w:val="28"/>
          <w:szCs w:val="28"/>
          <w:rtl w:val="true"/>
          <w:lang w:bidi="fa-IR"/>
        </w:rPr>
        <w:t xml:space="preserve">اگر خداى نخواسته از اعمال بعض زائران در اين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خللى واقع شود و تفرقه‌اى ايجاد گردد، موجب سخط رسول اللَّه صلى الله عليه و آله و عذاب خداوند قادر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شوم تفرقه</w:t>
      </w:r>
    </w:p>
    <w:p>
      <w:pPr>
        <w:pStyle w:val="BookText"/>
        <w:rPr/>
      </w:pPr>
      <w:r>
        <w:rPr>
          <w:rFonts w:ascii="IRNazanin" w:hAnsi="IRNazanin" w:eastAsia="IRNazanin"/>
          <w:color w:val="111111"/>
          <w:sz w:val="28"/>
          <w:sz w:val="28"/>
          <w:szCs w:val="28"/>
          <w:rtl w:val="true"/>
          <w:lang w:bidi="fa-IR"/>
        </w:rPr>
        <w:t xml:space="preserve">اگر خداى نخواسته از 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جيره‌خوار تفرقه افكن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و بند ابرقدرت‌ها باقى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هواهاى نفسانى</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مسلمانان جهان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 از اختلاف و هواهاى نفسانى برداريد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اساسى‌ترين مشكل</w:t>
      </w:r>
    </w:p>
    <w:p>
      <w:pPr>
        <w:pStyle w:val="BookText"/>
        <w:rPr/>
      </w:pPr>
      <w:r>
        <w:rPr>
          <w:rFonts w:ascii="IRNazanin" w:hAnsi="IRNazanin" w:eastAsia="IRNazanin"/>
          <w:color w:val="111111"/>
          <w:sz w:val="28"/>
          <w:sz w:val="28"/>
          <w:szCs w:val="28"/>
          <w:rtl w:val="true"/>
          <w:lang w:bidi="fa-IR"/>
        </w:rPr>
        <w:t>يكى از بزرگترين و اساسى‌ترين مشكلات، عدم اتحاد بين مسلمين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نفاق‌افكنان</w:t>
      </w:r>
    </w:p>
    <w:p>
      <w:pPr>
        <w:pStyle w:val="BookText"/>
        <w:rPr/>
      </w:pPr>
      <w:r>
        <w:rPr>
          <w:rFonts w:ascii="Amiri" w:hAnsi="Amiri" w:eastAsia="Amiri" w:cs="Amiri"/>
          <w:color w:val="111111"/>
          <w:sz w:val="28"/>
          <w:sz w:val="28"/>
          <w:szCs w:val="28"/>
          <w:rtl w:val="true"/>
          <w:lang w:bidi="ar-SA"/>
        </w:rPr>
        <w:t>مسلمانان جهان بايد اين تفرقه افكن‌ها را بشناسند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خنثى سازى</w:t>
      </w:r>
    </w:p>
    <w:p>
      <w:pPr>
        <w:pStyle w:val="BookText"/>
        <w:rPr/>
      </w:pPr>
      <w:r>
        <w:rPr>
          <w:rFonts w:ascii="IRNazanin" w:hAnsi="IRNazanin" w:eastAsia="IRNazanin"/>
          <w:color w:val="111111"/>
          <w:sz w:val="28"/>
          <w:sz w:val="28"/>
          <w:szCs w:val="28"/>
          <w:rtl w:val="true"/>
          <w:lang w:bidi="fa-IR"/>
        </w:rPr>
        <w:t xml:space="preserve">مسلمانان جهان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پليد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افكن‌ها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خنثى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طرد مخالفين</w:t>
      </w:r>
    </w:p>
    <w:p>
      <w:pPr>
        <w:pStyle w:val="BookText"/>
        <w:rPr/>
      </w:pPr>
      <w:r>
        <w:rPr>
          <w:rFonts w:ascii="Amiri" w:hAnsi="Amiri" w:eastAsia="Amiri" w:cs="Amiri"/>
          <w:color w:val="111111"/>
          <w:sz w:val="28"/>
          <w:sz w:val="28"/>
          <w:szCs w:val="28"/>
          <w:rtl w:val="true"/>
          <w:lang w:bidi="ar-SA"/>
        </w:rPr>
        <w:t xml:space="preserve">بر ملت‌هاى اسلامى لازم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اشخاص مخالف وحدت مسلمين را طرد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انكار گويندگان</w:t>
      </w:r>
    </w:p>
    <w:p>
      <w:pPr>
        <w:pStyle w:val="BookText"/>
        <w:rPr/>
      </w:pPr>
      <w:r>
        <w:rPr>
          <w:rFonts w:ascii="IRNazanin" w:hAnsi="IRNazanin" w:eastAsia="IRNazanin"/>
          <w:color w:val="111111"/>
          <w:sz w:val="28"/>
          <w:sz w:val="28"/>
          <w:szCs w:val="28"/>
          <w:rtl w:val="true"/>
          <w:lang w:bidi="fa-IR"/>
        </w:rPr>
        <w:t>تكليف الهى حجاج است كه اگر مطلبى از گويندگان شنيدند كه بوى ايجاد اختلاف بين صفوف مسلمانان را مى‌دهد انكار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نشريات تفرقه‌انگيز</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ملت‌هاى اسلامى لازم است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نشريات تفرقه‌انگيز و استعمارى اجتناب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اختلاف</w:t>
      </w:r>
    </w:p>
    <w:p>
      <w:pPr>
        <w:pStyle w:val="BookText"/>
        <w:rPr/>
      </w:pPr>
      <w:r>
        <w:rPr>
          <w:rFonts w:ascii="Amiri" w:hAnsi="Amiri" w:eastAsia="Amiri" w:cs="Amiri"/>
          <w:color w:val="111111"/>
          <w:sz w:val="28"/>
          <w:sz w:val="28"/>
          <w:szCs w:val="28"/>
          <w:rtl w:val="true"/>
          <w:lang w:bidi="ar-SA"/>
        </w:rPr>
        <w:t xml:space="preserve">طرح اختلاف بين مذاهب اسلامى از جناياتى است كه به دست قدرتمندان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عمال از خدا بى‌خبر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ريخته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سياه رويان</w:t>
      </w:r>
    </w:p>
    <w:p>
      <w:pPr>
        <w:pStyle w:val="BookText"/>
        <w:rPr/>
      </w:pPr>
      <w:r>
        <w:rPr>
          <w:rFonts w:ascii="Amiri" w:hAnsi="Amiri" w:eastAsia="Amiri" w:cs="Amiri"/>
          <w:color w:val="111111"/>
          <w:sz w:val="28"/>
          <w:sz w:val="28"/>
          <w:szCs w:val="28"/>
          <w:rtl w:val="true"/>
          <w:lang w:bidi="ar-SA"/>
        </w:rPr>
        <w:t xml:space="preserve">طرح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جناياتى است كه به دست قدرتمندان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عمال از خدا بى‌خبر آنان، از آن جمله وعاظالسلاطين كه از سلاطين جور، سياه‌روى‌ترند ريخته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هدف آمريكا</w:t>
      </w:r>
    </w:p>
    <w:p>
      <w:pPr>
        <w:pStyle w:val="BookText"/>
        <w:rPr/>
      </w:pPr>
      <w:r>
        <w:rPr>
          <w:rFonts w:ascii="IRNazanin" w:hAnsi="IRNazanin" w:eastAsia="IRNazanin"/>
          <w:color w:val="111111"/>
          <w:sz w:val="28"/>
          <w:sz w:val="28"/>
          <w:szCs w:val="28"/>
          <w:rtl w:val="true"/>
          <w:lang w:bidi="fa-IR"/>
        </w:rPr>
        <w:t xml:space="preserve">مسلمانان بايد بدانند كه پس از انقلاب اسلامى و توجه به قدرت خارق العاده اسلام، توطئه‌ها و نقشه‌هاى آمريكا از ايجاد تفرقه بين برادران اهل سنت و تشيّع و هجوم به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اسلام‌زدايى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تضعيف قدرت مسلمانان</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مسلمانان بايد بدانند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نقشه‌هاى آمريكا از ايجاد تفرقه بين برادران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تضعيف اين 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خارق العاده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است</w:t>
      </w:r>
      <w:r>
        <w:rPr>
          <w:rFonts w:eastAsia="Amiri" w:cs="Amiri" w:ascii="Amiri" w:hAnsi="Amiri"/>
          <w:color w:val="111111"/>
          <w:sz w:val="28"/>
          <w:szCs w:val="28"/>
          <w:rtl w:val="true"/>
          <w:lang w:bidi="ar-SA"/>
        </w:rPr>
        <w:t>.</w:t>
      </w:r>
      <w:bookmarkStart w:id="114" w:name="pg1256_8921"/>
    </w:p>
    <w:p>
      <w:pPr>
        <w:pStyle w:val="BookText"/>
        <w:rPr/>
      </w:pPr>
      <w:bookmarkEnd w:id="114"/>
      <w:r>
        <w:rPr>
          <w:rFonts w:ascii="IRNazanin" w:hAnsi="IRNazanin" w:eastAsia="IRNazanin"/>
          <w:color w:val="111111"/>
          <w:sz w:val="28"/>
          <w:sz w:val="28"/>
          <w:szCs w:val="28"/>
          <w:rtl w:val="true"/>
          <w:lang w:bidi="fa-IR"/>
        </w:rPr>
        <w:t>دامن زدن به اختلاف</w:t>
      </w:r>
    </w:p>
    <w:p>
      <w:pPr>
        <w:pStyle w:val="BookText"/>
        <w:rPr/>
      </w:pPr>
      <w:r>
        <w:rPr>
          <w:rFonts w:ascii="IRNazanin" w:hAnsi="IRNazanin" w:eastAsia="IRNazanin"/>
          <w:color w:val="111111"/>
          <w:sz w:val="28"/>
          <w:sz w:val="28"/>
          <w:szCs w:val="28"/>
          <w:rtl w:val="true"/>
          <w:lang w:bidi="fa-IR"/>
        </w:rPr>
        <w:t xml:space="preserve">قدرتمندان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عمال از خدا بى‌خبر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مى‌زنند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قوميت و مليت</w:t>
      </w:r>
    </w:p>
    <w:p>
      <w:pPr>
        <w:pStyle w:val="BookText"/>
        <w:rPr/>
      </w:pPr>
      <w:r>
        <w:rPr>
          <w:rFonts w:ascii="IRNazanin" w:hAnsi="IRNazanin" w:eastAsia="IRNazanin"/>
          <w:color w:val="111111"/>
          <w:sz w:val="28"/>
          <w:sz w:val="28"/>
          <w:szCs w:val="28"/>
          <w:rtl w:val="true"/>
          <w:lang w:bidi="fa-IR"/>
        </w:rPr>
        <w:t>از مسائلى كه طراحان براى ايجاد اختلاف بين مسلمين طرح، و عمال استعمارگر در تبليغ آن به‌پا خواسته‌اند، قوميّت و ملّيت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حيله اجانب</w:t>
      </w:r>
    </w:p>
    <w:p>
      <w:pPr>
        <w:pStyle w:val="BookText"/>
        <w:rPr/>
      </w:pPr>
      <w:r>
        <w:rPr>
          <w:rFonts w:ascii="IRNazanin" w:hAnsi="IRNazanin" w:eastAsia="IRNazanin"/>
          <w:color w:val="111111"/>
          <w:sz w:val="28"/>
          <w:sz w:val="28"/>
          <w:szCs w:val="28"/>
          <w:rtl w:val="true"/>
          <w:lang w:bidi="fa-IR"/>
        </w:rPr>
        <w:t xml:space="preserve">آن ملى گرايى كه به دشمنى بين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حيله‌هاى اجانب است كه از اسلام و گسترش آن رنج مى‌برند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شكاف در صفوف مؤمنان</w:t>
      </w:r>
    </w:p>
    <w:p>
      <w:pPr>
        <w:pStyle w:val="BookText"/>
        <w:rPr/>
      </w:pPr>
      <w:r>
        <w:rPr>
          <w:rFonts w:ascii="IRNazanin" w:hAnsi="IRNazanin" w:eastAsia="IRNazanin"/>
          <w:color w:val="111111"/>
          <w:sz w:val="28"/>
          <w:sz w:val="28"/>
          <w:szCs w:val="28"/>
          <w:rtl w:val="true"/>
          <w:lang w:bidi="fa-IR"/>
        </w:rPr>
        <w:t xml:space="preserve">آن ملى‌گرايى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شكاف در صفوف مؤمنين منجر مى‌شود بر خلاف اسلام و مصلحت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15" w:name="__RefHeading___Toc3117832_373438147"/>
      <w:bookmarkStart w:id="116" w:name="_Toc40"/>
      <w:bookmarkEnd w:id="115"/>
      <w:r>
        <w:rPr>
          <w:rtl w:val="true"/>
        </w:rPr>
        <w:t>چاره اساسى‌</w:t>
      </w:r>
      <w:bookmarkEnd w:id="116"/>
    </w:p>
    <w:p>
      <w:pPr>
        <w:pStyle w:val="BookText"/>
        <w:rPr/>
      </w:pPr>
      <w:r>
        <w:rPr>
          <w:rFonts w:ascii="Amiri" w:hAnsi="Amiri" w:eastAsia="Amiri" w:cs="Amiri"/>
          <w:color w:val="111111"/>
          <w:sz w:val="28"/>
          <w:sz w:val="28"/>
          <w:szCs w:val="28"/>
          <w:rtl w:val="true"/>
          <w:lang w:bidi="ar-SA"/>
        </w:rPr>
        <w:t>قطع يد ابرقدرت‌ها</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بدانيد كه چاره اساسى در سايه وحدت همه</w:t>
      </w:r>
      <w:bookmarkStart w:id="117" w:name="pg1256_8923"/>
    </w:p>
    <w:p>
      <w:pPr>
        <w:pStyle w:val="BookText"/>
        <w:rPr/>
      </w:pPr>
      <w:bookmarkEnd w:id="117"/>
      <w:r>
        <w:rPr>
          <w:rFonts w:ascii="IRNazanin" w:hAnsi="IRNazanin" w:eastAsia="IRNazanin"/>
          <w:color w:val="111111"/>
          <w:sz w:val="28"/>
          <w:sz w:val="28"/>
          <w:szCs w:val="28"/>
          <w:rtl w:val="true"/>
          <w:lang w:bidi="fa-IR"/>
        </w:rPr>
        <w:t>مسلمين و اجتماع همگانى در قطع يد ابرقدرت‌ها از كشورهاى اسلامى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عملى كردن شعائر</w:t>
      </w:r>
    </w:p>
    <w:p>
      <w:pPr>
        <w:pStyle w:val="BookText"/>
        <w:rPr/>
      </w:pPr>
      <w:r>
        <w:rPr>
          <w:rFonts w:ascii="IRNazanin" w:hAnsi="IRNazanin" w:eastAsia="IRNazanin"/>
          <w:color w:val="111111"/>
          <w:sz w:val="28"/>
          <w:sz w:val="28"/>
          <w:szCs w:val="28"/>
          <w:rtl w:val="true"/>
          <w:lang w:bidi="fa-IR"/>
        </w:rPr>
        <w:t xml:space="preserve">بايد بدانيد كه چاره اساسى در سايه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عملى كردن شعائر مواقف كريمه و مشاهد مشرفه در كشورهاى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اول</w:t>
      </w:r>
    </w:p>
    <w:p>
      <w:pPr>
        <w:pStyle w:val="BookText"/>
        <w:rPr/>
      </w:pPr>
      <w:r>
        <w:rPr>
          <w:rFonts w:ascii="IRNazanin" w:hAnsi="IRNazanin" w:eastAsia="IRNazanin"/>
          <w:color w:val="111111"/>
          <w:sz w:val="28"/>
          <w:sz w:val="28"/>
          <w:szCs w:val="28"/>
          <w:rtl w:val="true"/>
          <w:lang w:bidi="fa-IR"/>
        </w:rPr>
        <w:t xml:space="preserve">بايد بدانيد كه چاره اساسى، در سايه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عملى كردن شعائر مواقف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اول زدودن يأس از دلهاست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 واحده</w:t>
      </w:r>
    </w:p>
    <w:p>
      <w:pPr>
        <w:pStyle w:val="BookText"/>
        <w:rPr/>
      </w:pPr>
      <w:r>
        <w:rPr>
          <w:rFonts w:ascii="IRNazanin" w:hAnsi="IRNazanin" w:eastAsia="IRNazanin"/>
          <w:color w:val="111111"/>
          <w:sz w:val="28"/>
          <w:sz w:val="28"/>
          <w:szCs w:val="28"/>
          <w:rtl w:val="true"/>
          <w:lang w:bidi="fa-IR"/>
        </w:rPr>
        <w:t xml:space="preserve">زائرين محترم كه در جوار 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يدِ واحده قرآنى باشند تا بر دشمنان اسلام و انسانيت چيره شوند</w:t>
      </w:r>
      <w:r>
        <w:rPr>
          <w:rFonts w:eastAsia="IRNazanin" w:cs="IRNazanin"/>
          <w:color w:val="111111"/>
          <w:sz w:val="28"/>
          <w:szCs w:val="28"/>
          <w:rtl w:val="true"/>
          <w:lang w:bidi="fa-IR"/>
        </w:rPr>
        <w:t>.</w:t>
      </w:r>
    </w:p>
    <w:p>
      <w:pPr>
        <w:pStyle w:val="Heading2"/>
        <w:numPr>
          <w:ilvl w:val="1"/>
          <w:numId w:val="1"/>
        </w:numPr>
        <w:rPr/>
      </w:pPr>
      <w:bookmarkStart w:id="118" w:name="__RefHeading___Toc3117834_373438147"/>
      <w:bookmarkStart w:id="119" w:name="_Toc41"/>
      <w:bookmarkEnd w:id="118"/>
      <w:r>
        <w:rPr>
          <w:rtl w:val="true"/>
        </w:rPr>
        <w:t>تكاليف در مواقف‌</w:t>
      </w:r>
      <w:bookmarkEnd w:id="119"/>
    </w:p>
    <w:p>
      <w:pPr>
        <w:pStyle w:val="BookText"/>
        <w:rPr/>
      </w:pPr>
      <w:r>
        <w:rPr>
          <w:rFonts w:ascii="IRNazanin" w:hAnsi="IRNazanin" w:eastAsia="IRNazanin"/>
          <w:color w:val="111111"/>
          <w:sz w:val="28"/>
          <w:sz w:val="28"/>
          <w:szCs w:val="28"/>
          <w:rtl w:val="true"/>
          <w:lang w:bidi="fa-IR"/>
        </w:rPr>
        <w:t>لزوم متابعت</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وقوفين متابعت از حكم قضات اهل سنت لازم و</w:t>
      </w:r>
    </w:p>
    <w:p>
      <w:pPr>
        <w:pStyle w:val="BookText"/>
        <w:rPr/>
      </w:pPr>
      <w:r>
        <w:rPr>
          <w:rFonts w:ascii="IRNazanin" w:hAnsi="IRNazanin" w:eastAsia="IRNazanin"/>
          <w:color w:val="111111"/>
          <w:sz w:val="28"/>
          <w:sz w:val="28"/>
          <w:szCs w:val="28"/>
          <w:rtl w:val="true"/>
          <w:lang w:bidi="fa-IR"/>
        </w:rPr>
        <w:t>مجزى است اگر چه قطع به خلاف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جدال</w:t>
      </w:r>
    </w:p>
    <w:p>
      <w:pPr>
        <w:pStyle w:val="BookText"/>
        <w:rPr/>
      </w:pPr>
      <w:r>
        <w:rPr>
          <w:rFonts w:ascii="Amiri" w:hAnsi="Amiri" w:eastAsia="Amiri" w:cs="Amiri"/>
          <w:color w:val="111111"/>
          <w:sz w:val="28"/>
          <w:sz w:val="28"/>
          <w:szCs w:val="28"/>
          <w:rtl w:val="true"/>
          <w:lang w:bidi="ar-SA"/>
        </w:rPr>
        <w:t>مواقف كريمه و بقاع شريفه، محل نزاع و جدال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پيمان اتحاد</w:t>
      </w:r>
    </w:p>
    <w:p>
      <w:pPr>
        <w:pStyle w:val="BookText"/>
        <w:rPr/>
      </w:pPr>
      <w:r>
        <w:rPr>
          <w:rFonts w:ascii="IRNazanin" w:hAnsi="IRNazanin" w:eastAsia="IRNazanin"/>
          <w:color w:val="111111"/>
          <w:sz w:val="28"/>
          <w:sz w:val="28"/>
          <w:szCs w:val="28"/>
          <w:rtl w:val="true"/>
          <w:lang w:bidi="fa-IR"/>
        </w:rPr>
        <w:t>با اتكال به خداى بزرگ، در اين مواقف عظيمه، پيمان اتحاد و اتفاق در مقابل جنود شرك و شيطنت ببنديد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دورى از پراكندگى</w:t>
      </w:r>
    </w:p>
    <w:p>
      <w:pPr>
        <w:pStyle w:val="BookText"/>
        <w:rPr/>
      </w:pPr>
      <w:r>
        <w:rPr>
          <w:rFonts w:ascii="IRNazanin" w:hAnsi="IRNazanin" w:eastAsia="IRNazanin"/>
          <w:color w:val="111111"/>
          <w:sz w:val="28"/>
          <w:sz w:val="28"/>
          <w:szCs w:val="28"/>
          <w:rtl w:val="true"/>
          <w:lang w:bidi="fa-IR"/>
        </w:rPr>
        <w:t>از تفرّق و تنازع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مشاعر</w:t>
      </w:r>
    </w:p>
    <w:p>
      <w:pPr>
        <w:pStyle w:val="BookText"/>
        <w:rPr/>
      </w:pPr>
      <w:r>
        <w:rPr>
          <w:rFonts w:ascii="IRNazanin" w:hAnsi="IRNazanin" w:eastAsia="IRNazanin"/>
          <w:color w:val="111111"/>
          <w:sz w:val="28"/>
          <w:sz w:val="28"/>
          <w:szCs w:val="28"/>
          <w:rtl w:val="true"/>
          <w:lang w:bidi="fa-IR"/>
        </w:rPr>
        <w:t>اى زائران بزرگوار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بشناسيد مشاعر بزرگ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آمادگى براى شكستن</w:t>
      </w:r>
    </w:p>
    <w:p>
      <w:pPr>
        <w:pStyle w:val="BookText"/>
        <w:rPr/>
      </w:pPr>
      <w:r>
        <w:rPr>
          <w:rFonts w:ascii="IRNazanin" w:hAnsi="IRNazanin" w:eastAsia="IRNazanin"/>
          <w:color w:val="111111"/>
          <w:sz w:val="28"/>
          <w:sz w:val="28"/>
          <w:szCs w:val="28"/>
          <w:rtl w:val="true"/>
          <w:lang w:bidi="fa-IR"/>
        </w:rPr>
        <w:t>اى زائران بزرگوار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بشناسيد مشاعر بزرگ را و مجهز شويد از مركز بت شكنى براى شكستن بت‌هاى بزرگ كه به صورت قدرت‌هاى شيطانى و چپاولگران آدمخوار درآمده‌اند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آبروى اسلام</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آبروى اسلام بسته به وجود شماست كه</w:t>
      </w:r>
      <w:bookmarkStart w:id="120" w:name="pg1256_8927"/>
    </w:p>
    <w:p>
      <w:pPr>
        <w:pStyle w:val="BookText"/>
        <w:rPr/>
      </w:pPr>
      <w:bookmarkEnd w:id="120"/>
      <w:r>
        <w:rPr>
          <w:rFonts w:ascii="Amiri" w:hAnsi="Amiri" w:eastAsia="Amiri" w:cs="Amiri"/>
          <w:color w:val="111111"/>
          <w:sz w:val="28"/>
          <w:sz w:val="28"/>
          <w:szCs w:val="28"/>
          <w:rtl w:val="true"/>
          <w:lang w:bidi="ar-SA"/>
        </w:rPr>
        <w:t>دستجمعى به اين مواقف كريمه مى‌رويد و ساير مسلمين شما را مشاهده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پيوستن به يكديگر</w:t>
      </w:r>
    </w:p>
    <w:p>
      <w:pPr>
        <w:pStyle w:val="BookText"/>
        <w:rPr/>
      </w:pPr>
      <w:r>
        <w:rPr>
          <w:rFonts w:ascii="IRNazanin" w:hAnsi="IRNazanin" w:eastAsia="IRNazanin"/>
          <w:color w:val="111111"/>
          <w:sz w:val="28"/>
          <w:sz w:val="28"/>
          <w:szCs w:val="28"/>
          <w:rtl w:val="true"/>
          <w:lang w:bidi="fa-IR"/>
        </w:rPr>
        <w:t>اى زائران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مواقف و مشاعر الهى به هم بپيونديد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آبرو ريزى</w:t>
      </w:r>
    </w:p>
    <w:p>
      <w:pPr>
        <w:pStyle w:val="BookText"/>
        <w:rPr/>
      </w:pPr>
      <w:r>
        <w:rPr>
          <w:rFonts w:ascii="IRNazanin" w:hAnsi="IRNazanin" w:eastAsia="IRNazanin"/>
          <w:color w:val="111111"/>
          <w:sz w:val="28"/>
          <w:sz w:val="28"/>
          <w:szCs w:val="28"/>
          <w:rtl w:val="true"/>
          <w:lang w:bidi="fa-IR"/>
        </w:rPr>
        <w:t xml:space="preserve">وقوف در اين مواقف كريمه مبادا آلوده بشود به يك معصيتى، به يك خلافى، به يك چيزى كه علاوه بر اين كه پيش خدا آبرو از دست برود پيش اهل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 اسلام از دست برود</w:t>
      </w:r>
      <w:r>
        <w:rPr>
          <w:rFonts w:eastAsia="IRNazanin" w:cs="IRNazanin"/>
          <w:color w:val="111111"/>
          <w:sz w:val="28"/>
          <w:szCs w:val="28"/>
          <w:rtl w:val="true"/>
          <w:lang w:bidi="fa-IR"/>
        </w:rPr>
        <w:t>.</w:t>
      </w:r>
    </w:p>
    <w:p>
      <w:pPr>
        <w:pStyle w:val="Heading2"/>
        <w:numPr>
          <w:ilvl w:val="1"/>
          <w:numId w:val="1"/>
        </w:numPr>
        <w:rPr/>
      </w:pPr>
      <w:bookmarkStart w:id="121" w:name="__RefHeading___Toc3117836_373438147"/>
      <w:bookmarkStart w:id="122" w:name="_Toc42"/>
      <w:bookmarkEnd w:id="121"/>
      <w:r>
        <w:rPr>
          <w:rtl w:val="true"/>
        </w:rPr>
        <w:t>درخواست از خدا در مواقف‌</w:t>
      </w:r>
      <w:bookmarkEnd w:id="122"/>
    </w:p>
    <w:p>
      <w:pPr>
        <w:pStyle w:val="BookText"/>
        <w:rPr/>
      </w:pPr>
      <w:r>
        <w:rPr>
          <w:rFonts w:ascii="IRNazanin" w:hAnsi="IRNazanin" w:eastAsia="IRNazanin"/>
          <w:color w:val="111111"/>
          <w:sz w:val="28"/>
          <w:sz w:val="28"/>
          <w:szCs w:val="28"/>
          <w:rtl w:val="true"/>
          <w:lang w:bidi="fa-IR"/>
        </w:rPr>
        <w:t>پيروزى اسلام</w:t>
      </w:r>
    </w:p>
    <w:p>
      <w:pPr>
        <w:pStyle w:val="BookText"/>
        <w:rPr/>
      </w:pPr>
      <w:r>
        <w:rPr>
          <w:rFonts w:ascii="Amiri" w:hAnsi="Amiri" w:eastAsia="Amiri" w:cs="Amiri"/>
          <w:color w:val="111111"/>
          <w:sz w:val="28"/>
          <w:sz w:val="28"/>
          <w:szCs w:val="28"/>
          <w:rtl w:val="true"/>
          <w:lang w:bidi="ar-SA"/>
        </w:rPr>
        <w:t xml:space="preserve">در مواقف و مشاعر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خداوند تعالى نصرت اسلام و مسلمين و مستضعفان جهان را بخواهيد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پيروزى بر كفر جهانى</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 است حجاج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مواقف و مشاعر محترمه، دستجمعى براى پيروزى اسلام بر كفر جهانى دعا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بيدارى مسلمين</w:t>
      </w:r>
    </w:p>
    <w:p>
      <w:pPr>
        <w:pStyle w:val="BookText"/>
        <w:rPr/>
      </w:pPr>
      <w:r>
        <w:rPr>
          <w:rFonts w:ascii="Amiri" w:hAnsi="Amiri" w:eastAsia="Amiri" w:cs="Amiri"/>
          <w:color w:val="111111"/>
          <w:sz w:val="28"/>
          <w:sz w:val="28"/>
          <w:szCs w:val="28"/>
          <w:rtl w:val="true"/>
          <w:lang w:bidi="ar-SA"/>
        </w:rPr>
        <w:t xml:space="preserve">اميد است حجاج محترم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مواقف و مشاعر محترمه دستجمعى براى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بيدارى مسلمانان و حكومت آنان فرياد كنند و دعاى بليغ نمايند؛ شايد به بركت دعا در محيط 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 رحمت و غفران خود را بر سر عموم مسلمين بباراند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نجات</w:t>
      </w:r>
    </w:p>
    <w:p>
      <w:pPr>
        <w:pStyle w:val="BookText"/>
        <w:rPr/>
      </w:pPr>
      <w:r>
        <w:rPr>
          <w:rFonts w:ascii="IRNazanin" w:hAnsi="IRNazanin" w:eastAsia="IRNazanin"/>
          <w:color w:val="111111"/>
          <w:sz w:val="28"/>
          <w:sz w:val="28"/>
          <w:szCs w:val="28"/>
          <w:rtl w:val="true"/>
          <w:lang w:bidi="fa-IR"/>
        </w:rPr>
        <w:t xml:space="preserve">به فكر نجات محرومان و مستضعفان از چنگال استكبار جهانى باشيد و راه‌هاى نجات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مواقف كريمه، طلب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w:t>
      </w:r>
    </w:p>
    <w:p>
      <w:pPr>
        <w:pStyle w:val="BookText"/>
        <w:rPr/>
      </w:pPr>
      <w:r>
        <w:rPr>
          <w:rFonts w:ascii="Amiri" w:hAnsi="Amiri" w:eastAsia="Amiri" w:cs="Amiri"/>
          <w:color w:val="111111"/>
          <w:sz w:val="28"/>
          <w:sz w:val="28"/>
          <w:szCs w:val="28"/>
          <w:rtl w:val="true"/>
          <w:lang w:bidi="ar-SA"/>
        </w:rPr>
        <w:t xml:space="preserve">با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 رويد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اطمينان به وعده‌ها</w:t>
      </w:r>
    </w:p>
    <w:p>
      <w:pPr>
        <w:pStyle w:val="BookText"/>
        <w:rPr/>
      </w:pPr>
      <w:r>
        <w:rPr>
          <w:rFonts w:ascii="Amiri" w:hAnsi="Amiri" w:eastAsia="Amiri" w:cs="Amiri"/>
          <w:color w:val="111111"/>
          <w:sz w:val="28"/>
          <w:sz w:val="28"/>
          <w:szCs w:val="28"/>
          <w:rtl w:val="true"/>
          <w:lang w:bidi="ar-SA"/>
        </w:rPr>
        <w:t>در هر موقف به اطمينان قلب بر وعده‌هاى حق و حكومت مستضعفان بيفزاييد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تفكر در آيات</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سكوت و سكون، تفكر در آيات حق كنيد</w:t>
      </w:r>
      <w:r>
        <w:rPr>
          <w:rFonts w:eastAsia="Amiri" w:cs="Amiri" w:ascii="Amiri" w:hAnsi="Amiri"/>
          <w:color w:val="111111"/>
          <w:sz w:val="28"/>
          <w:szCs w:val="28"/>
          <w:rtl w:val="true"/>
          <w:lang w:bidi="ar-SA"/>
        </w:rPr>
        <w:t>.</w:t>
      </w:r>
      <w:bookmarkStart w:id="123" w:name="pg1256_8931"/>
    </w:p>
    <w:p>
      <w:pPr>
        <w:pStyle w:val="BookText"/>
        <w:rPr/>
      </w:pPr>
      <w:bookmarkEnd w:id="123"/>
      <w:r>
        <w:rPr>
          <w:rFonts w:ascii="IRNazanin" w:hAnsi="IRNazanin" w:eastAsia="IRNazanin"/>
          <w:color w:val="111111"/>
          <w:sz w:val="28"/>
          <w:sz w:val="28"/>
          <w:szCs w:val="28"/>
          <w:rtl w:val="true"/>
          <w:lang w:bidi="fa-IR"/>
        </w:rPr>
        <w:t>شناخت خود</w:t>
      </w:r>
    </w:p>
    <w:p>
      <w:pPr>
        <w:pStyle w:val="BookText"/>
        <w:rPr/>
      </w:pPr>
      <w:r>
        <w:rPr>
          <w:rFonts w:ascii="Amiri" w:hAnsi="Amiri" w:eastAsia="Amiri" w:cs="Amiri"/>
          <w:color w:val="111111"/>
          <w:sz w:val="28"/>
          <w:sz w:val="28"/>
          <w:szCs w:val="28"/>
          <w:rtl w:val="true"/>
          <w:lang w:bidi="ar-SA"/>
        </w:rPr>
        <w:t>هان اى مسلمانان قدرتمند به خود آييد و خود را بشناسيد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شناساندن خود</w:t>
      </w:r>
    </w:p>
    <w:p>
      <w:pPr>
        <w:pStyle w:val="BookText"/>
        <w:rPr/>
      </w:pPr>
      <w:r>
        <w:rPr>
          <w:rFonts w:ascii="Amiri" w:hAnsi="Amiri" w:eastAsia="Amiri" w:cs="Amiri"/>
          <w:color w:val="111111"/>
          <w:sz w:val="28"/>
          <w:sz w:val="28"/>
          <w:szCs w:val="28"/>
          <w:rtl w:val="true"/>
          <w:lang w:bidi="ar-SA"/>
        </w:rPr>
        <w:t>هان اى مسلمانان قدرتمند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خود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عالم بشناسانيد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خود آمدن</w:t>
      </w:r>
    </w:p>
    <w:p>
      <w:pPr>
        <w:pStyle w:val="BookText"/>
        <w:rPr/>
      </w:pPr>
      <w:r>
        <w:rPr>
          <w:rFonts w:ascii="Amiri" w:hAnsi="Amiri" w:eastAsia="Amiri" w:cs="Amiri"/>
          <w:color w:val="111111"/>
          <w:sz w:val="28"/>
          <w:sz w:val="28"/>
          <w:szCs w:val="28"/>
          <w:rtl w:val="true"/>
          <w:lang w:bidi="ar-SA"/>
        </w:rPr>
        <w:t>اى حجاج خانه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خود آييد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پناه به اسلام</w:t>
      </w:r>
    </w:p>
    <w:p>
      <w:pPr>
        <w:pStyle w:val="BookText"/>
        <w:rPr/>
      </w:pP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خداى بزرگ روآوريد؛ و به اسلام پناهنده شويد</w:t>
      </w:r>
      <w:r>
        <w:rPr>
          <w:rFonts w:eastAsia="IRNazanin" w:cs="IRNazanin"/>
          <w:color w:val="111111"/>
          <w:sz w:val="28"/>
          <w:szCs w:val="28"/>
          <w:rtl w:val="true"/>
          <w:lang w:bidi="fa-IR"/>
        </w:rPr>
        <w:t>.</w:t>
      </w:r>
    </w:p>
    <w:p>
      <w:pPr>
        <w:pStyle w:val="Heading2"/>
        <w:numPr>
          <w:ilvl w:val="1"/>
          <w:numId w:val="1"/>
        </w:numPr>
        <w:rPr/>
      </w:pPr>
      <w:bookmarkStart w:id="124" w:name="__RefHeading___Toc3117838_373438147"/>
      <w:bookmarkStart w:id="125" w:name="_Toc43"/>
      <w:bookmarkEnd w:id="124"/>
      <w:r>
        <w:rPr>
          <w:rtl w:val="true"/>
        </w:rPr>
        <w:t>دفاع از ارزش‌ها</w:t>
      </w:r>
      <w:bookmarkEnd w:id="125"/>
    </w:p>
    <w:p>
      <w:pPr>
        <w:pStyle w:val="BookText"/>
        <w:rPr/>
      </w:pPr>
      <w:r>
        <w:rPr>
          <w:rFonts w:ascii="IRNazanin" w:hAnsi="IRNazanin" w:eastAsia="IRNazanin"/>
          <w:color w:val="111111"/>
          <w:sz w:val="28"/>
          <w:sz w:val="28"/>
          <w:szCs w:val="28"/>
          <w:rtl w:val="true"/>
          <w:lang w:bidi="fa-IR"/>
        </w:rPr>
        <w:t>دفاع از ارزش‌ها</w:t>
      </w:r>
    </w:p>
    <w:p>
      <w:pPr>
        <w:pStyle w:val="BookText"/>
        <w:rPr/>
      </w:pPr>
      <w:r>
        <w:rPr>
          <w:rFonts w:ascii="Amiri" w:hAnsi="Amiri" w:eastAsia="Amiri" w:cs="Amiri"/>
          <w:color w:val="111111"/>
          <w:sz w:val="28"/>
          <w:sz w:val="28"/>
          <w:szCs w:val="28"/>
          <w:rtl w:val="true"/>
          <w:lang w:bidi="ar-SA"/>
        </w:rPr>
        <w:t>مسلمانان بايد با همه امكانات و وسايل لازم، به مقابله جدى و دفاع از ارزش‌هاى الهى و منافع مسلمين برخيزند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محكم كردن صفوف</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مسلمانان بايد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صفوف مبارزه و دفاع مقدس خويش</w:t>
      </w:r>
    </w:p>
    <w:p>
      <w:pPr>
        <w:pStyle w:val="BookText"/>
        <w:rPr/>
      </w:pPr>
      <w:r>
        <w:rPr>
          <w:rFonts w:ascii="Amiri" w:hAnsi="Amiri" w:eastAsia="Amiri" w:cs="Amiri"/>
          <w:color w:val="111111"/>
          <w:sz w:val="28"/>
          <w:sz w:val="28"/>
          <w:szCs w:val="28"/>
          <w:rtl w:val="true"/>
          <w:lang w:bidi="ar-SA"/>
        </w:rPr>
        <w:t>را محكم و مستحكم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نصرت خدا</w:t>
      </w:r>
    </w:p>
    <w:p>
      <w:pPr>
        <w:pStyle w:val="BookText"/>
        <w:rPr/>
      </w:pPr>
      <w:r>
        <w:rPr>
          <w:rFonts w:ascii="Amiri" w:hAnsi="Amiri" w:eastAsia="Amiri" w:cs="Amiri"/>
          <w:color w:val="111111"/>
          <w:sz w:val="28"/>
          <w:sz w:val="28"/>
          <w:szCs w:val="28"/>
          <w:rtl w:val="true"/>
          <w:lang w:bidi="ar-SA"/>
        </w:rPr>
        <w:t>نصرت كنيد خدا را تا نصرت دهد شما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قدرت معنوى</w:t>
      </w:r>
    </w:p>
    <w:p>
      <w:pPr>
        <w:pStyle w:val="BookText"/>
        <w:rPr/>
      </w:pPr>
      <w:r>
        <w:rPr>
          <w:rFonts w:ascii="IRNazanin" w:hAnsi="IRNazanin" w:eastAsia="IRNazanin"/>
          <w:color w:val="111111"/>
          <w:sz w:val="28"/>
          <w:sz w:val="28"/>
          <w:szCs w:val="28"/>
          <w:rtl w:val="true"/>
          <w:lang w:bidi="fa-IR"/>
        </w:rPr>
        <w:t>اى مسلمانان جهان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بدانيد كه قدرت معنوى شما بر همه قدرت‌ها چيره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تمام قدرت‌ها را در هم 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غربزدگى</w:t>
      </w:r>
    </w:p>
    <w:p>
      <w:pPr>
        <w:pStyle w:val="BookText"/>
        <w:rPr/>
      </w:pPr>
      <w:r>
        <w:rPr>
          <w:rFonts w:ascii="IRNazanin" w:hAnsi="IRNazanin" w:eastAsia="IRNazanin"/>
          <w:color w:val="111111"/>
          <w:sz w:val="28"/>
          <w:sz w:val="28"/>
          <w:szCs w:val="28"/>
          <w:rtl w:val="true"/>
          <w:lang w:bidi="fa-IR"/>
        </w:rPr>
        <w:t>اى مسلمانان جهان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فرهنگ اسلام تكيه زنيد و با غرب و غربزدگى مبارزه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حفظ هويت</w:t>
      </w:r>
    </w:p>
    <w:p>
      <w:pPr>
        <w:pStyle w:val="BookText"/>
        <w:rPr/>
      </w:pPr>
      <w:r>
        <w:rPr>
          <w:rFonts w:ascii="IRNazanin" w:hAnsi="IRNazanin" w:eastAsia="IRNazanin"/>
          <w:color w:val="111111"/>
          <w:sz w:val="28"/>
          <w:sz w:val="28"/>
          <w:szCs w:val="28"/>
          <w:rtl w:val="true"/>
          <w:lang w:bidi="fa-IR"/>
        </w:rPr>
        <w:t>اى مسلمانان جهان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پاى خود بايستيد، و بر روشنفكران غرب زده و شرق زده بتازيد و هويت خويش را دريابيد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اعاده مجد</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مسلمانان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خيزيد و قرآن كريم را به دست گرفته و به فرمان خداى تعالى گردن نهيد تا مجد و عظمت اسلام عزيز را اعاده كنيد</w:t>
      </w:r>
      <w:r>
        <w:rPr>
          <w:rFonts w:eastAsia="IRNazanin" w:cs="IRNazanin"/>
          <w:color w:val="111111"/>
          <w:sz w:val="28"/>
          <w:szCs w:val="28"/>
          <w:rtl w:val="true"/>
          <w:lang w:bidi="fa-IR"/>
        </w:rPr>
        <w:t>.</w:t>
      </w:r>
      <w:bookmarkStart w:id="126" w:name="pg1256_8935"/>
    </w:p>
    <w:p>
      <w:pPr>
        <w:pStyle w:val="BookText"/>
        <w:rPr/>
      </w:pPr>
      <w:bookmarkEnd w:id="126"/>
      <w:r>
        <w:rPr>
          <w:rFonts w:ascii="IRNazanin" w:hAnsi="IRNazanin" w:eastAsia="IRNazanin"/>
          <w:color w:val="111111"/>
          <w:sz w:val="28"/>
          <w:sz w:val="28"/>
          <w:szCs w:val="28"/>
          <w:rtl w:val="true"/>
          <w:lang w:bidi="fa-IR"/>
        </w:rPr>
        <w:t>به‌پا خيزيد</w:t>
      </w:r>
    </w:p>
    <w:p>
      <w:pPr>
        <w:pStyle w:val="BookText"/>
        <w:rPr/>
      </w:pPr>
      <w:r>
        <w:rPr>
          <w:rFonts w:ascii="IRNazanin" w:hAnsi="IRNazanin" w:eastAsia="IRNazanin"/>
          <w:color w:val="111111"/>
          <w:sz w:val="28"/>
          <w:sz w:val="28"/>
          <w:szCs w:val="28"/>
          <w:rtl w:val="true"/>
          <w:lang w:bidi="fa-IR"/>
        </w:rPr>
        <w:t>اى مسلمانان در همه بلاد و اقطار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خيزيد</w:t>
      </w:r>
      <w:r>
        <w:rPr>
          <w:rFonts w:eastAsia="IRNazanin" w:cs="IRNazanin"/>
          <w:color w:val="111111"/>
          <w:sz w:val="28"/>
          <w:szCs w:val="28"/>
          <w:rtl w:val="true"/>
          <w:lang w:bidi="fa-IR"/>
        </w:rPr>
        <w:t>.</w:t>
      </w:r>
    </w:p>
    <w:p>
      <w:pPr>
        <w:pStyle w:val="Heading2"/>
        <w:numPr>
          <w:ilvl w:val="1"/>
          <w:numId w:val="1"/>
        </w:numPr>
        <w:rPr/>
      </w:pPr>
      <w:bookmarkStart w:id="127" w:name="__RefHeading___Toc3117840_373438147"/>
      <w:bookmarkStart w:id="128" w:name="_Toc44"/>
      <w:bookmarkEnd w:id="127"/>
      <w:r>
        <w:rPr>
          <w:rtl w:val="true"/>
        </w:rPr>
        <w:t>جايگاه نماينده ولى فقيه‌</w:t>
      </w:r>
      <w:bookmarkEnd w:id="128"/>
    </w:p>
    <w:p>
      <w:pPr>
        <w:pStyle w:val="BookText"/>
        <w:rPr/>
      </w:pPr>
      <w:r>
        <w:rPr>
          <w:rFonts w:ascii="Amiri" w:hAnsi="Amiri" w:eastAsia="Amiri" w:cs="Amiri"/>
          <w:color w:val="111111"/>
          <w:sz w:val="28"/>
          <w:sz w:val="28"/>
          <w:szCs w:val="28"/>
          <w:rtl w:val="true"/>
          <w:lang w:bidi="ar-SA"/>
        </w:rPr>
        <w:t>شركت در مراسم</w:t>
      </w:r>
    </w:p>
    <w:p>
      <w:pPr>
        <w:pStyle w:val="BookText"/>
        <w:rPr/>
      </w:pPr>
      <w:r>
        <w:rPr>
          <w:rFonts w:ascii="IRNazanin" w:hAnsi="IRNazanin" w:eastAsia="IRNazanin"/>
          <w:color w:val="111111"/>
          <w:sz w:val="28"/>
          <w:sz w:val="28"/>
          <w:szCs w:val="28"/>
          <w:rtl w:val="true"/>
          <w:lang w:bidi="fa-IR"/>
        </w:rPr>
        <w:t>حجاج محترم ايرانى و غير ايرانى با هماهنگى كامل با مسؤولين حج و نماينده اين‌جانب، در كليه مراسم شركت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پيروى از پيشنهادها</w:t>
      </w:r>
    </w:p>
    <w:p>
      <w:pPr>
        <w:pStyle w:val="BookText"/>
        <w:rPr/>
      </w:pPr>
      <w:r>
        <w:rPr>
          <w:rFonts w:ascii="IRNazanin" w:hAnsi="IRNazanin" w:eastAsia="IRNazanin"/>
          <w:color w:val="111111"/>
          <w:sz w:val="28"/>
          <w:sz w:val="28"/>
          <w:szCs w:val="28"/>
          <w:rtl w:val="true"/>
          <w:lang w:bidi="fa-IR"/>
        </w:rPr>
        <w:t xml:space="preserve">ضرورى است حجاج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پيشنهادهاى متصدى محترم امور حج و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دستورات</w:t>
      </w:r>
    </w:p>
    <w:p>
      <w:pPr>
        <w:pStyle w:val="BookText"/>
        <w:rPr/>
      </w:pPr>
      <w:r>
        <w:rPr>
          <w:rFonts w:ascii="IRNazanin" w:hAnsi="IRNazanin" w:eastAsia="IRNazanin"/>
          <w:color w:val="111111"/>
          <w:sz w:val="28"/>
          <w:sz w:val="28"/>
          <w:szCs w:val="28"/>
          <w:rtl w:val="true"/>
          <w:lang w:bidi="fa-IR"/>
        </w:rPr>
        <w:t xml:space="preserve">من مؤكداً از زوار ايرانى و ديگر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دستورات نماينده اين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ترسيم خطوط</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محترم موظفند كه به راهنمايى‌هاى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دهند و از خطوطى كه براى</w:t>
      </w:r>
      <w:bookmarkStart w:id="129" w:name="pg1256_8937"/>
    </w:p>
    <w:p>
      <w:pPr>
        <w:pStyle w:val="BookText"/>
        <w:rPr/>
      </w:pPr>
      <w:bookmarkEnd w:id="129"/>
      <w:r>
        <w:rPr>
          <w:rFonts w:ascii="Amiri" w:hAnsi="Amiri" w:eastAsia="Amiri" w:cs="Amiri"/>
          <w:color w:val="111111"/>
          <w:sz w:val="28"/>
          <w:sz w:val="28"/>
          <w:szCs w:val="28"/>
          <w:rtl w:val="true"/>
          <w:lang w:bidi="ar-SA"/>
        </w:rPr>
        <w:t>آنان ترسيم مى‌نماييد اطاعت نموده و تجاوز ننمايند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 و كيفيت</w:t>
      </w:r>
    </w:p>
    <w:p>
      <w:pPr>
        <w:pStyle w:val="BookText"/>
        <w:rPr/>
      </w:pPr>
      <w:r>
        <w:rPr>
          <w:rFonts w:ascii="IRNazanin" w:hAnsi="IRNazanin" w:eastAsia="IRNazanin"/>
          <w:color w:val="111111"/>
          <w:sz w:val="28"/>
          <w:sz w:val="28"/>
          <w:szCs w:val="28"/>
          <w:rtl w:val="true"/>
          <w:lang w:bidi="fa-IR"/>
        </w:rPr>
        <w:t>لازم است در وقت و كيفيت و شعار و امثال آنها از متصديان امور پيروى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رعايت نظم</w:t>
      </w:r>
    </w:p>
    <w:p>
      <w:pPr>
        <w:pStyle w:val="BookText"/>
        <w:rPr/>
      </w:pPr>
      <w:r>
        <w:rPr>
          <w:rFonts w:ascii="Amiri" w:hAnsi="Amiri" w:eastAsia="Amiri" w:cs="Amiri"/>
          <w:color w:val="111111"/>
          <w:sz w:val="28"/>
          <w:sz w:val="28"/>
          <w:szCs w:val="28"/>
          <w:rtl w:val="true"/>
          <w:lang w:bidi="ar-SA"/>
        </w:rPr>
        <w:t>لازم است نظم و ترتيب و آداب اسلامى را به طور شايسته و دقيق مراعات نماييد</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3117842_373438147"/>
      <w:bookmarkStart w:id="131" w:name="_Toc45"/>
      <w:bookmarkEnd w:id="130"/>
      <w:r>
        <w:rPr>
          <w:rtl w:val="true"/>
        </w:rPr>
        <w:t>برائت از مشركين‌</w:t>
      </w:r>
      <w:bookmarkEnd w:id="131"/>
    </w:p>
    <w:p>
      <w:pPr>
        <w:pStyle w:val="BookText"/>
        <w:rPr/>
      </w:pPr>
      <w:r>
        <w:rPr>
          <w:rFonts w:ascii="Amiri" w:hAnsi="Amiri" w:eastAsia="Amiri" w:cs="Amiri"/>
          <w:color w:val="111111"/>
          <w:sz w:val="28"/>
          <w:sz w:val="28"/>
          <w:szCs w:val="28"/>
          <w:rtl w:val="true"/>
          <w:lang w:bidi="ar-SA"/>
        </w:rPr>
        <w:t>واجب سياسى</w:t>
      </w:r>
    </w:p>
    <w:p>
      <w:pPr>
        <w:pStyle w:val="BookText"/>
        <w:rPr/>
      </w:pPr>
      <w:r>
        <w:rPr>
          <w:rFonts w:ascii="Amiri" w:hAnsi="Amiri" w:eastAsia="Amiri" w:cs="Amiri"/>
          <w:color w:val="111111"/>
          <w:sz w:val="28"/>
          <w:sz w:val="28"/>
          <w:szCs w:val="28"/>
          <w:rtl w:val="true"/>
          <w:lang w:bidi="ar-SA"/>
        </w:rPr>
        <w:t xml:space="preserve">اعلان برائت از مشركان،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اركان توحيدى و از واجبات سياسى حج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شيوه برائت</w:t>
      </w:r>
    </w:p>
    <w:p>
      <w:pPr>
        <w:pStyle w:val="BookText"/>
        <w:rPr/>
      </w:pPr>
      <w:r>
        <w:rPr>
          <w:rFonts w:ascii="IRNazanin" w:hAnsi="IRNazanin" w:eastAsia="IRNazanin"/>
          <w:color w:val="111111"/>
          <w:sz w:val="28"/>
          <w:sz w:val="28"/>
          <w:szCs w:val="28"/>
          <w:rtl w:val="true"/>
          <w:lang w:bidi="fa-IR"/>
        </w:rPr>
        <w:t xml:space="preserve">اعلان 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ايام حج به صورت تظاهرات و راهپيمايى با صلابت و شكوه هرچه بيشتر و بهتر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پايدار</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پيامبر صلى الله عليه و آله و اعلان برائت، كهنه نشدنى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ابراز كينه</w:t>
      </w:r>
    </w:p>
    <w:p>
      <w:pPr>
        <w:pStyle w:val="BookText"/>
        <w:rPr/>
      </w:pPr>
      <w:r>
        <w:rPr>
          <w:rFonts w:ascii="Amiri" w:hAnsi="Amiri" w:eastAsia="Amiri" w:cs="Amiri"/>
          <w:color w:val="111111"/>
          <w:sz w:val="28"/>
          <w:sz w:val="28"/>
          <w:szCs w:val="28"/>
          <w:rtl w:val="true"/>
          <w:lang w:bidi="ar-SA"/>
        </w:rPr>
        <w:t xml:space="preserve">حجاج محترم ايرانى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فرياد كوبنده برائت از مشركان و ملحدان استكبار جهانى و در رأس آنان آمريكاى جنايتكار را در كنار خانه توحيد طنين اندازند و از ابراز بغض و كينه خود نسبت به دشمنان خدا و خلق، غافل نشوند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بغض عملى</w:t>
      </w:r>
    </w:p>
    <w:p>
      <w:pPr>
        <w:pStyle w:val="BookText"/>
        <w:rPr/>
      </w:pPr>
      <w:r>
        <w:rPr>
          <w:rFonts w:ascii="Amiri" w:hAnsi="Amiri" w:eastAsia="Amiri" w:cs="Amiri"/>
          <w:color w:val="111111"/>
          <w:sz w:val="28"/>
          <w:sz w:val="28"/>
          <w:szCs w:val="28"/>
          <w:rtl w:val="true"/>
          <w:lang w:bidi="ar-SA"/>
        </w:rPr>
        <w:t xml:space="preserve">بايد مسلمانان، فضاى سراسر عالم را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نفرت و بغض عملى نسبت به دشمنان خدا لبريز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عشق به حق</w:t>
      </w:r>
    </w:p>
    <w:p>
      <w:pPr>
        <w:pStyle w:val="BookText"/>
        <w:rPr/>
      </w:pPr>
      <w:r>
        <w:rPr>
          <w:rFonts w:ascii="Amiri" w:hAnsi="Amiri" w:eastAsia="Amiri" w:cs="Amiri"/>
          <w:color w:val="111111"/>
          <w:sz w:val="28"/>
          <w:sz w:val="28"/>
          <w:szCs w:val="28"/>
          <w:rtl w:val="true"/>
          <w:lang w:bidi="ar-SA"/>
        </w:rPr>
        <w:t xml:space="preserve">بايد مسلمانان، فضاى سراسر عالم را از محبت و عشق نسبت به ذات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لبريز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تمرين تشكل</w:t>
      </w:r>
    </w:p>
    <w:p>
      <w:pPr>
        <w:pStyle w:val="BookText"/>
        <w:rPr/>
      </w:pPr>
      <w:r>
        <w:rPr>
          <w:rFonts w:ascii="IRNazanin" w:hAnsi="IRNazanin" w:eastAsia="IRNazanin"/>
          <w:color w:val="111111"/>
          <w:sz w:val="28"/>
          <w:sz w:val="28"/>
          <w:szCs w:val="28"/>
          <w:rtl w:val="true"/>
          <w:lang w:bidi="fa-IR"/>
        </w:rPr>
        <w:t>به هر حال اعلان برائت در حج، تجديد ميثاق مبارزه و تمرين تشكل مجاهدان براى ارائه نبرد با كفر و شرك و بت‌پرستى‌هاست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 اقتدار</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بركات اين اجتماع مقدس عبادى سياسى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كه نشان دهنده اقتدار مسلمين و كشور عزيز و اسلامى ايران است بهرمند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انرژى متراكم</w:t>
      </w:r>
    </w:p>
    <w:p>
      <w:pPr>
        <w:pStyle w:val="BookText"/>
        <w:rPr/>
      </w:pPr>
      <w:r>
        <w:rPr>
          <w:rFonts w:ascii="IRNazanin" w:hAnsi="IRNazanin" w:eastAsia="IRNazanin"/>
          <w:color w:val="111111"/>
          <w:sz w:val="28"/>
          <w:sz w:val="28"/>
          <w:szCs w:val="28"/>
          <w:rtl w:val="true"/>
          <w:lang w:bidi="fa-IR"/>
        </w:rPr>
        <w:t xml:space="preserve">اما آنچه زائران عزيز بايد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اعلام برائت از مشركين تصميم بر آزادى انرژى متراكم جهان اسلام داشته و داريم و به يارى خداوند بزرگ و با دست فرزندان قرآن، روزى اين كار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مقدس</w:t>
      </w:r>
    </w:p>
    <w:p>
      <w:pPr>
        <w:pStyle w:val="BookText"/>
        <w:rPr/>
      </w:pPr>
      <w:r>
        <w:rPr>
          <w:rFonts w:ascii="IRNazanin" w:hAnsi="IRNazanin" w:eastAsia="IRNazanin"/>
          <w:color w:val="111111"/>
          <w:sz w:val="28"/>
          <w:sz w:val="28"/>
          <w:szCs w:val="28"/>
          <w:rtl w:val="true"/>
          <w:lang w:bidi="fa-IR"/>
        </w:rPr>
        <w:t xml:space="preserve">لحظه‌اى از اين آهنگ مقدس توحيدى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شمولى اسلام غفلت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همگانى</w:t>
      </w:r>
    </w:p>
    <w:p>
      <w:pPr>
        <w:pStyle w:val="BookText"/>
        <w:rPr/>
      </w:pPr>
      <w:r>
        <w:rPr>
          <w:rFonts w:ascii="Amiri" w:hAnsi="Amiri" w:eastAsia="Amiri" w:cs="Amiri"/>
          <w:color w:val="111111"/>
          <w:sz w:val="28"/>
          <w:sz w:val="28"/>
          <w:szCs w:val="28"/>
          <w:rtl w:val="true"/>
          <w:lang w:bidi="ar-SA"/>
        </w:rPr>
        <w:t xml:space="preserve">اميدوارم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مسلمان‌ها با هم متحد بشوند و همراه هم فرياد بكشند در جايى كه جاى فرياد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شيوه‌هاى متناسب</w:t>
      </w:r>
    </w:p>
    <w:p>
      <w:pPr>
        <w:pStyle w:val="BookText"/>
        <w:rPr/>
      </w:pPr>
      <w:r>
        <w:rPr>
          <w:rFonts w:ascii="Amiri" w:hAnsi="Amiri" w:eastAsia="Amiri" w:cs="Amiri"/>
          <w:color w:val="111111"/>
          <w:sz w:val="28"/>
          <w:sz w:val="28"/>
          <w:szCs w:val="28"/>
          <w:rtl w:val="true"/>
          <w:lang w:bidi="ar-SA"/>
        </w:rPr>
        <w:t xml:space="preserve">اعلان برائت،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عصر و زمانى جلوه‌ها و شيوه‌ها و برنامه‌هاى متناسب خود را مى‌طلبد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مراحله اول</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اعلان برائت، مرحله اول مبارزه و ادامه آن مراحل</w:t>
      </w:r>
    </w:p>
    <w:p>
      <w:pPr>
        <w:pStyle w:val="BookText"/>
        <w:rPr/>
      </w:pPr>
      <w:r>
        <w:rPr>
          <w:rFonts w:ascii="IRNazanin" w:hAnsi="IRNazanin" w:eastAsia="IRNazanin"/>
          <w:color w:val="111111"/>
          <w:sz w:val="28"/>
          <w:sz w:val="28"/>
          <w:szCs w:val="28"/>
          <w:rtl w:val="true"/>
          <w:lang w:bidi="fa-IR"/>
        </w:rPr>
        <w:t>ديگر، وظيفه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گمراهان</w:t>
      </w:r>
    </w:p>
    <w:p>
      <w:pPr>
        <w:pStyle w:val="BookText"/>
        <w:rPr/>
      </w:pPr>
      <w:r>
        <w:rPr>
          <w:rFonts w:ascii="IRNazanin" w:hAnsi="IRNazanin" w:eastAsia="IRNazanin"/>
          <w:color w:val="111111"/>
          <w:sz w:val="28"/>
          <w:sz w:val="28"/>
          <w:szCs w:val="28"/>
          <w:rtl w:val="true"/>
          <w:lang w:bidi="fa-IR"/>
        </w:rPr>
        <w:t>شرط ورود به صراط نعمت حق، برائت و دورى از صراط گمراهان است كه در همه سطوح و جوامع اسلامى بايد پياده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فريادى همگانى</w:t>
      </w:r>
    </w:p>
    <w:p>
      <w:pPr>
        <w:pStyle w:val="BookText"/>
        <w:rPr/>
      </w:pPr>
      <w:r>
        <w:rPr>
          <w:rFonts w:ascii="Amiri" w:hAnsi="Amiri" w:eastAsia="Amiri" w:cs="Amiri"/>
          <w:color w:val="111111"/>
          <w:sz w:val="28"/>
          <w:sz w:val="28"/>
          <w:szCs w:val="28"/>
          <w:rtl w:val="true"/>
          <w:lang w:bidi="ar-SA"/>
        </w:rPr>
        <w:t xml:space="preserve">اميدوارم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مسلمان‌ها با هم متحد بشوند و همراه هم فرياد بكشند در جايى كه جاى فرياد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جزء وظايف</w:t>
      </w:r>
    </w:p>
    <w:p>
      <w:pPr>
        <w:pStyle w:val="BookText"/>
        <w:rPr/>
      </w:pPr>
      <w:r>
        <w:rPr>
          <w:rFonts w:ascii="Amiri" w:hAnsi="Amiri" w:eastAsia="Amiri" w:cs="Amiri"/>
          <w:color w:val="111111"/>
          <w:sz w:val="28"/>
          <w:sz w:val="28"/>
          <w:szCs w:val="28"/>
          <w:rtl w:val="true"/>
          <w:lang w:bidi="ar-SA"/>
        </w:rPr>
        <w:t>برائت از كفار و سردمداران آنان را از وظايف خود در مواقف كريمه بدانند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ابراهيمى شدن</w:t>
      </w:r>
    </w:p>
    <w:p>
      <w:pPr>
        <w:pStyle w:val="BookText"/>
        <w:rPr/>
      </w:pPr>
      <w:r>
        <w:rPr>
          <w:rFonts w:ascii="Amiri" w:hAnsi="Amiri" w:eastAsia="Amiri" w:cs="Amiri"/>
          <w:color w:val="111111"/>
          <w:sz w:val="28"/>
          <w:sz w:val="28"/>
          <w:szCs w:val="28"/>
          <w:rtl w:val="true"/>
          <w:lang w:bidi="ar-SA"/>
        </w:rPr>
        <w:t xml:space="preserve">برائت از 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وظايف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بدانند تا حج آنها حج ابراهيمى ابوالانبياء صلوات اللَّه عليهم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دائمى بودن</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فرياد برائت از مشركان، مخصوص به زمان خاص نيست؛ اين دستور است و جاويد، در صورتى كه مشركان حجاز منقرض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همه جايى بودن</w:t>
      </w:r>
    </w:p>
    <w:p>
      <w:pPr>
        <w:pStyle w:val="BookText"/>
        <w:rPr/>
      </w:pPr>
      <w:r>
        <w:rPr>
          <w:rFonts w:ascii="Amiri" w:hAnsi="Amiri" w:eastAsia="Amiri" w:cs="Amiri"/>
          <w:color w:val="111111"/>
          <w:sz w:val="28"/>
          <w:sz w:val="28"/>
          <w:szCs w:val="28"/>
          <w:rtl w:val="true"/>
          <w:lang w:bidi="ar-SA"/>
        </w:rPr>
        <w:t>اعلان برائت به ايام و مراسم منحصر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فرياد رسا</w:t>
      </w:r>
    </w:p>
    <w:p>
      <w:pPr>
        <w:pStyle w:val="BookText"/>
        <w:rPr/>
      </w:pPr>
      <w:r>
        <w:rPr>
          <w:rFonts w:ascii="IRNazanin" w:hAnsi="IRNazanin" w:eastAsia="IRNazanin"/>
          <w:color w:val="111111"/>
          <w:sz w:val="28"/>
          <w:sz w:val="28"/>
          <w:szCs w:val="28"/>
          <w:rtl w:val="true"/>
          <w:lang w:bidi="fa-IR"/>
        </w:rPr>
        <w:t>لازم است حجاج بيت اللَّه الحرام در اين مجمع عمومى و سيل خروشان انسانى، فرياد برائت از ظالمان و ستمكاران را هرچه رساتر برآورند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موازات عشق</w:t>
      </w:r>
    </w:p>
    <w:p>
      <w:pPr>
        <w:pStyle w:val="BookText"/>
        <w:rPr/>
      </w:pPr>
      <w:r>
        <w:rPr>
          <w:rFonts w:ascii="IRNazanin" w:hAnsi="IRNazanin" w:eastAsia="IRNazanin"/>
          <w:color w:val="111111"/>
          <w:sz w:val="28"/>
          <w:sz w:val="28"/>
          <w:szCs w:val="28"/>
          <w:rtl w:val="true"/>
          <w:lang w:bidi="fa-IR"/>
        </w:rPr>
        <w:t>به موازات عشق به حق، از بت‌هاى بزرگ و كوچك طاغوت‌ها و وابستگانشان برائت 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آزادگان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و وابستگانشان برائت جوييد كه خداى تعالى و دوستان او از آن، برائت جستند و همه آزادگان جهان از آنان برى‌ء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شبهات</w:t>
      </w:r>
    </w:p>
    <w:p>
      <w:pPr>
        <w:pStyle w:val="BookText"/>
        <w:rPr/>
      </w:pPr>
      <w:r>
        <w:rPr>
          <w:rFonts w:ascii="IRNazanin" w:hAnsi="IRNazanin" w:eastAsia="IRNazanin"/>
          <w:color w:val="111111"/>
          <w:sz w:val="28"/>
          <w:sz w:val="28"/>
          <w:szCs w:val="28"/>
          <w:rtl w:val="true"/>
          <w:lang w:bidi="fa-IR"/>
        </w:rPr>
        <w:t>به وسوسه خناسان و شبهات ترديد آفرينان و متحجرين و منحرفين گوش فرا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برائت</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مى‌دانيم و بايد بدانيم كه آنچه از قرن‌ها پيش تا</w:t>
      </w:r>
    </w:p>
    <w:p>
      <w:pPr>
        <w:pStyle w:val="BookText"/>
        <w:rPr/>
      </w:pPr>
      <w:r>
        <w:rPr>
          <w:rFonts w:ascii="Amiri" w:hAnsi="Amiri" w:eastAsia="Amiri" w:cs="Amiri"/>
          <w:color w:val="111111"/>
          <w:sz w:val="28"/>
          <w:sz w:val="28"/>
          <w:szCs w:val="28"/>
          <w:rtl w:val="true"/>
          <w:lang w:bidi="ar-SA"/>
        </w:rPr>
        <w:t xml:space="preserve">كنون بر سر مسلمين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مسلمانان از مسائل سياسى و اجتماعى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جلوگيرى از ضربه</w:t>
      </w:r>
    </w:p>
    <w:p>
      <w:pPr>
        <w:pStyle w:val="BookText"/>
        <w:rPr/>
      </w:pPr>
      <w:r>
        <w:rPr>
          <w:rFonts w:ascii="IRNazanin" w:hAnsi="IRNazanin" w:eastAsia="IRNazanin"/>
          <w:color w:val="111111"/>
          <w:sz w:val="28"/>
          <w:sz w:val="28"/>
          <w:szCs w:val="28"/>
          <w:rtl w:val="true"/>
          <w:lang w:bidi="fa-IR"/>
        </w:rPr>
        <w:t xml:space="preserve">مسلمانان بعد از شركت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نگذارند دنياخواران، از امكانات آنان در جهت منافع خود و ضربه زدن به كشورهاى اسلامى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ننگ</w:t>
      </w:r>
    </w:p>
    <w:p>
      <w:pPr>
        <w:pStyle w:val="BookText"/>
        <w:rPr/>
      </w:pPr>
      <w:r>
        <w:rPr>
          <w:rFonts w:ascii="IRNazanin" w:hAnsi="IRNazanin" w:eastAsia="IRNazanin"/>
          <w:color w:val="111111"/>
          <w:sz w:val="28"/>
          <w:sz w:val="28"/>
          <w:szCs w:val="28"/>
          <w:rtl w:val="true"/>
          <w:lang w:bidi="fa-IR"/>
        </w:rPr>
        <w:t>اين بزرگترين ننگ و عار كشور و سران ممالك اسلامى است كه بيگانگان، به مراكز سرى و نظامى مسلمانان راه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راندن جنود</w:t>
      </w:r>
    </w:p>
    <w:p>
      <w:pPr>
        <w:pStyle w:val="BookText"/>
        <w:rPr/>
      </w:pPr>
      <w:r>
        <w:rPr>
          <w:rFonts w:ascii="IRNazanin" w:hAnsi="IRNazanin" w:eastAsia="IRNazanin"/>
          <w:color w:val="111111"/>
          <w:sz w:val="28"/>
          <w:sz w:val="28"/>
          <w:szCs w:val="28"/>
          <w:rtl w:val="true"/>
          <w:lang w:bidi="fa-IR"/>
        </w:rPr>
        <w:t xml:space="preserve">مسلمانان بعد از شركت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راندن جنود ابليس و برچيدن پايگاه‌هاى نظامى شرق و غرب از كشورهاى خود تلاش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 استعمار</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مسلمانان بعد از شركت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به فكر رمى استعمار از كشورها و سرزمين‌هاى اسلامى خود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حجت قاطع</w:t>
      </w:r>
    </w:p>
    <w:p>
      <w:pPr>
        <w:pStyle w:val="BookText"/>
        <w:rPr/>
      </w:pPr>
      <w:r>
        <w:rPr>
          <w:rFonts w:ascii="IRNazanin" w:hAnsi="IRNazanin" w:eastAsia="IRNazanin"/>
          <w:color w:val="111111"/>
          <w:sz w:val="28"/>
          <w:sz w:val="28"/>
          <w:szCs w:val="28"/>
          <w:rtl w:val="true"/>
          <w:lang w:bidi="fa-IR"/>
        </w:rPr>
        <w:t xml:space="preserve">امروز ايران اسلامى به بركت ايمان و تعهد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قدرتى اجازه نمى‌دهد كه كوچكترين دخالتى در كشور اسلامى ايران نمايد؛ و اين خود حجت قاطعى است براى مسلمانان و مظلومان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شكست‌ناپذير</w:t>
      </w:r>
    </w:p>
    <w:p>
      <w:pPr>
        <w:pStyle w:val="BookText"/>
        <w:rPr/>
      </w:pPr>
      <w:r>
        <w:rPr>
          <w:rFonts w:ascii="IRNazanin" w:hAnsi="IRNazanin" w:eastAsia="IRNazanin"/>
          <w:color w:val="111111"/>
          <w:sz w:val="28"/>
          <w:sz w:val="28"/>
          <w:szCs w:val="28"/>
          <w:rtl w:val="true"/>
          <w:lang w:bidi="fa-IR"/>
        </w:rPr>
        <w:t xml:space="preserve">زائران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امتى شكست‌ناپذير و بنيانى مرصوص مبدل گردند كه نه ابر قدرت شرق ياراى مقابله آنان را داشته باشند، نه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خطرى جدى</w:t>
      </w:r>
    </w:p>
    <w:p>
      <w:pPr>
        <w:pStyle w:val="BookText"/>
        <w:rPr/>
      </w:pPr>
      <w:r>
        <w:rPr>
          <w:rFonts w:ascii="Amiri" w:hAnsi="Amiri" w:eastAsia="Amiri" w:cs="Amiri"/>
          <w:color w:val="111111"/>
          <w:sz w:val="28"/>
          <w:sz w:val="28"/>
          <w:szCs w:val="28"/>
          <w:rtl w:val="true"/>
          <w:lang w:bidi="ar-SA"/>
        </w:rPr>
        <w:t xml:space="preserve">مسلماً جهان خواران،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خلع سلاح مسلمانان و ضربه زدن به صلابت و ابهت و اقتدار امت محمد صلى الله عليه و آله به هر كارى دست مى‌زنند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 ابدى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به زمانى نيست و دستور هر زمان و مكان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رمز جاودانگى</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دستور هر زمان و مكان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الابد؛ و</w:t>
      </w:r>
      <w:bookmarkStart w:id="132" w:name="pg1256_8950"/>
    </w:p>
    <w:p>
      <w:pPr>
        <w:pStyle w:val="BookText"/>
        <w:rPr/>
      </w:pPr>
      <w:bookmarkEnd w:id="132"/>
      <w:r>
        <w:rPr>
          <w:rFonts w:ascii="Amiri" w:hAnsi="Amiri" w:eastAsia="Amiri" w:cs="Amiri"/>
          <w:color w:val="111111"/>
          <w:sz w:val="28"/>
          <w:sz w:val="28"/>
          <w:szCs w:val="28"/>
          <w:rtl w:val="true"/>
          <w:lang w:bidi="ar-SA"/>
        </w:rPr>
        <w:t>همين است نكته سفارش اكيد ائمه مسلمين عليهم السلام بر اقامه عزاى سيد مظلومان تا آخر و ابد</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3117844_373438147"/>
      <w:bookmarkStart w:id="134" w:name="_Toc46"/>
      <w:bookmarkEnd w:id="133"/>
      <w:r>
        <w:rPr>
          <w:rtl w:val="true"/>
        </w:rPr>
        <w:t>آمريكا و اسرائيل‌</w:t>
      </w:r>
      <w:bookmarkEnd w:id="134"/>
    </w:p>
    <w:p>
      <w:pPr>
        <w:pStyle w:val="BookText"/>
        <w:rPr/>
      </w:pPr>
      <w:r>
        <w:rPr>
          <w:rFonts w:ascii="IRNazanin" w:hAnsi="IRNazanin" w:eastAsia="IRNazanin"/>
          <w:color w:val="111111"/>
          <w:sz w:val="28"/>
          <w:sz w:val="28"/>
          <w:szCs w:val="28"/>
          <w:rtl w:val="true"/>
          <w:lang w:bidi="fa-IR"/>
        </w:rPr>
        <w:t>دشمن اصلى</w:t>
      </w:r>
    </w:p>
    <w:p>
      <w:pPr>
        <w:pStyle w:val="BookText"/>
        <w:rPr/>
      </w:pPr>
      <w:r>
        <w:rPr>
          <w:rFonts w:ascii="IRNazanin" w:hAnsi="IRNazanin" w:eastAsia="IRNazanin"/>
          <w:color w:val="111111"/>
          <w:sz w:val="28"/>
          <w:sz w:val="28"/>
          <w:szCs w:val="28"/>
          <w:rtl w:val="true"/>
          <w:lang w:bidi="fa-IR"/>
        </w:rPr>
        <w:t>مسلمانان حاضر در مواقف كريمه بايد به خوبى بدانند كه دشمن اصلى اسلام و قرآن كريم و پيامبر عظيم‌الشأن صلى الله عليه و آله، ابرقدرت‌ها خصوصاً آمريكا و وليده فاسدش اسرائيل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طمع</w:t>
      </w:r>
    </w:p>
    <w:p>
      <w:pPr>
        <w:pStyle w:val="BookText"/>
        <w:rPr/>
      </w:pPr>
      <w:r>
        <w:rPr>
          <w:rFonts w:ascii="IRNazanin" w:hAnsi="IRNazanin" w:eastAsia="IRNazanin"/>
          <w:color w:val="111111"/>
          <w:sz w:val="28"/>
          <w:sz w:val="28"/>
          <w:szCs w:val="28"/>
          <w:rtl w:val="true"/>
          <w:lang w:bidi="fa-IR"/>
        </w:rPr>
        <w:t xml:space="preserve">مسلمانان حاضر در مواقف كريمه بايد به خوبى بدانند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و وليده فاسدش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طمع به كشورهاى اسلامى دوخته و براى چپاول مخازن عظيم زيرزمينى و روى زمينى اين كشورها از هيچ جنايت و توطئه‌اى دست بردار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رمز موفقيت آمريكا</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مسلمانان حاضر در مواقف كريمه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به خوبى بدانند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موفقيت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آمريكا و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w:t>
      </w:r>
    </w:p>
    <w:p>
      <w:pPr>
        <w:pStyle w:val="BookText"/>
        <w:rPr/>
      </w:pPr>
      <w:r>
        <w:rPr>
          <w:rFonts w:ascii="IRNazanin" w:hAnsi="IRNazanin" w:eastAsia="IRNazanin"/>
          <w:color w:val="111111"/>
          <w:sz w:val="28"/>
          <w:sz w:val="28"/>
          <w:szCs w:val="28"/>
          <w:rtl w:val="true"/>
          <w:lang w:bidi="fa-IR"/>
        </w:rPr>
        <w:t xml:space="preserve">توطئه شيطانى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چپاول مخازن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انداختن بين مسلمانان به هر شكلى كه بتوانند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جزم</w:t>
      </w:r>
    </w:p>
    <w:p>
      <w:pPr>
        <w:pStyle w:val="BookText"/>
        <w:rPr/>
      </w:pPr>
      <w:r>
        <w:rPr>
          <w:rFonts w:ascii="IRNazanin" w:hAnsi="IRNazanin" w:eastAsia="IRNazanin"/>
          <w:color w:val="111111"/>
          <w:sz w:val="28"/>
          <w:sz w:val="28"/>
          <w:szCs w:val="28"/>
          <w:rtl w:val="true"/>
          <w:lang w:bidi="fa-IR"/>
        </w:rPr>
        <w:t>مسلمانان جهان با همراهى نظام جمهورى اسلامى ايران، عزم خود را جزم كنند تا دندان‌هاى آمريكا را در دهانش خرد كنند و نظاره‌گر شكوفايى گل آزادى و توحيد و امامت در جهان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افشاگرى</w:t>
      </w:r>
    </w:p>
    <w:p>
      <w:pPr>
        <w:pStyle w:val="BookText"/>
        <w:rPr/>
      </w:pPr>
      <w:r>
        <w:rPr>
          <w:rFonts w:ascii="IRNazanin" w:hAnsi="IRNazanin" w:eastAsia="IRNazanin"/>
          <w:color w:val="111111"/>
          <w:sz w:val="28"/>
          <w:sz w:val="28"/>
          <w:szCs w:val="28"/>
          <w:rtl w:val="true"/>
          <w:lang w:bidi="fa-IR"/>
        </w:rPr>
        <w:t>اى زائران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توطئه‌هاى راست و چپ به خصوص آمريكاى چپاولگر و متجاوز و اسرائيل جنايتكار را به گوش عالميان برسانيد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برشمردن جنايات</w:t>
      </w:r>
    </w:p>
    <w:p>
      <w:pPr>
        <w:pStyle w:val="BookText"/>
        <w:rPr/>
      </w:pPr>
      <w:r>
        <w:rPr>
          <w:rFonts w:ascii="Amiri" w:hAnsi="Amiri" w:eastAsia="Amiri" w:cs="Amiri"/>
          <w:color w:val="111111"/>
          <w:sz w:val="28"/>
          <w:sz w:val="28"/>
          <w:szCs w:val="28"/>
          <w:rtl w:val="true"/>
          <w:lang w:bidi="ar-SA"/>
        </w:rPr>
        <w:t>اى زائران خانه خدا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استمداد كنيد و جنايات اين جنايتكاران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آمريكا و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بشماريد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دفاع از ملت‌ها</w:t>
      </w:r>
    </w:p>
    <w:p>
      <w:pPr>
        <w:pStyle w:val="BookText"/>
        <w:rPr/>
      </w:pPr>
      <w:r>
        <w:rPr>
          <w:rFonts w:ascii="Amiri" w:hAnsi="Amiri" w:eastAsia="Amiri" w:cs="Amiri"/>
          <w:color w:val="111111"/>
          <w:sz w:val="28"/>
          <w:sz w:val="28"/>
          <w:szCs w:val="28"/>
          <w:rtl w:val="true"/>
          <w:lang w:bidi="ar-SA"/>
        </w:rPr>
        <w:t>خواهران و برادران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هر كشورى كه هستيد </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بى‌پروا در مقابل دشمنان خود يعنى آمريكا و صهيونيزم بين الملل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ملاحظه‌اى، از ملت‌ها و كشورهاى</w:t>
      </w:r>
      <w:bookmarkStart w:id="135" w:name="pg1256_8954"/>
    </w:p>
    <w:p>
      <w:pPr>
        <w:pStyle w:val="BookText"/>
        <w:rPr/>
      </w:pPr>
      <w:bookmarkEnd w:id="135"/>
      <w:r>
        <w:rPr>
          <w:rFonts w:ascii="Amiri" w:hAnsi="Amiri" w:eastAsia="Amiri" w:cs="Amiri"/>
          <w:color w:val="111111"/>
          <w:sz w:val="28"/>
          <w:sz w:val="28"/>
          <w:szCs w:val="28"/>
          <w:rtl w:val="true"/>
          <w:lang w:bidi="ar-SA"/>
        </w:rPr>
        <w:t>اسلامى دفاع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نترسيدن</w:t>
      </w:r>
    </w:p>
    <w:p>
      <w:pPr>
        <w:pStyle w:val="BookText"/>
        <w:rPr/>
      </w:pPr>
      <w:r>
        <w:rPr>
          <w:rFonts w:ascii="IRNazanin" w:hAnsi="IRNazanin" w:eastAsia="IRNazanin"/>
          <w:color w:val="111111"/>
          <w:sz w:val="28"/>
          <w:sz w:val="28"/>
          <w:szCs w:val="28"/>
          <w:rtl w:val="true"/>
          <w:lang w:bidi="fa-IR"/>
        </w:rPr>
        <w:t>اى زائران بزرگوار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قدرت‌هاى تهى از ايمان نهراسيد</w:t>
      </w:r>
      <w:r>
        <w:rPr>
          <w:rFonts w:eastAsia="IRNazanin" w:cs="IRNazanin"/>
          <w:color w:val="111111"/>
          <w:sz w:val="28"/>
          <w:szCs w:val="28"/>
          <w:rtl w:val="true"/>
          <w:lang w:bidi="fa-IR"/>
        </w:rPr>
        <w:t>.</w:t>
      </w:r>
    </w:p>
    <w:p>
      <w:pPr>
        <w:pStyle w:val="Heading2"/>
        <w:numPr>
          <w:ilvl w:val="1"/>
          <w:numId w:val="1"/>
        </w:numPr>
        <w:rPr/>
      </w:pPr>
      <w:bookmarkStart w:id="136" w:name="__RefHeading___Toc3117846_373438147"/>
      <w:bookmarkStart w:id="137" w:name="_Toc47"/>
      <w:bookmarkEnd w:id="136"/>
      <w:r>
        <w:rPr>
          <w:rtl w:val="true"/>
        </w:rPr>
        <w:t>جمرات و آداب باطنى رمى‌</w:t>
      </w:r>
      <w:bookmarkEnd w:id="137"/>
    </w:p>
    <w:p>
      <w:pPr>
        <w:pStyle w:val="BookText"/>
        <w:rPr/>
      </w:pP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جمرات، انتظار فداكارانى را مى‌كشد كه ملت شجاع آن، شياطين بزرگ و كوچك و متوسط را بى باكانه از كشور خود رانده‌اند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طرد شياطين</w:t>
      </w:r>
    </w:p>
    <w:p>
      <w:pPr>
        <w:pStyle w:val="BookText"/>
        <w:rPr/>
      </w:pPr>
      <w:r>
        <w:rPr>
          <w:rFonts w:ascii="IRNazanin" w:hAnsi="IRNazanin" w:eastAsia="IRNazanin"/>
          <w:color w:val="111111"/>
          <w:sz w:val="28"/>
          <w:sz w:val="28"/>
          <w:szCs w:val="28"/>
          <w:rtl w:val="true"/>
          <w:lang w:bidi="fa-IR"/>
        </w:rPr>
        <w:t xml:space="preserve">جمرات، انتظار فداكارانى را مى‌كشد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سنگ ريزه‌ها و شعارهاى كوبنده، گروه شياطين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جهان است رمى و طرد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 با خدا</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رجم عقبات، رجم شياطين انس و جن است؛ شما با رجم، با خدا عهد كنيد تا شياطين انس و ابرقدرت‌ها را از كشورهاى اسلامى عزيز برانيد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رحمانى شدن</w:t>
      </w:r>
    </w:p>
    <w:p>
      <w:pPr>
        <w:pStyle w:val="BookText"/>
        <w:rPr/>
      </w:pPr>
      <w:r>
        <w:rPr>
          <w:rFonts w:ascii="Amiri" w:hAnsi="Amiri" w:eastAsia="Amiri" w:cs="Amiri"/>
          <w:color w:val="111111"/>
          <w:sz w:val="28"/>
          <w:sz w:val="28"/>
          <w:szCs w:val="28"/>
          <w:rtl w:val="true"/>
          <w:lang w:bidi="ar-SA"/>
        </w:rPr>
        <w:t>شما بايد رحمانى شويد تا رجمتان، رجم جنود رحمان به شيطان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تكرار رجم</w:t>
      </w:r>
    </w:p>
    <w:p>
      <w:pPr>
        <w:pStyle w:val="BookText"/>
        <w:rPr/>
      </w:pPr>
      <w:r>
        <w:rPr>
          <w:rFonts w:ascii="IRNazanin" w:hAnsi="IRNazanin" w:eastAsia="IRNazanin"/>
          <w:color w:val="111111"/>
          <w:sz w:val="28"/>
          <w:sz w:val="28"/>
          <w:szCs w:val="28"/>
          <w:rtl w:val="true"/>
          <w:lang w:bidi="fa-IR"/>
        </w:rPr>
        <w:t>رجم شيطان را در موارد مختلف با دستورهاى الهى تكرار كنيد كه شيطان و شيطان زادگان همه گريزان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رمى شيطان</w:t>
      </w:r>
    </w:p>
    <w:p>
      <w:pPr>
        <w:pStyle w:val="BookText"/>
        <w:rPr/>
      </w:pP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شياطين بزرگ و كوچك را در همين مواقف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راندن شياطين</w:t>
      </w:r>
    </w:p>
    <w:p>
      <w:pPr>
        <w:pStyle w:val="BookText"/>
        <w:rPr/>
      </w:pPr>
      <w:r>
        <w:rPr>
          <w:rFonts w:ascii="IRNazanin" w:hAnsi="IRNazanin" w:eastAsia="IRNazanin"/>
          <w:color w:val="111111"/>
          <w:sz w:val="28"/>
          <w:sz w:val="28"/>
          <w:szCs w:val="28"/>
          <w:rtl w:val="true"/>
          <w:lang w:bidi="fa-IR"/>
        </w:rPr>
        <w:t>بايد شيطان بزرگ و ميانه و كوچك را از حريم مقدس اسلام و كعبه و حرم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دست</w:t>
      </w:r>
    </w:p>
    <w:p>
      <w:pPr>
        <w:pStyle w:val="BookText"/>
        <w:rPr/>
      </w:pPr>
      <w:r>
        <w:rPr>
          <w:rFonts w:ascii="Amiri" w:hAnsi="Amiri" w:eastAsia="Amiri" w:cs="Amiri"/>
          <w:color w:val="111111"/>
          <w:sz w:val="28"/>
          <w:sz w:val="28"/>
          <w:szCs w:val="28"/>
          <w:rtl w:val="true"/>
          <w:lang w:bidi="ar-SA"/>
        </w:rPr>
        <w:t>بايد دست شياطين را از كعبه و حرم كشورهاى اسلامى كه حريم آن است قطع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شيطان باطن</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مسلمانان جهان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خدا قيام كنيد، فرادا</w:t>
      </w:r>
      <w:bookmarkStart w:id="138" w:name="pg1256_8958"/>
    </w:p>
    <w:p>
      <w:pPr>
        <w:pStyle w:val="BookText"/>
        <w:rPr/>
      </w:pPr>
      <w:bookmarkEnd w:id="138"/>
      <w:r>
        <w:rPr>
          <w:rFonts w:ascii="IRNazanin" w:hAnsi="IRNazanin" w:eastAsia="IRNazanin"/>
          <w:color w:val="111111"/>
          <w:sz w:val="28"/>
          <w:sz w:val="28"/>
          <w:szCs w:val="28"/>
          <w:rtl w:val="true"/>
          <w:lang w:bidi="fa-IR"/>
        </w:rPr>
        <w:t>در مقابل جنود شيطان باطن خودتان، و قيام همگانى در مقابل قدرت‌هاى شيطانى</w:t>
      </w:r>
      <w:r>
        <w:rPr>
          <w:rFonts w:eastAsia="IRNazanin" w:cs="IRNazanin"/>
          <w:color w:val="111111"/>
          <w:sz w:val="28"/>
          <w:szCs w:val="28"/>
          <w:rtl w:val="true"/>
          <w:lang w:bidi="fa-IR"/>
        </w:rPr>
        <w:t>.</w:t>
      </w:r>
    </w:p>
    <w:p>
      <w:pPr>
        <w:pStyle w:val="Heading2"/>
        <w:numPr>
          <w:ilvl w:val="1"/>
          <w:numId w:val="1"/>
        </w:numPr>
        <w:rPr/>
      </w:pPr>
      <w:bookmarkStart w:id="139" w:name="__RefHeading___Toc3117848_373438147"/>
      <w:bookmarkStart w:id="140" w:name="_Toc48"/>
      <w:bookmarkEnd w:id="139"/>
      <w:r>
        <w:rPr>
          <w:rtl w:val="true"/>
        </w:rPr>
        <w:t>قربانگاه‌</w:t>
      </w:r>
      <w:bookmarkEnd w:id="140"/>
    </w:p>
    <w:p>
      <w:pPr>
        <w:pStyle w:val="BookText"/>
        <w:rPr/>
      </w:pPr>
      <w:r>
        <w:rPr>
          <w:rFonts w:ascii="IRNazanin" w:hAnsi="IRNazanin" w:eastAsia="IRNazanin"/>
          <w:color w:val="111111"/>
          <w:sz w:val="28"/>
          <w:sz w:val="28"/>
          <w:szCs w:val="28"/>
          <w:rtl w:val="true"/>
          <w:lang w:bidi="fa-IR"/>
        </w:rPr>
        <w:t>آرزوهاى حقانى</w:t>
      </w:r>
    </w:p>
    <w:p>
      <w:pPr>
        <w:pStyle w:val="BookText"/>
        <w:rPr/>
      </w:pPr>
      <w:r>
        <w:rPr>
          <w:rFonts w:ascii="IRNazanin" w:hAnsi="IRNazanin" w:eastAsia="IRNazanin"/>
          <w:color w:val="111111"/>
          <w:sz w:val="28"/>
          <w:sz w:val="28"/>
          <w:szCs w:val="28"/>
          <w:rtl w:val="true"/>
          <w:lang w:bidi="fa-IR"/>
        </w:rPr>
        <w:t>پس به منى رويد و آرزوهاى حقانى را در آنجا دريابيد كه آن، قربانى نمودن محبوب‌ترين چيز خويش در راه محبوب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رسيدن</w:t>
      </w:r>
    </w:p>
    <w:p>
      <w:pPr>
        <w:pStyle w:val="BookText"/>
        <w:rPr/>
      </w:pPr>
      <w:r>
        <w:rPr>
          <w:rFonts w:ascii="IRNazanin" w:hAnsi="IRNazanin" w:eastAsia="IRNazanin"/>
          <w:color w:val="111111"/>
          <w:sz w:val="28"/>
          <w:sz w:val="28"/>
          <w:szCs w:val="28"/>
          <w:rtl w:val="true"/>
          <w:lang w:bidi="fa-IR"/>
        </w:rPr>
        <w:t xml:space="preserve">بدانيد تا از اين محبوب‌ها كه بالاترينش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آن است نگذريد به محبوب مطلق نرسيد و در اين حال است كه شيطان را رجم كنيد و شيطان از شما بگريزد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قربانگاه</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 قربانگاه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اسماعيلى توجه كنند كه براى خدا تبارك و تعالى و هدف مقدس اسلام تا سر حد فداى عزيزترين ثمره وجود خود بايد ايستاد و از هدف الهى دفاع نمود</w:t>
      </w:r>
      <w:r>
        <w:rPr>
          <w:rFonts w:eastAsia="IRNazanin" w:cs="IRNazanin"/>
          <w:color w:val="111111"/>
          <w:sz w:val="28"/>
          <w:szCs w:val="28"/>
          <w:rtl w:val="true"/>
          <w:lang w:bidi="fa-IR"/>
        </w:rPr>
        <w:t>.</w:t>
      </w:r>
      <w:bookmarkStart w:id="141" w:name="pg1256_8960"/>
    </w:p>
    <w:p>
      <w:pPr>
        <w:pStyle w:val="BookText"/>
        <w:rPr/>
      </w:pPr>
      <w:bookmarkEnd w:id="141"/>
      <w:r>
        <w:rPr>
          <w:rFonts w:ascii="IRNazanin" w:hAnsi="IRNazanin" w:eastAsia="IRNazanin"/>
          <w:color w:val="111111"/>
          <w:sz w:val="28"/>
          <w:sz w:val="28"/>
          <w:szCs w:val="28"/>
          <w:rtl w:val="true"/>
          <w:lang w:bidi="fa-IR"/>
        </w:rPr>
        <w:t>درس قربانگاه</w:t>
      </w:r>
    </w:p>
    <w:p>
      <w:pPr>
        <w:pStyle w:val="BookText"/>
        <w:rPr/>
      </w:pPr>
      <w:r>
        <w:rPr>
          <w:rFonts w:ascii="IRNazanin" w:hAnsi="IRNazanin" w:eastAsia="IRNazanin"/>
          <w:color w:val="111111"/>
          <w:sz w:val="28"/>
          <w:sz w:val="28"/>
          <w:szCs w:val="28"/>
          <w:rtl w:val="true"/>
          <w:lang w:bidi="fa-IR"/>
        </w:rPr>
        <w:t>به‌سوى قربانگاه اسماعيل عزيز مى‌روند كه دستور گذشتن از هرچيز را در راه او به ما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بالاتر از ايثار</w:t>
      </w:r>
    </w:p>
    <w:p>
      <w:pPr>
        <w:pStyle w:val="BookText"/>
        <w:rPr/>
      </w:pPr>
      <w:r>
        <w:rPr>
          <w:rFonts w:ascii="Amiri" w:hAnsi="Amiri" w:eastAsia="Amiri" w:cs="Amiri"/>
          <w:color w:val="111111"/>
          <w:sz w:val="28"/>
          <w:sz w:val="28"/>
          <w:szCs w:val="28"/>
          <w:rtl w:val="true"/>
          <w:lang w:bidi="ar-SA"/>
        </w:rPr>
        <w:t xml:space="preserve">براى ابراهيم،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مسأله‌اى نيست، ايثار نيست، ابراهيم خودى نمى‌بيند تا ايثارى كرده باشد</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3117850_373438147"/>
      <w:bookmarkStart w:id="143" w:name="_Toc49"/>
      <w:bookmarkEnd w:id="142"/>
      <w:r>
        <w:rPr>
          <w:rtl w:val="true"/>
        </w:rPr>
        <w:t>عيد قربان‌</w:t>
      </w:r>
      <w:bookmarkEnd w:id="143"/>
    </w:p>
    <w:p>
      <w:pPr>
        <w:pStyle w:val="BookText"/>
        <w:rPr/>
      </w:pPr>
      <w:r>
        <w:rPr>
          <w:rFonts w:ascii="Amiri" w:hAnsi="Amiri" w:eastAsia="Amiri" w:cs="Amiri"/>
          <w:color w:val="111111"/>
          <w:sz w:val="28"/>
          <w:sz w:val="28"/>
          <w:szCs w:val="28"/>
          <w:rtl w:val="true"/>
          <w:lang w:bidi="ar-SA"/>
        </w:rPr>
        <w:t>عيد لقاء</w:t>
      </w:r>
    </w:p>
    <w:p>
      <w:pPr>
        <w:pStyle w:val="BookText"/>
        <w:rPr/>
      </w:pPr>
      <w:r>
        <w:rPr>
          <w:rFonts w:ascii="IRNazanin" w:hAnsi="IRNazanin" w:eastAsia="IRNazanin"/>
          <w:color w:val="111111"/>
          <w:sz w:val="28"/>
          <w:sz w:val="28"/>
          <w:szCs w:val="28"/>
          <w:rtl w:val="true"/>
          <w:lang w:bidi="fa-IR"/>
        </w:rPr>
        <w:t>عيد براى ما يك معنا دارد، براى ابراهيم و براى پيغمبرها يك معناى ديگر دارد؛ ما هم عيد مى‌گيريم آنها هم عيد مى‌گيرند ليكن آنها كه عيد مى‌گيرند عيد لقاء است آنها عود مى‌كنند به آنجايى كه از آنجا ظاهر شده‌اند و عيد مى‌گيرند براى اين امر، البته بعد از ارجاع به آن معناى سير الهى اسمش عيد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مختلف</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عيد سعيدى كه داراى ابعاد مختلفه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عرفانى، بعد سياسى، بعد ايثار و ابعاد ديگر است به همه مسلمين جهان تبريك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تفكر در عيد</w:t>
      </w:r>
    </w:p>
    <w:p>
      <w:pPr>
        <w:pStyle w:val="BookText"/>
        <w:rPr/>
      </w:pPr>
      <w:r>
        <w:rPr>
          <w:rFonts w:ascii="IRNazanin" w:hAnsi="IRNazanin" w:eastAsia="IRNazanin"/>
          <w:color w:val="111111"/>
          <w:sz w:val="28"/>
          <w:sz w:val="28"/>
          <w:szCs w:val="28"/>
          <w:rtl w:val="true"/>
          <w:lang w:bidi="fa-IR"/>
        </w:rPr>
        <w:t xml:space="preserve">آن چيزى كه مى‌تواند جلوگيرى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زمان طاغوت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قدرى تفكر در عيد قربان و مسائل قربانگاهى حضرت ابراهيم است؛ تدبّر در ايثارى كه او كرد و از خود گذشتگى‌اى كه او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بودن</w:t>
      </w:r>
    </w:p>
    <w:p>
      <w:pPr>
        <w:pStyle w:val="BookText"/>
        <w:rPr/>
      </w:pPr>
      <w:r>
        <w:rPr>
          <w:rFonts w:ascii="IRNazanin" w:hAnsi="IRNazanin" w:eastAsia="IRNazanin"/>
          <w:color w:val="111111"/>
          <w:sz w:val="28"/>
          <w:sz w:val="28"/>
          <w:szCs w:val="28"/>
          <w:rtl w:val="true"/>
          <w:lang w:bidi="fa-IR"/>
        </w:rPr>
        <w:t>بايد همان طورى كه اين اعياد را براى مسلمين عيد مى‌دانيم و براى پيغمبر ذخر و شرف مى‌دانيم ما خودمان هم مهيا بشويم كه براى پيغمبر اكرم ذخر و شرف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اختلاف</w:t>
      </w:r>
    </w:p>
    <w:p>
      <w:pPr>
        <w:pStyle w:val="BookText"/>
        <w:rPr/>
      </w:pPr>
      <w:r>
        <w:rPr>
          <w:rFonts w:ascii="IRNazanin" w:hAnsi="IRNazanin" w:eastAsia="IRNazanin"/>
          <w:color w:val="111111"/>
          <w:sz w:val="28"/>
          <w:sz w:val="28"/>
          <w:szCs w:val="28"/>
          <w:rtl w:val="true"/>
          <w:lang w:bidi="fa-IR"/>
        </w:rPr>
        <w:t xml:space="preserve">مشكل مسلمين همين است كه بينشان اختلاف انداخته‌اند؛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مشكلى است كه در روز عيد و در روز عرفه در پناه خدا بايد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خدا</w:t>
      </w:r>
    </w:p>
    <w:p>
      <w:pPr>
        <w:pStyle w:val="BookText"/>
        <w:rPr/>
      </w:pPr>
      <w:r>
        <w:rPr>
          <w:rFonts w:ascii="IRNazanin" w:hAnsi="IRNazanin" w:eastAsia="IRNazanin"/>
          <w:color w:val="111111"/>
          <w:sz w:val="28"/>
          <w:sz w:val="28"/>
          <w:szCs w:val="28"/>
          <w:rtl w:val="true"/>
          <w:lang w:bidi="fa-IR"/>
        </w:rPr>
        <w:t xml:space="preserve">اين پدر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 همه آموخت كه عزيزترين ثمره حيات خود را در راه خدا بدهيد و عيد بگيريد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شهدا و شهيد داده‌ها</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است بر آنهايى كه شهيد شدند و</w:t>
      </w:r>
      <w:bookmarkStart w:id="144" w:name="pg1256_8964"/>
    </w:p>
    <w:p>
      <w:pPr>
        <w:pStyle w:val="BookText"/>
        <w:rPr/>
      </w:pPr>
      <w:bookmarkEnd w:id="144"/>
      <w:r>
        <w:rPr>
          <w:rFonts w:ascii="Amiri" w:hAnsi="Amiri" w:eastAsia="Amiri" w:cs="Amiri"/>
          <w:color w:val="111111"/>
          <w:sz w:val="28"/>
          <w:sz w:val="28"/>
          <w:szCs w:val="28"/>
          <w:rtl w:val="true"/>
          <w:lang w:bidi="ar-SA"/>
        </w:rPr>
        <w:t>مبارك است بر آنهايى كه شهيد 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عيد واقعى</w:t>
      </w:r>
    </w:p>
    <w:p>
      <w:pPr>
        <w:pStyle w:val="BookText"/>
        <w:rPr/>
      </w:pPr>
      <w:r>
        <w:rPr>
          <w:rFonts w:ascii="Amiri" w:hAnsi="Amiri" w:eastAsia="Amiri" w:cs="Amiri"/>
          <w:color w:val="111111"/>
          <w:sz w:val="28"/>
          <w:sz w:val="28"/>
          <w:szCs w:val="28"/>
          <w:rtl w:val="true"/>
          <w:lang w:bidi="ar-SA"/>
        </w:rPr>
        <w:t>عيد سعيد و مبارك در حقيقت آن روزى است كه با بيدارى مسلمين و تعهد علماى اسلام، تمام مسلمانان جهان از تحت سلطه ستمكاران و جهانخواران، بيرون آيند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تحقّق</w:t>
      </w:r>
    </w:p>
    <w:p>
      <w:pPr>
        <w:pStyle w:val="BookText"/>
        <w:rPr/>
      </w:pPr>
      <w:r>
        <w:rPr>
          <w:rFonts w:ascii="IRNazanin" w:hAnsi="IRNazanin" w:eastAsia="IRNazanin"/>
          <w:color w:val="111111"/>
          <w:sz w:val="28"/>
          <w:sz w:val="28"/>
          <w:szCs w:val="28"/>
          <w:rtl w:val="true"/>
          <w:lang w:bidi="fa-IR"/>
        </w:rPr>
        <w:t xml:space="preserve">بعد سياسى و اجتماعى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نمى‌گردد مگر آن كه بعد معنوى و الهى آن جامه عمل پوشد</w:t>
      </w:r>
      <w:r>
        <w:rPr>
          <w:rFonts w:eastAsia="IRNazanin" w:cs="IRNazanin"/>
          <w:color w:val="111111"/>
          <w:sz w:val="28"/>
          <w:szCs w:val="28"/>
          <w:rtl w:val="true"/>
          <w:lang w:bidi="fa-IR"/>
        </w:rPr>
        <w:t>.</w:t>
      </w:r>
    </w:p>
    <w:p>
      <w:pPr>
        <w:pStyle w:val="Heading2"/>
        <w:numPr>
          <w:ilvl w:val="1"/>
          <w:numId w:val="1"/>
        </w:numPr>
        <w:rPr/>
      </w:pPr>
      <w:bookmarkStart w:id="145" w:name="__RefHeading___Toc3117852_373438147"/>
      <w:bookmarkStart w:id="146" w:name="_Toc50"/>
      <w:bookmarkEnd w:id="145"/>
      <w:r>
        <w:rPr>
          <w:rtl w:val="true"/>
        </w:rPr>
        <w:t>رساندن پيام‌</w:t>
      </w:r>
      <w:bookmarkEnd w:id="146"/>
    </w:p>
    <w:p>
      <w:pPr>
        <w:pStyle w:val="BookText"/>
        <w:rPr/>
      </w:pPr>
      <w:r>
        <w:rPr>
          <w:rFonts w:ascii="IRNazanin" w:hAnsi="IRNazanin" w:eastAsia="IRNazanin"/>
          <w:color w:val="111111"/>
          <w:sz w:val="28"/>
          <w:sz w:val="28"/>
          <w:szCs w:val="28"/>
          <w:rtl w:val="true"/>
          <w:lang w:bidi="fa-IR"/>
        </w:rPr>
        <w:t>متعلق به همه</w:t>
      </w:r>
    </w:p>
    <w:p>
      <w:pPr>
        <w:pStyle w:val="BookText"/>
        <w:rPr/>
      </w:pPr>
      <w:r>
        <w:rPr>
          <w:rFonts w:ascii="IRNazanin" w:hAnsi="IRNazanin" w:eastAsia="IRNazanin"/>
          <w:color w:val="111111"/>
          <w:sz w:val="28"/>
          <w:sz w:val="28"/>
          <w:szCs w:val="28"/>
          <w:rtl w:val="true"/>
          <w:lang w:bidi="fa-IR"/>
        </w:rPr>
        <w:t xml:space="preserve">از جانب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كه اقتدار و اعتبار جمهورى اسلامى ايران متعلق به همه ملت‌هاى اسلامى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هموار كردن راه</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جانب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صدور انقلابمان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خدا راه را براى ظهور منجى و مصلح كل وامامت مطلقه حق امام زمان ارواحنا فداه هموار مى‌كنيم</w:t>
      </w:r>
      <w:r>
        <w:rPr>
          <w:rFonts w:eastAsia="IRNazanin" w:cs="IRNazanin"/>
          <w:color w:val="111111"/>
          <w:sz w:val="28"/>
          <w:szCs w:val="28"/>
          <w:rtl w:val="true"/>
          <w:lang w:bidi="fa-IR"/>
        </w:rPr>
        <w:t>.</w:t>
      </w:r>
      <w:bookmarkStart w:id="147" w:name="pg1256_8966"/>
    </w:p>
    <w:p>
      <w:pPr>
        <w:pStyle w:val="BookText"/>
        <w:rPr/>
      </w:pPr>
      <w:bookmarkEnd w:id="147"/>
      <w:r>
        <w:rPr>
          <w:rFonts w:ascii="IRNazanin" w:hAnsi="IRNazanin" w:eastAsia="IRNazanin"/>
          <w:color w:val="111111"/>
          <w:sz w:val="28"/>
          <w:sz w:val="28"/>
          <w:szCs w:val="28"/>
          <w:rtl w:val="true"/>
          <w:lang w:bidi="fa-IR"/>
        </w:rPr>
        <w:t>دفاع از حقوق</w:t>
      </w:r>
    </w:p>
    <w:p>
      <w:pPr>
        <w:pStyle w:val="BookText"/>
        <w:rPr/>
      </w:pPr>
      <w:r>
        <w:rPr>
          <w:rFonts w:ascii="IRNazanin" w:hAnsi="IRNazanin" w:eastAsia="IRNazanin"/>
          <w:color w:val="111111"/>
          <w:sz w:val="28"/>
          <w:sz w:val="28"/>
          <w:szCs w:val="28"/>
          <w:rtl w:val="true"/>
          <w:lang w:bidi="fa-IR"/>
        </w:rPr>
        <w:t xml:space="preserve">از جانب من و همه ملت ايران به همه مسلمانان اطمينان دهند كه جمهورى اسلامى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سنگرى عليه متجاوزان در كنار شما ايستاده است و از حقوق گذشته و امروز و آينده شما ان شاء اللَّه دفاع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حمايت از مبارزان</w:t>
      </w:r>
    </w:p>
    <w:p>
      <w:pPr>
        <w:pStyle w:val="BookText"/>
        <w:rPr/>
      </w:pPr>
      <w:r>
        <w:rPr>
          <w:rFonts w:ascii="IRNazanin" w:hAnsi="IRNazanin" w:eastAsia="IRNazanin"/>
          <w:color w:val="111111"/>
          <w:sz w:val="28"/>
          <w:sz w:val="28"/>
          <w:szCs w:val="28"/>
          <w:rtl w:val="true"/>
          <w:lang w:bidi="fa-IR"/>
        </w:rPr>
        <w:t>از جانب من و همه ملت ايران به همه مسلمانان اطمينان بدهند كه جمهورى اسلامى ايران پشتيبان شما و حامى مبارزات و برنامه‌هاى اسلامى شماست</w:t>
      </w:r>
      <w:r>
        <w:rPr>
          <w:rFonts w:eastAsia="IRNazanin" w:cs="IRNazanin"/>
          <w:color w:val="111111"/>
          <w:sz w:val="28"/>
          <w:szCs w:val="28"/>
          <w:rtl w:val="true"/>
          <w:lang w:bidi="fa-IR"/>
        </w:rPr>
        <w:t>.</w:t>
      </w:r>
    </w:p>
    <w:p>
      <w:pPr>
        <w:pStyle w:val="Heading2"/>
        <w:numPr>
          <w:ilvl w:val="1"/>
          <w:numId w:val="1"/>
        </w:numPr>
        <w:rPr/>
      </w:pPr>
      <w:bookmarkStart w:id="148" w:name="__RefHeading___Toc3117854_373438147"/>
      <w:bookmarkStart w:id="149" w:name="_Toc51"/>
      <w:bookmarkEnd w:id="148"/>
      <w:r>
        <w:rPr>
          <w:rtl w:val="true"/>
        </w:rPr>
        <w:t>فلسفه زيارت‌</w:t>
      </w:r>
      <w:bookmarkEnd w:id="149"/>
    </w:p>
    <w:p>
      <w:pPr>
        <w:pStyle w:val="BookText"/>
        <w:rPr/>
      </w:pPr>
      <w:r>
        <w:rPr>
          <w:rFonts w:ascii="IRNazanin" w:hAnsi="IRNazanin" w:eastAsia="IRNazanin"/>
          <w:color w:val="111111"/>
          <w:sz w:val="28"/>
          <w:sz w:val="28"/>
          <w:szCs w:val="28"/>
          <w:rtl w:val="true"/>
          <w:lang w:bidi="fa-IR"/>
        </w:rPr>
        <w:t>محمدى شدن</w:t>
      </w:r>
    </w:p>
    <w:p>
      <w:pPr>
        <w:pStyle w:val="BookText"/>
        <w:rPr/>
      </w:pPr>
      <w:r>
        <w:rPr>
          <w:rFonts w:ascii="Amiri" w:hAnsi="Amiri" w:eastAsia="Amiri" w:cs="Amiri"/>
          <w:color w:val="111111"/>
          <w:sz w:val="28"/>
          <w:sz w:val="28"/>
          <w:szCs w:val="28"/>
          <w:rtl w:val="true"/>
          <w:lang w:bidi="ar-SA"/>
        </w:rPr>
        <w:t>به‌سوى مدينه محمدى صلى الله عليه و آله مى‌روند تا محمدى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زيستن</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سوى مدينه محمدى صلى الله عليه و آله مى‌روند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زيستن و چگونه مجاهدت كردن و چگونه رفتن به سوى معشوق را بياموزند</w:t>
      </w:r>
      <w:r>
        <w:rPr>
          <w:rFonts w:eastAsia="IRNazanin" w:cs="IRNazanin"/>
          <w:color w:val="111111"/>
          <w:sz w:val="28"/>
          <w:szCs w:val="28"/>
          <w:rtl w:val="true"/>
          <w:lang w:bidi="fa-IR"/>
        </w:rPr>
        <w:t>.</w:t>
      </w:r>
      <w:bookmarkStart w:id="150" w:name="pg1256_8968"/>
    </w:p>
    <w:p>
      <w:pPr>
        <w:pStyle w:val="BookText"/>
        <w:rPr/>
      </w:pPr>
      <w:bookmarkEnd w:id="150"/>
      <w:r>
        <w:rPr>
          <w:rFonts w:ascii="IRNazanin" w:hAnsi="IRNazanin" w:eastAsia="IRNazanin"/>
          <w:color w:val="111111"/>
          <w:sz w:val="28"/>
          <w:sz w:val="28"/>
          <w:szCs w:val="28"/>
          <w:rtl w:val="true"/>
          <w:lang w:bidi="fa-IR"/>
        </w:rPr>
        <w:t>ابلاغ سلام</w:t>
      </w:r>
    </w:p>
    <w:p>
      <w:pPr>
        <w:pStyle w:val="BookText"/>
        <w:rPr/>
      </w:pPr>
      <w:r>
        <w:rPr>
          <w:rFonts w:ascii="IRNazanin" w:hAnsi="IRNazanin" w:eastAsia="IRNazanin"/>
          <w:color w:val="111111"/>
          <w:sz w:val="28"/>
          <w:sz w:val="28"/>
          <w:szCs w:val="28"/>
          <w:rtl w:val="true"/>
          <w:lang w:bidi="fa-IR"/>
        </w:rPr>
        <w:t>حجاج محترم سلام خالصانه ملت عزيز و مسؤولين پرتلاش و خانواده‌هاى معظم شهدا و جانبازان و اسرا و مفقودين را به پيشگاه مقدس پيامبر رحمت صلى الله عليه و آله و اهل بيت عليهم السلام ابلاغ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پيروزى</w:t>
      </w:r>
    </w:p>
    <w:p>
      <w:pPr>
        <w:pStyle w:val="BookText"/>
        <w:rPr/>
      </w:pPr>
      <w:r>
        <w:rPr>
          <w:rFonts w:ascii="IRNazanin" w:hAnsi="IRNazanin" w:eastAsia="IRNazanin"/>
          <w:color w:val="111111"/>
          <w:sz w:val="28"/>
          <w:sz w:val="28"/>
          <w:szCs w:val="28"/>
          <w:rtl w:val="true"/>
          <w:lang w:bidi="fa-IR"/>
        </w:rPr>
        <w:t xml:space="preserve">حجاج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ملتمسانه و عاجزانه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تفقد رحمت بيشتر براى پيروان صادق خود خواسته، و پيروزى ما را در جنگ بر كفر جهانى از خدا بخواهند</w:t>
      </w:r>
      <w:r>
        <w:rPr>
          <w:rFonts w:eastAsia="IRNazanin" w:cs="IRNazanin"/>
          <w:color w:val="111111"/>
          <w:sz w:val="28"/>
          <w:szCs w:val="28"/>
          <w:rtl w:val="true"/>
          <w:lang w:bidi="fa-IR"/>
        </w:rPr>
        <w:t>.</w:t>
      </w:r>
    </w:p>
    <w:p>
      <w:pPr>
        <w:pStyle w:val="Heading2"/>
        <w:numPr>
          <w:ilvl w:val="1"/>
          <w:numId w:val="1"/>
        </w:numPr>
        <w:rPr/>
      </w:pPr>
      <w:bookmarkStart w:id="151" w:name="__RefHeading___Toc3117856_373438147"/>
      <w:bookmarkStart w:id="152" w:name="_Toc52"/>
      <w:bookmarkEnd w:id="151"/>
      <w:r>
        <w:rPr>
          <w:rtl w:val="true"/>
        </w:rPr>
        <w:t>خواست پيامبر و ويژگى‌هاى ائمه عليهم السلام‌</w:t>
      </w:r>
      <w:bookmarkEnd w:id="152"/>
    </w:p>
    <w:p>
      <w:pPr>
        <w:pStyle w:val="BookText"/>
        <w:rPr/>
      </w:pPr>
      <w:r>
        <w:rPr>
          <w:rFonts w:ascii="IRNazanin" w:hAnsi="IRNazanin" w:eastAsia="IRNazanin"/>
          <w:color w:val="111111"/>
          <w:sz w:val="28"/>
          <w:sz w:val="28"/>
          <w:szCs w:val="28"/>
          <w:rtl w:val="true"/>
          <w:lang w:bidi="fa-IR"/>
        </w:rPr>
        <w:t>مجد پيروان</w:t>
      </w:r>
    </w:p>
    <w:p>
      <w:pPr>
        <w:pStyle w:val="BookText"/>
        <w:rPr/>
      </w:pPr>
      <w:r>
        <w:rPr>
          <w:rFonts w:ascii="IRNazanin" w:hAnsi="IRNazanin" w:eastAsia="IRNazanin"/>
          <w:color w:val="111111"/>
          <w:sz w:val="28"/>
          <w:sz w:val="28"/>
          <w:szCs w:val="28"/>
          <w:rtl w:val="true"/>
          <w:lang w:bidi="fa-IR"/>
        </w:rPr>
        <w:t>پيامبر اسلام دنبال مجد و عظمت پيروان خود بوده است كه متأسفانه با سياست‌هاى غلط حاكمان دست‌نشانده، به خاك مذلت نشسته‌اند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خدايى بودن فكر</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رفته‌اند به سوى قبر رسول عظيم الشأن و قبور اولياى عظيم المنزله‌اى كه لحظه‌اى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جز خدا و اوامر او</w:t>
      </w:r>
      <w:bookmarkStart w:id="153" w:name="pg1256_8970"/>
    </w:p>
    <w:p>
      <w:pPr>
        <w:pStyle w:val="BookText"/>
        <w:rPr/>
      </w:pPr>
      <w:bookmarkEnd w:id="153"/>
      <w:r>
        <w:rPr>
          <w:rFonts w:ascii="Amiri" w:hAnsi="Amiri" w:eastAsia="Amiri" w:cs="Amiri"/>
          <w:color w:val="111111"/>
          <w:sz w:val="28"/>
          <w:sz w:val="28"/>
          <w:szCs w:val="28"/>
          <w:rtl w:val="true"/>
          <w:lang w:bidi="ar-SA"/>
        </w:rPr>
        <w:t>نينديشيده‌اند؛ و به‌جز رضاى او قدم برنداشته‌اند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بى‌توجهى به دنيا</w:t>
      </w:r>
    </w:p>
    <w:p>
      <w:pPr>
        <w:pStyle w:val="BookText"/>
        <w:rPr/>
      </w:pPr>
      <w:r>
        <w:rPr>
          <w:rFonts w:ascii="Amiri" w:hAnsi="Amiri" w:eastAsia="Amiri" w:cs="Amiri"/>
          <w:color w:val="111111"/>
          <w:sz w:val="28"/>
          <w:sz w:val="28"/>
          <w:szCs w:val="28"/>
          <w:rtl w:val="true"/>
          <w:lang w:bidi="ar-SA"/>
        </w:rPr>
        <w:t>رفته‌اند به سوى قبر رسول عظيم الشأن و قبور اولياى عظيم‌المنزله‌اى كه لحظه‌اى به دنيا و زخارف آن توجه نكرده‌اند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افتادن روى قبور</w:t>
      </w:r>
    </w:p>
    <w:p>
      <w:pPr>
        <w:pStyle w:val="BookText"/>
        <w:rPr/>
      </w:pPr>
      <w:r>
        <w:rPr>
          <w:rFonts w:ascii="IRNazanin" w:hAnsi="IRNazanin" w:eastAsia="IRNazanin"/>
          <w:color w:val="111111"/>
          <w:sz w:val="28"/>
          <w:sz w:val="28"/>
          <w:szCs w:val="28"/>
          <w:rtl w:val="true"/>
          <w:lang w:bidi="fa-IR"/>
        </w:rPr>
        <w:t xml:space="preserve">لازم است برادران ايرانى و شيعيان ساير كشورها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افتادن روى قبور مطهره و كارهايى كه گاهى مخالف شرع است، جداً خوددارى نمايند</w:t>
      </w:r>
      <w:r>
        <w:rPr>
          <w:rFonts w:eastAsia="IRNazanin" w:cs="IRNazanin"/>
          <w:color w:val="111111"/>
          <w:sz w:val="28"/>
          <w:szCs w:val="28"/>
          <w:rtl w:val="true"/>
          <w:lang w:bidi="fa-IR"/>
        </w:rPr>
        <w:t>.</w:t>
      </w:r>
    </w:p>
    <w:p>
      <w:pPr>
        <w:pStyle w:val="Heading2"/>
        <w:numPr>
          <w:ilvl w:val="1"/>
          <w:numId w:val="1"/>
        </w:numPr>
        <w:rPr/>
      </w:pPr>
      <w:bookmarkStart w:id="154" w:name="__RefHeading___Toc3117858_373438147"/>
      <w:bookmarkStart w:id="155" w:name="_Toc53"/>
      <w:bookmarkEnd w:id="154"/>
      <w:r>
        <w:rPr>
          <w:rtl w:val="true"/>
        </w:rPr>
        <w:t>سوغات مكه و مدينه‌</w:t>
      </w:r>
      <w:bookmarkEnd w:id="155"/>
    </w:p>
    <w:p>
      <w:pPr>
        <w:pStyle w:val="BookText"/>
        <w:rPr/>
      </w:pPr>
      <w:r>
        <w:rPr>
          <w:rFonts w:ascii="IRNazanin" w:hAnsi="IRNazanin" w:eastAsia="IRNazanin"/>
          <w:color w:val="111111"/>
          <w:sz w:val="28"/>
          <w:sz w:val="28"/>
          <w:szCs w:val="28"/>
          <w:rtl w:val="true"/>
          <w:lang w:bidi="fa-IR"/>
        </w:rPr>
        <w:t>دستاوردهاى ابدى</w:t>
      </w:r>
    </w:p>
    <w:p>
      <w:pPr>
        <w:pStyle w:val="BookText"/>
        <w:rPr/>
      </w:pPr>
      <w:r>
        <w:rPr>
          <w:rFonts w:ascii="IRNazanin" w:hAnsi="IRNazanin" w:eastAsia="IRNazanin"/>
          <w:color w:val="111111"/>
          <w:sz w:val="28"/>
          <w:sz w:val="28"/>
          <w:szCs w:val="28"/>
          <w:rtl w:val="true"/>
          <w:lang w:bidi="fa-IR"/>
        </w:rPr>
        <w:t>به جاى سوغات‌هاى مادى فانى، دستاوردهاى باقى ابدى براى دوستان سوغات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ارزش‌هاى انسانى</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مشتى پر از ارزش‌هاى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كه پيغمبران بزرگ از ابراهيم خليل اللَّه تا محمد حبيب اللَّه صلى الله عليه و آله به انگيزه</w:t>
      </w:r>
    </w:p>
    <w:p>
      <w:pPr>
        <w:pStyle w:val="BookText"/>
        <w:rPr/>
      </w:pPr>
      <w:r>
        <w:rPr>
          <w:rFonts w:ascii="IRNazanin" w:hAnsi="IRNazanin" w:eastAsia="IRNazanin"/>
          <w:color w:val="111111"/>
          <w:sz w:val="28"/>
          <w:sz w:val="28"/>
          <w:szCs w:val="28"/>
          <w:rtl w:val="true"/>
          <w:lang w:bidi="fa-IR"/>
        </w:rPr>
        <w:t>آن مبعوث شدند، به دوستان عاشق شهادت بپيوندند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ايثار و وحدت</w:t>
      </w:r>
    </w:p>
    <w:p>
      <w:pPr>
        <w:pStyle w:val="BookText"/>
        <w:rPr/>
      </w:pPr>
      <w:r>
        <w:rPr>
          <w:rFonts w:ascii="Amiri" w:hAnsi="Amiri" w:eastAsia="Amiri" w:cs="Amiri"/>
          <w:color w:val="111111"/>
          <w:sz w:val="28"/>
          <w:sz w:val="28"/>
          <w:szCs w:val="28"/>
          <w:rtl w:val="true"/>
          <w:lang w:bidi="ar-SA"/>
        </w:rPr>
        <w:t xml:space="preserve">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ايثار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 را سوغات بياورند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تهيه از ايران</w:t>
      </w:r>
    </w:p>
    <w:p>
      <w:pPr>
        <w:pStyle w:val="BookText"/>
        <w:rPr/>
      </w:pPr>
      <w:r>
        <w:rPr>
          <w:rFonts w:ascii="IRNazanin" w:hAnsi="IRNazanin" w:eastAsia="IRNazanin"/>
          <w:color w:val="111111"/>
          <w:sz w:val="28"/>
          <w:sz w:val="28"/>
          <w:szCs w:val="28"/>
          <w:rtl w:val="true"/>
          <w:lang w:bidi="fa-IR"/>
        </w:rPr>
        <w:t>شما براى خودتان و دوستانتان مى‌توانيد چيزهاى مناسب از خود ايران تهيه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پرسه در بازار</w:t>
      </w:r>
    </w:p>
    <w:p>
      <w:pPr>
        <w:pStyle w:val="BookText"/>
        <w:rPr/>
      </w:pPr>
      <w:r>
        <w:rPr>
          <w:rFonts w:ascii="IRNazanin" w:hAnsi="IRNazanin" w:eastAsia="IRNazanin"/>
          <w:color w:val="111111"/>
          <w:sz w:val="28"/>
          <w:sz w:val="28"/>
          <w:szCs w:val="28"/>
          <w:rtl w:val="true"/>
          <w:lang w:bidi="fa-IR"/>
        </w:rPr>
        <w:t xml:space="preserve">كثيرى از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غافلانه در بازارها به جستجوى كالاها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پرسه مى‌زنند و دل صاحب شريعت را با اين عمل كه با حيثيت حج و حجاج بازى مى‌كند به درد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مصارف ناروا</w:t>
      </w:r>
    </w:p>
    <w:p>
      <w:pPr>
        <w:pStyle w:val="BookText"/>
        <w:rPr/>
      </w:pPr>
      <w:r>
        <w:rPr>
          <w:rFonts w:ascii="Amiri" w:hAnsi="Amiri" w:eastAsia="Amiri" w:cs="Amiri"/>
          <w:color w:val="111111"/>
          <w:sz w:val="28"/>
          <w:sz w:val="28"/>
          <w:szCs w:val="28"/>
          <w:rtl w:val="true"/>
          <w:lang w:bidi="ar-SA"/>
        </w:rPr>
        <w:t xml:space="preserve">كسانى كه به‌عنوان سوغات، مصارف ناروا مى‌نمايند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است اين نحو هزينه‌ها را صرف احتياج برادران و خواهران عليل و مستمند خود نمايند كه خداوند تعالى به آنان اجر و بركت عنايت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مراكز رقابت</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بازارهاى كشورهاى اسلامى مراكز رقابت</w:t>
      </w:r>
      <w:bookmarkStart w:id="156" w:name="pg1256_8974"/>
    </w:p>
    <w:p>
      <w:pPr>
        <w:pStyle w:val="BookText"/>
        <w:rPr/>
      </w:pPr>
      <w:bookmarkEnd w:id="156"/>
      <w:r>
        <w:rPr>
          <w:rFonts w:ascii="Amiri" w:hAnsi="Amiri" w:eastAsia="Amiri" w:cs="Amiri"/>
          <w:color w:val="111111"/>
          <w:sz w:val="28"/>
          <w:sz w:val="28"/>
          <w:szCs w:val="28"/>
          <w:rtl w:val="true"/>
          <w:lang w:bidi="ar-SA"/>
        </w:rPr>
        <w:t>كالاهاى غرب و شرق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كالاهاى تزيينى</w:t>
      </w:r>
    </w:p>
    <w:p>
      <w:pPr>
        <w:pStyle w:val="BookText"/>
        <w:rPr/>
      </w:pPr>
      <w:r>
        <w:rPr>
          <w:rFonts w:ascii="Amiri" w:hAnsi="Amiri" w:eastAsia="Amiri" w:cs="Amiri"/>
          <w:color w:val="111111"/>
          <w:sz w:val="28"/>
          <w:sz w:val="28"/>
          <w:szCs w:val="28"/>
          <w:rtl w:val="true"/>
          <w:lang w:bidi="ar-SA"/>
        </w:rPr>
        <w:t xml:space="preserve">اكنون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 كالاهاى تزيينى مبتذل و اسباب بازى‌ها و اجناس مصرفى به‌سوى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بازارهاى كشورهاى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دشمنان</w:t>
      </w:r>
    </w:p>
    <w:p>
      <w:pPr>
        <w:pStyle w:val="BookText"/>
        <w:rPr/>
      </w:pPr>
      <w:r>
        <w:rPr>
          <w:rFonts w:ascii="Amiri" w:hAnsi="Amiri" w:eastAsia="Amiri" w:cs="Amiri"/>
          <w:color w:val="111111"/>
          <w:sz w:val="28"/>
          <w:sz w:val="28"/>
          <w:szCs w:val="28"/>
          <w:rtl w:val="true"/>
          <w:lang w:bidi="ar-SA"/>
        </w:rPr>
        <w:t xml:space="preserve">مع‌الأسف مكه معظمه و جده و مشاهد مشرفه حجاز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مملو از كالاهاى بيگانگان و بازار براى دشمنان اسلام و پيامبر بزرگ صلى الله عليه و آله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كالاهاى آمريكايى</w:t>
      </w:r>
    </w:p>
    <w:p>
      <w:pPr>
        <w:pStyle w:val="BookText"/>
        <w:rPr/>
      </w:pPr>
      <w:r>
        <w:rPr>
          <w:rFonts w:ascii="Amiri" w:hAnsi="Amiri" w:eastAsia="Amiri" w:cs="Amiri"/>
          <w:color w:val="111111"/>
          <w:sz w:val="28"/>
          <w:sz w:val="28"/>
          <w:szCs w:val="28"/>
          <w:rtl w:val="true"/>
          <w:lang w:bidi="ar-SA"/>
        </w:rPr>
        <w:t xml:space="preserve">خريدارى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كالاهاى آمريكايى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 به دشمنان اسلام است؛ و ترويج باطل است؛ و از آنها بايد احتراز شود</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3117860_373438147"/>
      <w:bookmarkStart w:id="158" w:name="_Toc54"/>
      <w:bookmarkEnd w:id="157"/>
      <w:r>
        <w:rPr>
          <w:rtl w:val="true"/>
        </w:rPr>
        <w:t>در كنار مرقد پيامبر صلى الله عليه و آله‌</w:t>
      </w:r>
      <w:bookmarkEnd w:id="158"/>
    </w:p>
    <w:p>
      <w:pPr>
        <w:pStyle w:val="BookText"/>
        <w:rPr/>
      </w:pPr>
      <w:r>
        <w:rPr>
          <w:rFonts w:ascii="IRNazanin" w:hAnsi="IRNazanin" w:eastAsia="IRNazanin"/>
          <w:color w:val="111111"/>
          <w:sz w:val="28"/>
          <w:sz w:val="28"/>
          <w:szCs w:val="28"/>
          <w:rtl w:val="true"/>
          <w:lang w:bidi="fa-IR"/>
        </w:rPr>
        <w:t>محكم كردن پيوند</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زائران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پيامبر اكرم صلى الله عليه و آله بيعت‌ها و پيوندهاى دوستى و ارتباط آينده را با مسلمانان</w:t>
      </w:r>
      <w:bookmarkStart w:id="159" w:name="pg1256_8976"/>
    </w:p>
    <w:p>
      <w:pPr>
        <w:pStyle w:val="BookText"/>
        <w:rPr/>
      </w:pPr>
      <w:bookmarkEnd w:id="159"/>
      <w:r>
        <w:rPr>
          <w:rFonts w:ascii="Amiri" w:hAnsi="Amiri" w:eastAsia="Amiri" w:cs="Amiri"/>
          <w:color w:val="111111"/>
          <w:sz w:val="28"/>
          <w:sz w:val="28"/>
          <w:szCs w:val="28"/>
          <w:rtl w:val="true"/>
          <w:lang w:bidi="ar-SA"/>
        </w:rPr>
        <w:t>محكم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انقلاب</w:t>
      </w:r>
    </w:p>
    <w:p>
      <w:pPr>
        <w:pStyle w:val="BookText"/>
        <w:rPr/>
      </w:pPr>
      <w:r>
        <w:rPr>
          <w:rFonts w:ascii="IRNazanin" w:hAnsi="IRNazanin" w:eastAsia="IRNazanin"/>
          <w:color w:val="111111"/>
          <w:sz w:val="28"/>
          <w:sz w:val="28"/>
          <w:szCs w:val="28"/>
          <w:rtl w:val="true"/>
          <w:lang w:bidi="fa-IR"/>
        </w:rPr>
        <w:t xml:space="preserve">زائران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پيامبر اكرم صلى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انقلاب و لطف خدا را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رساندن پيام</w:t>
      </w:r>
    </w:p>
    <w:p>
      <w:pPr>
        <w:pStyle w:val="BookText"/>
        <w:rPr/>
      </w:pPr>
      <w:r>
        <w:rPr>
          <w:rFonts w:ascii="Amiri" w:hAnsi="Amiri" w:eastAsia="Amiri" w:cs="Amiri"/>
          <w:color w:val="111111"/>
          <w:sz w:val="28"/>
          <w:sz w:val="28"/>
          <w:szCs w:val="28"/>
          <w:rtl w:val="true"/>
          <w:lang w:bidi="ar-SA"/>
        </w:rPr>
        <w:t>بايد حجاج محترم كشور انقلاب اسلامى ايران، فرياد مجاهدين شجاع و فداكار ملت شريف مجاهد را به مسلمانان جهان در آن مجمع عمومى مسلمين برسانند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موظف كردن ديگران</w:t>
      </w:r>
    </w:p>
    <w:p>
      <w:pPr>
        <w:pStyle w:val="BookText"/>
        <w:rPr/>
      </w:pPr>
      <w:r>
        <w:rPr>
          <w:rFonts w:ascii="IRNazanin" w:hAnsi="IRNazanin" w:eastAsia="IRNazanin"/>
          <w:color w:val="111111"/>
          <w:sz w:val="28"/>
          <w:sz w:val="28"/>
          <w:szCs w:val="28"/>
          <w:rtl w:val="true"/>
          <w:lang w:bidi="fa-IR"/>
        </w:rPr>
        <w:t xml:space="preserve">بايد حجاج محترم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موظف نمايند كه حامل پيام ملت ايران به تمام ملت‌هاى مظلوم جهان باشند</w:t>
      </w:r>
      <w:r>
        <w:rPr>
          <w:rFonts w:eastAsia="IRNazanin" w:cs="IRNazanin"/>
          <w:color w:val="111111"/>
          <w:sz w:val="28"/>
          <w:szCs w:val="28"/>
          <w:rtl w:val="true"/>
          <w:lang w:bidi="fa-IR"/>
        </w:rPr>
        <w:t>.</w:t>
      </w:r>
    </w:p>
    <w:p>
      <w:pPr>
        <w:pStyle w:val="Heading2"/>
        <w:numPr>
          <w:ilvl w:val="1"/>
          <w:numId w:val="1"/>
        </w:numPr>
        <w:rPr/>
      </w:pPr>
      <w:bookmarkStart w:id="160" w:name="__RefHeading___Toc3117862_373438147"/>
      <w:bookmarkStart w:id="161" w:name="_Toc55"/>
      <w:bookmarkEnd w:id="160"/>
      <w:r>
        <w:rPr>
          <w:rtl w:val="true"/>
        </w:rPr>
        <w:t>بازگشت‌</w:t>
      </w:r>
      <w:bookmarkEnd w:id="161"/>
    </w:p>
    <w:p>
      <w:pPr>
        <w:pStyle w:val="BookText"/>
        <w:rPr/>
      </w:pPr>
      <w:r>
        <w:rPr>
          <w:rFonts w:ascii="IRNazanin" w:hAnsi="IRNazanin" w:eastAsia="IRNazanin"/>
          <w:color w:val="111111"/>
          <w:sz w:val="28"/>
          <w:sz w:val="28"/>
          <w:szCs w:val="28"/>
          <w:rtl w:val="true"/>
          <w:lang w:bidi="fa-IR"/>
        </w:rPr>
        <w:t>كوله بارى از گناه</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بى‌خبران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آنچه ذكر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كوله بارى از گناه به منازل خود برمى‌گردند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گناهى عظيم</w:t>
      </w:r>
    </w:p>
    <w:p>
      <w:pPr>
        <w:pStyle w:val="BookText"/>
        <w:rPr/>
      </w:pPr>
      <w:r>
        <w:rPr>
          <w:rFonts w:ascii="IRNazanin" w:hAnsi="IRNazanin" w:eastAsia="IRNazanin"/>
          <w:color w:val="111111"/>
          <w:sz w:val="28"/>
          <w:sz w:val="28"/>
          <w:szCs w:val="28"/>
          <w:rtl w:val="true"/>
          <w:lang w:bidi="fa-IR"/>
        </w:rPr>
        <w:t xml:space="preserve">بعضى از بى‌خبران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آنچه ذكر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صورت در محضر خدا و خانه او و قبله مسلمانان مرتكب گناهى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از صف</w:t>
      </w:r>
    </w:p>
    <w:p>
      <w:pPr>
        <w:pStyle w:val="BookText"/>
        <w:rPr/>
      </w:pPr>
      <w:r>
        <w:rPr>
          <w:rFonts w:ascii="IRNazanin" w:hAnsi="IRNazanin" w:eastAsia="IRNazanin"/>
          <w:color w:val="111111"/>
          <w:sz w:val="28"/>
          <w:sz w:val="28"/>
          <w:szCs w:val="28"/>
          <w:rtl w:val="true"/>
          <w:lang w:bidi="fa-IR"/>
        </w:rPr>
        <w:t xml:space="preserve">بعضى از بى‌خبران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آنچه ذكر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 حجاج بيت اللَّه الحرام و زائران قبر رسول اللَّه صلى الله عليه و آله و ائمه معصومين در بقيع خارج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كوله‌بار معرفت</w:t>
      </w:r>
    </w:p>
    <w:p>
      <w:pPr>
        <w:pStyle w:val="BookText"/>
        <w:rPr/>
      </w:pPr>
      <w:r>
        <w:rPr>
          <w:rFonts w:ascii="IRNazanin" w:hAnsi="IRNazanin" w:eastAsia="IRNazanin"/>
          <w:color w:val="111111"/>
          <w:sz w:val="28"/>
          <w:sz w:val="28"/>
          <w:szCs w:val="28"/>
          <w:rtl w:val="true"/>
          <w:lang w:bidi="fa-IR"/>
        </w:rPr>
        <w:t>با سبكبارى از افعال طبيعت، همگان سالم از وزرهاى منى و منيت، با كوله بارى از معرفت حق و عشق محبوب به اوطان خود بازگردند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خارج از رويه</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تشريفات و مهمانى‌هاى خارج از رويه در وقت برگشت از حج مى‌نمايند مقتضى است اين نحو</w:t>
      </w:r>
    </w:p>
    <w:p>
      <w:pPr>
        <w:pStyle w:val="BookText"/>
        <w:rPr/>
      </w:pPr>
      <w:r>
        <w:rPr>
          <w:rFonts w:ascii="Amiri" w:hAnsi="Amiri" w:eastAsia="Amiri" w:cs="Amiri"/>
          <w:color w:val="111111"/>
          <w:sz w:val="28"/>
          <w:sz w:val="28"/>
          <w:szCs w:val="28"/>
          <w:rtl w:val="true"/>
          <w:lang w:bidi="ar-SA"/>
        </w:rPr>
        <w:t>هزينه‌ها را صرف احتياج برادران و خواهران عليل و مستمند خود نمايند كه خداى تعالى به آنان اجر و بركت عنايت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لذت خدمت</w:t>
      </w:r>
    </w:p>
    <w:p>
      <w:pPr>
        <w:pStyle w:val="BookText"/>
        <w:rPr/>
      </w:pPr>
      <w:r>
        <w:rPr>
          <w:rFonts w:ascii="IRNazanin" w:hAnsi="IRNazanin" w:eastAsia="IRNazanin"/>
          <w:color w:val="111111"/>
          <w:sz w:val="28"/>
          <w:sz w:val="28"/>
          <w:szCs w:val="28"/>
          <w:rtl w:val="true"/>
          <w:lang w:bidi="fa-IR"/>
        </w:rPr>
        <w:t xml:space="preserve">بدانيد كه پس از رجوع از سفر، لذت اين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شايسته خواهيد برد، علاوه بر تحصيل رضاى حق و پيامبر عظيم الشأن صلى الله عليه و آله و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 لمقدمه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شاهد و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سوغات</w:t>
      </w:r>
    </w:p>
    <w:p>
      <w:pPr>
        <w:pStyle w:val="BookText"/>
        <w:rPr/>
      </w:pPr>
      <w:r>
        <w:rPr>
          <w:rFonts w:ascii="IRNazanin" w:hAnsi="IRNazanin" w:eastAsia="IRNazanin"/>
          <w:color w:val="111111"/>
          <w:sz w:val="28"/>
          <w:sz w:val="28"/>
          <w:szCs w:val="28"/>
          <w:rtl w:val="true"/>
          <w:lang w:bidi="fa-IR"/>
        </w:rPr>
        <w:t xml:space="preserve">ما هم بعد 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برگشتند تكاليفى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بايد 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سوغات‌هاى معنوى ابدى سفر، چون ايثار و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بين ملت خودمان پخش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سعادتى بزرگ</w:t>
      </w:r>
    </w:p>
    <w:p>
      <w:pPr>
        <w:pStyle w:val="BookText"/>
        <w:rPr/>
      </w:pPr>
      <w:r>
        <w:rPr>
          <w:rFonts w:ascii="IRNazanin" w:hAnsi="IRNazanin" w:eastAsia="IRNazanin"/>
          <w:color w:val="111111"/>
          <w:sz w:val="28"/>
          <w:sz w:val="28"/>
          <w:szCs w:val="28"/>
          <w:rtl w:val="true"/>
          <w:lang w:bidi="fa-IR"/>
        </w:rPr>
        <w:t>چه سعادتى داشتيد كه مشرف شديد به مكه معظمه، مركز وحى؛ و به مدينه منوره، مركز رسالت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قبول شايسته</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از 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شايسته اين زيارت‌ها را قبول فرمايد</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100.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103</Pages>
  <Words>11363</Words>
  <Characters>45264</Characters>
  <CharactersWithSpaces>55503</CharactersWithSpaces>
  <Paragraphs>1180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2026-08-16T13:13:24Z</dcterms:created>
  <dc:creator>ghaemiyeh.com</dc:creator>
  <dc:description/>
  <dc:language>en-US</dc:language>
  <cp:lastModifiedBy/>
  <dcterms:modified xsi:type="dcterms:W3CDTF">2026-08-16T16:43:27Z</dcterms:modified>
  <cp:revision>1</cp:revision>
  <dc:subject/>
  <dc:title>رهنمودهای امام خمینی</dc:title>
</cp:coreProperties>
</file>

<file path=docProps/custom.xml><?xml version="1.0" encoding="utf-8"?>
<Properties xmlns="http://schemas.openxmlformats.org/officeDocument/2006/custom-properties" xmlns:vt="http://schemas.openxmlformats.org/officeDocument/2006/docPropsVTypes"/>
</file>