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فتوح مصر و المغرب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5374_37343814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795376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95378_373438147">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795380_373438147">
            <w:r>
              <w:rPr>
                <w:webHidden/>
                <w:rStyle w:val="IndexLink"/>
                <w:rtl w:val="true"/>
              </w:rPr>
              <w:t>[</w:t>
            </w:r>
            <w:r>
              <w:rPr>
                <w:rStyle w:val="IndexLink"/>
                <w:rtl w:val="true"/>
              </w:rPr>
              <w:t>مقدمة ابن عبد الحكم</w:t>
            </w:r>
            <w:r>
              <w:rPr>
                <w:rStyle w:val="IndexLink"/>
                <w:rtl w:val="true"/>
              </w:rPr>
              <w:t>]</w:t>
              <w:tab/>
            </w:r>
            <w:r>
              <w:rPr>
                <w:rStyle w:val="IndexLink"/>
              </w:rPr>
              <w:t>24</w:t>
            </w:r>
          </w:hyperlink>
        </w:p>
        <w:p>
          <w:pPr>
            <w:pStyle w:val="Contents2"/>
            <w:tabs>
              <w:tab w:val="clear" w:pos="8743"/>
              <w:tab w:val="right" w:pos="9026" w:leader="dot"/>
            </w:tabs>
            <w:rPr/>
          </w:pPr>
          <w:hyperlink w:anchor="__RefHeading___Toc2795382_373438147">
            <w:r>
              <w:rPr>
                <w:webHidden/>
                <w:rStyle w:val="IndexLink"/>
                <w:rtl w:val="true"/>
              </w:rPr>
              <w:t>ذكر وصيّة رسول الله صلى‌الله‌عليه‌وسلم بالقبط</w:t>
            </w:r>
            <w:r>
              <w:rPr>
                <w:rStyle w:val="IndexLink"/>
                <w:rtl w:val="true"/>
              </w:rPr>
              <w:tab/>
            </w:r>
            <w:r>
              <w:rPr>
                <w:rStyle w:val="IndexLink"/>
              </w:rPr>
              <w:t>24</w:t>
            </w:r>
          </w:hyperlink>
        </w:p>
        <w:p>
          <w:pPr>
            <w:pStyle w:val="Contents2"/>
            <w:tabs>
              <w:tab w:val="clear" w:pos="8743"/>
              <w:tab w:val="right" w:pos="9026" w:leader="dot"/>
            </w:tabs>
            <w:rPr/>
          </w:pPr>
          <w:hyperlink w:anchor="__RefHeading___Toc2795384_373438147">
            <w:r>
              <w:rPr>
                <w:webHidden/>
                <w:rStyle w:val="IndexLink"/>
                <w:rtl w:val="true"/>
              </w:rPr>
              <w:t>ذكر بعض فضائل مصر</w:t>
            </w:r>
            <w:r>
              <w:rPr>
                <w:rStyle w:val="IndexLink"/>
                <w:rtl w:val="true"/>
              </w:rPr>
              <w:tab/>
            </w:r>
            <w:r>
              <w:rPr>
                <w:rStyle w:val="IndexLink"/>
              </w:rPr>
              <w:t>28</w:t>
            </w:r>
          </w:hyperlink>
        </w:p>
        <w:p>
          <w:pPr>
            <w:pStyle w:val="Contents2"/>
            <w:tabs>
              <w:tab w:val="clear" w:pos="8743"/>
              <w:tab w:val="right" w:pos="9026" w:leader="dot"/>
            </w:tabs>
            <w:rPr/>
          </w:pPr>
          <w:hyperlink w:anchor="__RefHeading___Toc2795386_373438147">
            <w:r>
              <w:rPr>
                <w:webHidden/>
                <w:rStyle w:val="IndexLink"/>
                <w:rtl w:val="true"/>
              </w:rPr>
              <w:t>ذكر نزول القبط بمصر وسكناهم بها</w:t>
            </w:r>
            <w:r>
              <w:rPr>
                <w:rStyle w:val="IndexLink"/>
                <w:rtl w:val="true"/>
              </w:rPr>
              <w:tab/>
            </w:r>
            <w:r>
              <w:rPr>
                <w:rStyle w:val="IndexLink"/>
              </w:rPr>
              <w:t>32</w:t>
            </w:r>
          </w:hyperlink>
        </w:p>
        <w:p>
          <w:pPr>
            <w:pStyle w:val="Contents2"/>
            <w:tabs>
              <w:tab w:val="clear" w:pos="8743"/>
              <w:tab w:val="right" w:pos="9026" w:leader="dot"/>
            </w:tabs>
            <w:rPr/>
          </w:pPr>
          <w:hyperlink w:anchor="__RefHeading___Toc2795388_373438147">
            <w:r>
              <w:rPr>
                <w:webHidden/>
                <w:rStyle w:val="IndexLink"/>
                <w:rtl w:val="true"/>
              </w:rPr>
              <w:t>ذكر دخول إبراهيم مصر</w:t>
            </w:r>
            <w:r>
              <w:rPr>
                <w:rStyle w:val="IndexLink"/>
                <w:rtl w:val="true"/>
              </w:rPr>
              <w:tab/>
            </w:r>
            <w:r>
              <w:rPr>
                <w:rStyle w:val="IndexLink"/>
              </w:rPr>
              <w:t>35</w:t>
            </w:r>
          </w:hyperlink>
        </w:p>
        <w:p>
          <w:pPr>
            <w:pStyle w:val="Contents2"/>
            <w:tabs>
              <w:tab w:val="clear" w:pos="8743"/>
              <w:tab w:val="right" w:pos="9026" w:leader="dot"/>
            </w:tabs>
            <w:rPr/>
          </w:pPr>
          <w:hyperlink w:anchor="__RefHeading___Toc2795390_373438147">
            <w:r>
              <w:rPr>
                <w:webHidden/>
                <w:rStyle w:val="IndexLink"/>
                <w:rtl w:val="true"/>
              </w:rPr>
              <w:t>ذكر ظفر العمالقة بمصر وأمر يوسف</w:t>
            </w:r>
            <w:r>
              <w:rPr>
                <w:rStyle w:val="IndexLink"/>
                <w:rtl w:val="true"/>
              </w:rPr>
              <w:tab/>
            </w:r>
            <w:r>
              <w:rPr>
                <w:rStyle w:val="IndexLink"/>
              </w:rPr>
              <w:t>37</w:t>
            </w:r>
          </w:hyperlink>
        </w:p>
        <w:p>
          <w:pPr>
            <w:pStyle w:val="Contents2"/>
            <w:tabs>
              <w:tab w:val="clear" w:pos="8743"/>
              <w:tab w:val="right" w:pos="9026" w:leader="dot"/>
            </w:tabs>
            <w:rPr/>
          </w:pPr>
          <w:hyperlink w:anchor="__RefHeading___Toc2795392_373438147">
            <w:r>
              <w:rPr>
                <w:webHidden/>
                <w:rStyle w:val="IndexLink"/>
                <w:rtl w:val="true"/>
              </w:rPr>
              <w:t>ذكر استنباط الفيّوم</w:t>
            </w:r>
            <w:r>
              <w:rPr>
                <w:rStyle w:val="IndexLink"/>
                <w:rtl w:val="true"/>
              </w:rPr>
              <w:tab/>
            </w:r>
            <w:r>
              <w:rPr>
                <w:rStyle w:val="IndexLink"/>
              </w:rPr>
              <w:t>39</w:t>
            </w:r>
          </w:hyperlink>
        </w:p>
        <w:p>
          <w:pPr>
            <w:pStyle w:val="Contents2"/>
            <w:tabs>
              <w:tab w:val="clear" w:pos="8743"/>
              <w:tab w:val="right" w:pos="9026" w:leader="dot"/>
            </w:tabs>
            <w:rPr/>
          </w:pPr>
          <w:hyperlink w:anchor="__RefHeading___Toc2795394_373438147">
            <w:r>
              <w:rPr>
                <w:webHidden/>
                <w:rStyle w:val="IndexLink"/>
                <w:rtl w:val="true"/>
              </w:rPr>
              <w:t>ذكر دخول أهل يوسف مصر ووفاة يعقوب ودفنه</w:t>
            </w:r>
            <w:r>
              <w:rPr>
                <w:rStyle w:val="IndexLink"/>
                <w:rtl w:val="true"/>
              </w:rPr>
              <w:tab/>
            </w:r>
            <w:r>
              <w:rPr>
                <w:rStyle w:val="IndexLink"/>
              </w:rPr>
              <w:t>42</w:t>
            </w:r>
          </w:hyperlink>
        </w:p>
        <w:p>
          <w:pPr>
            <w:pStyle w:val="Contents2"/>
            <w:tabs>
              <w:tab w:val="clear" w:pos="8743"/>
              <w:tab w:val="right" w:pos="9026" w:leader="dot"/>
            </w:tabs>
            <w:rPr/>
          </w:pPr>
          <w:hyperlink w:anchor="__RefHeading___Toc2795396_373438147">
            <w:r>
              <w:rPr>
                <w:webHidden/>
                <w:rStyle w:val="IndexLink"/>
                <w:rtl w:val="true"/>
              </w:rPr>
              <w:t>ذكر وفاة يوسف</w:t>
            </w:r>
            <w:r>
              <w:rPr>
                <w:rStyle w:val="IndexLink"/>
                <w:rtl w:val="true"/>
              </w:rPr>
              <w:tab/>
            </w:r>
            <w:r>
              <w:rPr>
                <w:rStyle w:val="IndexLink"/>
              </w:rPr>
              <w:t>43</w:t>
            </w:r>
          </w:hyperlink>
        </w:p>
        <w:p>
          <w:pPr>
            <w:pStyle w:val="Contents2"/>
            <w:tabs>
              <w:tab w:val="clear" w:pos="8743"/>
              <w:tab w:val="right" w:pos="9026" w:leader="dot"/>
            </w:tabs>
            <w:rPr/>
          </w:pPr>
          <w:hyperlink w:anchor="__RefHeading___Toc2795398_373438147">
            <w:r>
              <w:rPr>
                <w:webHidden/>
                <w:rStyle w:val="IndexLink"/>
                <w:rtl w:val="true"/>
              </w:rPr>
              <w:t>ذكر ملوك مصر بعد زمان يوسف</w:t>
            </w:r>
            <w:r>
              <w:rPr>
                <w:rStyle w:val="IndexLink"/>
                <w:rtl w:val="true"/>
              </w:rPr>
              <w:tab/>
            </w:r>
            <w:r>
              <w:rPr>
                <w:rStyle w:val="IndexLink"/>
              </w:rPr>
              <w:t>44</w:t>
            </w:r>
          </w:hyperlink>
        </w:p>
        <w:p>
          <w:pPr>
            <w:pStyle w:val="Contents2"/>
            <w:tabs>
              <w:tab w:val="clear" w:pos="8743"/>
              <w:tab w:val="right" w:pos="9026" w:leader="dot"/>
            </w:tabs>
            <w:rPr/>
          </w:pPr>
          <w:hyperlink w:anchor="__RefHeading___Toc2795400_373438147">
            <w:r>
              <w:rPr>
                <w:webHidden/>
                <w:rStyle w:val="IndexLink"/>
                <w:rtl w:val="true"/>
              </w:rPr>
              <w:t>ذكر حمل عظام يوسف إلى الشام</w:t>
            </w:r>
            <w:r>
              <w:rPr>
                <w:rStyle w:val="IndexLink"/>
                <w:rtl w:val="true"/>
              </w:rPr>
              <w:tab/>
            </w:r>
            <w:r>
              <w:rPr>
                <w:rStyle w:val="IndexLink"/>
              </w:rPr>
              <w:t>46</w:t>
            </w:r>
          </w:hyperlink>
        </w:p>
        <w:p>
          <w:pPr>
            <w:pStyle w:val="Contents2"/>
            <w:tabs>
              <w:tab w:val="clear" w:pos="8743"/>
              <w:tab w:val="right" w:pos="9026" w:leader="dot"/>
            </w:tabs>
            <w:rPr/>
          </w:pPr>
          <w:hyperlink w:anchor="__RefHeading___Toc2795402_373438147">
            <w:r>
              <w:rPr>
                <w:webHidden/>
                <w:rStyle w:val="IndexLink"/>
                <w:rtl w:val="true"/>
              </w:rPr>
              <w:t>ذكر خروج بنى إسرائيل من مصر</w:t>
            </w:r>
            <w:r>
              <w:rPr>
                <w:rStyle w:val="IndexLink"/>
                <w:rtl w:val="true"/>
              </w:rPr>
              <w:tab/>
            </w:r>
            <w:r>
              <w:rPr>
                <w:rStyle w:val="IndexLink"/>
              </w:rPr>
              <w:t>48</w:t>
            </w:r>
          </w:hyperlink>
        </w:p>
        <w:p>
          <w:pPr>
            <w:pStyle w:val="Contents2"/>
            <w:tabs>
              <w:tab w:val="clear" w:pos="8743"/>
              <w:tab w:val="right" w:pos="9026" w:leader="dot"/>
            </w:tabs>
            <w:rPr/>
          </w:pPr>
          <w:hyperlink w:anchor="__RefHeading___Toc2795404_373438147">
            <w:r>
              <w:rPr>
                <w:webHidden/>
                <w:rStyle w:val="IndexLink"/>
                <w:rtl w:val="true"/>
              </w:rPr>
              <w:t>ذكر الملكة دلوكة</w:t>
            </w:r>
            <w:r>
              <w:rPr>
                <w:rStyle w:val="IndexLink"/>
                <w:rtl w:val="true"/>
              </w:rPr>
              <w:tab/>
            </w:r>
            <w:r>
              <w:rPr>
                <w:rStyle w:val="IndexLink"/>
              </w:rPr>
              <w:t>52</w:t>
            </w:r>
          </w:hyperlink>
        </w:p>
        <w:p>
          <w:pPr>
            <w:pStyle w:val="Contents2"/>
            <w:tabs>
              <w:tab w:val="clear" w:pos="8743"/>
              <w:tab w:val="right" w:pos="9026" w:leader="dot"/>
            </w:tabs>
            <w:rPr/>
          </w:pPr>
          <w:hyperlink w:anchor="__RefHeading___Toc2795406_373438147">
            <w:r>
              <w:rPr>
                <w:webHidden/>
                <w:rStyle w:val="IndexLink"/>
                <w:rtl w:val="true"/>
              </w:rPr>
              <w:t>ذكر عمل البرابى</w:t>
            </w:r>
            <w:r>
              <w:rPr>
                <w:rStyle w:val="IndexLink"/>
                <w:rtl w:val="true"/>
              </w:rPr>
              <w:tab/>
            </w:r>
            <w:r>
              <w:rPr>
                <w:rStyle w:val="IndexLink"/>
              </w:rPr>
              <w:t>53</w:t>
            </w:r>
          </w:hyperlink>
        </w:p>
        <w:p>
          <w:pPr>
            <w:pStyle w:val="Contents2"/>
            <w:tabs>
              <w:tab w:val="clear" w:pos="8743"/>
              <w:tab w:val="right" w:pos="9026" w:leader="dot"/>
            </w:tabs>
            <w:rPr/>
          </w:pPr>
          <w:hyperlink w:anchor="__RefHeading___Toc2795408_373438147">
            <w:r>
              <w:rPr>
                <w:webHidden/>
                <w:rStyle w:val="IndexLink"/>
                <w:rtl w:val="true"/>
              </w:rPr>
              <w:t>ذكر ملوك مصر بعد العجوز دلوكة</w:t>
            </w:r>
            <w:r>
              <w:rPr>
                <w:rStyle w:val="IndexLink"/>
                <w:rtl w:val="true"/>
              </w:rPr>
              <w:tab/>
            </w:r>
            <w:r>
              <w:rPr>
                <w:rStyle w:val="IndexLink"/>
              </w:rPr>
              <w:t>53</w:t>
            </w:r>
          </w:hyperlink>
        </w:p>
        <w:p>
          <w:pPr>
            <w:pStyle w:val="Contents2"/>
            <w:tabs>
              <w:tab w:val="clear" w:pos="8743"/>
              <w:tab w:val="right" w:pos="9026" w:leader="dot"/>
            </w:tabs>
            <w:rPr/>
          </w:pPr>
          <w:hyperlink w:anchor="__RefHeading___Toc2795410_373438147">
            <w:r>
              <w:rPr>
                <w:webHidden/>
                <w:rStyle w:val="IndexLink"/>
                <w:rtl w:val="true"/>
              </w:rPr>
              <w:t>ذكر دخول بخت نصّر مصر</w:t>
            </w:r>
            <w:r>
              <w:rPr>
                <w:rStyle w:val="IndexLink"/>
                <w:rtl w:val="true"/>
              </w:rPr>
              <w:tab/>
            </w:r>
            <w:r>
              <w:rPr>
                <w:rStyle w:val="IndexLink"/>
              </w:rPr>
              <w:t>56</w:t>
            </w:r>
          </w:hyperlink>
        </w:p>
        <w:p>
          <w:pPr>
            <w:pStyle w:val="Contents2"/>
            <w:tabs>
              <w:tab w:val="clear" w:pos="8743"/>
              <w:tab w:val="right" w:pos="9026" w:leader="dot"/>
            </w:tabs>
            <w:rPr/>
          </w:pPr>
          <w:hyperlink w:anchor="__RefHeading___Toc2795412_373438147">
            <w:r>
              <w:rPr>
                <w:webHidden/>
                <w:rStyle w:val="IndexLink"/>
                <w:rtl w:val="true"/>
              </w:rPr>
              <w:t>ذكر ظهور الروم وفارس على مصر</w:t>
            </w:r>
            <w:r>
              <w:rPr>
                <w:rStyle w:val="IndexLink"/>
                <w:rtl w:val="true"/>
              </w:rPr>
              <w:tab/>
            </w:r>
            <w:r>
              <w:rPr>
                <w:rStyle w:val="IndexLink"/>
              </w:rPr>
              <w:t>59</w:t>
            </w:r>
          </w:hyperlink>
        </w:p>
        <w:p>
          <w:pPr>
            <w:pStyle w:val="Contents2"/>
            <w:tabs>
              <w:tab w:val="clear" w:pos="8743"/>
              <w:tab w:val="right" w:pos="9026" w:leader="dot"/>
            </w:tabs>
            <w:rPr/>
          </w:pPr>
          <w:hyperlink w:anchor="__RefHeading___Toc2795414_373438147">
            <w:r>
              <w:rPr>
                <w:webHidden/>
                <w:rStyle w:val="IndexLink"/>
                <w:rtl w:val="true"/>
              </w:rPr>
              <w:t>ذكر انكشاف فارس عن الروم</w:t>
            </w:r>
            <w:r>
              <w:rPr>
                <w:rStyle w:val="IndexLink"/>
                <w:rtl w:val="true"/>
              </w:rPr>
              <w:tab/>
            </w:r>
            <w:r>
              <w:rPr>
                <w:rStyle w:val="IndexLink"/>
              </w:rPr>
              <w:t>60</w:t>
            </w:r>
          </w:hyperlink>
        </w:p>
        <w:p>
          <w:pPr>
            <w:pStyle w:val="Contents2"/>
            <w:tabs>
              <w:tab w:val="clear" w:pos="8743"/>
              <w:tab w:val="right" w:pos="9026" w:leader="dot"/>
            </w:tabs>
            <w:rPr/>
          </w:pPr>
          <w:hyperlink w:anchor="__RefHeading___Toc2795416_373438147">
            <w:r>
              <w:rPr>
                <w:webHidden/>
                <w:rStyle w:val="IndexLink"/>
                <w:rtl w:val="true"/>
              </w:rPr>
              <w:t>ذكر بناء الاسكندريّة</w:t>
            </w:r>
            <w:r>
              <w:rPr>
                <w:rStyle w:val="IndexLink"/>
                <w:rtl w:val="true"/>
              </w:rPr>
              <w:tab/>
            </w:r>
            <w:r>
              <w:rPr>
                <w:rStyle w:val="IndexLink"/>
              </w:rPr>
              <w:t>63</w:t>
            </w:r>
          </w:hyperlink>
        </w:p>
        <w:p>
          <w:pPr>
            <w:pStyle w:val="Contents2"/>
            <w:tabs>
              <w:tab w:val="clear" w:pos="8743"/>
              <w:tab w:val="right" w:pos="9026" w:leader="dot"/>
            </w:tabs>
            <w:rPr/>
          </w:pPr>
          <w:hyperlink w:anchor="__RefHeading___Toc2795418_373438147">
            <w:r>
              <w:rPr>
                <w:webHidden/>
                <w:rStyle w:val="IndexLink"/>
                <w:rtl w:val="true"/>
              </w:rPr>
              <w:t>ذكر كتاب رسول الله صلى‌الله‌عليه‌وآله إلى المقوقس</w:t>
            </w:r>
            <w:r>
              <w:rPr>
                <w:rStyle w:val="IndexLink"/>
                <w:rtl w:val="true"/>
              </w:rPr>
              <w:tab/>
            </w:r>
            <w:r>
              <w:rPr>
                <w:rStyle w:val="IndexLink"/>
              </w:rPr>
              <w:t>70</w:t>
            </w:r>
          </w:hyperlink>
        </w:p>
        <w:p>
          <w:pPr>
            <w:pStyle w:val="Contents2"/>
            <w:tabs>
              <w:tab w:val="clear" w:pos="8743"/>
              <w:tab w:val="right" w:pos="9026" w:leader="dot"/>
            </w:tabs>
            <w:rPr/>
          </w:pPr>
          <w:hyperlink w:anchor="__RefHeading___Toc2795420_373438147">
            <w:r>
              <w:rPr>
                <w:webHidden/>
                <w:rStyle w:val="IndexLink"/>
                <w:rtl w:val="true"/>
              </w:rPr>
              <w:t>ذكر سبب دخول عمرو بن العاص مصر</w:t>
            </w:r>
            <w:r>
              <w:rPr>
                <w:rStyle w:val="IndexLink"/>
                <w:rtl w:val="true"/>
              </w:rPr>
              <w:tab/>
            </w:r>
            <w:r>
              <w:rPr>
                <w:rStyle w:val="IndexLink"/>
              </w:rPr>
              <w:t>79</w:t>
            </w:r>
          </w:hyperlink>
        </w:p>
        <w:p>
          <w:pPr>
            <w:pStyle w:val="Contents2"/>
            <w:tabs>
              <w:tab w:val="clear" w:pos="8743"/>
              <w:tab w:val="right" w:pos="9026" w:leader="dot"/>
            </w:tabs>
            <w:rPr/>
          </w:pPr>
          <w:hyperlink w:anchor="__RefHeading___Toc2795422_373438147">
            <w:r>
              <w:rPr>
                <w:webHidden/>
                <w:rStyle w:val="IndexLink"/>
                <w:rtl w:val="true"/>
              </w:rPr>
              <w:t>ذكر فتح مصر</w:t>
            </w:r>
            <w:r>
              <w:rPr>
                <w:rStyle w:val="IndexLink"/>
                <w:rtl w:val="true"/>
              </w:rPr>
              <w:tab/>
            </w:r>
            <w:r>
              <w:rPr>
                <w:rStyle w:val="IndexLink"/>
              </w:rPr>
              <w:t>81</w:t>
            </w:r>
          </w:hyperlink>
        </w:p>
        <w:p>
          <w:pPr>
            <w:pStyle w:val="Contents2"/>
            <w:tabs>
              <w:tab w:val="clear" w:pos="8743"/>
              <w:tab w:val="right" w:pos="9026" w:leader="dot"/>
            </w:tabs>
            <w:rPr/>
          </w:pPr>
          <w:hyperlink w:anchor="__RefHeading___Toc2795424_373438147">
            <w:r>
              <w:rPr>
                <w:webHidden/>
                <w:rStyle w:val="IndexLink"/>
                <w:rtl w:val="true"/>
              </w:rPr>
              <w:t>ذكر من قال إن مصر فتحت بصلح</w:t>
            </w:r>
            <w:r>
              <w:rPr>
                <w:rStyle w:val="IndexLink"/>
                <w:rtl w:val="true"/>
              </w:rPr>
              <w:tab/>
            </w:r>
            <w:r>
              <w:rPr>
                <w:rStyle w:val="IndexLink"/>
              </w:rPr>
              <w:t>113</w:t>
            </w:r>
          </w:hyperlink>
        </w:p>
        <w:p>
          <w:pPr>
            <w:pStyle w:val="Contents2"/>
            <w:tabs>
              <w:tab w:val="clear" w:pos="8743"/>
              <w:tab w:val="right" w:pos="9026" w:leader="dot"/>
            </w:tabs>
            <w:rPr/>
          </w:pPr>
          <w:hyperlink w:anchor="__RefHeading___Toc2795426_373438147">
            <w:r>
              <w:rPr>
                <w:webHidden/>
                <w:rStyle w:val="IndexLink"/>
                <w:rtl w:val="true"/>
              </w:rPr>
              <w:t>ذكر من قال فتحت مصر عنوة</w:t>
            </w:r>
            <w:r>
              <w:rPr>
                <w:rStyle w:val="IndexLink"/>
                <w:rtl w:val="true"/>
              </w:rPr>
              <w:tab/>
            </w:r>
            <w:r>
              <w:rPr>
                <w:rStyle w:val="IndexLink"/>
              </w:rPr>
              <w:t>117</w:t>
            </w:r>
          </w:hyperlink>
        </w:p>
        <w:p>
          <w:pPr>
            <w:pStyle w:val="Contents2"/>
            <w:tabs>
              <w:tab w:val="clear" w:pos="8743"/>
              <w:tab w:val="right" w:pos="9026" w:leader="dot"/>
            </w:tabs>
            <w:rPr/>
          </w:pPr>
          <w:hyperlink w:anchor="__RefHeading___Toc2795428_373438147">
            <w:r>
              <w:rPr>
                <w:webHidden/>
                <w:rStyle w:val="IndexLink"/>
                <w:rtl w:val="true"/>
              </w:rPr>
              <w:t>ذكر الخطط</w:t>
            </w:r>
            <w:r>
              <w:rPr>
                <w:rStyle w:val="IndexLink"/>
                <w:rtl w:val="true"/>
              </w:rPr>
              <w:tab/>
            </w:r>
            <w:r>
              <w:rPr>
                <w:rStyle w:val="IndexLink"/>
              </w:rPr>
              <w:t>120</w:t>
            </w:r>
          </w:hyperlink>
        </w:p>
        <w:p>
          <w:pPr>
            <w:pStyle w:val="Contents2"/>
            <w:tabs>
              <w:tab w:val="clear" w:pos="8743"/>
              <w:tab w:val="right" w:pos="9026" w:leader="dot"/>
            </w:tabs>
            <w:rPr/>
          </w:pPr>
          <w:hyperlink w:anchor="__RefHeading___Toc2795430_373438147">
            <w:r>
              <w:rPr>
                <w:webHidden/>
                <w:rStyle w:val="IndexLink"/>
                <w:rtl w:val="true"/>
              </w:rPr>
              <w:t>ذكر من اختطّ حول المسجد الجامع مع عمرو بن العاص</w:t>
            </w:r>
            <w:r>
              <w:rPr>
                <w:rStyle w:val="IndexLink"/>
                <w:rtl w:val="true"/>
              </w:rPr>
              <w:tab/>
            </w:r>
            <w:r>
              <w:rPr>
                <w:rStyle w:val="IndexLink"/>
              </w:rPr>
              <w:t>127</w:t>
            </w:r>
          </w:hyperlink>
        </w:p>
        <w:p>
          <w:pPr>
            <w:pStyle w:val="Contents2"/>
            <w:tabs>
              <w:tab w:val="clear" w:pos="8743"/>
              <w:tab w:val="right" w:pos="9026" w:leader="dot"/>
            </w:tabs>
            <w:rPr/>
          </w:pPr>
          <w:hyperlink w:anchor="__RefHeading___Toc2795432_373438147">
            <w:r>
              <w:rPr>
                <w:webHidden/>
                <w:rStyle w:val="IndexLink"/>
                <w:rtl w:val="true"/>
              </w:rPr>
              <w:t>خطط الجيزة</w:t>
            </w:r>
            <w:r>
              <w:rPr>
                <w:rStyle w:val="IndexLink"/>
                <w:rtl w:val="true"/>
              </w:rPr>
              <w:tab/>
            </w:r>
            <w:r>
              <w:rPr>
                <w:rStyle w:val="IndexLink"/>
              </w:rPr>
              <w:t>160</w:t>
            </w:r>
          </w:hyperlink>
        </w:p>
        <w:p>
          <w:pPr>
            <w:pStyle w:val="Contents2"/>
            <w:tabs>
              <w:tab w:val="clear" w:pos="8743"/>
              <w:tab w:val="right" w:pos="9026" w:leader="dot"/>
            </w:tabs>
            <w:rPr/>
          </w:pPr>
          <w:hyperlink w:anchor="__RefHeading___Toc2795434_373438147">
            <w:r>
              <w:rPr>
                <w:webHidden/>
                <w:rStyle w:val="IndexLink"/>
                <w:rtl w:val="true"/>
              </w:rPr>
              <w:t>ذكر أخائذ الإسكندرية</w:t>
            </w:r>
            <w:r>
              <w:rPr>
                <w:rStyle w:val="IndexLink"/>
                <w:rtl w:val="true"/>
              </w:rPr>
              <w:tab/>
            </w:r>
            <w:r>
              <w:rPr>
                <w:rStyle w:val="IndexLink"/>
              </w:rPr>
              <w:t>162</w:t>
            </w:r>
          </w:hyperlink>
        </w:p>
        <w:p>
          <w:pPr>
            <w:pStyle w:val="Contents2"/>
            <w:tabs>
              <w:tab w:val="clear" w:pos="8743"/>
              <w:tab w:val="right" w:pos="9026" w:leader="dot"/>
            </w:tabs>
            <w:rPr/>
          </w:pPr>
          <w:hyperlink w:anchor="__RefHeading___Toc2795436_373438147">
            <w:r>
              <w:rPr>
                <w:webHidden/>
                <w:rStyle w:val="IndexLink"/>
                <w:rtl w:val="true"/>
              </w:rPr>
              <w:t>الزيادة فى المسجد الجامع</w:t>
            </w:r>
            <w:r>
              <w:rPr>
                <w:rStyle w:val="IndexLink"/>
                <w:rtl w:val="true"/>
              </w:rPr>
              <w:tab/>
            </w:r>
            <w:r>
              <w:rPr>
                <w:rStyle w:val="IndexLink"/>
              </w:rPr>
              <w:t>163</w:t>
            </w:r>
          </w:hyperlink>
        </w:p>
        <w:p>
          <w:pPr>
            <w:pStyle w:val="Contents2"/>
            <w:tabs>
              <w:tab w:val="clear" w:pos="8743"/>
              <w:tab w:val="right" w:pos="9026" w:leader="dot"/>
            </w:tabs>
            <w:rPr/>
          </w:pPr>
          <w:hyperlink w:anchor="__RefHeading___Toc2795438_373438147">
            <w:r>
              <w:rPr>
                <w:webHidden/>
                <w:rStyle w:val="IndexLink"/>
                <w:rtl w:val="true"/>
              </w:rPr>
              <w:t>ذكر القطائع</w:t>
            </w:r>
            <w:r>
              <w:rPr>
                <w:rStyle w:val="IndexLink"/>
                <w:rtl w:val="true"/>
              </w:rPr>
              <w:tab/>
            </w:r>
            <w:r>
              <w:rPr>
                <w:rStyle w:val="IndexLink"/>
              </w:rPr>
              <w:t>164</w:t>
            </w:r>
          </w:hyperlink>
        </w:p>
        <w:p>
          <w:pPr>
            <w:pStyle w:val="Contents2"/>
            <w:tabs>
              <w:tab w:val="clear" w:pos="8743"/>
              <w:tab w:val="right" w:pos="9026" w:leader="dot"/>
            </w:tabs>
            <w:rPr/>
          </w:pPr>
          <w:hyperlink w:anchor="__RefHeading___Toc2795440_373438147">
            <w:r>
              <w:rPr>
                <w:webHidden/>
                <w:rStyle w:val="IndexLink"/>
                <w:rtl w:val="true"/>
              </w:rPr>
              <w:t>خروج عمرو إلى الريف</w:t>
            </w:r>
            <w:r>
              <w:rPr>
                <w:rStyle w:val="IndexLink"/>
                <w:rtl w:val="true"/>
              </w:rPr>
              <w:tab/>
            </w:r>
            <w:r>
              <w:rPr>
                <w:rStyle w:val="IndexLink"/>
              </w:rPr>
              <w:t>170</w:t>
            </w:r>
          </w:hyperlink>
        </w:p>
        <w:p>
          <w:pPr>
            <w:pStyle w:val="Contents2"/>
            <w:tabs>
              <w:tab w:val="clear" w:pos="8743"/>
              <w:tab w:val="right" w:pos="9026" w:leader="dot"/>
            </w:tabs>
            <w:rPr/>
          </w:pPr>
          <w:hyperlink w:anchor="__RefHeading___Toc2795442_373438147">
            <w:r>
              <w:rPr>
                <w:webHidden/>
                <w:rStyle w:val="IndexLink"/>
                <w:rtl w:val="true"/>
              </w:rPr>
              <w:t>ذكر مرتبع الجند</w:t>
            </w:r>
            <w:r>
              <w:rPr>
                <w:rStyle w:val="IndexLink"/>
                <w:rtl w:val="true"/>
              </w:rPr>
              <w:tab/>
            </w:r>
            <w:r>
              <w:rPr>
                <w:rStyle w:val="IndexLink"/>
              </w:rPr>
              <w:t>173</w:t>
            </w:r>
          </w:hyperlink>
        </w:p>
        <w:p>
          <w:pPr>
            <w:pStyle w:val="Contents2"/>
            <w:tabs>
              <w:tab w:val="clear" w:pos="8743"/>
              <w:tab w:val="right" w:pos="9026" w:leader="dot"/>
            </w:tabs>
            <w:rPr/>
          </w:pPr>
          <w:hyperlink w:anchor="__RefHeading___Toc2795444_373438147">
            <w:r>
              <w:rPr>
                <w:webHidden/>
                <w:rStyle w:val="IndexLink"/>
                <w:rtl w:val="true"/>
              </w:rPr>
              <w:t>ذكر خيل مصر</w:t>
            </w:r>
            <w:r>
              <w:rPr>
                <w:rStyle w:val="IndexLink"/>
                <w:rtl w:val="true"/>
              </w:rPr>
              <w:tab/>
            </w:r>
            <w:r>
              <w:rPr>
                <w:rStyle w:val="IndexLink"/>
              </w:rPr>
              <w:t>174</w:t>
            </w:r>
          </w:hyperlink>
        </w:p>
        <w:p>
          <w:pPr>
            <w:pStyle w:val="Contents2"/>
            <w:tabs>
              <w:tab w:val="clear" w:pos="8743"/>
              <w:tab w:val="right" w:pos="9026" w:leader="dot"/>
            </w:tabs>
            <w:rPr/>
          </w:pPr>
          <w:hyperlink w:anchor="__RefHeading___Toc2795446_373438147">
            <w:r>
              <w:rPr>
                <w:webHidden/>
                <w:rStyle w:val="IndexLink"/>
                <w:rtl w:val="true"/>
              </w:rPr>
              <w:t>ذكر مقاسمة عمر بن الخطاب العمّال</w:t>
            </w:r>
            <w:r>
              <w:rPr>
                <w:rStyle w:val="IndexLink"/>
                <w:rtl w:val="true"/>
              </w:rPr>
              <w:tab/>
            </w:r>
            <w:r>
              <w:rPr>
                <w:rStyle w:val="IndexLink"/>
              </w:rPr>
              <w:t>177</w:t>
            </w:r>
          </w:hyperlink>
        </w:p>
        <w:p>
          <w:pPr>
            <w:pStyle w:val="Contents2"/>
            <w:tabs>
              <w:tab w:val="clear" w:pos="8743"/>
              <w:tab w:val="right" w:pos="9026" w:leader="dot"/>
            </w:tabs>
            <w:rPr/>
          </w:pPr>
          <w:hyperlink w:anchor="__RefHeading___Toc2795448_373438147">
            <w:r>
              <w:rPr>
                <w:webHidden/>
                <w:rStyle w:val="IndexLink"/>
                <w:rtl w:val="true"/>
              </w:rPr>
              <w:t>ذكر النيل</w:t>
            </w:r>
            <w:r>
              <w:rPr>
                <w:rStyle w:val="IndexLink"/>
                <w:rtl w:val="true"/>
              </w:rPr>
              <w:tab/>
            </w:r>
            <w:r>
              <w:rPr>
                <w:rStyle w:val="IndexLink"/>
              </w:rPr>
              <w:t>181</w:t>
            </w:r>
          </w:hyperlink>
        </w:p>
        <w:p>
          <w:pPr>
            <w:pStyle w:val="Contents2"/>
            <w:tabs>
              <w:tab w:val="clear" w:pos="8743"/>
              <w:tab w:val="right" w:pos="9026" w:leader="dot"/>
            </w:tabs>
            <w:rPr/>
          </w:pPr>
          <w:hyperlink w:anchor="__RefHeading___Toc2795450_373438147">
            <w:r>
              <w:rPr>
                <w:webHidden/>
                <w:rStyle w:val="IndexLink"/>
                <w:rtl w:val="true"/>
              </w:rPr>
              <w:t>ذكر الجزية</w:t>
            </w:r>
            <w:r>
              <w:rPr>
                <w:rStyle w:val="IndexLink"/>
                <w:rtl w:val="true"/>
              </w:rPr>
              <w:tab/>
            </w:r>
            <w:r>
              <w:rPr>
                <w:rStyle w:val="IndexLink"/>
              </w:rPr>
              <w:t>183</w:t>
            </w:r>
          </w:hyperlink>
        </w:p>
        <w:p>
          <w:pPr>
            <w:pStyle w:val="Contents2"/>
            <w:tabs>
              <w:tab w:val="clear" w:pos="8743"/>
              <w:tab w:val="right" w:pos="9026" w:leader="dot"/>
            </w:tabs>
            <w:rPr/>
          </w:pPr>
          <w:hyperlink w:anchor="__RefHeading___Toc2795452_373438147">
            <w:r>
              <w:rPr>
                <w:webHidden/>
                <w:rStyle w:val="IndexLink"/>
                <w:rtl w:val="true"/>
              </w:rPr>
              <w:t>ذكر المقطّم</w:t>
            </w:r>
            <w:r>
              <w:rPr>
                <w:rStyle w:val="IndexLink"/>
                <w:rtl w:val="true"/>
              </w:rPr>
              <w:tab/>
            </w:r>
            <w:r>
              <w:rPr>
                <w:rStyle w:val="IndexLink"/>
              </w:rPr>
              <w:t>189</w:t>
            </w:r>
          </w:hyperlink>
        </w:p>
        <w:p>
          <w:pPr>
            <w:pStyle w:val="Contents2"/>
            <w:tabs>
              <w:tab w:val="clear" w:pos="8743"/>
              <w:tab w:val="right" w:pos="9026" w:leader="dot"/>
            </w:tabs>
            <w:rPr/>
          </w:pPr>
          <w:hyperlink w:anchor="__RefHeading___Toc2795454_373438147">
            <w:r>
              <w:rPr>
                <w:webHidden/>
                <w:rStyle w:val="IndexLink"/>
                <w:rtl w:val="true"/>
              </w:rPr>
              <w:t>ذكر استبطاء عمر بن الخطّاب عمرو بن العاص فى الخراج</w:t>
            </w:r>
            <w:r>
              <w:rPr>
                <w:rStyle w:val="IndexLink"/>
                <w:rtl w:val="true"/>
              </w:rPr>
              <w:tab/>
            </w:r>
            <w:r>
              <w:rPr>
                <w:rStyle w:val="IndexLink"/>
              </w:rPr>
              <w:t>191</w:t>
            </w:r>
          </w:hyperlink>
        </w:p>
        <w:p>
          <w:pPr>
            <w:pStyle w:val="Contents2"/>
            <w:tabs>
              <w:tab w:val="clear" w:pos="8743"/>
              <w:tab w:val="right" w:pos="9026" w:leader="dot"/>
            </w:tabs>
            <w:rPr/>
          </w:pPr>
          <w:hyperlink w:anchor="__RefHeading___Toc2795456_373438147">
            <w:r>
              <w:rPr>
                <w:webHidden/>
                <w:rStyle w:val="IndexLink"/>
                <w:rtl w:val="true"/>
              </w:rPr>
              <w:t>ذكر نهي الجند عن الزرع</w:t>
            </w:r>
            <w:r>
              <w:rPr>
                <w:rStyle w:val="IndexLink"/>
                <w:rtl w:val="true"/>
              </w:rPr>
              <w:tab/>
            </w:r>
            <w:r>
              <w:rPr>
                <w:rStyle w:val="IndexLink"/>
              </w:rPr>
              <w:t>195</w:t>
            </w:r>
          </w:hyperlink>
        </w:p>
        <w:p>
          <w:pPr>
            <w:pStyle w:val="Contents2"/>
            <w:tabs>
              <w:tab w:val="clear" w:pos="8743"/>
              <w:tab w:val="right" w:pos="9026" w:leader="dot"/>
            </w:tabs>
            <w:rPr/>
          </w:pPr>
          <w:hyperlink w:anchor="__RefHeading___Toc2795458_373438147">
            <w:r>
              <w:rPr>
                <w:webHidden/>
                <w:rStyle w:val="IndexLink"/>
                <w:rtl w:val="true"/>
              </w:rPr>
              <w:t>ذكر حفر خليج أمير المؤمنين</w:t>
            </w:r>
            <w:r>
              <w:rPr>
                <w:rStyle w:val="IndexLink"/>
                <w:rtl w:val="true"/>
              </w:rPr>
              <w:tab/>
            </w:r>
            <w:r>
              <w:rPr>
                <w:rStyle w:val="IndexLink"/>
              </w:rPr>
              <w:t>196</w:t>
            </w:r>
          </w:hyperlink>
        </w:p>
        <w:p>
          <w:pPr>
            <w:pStyle w:val="Contents2"/>
            <w:tabs>
              <w:tab w:val="clear" w:pos="8743"/>
              <w:tab w:val="right" w:pos="9026" w:leader="dot"/>
            </w:tabs>
            <w:rPr/>
          </w:pPr>
          <w:hyperlink w:anchor="__RefHeading___Toc2795460_373438147">
            <w:r>
              <w:rPr>
                <w:webHidden/>
                <w:rStyle w:val="IndexLink"/>
                <w:rtl w:val="true"/>
              </w:rPr>
              <w:t>ذكر فتح الفيّوم</w:t>
            </w:r>
            <w:r>
              <w:rPr>
                <w:rStyle w:val="IndexLink"/>
                <w:rtl w:val="true"/>
              </w:rPr>
              <w:tab/>
            </w:r>
            <w:r>
              <w:rPr>
                <w:rStyle w:val="IndexLink"/>
              </w:rPr>
              <w:t>202</w:t>
            </w:r>
          </w:hyperlink>
        </w:p>
        <w:p>
          <w:pPr>
            <w:pStyle w:val="Contents2"/>
            <w:tabs>
              <w:tab w:val="clear" w:pos="8743"/>
              <w:tab w:val="right" w:pos="9026" w:leader="dot"/>
            </w:tabs>
            <w:rPr/>
          </w:pPr>
          <w:hyperlink w:anchor="__RefHeading___Toc2795462_373438147">
            <w:r>
              <w:rPr>
                <w:webHidden/>
                <w:rStyle w:val="IndexLink"/>
                <w:rtl w:val="true"/>
              </w:rPr>
              <w:t>ذكر فتح برقة</w:t>
            </w:r>
            <w:r>
              <w:rPr>
                <w:rStyle w:val="IndexLink"/>
                <w:rtl w:val="true"/>
              </w:rPr>
              <w:tab/>
            </w:r>
            <w:r>
              <w:rPr>
                <w:rStyle w:val="IndexLink"/>
              </w:rPr>
              <w:t>203</w:t>
            </w:r>
          </w:hyperlink>
        </w:p>
        <w:p>
          <w:pPr>
            <w:pStyle w:val="Contents2"/>
            <w:tabs>
              <w:tab w:val="clear" w:pos="8743"/>
              <w:tab w:val="right" w:pos="9026" w:leader="dot"/>
            </w:tabs>
            <w:rPr/>
          </w:pPr>
          <w:hyperlink w:anchor="__RefHeading___Toc2795464_373438147">
            <w:r>
              <w:rPr>
                <w:webHidden/>
                <w:rStyle w:val="IndexLink"/>
                <w:rtl w:val="true"/>
              </w:rPr>
              <w:t>ذكر أطرابلس</w:t>
            </w:r>
            <w:r>
              <w:rPr>
                <w:rStyle w:val="IndexLink"/>
                <w:rtl w:val="true"/>
              </w:rPr>
              <w:tab/>
            </w:r>
            <w:r>
              <w:rPr>
                <w:rStyle w:val="IndexLink"/>
              </w:rPr>
              <w:t>204</w:t>
            </w:r>
          </w:hyperlink>
        </w:p>
        <w:p>
          <w:pPr>
            <w:pStyle w:val="Contents2"/>
            <w:tabs>
              <w:tab w:val="clear" w:pos="8743"/>
              <w:tab w:val="right" w:pos="9026" w:leader="dot"/>
            </w:tabs>
            <w:rPr/>
          </w:pPr>
          <w:hyperlink w:anchor="__RefHeading___Toc2795466_373438147">
            <w:r>
              <w:rPr>
                <w:webHidden/>
                <w:rStyle w:val="IndexLink"/>
                <w:rtl w:val="true"/>
              </w:rPr>
              <w:t>ذكر استئذان عمرو بن العاص عمر بن الخطّاب فى غزوة إفريقية</w:t>
            </w:r>
            <w:r>
              <w:rPr>
                <w:rStyle w:val="IndexLink"/>
                <w:rtl w:val="true"/>
              </w:rPr>
              <w:tab/>
            </w:r>
            <w:r>
              <w:rPr>
                <w:rStyle w:val="IndexLink"/>
              </w:rPr>
              <w:t>205</w:t>
            </w:r>
          </w:hyperlink>
        </w:p>
        <w:p>
          <w:pPr>
            <w:pStyle w:val="Contents2"/>
            <w:tabs>
              <w:tab w:val="clear" w:pos="8743"/>
              <w:tab w:val="right" w:pos="9026" w:leader="dot"/>
            </w:tabs>
            <w:rPr/>
          </w:pPr>
          <w:hyperlink w:anchor="__RefHeading___Toc2795468_373438147">
            <w:r>
              <w:rPr>
                <w:webHidden/>
                <w:rStyle w:val="IndexLink"/>
                <w:rtl w:val="true"/>
              </w:rPr>
              <w:t>ذكر عزل عمرو عن مصر</w:t>
            </w:r>
            <w:r>
              <w:rPr>
                <w:rStyle w:val="IndexLink"/>
                <w:rtl w:val="true"/>
              </w:rPr>
              <w:tab/>
            </w:r>
            <w:r>
              <w:rPr>
                <w:rStyle w:val="IndexLink"/>
              </w:rPr>
              <w:t>206</w:t>
            </w:r>
          </w:hyperlink>
        </w:p>
        <w:p>
          <w:pPr>
            <w:pStyle w:val="Contents2"/>
            <w:tabs>
              <w:tab w:val="clear" w:pos="8743"/>
              <w:tab w:val="right" w:pos="9026" w:leader="dot"/>
            </w:tabs>
            <w:rPr/>
          </w:pPr>
          <w:hyperlink w:anchor="__RefHeading___Toc2795470_373438147">
            <w:r>
              <w:rPr>
                <w:webHidden/>
                <w:rStyle w:val="IndexLink"/>
                <w:rtl w:val="true"/>
              </w:rPr>
              <w:t>ذكر انتقاض الإسكندرية</w:t>
            </w:r>
            <w:r>
              <w:rPr>
                <w:rStyle w:val="IndexLink"/>
                <w:rtl w:val="true"/>
              </w:rPr>
              <w:tab/>
            </w:r>
            <w:r>
              <w:rPr>
                <w:rStyle w:val="IndexLink"/>
              </w:rPr>
              <w:t>208</w:t>
            </w:r>
          </w:hyperlink>
        </w:p>
        <w:p>
          <w:pPr>
            <w:pStyle w:val="Contents2"/>
            <w:tabs>
              <w:tab w:val="clear" w:pos="8743"/>
              <w:tab w:val="right" w:pos="9026" w:leader="dot"/>
            </w:tabs>
            <w:rPr/>
          </w:pPr>
          <w:hyperlink w:anchor="__RefHeading___Toc2795472_373438147">
            <w:r>
              <w:rPr>
                <w:webHidden/>
                <w:rStyle w:val="IndexLink"/>
                <w:rtl w:val="true"/>
              </w:rPr>
              <w:t>ذكر خراب خربة وردان</w:t>
            </w:r>
            <w:r>
              <w:rPr>
                <w:rStyle w:val="IndexLink"/>
                <w:rtl w:val="true"/>
              </w:rPr>
              <w:tab/>
            </w:r>
            <w:r>
              <w:rPr>
                <w:rStyle w:val="IndexLink"/>
              </w:rPr>
              <w:t>210</w:t>
            </w:r>
          </w:hyperlink>
        </w:p>
        <w:p>
          <w:pPr>
            <w:pStyle w:val="Contents2"/>
            <w:tabs>
              <w:tab w:val="clear" w:pos="8743"/>
              <w:tab w:val="right" w:pos="9026" w:leader="dot"/>
            </w:tabs>
            <w:rPr/>
          </w:pPr>
          <w:hyperlink w:anchor="__RefHeading___Toc2795474_373438147">
            <w:r>
              <w:rPr>
                <w:webHidden/>
                <w:rStyle w:val="IndexLink"/>
                <w:rtl w:val="true"/>
              </w:rPr>
              <w:t>ذكر بعض ما قيل فى فتح الإسكندرية الثانى</w:t>
            </w:r>
            <w:r>
              <w:rPr>
                <w:rStyle w:val="IndexLink"/>
                <w:rtl w:val="true"/>
              </w:rPr>
              <w:tab/>
            </w:r>
            <w:r>
              <w:rPr>
                <w:rStyle w:val="IndexLink"/>
              </w:rPr>
              <w:t>211</w:t>
            </w:r>
          </w:hyperlink>
        </w:p>
        <w:p>
          <w:pPr>
            <w:pStyle w:val="Contents2"/>
            <w:tabs>
              <w:tab w:val="clear" w:pos="8743"/>
              <w:tab w:val="right" w:pos="9026" w:leader="dot"/>
            </w:tabs>
            <w:rPr/>
          </w:pPr>
          <w:hyperlink w:anchor="__RefHeading___Toc2795476_373438147">
            <w:r>
              <w:rPr>
                <w:webHidden/>
                <w:rStyle w:val="IndexLink"/>
                <w:rtl w:val="true"/>
              </w:rPr>
              <w:t>ذكر قدوم عمرو على عمر بن الخطاب</w:t>
            </w:r>
            <w:r>
              <w:rPr>
                <w:rStyle w:val="IndexLink"/>
                <w:rtl w:val="true"/>
              </w:rPr>
              <w:tab/>
            </w:r>
            <w:r>
              <w:rPr>
                <w:rStyle w:val="IndexLink"/>
              </w:rPr>
              <w:t>212</w:t>
            </w:r>
          </w:hyperlink>
        </w:p>
        <w:p>
          <w:pPr>
            <w:pStyle w:val="Contents2"/>
            <w:tabs>
              <w:tab w:val="clear" w:pos="8743"/>
              <w:tab w:val="right" w:pos="9026" w:leader="dot"/>
            </w:tabs>
            <w:rPr/>
          </w:pPr>
          <w:hyperlink w:anchor="__RefHeading___Toc2795478_373438147">
            <w:r>
              <w:rPr>
                <w:webHidden/>
                <w:rStyle w:val="IndexLink"/>
                <w:rtl w:val="true"/>
              </w:rPr>
              <w:t>ذكر وفاة عمرو بن العاص</w:t>
            </w:r>
            <w:r>
              <w:rPr>
                <w:rStyle w:val="IndexLink"/>
                <w:rtl w:val="true"/>
              </w:rPr>
              <w:tab/>
            </w:r>
            <w:r>
              <w:rPr>
                <w:rStyle w:val="IndexLink"/>
              </w:rPr>
              <w:t>213</w:t>
            </w:r>
          </w:hyperlink>
        </w:p>
        <w:p>
          <w:pPr>
            <w:pStyle w:val="Contents3"/>
            <w:tabs>
              <w:tab w:val="clear" w:pos="8459"/>
              <w:tab w:val="right" w:pos="9026" w:leader="dot"/>
            </w:tabs>
            <w:rPr/>
          </w:pPr>
          <w:hyperlink w:anchor="__RefHeading___Toc2795480_373438147">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2795482_373438147">
            <w:r>
              <w:rPr>
                <w:webHidden/>
                <w:rStyle w:val="IndexLink"/>
                <w:rtl w:val="true"/>
              </w:rPr>
              <w:t>وصيّة عمرو بن العاص عند موته</w:t>
            </w:r>
            <w:r>
              <w:rPr>
                <w:rStyle w:val="IndexLink"/>
                <w:rtl w:val="true"/>
              </w:rPr>
              <w:tab/>
            </w:r>
            <w:r>
              <w:rPr>
                <w:rStyle w:val="IndexLink"/>
              </w:rPr>
              <w:t>214</w:t>
            </w:r>
          </w:hyperlink>
        </w:p>
        <w:p>
          <w:pPr>
            <w:pStyle w:val="Contents2"/>
            <w:tabs>
              <w:tab w:val="clear" w:pos="8743"/>
              <w:tab w:val="right" w:pos="9026" w:leader="dot"/>
            </w:tabs>
            <w:rPr/>
          </w:pPr>
          <w:hyperlink w:anchor="__RefHeading___Toc2795484_373438147">
            <w:r>
              <w:rPr>
                <w:webHidden/>
                <w:rStyle w:val="IndexLink"/>
                <w:rtl w:val="true"/>
              </w:rPr>
              <w:t>ذكر فتح إفريقية</w:t>
            </w:r>
            <w:r>
              <w:rPr>
                <w:rStyle w:val="IndexLink"/>
                <w:rtl w:val="true"/>
              </w:rPr>
              <w:tab/>
            </w:r>
            <w:r>
              <w:rPr>
                <w:rStyle w:val="IndexLink"/>
              </w:rPr>
              <w:t>216</w:t>
            </w:r>
          </w:hyperlink>
        </w:p>
        <w:p>
          <w:pPr>
            <w:pStyle w:val="Contents2"/>
            <w:tabs>
              <w:tab w:val="clear" w:pos="8743"/>
              <w:tab w:val="right" w:pos="9026" w:leader="dot"/>
            </w:tabs>
            <w:rPr/>
          </w:pPr>
          <w:hyperlink w:anchor="__RefHeading___Toc2795486_373438147">
            <w:r>
              <w:rPr>
                <w:webHidden/>
                <w:rStyle w:val="IndexLink"/>
                <w:rtl w:val="true"/>
              </w:rPr>
              <w:t>ذكر النوبة</w:t>
            </w:r>
            <w:r>
              <w:rPr>
                <w:rStyle w:val="IndexLink"/>
                <w:rtl w:val="true"/>
              </w:rPr>
              <w:tab/>
            </w:r>
            <w:r>
              <w:rPr>
                <w:rStyle w:val="IndexLink"/>
              </w:rPr>
              <w:t>221</w:t>
            </w:r>
          </w:hyperlink>
        </w:p>
        <w:p>
          <w:pPr>
            <w:pStyle w:val="Contents2"/>
            <w:tabs>
              <w:tab w:val="clear" w:pos="8743"/>
              <w:tab w:val="right" w:pos="9026" w:leader="dot"/>
            </w:tabs>
            <w:rPr/>
          </w:pPr>
          <w:hyperlink w:anchor="__RefHeading___Toc2795488_373438147">
            <w:r>
              <w:rPr>
                <w:webHidden/>
                <w:rStyle w:val="IndexLink"/>
                <w:rtl w:val="true"/>
              </w:rPr>
              <w:t>ذكر ذى الصوارى</w:t>
            </w:r>
            <w:r>
              <w:rPr>
                <w:rStyle w:val="IndexLink"/>
                <w:rtl w:val="true"/>
              </w:rPr>
              <w:tab/>
            </w:r>
            <w:r>
              <w:rPr>
                <w:rStyle w:val="IndexLink"/>
              </w:rPr>
              <w:t>223</w:t>
            </w:r>
          </w:hyperlink>
        </w:p>
        <w:p>
          <w:pPr>
            <w:pStyle w:val="Contents2"/>
            <w:tabs>
              <w:tab w:val="clear" w:pos="8743"/>
              <w:tab w:val="right" w:pos="9026" w:leader="dot"/>
            </w:tabs>
            <w:rPr/>
          </w:pPr>
          <w:hyperlink w:anchor="__RefHeading___Toc2795490_373438147">
            <w:r>
              <w:rPr>
                <w:webHidden/>
                <w:rStyle w:val="IndexLink"/>
                <w:rtl w:val="true"/>
              </w:rPr>
              <w:t>ذكر رابطة الإسكندرية</w:t>
            </w:r>
            <w:r>
              <w:rPr>
                <w:rStyle w:val="IndexLink"/>
                <w:rtl w:val="true"/>
              </w:rPr>
              <w:tab/>
            </w:r>
            <w:r>
              <w:rPr>
                <w:rStyle w:val="IndexLink"/>
              </w:rPr>
              <w:t>225</w:t>
            </w:r>
          </w:hyperlink>
        </w:p>
        <w:p>
          <w:pPr>
            <w:pStyle w:val="Contents2"/>
            <w:tabs>
              <w:tab w:val="clear" w:pos="8743"/>
              <w:tab w:val="right" w:pos="9026" w:leader="dot"/>
            </w:tabs>
            <w:rPr/>
          </w:pPr>
          <w:hyperlink w:anchor="__RefHeading___Toc2795492_373438147">
            <w:r>
              <w:rPr>
                <w:webHidden/>
                <w:rStyle w:val="IndexLink"/>
                <w:rtl w:val="true"/>
              </w:rPr>
              <w:t>ذكر من كان يخرج على غزو المغرب بعد عمرو</w:t>
            </w:r>
            <w:r>
              <w:rPr>
                <w:rStyle w:val="IndexLink"/>
                <w:rtl w:val="true"/>
              </w:rPr>
              <w:tab/>
            </w:r>
            <w:r>
              <w:rPr>
                <w:rStyle w:val="IndexLink"/>
              </w:rPr>
              <w:t>226</w:t>
            </w:r>
          </w:hyperlink>
        </w:p>
        <w:p>
          <w:pPr>
            <w:pStyle w:val="Contents2"/>
            <w:tabs>
              <w:tab w:val="clear" w:pos="8743"/>
              <w:tab w:val="right" w:pos="9026" w:leader="dot"/>
            </w:tabs>
            <w:rPr/>
          </w:pPr>
          <w:hyperlink w:anchor="__RefHeading___Toc2795494_373438147">
            <w:r>
              <w:rPr>
                <w:webHidden/>
                <w:rStyle w:val="IndexLink"/>
                <w:rtl w:val="true"/>
              </w:rPr>
              <w:t>ذكر فتح الأندلس</w:t>
            </w:r>
            <w:r>
              <w:rPr>
                <w:rStyle w:val="IndexLink"/>
                <w:rtl w:val="true"/>
              </w:rPr>
              <w:tab/>
            </w:r>
            <w:r>
              <w:rPr>
                <w:rStyle w:val="IndexLink"/>
              </w:rPr>
              <w:t>238</w:t>
            </w:r>
          </w:hyperlink>
        </w:p>
        <w:p>
          <w:pPr>
            <w:pStyle w:val="Contents2"/>
            <w:tabs>
              <w:tab w:val="clear" w:pos="8743"/>
              <w:tab w:val="right" w:pos="9026" w:leader="dot"/>
            </w:tabs>
            <w:rPr/>
          </w:pPr>
          <w:hyperlink w:anchor="__RefHeading___Toc2795496_373438147">
            <w:r>
              <w:rPr>
                <w:webHidden/>
                <w:rStyle w:val="IndexLink"/>
                <w:rtl w:val="true"/>
              </w:rPr>
              <w:t>ذكر قضاة مصر</w:t>
            </w:r>
            <w:r>
              <w:rPr>
                <w:rStyle w:val="IndexLink"/>
                <w:rtl w:val="true"/>
              </w:rPr>
              <w:tab/>
            </w:r>
            <w:r>
              <w:rPr>
                <w:rStyle w:val="IndexLink"/>
              </w:rPr>
              <w:t>260</w:t>
            </w:r>
          </w:hyperlink>
        </w:p>
        <w:p>
          <w:pPr>
            <w:pStyle w:val="Contents2"/>
            <w:tabs>
              <w:tab w:val="clear" w:pos="8743"/>
              <w:tab w:val="right" w:pos="9026" w:leader="dot"/>
            </w:tabs>
            <w:rPr/>
          </w:pPr>
          <w:hyperlink w:anchor="__RefHeading___Toc2795498_373438147">
            <w:r>
              <w:rPr>
                <w:webHidden/>
                <w:rStyle w:val="IndexLink"/>
                <w:rtl w:val="true"/>
              </w:rPr>
              <w:t>ذكر الأحاديث</w:t>
            </w:r>
            <w:r>
              <w:rPr>
                <w:rStyle w:val="IndexLink"/>
                <w:rtl w:val="true"/>
              </w:rPr>
              <w:tab/>
            </w:r>
            <w:r>
              <w:rPr>
                <w:rStyle w:val="IndexLink"/>
              </w:rPr>
              <w:t>282</w:t>
            </w:r>
          </w:hyperlink>
        </w:p>
        <w:p>
          <w:pPr>
            <w:pStyle w:val="Contents3"/>
            <w:tabs>
              <w:tab w:val="clear" w:pos="8459"/>
              <w:tab w:val="right" w:pos="9026" w:leader="dot"/>
            </w:tabs>
            <w:rPr/>
          </w:pPr>
          <w:hyperlink w:anchor="__RefHeading___Toc2795500_373438147">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2795502_373438147">
            <w:r>
              <w:rPr>
                <w:webHidden/>
                <w:rStyle w:val="IndexLink"/>
                <w:rtl w:val="true"/>
              </w:rPr>
              <w:t>عمرو بن العاص بن وائل السهمىّ</w:t>
            </w:r>
            <w:r>
              <w:rPr>
                <w:rStyle w:val="IndexLink"/>
                <w:rtl w:val="true"/>
              </w:rPr>
              <w:tab/>
            </w:r>
            <w:r>
              <w:rPr>
                <w:rStyle w:val="IndexLink"/>
              </w:rPr>
              <w:t>282</w:t>
            </w:r>
          </w:hyperlink>
        </w:p>
        <w:p>
          <w:pPr>
            <w:pStyle w:val="Contents3"/>
            <w:tabs>
              <w:tab w:val="clear" w:pos="8459"/>
              <w:tab w:val="right" w:pos="9026" w:leader="dot"/>
            </w:tabs>
            <w:rPr/>
          </w:pPr>
          <w:hyperlink w:anchor="__RefHeading___Toc2795504_373438147">
            <w:r>
              <w:rPr>
                <w:webHidden/>
                <w:rStyle w:val="IndexLink"/>
                <w:rtl w:val="true"/>
              </w:rPr>
              <w:t>وعبد الله بن عمرو بن العاص</w:t>
            </w:r>
            <w:r>
              <w:rPr>
                <w:rStyle w:val="IndexLink"/>
                <w:rtl w:val="true"/>
              </w:rPr>
              <w:tab/>
            </w:r>
            <w:r>
              <w:rPr>
                <w:rStyle w:val="IndexLink"/>
              </w:rPr>
              <w:t>288</w:t>
            </w:r>
          </w:hyperlink>
        </w:p>
        <w:p>
          <w:pPr>
            <w:pStyle w:val="Contents3"/>
            <w:tabs>
              <w:tab w:val="clear" w:pos="8459"/>
              <w:tab w:val="right" w:pos="9026" w:leader="dot"/>
            </w:tabs>
            <w:rPr/>
          </w:pPr>
          <w:hyperlink w:anchor="__RefHeading___Toc2795506_373438147">
            <w:r>
              <w:rPr>
                <w:webHidden/>
                <w:rStyle w:val="IndexLink"/>
                <w:rtl w:val="true"/>
              </w:rPr>
              <w:t>وخارجة بن حذافة العدوىّ</w:t>
            </w:r>
            <w:r>
              <w:rPr>
                <w:rStyle w:val="IndexLink"/>
                <w:rtl w:val="true"/>
              </w:rPr>
              <w:tab/>
            </w:r>
            <w:r>
              <w:rPr>
                <w:rStyle w:val="IndexLink"/>
              </w:rPr>
              <w:t>294</w:t>
            </w:r>
          </w:hyperlink>
        </w:p>
        <w:p>
          <w:pPr>
            <w:pStyle w:val="Contents3"/>
            <w:tabs>
              <w:tab w:val="clear" w:pos="8459"/>
              <w:tab w:val="right" w:pos="9026" w:leader="dot"/>
            </w:tabs>
            <w:rPr/>
          </w:pPr>
          <w:hyperlink w:anchor="__RefHeading___Toc2795508_373438147">
            <w:r>
              <w:rPr>
                <w:webHidden/>
                <w:rStyle w:val="IndexLink"/>
                <w:rtl w:val="true"/>
              </w:rPr>
              <w:t>وبسر بن أبى أرطاة وربّما قالوا بسر بن أرطاة العامرىّ</w:t>
            </w:r>
            <w:r>
              <w:rPr>
                <w:rStyle w:val="IndexLink"/>
                <w:rtl w:val="true"/>
              </w:rPr>
              <w:tab/>
            </w:r>
            <w:r>
              <w:rPr>
                <w:rStyle w:val="IndexLink"/>
              </w:rPr>
              <w:t>295</w:t>
            </w:r>
          </w:hyperlink>
        </w:p>
        <w:p>
          <w:pPr>
            <w:pStyle w:val="Contents3"/>
            <w:tabs>
              <w:tab w:val="clear" w:pos="8459"/>
              <w:tab w:val="right" w:pos="9026" w:leader="dot"/>
            </w:tabs>
            <w:rPr/>
          </w:pPr>
          <w:hyperlink w:anchor="__RefHeading___Toc2795510_373438147">
            <w:r>
              <w:rPr>
                <w:webHidden/>
                <w:rStyle w:val="IndexLink"/>
                <w:rtl w:val="true"/>
              </w:rPr>
              <w:t>والمستورد بن شدّاد الفهرىّ</w:t>
            </w:r>
            <w:r>
              <w:rPr>
                <w:rStyle w:val="IndexLink"/>
                <w:rtl w:val="true"/>
              </w:rPr>
              <w:tab/>
            </w:r>
            <w:r>
              <w:rPr>
                <w:rStyle w:val="IndexLink"/>
              </w:rPr>
              <w:t>295</w:t>
            </w:r>
          </w:hyperlink>
        </w:p>
        <w:p>
          <w:pPr>
            <w:pStyle w:val="Contents3"/>
            <w:tabs>
              <w:tab w:val="clear" w:pos="8459"/>
              <w:tab w:val="right" w:pos="9026" w:leader="dot"/>
            </w:tabs>
            <w:rPr/>
          </w:pPr>
          <w:hyperlink w:anchor="__RefHeading___Toc2795512_373438147">
            <w:r>
              <w:rPr>
                <w:webHidden/>
                <w:rStyle w:val="IndexLink"/>
                <w:rtl w:val="true"/>
              </w:rPr>
              <w:t>وعبد الله بن سعد بن أبى سرح العامرىّ</w:t>
            </w:r>
            <w:r>
              <w:rPr>
                <w:rStyle w:val="IndexLink"/>
                <w:rtl w:val="true"/>
              </w:rPr>
              <w:tab/>
            </w:r>
            <w:r>
              <w:rPr>
                <w:rStyle w:val="IndexLink"/>
              </w:rPr>
              <w:t>296</w:t>
            </w:r>
          </w:hyperlink>
        </w:p>
        <w:p>
          <w:pPr>
            <w:pStyle w:val="Contents3"/>
            <w:tabs>
              <w:tab w:val="clear" w:pos="8459"/>
              <w:tab w:val="right" w:pos="9026" w:leader="dot"/>
            </w:tabs>
            <w:rPr/>
          </w:pPr>
          <w:hyperlink w:anchor="__RefHeading___Toc2795514_373438147">
            <w:r>
              <w:rPr>
                <w:webHidden/>
                <w:rStyle w:val="IndexLink"/>
                <w:rtl w:val="true"/>
              </w:rPr>
              <w:t>الزبير بن العوّام</w:t>
            </w:r>
            <w:r>
              <w:rPr>
                <w:rStyle w:val="IndexLink"/>
                <w:rtl w:val="true"/>
              </w:rPr>
              <w:tab/>
            </w:r>
            <w:r>
              <w:rPr>
                <w:rStyle w:val="IndexLink"/>
              </w:rPr>
              <w:t>298</w:t>
            </w:r>
          </w:hyperlink>
        </w:p>
        <w:p>
          <w:pPr>
            <w:pStyle w:val="Contents3"/>
            <w:tabs>
              <w:tab w:val="clear" w:pos="8459"/>
              <w:tab w:val="right" w:pos="9026" w:leader="dot"/>
            </w:tabs>
            <w:rPr/>
          </w:pPr>
          <w:hyperlink w:anchor="__RefHeading___Toc2795516_373438147">
            <w:r>
              <w:rPr>
                <w:webHidden/>
                <w:rStyle w:val="IndexLink"/>
                <w:rtl w:val="true"/>
              </w:rPr>
              <w:t>وعبد الله بن عمر بن الخطّاب</w:t>
            </w:r>
            <w:r>
              <w:rPr>
                <w:rStyle w:val="IndexLink"/>
                <w:rtl w:val="true"/>
              </w:rPr>
              <w:tab/>
            </w:r>
            <w:r>
              <w:rPr>
                <w:rStyle w:val="IndexLink"/>
              </w:rPr>
              <w:t>298</w:t>
            </w:r>
          </w:hyperlink>
        </w:p>
        <w:p>
          <w:pPr>
            <w:pStyle w:val="Contents3"/>
            <w:tabs>
              <w:tab w:val="clear" w:pos="8459"/>
              <w:tab w:val="right" w:pos="9026" w:leader="dot"/>
            </w:tabs>
            <w:rPr/>
          </w:pPr>
          <w:hyperlink w:anchor="__RefHeading___Toc2795518_373438147">
            <w:r>
              <w:rPr>
                <w:webHidden/>
                <w:rStyle w:val="IndexLink"/>
                <w:rtl w:val="true"/>
              </w:rPr>
              <w:t>والمقداد بن الأسود شهد بدرا</w:t>
            </w:r>
            <w:r>
              <w:rPr>
                <w:rStyle w:val="IndexLink"/>
                <w:rtl w:val="true"/>
              </w:rPr>
              <w:tab/>
            </w:r>
            <w:r>
              <w:rPr>
                <w:rStyle w:val="IndexLink"/>
              </w:rPr>
              <w:t>300</w:t>
            </w:r>
          </w:hyperlink>
        </w:p>
        <w:p>
          <w:pPr>
            <w:pStyle w:val="Contents3"/>
            <w:tabs>
              <w:tab w:val="clear" w:pos="8459"/>
              <w:tab w:val="right" w:pos="9026" w:leader="dot"/>
            </w:tabs>
            <w:rPr/>
          </w:pPr>
          <w:hyperlink w:anchor="__RefHeading___Toc2795520_373438147">
            <w:r>
              <w:rPr>
                <w:webHidden/>
                <w:rStyle w:val="IndexLink"/>
                <w:rtl w:val="true"/>
              </w:rPr>
              <w:t>ومعاوية بن أبى سفيان</w:t>
            </w:r>
            <w:r>
              <w:rPr>
                <w:rStyle w:val="IndexLink"/>
                <w:rtl w:val="true"/>
              </w:rPr>
              <w:tab/>
            </w:r>
            <w:r>
              <w:rPr>
                <w:rStyle w:val="IndexLink"/>
              </w:rPr>
              <w:t>301</w:t>
            </w:r>
          </w:hyperlink>
        </w:p>
        <w:p>
          <w:pPr>
            <w:pStyle w:val="Contents3"/>
            <w:tabs>
              <w:tab w:val="clear" w:pos="8459"/>
              <w:tab w:val="right" w:pos="9026" w:leader="dot"/>
            </w:tabs>
            <w:rPr/>
          </w:pPr>
          <w:hyperlink w:anchor="__RefHeading___Toc2795522_373438147">
            <w:r>
              <w:rPr>
                <w:webHidden/>
                <w:rStyle w:val="IndexLink"/>
                <w:rtl w:val="true"/>
              </w:rPr>
              <w:t>وعبد الرحمن بن أبى بكر الصدّيق</w:t>
            </w:r>
            <w:r>
              <w:rPr>
                <w:rStyle w:val="IndexLink"/>
                <w:rtl w:val="true"/>
              </w:rPr>
              <w:tab/>
            </w:r>
            <w:r>
              <w:rPr>
                <w:rStyle w:val="IndexLink"/>
              </w:rPr>
              <w:t>302</w:t>
            </w:r>
          </w:hyperlink>
        </w:p>
        <w:p>
          <w:pPr>
            <w:pStyle w:val="Contents3"/>
            <w:tabs>
              <w:tab w:val="clear" w:pos="8459"/>
              <w:tab w:val="right" w:pos="9026" w:leader="dot"/>
            </w:tabs>
            <w:rPr/>
          </w:pPr>
          <w:hyperlink w:anchor="__RefHeading___Toc2795524_373438147">
            <w:r>
              <w:rPr>
                <w:webHidden/>
                <w:rStyle w:val="IndexLink"/>
                <w:rtl w:val="true"/>
              </w:rPr>
              <w:t>وعمّار بن ياسر</w:t>
            </w:r>
            <w:r>
              <w:rPr>
                <w:rStyle w:val="IndexLink"/>
                <w:rtl w:val="true"/>
              </w:rPr>
              <w:tab/>
            </w:r>
            <w:r>
              <w:rPr>
                <w:rStyle w:val="IndexLink"/>
              </w:rPr>
              <w:t>302</w:t>
            </w:r>
          </w:hyperlink>
        </w:p>
        <w:p>
          <w:pPr>
            <w:pStyle w:val="Contents3"/>
            <w:tabs>
              <w:tab w:val="clear" w:pos="8459"/>
              <w:tab w:val="right" w:pos="9026" w:leader="dot"/>
            </w:tabs>
            <w:rPr/>
          </w:pPr>
          <w:hyperlink w:anchor="__RefHeading___Toc2795526_373438147">
            <w:r>
              <w:rPr>
                <w:webHidden/>
                <w:rStyle w:val="IndexLink"/>
                <w:rtl w:val="true"/>
              </w:rPr>
              <w:t>وأبو أيّوب الأنصارىّ شهد بدرا واسمه خالد بن زيد</w:t>
            </w:r>
            <w:r>
              <w:rPr>
                <w:rStyle w:val="IndexLink"/>
                <w:rtl w:val="true"/>
              </w:rPr>
              <w:tab/>
            </w:r>
            <w:r>
              <w:rPr>
                <w:rStyle w:val="IndexLink"/>
              </w:rPr>
              <w:t>303</w:t>
            </w:r>
          </w:hyperlink>
        </w:p>
        <w:p>
          <w:pPr>
            <w:pStyle w:val="Contents3"/>
            <w:tabs>
              <w:tab w:val="clear" w:pos="8459"/>
              <w:tab w:val="right" w:pos="9026" w:leader="dot"/>
            </w:tabs>
            <w:rPr/>
          </w:pPr>
          <w:hyperlink w:anchor="__RefHeading___Toc2795528_373438147">
            <w:r>
              <w:rPr>
                <w:webHidden/>
                <w:rStyle w:val="IndexLink"/>
                <w:rtl w:val="true"/>
              </w:rPr>
              <w:t>وعبادة بن الصامت قد شهد بدرا والعقبة</w:t>
            </w:r>
            <w:r>
              <w:rPr>
                <w:rStyle w:val="IndexLink"/>
                <w:rtl w:val="true"/>
              </w:rPr>
              <w:tab/>
            </w:r>
            <w:r>
              <w:rPr>
                <w:rStyle w:val="IndexLink"/>
              </w:rPr>
              <w:t>306</w:t>
            </w:r>
          </w:hyperlink>
        </w:p>
        <w:p>
          <w:pPr>
            <w:pStyle w:val="Contents3"/>
            <w:tabs>
              <w:tab w:val="clear" w:pos="8459"/>
              <w:tab w:val="right" w:pos="9026" w:leader="dot"/>
            </w:tabs>
            <w:rPr/>
          </w:pPr>
          <w:hyperlink w:anchor="__RefHeading___Toc2795530_373438147">
            <w:r>
              <w:rPr>
                <w:webHidden/>
                <w:rStyle w:val="IndexLink"/>
                <w:rtl w:val="true"/>
              </w:rPr>
              <w:t>وقيس بن سعد بن عبادة</w:t>
            </w:r>
            <w:r>
              <w:rPr>
                <w:rStyle w:val="IndexLink"/>
                <w:rtl w:val="true"/>
              </w:rPr>
              <w:tab/>
            </w:r>
            <w:r>
              <w:rPr>
                <w:rStyle w:val="IndexLink"/>
              </w:rPr>
              <w:t>308</w:t>
            </w:r>
          </w:hyperlink>
        </w:p>
        <w:p>
          <w:pPr>
            <w:pStyle w:val="Contents3"/>
            <w:tabs>
              <w:tab w:val="clear" w:pos="8459"/>
              <w:tab w:val="right" w:pos="9026" w:leader="dot"/>
            </w:tabs>
            <w:rPr/>
          </w:pPr>
          <w:hyperlink w:anchor="__RefHeading___Toc2795532_373438147">
            <w:r>
              <w:rPr>
                <w:webHidden/>
                <w:rStyle w:val="IndexLink"/>
                <w:rtl w:val="true"/>
              </w:rPr>
              <w:t>وجابر بن عبد الله الأنصارى</w:t>
            </w:r>
            <w:r>
              <w:rPr>
                <w:rStyle w:val="IndexLink"/>
                <w:rtl w:val="true"/>
              </w:rPr>
              <w:tab/>
            </w:r>
            <w:r>
              <w:rPr>
                <w:rStyle w:val="IndexLink"/>
              </w:rPr>
              <w:t>309</w:t>
            </w:r>
          </w:hyperlink>
        </w:p>
        <w:p>
          <w:pPr>
            <w:pStyle w:val="Contents3"/>
            <w:tabs>
              <w:tab w:val="clear" w:pos="8459"/>
              <w:tab w:val="right" w:pos="9026" w:leader="dot"/>
            </w:tabs>
            <w:rPr/>
          </w:pPr>
          <w:hyperlink w:anchor="__RefHeading___Toc2795534_373438147">
            <w:r>
              <w:rPr>
                <w:webHidden/>
                <w:rStyle w:val="IndexLink"/>
                <w:rtl w:val="true"/>
              </w:rPr>
              <w:t>وسهل بن سعد الساعدىّ</w:t>
            </w:r>
            <w:r>
              <w:rPr>
                <w:rStyle w:val="IndexLink"/>
                <w:rtl w:val="true"/>
              </w:rPr>
              <w:tab/>
            </w:r>
            <w:r>
              <w:rPr>
                <w:rStyle w:val="IndexLink"/>
              </w:rPr>
              <w:t>311</w:t>
            </w:r>
          </w:hyperlink>
        </w:p>
        <w:p>
          <w:pPr>
            <w:pStyle w:val="Contents3"/>
            <w:tabs>
              <w:tab w:val="clear" w:pos="8459"/>
              <w:tab w:val="right" w:pos="9026" w:leader="dot"/>
            </w:tabs>
            <w:rPr/>
          </w:pPr>
          <w:hyperlink w:anchor="__RefHeading___Toc2795536_373438147">
            <w:r>
              <w:rPr>
                <w:webHidden/>
                <w:rStyle w:val="IndexLink"/>
                <w:rtl w:val="true"/>
              </w:rPr>
              <w:t>ومسلمة بن مخلّد الانصارى</w:t>
            </w:r>
            <w:r>
              <w:rPr>
                <w:rStyle w:val="IndexLink"/>
                <w:rtl w:val="true"/>
              </w:rPr>
              <w:tab/>
            </w:r>
            <w:r>
              <w:rPr>
                <w:rStyle w:val="IndexLink"/>
              </w:rPr>
              <w:t>312</w:t>
            </w:r>
          </w:hyperlink>
        </w:p>
        <w:p>
          <w:pPr>
            <w:pStyle w:val="Contents3"/>
            <w:tabs>
              <w:tab w:val="clear" w:pos="8459"/>
              <w:tab w:val="right" w:pos="9026" w:leader="dot"/>
            </w:tabs>
            <w:rPr/>
          </w:pPr>
          <w:hyperlink w:anchor="__RefHeading___Toc2795538_373438147">
            <w:r>
              <w:rPr>
                <w:webHidden/>
                <w:rStyle w:val="IndexLink"/>
                <w:rtl w:val="true"/>
              </w:rPr>
              <w:t>وفضالة بن عبيد الأنصارى</w:t>
            </w:r>
            <w:r>
              <w:rPr>
                <w:rStyle w:val="IndexLink"/>
                <w:rtl w:val="true"/>
              </w:rPr>
              <w:tab/>
            </w:r>
            <w:r>
              <w:rPr>
                <w:rStyle w:val="IndexLink"/>
              </w:rPr>
              <w:t>312</w:t>
            </w:r>
          </w:hyperlink>
        </w:p>
        <w:p>
          <w:pPr>
            <w:pStyle w:val="Contents3"/>
            <w:tabs>
              <w:tab w:val="clear" w:pos="8459"/>
              <w:tab w:val="right" w:pos="9026" w:leader="dot"/>
            </w:tabs>
            <w:rPr/>
          </w:pPr>
          <w:hyperlink w:anchor="__RefHeading___Toc2795540_373438147">
            <w:r>
              <w:rPr>
                <w:webHidden/>
                <w:rStyle w:val="IndexLink"/>
                <w:rtl w:val="true"/>
              </w:rPr>
              <w:t>ورويفع بن ثابت الأنصارى</w:t>
            </w:r>
            <w:r>
              <w:rPr>
                <w:rStyle w:val="IndexLink"/>
                <w:rtl w:val="true"/>
              </w:rPr>
              <w:tab/>
            </w:r>
            <w:r>
              <w:rPr>
                <w:rStyle w:val="IndexLink"/>
              </w:rPr>
              <w:t>315</w:t>
            </w:r>
          </w:hyperlink>
        </w:p>
        <w:p>
          <w:pPr>
            <w:pStyle w:val="Contents3"/>
            <w:tabs>
              <w:tab w:val="clear" w:pos="8459"/>
              <w:tab w:val="right" w:pos="9026" w:leader="dot"/>
            </w:tabs>
            <w:rPr/>
          </w:pPr>
          <w:hyperlink w:anchor="__RefHeading___Toc2795542_373438147">
            <w:r>
              <w:rPr>
                <w:webHidden/>
                <w:rStyle w:val="IndexLink"/>
                <w:rtl w:val="true"/>
              </w:rPr>
              <w:t>وأبو هريرة</w:t>
            </w:r>
            <w:r>
              <w:rPr>
                <w:rStyle w:val="IndexLink"/>
                <w:rtl w:val="true"/>
              </w:rPr>
              <w:tab/>
            </w:r>
            <w:r>
              <w:rPr>
                <w:rStyle w:val="IndexLink"/>
              </w:rPr>
              <w:t>317</w:t>
            </w:r>
          </w:hyperlink>
        </w:p>
        <w:p>
          <w:pPr>
            <w:pStyle w:val="Contents3"/>
            <w:tabs>
              <w:tab w:val="clear" w:pos="8459"/>
              <w:tab w:val="right" w:pos="9026" w:leader="dot"/>
            </w:tabs>
            <w:rPr/>
          </w:pPr>
          <w:hyperlink w:anchor="__RefHeading___Toc2795544_373438147">
            <w:r>
              <w:rPr>
                <w:webHidden/>
                <w:rStyle w:val="IndexLink"/>
                <w:rtl w:val="true"/>
              </w:rPr>
              <w:t>وأبو بصرة الغفارى واسمه حميل بن بصرة</w:t>
            </w:r>
            <w:r>
              <w:rPr>
                <w:rStyle w:val="IndexLink"/>
                <w:rtl w:val="true"/>
              </w:rPr>
              <w:tab/>
            </w:r>
            <w:r>
              <w:rPr>
                <w:rStyle w:val="IndexLink"/>
              </w:rPr>
              <w:t>319</w:t>
            </w:r>
          </w:hyperlink>
        </w:p>
        <w:p>
          <w:pPr>
            <w:pStyle w:val="Contents3"/>
            <w:tabs>
              <w:tab w:val="clear" w:pos="8459"/>
              <w:tab w:val="right" w:pos="9026" w:leader="dot"/>
            </w:tabs>
            <w:rPr/>
          </w:pPr>
          <w:hyperlink w:anchor="__RefHeading___Toc2795546_373438147">
            <w:r>
              <w:rPr>
                <w:webHidden/>
                <w:rStyle w:val="IndexLink"/>
                <w:rtl w:val="true"/>
              </w:rPr>
              <w:t>أبو ذرّ الغفارى</w:t>
            </w:r>
            <w:r>
              <w:rPr>
                <w:rStyle w:val="IndexLink"/>
                <w:rtl w:val="true"/>
              </w:rPr>
              <w:tab/>
            </w:r>
            <w:r>
              <w:rPr>
                <w:rStyle w:val="IndexLink"/>
              </w:rPr>
              <w:t>321</w:t>
            </w:r>
          </w:hyperlink>
        </w:p>
        <w:p>
          <w:pPr>
            <w:pStyle w:val="Contents3"/>
            <w:tabs>
              <w:tab w:val="clear" w:pos="8459"/>
              <w:tab w:val="right" w:pos="9026" w:leader="dot"/>
            </w:tabs>
            <w:rPr/>
          </w:pPr>
          <w:hyperlink w:anchor="__RefHeading___Toc2795548_373438147">
            <w:r>
              <w:rPr>
                <w:webHidden/>
                <w:rStyle w:val="IndexLink"/>
                <w:rtl w:val="true"/>
              </w:rPr>
              <w:t>وهبيب بن مغفل الغفارى وهو صاحب وادى هبيب</w:t>
            </w:r>
            <w:r>
              <w:rPr>
                <w:rStyle w:val="IndexLink"/>
                <w:rtl w:val="true"/>
              </w:rPr>
              <w:tab/>
            </w:r>
            <w:r>
              <w:rPr>
                <w:rStyle w:val="IndexLink"/>
              </w:rPr>
              <w:t>323</w:t>
            </w:r>
          </w:hyperlink>
        </w:p>
        <w:p>
          <w:pPr>
            <w:pStyle w:val="Contents3"/>
            <w:tabs>
              <w:tab w:val="clear" w:pos="8459"/>
              <w:tab w:val="right" w:pos="9026" w:leader="dot"/>
            </w:tabs>
            <w:rPr/>
          </w:pPr>
          <w:hyperlink w:anchor="__RefHeading___Toc2795550_373438147">
            <w:r>
              <w:rPr>
                <w:webHidden/>
                <w:rStyle w:val="IndexLink"/>
                <w:rtl w:val="true"/>
              </w:rPr>
              <w:t>وعقبة بن عامر الجهنىّ</w:t>
            </w:r>
            <w:r>
              <w:rPr>
                <w:rStyle w:val="IndexLink"/>
                <w:rtl w:val="true"/>
              </w:rPr>
              <w:tab/>
            </w:r>
            <w:r>
              <w:rPr>
                <w:rStyle w:val="IndexLink"/>
              </w:rPr>
              <w:t>324</w:t>
            </w:r>
          </w:hyperlink>
        </w:p>
        <w:p>
          <w:pPr>
            <w:pStyle w:val="Contents3"/>
            <w:tabs>
              <w:tab w:val="clear" w:pos="8459"/>
              <w:tab w:val="right" w:pos="9026" w:leader="dot"/>
            </w:tabs>
            <w:rPr/>
          </w:pPr>
          <w:hyperlink w:anchor="__RefHeading___Toc2795552_373438147">
            <w:r>
              <w:rPr>
                <w:webHidden/>
                <w:rStyle w:val="IndexLink"/>
                <w:rtl w:val="true"/>
              </w:rPr>
              <w:t>وأبو عبد الرحمن الجهنى</w:t>
            </w:r>
            <w:r>
              <w:rPr>
                <w:rStyle w:val="IndexLink"/>
                <w:rtl w:val="true"/>
              </w:rPr>
              <w:tab/>
            </w:r>
            <w:r>
              <w:rPr>
                <w:rStyle w:val="IndexLink"/>
              </w:rPr>
              <w:t>333</w:t>
            </w:r>
          </w:hyperlink>
        </w:p>
        <w:p>
          <w:pPr>
            <w:pStyle w:val="Contents3"/>
            <w:tabs>
              <w:tab w:val="clear" w:pos="8459"/>
              <w:tab w:val="right" w:pos="9026" w:leader="dot"/>
            </w:tabs>
            <w:rPr/>
          </w:pPr>
          <w:hyperlink w:anchor="__RefHeading___Toc2795554_373438147">
            <w:r>
              <w:rPr>
                <w:webHidden/>
                <w:rStyle w:val="IndexLink"/>
                <w:rtl w:val="true"/>
              </w:rPr>
              <w:t>ومعاذ بن أنس الجهنى</w:t>
            </w:r>
            <w:r>
              <w:rPr>
                <w:rStyle w:val="IndexLink"/>
                <w:rtl w:val="true"/>
              </w:rPr>
              <w:tab/>
            </w:r>
            <w:r>
              <w:rPr>
                <w:rStyle w:val="IndexLink"/>
              </w:rPr>
              <w:t>334</w:t>
            </w:r>
          </w:hyperlink>
        </w:p>
        <w:p>
          <w:pPr>
            <w:pStyle w:val="Contents3"/>
            <w:tabs>
              <w:tab w:val="clear" w:pos="8459"/>
              <w:tab w:val="right" w:pos="9026" w:leader="dot"/>
            </w:tabs>
            <w:rPr/>
          </w:pPr>
          <w:hyperlink w:anchor="__RefHeading___Toc2795556_373438147">
            <w:r>
              <w:rPr>
                <w:webHidden/>
                <w:rStyle w:val="IndexLink"/>
                <w:rtl w:val="true"/>
              </w:rPr>
              <w:t>وعبد الرحمن بن عديس البلوى</w:t>
            </w:r>
            <w:r>
              <w:rPr>
                <w:rStyle w:val="IndexLink"/>
                <w:rtl w:val="true"/>
              </w:rPr>
              <w:tab/>
            </w:r>
            <w:r>
              <w:rPr>
                <w:rStyle w:val="IndexLink"/>
              </w:rPr>
              <w:t>343</w:t>
            </w:r>
          </w:hyperlink>
        </w:p>
        <w:p>
          <w:pPr>
            <w:pStyle w:val="Contents3"/>
            <w:tabs>
              <w:tab w:val="clear" w:pos="8459"/>
              <w:tab w:val="right" w:pos="9026" w:leader="dot"/>
            </w:tabs>
            <w:rPr/>
          </w:pPr>
          <w:hyperlink w:anchor="__RefHeading___Toc2795558_373438147">
            <w:r>
              <w:rPr>
                <w:webHidden/>
                <w:rStyle w:val="IndexLink"/>
                <w:rtl w:val="true"/>
              </w:rPr>
              <w:t>وحبّان بن بحّ الصدائى</w:t>
            </w:r>
            <w:r>
              <w:rPr>
                <w:rStyle w:val="IndexLink"/>
                <w:rtl w:val="true"/>
              </w:rPr>
              <w:tab/>
            </w:r>
            <w:r>
              <w:rPr>
                <w:rStyle w:val="IndexLink"/>
              </w:rPr>
              <w:t>351</w:t>
            </w:r>
          </w:hyperlink>
        </w:p>
        <w:p>
          <w:pPr>
            <w:pStyle w:val="Contents3"/>
            <w:tabs>
              <w:tab w:val="clear" w:pos="8459"/>
              <w:tab w:val="right" w:pos="9026" w:leader="dot"/>
            </w:tabs>
            <w:rPr/>
          </w:pPr>
          <w:hyperlink w:anchor="__RefHeading___Toc2795560_373438147">
            <w:r>
              <w:rPr>
                <w:webHidden/>
                <w:rStyle w:val="IndexLink"/>
                <w:rtl w:val="true"/>
              </w:rPr>
              <w:t>وزياد بن الحارث الصدائى</w:t>
            </w:r>
            <w:r>
              <w:rPr>
                <w:rStyle w:val="IndexLink"/>
                <w:rtl w:val="true"/>
              </w:rPr>
              <w:tab/>
            </w:r>
            <w:r>
              <w:rPr>
                <w:rStyle w:val="IndexLink"/>
              </w:rPr>
              <w:t>351</w:t>
            </w:r>
          </w:hyperlink>
        </w:p>
        <w:p>
          <w:pPr>
            <w:pStyle w:val="Contents3"/>
            <w:tabs>
              <w:tab w:val="clear" w:pos="8459"/>
              <w:tab w:val="right" w:pos="9026" w:leader="dot"/>
            </w:tabs>
            <w:rPr/>
          </w:pPr>
          <w:hyperlink w:anchor="__RefHeading___Toc2795562_373438147">
            <w:r>
              <w:rPr>
                <w:webHidden/>
                <w:rStyle w:val="IndexLink"/>
                <w:rtl w:val="true"/>
              </w:rPr>
              <w:t>أبو عميرة المزنى</w:t>
            </w:r>
            <w:r>
              <w:rPr>
                <w:rStyle w:val="IndexLink"/>
                <w:rtl w:val="true"/>
              </w:rPr>
              <w:tab/>
            </w:r>
            <w:r>
              <w:rPr>
                <w:rStyle w:val="IndexLink"/>
              </w:rPr>
              <w:t>353</w:t>
            </w:r>
          </w:hyperlink>
        </w:p>
        <w:p>
          <w:pPr>
            <w:pStyle w:val="Contents3"/>
            <w:tabs>
              <w:tab w:val="clear" w:pos="8459"/>
              <w:tab w:val="right" w:pos="9026" w:leader="dot"/>
            </w:tabs>
            <w:rPr/>
          </w:pPr>
          <w:hyperlink w:anchor="__RefHeading___Toc2795564_373438147">
            <w:r>
              <w:rPr>
                <w:webHidden/>
                <w:rStyle w:val="IndexLink"/>
                <w:rtl w:val="true"/>
              </w:rPr>
              <w:t>وأبو وحوح البلوىّ</w:t>
            </w:r>
            <w:r>
              <w:rPr>
                <w:rStyle w:val="IndexLink"/>
                <w:rtl w:val="true"/>
              </w:rPr>
              <w:tab/>
            </w:r>
            <w:r>
              <w:rPr>
                <w:rStyle w:val="IndexLink"/>
              </w:rPr>
              <w:t>353</w:t>
            </w:r>
          </w:hyperlink>
        </w:p>
        <w:p>
          <w:pPr>
            <w:pStyle w:val="Contents3"/>
            <w:tabs>
              <w:tab w:val="clear" w:pos="8459"/>
              <w:tab w:val="right" w:pos="9026" w:leader="dot"/>
            </w:tabs>
            <w:rPr/>
          </w:pPr>
          <w:hyperlink w:anchor="__RefHeading___Toc2795566_373438147">
            <w:r>
              <w:rPr>
                <w:webHidden/>
                <w:rStyle w:val="IndexLink"/>
                <w:rtl w:val="true"/>
              </w:rPr>
              <w:t>وأبو مسلم الغافقىّ</w:t>
            </w:r>
            <w:r>
              <w:rPr>
                <w:rStyle w:val="IndexLink"/>
                <w:rtl w:val="true"/>
              </w:rPr>
              <w:tab/>
            </w:r>
            <w:r>
              <w:rPr>
                <w:rStyle w:val="IndexLink"/>
              </w:rPr>
              <w:t>353</w:t>
            </w:r>
          </w:hyperlink>
        </w:p>
        <w:p>
          <w:pPr>
            <w:pStyle w:val="Contents3"/>
            <w:tabs>
              <w:tab w:val="clear" w:pos="8459"/>
              <w:tab w:val="right" w:pos="9026" w:leader="dot"/>
            </w:tabs>
            <w:rPr/>
          </w:pPr>
          <w:hyperlink w:anchor="__RefHeading___Toc2795568_373438147">
            <w:r>
              <w:rPr>
                <w:webHidden/>
                <w:rStyle w:val="IndexLink"/>
                <w:rtl w:val="true"/>
              </w:rPr>
              <w:t>وصلة بن الحارث الغفارى</w:t>
            </w:r>
            <w:r>
              <w:rPr>
                <w:rStyle w:val="IndexLink"/>
                <w:rtl w:val="true"/>
              </w:rPr>
              <w:tab/>
            </w:r>
            <w:r>
              <w:rPr>
                <w:rStyle w:val="IndexLink"/>
              </w:rPr>
              <w:t>354</w:t>
            </w:r>
          </w:hyperlink>
        </w:p>
        <w:p>
          <w:pPr>
            <w:pStyle w:val="Contents3"/>
            <w:tabs>
              <w:tab w:val="clear" w:pos="8459"/>
              <w:tab w:val="right" w:pos="9026" w:leader="dot"/>
            </w:tabs>
            <w:rPr/>
          </w:pPr>
          <w:hyperlink w:anchor="__RefHeading___Toc2795570_373438147">
            <w:r>
              <w:rPr>
                <w:webHidden/>
                <w:rStyle w:val="IndexLink"/>
                <w:rtl w:val="true"/>
              </w:rPr>
              <w:t>وشرحبيل بن حسنة</w:t>
            </w:r>
            <w:r>
              <w:rPr>
                <w:rStyle w:val="IndexLink"/>
                <w:rtl w:val="true"/>
              </w:rPr>
              <w:tab/>
            </w:r>
            <w:r>
              <w:rPr>
                <w:rStyle w:val="IndexLink"/>
              </w:rPr>
              <w:t>354</w:t>
            </w:r>
          </w:hyperlink>
        </w:p>
        <w:p>
          <w:pPr>
            <w:pStyle w:val="Contents3"/>
            <w:tabs>
              <w:tab w:val="clear" w:pos="8459"/>
              <w:tab w:val="right" w:pos="9026" w:leader="dot"/>
            </w:tabs>
            <w:rPr/>
          </w:pPr>
          <w:hyperlink w:anchor="__RefHeading___Toc2795572_373438147">
            <w:r>
              <w:rPr>
                <w:webHidden/>
                <w:rStyle w:val="IndexLink"/>
                <w:rtl w:val="true"/>
              </w:rPr>
              <w:t>وأبو مليكة البلوى</w:t>
            </w:r>
            <w:r>
              <w:rPr>
                <w:rStyle w:val="IndexLink"/>
                <w:rtl w:val="true"/>
              </w:rPr>
              <w:tab/>
            </w:r>
            <w:r>
              <w:rPr>
                <w:rStyle w:val="IndexLink"/>
              </w:rPr>
              <w:t>354</w:t>
            </w:r>
          </w:hyperlink>
        </w:p>
        <w:p>
          <w:pPr>
            <w:pStyle w:val="Contents3"/>
            <w:tabs>
              <w:tab w:val="clear" w:pos="8459"/>
              <w:tab w:val="right" w:pos="9026" w:leader="dot"/>
            </w:tabs>
            <w:rPr/>
          </w:pPr>
          <w:hyperlink w:anchor="__RefHeading___Toc2795574_373438147">
            <w:r>
              <w:rPr>
                <w:webHidden/>
                <w:rStyle w:val="IndexLink"/>
                <w:rtl w:val="true"/>
              </w:rPr>
              <w:t>وكعب بن ضنّة العبسىّ</w:t>
            </w:r>
            <w:r>
              <w:rPr>
                <w:rStyle w:val="IndexLink"/>
                <w:rtl w:val="true"/>
              </w:rPr>
              <w:tab/>
            </w:r>
            <w:r>
              <w:rPr>
                <w:rStyle w:val="IndexLink"/>
              </w:rPr>
              <w:t>355</w:t>
            </w:r>
          </w:hyperlink>
        </w:p>
        <w:p>
          <w:pPr>
            <w:pStyle w:val="Contents3"/>
            <w:tabs>
              <w:tab w:val="clear" w:pos="8459"/>
              <w:tab w:val="right" w:pos="9026" w:leader="dot"/>
            </w:tabs>
            <w:rPr/>
          </w:pPr>
          <w:hyperlink w:anchor="__RefHeading___Toc2795576_373438147">
            <w:r>
              <w:rPr>
                <w:webHidden/>
                <w:rStyle w:val="IndexLink"/>
                <w:rtl w:val="true"/>
              </w:rPr>
              <w:t>وحاطب بن أبى بلتعة</w:t>
            </w:r>
            <w:r>
              <w:rPr>
                <w:rStyle w:val="IndexLink"/>
                <w:rtl w:val="true"/>
              </w:rPr>
              <w:tab/>
            </w:r>
            <w:r>
              <w:rPr>
                <w:rStyle w:val="IndexLink"/>
              </w:rPr>
              <w:t>356</w:t>
            </w:r>
          </w:hyperlink>
        </w:p>
        <w:p>
          <w:pPr>
            <w:pStyle w:val="Contents3"/>
            <w:tabs>
              <w:tab w:val="clear" w:pos="8459"/>
              <w:tab w:val="right" w:pos="9026" w:leader="dot"/>
            </w:tabs>
            <w:rPr/>
          </w:pPr>
          <w:hyperlink w:anchor="__RefHeading___Toc2795578_373438147">
            <w:r>
              <w:rPr>
                <w:webHidden/>
                <w:rStyle w:val="IndexLink"/>
                <w:rtl w:val="true"/>
              </w:rPr>
              <w:t>وجبلة بن عمرو الأنصارى</w:t>
            </w:r>
            <w:r>
              <w:rPr>
                <w:rStyle w:val="IndexLink"/>
                <w:rtl w:val="true"/>
              </w:rPr>
              <w:tab/>
            </w:r>
            <w:r>
              <w:rPr>
                <w:rStyle w:val="IndexLink"/>
              </w:rPr>
              <w:t>357</w:t>
            </w:r>
          </w:hyperlink>
        </w:p>
        <w:p>
          <w:pPr>
            <w:pStyle w:val="Contents3"/>
            <w:tabs>
              <w:tab w:val="clear" w:pos="8459"/>
              <w:tab w:val="right" w:pos="9026" w:leader="dot"/>
            </w:tabs>
            <w:rPr/>
          </w:pPr>
          <w:hyperlink w:anchor="__RefHeading___Toc2795580_373438147">
            <w:r>
              <w:rPr>
                <w:webHidden/>
                <w:rStyle w:val="IndexLink"/>
                <w:rtl w:val="true"/>
              </w:rPr>
              <w:t>وسرّق</w:t>
            </w:r>
            <w:r>
              <w:rPr>
                <w:rStyle w:val="IndexLink"/>
                <w:rtl w:val="true"/>
              </w:rPr>
              <w:tab/>
            </w:r>
            <w:r>
              <w:rPr>
                <w:rStyle w:val="IndexLink"/>
              </w:rPr>
              <w:t>357</w:t>
            </w:r>
          </w:hyperlink>
        </w:p>
        <w:p>
          <w:pPr>
            <w:pStyle w:val="Contents3"/>
            <w:tabs>
              <w:tab w:val="clear" w:pos="8459"/>
              <w:tab w:val="right" w:pos="9026" w:leader="dot"/>
            </w:tabs>
            <w:rPr/>
          </w:pPr>
          <w:hyperlink w:anchor="__RefHeading___Toc2795582_373438147">
            <w:r>
              <w:rPr>
                <w:webHidden/>
                <w:rStyle w:val="IndexLink"/>
                <w:rtl w:val="true"/>
              </w:rPr>
              <w:t>ومحمد بن مسلمة الأنصارى</w:t>
            </w:r>
            <w:r>
              <w:rPr>
                <w:rStyle w:val="IndexLink"/>
                <w:rtl w:val="true"/>
              </w:rPr>
              <w:tab/>
            </w:r>
            <w:r>
              <w:rPr>
                <w:rStyle w:val="IndexLink"/>
              </w:rPr>
              <w:t>358</w:t>
            </w:r>
          </w:hyperlink>
        </w:p>
        <w:p>
          <w:pPr>
            <w:pStyle w:val="Contents3"/>
            <w:tabs>
              <w:tab w:val="clear" w:pos="8459"/>
              <w:tab w:val="right" w:pos="9026" w:leader="dot"/>
            </w:tabs>
            <w:rPr/>
          </w:pPr>
          <w:hyperlink w:anchor="__RefHeading___Toc2795584_373438147">
            <w:r>
              <w:rPr>
                <w:webHidden/>
                <w:rStyle w:val="IndexLink"/>
                <w:rtl w:val="true"/>
              </w:rPr>
              <w:t>وعبد الرحمن بن غنم الأشعرى</w:t>
            </w:r>
            <w:r>
              <w:rPr>
                <w:rStyle w:val="IndexLink"/>
                <w:rtl w:val="true"/>
              </w:rPr>
              <w:tab/>
            </w:r>
            <w:r>
              <w:rPr>
                <w:rStyle w:val="IndexLink"/>
              </w:rPr>
              <w:t>358</w:t>
            </w:r>
          </w:hyperlink>
        </w:p>
        <w:p>
          <w:pPr>
            <w:pStyle w:val="Contents2"/>
            <w:tabs>
              <w:tab w:val="clear" w:pos="8743"/>
              <w:tab w:val="right" w:pos="9026" w:leader="dot"/>
            </w:tabs>
            <w:rPr/>
          </w:pPr>
          <w:hyperlink w:anchor="__RefHeading___Toc2795586_373438147">
            <w:r>
              <w:rPr>
                <w:webHidden/>
                <w:rStyle w:val="IndexLink"/>
                <w:rtl w:val="true"/>
              </w:rPr>
              <w:t>الفهارس</w:t>
            </w:r>
            <w:r>
              <w:rPr>
                <w:rStyle w:val="IndexLink"/>
                <w:rtl w:val="true"/>
              </w:rPr>
              <w:tab/>
            </w:r>
            <w:r>
              <w:rPr>
                <w:rStyle w:val="IndexLink"/>
              </w:rPr>
              <w:t>359</w:t>
            </w:r>
          </w:hyperlink>
        </w:p>
        <w:p>
          <w:pPr>
            <w:pStyle w:val="Contents3"/>
            <w:tabs>
              <w:tab w:val="clear" w:pos="8459"/>
              <w:tab w:val="right" w:pos="9026" w:leader="dot"/>
            </w:tabs>
            <w:rPr/>
          </w:pPr>
          <w:hyperlink w:anchor="__RefHeading___Toc2795588_373438147">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2795590_373438147">
            <w:r>
              <w:rPr>
                <w:webHidden/>
                <w:rStyle w:val="IndexLink"/>
                <w:rtl w:val="true"/>
              </w:rPr>
              <w:t>(</w:t>
            </w:r>
            <w:r>
              <w:rPr>
                <w:rStyle w:val="IndexLink"/>
              </w:rPr>
              <w:t>1</w:t>
            </w:r>
            <w:r>
              <w:rPr>
                <w:rStyle w:val="IndexLink"/>
                <w:rtl w:val="true"/>
              </w:rPr>
              <w:t xml:space="preserve">) </w:t>
            </w:r>
            <w:r>
              <w:rPr>
                <w:rStyle w:val="IndexLink"/>
                <w:rtl w:val="true"/>
              </w:rPr>
              <w:t>فهرس أسماء الرجال والنساء وغير ذلك</w:t>
            </w:r>
            <w:r>
              <w:rPr>
                <w:rStyle w:val="IndexLink"/>
                <w:rtl w:val="true"/>
              </w:rPr>
              <w:tab/>
            </w:r>
            <w:r>
              <w:rPr>
                <w:rStyle w:val="IndexLink"/>
              </w:rPr>
              <w:t>360</w:t>
            </w:r>
          </w:hyperlink>
        </w:p>
        <w:p>
          <w:pPr>
            <w:pStyle w:val="Contents3"/>
            <w:tabs>
              <w:tab w:val="clear" w:pos="8459"/>
              <w:tab w:val="right" w:pos="9026" w:leader="dot"/>
            </w:tabs>
            <w:rPr/>
          </w:pPr>
          <w:hyperlink w:anchor="__RefHeading___Toc2795592_373438147">
            <w:r>
              <w:rPr>
                <w:webHidden/>
                <w:rStyle w:val="IndexLink"/>
                <w:rtl w:val="true"/>
              </w:rPr>
              <w:t>(</w:t>
            </w:r>
            <w:r>
              <w:rPr>
                <w:rStyle w:val="IndexLink"/>
              </w:rPr>
              <w:t>2</w:t>
            </w:r>
            <w:r>
              <w:rPr>
                <w:rStyle w:val="IndexLink"/>
                <w:rtl w:val="true"/>
              </w:rPr>
              <w:t xml:space="preserve">) </w:t>
            </w:r>
            <w:r>
              <w:rPr>
                <w:rStyle w:val="IndexLink"/>
                <w:rtl w:val="true"/>
              </w:rPr>
              <w:t>فهرس أسماء القبائل والعشائر</w:t>
            </w:r>
            <w:r>
              <w:rPr>
                <w:rStyle w:val="IndexLink"/>
                <w:rtl w:val="true"/>
              </w:rPr>
              <w:tab/>
            </w:r>
            <w:r>
              <w:rPr>
                <w:rStyle w:val="IndexLink"/>
              </w:rPr>
              <w:t>481</w:t>
            </w:r>
          </w:hyperlink>
        </w:p>
        <w:p>
          <w:pPr>
            <w:pStyle w:val="Contents3"/>
            <w:tabs>
              <w:tab w:val="clear" w:pos="8459"/>
              <w:tab w:val="right" w:pos="9026" w:leader="dot"/>
            </w:tabs>
            <w:rPr/>
          </w:pPr>
          <w:hyperlink w:anchor="__RefHeading___Toc2795594_373438147">
            <w:r>
              <w:rPr>
                <w:webHidden/>
                <w:rStyle w:val="IndexLink"/>
                <w:rtl w:val="true"/>
              </w:rPr>
              <w:t>(</w:t>
            </w:r>
            <w:r>
              <w:rPr>
                <w:rStyle w:val="IndexLink"/>
              </w:rPr>
              <w:t>3</w:t>
            </w:r>
            <w:r>
              <w:rPr>
                <w:rStyle w:val="IndexLink"/>
                <w:rtl w:val="true"/>
              </w:rPr>
              <w:t xml:space="preserve">) </w:t>
            </w:r>
            <w:r>
              <w:rPr>
                <w:rStyle w:val="IndexLink"/>
                <w:rtl w:val="true"/>
              </w:rPr>
              <w:t>فهرس أسماء الأماكن والأمم</w:t>
            </w:r>
            <w:r>
              <w:rPr>
                <w:rStyle w:val="IndexLink"/>
                <w:rtl w:val="true"/>
              </w:rPr>
              <w:tab/>
            </w:r>
            <w:r>
              <w:rPr>
                <w:rStyle w:val="IndexLink"/>
              </w:rPr>
              <w:t>491</w:t>
            </w:r>
          </w:hyperlink>
        </w:p>
        <w:p>
          <w:pPr>
            <w:pStyle w:val="Contents3"/>
            <w:tabs>
              <w:tab w:val="clear" w:pos="8459"/>
              <w:tab w:val="right" w:pos="9026" w:leader="dot"/>
            </w:tabs>
            <w:rPr/>
          </w:pPr>
          <w:hyperlink w:anchor="__RefHeading___Toc2795596_373438147">
            <w:r>
              <w:rPr>
                <w:webHidden/>
                <w:rStyle w:val="IndexLink"/>
                <w:rtl w:val="true"/>
              </w:rPr>
              <w:t>(</w:t>
            </w:r>
            <w:r>
              <w:rPr>
                <w:rStyle w:val="IndexLink"/>
              </w:rPr>
              <w:t>4</w:t>
            </w:r>
            <w:r>
              <w:rPr>
                <w:rStyle w:val="IndexLink"/>
                <w:rtl w:val="true"/>
              </w:rPr>
              <w:t xml:space="preserve">) </w:t>
            </w:r>
            <w:r>
              <w:rPr>
                <w:rStyle w:val="IndexLink"/>
                <w:rtl w:val="true"/>
              </w:rPr>
              <w:t>فهرس الآيات القرآنية</w:t>
            </w:r>
            <w:r>
              <w:rPr>
                <w:rStyle w:val="IndexLink"/>
                <w:rtl w:val="true"/>
              </w:rPr>
              <w:tab/>
            </w:r>
            <w:r>
              <w:rPr>
                <w:rStyle w:val="IndexLink"/>
              </w:rPr>
              <w:t>540</w:t>
            </w:r>
          </w:hyperlink>
        </w:p>
        <w:p>
          <w:pPr>
            <w:pStyle w:val="Contents3"/>
            <w:tabs>
              <w:tab w:val="clear" w:pos="8459"/>
              <w:tab w:val="right" w:pos="9026" w:leader="dot"/>
            </w:tabs>
            <w:rPr/>
          </w:pPr>
          <w:hyperlink w:anchor="__RefHeading___Toc2795598_373438147">
            <w:r>
              <w:rPr>
                <w:webHidden/>
                <w:rStyle w:val="IndexLink"/>
                <w:rtl w:val="true"/>
              </w:rPr>
              <w:t>(</w:t>
            </w:r>
            <w:r>
              <w:rPr>
                <w:rStyle w:val="IndexLink"/>
              </w:rPr>
              <w:t>5</w:t>
            </w:r>
            <w:r>
              <w:rPr>
                <w:rStyle w:val="IndexLink"/>
                <w:rtl w:val="true"/>
              </w:rPr>
              <w:t xml:space="preserve">) </w:t>
            </w:r>
            <w:r>
              <w:rPr>
                <w:rStyle w:val="IndexLink"/>
                <w:rtl w:val="true"/>
              </w:rPr>
              <w:t>فهرس الأحاديث الشريفة</w:t>
            </w:r>
            <w:r>
              <w:rPr>
                <w:rStyle w:val="IndexLink"/>
                <w:rtl w:val="true"/>
              </w:rPr>
              <w:tab/>
            </w:r>
            <w:r>
              <w:rPr>
                <w:rStyle w:val="IndexLink"/>
              </w:rPr>
              <w:t>543</w:t>
            </w:r>
          </w:hyperlink>
        </w:p>
        <w:p>
          <w:pPr>
            <w:pStyle w:val="Contents3"/>
            <w:tabs>
              <w:tab w:val="clear" w:pos="8459"/>
              <w:tab w:val="right" w:pos="9026" w:leader="dot"/>
            </w:tabs>
            <w:rPr/>
          </w:pPr>
          <w:hyperlink w:anchor="__RefHeading___Toc2795600_373438147">
            <w:r>
              <w:rPr>
                <w:webHidden/>
                <w:rStyle w:val="IndexLink"/>
                <w:rtl w:val="true"/>
              </w:rPr>
              <w:t>(</w:t>
            </w:r>
            <w:r>
              <w:rPr>
                <w:rStyle w:val="IndexLink"/>
              </w:rPr>
              <w:t>6</w:t>
            </w:r>
            <w:r>
              <w:rPr>
                <w:rStyle w:val="IndexLink"/>
                <w:rtl w:val="true"/>
              </w:rPr>
              <w:t xml:space="preserve">) </w:t>
            </w:r>
            <w:r>
              <w:rPr>
                <w:rStyle w:val="IndexLink"/>
                <w:rtl w:val="true"/>
              </w:rPr>
              <w:t>فهرس الأشعار والأراجيز</w:t>
            </w:r>
            <w:r>
              <w:rPr>
                <w:rStyle w:val="IndexLink"/>
                <w:rtl w:val="true"/>
              </w:rPr>
              <w:tab/>
            </w:r>
            <w:r>
              <w:rPr>
                <w:rStyle w:val="IndexLink"/>
              </w:rPr>
              <w:t>557</w:t>
            </w:r>
          </w:hyperlink>
        </w:p>
        <w:p>
          <w:pPr>
            <w:pStyle w:val="Contents3"/>
            <w:tabs>
              <w:tab w:val="clear" w:pos="8459"/>
              <w:tab w:val="right" w:pos="9026" w:leader="dot"/>
            </w:tabs>
            <w:rPr/>
          </w:pPr>
          <w:hyperlink w:anchor="__RefHeading___Toc2795602_373438147">
            <w:r>
              <w:rPr>
                <w:webHidden/>
                <w:rStyle w:val="IndexLink"/>
                <w:rtl w:val="true"/>
              </w:rPr>
              <w:t>(</w:t>
            </w:r>
            <w:r>
              <w:rPr>
                <w:rStyle w:val="IndexLink"/>
              </w:rPr>
              <w:t>7</w:t>
            </w:r>
            <w:r>
              <w:rPr>
                <w:rStyle w:val="IndexLink"/>
                <w:rtl w:val="true"/>
              </w:rPr>
              <w:t xml:space="preserve">) </w:t>
            </w:r>
            <w:r>
              <w:rPr>
                <w:rStyle w:val="IndexLink"/>
                <w:rtl w:val="true"/>
              </w:rPr>
              <w:t>فهرس الموضوعات</w:t>
            </w:r>
            <w:r>
              <w:rPr>
                <w:rStyle w:val="IndexLink"/>
                <w:rtl w:val="true"/>
              </w:rPr>
              <w:tab/>
            </w:r>
            <w:r>
              <w:rPr>
                <w:rStyle w:val="IndexLink"/>
              </w:rPr>
              <w:t>560</w:t>
            </w:r>
          </w:hyperlink>
        </w:p>
        <w:p>
          <w:pPr>
            <w:pStyle w:val="Contents3"/>
            <w:tabs>
              <w:tab w:val="clear" w:pos="8459"/>
              <w:tab w:val="right" w:pos="9026" w:leader="dot"/>
            </w:tabs>
            <w:rPr/>
          </w:pPr>
          <w:hyperlink w:anchor="__RefHeading___Toc2795604_373438147">
            <w:r>
              <w:rPr>
                <w:webHidden/>
                <w:rStyle w:val="IndexLink"/>
                <w:rtl w:val="true"/>
              </w:rPr>
              <w:t>(</w:t>
            </w:r>
            <w:r>
              <w:rPr>
                <w:rStyle w:val="IndexLink"/>
              </w:rPr>
              <w:t>8</w:t>
            </w:r>
            <w:r>
              <w:rPr>
                <w:rStyle w:val="IndexLink"/>
                <w:rtl w:val="true"/>
              </w:rPr>
              <w:t xml:space="preserve">) </w:t>
            </w:r>
            <w:r>
              <w:rPr>
                <w:rStyle w:val="IndexLink"/>
                <w:rtl w:val="true"/>
              </w:rPr>
              <w:t>مصادر ومراجع التحقيق</w:t>
            </w:r>
            <w:r>
              <w:rPr>
                <w:rStyle w:val="IndexLink"/>
                <w:rtl w:val="true"/>
              </w:rPr>
              <w:tab/>
            </w:r>
            <w:r>
              <w:rPr>
                <w:rStyle w:val="IndexLink"/>
              </w:rPr>
              <w:t>570</w:t>
            </w:r>
          </w:hyperlink>
        </w:p>
        <w:p>
          <w:pPr>
            <w:pStyle w:val="Contents2"/>
            <w:tabs>
              <w:tab w:val="clear" w:pos="8743"/>
              <w:tab w:val="right" w:pos="9026" w:leader="dot"/>
            </w:tabs>
            <w:rPr/>
          </w:pPr>
          <w:hyperlink w:anchor="__RefHeading___Toc2795606_373438147">
            <w:r>
              <w:rPr>
                <w:webHidden/>
                <w:rStyle w:val="IndexLink"/>
                <w:rtl w:val="true"/>
              </w:rPr>
              <w:t>تصويبات‌</w:t>
            </w:r>
            <w:r>
              <w:rPr>
                <w:rStyle w:val="IndexLink"/>
                <w:rtl w:val="true"/>
              </w:rPr>
              <w:tab/>
            </w:r>
            <w:r>
              <w:rPr>
                <w:rStyle w:val="IndexLink"/>
              </w:rPr>
              <w:t>573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4_12581"/>
      <w:bookmarkStart w:id="1" w:name="pg1224_12581"/>
      <w:bookmarkEnd w:id="1"/>
    </w:p>
    <w:p>
      <w:pPr>
        <w:pStyle w:val="Heading2"/>
        <w:numPr>
          <w:ilvl w:val="1"/>
          <w:numId w:val="1"/>
        </w:numPr>
        <w:rPr/>
      </w:pPr>
      <w:bookmarkStart w:id="2" w:name="pg1224_12581"/>
      <w:bookmarkStart w:id="3" w:name="__RefHeading___Toc2795374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علي محمد</w:t>
      </w:r>
    </w:p>
    <w:p>
      <w:pPr>
        <w:pStyle w:val="BookText"/>
        <w:rPr/>
      </w:pPr>
      <w:r>
        <w:rPr>
          <w:rFonts w:eastAsia="Times New Roman" w:cs="Times New Roman" w:ascii="Times New Roman" w:hAnsi="Times New Roman"/>
          <w:color w:val="111111"/>
          <w:sz w:val="28"/>
          <w:szCs w:val="28"/>
          <w:lang w:val="en-US" w:bidi="en-US"/>
        </w:rPr>
        <w:t>Umar, Ali Muhammad</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مصر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علي محمّد عمر</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۵۱۹</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الملف الشخصي</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أيضا مع الترجمة</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إفريقيا</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DT</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5376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4_12589"/>
      <w:bookmarkStart w:id="8" w:name="pg1224_12589"/>
      <w:bookmarkEnd w:id="8"/>
    </w:p>
    <w:p>
      <w:pPr>
        <w:pStyle w:val="Heading2"/>
        <w:numPr>
          <w:ilvl w:val="1"/>
          <w:numId w:val="1"/>
        </w:numPr>
        <w:rPr/>
      </w:pPr>
      <w:bookmarkStart w:id="9" w:name="pg1224_12589"/>
      <w:bookmarkStart w:id="10" w:name="__RefHeading___Toc2795378_373438147"/>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بعتبر كتاب فتوح مصر والمغرب لابن عبد الحكم أهم ما قدمه لمدرسة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استطاع أن يجمع أطراف الرواية التاريخية فى مدرسة يزيد بن أبى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ويسجلها جميعا فى مجموعة من الأخبار المنسقة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عنوان هذا الكتاب عند الكتاب القدماء اختلافا يكشف عما يحوى من 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أوجز بعضهم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بعضهم فجعله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مصر وأخبارها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وأسهب فريق ثالث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فتوح مصر والمغرب والأندلس</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مصر والإسكندرية والمغرب والأندلس وأخبارها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هذه العناوين صادقة كما يظهر من الوصف الآتى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قسم ابن عبد الحكم كتابه إلى سبعة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فى فضائل مصر وتاريخها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والثانى يتناول الفتح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يشرح الخطط ونزول العرب فى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الإدارة المصرية على عهد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فتح إفريقيا والأندلس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اقتصر الأستاذ عبد المنعم عامر على هذه الأجزاء فى الجزء الذي حققه وأصدره ،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تسمية لا يتفق معه فيها الدكتور حسين نصار لأنها توحى كما قال بأن الجزءين التاليين ليسا من التاريخ</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وقصر ابن عبد الحكم الجزء السادس على قضاة مصر حتى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السابع عن الصحابة الذين وفدوا إلى مصر والأحاديث التى رويت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والكتاب أقدم كتاب مصرى يعالج الأمور التى عالجها ، ولا مثيل له فيما وصل إلينا من كتب التاريخ الإسلامى ، فاضطر جميع من أتى بعده إلى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دائرة المعارف الإسلامية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استفاد المؤرخون المتقدمون إلى حد بعيد من كتاب ابن عبد الحكم ، واعتمدت عليه المؤلفات المتأخرة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كتاب حسن المحاضرة للسيوطى مأخوذ من كتاب ابن عبد الحكم ، كما أخذ عنه المقريزى كثيرا من فصول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ياقوت كذلك معظم ما كتبه عن وصف مصر نقلا حرفيا عن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ابن عبد الحكم رسم الطريق لمن أتى بعده من المؤرخين للتأليف فى النواحى المختلفة من التاريخ المصرى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شغل كل جزء من أجزائه كتبا تاريخية مستقلة ومفصلة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فالفضل الخاص بفضائل مصر صار كتابا كاملا عند ابن الكندى وابن زولاق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الخاص بالخطط صار كتابا مستقلا عند القضاعى والمقريزى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الخاص بالقضاة أفرد له الكندى وابن حجر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الخاص بالصحابة صار كتابا عند محمد بن الربيع الجيزى والسيوطى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المنهج الذي اتبعه ابن عبد الحكم فى تأليفه هو نفس المنهج الذي كان متبعا لدى مدرسة مصر فى القرن الثالث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بطريقة الإسناد التى جرى عليها رواة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ظلت نظرية نقد الرواية التاريخية نفسها أمرا لا يعرفه ابن عبد الحكم ، كما لم يعرفه معاصروه من مؤرخى القرن الثالث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ترتب عليه تسرب بعض الأساطير فى بعض فصول كتابه وخاصة ما يتعلق منها بتاريخ مصر القديم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موارد ابن عبد الحكم فى فتوح مصر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مصادره فيما يتعلق بتاريخ مصر وأخبارها فقد اعتمد على مجموعة من </w:t>
      </w:r>
    </w:p>
    <w:p>
      <w:pPr>
        <w:pStyle w:val="BookText"/>
        <w:rPr/>
      </w:pPr>
      <w:r>
        <w:rPr>
          <w:rFonts w:ascii="Amiri" w:hAnsi="Amiri" w:eastAsia="Amiri" w:cs="Amiri"/>
          <w:color w:val="111111"/>
          <w:sz w:val="28"/>
          <w:sz w:val="28"/>
          <w:szCs w:val="28"/>
          <w:rtl w:val="true"/>
          <w:lang w:bidi="ar-SA"/>
        </w:rPr>
        <w:t xml:space="preserve">مؤرخى مصر دون أن يذكر مؤلفاتهم ، الأمر الذي جعل بعض الباحثين يزعم أن مؤلف ابن عبد الحكم جمع عن طرق الرواية الشفوية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بعيد الاحتمال ، فتاريخ مصر الإسلامية المبكر كتبت فيه مؤلفات لكل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أبى حبيب ، وعبيد الله بن أبى جعفر ، وابن لهيعة والليث ، وعثمان بن صالح ، وابن عفير ، ويحيى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وظلت مؤلفاتهم موجودة بعد ابن عبد الحكم لدى مؤرخى مصر يقتبسون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على هذه المؤلفات الخاصة بتاريخ مصر وأخبارها المؤرخ المصرى ابن الكندى فى بداية النصف الثانى من القرن الرابع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نسخة منها فى كتابه عن مصر وأخبارها ، المعروف بفضائل مصر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من أمر فقد أفاد ابن عبد الحكم من كتاب فى تاريخ مصر ليزيد بن أبى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إلى ابن أبى حبيب فى بعض الاقتباسات الخاصة بأقباط مصر من السحرة فى عهد فرعون وإيمان جماعة كبيرة منهم فى ساعة واحدة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إلى بعض عادات القبط بمصر قبل دخول الإسلام إليها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أشار إلى ابن أبى حبيب كذلك بمناسبة وصول كتاب الرسول الكريم إلى المقوقس ، وكيف أن المقوقس ضم هذا الكتاب إلى صدره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زمان يخرج فيه النبي الذي نجد نعته وصفته فى كتاب الله </w:t>
      </w:r>
      <w:r>
        <w:rPr>
          <w:rStyle w:val="FootnoteAnchor"/>
          <w:rtl w:val="true"/>
        </w:rPr>
        <w:footnoteReference w:id="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عبيد الله بن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ابن عبد الحكم أثناء الحديث عن فتح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بمناسبة ما عرضه عمرو على الخليفة عمر فى أن يأذن له بالمسير إلى مصر لفتحها لتكون قوة للمسلمين وعونا ، باعتبارها أكثر الأرض أموالا ، وكيف أن الخليفة تخوف فى البداية وكره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عمرو يعظم أمر مصر للخليفة حتى وافقه على فتحها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أفاد ابن عبد الحكم من تاريخ ابن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أشار إلى ابن لهيعة بمناسبة الحديث عن بناء الإسكندرية والإسكندر ذو القرنين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بمناسبة الحديث عن الفتح الثانى للإسكندرية وهزيمة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 الخليفة عثمان أراد أن يكون عمرو بن العاص على الحرب ، وعبد الله بن سعد على الخراج ، وأن عمر ارفض ذلك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ويأتى بعد ذلك ذكر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إليه ابن عبد الحكم بمناسبة ما كتبه الخليفة عمر لعمرو بن العاص حين استبطأ عمر الخراج من قبل عمرو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أفاد من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إليه بمناسبة الحديث عن وصية رسول الله بالقبط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بمناسبة الحديث عن ظفر العمالقة بمصر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عن بناء الإسكندرية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رسول الله إلى المقوقس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شهد فتح مصر من الأنصار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عثمان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ابن عبد الحكم كثيرا ، ويبدو أن أغلب الروايات فى كتاب ابن عبد الحكم كانت فى كتاب لعثمان فى الفتوح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أفاد ابن عبد الحكم من تاريخ ابن عفير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أشار إلى ابن عفير أثناء الحديث عن فتح مصر ، وذلك بمناسبة وجود عبد الله بن سعد على ميمنة جيش عمرو بن العاص منذ توجه من قيسارية إلى أن فرغ من حربه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أفاد ابن عبد الحكم من كتاب فى تاريخ مصر ليحيى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الرغم من أن ابن الكندى لم يذكر كتاب يحيى فى تاريخ مصر بين مصادره فى كتاب فضائل مصر ، فإنه يبدو أن كتاب يحيى كان معروفا لدى مؤرخى مصر فى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ابن عبد الحكم الذي يصرح باستخدامه كتابا ليحيى فى التاريخ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أعطاه إياه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وكيفما كان الأمر فقد استطاع ابن عبد الحكم أن يجمع أطراف الرواية التاريخية لدى المؤرخين السابقين ويسجلها فى مجموعة من الأخبار المنسقة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صنيعه هذا أهم ما قدمه لمدرسة مصر وقتئذ ولمن بعده من المؤرخين حتى السيوطى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كان العلامة تورى قام بتحقيق كتاب فتوح مصر سنة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واعتمد على المخطوطات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المتحف البريطانى بلندن رقم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نسخها يعود إلى القرن السادس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 إليها بالحرف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المكتبة الأهلية بباريس رقم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نسخها يعود إلى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رمز إليها بالحرف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المكتبة الأهلية بباريس رقم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نسخت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 إليها بالحرف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ليدن رقم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نسخت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 إليها بالحرف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بذل العلامة تورى جهدا عظيما فى صبر وأناة ، مع دأب ومثابرة ، ووشى حواشى الكتاب بمقابلات للنسخ دقيقة وتعليقات مستفيضة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وستظل هذه النشرة من أمثل المطبوعات العربية وأدقها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أصدر الأستاذ عبد المنعم عامر المجلد الأول من هذا الكتاب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وهى طبعة يشيع فى معظمها التصحيف والتحريف كما لا تخلو من سقط فى كثير من صفحاتها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إليه فى موضعه من طبعتنا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وسوف أترك الحديث عن طبعة الأستاذ 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حسين نصار وهو من العلماء الأفاضل مؤلف وباحث ومحقق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قارن بين طبعتى تورى وعامر مشيدا بالكتاب الذي أصدره تورى بأنه يمتاز بجمال الطبع ودقته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خلا كتاب الأستاذ عبد المنعم عامر من ذلك خلوا تاما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يستطرد الدكتور حسين نصار قائلا ويبرز التناقض جليا حين ينسى المحقق أن يلبس رداء النقد حيث يجب أن يلبسه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أكثر ابن عبد الحكم من الاقتباس عن 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والمنهج العلمى للتحقيق يلزمه عندئذ أن يرجع إلى السيرة ويقارن بين النصوص فيها وفى فتوح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ذكره ابن عبد الحكم موجود فعلا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المحقق فعل ذلك ، لبرأ من سقطة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فى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الملك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عبد الله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غزوان بن جابر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بنى وائل بن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فى السيرة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بنى نوفل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لعبد مناف ابن اسمه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 للسيرة لما سقط من العبارة التالية من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الفتوح وأتممته من السيرة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ووضعته بين قوسين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صهرهم أن رسول الله صلى‌الله‌عليه‌وسلم تسرر فيهم ، ونسبهم أن أم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صلى‌الله‌عليه‌وسلم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وهب فأخبرنى ابن لهيعة أن أم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من أم العرب ، قرية كانت أمام الفرما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تمسك برداء النقد التاريخى فى الكتاب كله لما وقع فى الخطأ الظاهر التالى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فى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يذكر من بعثهم رسول الله صلى‌الله‌عليه‌وسلم إلى الملوك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حاطب ابن أبى بلتعة إلى المقوقس صاحب الإسكندرية ، وشجاع بن وهب الأسدى إلى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بن خليفة إلى قيصر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والعبارة غير صحيحة ، إذ حدث بها سقط شوهها ، وصوابها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حاطب بن أبى بلتعة إلى المقوقس صاحب الإسكندرية ، وشجاع بن وهب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الحارث بن </w:t>
      </w:r>
    </w:p>
    <w:p>
      <w:pPr>
        <w:pStyle w:val="BookText"/>
        <w:rPr/>
      </w:pPr>
      <w:r>
        <w:rPr>
          <w:rFonts w:ascii="Amiri" w:hAnsi="Amiri" w:eastAsia="Amiri" w:cs="Amiri"/>
          <w:color w:val="111111"/>
          <w:sz w:val="28"/>
          <w:sz w:val="28"/>
          <w:szCs w:val="28"/>
          <w:rtl w:val="true"/>
          <w:lang w:bidi="ar-SA"/>
        </w:rPr>
        <w:t>أبى شمر الغسانى ، وعبد الله بن أبى حذافة السهمى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دحية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جوامع السيرة لابن حزم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ويستطرد الدكتور حسين نصار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وطبيعى أن يبرأ متن الكتاب من العيوب ، بعد أن لقى من عناية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رداءة الطبع أخلت بمواضع منه وأدخلت عليها ما برئت منه النسخة الأوربية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أشرت سابقا إلى سقوط عبارات من المتن ، وسقطت منه كلمات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ما ورد فى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دفعوا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دفعوا إلى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فى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سنة مهاجرة رسول الله صلى‌الله‌عليه‌وسلم ، ورجع رسول الله صلى‌الله‌عليه‌وسلم من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سنة ست من مهاجرة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فى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ومضى عمرو ومن معه فى طلب من هرب من الروم فى البحر إلى الإسكندرية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ومضى عمرو ومن معه فى طلب من هرب من الروم فى البر ، فرجع من كان هرب من الروم فى البحر إلى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فى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ذلك لمقدس من الجبل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ذلك إنه لمقدس من الجبل إلى البحر</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هذه العبارات وغيرها برئت من السقط فى الطبعة الأوربية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تصحيف فى كثير من أسماء الأعلام ، وأرجح أن كثيرا منه ربما كان من المطبعة ، ولذلك لن ألح عليه ، ولكنى سأعطى بعض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فى صفحة ط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 العزيز الجداوى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الجروى ، نسبة إلى بنى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ص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بجير بن ذاخر المعافرى ،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بالحاء ، كما جاء فى المشتبه للذهبى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عازب ، بفتح الزاى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كسرها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عفير 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ضمها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شبيم بن بيتان ، بضم الشين وبالباء ، وتكرر وروده بهذه الصورة فى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كسر الشين وبالياء كما فى تهذيب التهذيب لابن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بصرة الغفارى واسمه جميل بن بصرة ، 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بالحاء ، كما فى كتب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وقع تصحيف فى المتن فى مواضع متعددة ، أشير إلى مجموعة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فى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الوصية بالقبط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تأكلوهم أكل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المحقق الحضر بأنه الذي يتحين طعام الناس حتى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وأرجح أن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تأكلوهم أكل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النبات 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السطر الأخير من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كنعان بن 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حيل به فى الزجر فى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الصواب ما فى الطبعة الأوربية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حبل به فى الرجز فى الفلك ، أى فى أثناء العذاب والمحنة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ما يدعو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 أو إلا م ، لأن ما الاستفهامية يجب حذف ألفها إذا جرت ، وتبقى فتحة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بجرف 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الصواب ما فى الطبعة الأوربية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بجرف ينة ، وينة لقب أبى عبد الرحمن الحمراوى الذي شهد فتح مصر ، ونسب إليه حمام 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السطر الأخير من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الصلاة احتضرت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اختضرت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قطعت قبل تمامها ، من الاختضار وهو الموت فى سن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فزعم بعض المشايخ أن منها سبع عشرة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مرضعا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لهذا اللفظ معناه ، ولعله لفظ سؤال عما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موجود فى تاج العروس الذي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استفهام أى ما حالك وما شأنك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تجب الإشارة إليه أن ابن قديد لم يكن تلميذا لابن عبد الحكم ، ولم يثبت أنه قد نقل عنه رواية شفوية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كتاب الفتوح نفسه يذكر سند رواته أنه يرويه عنه ، ولا مانع من ذلك ، فابن عبد الحكم مات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وابن قديد ولد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وإذن فقد تعاصرا ثمانية وعشرين سنة ، وعاشا فى بلد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واشتغلا بعلم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الأستاذ عبد المنعم عامر فيما ذهب إليه من أنّ ابن قديد لم يكن تلميذا لابن عبد الحكم بقوله فى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على هذا قول منسوب إلى عبد الرحمن بن عبد الحكم عن أبى الأسود النضر بن عبد الجبار ، يرجع وقته تاريخيا إلى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عند ما كان ابن قديد فى الثامنة من عمره ، مما لا يستقيم معه أن يكون ابن قديد راوية فى مثل هذا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أدرى من أين أتى الأستاذ عبد المنعم بمعلوماته فى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الذي أتى به أساسا 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النضر بن عبد الجبار أستاذ ابن عبد الحكم توفى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قبل ولادة ابن قديد بعشر سنوات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من أمر فقد أشرت إلى كثير من السقط والتصحيف والتحريف فى طبعة الأستاذ عبد المنعم عند موضعها فى طبعتنا هذه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طبعة أخرى لكتاب فتوح مصر ، صدرت عن مؤسسة دار التعاون للطبع والنشر بالقاهرة سنة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الأستاذ محمد صبيح ، ويبدو أن هذه الطبعة منقولة عن النسخة الأوربية بعد حذف التعليقات والفهارس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أنها نقلت عن الطبعة الأوربية فقد ورد بها بعض السقط والتصحيف والتحريف الذي برئت منه الطبعة الأوربية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تصحيف وتحريف فى بعض الأسماء منه على سبيل المثال ما ورد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هبيرة السبلى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يوسف أن تحفر ثلاثة 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وحضهم على قتال عدوهم ورغبة فى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ورغبهم فى 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اغتفرت هذه الأخطاء على أنها خطأ مطبعى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الأمر الذي لا يغتفر فى هذه الطبعة هو ما ذكره الأستاذ محمد صبيح فى صفحة المراجع عن نسخة خطية مصورة لكتاب فتوح مصر بمعهد المخطوطات بجامعة الدول العربية برقم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أنى لم أعثر فى صفحات طبعته كلها على تعليق واحد أو مقارنة تنبىء عن أنه رجع إلى هذا المخطوط ، ولو أنه استعان به حقيقة وقارن به لكان لطبعته شأن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فسوف تظل النشرة الأوربية التى حققها العلامة تورى من أمثل المطبوعات العربية وأدقها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اتخذتها أصلا فى التحقيق ، باعتبارها النسخة التى نشرت نشرا علميا ، على أساس المخطوطات المتنوعة التى وقعت للمستشرق تورى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 فى حواشيها فروق النسخ التى رجع إليها تورى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الفروق التى لها دلالة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وزدت عليها فرق النسخة التى حصلت عليها ، مع ما عن لى من التعليق والشرح والتوضيح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رمزت لمخطوطة المتحف البريطانى رقم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ولمخطوطة باريس رقم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ولمخطوطة باريس رقم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ولمخطوطة ليدن رقم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مخطوطة الحرم المكى التى حصلت عليها فقد رمزت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ورقمها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 وتقع فى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ومسطرتها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 فى كل سطر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كتبت بقلم نسخى نفيس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24_12616"/>
      <w:bookmarkStart w:id="13" w:name="pg1224_12616"/>
      <w:bookmarkEnd w:id="13"/>
    </w:p>
    <w:p>
      <w:pPr>
        <w:pStyle w:val="Heading2"/>
        <w:numPr>
          <w:ilvl w:val="1"/>
          <w:numId w:val="1"/>
        </w:numPr>
        <w:rPr/>
      </w:pPr>
      <w:bookmarkStart w:id="14" w:name="pg1224_12616"/>
      <w:bookmarkStart w:id="15" w:name="__RefHeading___Toc2795380_373438147"/>
      <w:bookmarkStart w:id="16" w:name="_Toc4"/>
      <w:bookmarkEnd w:id="14"/>
      <w:bookmarkEnd w:id="15"/>
      <w:r>
        <w:rPr>
          <w:rtl w:val="true"/>
        </w:rPr>
        <w:t>[</w:t>
      </w:r>
      <w:r>
        <w:rPr>
          <w:rtl w:val="true"/>
        </w:rPr>
        <w:t>مقدمة ابن عبد الحكم</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أستعين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نبيّه الكريم</w:t>
      </w:r>
    </w:p>
    <w:p>
      <w:pPr>
        <w:pStyle w:val="BookText"/>
        <w:rPr/>
      </w:pPr>
      <w:r>
        <w:rPr>
          <w:rFonts w:ascii="Amiri" w:hAnsi="Amiri" w:eastAsia="Amiri" w:cs="Amiri"/>
          <w:color w:val="111111"/>
          <w:sz w:val="28"/>
          <w:sz w:val="28"/>
          <w:szCs w:val="28"/>
          <w:rtl w:val="true"/>
          <w:lang w:bidi="ar-SA"/>
        </w:rPr>
        <w:t xml:space="preserve">أخبرنا الشيخ الفقيه الإمام العالم الحافظ ، أبو طاهر أحمد بن محمد بن أحمد بن محمد بن إبراهيم السّلفىّ الأصبهانىّ ، قراءة عليه وأنا أسمع بثغر الإسكندرية حماه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صادق مرشد بن يحيى بن القاسم بن علىّ المدينى بقراءتى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الحسن علىّ بن منير بن أحمد الخلّال فى كتابه سنة خمس وثلاثين وأربعمائة ، أخبرنا أبو بكر محمد بن أحمد بن الفرج القمّاح ، أخبرنا أبو القاسم علىّ بن الحسن بن خلف بن قديد الأزدى </w:t>
      </w:r>
      <w:r>
        <w:rPr>
          <w:rStyle w:val="FootnoteAnchor"/>
          <w:rtl w:val="true"/>
        </w:rPr>
        <w:footnoteReference w:id="28"/>
      </w:r>
      <w:r>
        <w:rPr>
          <w:rFonts w:ascii="Amiri" w:hAnsi="Amiri" w:eastAsia="Amiri" w:cs="Amiri"/>
          <w:color w:val="111111"/>
          <w:sz w:val="28"/>
          <w:sz w:val="28"/>
          <w:szCs w:val="28"/>
          <w:rtl w:val="true"/>
          <w:lang w:bidi="ar-SA"/>
        </w:rPr>
        <w:t xml:space="preserve">، حدثنا أبو القاسم عبد الرحمن بن عبد الله بن عبد الحكم ، حدثنا محمد بن إسماعيل الكعبىّ </w:t>
      </w:r>
      <w:r>
        <w:rPr>
          <w:rStyle w:val="FootnoteAnchor"/>
          <w:rtl w:val="true"/>
        </w:rPr>
        <w:footnoteReference w:id="29"/>
      </w:r>
      <w:r>
        <w:rPr>
          <w:rFonts w:ascii="Amiri" w:hAnsi="Amiri" w:eastAsia="Amiri" w:cs="Amiri"/>
          <w:color w:val="111111"/>
          <w:sz w:val="28"/>
          <w:sz w:val="28"/>
          <w:szCs w:val="28"/>
          <w:rtl w:val="true"/>
          <w:lang w:bidi="ar-SA"/>
        </w:rPr>
        <w:t xml:space="preserve">، حدثنى أبى ، عن حرملة بن عمران التجيبىّ ، عن أبى قبيل ، عن عبد الله بن 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الدنيا على خمس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الطير ؛ برأسه وصدره وجناحيه وذنبه ، فالرأس مكّة والمدينة واليمن ، والصدر الشأم ومصر ، والجناح الأيمن العراق ، وخلف العراق أمّة يقال لها واق وخلف واق أمة يقال لها واق واق ، وخلف ذلك من الأمم ما لا يعلمه إلّا الله عزوجل ، والجناح الأيسر السند ، وخلف السند الهند ، وخلف الهند أمة يقال لها ناسك وخلف ناسك أمّة يقال لها منسك ، وخلف ذلك من الأمم ما لا يعلمه إلّا الله عزوجل ، والذنب من ذات الحمام إلى مغرب الشمس ، وشرّ ما فى الطير الذنب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2795382_373438147"/>
      <w:bookmarkStart w:id="18" w:name="_Toc5"/>
      <w:bookmarkEnd w:id="17"/>
      <w:r>
        <w:rPr>
          <w:rtl w:val="true"/>
        </w:rPr>
        <w:t>ذكر وصيّة رسول الله صلى‌الله‌عليه‌وسلم بالقبط</w:t>
      </w:r>
      <w:bookmarkEnd w:id="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أشهب بن عبد العزيز وعبد الملك بن مسلمة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أنس ، عن ابن شهاب ، عن ابن لكعب بن مالك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افتتحتم مصر </w:t>
      </w:r>
    </w:p>
    <w:p>
      <w:pPr>
        <w:pStyle w:val="BookText"/>
        <w:rPr/>
      </w:pPr>
      <w:r>
        <w:rPr>
          <w:rFonts w:ascii="Amiri" w:hAnsi="Amiri" w:eastAsia="Amiri" w:cs="Amiri"/>
          <w:color w:val="111111"/>
          <w:sz w:val="28"/>
          <w:sz w:val="28"/>
          <w:szCs w:val="28"/>
          <w:rtl w:val="true"/>
          <w:lang w:bidi="ar-SA"/>
        </w:rPr>
        <w:t xml:space="preserve">فاستوصوا بالقبط خيرا ؛ فإن لهم ذمّة ورحما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إسماعيل بن إبراهيم عليهما‌السلام منهم</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حدثنا عبد الله بن صالح ومحمد بن رمح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 عن ابن شهاب ، عن ابن لكعب بن مالك ، عن رسول الله صلى‌الله‌عليه‌وسلم مثله</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رحمهم؟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إسماعيل منهم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أبى عبد الله بن عبد الحكم وحامد بن يحيى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الزهرىّ أظنه عن ابن لكعب بن مالك ، عن رسول الله صلى‌الله‌عليه‌وسلم مثله</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r>
        <w:rPr>
          <w:rFonts w:ascii="Amiri" w:hAnsi="Amiri" w:eastAsia="Amiri" w:cs="Amiri"/>
          <w:color w:val="111111"/>
          <w:sz w:val="28"/>
          <w:sz w:val="28"/>
          <w:szCs w:val="28"/>
          <w:rtl w:val="true"/>
          <w:lang w:bidi="ar-SA"/>
        </w:rPr>
        <w:t xml:space="preserve">حدثنا عبد الملك بن هشام ، حدثنا زياد بن عبد الله البكّائىّ ، عن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مسلم بن عبيد الله بن شهاب الزهرىّ ، أن عبد الرحمن ابن عبد الله بن كعب بن مالك الأنصارىّ ثمّ السلمىّ ، حدّثه عن رسول الله صلى‌الله‌عليه‌وسلم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الرحم التى ذكر رسول الله صلى‌الله‌عليه‌وسلم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هاجر أمّ إسماعيل منهم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أبى عبد الله بن عبد الحكم ، حدثنى رشدين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الملك بن مسلمة ، حدثنا عبد الله بن وهب ، عن حرملة بن عمران التجيبىّ ، عن عبد الرحمن بن شماسة المهرىّ ، قال سمعت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ستفتحون أرضا يذكر فيها القيراط فاستوصوا بأهلها خيرا فإن لهم ذمّة ورحما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سعيد بن ميسرة ، عن إسحاق بن الفرات ، عن ابن لهيعة ، عن الأسود بن مالك الحميرى ، عن بحير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ذاخر المعافرى ، عن عمرو بن العاص ، عن عمر بن الخطّاب رضى الله عنهما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سيفتح عليكم بعدى مصر ، فاستوصوا بقبطها خيرا ؛ فإن لكم منهم صهرا وذمة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 الملك بن مسلمة ، ويحيى بن عبد الله بن بكير ، عن ابن لهيعة ، عن ابن هبيرة ، أن أبا سالم الجيشانىّ سفيان </w:t>
      </w:r>
      <w:r>
        <w:rPr>
          <w:rStyle w:val="FootnoteAnchor"/>
          <w:rtl w:val="true"/>
        </w:rPr>
        <w:footnoteReference w:id="37"/>
      </w:r>
      <w:r>
        <w:rPr>
          <w:rFonts w:ascii="Amiri" w:hAnsi="Amiri" w:eastAsia="Amiri" w:cs="Amiri"/>
          <w:color w:val="111111"/>
          <w:sz w:val="28"/>
          <w:sz w:val="28"/>
          <w:szCs w:val="28"/>
          <w:rtl w:val="true"/>
          <w:lang w:bidi="ar-SA"/>
        </w:rPr>
        <w:t xml:space="preserve">بن هانئ ، أخبره أن بعض أصحاب رسول الله صلى‌الله‌عليه‌وسلم ، أخبره أنه سمع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ستكونون أجنادا وإن خير أجنادكم أهل الغرب منكم ، فاتّقوا الله فى القبط ، لا تأكلوهم أكل الخضر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أبى ، حدثنا إسماعيل بن عيّاش ، عن عبد الرحمن بن زياد ، عن مسلم بن يسار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استوصوا بالقبط خيرا ، فإنكم ستجدونهم نعم الأعوان على قتال عدوّكم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الملك بن مسلمة ، عن الليث وابن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وهب ، عن عمرو بن الحارث ، عن يزيد بن أبي حبيب ، أن أبا سلمة بن عبد الرحمن حدثه ، أن رسول الله صلى‌الله‌عليه‌وسلم أوصى عند وفاته أن تخرج اليهود من جزيرة العرب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الله فى قبط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ستظهرون عليهم ، ويكونون لكم عدّة وأعوانا فى سبيل الله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الملك بن مسلمة ، حدثنا ابن وهب ، عن </w:t>
      </w:r>
      <w:r>
        <w:rPr>
          <w:rStyle w:val="FootnoteAnchor"/>
          <w:rtl w:val="true"/>
        </w:rPr>
        <w:footnoteReference w:id="41"/>
      </w:r>
      <w:r>
        <w:rPr>
          <w:rFonts w:ascii="Amiri" w:hAnsi="Amiri" w:eastAsia="Amiri" w:cs="Amiri"/>
          <w:color w:val="111111"/>
          <w:sz w:val="28"/>
          <w:sz w:val="28"/>
          <w:szCs w:val="28"/>
          <w:rtl w:val="true"/>
          <w:lang w:bidi="ar-SA"/>
        </w:rPr>
        <w:t xml:space="preserve">موسى بن أيّوب الغافقىّ ، عن رجل من الزّبد </w:t>
      </w:r>
      <w:r>
        <w:rPr>
          <w:rStyle w:val="FootnoteAnchor"/>
          <w:rtl w:val="true"/>
        </w:rPr>
        <w:footnoteReference w:id="42"/>
      </w:r>
      <w:r>
        <w:rPr>
          <w:rFonts w:ascii="Amiri" w:hAnsi="Amiri" w:eastAsia="Amiri" w:cs="Amiri"/>
          <w:color w:val="111111"/>
          <w:sz w:val="28"/>
          <w:sz w:val="28"/>
          <w:szCs w:val="28"/>
          <w:rtl w:val="true"/>
          <w:lang w:bidi="ar-SA"/>
        </w:rPr>
        <w:t xml:space="preserve">أن رسول الله صلى‌الله‌عليه‌وسلم مرض ، فأغمى عليه ثم أفاق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بالأدم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أغمى عليه الثانية ثم أفاق ، فقال مثل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أغمى عليه الثالثة فقال مثل ذلك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سألنا رسول الله صلى‌الله‌عليه‌وسلم من الأدم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فأفاق ، فسألوه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قبط مصر ؛ فإنهم أخوال وأصهار ، وهم أعوانكم على عدوّكم ، وأعوانكم على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يكونون أعواننا على </w:t>
      </w:r>
      <w:r>
        <w:rPr>
          <w:rStyle w:val="FootnoteAnchor"/>
          <w:rtl w:val="true"/>
        </w:rPr>
        <w:footnoteReference w:id="43"/>
      </w:r>
      <w:r>
        <w:rPr>
          <w:rFonts w:ascii="Amiri" w:hAnsi="Amiri" w:eastAsia="Amiri" w:cs="Amiri"/>
          <w:color w:val="111111"/>
          <w:sz w:val="28"/>
          <w:sz w:val="28"/>
          <w:szCs w:val="28"/>
          <w:rtl w:val="true"/>
          <w:lang w:bidi="ar-SA"/>
        </w:rPr>
        <w:t xml:space="preserve">ديننا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يكفونكم أعمال الدنيا وتتفرّغون للعبادة ؛ فالراضى بما يؤتى إليهم كالفاعل بهم ، والكاره لما </w:t>
      </w:r>
      <w:r>
        <w:rPr>
          <w:rStyle w:val="FootnoteAnchor"/>
          <w:rtl w:val="true"/>
        </w:rPr>
        <w:footnoteReference w:id="44"/>
      </w:r>
      <w:r>
        <w:rPr>
          <w:rFonts w:ascii="Amiri" w:hAnsi="Amiri" w:eastAsia="Amiri" w:cs="Amiri"/>
          <w:color w:val="111111"/>
          <w:sz w:val="28"/>
          <w:sz w:val="28"/>
          <w:szCs w:val="28"/>
          <w:rtl w:val="true"/>
          <w:lang w:bidi="ar-SA"/>
        </w:rPr>
        <w:t xml:space="preserve">يؤتى إليهم من الظلم كالمتنزه عنهم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6"/>
      </w:r>
      <w:r>
        <w:rPr>
          <w:rFonts w:ascii="Amiri" w:hAnsi="Amiri" w:eastAsia="Amiri" w:cs="Amiri"/>
          <w:color w:val="111111"/>
          <w:sz w:val="28"/>
          <w:sz w:val="28"/>
          <w:szCs w:val="28"/>
          <w:rtl w:val="true"/>
          <w:lang w:bidi="ar-SA"/>
        </w:rPr>
        <w:t xml:space="preserve">حدثنا عبد الملك بن مسلمة ، حدثنا ابن وهب ، عن أبى هانئ الخولانىّ ، عن أبى عبد الرحمن الحبلىّ وعمرو بن حريث وغيرهما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ستقدمون على قوم جعد رءوسهم فاستوصوا بهم خيرا ، فإنهم قوّة لكم وبلاغ إلى عدوّكم باذن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قبط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الأسود ، حدثنا ابن لهيعة ، عن أبى هانئ ، أنه سمع الحبلىّ وعمرو بن حريث يحدّثان عن رسول الله صلى‌الله‌عليه‌وسلم مثله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هشام ، أخبرنا عبد الله بن وهب ، عن ابن لهيعة ، حدثنى عمر مولى غفرة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فى أهل الذمّة ، أهل المدرة السوداء ، السحم الجعاد ، فإن لهم نسبا وصهرا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9" w:name="pg1224_12623"/>
    </w:p>
    <w:p>
      <w:pPr>
        <w:pStyle w:val="BookText"/>
        <w:rPr/>
      </w:pPr>
      <w:bookmarkEnd w:id="19"/>
      <w:r>
        <w:rPr>
          <w:rStyle w:val="FootnoteAnchor"/>
          <w:rtl w:val="true"/>
        </w:rPr>
        <w:footnoteReference w:id="47"/>
      </w:r>
      <w:r>
        <w:rPr>
          <w:rFonts w:ascii="Amiri" w:hAnsi="Amiri" w:eastAsia="Amiri" w:cs="Amiri"/>
          <w:color w:val="111111"/>
          <w:sz w:val="28"/>
          <w:sz w:val="28"/>
          <w:szCs w:val="28"/>
          <w:rtl w:val="true"/>
          <w:lang w:bidi="ar-SA"/>
        </w:rPr>
        <w:t xml:space="preserve">قال عمر مولى 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صهرهم أن رسول الله صلى‌الله‌عليه‌وسلم تسرّر فيهم ، ونسبهم أن أمّ إسماعيل النبي عليه الصلاة والسلام منهم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فأخبرنى ابن لهيعة أن </w:t>
      </w:r>
      <w:r>
        <w:rPr>
          <w:rStyle w:val="FootnoteAnchor"/>
          <w:rtl w:val="true"/>
        </w:rPr>
        <w:footnoteReference w:id="49"/>
      </w:r>
      <w:r>
        <w:rPr>
          <w:rFonts w:ascii="Amiri" w:hAnsi="Amiri" w:eastAsia="Amiri" w:cs="Amiri"/>
          <w:color w:val="111111"/>
          <w:sz w:val="28"/>
          <w:sz w:val="28"/>
          <w:szCs w:val="28"/>
          <w:rtl w:val="true"/>
          <w:lang w:bidi="ar-SA"/>
        </w:rPr>
        <w:t xml:space="preserve">أمّ إسماعيل هاجر من أمّ العرب قرية كانت أمام الفرما من مصر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عثمان بن صالح أخبرنا مروان القصّاص ، قال </w:t>
      </w:r>
      <w:r>
        <w:rPr>
          <w:rStyle w:val="FootnoteAnchor"/>
          <w:rtl w:val="true"/>
        </w:rPr>
        <w:footnoteReference w:id="51"/>
      </w:r>
      <w:r>
        <w:rPr>
          <w:rFonts w:ascii="Amiri" w:hAnsi="Amiri" w:eastAsia="Amiri" w:cs="Amiri"/>
          <w:color w:val="111111"/>
          <w:sz w:val="28"/>
          <w:sz w:val="28"/>
          <w:szCs w:val="28"/>
          <w:rtl w:val="true"/>
          <w:lang w:bidi="ar-SA"/>
        </w:rPr>
        <w:t xml:space="preserve">صاهر إلى القبط من الأنبياء صلوات الله عليهم ثلاثة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خليل الرحمن ، عليه الصلاة والسلام تسرّر هاجر ، ويوسف عليه الصلاة والسلام تزوّج بنت صاحب عين شمس ، ورسول الله صلى‌الله‌عليه‌وسلم تسرّر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هانئ بن المتوكّل ، حدثنا ابن لهيعة ، عن يزيد بن أبى حبيب أن قرية هاجر ياق التى عند أمّ دنين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ودفنت هاجر حين توفّيت كما حدثنا ابن هشام ، عن زياد بن عبد الله ، عن ابن إسحاق فى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تقول العرب هاجر وآجر ، فيبدلون الألف من الهاء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هراق الماء وأراق الماء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795384_373438147"/>
      <w:bookmarkStart w:id="21" w:name="_Toc6"/>
      <w:bookmarkEnd w:id="20"/>
      <w:r>
        <w:rPr>
          <w:rtl w:val="true"/>
        </w:rPr>
        <w:t>ذكر بعض فضائل مصر</w:t>
      </w:r>
      <w:bookmarkEnd w:id="2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صالح عن ابن لهيعة عن بكر بن سوادة ، وبكر بن عمرو </w:t>
      </w:r>
    </w:p>
    <w:p>
      <w:pPr>
        <w:pStyle w:val="BookText"/>
        <w:rPr/>
      </w:pPr>
      <w:r>
        <w:rPr>
          <w:rFonts w:ascii="Amiri" w:hAnsi="Amiri" w:eastAsia="Amiri" w:cs="Amiri"/>
          <w:color w:val="111111"/>
          <w:sz w:val="28"/>
          <w:sz w:val="28"/>
          <w:szCs w:val="28"/>
          <w:rtl w:val="true"/>
          <w:lang w:bidi="ar-SA"/>
        </w:rPr>
        <w:t xml:space="preserve">الخولانىّ ، يرفعان الحديث إلى عبد الله بن عمرو ، قال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قبط مصر أكرم الأعاجم كلّها ، وأسمحهم يدا ، وأفضلهم عنصرا وأقربهم رحما بالعرب عامّة ، وبقريش خاصّة ، ومن أراد أن يذكر </w:t>
      </w:r>
      <w:r>
        <w:rPr>
          <w:rStyle w:val="FootnoteAnchor"/>
          <w:rtl w:val="true"/>
        </w:rPr>
        <w:footnoteReference w:id="53"/>
      </w:r>
      <w:r>
        <w:rPr>
          <w:rFonts w:ascii="IRNazanin" w:hAnsi="IRNazanin" w:eastAsia="IRNazanin"/>
          <w:color w:val="111111"/>
          <w:sz w:val="28"/>
          <w:sz w:val="28"/>
          <w:szCs w:val="28"/>
          <w:rtl w:val="true"/>
          <w:lang w:bidi="fa-IR"/>
        </w:rPr>
        <w:t xml:space="preserve">الفردوس ، أو </w:t>
      </w:r>
      <w:r>
        <w:rPr>
          <w:rStyle w:val="FootnoteAnchor"/>
          <w:rtl w:val="true"/>
        </w:rPr>
        <w:footnoteReference w:id="54"/>
      </w:r>
      <w:r>
        <w:rPr>
          <w:rFonts w:ascii="Amiri" w:hAnsi="Amiri" w:eastAsia="Amiri" w:cs="Amiri"/>
          <w:color w:val="111111"/>
          <w:sz w:val="28"/>
          <w:sz w:val="28"/>
          <w:szCs w:val="28"/>
          <w:rtl w:val="true"/>
          <w:lang w:bidi="ar-SA"/>
        </w:rPr>
        <w:t xml:space="preserve">ينظر إلى مثلها فى الدنيا ، فلينظر إلى أرض مصر حين تخضرّ زروعها </w:t>
      </w:r>
      <w:r>
        <w:rPr>
          <w:rStyle w:val="FootnoteAnchor"/>
          <w:rtl w:val="true"/>
        </w:rPr>
        <w:footnoteReference w:id="55"/>
      </w:r>
      <w:r>
        <w:rPr>
          <w:rFonts w:ascii="IRNazanin" w:hAnsi="IRNazanin" w:eastAsia="IRNazanin"/>
          <w:color w:val="111111"/>
          <w:sz w:val="28"/>
          <w:sz w:val="28"/>
          <w:szCs w:val="28"/>
          <w:rtl w:val="true"/>
          <w:lang w:bidi="fa-IR"/>
        </w:rPr>
        <w:t xml:space="preserve">وتنّور ثمارها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يزيد بن عمرو المعافرىّ ، عن كعب الأحبار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شبه الجنّة فلينظر إلى مصر إذا أخرفت ، وقال غير أبى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مصر إذا أزهرت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غير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منهم السحرة فآمنوا </w:t>
      </w:r>
      <w:r>
        <w:rPr>
          <w:rStyle w:val="FootnoteAnchor"/>
          <w:rtl w:val="true"/>
        </w:rPr>
        <w:footnoteReference w:id="58"/>
      </w:r>
      <w:r>
        <w:rPr>
          <w:rFonts w:ascii="Amiri" w:hAnsi="Amiri" w:eastAsia="Amiri" w:cs="Amiri"/>
          <w:color w:val="111111"/>
          <w:sz w:val="28"/>
          <w:sz w:val="28"/>
          <w:szCs w:val="28"/>
          <w:rtl w:val="true"/>
          <w:lang w:bidi="ar-SA"/>
        </w:rPr>
        <w:t xml:space="preserve">جميعا </w:t>
      </w:r>
      <w:r>
        <w:rPr>
          <w:rStyle w:val="FootnoteAnchor"/>
          <w:rtl w:val="true"/>
        </w:rPr>
        <w:footnoteReference w:id="59"/>
      </w:r>
      <w:r>
        <w:rPr>
          <w:rFonts w:ascii="Amiri" w:hAnsi="Amiri" w:eastAsia="Amiri" w:cs="Amiri"/>
          <w:color w:val="111111"/>
          <w:sz w:val="28"/>
          <w:sz w:val="28"/>
          <w:szCs w:val="28"/>
          <w:rtl w:val="true"/>
          <w:lang w:bidi="ar-SA"/>
        </w:rPr>
        <w:t xml:space="preserve">فى ساعة واحدة ، ولا نعلم </w:t>
      </w:r>
      <w:r>
        <w:rPr>
          <w:rStyle w:val="FootnoteAnchor"/>
          <w:rtl w:val="true"/>
        </w:rPr>
        <w:footnoteReference w:id="60"/>
      </w:r>
      <w:r>
        <w:rPr>
          <w:rFonts w:ascii="Amiri" w:hAnsi="Amiri" w:eastAsia="Amiri" w:cs="Amiri"/>
          <w:color w:val="111111"/>
          <w:sz w:val="28"/>
          <w:sz w:val="28"/>
          <w:szCs w:val="28"/>
          <w:rtl w:val="true"/>
          <w:lang w:bidi="ar-SA"/>
        </w:rPr>
        <w:t>جماعة أسلمت فى ساعة واحدة أكثر من جماعة القبط</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كما حدثنا عثمان بن صالح ، عن ابن لهيعة ، عن عبد الله بن هبيرة السبئىّ ويزيد بن أبى حبيب المالكىّ ، يزيد بعضهم على بعض فى الحديث ، اثنى عشر ساحرا رؤساء وتحت يدى </w:t>
      </w:r>
      <w:r>
        <w:rPr>
          <w:rStyle w:val="FootnoteAnchor"/>
          <w:rtl w:val="true"/>
        </w:rPr>
        <w:footnoteReference w:id="61"/>
      </w:r>
      <w:r>
        <w:rPr>
          <w:rFonts w:ascii="Amiri" w:hAnsi="Amiri" w:eastAsia="Amiri" w:cs="Amiri"/>
          <w:color w:val="111111"/>
          <w:sz w:val="28"/>
          <w:sz w:val="28"/>
          <w:szCs w:val="28"/>
          <w:rtl w:val="true"/>
          <w:lang w:bidi="ar-SA"/>
        </w:rPr>
        <w:t xml:space="preserve">كلّ ساحر </w:t>
      </w:r>
      <w:r>
        <w:rPr>
          <w:rStyle w:val="FootnoteAnchor"/>
          <w:rtl w:val="true"/>
        </w:rPr>
        <w:footnoteReference w:id="62"/>
      </w:r>
      <w:r>
        <w:rPr>
          <w:rFonts w:ascii="Amiri" w:hAnsi="Amiri" w:eastAsia="Amiri" w:cs="Amiri"/>
          <w:color w:val="111111"/>
          <w:sz w:val="28"/>
          <w:sz w:val="28"/>
          <w:szCs w:val="28"/>
          <w:rtl w:val="true"/>
          <w:lang w:bidi="ar-SA"/>
        </w:rPr>
        <w:t>منهم عشرون عريفا ، تحت يدى كلّ عريف منهم ألف من السحرة ، فكان جميع السحرة مائتى ألف وأربعين ألفا ، ومائتين واثنين وخمسين إنسانا ، بالرؤساء والعرفاء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عاينوا ما عاينوا ، أيقنوا أن ذلك من السماء ، وأن السحر لا يقوم لأمر الله ، فخرّ الرؤساء الاثنى عشر عند ذلك سجّدا فاتّبعهم العرفاء ، واتّبع العرفاء من </w:t>
      </w:r>
      <w:r>
        <w:rPr>
          <w:rStyle w:val="FootnoteAnchor"/>
          <w:rtl w:val="true"/>
        </w:rPr>
        <w:footnoteReference w:id="63"/>
      </w:r>
      <w:r>
        <w:rPr>
          <w:rFonts w:ascii="Amiri" w:hAnsi="Amiri" w:eastAsia="Amiri" w:cs="Amiri"/>
          <w:color w:val="111111"/>
          <w:sz w:val="28"/>
          <w:sz w:val="28"/>
          <w:szCs w:val="28"/>
          <w:rtl w:val="true"/>
          <w:lang w:bidi="ar-SA"/>
        </w:rPr>
        <w:t xml:space="preserve">بقى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آمَنَّا بِرَبِّ الْعالَمِينَ ، رَبِّ مُوسى وَهارُونَ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64"/>
      </w:r>
      <w:r>
        <w:rPr>
          <w:rFonts w:ascii="Amiri" w:hAnsi="Amiri" w:eastAsia="Amiri" w:cs="Amiri"/>
          <w:color w:val="111111"/>
          <w:sz w:val="28"/>
          <w:sz w:val="28"/>
          <w:szCs w:val="28"/>
          <w:rtl w:val="true"/>
          <w:lang w:bidi="ar-SA"/>
        </w:rPr>
        <w:t xml:space="preserve">حدثنا هانئ بن المتوكّل حدثنا ابن لهيعة عن يزيد بن أبى حبيب ، أن تبيعا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من أصحاب موسى صلوات الله عليه </w:t>
      </w:r>
      <w:r>
        <w:rPr>
          <w:rStyle w:val="FootnoteAnchor"/>
          <w:rtl w:val="true"/>
        </w:rPr>
        <w:footnoteReference w:id="65"/>
      </w:r>
      <w:r>
        <w:rPr>
          <w:rFonts w:ascii="Amiri" w:hAnsi="Amiri" w:eastAsia="Amiri" w:cs="Amiri"/>
          <w:color w:val="111111"/>
          <w:sz w:val="28"/>
          <w:sz w:val="28"/>
          <w:szCs w:val="28"/>
          <w:rtl w:val="true"/>
          <w:lang w:bidi="ar-SA"/>
        </w:rPr>
        <w:t>ولم يفتتن منهم أحد مع من افتتن من بنى إسرائيل فى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هانئ بن المتوكل حدثنا ابن لهيعة ، عن يزيد بن أبى حبيب أن تبيعا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جماعة قطّ فى ساعة واحدة ، مثل جماعة القبط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صالح حدثنا الليث ، عن يزيد بن أبى حبيب ، أنه بلغه أن كعب </w:t>
      </w:r>
      <w:r>
        <w:rPr>
          <w:rStyle w:val="FootnoteAnchor"/>
          <w:rtl w:val="true"/>
        </w:rPr>
        <w:footnoteReference w:id="66"/>
      </w:r>
      <w:r>
        <w:rPr>
          <w:rFonts w:ascii="Amiri" w:hAnsi="Amiri" w:eastAsia="Amiri" w:cs="Amiri"/>
          <w:color w:val="111111"/>
          <w:sz w:val="28"/>
          <w:sz w:val="28"/>
          <w:szCs w:val="28"/>
          <w:rtl w:val="true"/>
          <w:lang w:bidi="ar-SA"/>
        </w:rPr>
        <w:t xml:space="preserve">الأحبار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قبط مصر كالغيضة ، كلّما قطعت نبتت حتّى يخرّب الله بهم وبصناعتهم جزائر الروم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r>
        <w:rPr>
          <w:rFonts w:ascii="Amiri" w:hAnsi="Amiri" w:eastAsia="Amiri" w:cs="Amiri"/>
          <w:color w:val="111111"/>
          <w:sz w:val="28"/>
          <w:sz w:val="28"/>
          <w:szCs w:val="28"/>
          <w:rtl w:val="true"/>
          <w:lang w:bidi="ar-SA"/>
        </w:rPr>
        <w:t xml:space="preserve">وكانت مصر كما حدثنا عبد الله بن صالح وعثمان بن صالح ، عن ابن لهيعة ، عن يزيد بن أبى حبيب ، عن عبد الرحمن بن شماسة المهرىّ ، عن أبى رهم السماعىّ قناطر وجسورا بتقدير وتدبير ، حتّى إنّ الماء ليجرى تحت منازلها وأقنيتها </w:t>
      </w:r>
      <w:r>
        <w:rPr>
          <w:rStyle w:val="FootnoteAnchor"/>
          <w:rtl w:val="true"/>
        </w:rPr>
        <w:footnoteReference w:id="69"/>
      </w:r>
      <w:r>
        <w:rPr>
          <w:rFonts w:ascii="Amiri" w:hAnsi="Amiri" w:eastAsia="Amiri" w:cs="Amiri"/>
          <w:color w:val="111111"/>
          <w:sz w:val="28"/>
          <w:sz w:val="28"/>
          <w:szCs w:val="28"/>
          <w:rtl w:val="true"/>
          <w:lang w:bidi="ar-SA"/>
        </w:rPr>
        <w:t xml:space="preserve">فيحبسونه كيف شاءوا ويرسلونه كيف شاءوا ؛ فذلك قول الله عزوجل فيما حكى من قول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لِي مُلْكُ مِصْرَ وَهذِهِ الْأَنْهارُ تَجْرِي مِنْ تَحْتِي أَفَلا تُبْصِرُونَ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ولم يكن فى الأرض يومئذ ملك أعظم من ملك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الجنّات بحافتى النيل من أوّله إلى آخره فى الجانبين جميعا ، ما بين أسوان إلى رشيد ، وسبعة خلج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خليج الإسكندرية ، وخليج سخا ، وخليج دمياط ، وخليج منف ، وخليج الفيّوم ، وخليج المنهى ، وخليج سردوس ؛ جنات متّصلة لا ينقطع منها شئ عن شىء ، والزرع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الجبلين ، من أوّل مصر إلى آخرها ممّا يبلغه الماء ، وكان جميع أرض مصر كلهّا تروى من ستّة عشر ذراعا لما قدّروا ودبّروا من قناطرها وخلجها </w:t>
      </w:r>
    </w:p>
    <w:p>
      <w:pPr>
        <w:pStyle w:val="BookText"/>
        <w:rPr/>
      </w:pPr>
      <w:r>
        <w:rPr>
          <w:rFonts w:ascii="Amiri" w:hAnsi="Amiri" w:eastAsia="Amiri" w:cs="Amiri"/>
          <w:color w:val="111111"/>
          <w:sz w:val="28"/>
          <w:sz w:val="28"/>
          <w:szCs w:val="28"/>
          <w:rtl w:val="true"/>
          <w:lang w:bidi="ar-SA"/>
        </w:rPr>
        <w:t xml:space="preserve">وجسورها ، فذلك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تَرَكُوا مِنْ جَنَّاتٍ وَعُيُونٍ ، وَزُرُوعٍ وَمَقامٍ كَرِيمٍ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الكريم المنابر كان بها ألف منبر</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خليج الفيّوم والمنهى فحفرهما </w:t>
      </w:r>
      <w:r>
        <w:rPr>
          <w:rStyle w:val="FootnoteAnchor"/>
          <w:rtl w:val="true"/>
        </w:rPr>
        <w:footnoteReference w:id="73"/>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وسأذكر كيف كان ذلك فى موضعه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خليج سردوس فإن الذي حفره هامان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صالح وعثمان بن صالح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 عن يحيى بن ميمون الحضرمىّ ، عن عبد الله بن عمرو بن العاص ، </w:t>
      </w:r>
      <w:r>
        <w:rPr>
          <w:rStyle w:val="FootnoteAnchor"/>
          <w:rtl w:val="true"/>
        </w:rPr>
        <w:footnoteReference w:id="74"/>
      </w:r>
      <w:r>
        <w:rPr>
          <w:rFonts w:ascii="Amiri" w:hAnsi="Amiri" w:eastAsia="Amiri" w:cs="Amiri"/>
          <w:color w:val="111111"/>
          <w:sz w:val="28"/>
          <w:sz w:val="28"/>
          <w:szCs w:val="28"/>
          <w:rtl w:val="true"/>
          <w:lang w:bidi="ar-SA"/>
        </w:rPr>
        <w:t xml:space="preserve">أنّ فرعون استعمل هامان على حفر خليج سردوس ، فلما ابتدأ حفرة أتاه أهل كلّ قرية يسألونه أن يجرى الخليج تحت قريتهم ، ويعطونه مالا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يذهب به إلى هذه القرية من نحو المشرق ، ثم يردّه إلى قرية من نحو دبر القبلة ، ثم يردّه إلى قرية فى الغرب ، ثم يردّه إلى أهل قرية فى القبلة ، ويأخذ من أهل كلّ قرية مالا ، حتّى اجتمع له فى ذلك مائة ألف دينار ، فأتى بذلك يحمله إلى فرعون ، فسأله فرعون عن ذلك ، فأخبره بما فعل فى حفره ، فقال له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إنه ينبغى للسيّد أن يعطف على عباده </w:t>
      </w:r>
      <w:r>
        <w:rPr>
          <w:rStyle w:val="FootnoteAnchor"/>
          <w:rtl w:val="true"/>
        </w:rPr>
        <w:footnoteReference w:id="75"/>
      </w:r>
      <w:r>
        <w:rPr>
          <w:rFonts w:ascii="Amiri" w:hAnsi="Amiri" w:eastAsia="Amiri" w:cs="Amiri"/>
          <w:color w:val="111111"/>
          <w:sz w:val="28"/>
          <w:sz w:val="28"/>
          <w:szCs w:val="28"/>
          <w:rtl w:val="true"/>
          <w:lang w:bidi="ar-SA"/>
        </w:rPr>
        <w:t>، ويفيض عليهم ولا يرغب فيما بأيديهم ، ردّ على أهل كلّ قرية ما أخذت ، منهم فردّه كلّه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بمصر خليج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عطوفا منه لما فعل هامان فى حفره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هامان كما حدثنا أسد ، عن خالد بن عبد الله ، عن محدّث حدّثه ، نبطيّا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بحيرة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حدثنا عبد الله بن صالح عن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 كلّها لامرأة المقوقس ؛ فكانت تأخذ خراجها منهم الخمر بفريضة عليهم ، فكثر الخمر عليها حتّى ضاقت به ذرعا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لى فى الخمر أعطونى دنانير ، </w:t>
      </w:r>
      <w:bookmarkStart w:id="22" w:name="pg1224_12632"/>
    </w:p>
    <w:p>
      <w:pPr>
        <w:pStyle w:val="BookText"/>
        <w:rPr/>
      </w:pPr>
      <w:bookmarkEnd w:id="22"/>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 فأرسلت عليهم الماء فغرقتها </w:t>
      </w:r>
      <w:r>
        <w:rPr>
          <w:rStyle w:val="FootnoteAnchor"/>
          <w:rtl w:val="true"/>
        </w:rPr>
        <w:footnoteReference w:id="76"/>
      </w:r>
      <w:r>
        <w:rPr>
          <w:rFonts w:ascii="Amiri" w:hAnsi="Amiri" w:eastAsia="Amiri" w:cs="Amiri"/>
          <w:color w:val="111111"/>
          <w:sz w:val="28"/>
          <w:sz w:val="28"/>
          <w:szCs w:val="28"/>
          <w:rtl w:val="true"/>
          <w:lang w:bidi="ar-SA"/>
        </w:rPr>
        <w:t>، فصارت بحيرة يصاد فيها الحيتان حتّى استخرجها بنو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فسدّوا جسورها وزرعوا فيها</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2795386_373438147"/>
      <w:bookmarkStart w:id="24" w:name="_Toc7"/>
      <w:bookmarkEnd w:id="23"/>
      <w:r>
        <w:rPr>
          <w:rtl w:val="true"/>
        </w:rPr>
        <w:t>ذكر نزول القبط بمصر وسكناهم بها</w:t>
      </w:r>
      <w:bookmarkEnd w:id="24"/>
    </w:p>
    <w:p>
      <w:pPr>
        <w:pStyle w:val="BookText"/>
        <w:rPr/>
      </w:pPr>
      <w:r>
        <w:rPr>
          <w:rStyle w:val="FootnoteAnchor"/>
          <w:rtl w:val="true"/>
        </w:rPr>
        <w:footnoteReference w:id="77"/>
      </w:r>
      <w:r>
        <w:rPr>
          <w:rFonts w:ascii="Amiri" w:hAnsi="Amiri" w:eastAsia="Amiri" w:cs="Amiri"/>
          <w:color w:val="111111"/>
          <w:sz w:val="28"/>
          <w:sz w:val="28"/>
          <w:szCs w:val="28"/>
          <w:rtl w:val="true"/>
          <w:lang w:bidi="ar-SA"/>
        </w:rPr>
        <w:t xml:space="preserve">حدثنا عثمان بن صالح ، حدثنا ابن لهعة ، عن عيّاش بن عبّاس القتبانىّ ، عن حنش بن عبد الله الصنعانىّ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بن نوح ، وحام بن نوح ، ويافث بن نوح ، ويحطون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نوحا عليه‌السلام رغب إلى الله عزوجل ، وسأله أن يرزقه الاجابة فى ولده وذرّيّته حين تكاملوا بالنماء والبركة ، فوعده ذلك ، فنادى نوح ولده وهم نيام عند السحر ، فنادى ساما فأجابه يسعى ، وصاح سام فى ولده فلم يجبه أحد منهم إلّا ابنه أرفخشذ ، فانطلق به معه حتّى أتياه ، فوضع نوح يمينه على سام ، وشماله على أرفخشذ بن سام ، وسأل الله عزوجل أن يبارك فى سام أفضل البركة ، وأن يجعل الملك والنبوّة فى ولد أرفخشذ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ثم نادى حاما فتلفّت يمينا وشمالا ولم يجبه ، ولم يقم إليه هو ولا أحد من ولده ، فدعا الله عزوجل نوح أن يجعل ولده أذلاء ، وأن يجعلهم عبيدا لولد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مصر بن يبصر بن حام نائما إلى جنب جدّه حام ، فلمّا سمع دعاء نوح على جدّه وولده ، قام يسعى إلى نوح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جدّى ، قد أجبتك ، إن لم يجبك أبى ، ولا أحد من ولده ، فاجعل لى دعوة من دعوتك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نوح عليه‌السلام ، ووضع يده على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أجاب دعوتى ؛ فبارك فيه وفى ذرّيّته وأسكنه الأرض المباركة ، التى هى أمّ البلاد ، وغوث العباد ، التى نهرها أفضل أنهار الدنيا ، واجعل فيها أفضل البركات ، وسخّر له ولولده الأرض ، وذلّلها لهم ، وقوّهم عليها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دعا ابنه يافث ، فلم يجبه هو ولا أحد من ولده ، فدعا الله عزوجل عليهم أن يجعلهم شرار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ثم دعا ابنه يحطون فأجابه ، فدعا الله عزوجل له أن يجعل له البركة ، فلم يكن له ولد ولا 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 سام مباركا حتّى مات ، وعاش ابنه أرفخشذ بن سام مباركا حتّى مات ، وكان الملك الذي يحبّه الله والنّبوة والبركة فى ولد أرفخشذ بن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أكبر ولد حام كنعان بن حام ، وهو الذي حبل </w:t>
      </w:r>
      <w:r>
        <w:rPr>
          <w:rStyle w:val="FootnoteAnchor"/>
          <w:rtl w:val="true"/>
        </w:rPr>
        <w:footnoteReference w:id="80"/>
      </w:r>
      <w:r>
        <w:rPr>
          <w:rFonts w:ascii="Amiri" w:hAnsi="Amiri" w:eastAsia="Amiri" w:cs="Amiri"/>
          <w:color w:val="111111"/>
          <w:sz w:val="28"/>
          <w:sz w:val="28"/>
          <w:szCs w:val="28"/>
          <w:rtl w:val="true"/>
          <w:lang w:bidi="ar-SA"/>
        </w:rPr>
        <w:t>به فى الرجز فى الفلك فدعا عليه نوح ، فخرج أسود ، وكان فى ولده الجفآء والملل والجبروت ، وهو أبو السودان والحبش كلّهم ، وابنه الثانى كوش بن حام وهو أبو السند والهند ، وابنه الثالث فوط بن حام وهو أبو البربر ، وابنه الأصغر الرابع بيصر بن حام وهو أبو القبط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عبد الملك بن مسلمة ، حدثنا سليمان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يحيى بن عبد الله ابن بكير ، حدثنا الليث بن سعد ، عن يحيى بن سعيد ،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نوح النّبيّ عليه‌السلام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وحام ويافث ، فولد كلّ واحد من الثلاثة ثلاثة ، فسام أبو العرب وفارس والروم ، ويافث أبو الصقالبة والترك ويأجوج ومأجوج ، وحام أبو السودان والبربر والقبط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بيصر بن حام أربعة ، مصر بن بيصر وهو أكبرهم والذي دعا له نوح صلوات الله عليه بما دعا له ، وفارق بن بيصر ، وماح بن بيصر ، وياح بن بيصر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غير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مصر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قفط بن مصر ، وأشمن بن مصر ، وأتريب بن مصر ، وصا بن مصر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عثمان بن صالح ويحيى بن خالد عن ابن لهيعة ، وعبد الله بن خالد ، يزيد أحدهما على صاحبه ، وقد كان عثمان ربّما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خالد بن نجيح ، عن ابن لهيعة ، وعبد الله بن خالد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سكن بمصر بعد أن غرّق </w:t>
      </w:r>
      <w:r>
        <w:rPr>
          <w:rStyle w:val="FootnoteAnchor"/>
          <w:rtl w:val="true"/>
        </w:rPr>
        <w:footnoteReference w:id="81"/>
      </w:r>
      <w:r>
        <w:rPr>
          <w:rFonts w:ascii="Amiri" w:hAnsi="Amiri" w:eastAsia="Amiri" w:cs="Amiri"/>
          <w:color w:val="111111"/>
          <w:sz w:val="28"/>
          <w:sz w:val="28"/>
          <w:szCs w:val="28"/>
          <w:rtl w:val="true"/>
          <w:lang w:bidi="ar-SA"/>
        </w:rPr>
        <w:t xml:space="preserve">الله قوم نوح بيصر ابن حام بن نوح ، فسكن منف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أوّل مدينة عمّرت بعد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وولده وهم ثلاثون نفسا ، قد بلغوا وتزوّجوا ، فبذلك سمّيت ماقة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وماقة بلسان القبط 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بيصر بن حام قد كبر وضعف ، وكان مصر أكبر ولده ، وهو الذي ساق أباه وجميع إخوته إلى مصر ، فنزلوا بها ، فبمصر بن بيصر سمّيت مصر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له ولولده ما بين الشجرتين خلف العريش إلى أسوان طولا ، ومن برقة إلى أيلة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بيصر بن حام توفّى فدفن فى موضع أبى هرميس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أول مقبرة قبر فيها بأرض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بن صالح وغيره ، قال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ثم إن بيصر بن حام توفّى واستخلف ابنه مصر ، وحاز كلّ واحد من إخوة مصر قطعة من الأرض لنفسه ، سوى أرض مصر التى حاز لنفسه ولولده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ولد مصر وأولاد أولادهم ، قطع مصر لكل واحد من ولده قطيعة يجوزها لنفسه ولولده ، وقسم لهم هذا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لابنه قفط موضع قفط ، فسكنها ، وبه سمّيت قفط ، وما فوقها إلى أسوان وما دونها الى أشمون فى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لأشمن من أشمون فما دونها إلى منف فى الشرق والغرب ، فسكن أشمن أشمون فسمّيت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لأتريب ما بين منف إلى صا ؛ فسكن أتريب ، فسمّيت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لصا ما بين صا إلى البحر ، فسكن صا ؛ فسمّيت به ، فكانت مصر كلّها على أربعة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جزأين بالصعيد ، وجزأين بأسفل الأرض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توفّى مصر بن بيصر فاستخلف ابنه قفط بن مصر ، </w:t>
      </w:r>
      <w:r>
        <w:rPr>
          <w:rStyle w:val="FootnoteAnchor"/>
          <w:rtl w:val="true"/>
        </w:rPr>
        <w:footnoteReference w:id="84"/>
      </w:r>
      <w:r>
        <w:rPr>
          <w:rFonts w:ascii="Amiri" w:hAnsi="Amiri" w:eastAsia="Amiri" w:cs="Amiri"/>
          <w:color w:val="111111"/>
          <w:sz w:val="28"/>
          <w:sz w:val="28"/>
          <w:szCs w:val="28"/>
          <w:rtl w:val="true"/>
          <w:lang w:bidi="ar-SA"/>
        </w:rPr>
        <w:t>ثم توفّى قفط بن مصر ، فاستخلف أخاه أشمن بن مصر ، ثم توفّى أشمن بن مصر ، فاستخلف أخاه أتريب ابن مصر ، ثم توفّى أتريب بن مصر ، فاستخلف أخاه صا بن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صا بن مصر ، فاستخلف ابنه تدارس بن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توفّى تدارس بن صا ، فاستخلف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ماليق بن تدارس ، ثم توفّى ماليق بن تدارس فاستخلف ابنه خربتا بن ماليق ، ثم توفّى خربتا بن ماليق ، فاستخلف ابنه كلّكن بن خربتا ؛ فملكهم نحوّا من مائة سنة ثم توفّى ولا ولد له ، فاستخلف أخاه ماليا بن خربتا ، ثم توفّى ماليا بن خربتا ، فاستخلف ابنه طوطيس بن ماليا ، وهو الذي كان وهب هاجر لسارة امرأة إبراهيم خليل الرحمن عليه الصلاة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 w:name="pg1224_12639"/>
    </w:p>
    <w:p>
      <w:pPr>
        <w:pStyle w:val="Heading2"/>
        <w:numPr>
          <w:ilvl w:val="1"/>
          <w:numId w:val="1"/>
        </w:numPr>
        <w:rPr/>
      </w:pPr>
      <w:bookmarkStart w:id="26" w:name="__RefHeading___Toc2795388_373438147"/>
      <w:bookmarkStart w:id="27" w:name="_Toc8"/>
      <w:bookmarkEnd w:id="25"/>
      <w:bookmarkEnd w:id="26"/>
      <w:r>
        <w:rPr>
          <w:rtl w:val="true"/>
        </w:rPr>
        <w:t>ذكر دخول إبراهيم مصر</w:t>
      </w:r>
      <w:bookmarkEnd w:id="27"/>
    </w:p>
    <w:p>
      <w:pPr>
        <w:pStyle w:val="BookText"/>
        <w:rPr/>
      </w:pPr>
      <w:r>
        <w:rPr>
          <w:rStyle w:val="FootnoteAnchor"/>
          <w:rtl w:val="true"/>
        </w:rPr>
        <w:footnoteReference w:id="85"/>
      </w:r>
      <w:r>
        <w:rPr>
          <w:rFonts w:ascii="Amiri" w:hAnsi="Amiri" w:eastAsia="Amiri" w:cs="Amiri"/>
          <w:color w:val="111111"/>
          <w:sz w:val="28"/>
          <w:sz w:val="28"/>
          <w:szCs w:val="28"/>
          <w:rtl w:val="true"/>
          <w:lang w:bidi="ar-SA"/>
        </w:rPr>
        <w:t xml:space="preserve">وكان سبب دخول إبراهيم عليه الصلاة والسلام مصر كما حدثنا أسد بن موسى وغيره ، أنه لما أمر بالخروج عن أرض قومه ، والهجرة إلى الشام ، خرج ومعه لوط وسارة ؛ حتى أتوا حرّان ، فنزلها ، فأصاب أهل حرّان جوع ، فارتحل بسارة يريد مصر ، فلما دخلها ذكر جمالها لملكها ، ووصف له أمرها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حسن سارة كما حدثنا أسد بن موسى ، حدثنا عبد الله بن خالد ، عن خالد ابن عبد الله ، عن الكلبىّ ، عن أبى صالح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سارة حسن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أسد وغيره ، قال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فأمر بها ، فأدخلت عليه ، وسأل إبراهيم عليه‌السلام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أختى ؛ فهّم الملك بها ، فأيبس الله يديه ورجليه ، فقال لإبراهيم هذا عملك فادع الله لى ؛ فو الله لا أسوؤك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له فأطلق الله يديه ورجليه ، وأعطاهما </w:t>
      </w:r>
      <w:r>
        <w:rPr>
          <w:rStyle w:val="FootnoteAnchor"/>
          <w:rtl w:val="true"/>
        </w:rPr>
        <w:footnoteReference w:id="88"/>
      </w:r>
      <w:r>
        <w:rPr>
          <w:rFonts w:ascii="Amiri" w:hAnsi="Amiri" w:eastAsia="Amiri" w:cs="Amiri"/>
          <w:color w:val="111111"/>
          <w:sz w:val="28"/>
          <w:sz w:val="28"/>
          <w:szCs w:val="28"/>
          <w:rtl w:val="true"/>
          <w:lang w:bidi="ar-SA"/>
        </w:rPr>
        <w:t>غنما وبقرا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ينبغى لهذه أن تخدم نفسها ، فوهب لها هاجر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أبو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أمّكم يا بنى ماء السماء ، يريد العرب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حدثونا عن عبد الله بن وهب ، عن جرير بن حازم ، عن أيّوب ، عن محمد بن سيرين ، عن أبى هريرة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ابراهيم قدم أرض جبّار ومعه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 وكانت أحسن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الجبّار إن يعلم أنك امرأتى يغلبنى عليك ، فإن سألك فأخبريه أنك أختى ، فإنك أختى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الأرض رآها بعض أهل الجبار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دخلت أرضك امرأة لا ينبغى أن تكون إلّا لك ، فأرسل إليها فأتى بها ، وقام إبراهيم إلى الصلاة ، فلما دخلت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لم يتمالك أن بسط يده </w:t>
      </w:r>
    </w:p>
    <w:p>
      <w:pPr>
        <w:pStyle w:val="BookText"/>
        <w:rPr/>
      </w:pPr>
      <w:r>
        <w:rPr>
          <w:rFonts w:ascii="Amiri" w:hAnsi="Amiri" w:eastAsia="Amiri" w:cs="Amiri"/>
          <w:color w:val="111111"/>
          <w:sz w:val="28"/>
          <w:sz w:val="28"/>
          <w:szCs w:val="28"/>
          <w:rtl w:val="true"/>
          <w:lang w:bidi="ar-SA"/>
        </w:rPr>
        <w:t xml:space="preserve">إليها ، فقبضت يده قبضة شديدة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الله أن يطلق يدى فلا أضرّك ، ففعلت ، فعاد فقبضت يده أشدّ من القبضة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مثل ذلك ، ففعلت ، فعاد فقبضت أشدّ من القبضتين الأوّلتين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الله أن يطلق يدى فلك الله ألّا اضرّك ، ففعلت ، وأطلقت يده ، فدعا الذي جاء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إنما أتيتنى بشيطان ، ولم تأتنى بإنسان فأخرجها من أرضى ، فأعطاها هاجر ، فأقبلت تمشى ، فلما رآها إبراهيم عليه‌السلام انصرف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Style w:val="FootnoteAnchor"/>
          <w:rtl w:val="true"/>
        </w:rPr>
        <w:footnoteReference w:id="90"/>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 كفّ الله يد الفاجر وأخدم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فتلك أمّكم يا بنى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وأخبرنى ابن أبى الزناد ، عن أبيه ، عن الأعرج ، عن أبى هريرة ، عن رسول الله صلى‌الله‌عليه‌وسلم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إليها فقامت توضّأ </w:t>
      </w:r>
      <w:r>
        <w:rPr>
          <w:rStyle w:val="FootnoteAnchor"/>
          <w:rtl w:val="true"/>
        </w:rPr>
        <w:footnoteReference w:id="91"/>
      </w:r>
      <w:r>
        <w:rPr>
          <w:rFonts w:ascii="Amiri" w:hAnsi="Amiri" w:eastAsia="Amiri" w:cs="Amiri"/>
          <w:color w:val="111111"/>
          <w:sz w:val="28"/>
          <w:sz w:val="28"/>
          <w:szCs w:val="28"/>
          <w:rtl w:val="true"/>
          <w:lang w:bidi="ar-SA"/>
        </w:rPr>
        <w:t xml:space="preserve">تصلّى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كنت آمنت بك وبرسولك ، وأحصنت فرجى إلّا على زوجى ، فلا تسلّط علىّ الكافر ، فغطّ حتى ركض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الأعرج قال أبو سلمة قال أبو هريرة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يمت يقال هى قتلته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أسد بن موسى ، عن إسرائيل ، عن أبى إسحاق ، عن حارثة بن مضرّب ، عن على بن أبى طالب عليه‌السلام ، أن سارة كانت بنت ملك من الملوك ، وكانت قد أوتيت حسنا ، فتزوّجها إبراهيم عليه‌السلام ، فمرّ بها على ملك من الملوك فأعجبته ، فقال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 له ما شاء الله أن يقول ، فلمّا خاف إبراهيم وخافت سارة أن يدنو منها ، دعوا الله عليه ، فأيبس الله يديه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هذا عملك ، فادع الله لى ، فو الله لا أسوؤك فيها ، فدعا له ، فأطلق الله يديه ورجليه ، ثم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لامرأة لا ينبغى أن تخدم نفسها ، فوهب لها هاجر فخدمتها ما شاء الله ، ثم إنها غضبت </w:t>
      </w:r>
      <w:r>
        <w:rPr>
          <w:rStyle w:val="FootnoteAnchor"/>
          <w:rtl w:val="true"/>
        </w:rPr>
        <w:footnoteReference w:id="92"/>
      </w:r>
      <w:r>
        <w:rPr>
          <w:rFonts w:ascii="Amiri" w:hAnsi="Amiri" w:eastAsia="Amiri" w:cs="Amiri"/>
          <w:color w:val="111111"/>
          <w:sz w:val="28"/>
          <w:sz w:val="28"/>
          <w:szCs w:val="28"/>
          <w:rtl w:val="true"/>
          <w:lang w:bidi="ar-SA"/>
        </w:rPr>
        <w:t xml:space="preserve">عليها ذات يوم ، فحلفت لتغيرنّ منها ثلاثة أشياء ، فقال تخفضينها </w:t>
      </w:r>
      <w:r>
        <w:rPr>
          <w:rStyle w:val="FootnoteAnchor"/>
          <w:rtl w:val="true"/>
        </w:rPr>
        <w:footnoteReference w:id="93"/>
      </w:r>
      <w:bookmarkStart w:id="28" w:name="pg1224_12643"/>
    </w:p>
    <w:p>
      <w:pPr>
        <w:pStyle w:val="BookText"/>
        <w:rPr/>
      </w:pPr>
      <w:bookmarkEnd w:id="28"/>
      <w:r>
        <w:rPr>
          <w:rFonts w:ascii="Amiri" w:hAnsi="Amiri" w:eastAsia="Amiri" w:cs="Amiri"/>
          <w:color w:val="111111"/>
          <w:sz w:val="28"/>
          <w:sz w:val="28"/>
          <w:szCs w:val="28"/>
          <w:rtl w:val="true"/>
          <w:lang w:bidi="ar-SA"/>
        </w:rPr>
        <w:t xml:space="preserve">وتثقبين أذنيها ، ثم وهبتها لإبراهيم على ألا يسوءها فيها ، فوقع عليها ، فعلقت </w:t>
      </w:r>
      <w:r>
        <w:rPr>
          <w:rStyle w:val="FootnoteAnchor"/>
          <w:rtl w:val="true"/>
        </w:rPr>
        <w:footnoteReference w:id="94"/>
      </w:r>
      <w:r>
        <w:rPr>
          <w:rFonts w:ascii="Amiri" w:hAnsi="Amiri" w:eastAsia="Amiri" w:cs="Amiri"/>
          <w:color w:val="111111"/>
          <w:sz w:val="28"/>
          <w:sz w:val="28"/>
          <w:szCs w:val="28"/>
          <w:rtl w:val="true"/>
          <w:lang w:bidi="ar-SA"/>
        </w:rPr>
        <w:t>، فولدت إسماعيل بن ابراهيم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سارة كما حدثنا وثيمة بن موسى ، عن سلمة بن الفضل وعمرو بن الأزهر ، أو أحدهما ، عن ابن إسحاق ، عن عبد الرحمن ، عن أبى هريرة حين رأت أنها لا تلد أحبّت أن تعرض هاجر على إبراهيم ، فكانت تمنعها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هاجر كما حدثنا وثيمة بن موسى ، عن سلمة بن الفضل وعمرو بن الأزهر ، أو أحدهما أو كلاهما ، عن ابن إسحاق ، أوّل من جرّت ذيلها لتخفى أثرها على سارة ، وكانت سارة قد حلفت لتقطعنّ منها عضوا ، فبلغ ذلك هاجر فلبست درعا لها وجرّت ذيلها لتخفى أثرها ، وطلبتها سارة فلم تقدر عليها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تعفى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بما حلفت؟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تخفضينها فيكون ذلك سنّة للنساء ، فتبرءين يمينك ففعلت ، فمضت </w:t>
      </w:r>
      <w:r>
        <w:rPr>
          <w:rStyle w:val="FootnoteAnchor"/>
          <w:rtl w:val="true"/>
        </w:rPr>
        <w:footnoteReference w:id="95"/>
      </w:r>
      <w:r>
        <w:rPr>
          <w:rFonts w:ascii="Amiri" w:hAnsi="Amiri" w:eastAsia="Amiri" w:cs="Amiri"/>
          <w:color w:val="111111"/>
          <w:sz w:val="28"/>
          <w:sz w:val="28"/>
          <w:szCs w:val="28"/>
          <w:rtl w:val="true"/>
          <w:lang w:bidi="ar-SA"/>
        </w:rPr>
        <w:t>السنّة بالخفض</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2795390_373438147"/>
      <w:bookmarkStart w:id="30" w:name="_Toc9"/>
      <w:bookmarkEnd w:id="29"/>
      <w:r>
        <w:rPr>
          <w:rtl w:val="true"/>
        </w:rPr>
        <w:t>ذكر ظفر العمالقة بمصر وأمر يوسف</w:t>
      </w:r>
      <w:bookmarkEnd w:id="30"/>
    </w:p>
    <w:p>
      <w:pPr>
        <w:pStyle w:val="BookText"/>
        <w:rPr/>
      </w:pP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طوطيس بن ماليا فاستخلف ابنته خروبا ابنة طوطيس ؛ ولم يكن له ولد غيرها وهى أوّل امرأة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توفّيت خروبا ابنة طوطيس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فاستخلفت ابنة عمّها زالفا ابنة ماموم بن ماليا فعمرت دهرا طويلا ، وكثروا ونموا وملأوا أرض مصر كلّها فطمعت فيهم العمالقة فغزاهم الوليد ابن دومع فقاتلهم قتالا شديدا ثم رضوا أن يملّكوه عليهم ؛ فملكهم نحوا من مائة سنة ، فطغى وتكبّر ، وأظهر الفاحشة ، فسلّط الله عليه سبعا فافترسه فأكل لحمه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والعماليق كما حدثنا عبد الملك بن هشام ، من ولد عملاق ، ويقال عمليق ابن لاوذ بن 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الأسود ، وأسد بن موسى ، ويحيى بن عبد الله بن بكير ، عن ابن لهيعة ، </w:t>
      </w:r>
    </w:p>
    <w:p>
      <w:pPr>
        <w:pStyle w:val="BookText"/>
        <w:rPr/>
      </w:pPr>
      <w:r>
        <w:rPr>
          <w:rFonts w:ascii="Amiri" w:hAnsi="Amiri" w:eastAsia="Amiri" w:cs="Amiri"/>
          <w:color w:val="111111"/>
          <w:sz w:val="28"/>
          <w:sz w:val="28"/>
          <w:szCs w:val="28"/>
          <w:rtl w:val="true"/>
          <w:lang w:bidi="ar-SA"/>
        </w:rPr>
        <w:t xml:space="preserve">عن يزيد بن عمرو المعافرى ، عن ابن حجيرة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 سبعون رجلا من قوم موسى فى قحف رجل من العماليق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فملكهم من بعده ابنه الريّان بن الوليد بن دومغ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يوسف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الملك فأخرجه من السجن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أسد بن موسى ، عن خالد بن عبد الله ، عن الكلبىّ ، عن أبى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الرسول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عنك ثياب السجن ، والبس ثيابا جددا وقم إلى الملك ؛ فدعا له أهل السجن ، وهو يومئذ ابن ثلاثين سنة ، فلمّا أتاه رأى غلاما حدثا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أيعلم هذا رؤياى ، ولا يعلمها السحرة والكهنة؟ وأقعده قدامه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وغيره فى حديثهما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استنطقه وساءله عظم فى عينه ، وجلّ أمره فى قلبه ، فدفع إليه خاتمه وولّاه ما خلف بابه</w:t>
      </w:r>
      <w:r>
        <w:rPr>
          <w:rFonts w:eastAsia="Amiri" w:cs="Amiri" w:ascii="Amiri" w:hAnsi="Amiri"/>
          <w:color w:val="111111"/>
          <w:sz w:val="28"/>
          <w:szCs w:val="28"/>
          <w:rtl w:val="true"/>
          <w:lang w:bidi="ar-SA"/>
        </w:rPr>
        <w:t>.</w:t>
      </w:r>
    </w:p>
    <w:p>
      <w:pPr>
        <w:pStyle w:val="BookText"/>
        <w:rPr/>
      </w:pPr>
      <w:r>
        <w:rPr>
          <w:rStyle w:val="FootnoteAnchor"/>
          <w:rtl w:val="true"/>
        </w:rPr>
        <w:footnoteReference w:id="100"/>
      </w:r>
      <w:r>
        <w:rPr>
          <w:rFonts w:ascii="Amiri" w:hAnsi="Amiri" w:eastAsia="Amiri" w:cs="Amiri"/>
          <w:color w:val="111111"/>
          <w:sz w:val="28"/>
          <w:sz w:val="28"/>
          <w:szCs w:val="28"/>
          <w:rtl w:val="true"/>
          <w:lang w:bidi="ar-SA"/>
        </w:rPr>
        <w:t xml:space="preserve">حدثنا أسد بن موسى ، عن خالد بن عبد الله ، عن الكلبىّ ، عن أبى صالح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وألبسه طوقا من ذهب وثياب حرير ، وأعطاه دابة مسرجة مزينة كدابّة الملك ، وضرب بالطبل بمصر أنّ يوسف خليفة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بن موسى ، عن خالد بن عبد الله ، حدثنى أبو سعيد ، عن عكرمة ، أن فرعون قال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سلّطتك على مصر ، غير أنى أريد أن أجعل كرسيّى أطول من كرسيك بأربع أصابع ، 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وأجلسه على السرير ، ودخل الملك بيته مع نسائه ، ففوّض أمر مصر كلّها إليه ، فبسبب عبارة رؤيا الملك ملك يوسف مصر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بن موسى ، حدثنى الليث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مشيخة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الجوع على أهل مصر ، فاشتروا الطعام بالذهب حتّى لم يجدوا ذهبا ، فاشتروا بالفضّة حتى لم يجدوا فضّة ، فاشتروا بأغنامهم حتى لم يجدوا غنما ، فلم يزل يبيعهم الطعام حتى لم يبق لهم فضّة ولا ذهب ولا شاة ولا بقرة فى تلك السنتين فأتوه فى </w:t>
      </w:r>
      <w:bookmarkStart w:id="31" w:name="pg1224_12648"/>
    </w:p>
    <w:p>
      <w:pPr>
        <w:pStyle w:val="BookText"/>
        <w:rPr/>
      </w:pPr>
      <w:bookmarkEnd w:id="31"/>
      <w:r>
        <w:rPr>
          <w:rFonts w:ascii="Amiri" w:hAnsi="Amiri" w:eastAsia="Amiri" w:cs="Amiri"/>
          <w:color w:val="111111"/>
          <w:sz w:val="28"/>
          <w:sz w:val="28"/>
          <w:szCs w:val="28"/>
          <w:rtl w:val="true"/>
          <w:lang w:bidi="ar-SA"/>
        </w:rPr>
        <w:t xml:space="preserve">الثالثة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لنا إلّا أنفسنا وأهلونا وأرضونا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يوسف أرضهم كلّها لفرعون ، ثم أعطاهم يوسف طعاما يزرعونه </w:t>
      </w:r>
      <w:r>
        <w:rPr>
          <w:rStyle w:val="FootnoteAnchor"/>
          <w:rtl w:val="true"/>
        </w:rPr>
        <w:footnoteReference w:id="101"/>
      </w:r>
      <w:r>
        <w:rPr>
          <w:rFonts w:ascii="IRNazanin" w:hAnsi="IRNazanin" w:eastAsia="IRNazanin"/>
          <w:color w:val="111111"/>
          <w:sz w:val="28"/>
          <w:sz w:val="28"/>
          <w:szCs w:val="28"/>
          <w:rtl w:val="true"/>
          <w:lang w:bidi="fa-IR"/>
        </w:rPr>
        <w:t>على أن لفرعون الخمس</w:t>
      </w:r>
      <w:r>
        <w:rPr>
          <w:rStyle w:val="FootnoteAnchor"/>
          <w:rtl w:val="true"/>
        </w:rPr>
        <w:footnoteReference w:id="102"/>
      </w:r>
    </w:p>
    <w:p>
      <w:pPr>
        <w:pStyle w:val="Heading2"/>
        <w:numPr>
          <w:ilvl w:val="1"/>
          <w:numId w:val="1"/>
        </w:numPr>
        <w:rPr/>
      </w:pPr>
      <w:bookmarkStart w:id="32" w:name="__RefHeading___Toc2795392_373438147"/>
      <w:bookmarkStart w:id="33" w:name="_Toc10"/>
      <w:bookmarkEnd w:id="32"/>
      <w:r>
        <w:rPr>
          <w:rtl w:val="true"/>
        </w:rPr>
        <w:t>ذكر استنباط الفيّوم</w:t>
      </w:r>
      <w:bookmarkEnd w:id="33"/>
    </w:p>
    <w:p>
      <w:pPr>
        <w:pStyle w:val="BookText"/>
        <w:rPr/>
      </w:pP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ذلك الزمان استنبطت الفيّوم ، وكان سبب ذلك كما حدثنا هشام بن إسحاق أن يوسف عليه الصلاة والسلام لمّا ملك مصر ، وعظمت منزلته من فرعون ، وجاوزت سنّه مائة سنة ، قال وزراء الملك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قد ذهب علمه ، وتغيّر عقله ، ونفدت حكمته ، فعنّفهم فرعون ، وردّ عليهم مقالتهم ، وأساء اللفظ لهم ، فكفّوا ثم عاودوه بذلك القول بعد سنين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ما شئتم من أىّ شىء أختبره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الفيوم يومئذ تدعى الجوبة ؛ وإنما كانت لمصالة ماء الصعيد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رأيهم على أن تكون هى المحنة التى يمتحنون بها يوسف عليه الصلاة والسلام فقالوا لفرعون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يوسف أن يصرف ماء الجوبة عنها ، ويخرجه منها ، فتزداد بلدا إلى بلدك ، وخراجا إلى خراجك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يوسف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تعلم مكان ابنتى فلانة منّى ، وقد رأيت إذا بلغت أن أطلب لها بلدا ، وإنى لم أصب لها إلّا الجوبة ؛ وذلك أنه بلد بعيد قريب ، لا يؤتى من وجه من الوجوه إلّا من غابة وصحراء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غير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فالفيوم وسط مصر كمثل مصر فى وسط البلاد ، لأن مصر لا تؤتى من ناحية من النواحى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صحراء أو مفازة </w:t>
      </w:r>
      <w:r>
        <w:rPr>
          <w:rStyle w:val="FootnoteAnchor"/>
          <w:rtl w:val="true"/>
        </w:rPr>
        <w:footnoteReference w:id="104"/>
      </w:r>
      <w:r>
        <w:rPr>
          <w:rFonts w:ascii="Amiri" w:hAnsi="Amiri" w:eastAsia="Amiri" w:cs="Amiri"/>
          <w:color w:val="111111"/>
          <w:sz w:val="28"/>
          <w:sz w:val="28"/>
          <w:szCs w:val="28"/>
          <w:rtl w:val="true"/>
          <w:lang w:bidi="ar-SA"/>
        </w:rPr>
        <w:t>وكذلك هى ليست تؤتى من ناحية من النواحى من مصر إلّا من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مفازة وصحراء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فى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أقطعتها إيّاها فلا تتركنّ وجها ولا نظرا إلا بلّغته 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أيّها الملك ، متى أردت ذلك فابعث إلىّ ؛ فإنى إن شاء الله فاعل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أحبّه إلىّ وأوفقه أعجله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يوسف أن تحفر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خلج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خليجا من أعلى </w:t>
      </w:r>
    </w:p>
    <w:p>
      <w:pPr>
        <w:pStyle w:val="BookText"/>
        <w:rPr/>
      </w:pPr>
      <w:r>
        <w:rPr>
          <w:rFonts w:ascii="Amiri" w:hAnsi="Amiri" w:eastAsia="Amiri" w:cs="Amiri"/>
          <w:color w:val="111111"/>
          <w:sz w:val="28"/>
          <w:sz w:val="28"/>
          <w:szCs w:val="28"/>
          <w:rtl w:val="true"/>
          <w:lang w:bidi="ar-SA"/>
        </w:rPr>
        <w:t xml:space="preserve">الصعيد من موضع كذا إلى موضع كذا ، وخليجا شرقيّا من موضع كذا إلى موضع كذا ، وخليجا غربيّا من موضع كذا إلى موضع كذا ؛ فوضع يوسف العمّال ، فحفر خليج المنهى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أعلى أشمون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اللاهون ، وأمر البنّائين أن يحفروا اللاهون ، وحفر خليج الفيّوم وهو الخليج الشرقى ، وحفر خليجا بقرية يقال لها تنهمت من قرى الفيوم ، وهو الخليج الغربىّ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ماؤها من الخليج الشرقىّ فصبّ فى النيل ، وخرج من الخليج الغربىّ فصبّ فى صحراء تنهمت إلى الغرب فلم يبق فى الجوبة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أدخلها الفعلة ، فقطع ما كان فيها من القصب والطرفاء وأخرجه منها ، وكان ذلك ابتداء جرى النيل ، وقد صارت الجوبة أرضا ريفيّة بّريّة </w:t>
      </w:r>
      <w:r>
        <w:rPr>
          <w:rStyle w:val="FootnoteAnchor"/>
          <w:rtl w:val="true"/>
        </w:rPr>
        <w:footnoteReference w:id="107"/>
      </w:r>
      <w:r>
        <w:rPr>
          <w:rFonts w:ascii="Amiri" w:hAnsi="Amiri" w:eastAsia="Amiri" w:cs="Amiri"/>
          <w:color w:val="111111"/>
          <w:sz w:val="28"/>
          <w:sz w:val="28"/>
          <w:szCs w:val="28"/>
          <w:rtl w:val="true"/>
          <w:lang w:bidi="ar-SA"/>
        </w:rPr>
        <w:t>وارتفع ماء النيل ، فدخل فى رأس المنهى ، فجرى فيه حتى انتهى إلى اللاهون فقطعه إلى الفيوم ، فدخل خليجها فسقاها ، فصارت لجّة من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إليها الملك ووزراءه ، وكان هذا كلّه فى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إليها الملك قال لوزرائه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ألف يوم فسمّيت الفيوم ، وأقامت تزرع كما تزرع غوائط مصر</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سمعت فى استخراج الفيوم وجها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خالد العدوىّ ، عن ابن لهعة ، عن يزيد بن أبى حبيب ، أن يوسف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مصر وهو ابن ثلاثين سنة ، فأقام يدبّر أمرها أربعين سنة ، فقال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 يوسف واختلف رأيه ، فعزلوه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لنفسك من الموات أرضا نقطعكها لنفسك وتصلحها ، ونعلم رأيك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رأينا من رأيك وحسن تدبيرك ما نعلم أنك فى زيادة من عقلك رددناك إلى ملكك ، فاعترض البرّيّة فى نواحى مصر فاختار موضع الفيوم فأعطيها ، فشقّ إليها خليج المنهى من النيل حتى أدخله الفيوم كلّها ، وفرغ من حفر ذلك كلّه 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وبلغنا أنه إنما عمل ذلك بالوحى ، وقوى على ذلك بكثره الفعلة والأعوان فنظروا فإذا الذي أحياه يوسف من الفيوم لا يعلمون له بمصر كلّها مثلا ولا نظيرا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يوسف قط أفضل عقلا ولا رأيا ولا تدبيرا منه اليوم ، فردّوا إليه الملك ، فأقام ستّين </w:t>
      </w:r>
    </w:p>
    <w:p>
      <w:pPr>
        <w:pStyle w:val="BookText"/>
        <w:rPr/>
      </w:pPr>
      <w:r>
        <w:rPr>
          <w:rFonts w:ascii="Amiri" w:hAnsi="Amiri" w:eastAsia="Amiri" w:cs="Amiri"/>
          <w:color w:val="111111"/>
          <w:sz w:val="28"/>
          <w:sz w:val="28"/>
          <w:szCs w:val="28"/>
          <w:rtl w:val="true"/>
          <w:lang w:bidi="ar-SA"/>
        </w:rPr>
        <w:t xml:space="preserve">سنة أخرى ، تمام مائة سنة ، حتى مات يوم مات وهو ابن ثلاثين ومائة سنة </w:t>
      </w:r>
      <w:r>
        <w:rPr>
          <w:rStyle w:val="FootnoteAnchor"/>
          <w:rtl w:val="true"/>
        </w:rPr>
        <w:footnoteReference w:id="109"/>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هشام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وزراء الملك ، وأنه إنما كان ذلك منهم على المحنة منهم له ، فقال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عندى من الحكمة والتدبير غير ما رأيت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الفيوم من كلّ كورة من كور مصر أهل بيت ، وآمر أهل كلّ بيت أن يبنوا لأنفسهم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قرى الفيوم على عدد كور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فرغوا من بناء قراهم صيّرت لكلّ قرية من الماء بقدر ما أصيّر لها من الأرض ، لا يكون فى ذلك زيادة عن أرضها ولا نقصان ، وأصيّر لكلّ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شربا فى زمان لا ينالهم الماء إلّا فيه ، وأصيّر مطآطئا للمرتفع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ومرتفعا للمطأطئ بأوقات من الساعات فى الليل والنهار ، وأصيّر لها قبضات فلا يقصّر بأحد دون حقّه ، ولا يزاد فوق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ملكوت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ببنيان القرى ، وحدّ لها حدودا ، وكانت أوّل قرية عمّرت بالفيوم قرية يقال لها شانة ، وهى القرية التى كانت تنزلها بنت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بحفر الخليج وبنيان القناطر ، فلما فرغوا من ذلك استقبل وزن الأرض ووزن الماء ؛ ومن يومئذ أحدثت الهندسة ، ولم يكن الناس يعرفونها قبل ذلك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وكان أوّل من قاس النيل بمصر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مقياسا بمنف ثم وضعت العجوز دلوكة ابنة زبّاء وهى صاحبة حائط العجوز مقياسا بأنصنا ، وهو صغير الذرع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ومقياسا بإخميم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عبد العزيز بن مروان مقياسا بحلوان وهو صغير ، ووضع أسامة بن زيد التنوخىّ فى خلافة الوليد مقياسا بالجزيرة ؛ وهو أكبرها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القيّاس يقيس فى مقياس منف ويدخل بزيادته الفسطاط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 w:name="pg1224_12654"/>
    </w:p>
    <w:p>
      <w:pPr>
        <w:pStyle w:val="Heading2"/>
        <w:numPr>
          <w:ilvl w:val="1"/>
          <w:numId w:val="1"/>
        </w:numPr>
        <w:rPr/>
      </w:pPr>
      <w:bookmarkStart w:id="35" w:name="__RefHeading___Toc2795394_373438147"/>
      <w:bookmarkStart w:id="36" w:name="_Toc11"/>
      <w:bookmarkEnd w:id="34"/>
      <w:bookmarkEnd w:id="35"/>
      <w:r>
        <w:rPr>
          <w:rtl w:val="true"/>
        </w:rPr>
        <w:t>ذكر دخول أهل يوسف مصر ووفاة يعقوب ودفنه</w:t>
      </w:r>
      <w:bookmarkEnd w:id="36"/>
    </w:p>
    <w:p>
      <w:pPr>
        <w:pStyle w:val="BookText"/>
        <w:rPr/>
      </w:pPr>
      <w:r>
        <w:rPr>
          <w:rStyle w:val="FootnoteAnchor"/>
          <w:rtl w:val="true"/>
        </w:rPr>
        <w:footnoteReference w:id="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زمان الريّان بن الوليد ، دخل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مصر ، كما حدثنا هشام بن إسحاق ، وهم ثلاثة وتسعون </w:t>
      </w:r>
      <w:r>
        <w:rPr>
          <w:rStyle w:val="FootnoteAnchor"/>
          <w:rtl w:val="true"/>
        </w:rPr>
        <w:footnoteReference w:id="114"/>
      </w:r>
      <w:r>
        <w:rPr>
          <w:rFonts w:ascii="Amiri" w:hAnsi="Amiri" w:eastAsia="Amiri" w:cs="Amiri"/>
          <w:color w:val="111111"/>
          <w:sz w:val="28"/>
          <w:sz w:val="28"/>
          <w:szCs w:val="28"/>
          <w:rtl w:val="true"/>
          <w:lang w:bidi="ar-SA"/>
        </w:rPr>
        <w:t xml:space="preserve">نفسا ، بين رجل وامرأة فأنزلهم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عين شمس إلى الفرما وهى أرض ريفيّة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بن موسى ، عن خالد بن عبد الله ، عن الكلبىّ ، عن أبى صالح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مصر يعقوب وولده وكانوا سبعين نفسا ، وخرجوا وهم ستّمائة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أسد ، حدثنا إسرائيل ، عن أبى إسحاق ، 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أهل يوسف وهم ثلاثة وتسعون إنسانا ، وخرجوا وهم ستّمائة ألف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وأدخل يوسف كما حدثنا أسد ، عن خالد بن عبد الله ، عن الكلبىّ ، عن أبى صالح ، عن ابن عبّاس أباه وخمسة من إخوته على الملك فسلّموا عليه ، وأمر أن يقطع لهم من الأرض ، وكان يعقوب لمّا دنا من مصر أرسل يهوذا إلى يوسف فخرج إليه يوسف فلقيه فالتزمه وبكى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هشام بن إسحاق ، قال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فلما دخل يعقوب على فرعون ، فكلّمه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يعقوب عليه‌السلام شيخا كبيرا حليما حسن الوجه واللحية ، جهير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أتى عليك أيّها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ومائة ، وكان بمين ساحر فرعون قد وصف صفة يعقوب ويوسف وموسى عليهم‌السلام فى كتبه ، وأخبر أن خراب مصر وهلاك أهلها يكون على أيديهم ، ووضع البربايات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من تخرب مصر على يديه فلمّا رأى يعقوب قام إلى مجلسه فكان أوّل ما سأله عنه ،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تعبد أيّها الشيخ؟ قال له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الله إله كلّ شىء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تعبد ما لا ترى؟ قال له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أعظم وأجلّ من أن يراه أحد ، قال بمين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ترى آلهتنا</w:t>
      </w:r>
      <w:r>
        <w:rPr>
          <w:rFonts w:eastAsia="Amiri" w:cs="Amiri" w:ascii="Amiri" w:hAnsi="Amiri"/>
          <w:color w:val="111111"/>
          <w:sz w:val="28"/>
          <w:szCs w:val="28"/>
          <w:rtl w:val="true"/>
          <w:lang w:bidi="ar-SA"/>
        </w:rPr>
        <w:t xml:space="preserve">. </w:t>
      </w:r>
      <w:bookmarkStart w:id="37" w:name="pg1224_12656"/>
    </w:p>
    <w:p>
      <w:pPr>
        <w:pStyle w:val="BookText"/>
        <w:rPr/>
      </w:pPr>
      <w:bookmarkEnd w:id="37"/>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آلهتكم من عمل أيدى بنى آدم ، من </w:t>
      </w:r>
      <w:r>
        <w:rPr>
          <w:rStyle w:val="FootnoteAnchor"/>
          <w:rtl w:val="true"/>
        </w:rPr>
        <w:footnoteReference w:id="117"/>
      </w:r>
      <w:r>
        <w:rPr>
          <w:rFonts w:ascii="Amiri" w:hAnsi="Amiri" w:eastAsia="Amiri" w:cs="Amiri"/>
          <w:color w:val="111111"/>
          <w:sz w:val="28"/>
          <w:sz w:val="28"/>
          <w:szCs w:val="28"/>
          <w:rtl w:val="true"/>
          <w:lang w:bidi="ar-SA"/>
        </w:rPr>
        <w:t xml:space="preserve">يموت ويبلى ، وإنّ إلهى أعظم وأرفع ، وهو أقرب إلينا من حبل الوريد ، فنظر بمين إلى فرعون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يكون هلاك بلادنا على يديه ،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أفى أيّامنا أو فى أيّام غيرنا؟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أيّامك ولا فى أيّام بنيك ، أيّها الملك ،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 هذا فيما قضى به إلهكم؟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نقدر أن نقتل من يريد إلهه هلاك قومه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تعبأ بهذا الكلام</w:t>
      </w:r>
      <w:r>
        <w:rPr>
          <w:rStyle w:val="FootnoteAnchor"/>
          <w:rtl w:val="true"/>
        </w:rPr>
        <w:footnoteReference w:id="118"/>
      </w:r>
    </w:p>
    <w:p>
      <w:pPr>
        <w:pStyle w:val="BookText"/>
        <w:rPr/>
      </w:pPr>
      <w:r>
        <w:rPr>
          <w:rStyle w:val="FootnoteAnchor"/>
          <w:rtl w:val="true"/>
        </w:rPr>
        <w:footnoteReference w:id="119"/>
      </w:r>
      <w:r>
        <w:rPr>
          <w:rFonts w:ascii="Amiri" w:hAnsi="Amiri" w:eastAsia="Amiri" w:cs="Amiri"/>
          <w:color w:val="111111"/>
          <w:sz w:val="28"/>
          <w:sz w:val="28"/>
          <w:szCs w:val="28"/>
          <w:rtl w:val="true"/>
          <w:lang w:bidi="ar-SA"/>
        </w:rPr>
        <w:t xml:space="preserve">حدثنا أسد بن موسى ، عن خالد بن عبد الله ، حدثنى أبو حفص الكلاعىّ ، عن تبيع </w:t>
      </w:r>
      <w:r>
        <w:rPr>
          <w:rStyle w:val="FootnoteAnchor"/>
          <w:rtl w:val="true"/>
        </w:rPr>
        <w:footnoteReference w:id="120"/>
      </w:r>
      <w:r>
        <w:rPr>
          <w:rFonts w:ascii="Amiri" w:hAnsi="Amiri" w:eastAsia="Amiri" w:cs="Amiri"/>
          <w:color w:val="111111"/>
          <w:sz w:val="28"/>
          <w:sz w:val="28"/>
          <w:szCs w:val="28"/>
          <w:rtl w:val="true"/>
          <w:lang w:bidi="ar-SA"/>
        </w:rPr>
        <w:t xml:space="preserve">عن كعب ، أن يعقوب عاش فى أرض مصر ست عشرة سنة ، فلما حضرته الوفاة قال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تدفنّى بمصر ، وإذا متّ فاحملونى فادفنونى فى مغارة جبل 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وحبرون كما حدثنا أسد ، عن خالد ، عن الكلبىّ ، عن أبى صالح ، مسجد إبراهيم عليه‌السلام اليوم ، وبينه وبين بيت المقدس ثمانية عشر ميلا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2"/>
      </w:r>
      <w:r>
        <w:rPr>
          <w:rFonts w:ascii="Amiri" w:hAnsi="Amiri" w:eastAsia="Amiri" w:cs="Amiri"/>
          <w:color w:val="111111"/>
          <w:sz w:val="28"/>
          <w:sz w:val="28"/>
          <w:szCs w:val="28"/>
          <w:rtl w:val="true"/>
          <w:lang w:bidi="ar-SA"/>
        </w:rPr>
        <w:t xml:space="preserve">ثم رجع إلى حديث الكلاعىّ ، عن تبيع ، عن 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لطخوه بمرّ وصبر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 فى تابوت من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أسد فى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يفعلون ذلك به أربعين يوما حتى كلّم يوسف فرعون وأعلمه أن أباه قد مات ، وأنه سأله أن يقبره فى أرض كنعان ، فأذن له وخرج معه أشرف </w:t>
      </w:r>
      <w:r>
        <w:rPr>
          <w:rStyle w:val="FootnoteAnchor"/>
          <w:rtl w:val="true"/>
        </w:rPr>
        <w:footnoteReference w:id="123"/>
      </w:r>
      <w:r>
        <w:rPr>
          <w:rFonts w:ascii="Amiri" w:hAnsi="Amiri" w:eastAsia="Amiri" w:cs="Amiri"/>
          <w:color w:val="111111"/>
          <w:sz w:val="28"/>
          <w:sz w:val="28"/>
          <w:szCs w:val="28"/>
          <w:rtl w:val="true"/>
          <w:lang w:bidi="ar-SA"/>
        </w:rPr>
        <w:t>أهل مصر حتى دفنه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صالح ، حدثنا ابن لهيعة ، عمّن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يعقوب بمصر فأقام بها نحوا من ثلاث سنين ، ثم حمل إلى بيت المقدس ؛ أوصاهم بذلك عند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2795396_373438147"/>
      <w:bookmarkStart w:id="39" w:name="_Toc12"/>
      <w:bookmarkEnd w:id="38"/>
      <w:r>
        <w:rPr>
          <w:rtl w:val="true"/>
        </w:rPr>
        <w:t>ذكر وفاة يوسف</w:t>
      </w:r>
      <w:bookmarkEnd w:id="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الريّان بن الوليد </w:t>
      </w:r>
      <w:bookmarkStart w:id="40" w:name="pg1224_12658"/>
    </w:p>
    <w:p>
      <w:pPr>
        <w:pStyle w:val="BookText"/>
        <w:rPr/>
      </w:pPr>
      <w:bookmarkEnd w:id="40"/>
      <w:r>
        <w:rPr>
          <w:rFonts w:ascii="Amiri" w:hAnsi="Amiri" w:eastAsia="Amiri" w:cs="Amiri"/>
          <w:color w:val="111111"/>
          <w:sz w:val="28"/>
          <w:sz w:val="28"/>
          <w:szCs w:val="28"/>
          <w:rtl w:val="true"/>
          <w:lang w:bidi="ar-SA"/>
        </w:rPr>
        <w:t>فملكهم من بعده ابنه دارم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زمانه توفّى يوسف صلوات الله عليه ، فلما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ستخرجون من أرض مصر إلى أرض آبائكم ، كما حدثنا أسد بن موسى ، عن خالد بن عبد الله ، حدثنى أبو حفص الكلاعىّ ، عن تبيع ، عن كعب ، فاحملوا عظامى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فجعلوه </w:t>
      </w:r>
      <w:r>
        <w:rPr>
          <w:rStyle w:val="FootnoteAnchor"/>
          <w:rtl w:val="true"/>
        </w:rPr>
        <w:footnoteReference w:id="124"/>
      </w:r>
      <w:r>
        <w:rPr>
          <w:rFonts w:ascii="IRNazanin" w:hAnsi="IRNazanin" w:eastAsia="IRNazanin"/>
          <w:color w:val="111111"/>
          <w:sz w:val="28"/>
          <w:sz w:val="28"/>
          <w:szCs w:val="28"/>
          <w:rtl w:val="true"/>
          <w:lang w:bidi="fa-IR"/>
        </w:rPr>
        <w:t>فى تابوت ودفنوه</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حدثنا محمد بن أسعد ، حدثنا أبو الأحوص ، عن سماك بن حرب ، قال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دفن يوسف صلوات الله عليه فى أحد جانبى النيل فأخصب الجانب الذي كان فيه ، وأجدب الآخر ، فحوّلوه إلى الجانب الآخر ، فأخصب الجانب الذي حوّلوه إليه وأجدب الجانب الآخر ؛ فلما رأوا ذلك جمعوا عظامه فجعلوها فى صندوق من حديد ، وجعلوا فيه سلسلة ، وأقاموا عمودا على شاطئ النيل ، وجعلوا فى أصله سكّة من حديد ؛ وجعلوا السلسلة فى السكة ، وألقوا الصندوق فى وسط النيل ، فأخصب الجانبان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العبّاس بن طالب ، حدثنا عبد الواحد بن زياد ، عن يونس ، عن الحسن ، أن يوسف عليه‌السلام ألقى فى الجبّ وهو ابن سبع عشرة سنة ، ومكث إلى أن لقى يعقوب عليه‌السلام وأهله ثمانين سنة ثم عاش بعد ذلك ثلاثا وعشرين سنة ، فمات وهو ابن مائة وعشرين سنة ويقال توفّى وهو ابن ثلاثين ومائة سنة</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2795398_373438147"/>
      <w:bookmarkStart w:id="42" w:name="_Toc13"/>
      <w:bookmarkEnd w:id="41"/>
      <w:r>
        <w:rPr>
          <w:rtl w:val="true"/>
        </w:rPr>
        <w:t>ذكر ملوك مصر بعد زمان يوسف</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بن صالح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دارما طغى بعد يوسف عليه‌السلام وتكبّر ، وأظهر عبادة الأصنام ، فركب فى النيل فى سفينة فبعث الله عليه ريحا عاصفا فأغرقته ومن كان معه فيما بين طرا إلى موضع حلوان فملكهم من بعده كاشم بن معدان وكان جبّارا عاتيا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أسد بن موسى ، عن خالد بن عبد لله ، عن أبى حفص الكلاعىّ ، عن تبيع ، عن 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يوسف عليه‌السلام استعبد أهل مصر بنى إسرائيل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رجع إلى حديث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هلك كاشم بن معدان ، فملكهم بعده فرعون موسى قال غير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طلما قبطىّ من قبط مصر</w:t>
      </w:r>
      <w:r>
        <w:rPr>
          <w:rFonts w:eastAsia="Amiri" w:cs="Amiri" w:ascii="Amiri" w:hAnsi="Amiri"/>
          <w:color w:val="111111"/>
          <w:sz w:val="28"/>
          <w:szCs w:val="28"/>
          <w:rtl w:val="true"/>
          <w:lang w:bidi="ar-SA"/>
        </w:rPr>
        <w:t>.</w:t>
      </w:r>
    </w:p>
    <w:p>
      <w:pPr>
        <w:pStyle w:val="BookText"/>
        <w:rPr/>
      </w:pPr>
      <w:r>
        <w:rPr>
          <w:rStyle w:val="FootnoteAnchor"/>
          <w:rtl w:val="true"/>
        </w:rPr>
        <w:footnoteReference w:id="127"/>
      </w:r>
      <w:r>
        <w:rPr>
          <w:rFonts w:ascii="Amiri" w:hAnsi="Amiri" w:eastAsia="Amiri" w:cs="Amiri"/>
          <w:color w:val="111111"/>
          <w:sz w:val="28"/>
          <w:sz w:val="28"/>
          <w:szCs w:val="28"/>
          <w:rtl w:val="true"/>
          <w:lang w:bidi="ar-SA"/>
        </w:rPr>
        <w:t xml:space="preserve">وحدثنا أبى عبد الله بن عبد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بن سعد وابن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قبطيّا من قبط مصر ، يقال له طلما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عفير ، حدثنا عبد الله بن أبى فاطمة ، عن مشايخه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فران بن بلىّ ، واسمه الوليد بن مصعب ، وكان قصيرا أبرش يطأ فى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هانئ بن المنذر أنه كان من العماليق وكان يكنّى بأبى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يزيد بن أبى سلمة ، عن جرير ، عن عبد الملك بن ميسرة ، عن النّزال بن سبرة ، عن أبى بكر الصديق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فرعون 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هو رجل من لخم ، والله أعلم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زعم أنّه من العماليق فقد ذكرنا السبب الذي به ملكت العماليق مصر ومن زعم أنه من فران بن بلىّ فإنّ سعيد بن عفير قد حدثنا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أبى فاطمة ، عن مشايخه ، أن ملك مصر توفّى ، فتنازع الملك جماعة من أبناء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الملك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عظم الخطب بينهم تداعوا إلى الصلح ، فاصطلحوا على أن يحكم بينهم أوّل من يطّلع من الفجّ فجّ الجبل ، فاطّلع فرعون بين عديلتى نطرون ، قد أقبل بهما ليبيعهما ، وهو رجل من فران بن بلىّ ، فاستوقفوه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جعلناك حكما بيننا فيما تشاجرنا فيه من الملك ، وآتوه مواثيقهم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استوثق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رأيت أن أملّك نفسى عليكم ؛ فهو أذهب لضغائنكم ، وأجمع لأموركم ، والأمر من بعد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فأمّروه عليهم لنفاسة بعضهم بعضا وأقعدوه فى دار الملك بمنف ، فأرسل إلى صاحب أمر كلّ رجل منهم ، فوعده ومنّاه أن يملّكه على ملك صاحبه ، ووعدهم ليلة يقتل فيها كلّ رجل منهم صاحبه ،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له أولئك بالربوبيّة ، ولم يكن لهم تكبّر الملوك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فملكهم نحوا من خمسمائة سنة ، وكان من أمره وأمر موسى عليه‌السلام ما قصّ الله تبارك وتعالى من خبرهم فى القرآن</w:t>
      </w:r>
      <w:r>
        <w:rPr>
          <w:rFonts w:eastAsia="Amiri" w:cs="Amiri" w:ascii="Amiri" w:hAnsi="Amiri"/>
          <w:color w:val="111111"/>
          <w:sz w:val="28"/>
          <w:szCs w:val="28"/>
          <w:rtl w:val="true"/>
          <w:lang w:bidi="ar-SA"/>
        </w:rPr>
        <w:t xml:space="preserve">. </w:t>
      </w:r>
      <w:bookmarkStart w:id="43" w:name="pg1224_12663"/>
    </w:p>
    <w:p>
      <w:pPr>
        <w:pStyle w:val="BookText"/>
        <w:rPr/>
      </w:pPr>
      <w:bookmarkEnd w:id="4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بن صالح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فرعون ملك مصر خمسمائة سنة حتى أغرقه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أبى عبد الله بن عبد الحكم ، حدثنا خلّاد بن سليمان الحضرمىّ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الأشرس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فرعون أربعمائة سنة ، الشباب يغدو عليه ويروح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أبى ، حدثنا خلّاد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مقسم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فرعون أربعمائة سنة لم تصدّع </w:t>
      </w:r>
      <w:r>
        <w:rPr>
          <w:rStyle w:val="FootnoteAnchor"/>
          <w:rtl w:val="true"/>
        </w:rPr>
        <w:footnoteReference w:id="128"/>
      </w:r>
      <w:r>
        <w:rPr>
          <w:rFonts w:ascii="Amiri" w:hAnsi="Amiri" w:eastAsia="Amiri" w:cs="Amiri"/>
          <w:color w:val="111111"/>
          <w:sz w:val="28"/>
          <w:sz w:val="28"/>
          <w:szCs w:val="28"/>
          <w:rtl w:val="true"/>
          <w:lang w:bidi="ar-SA"/>
        </w:rPr>
        <w:t>له رأس ، وكان يملك فيما يذكر ما بين مصر إلى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يقعد على كراسى فرعون ، كما حدثنا أسد ، عن خالد ، عن الكلبىّ عن أبى صالح ، عن ابن عبّاس ، مائتان عليهم الديباج وأساور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استعمل هامان على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هامانُ ابْنِ لِي صَرْحاً لَعَلِّي أَبْلُغُ الْأَسْبابَ أَسْبابَ السَّماواتِ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يعنى أنّ من كلّ سماء إلى سماء سبب ، وشغل الله فرعون بالآيات التى جاء بها موسى عليه‌السلام ولم يبن له هامان الصرح</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2795400_373438147"/>
      <w:bookmarkStart w:id="45" w:name="_Toc14"/>
      <w:bookmarkEnd w:id="44"/>
      <w:r>
        <w:rPr>
          <w:rtl w:val="true"/>
        </w:rPr>
        <w:t>ذكر حمل عظام يوسف إلى الشام</w:t>
      </w:r>
      <w:bookmarkEnd w:id="4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زمانه حملت عظام يوسف عليه‌السلام من مصر إلى الشأم ، وكان سبب حمله فيما حدثنا محمد بن أسعد التغلبىّ ، عن أبى الأحوص ، عن سماك بن حرب ، أن رسول الله صلى‌الله‌عليه‌وسلم ، أقبل وهو قافل من الشام ومعه زيد بن حارثة ، فمر ببيت شعر فرد وقد أمسى فدنا من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فردّ ربّ البيت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فبات فى قرّى ، فلمّا أصبح وأراد الرحيل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أصيبوا من بقيّة قراكم ، فأصابوا ثم ارتحل رسول الله صلى‌الله‌عليه‌وسلم ، فلما ظهر أمر رسول الله صلى‌الله‌عليه‌وسلم وفتح الله عليه ، جاء الشيخ على راحلته حتى أناخ بباب المسجد ثم دخل فجعل يتصفّح وجوه الرجال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هذاك رسول الله صلى‌الله‌عليه‌وسلم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أدرى ، إلّا أنه نزل بى رجل فأكرمت قراه ، فقال له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أمّ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حالكم؟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 وقد كان </w:t>
      </w:r>
    </w:p>
    <w:p>
      <w:pPr>
        <w:pStyle w:val="BookText"/>
        <w:rPr/>
      </w:pPr>
      <w:r>
        <w:rPr>
          <w:rFonts w:ascii="Amiri" w:hAnsi="Amiri" w:eastAsia="Amiri" w:cs="Amiri"/>
          <w:color w:val="111111"/>
          <w:sz w:val="28"/>
          <w:sz w:val="28"/>
          <w:szCs w:val="28"/>
          <w:rtl w:val="true"/>
          <w:lang w:bidi="ar-SA"/>
        </w:rPr>
        <w:t xml:space="preserve">رسول الله صلى‌الله‌عليه‌وسلم قال له حين ارتحل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بنبىّ قد ظهر بتهامة فأته فإنك تصيب منه خيرا ، فقال له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 ما شئت فإنك لن تتمنّى اليوم شيئا إلّا أعطيتكه قال فإنى أسألك ضأنا ثمانين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صلى‌الله‌عليه‌وسلم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بن عوف ، قم فأوفها إيّاه ، ثم أقبل رسول الله صلى‌الله‌عليه‌وسلم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أحوج هذا الشيخ إلى أن يكون مثل عجوز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 وما عجوز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يوسف عمرت حتى صارت عجوزا كبيرة ذاهبة البصر ، فلمّا أسرى موسى ببنى إسرائيل غشيتهم ضبابة حالت بينهم وبين الطريق أن يبصروه ، وقيل لموسى لن تعبر إلّا ومعك عظام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يدرى أين موضعها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عجوز كبيرة ذاهبة البصر تركناها فى الديار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موسى ، فلمّا سمعت حسّه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 قال موسى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أحمل عظام يوسف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لتعبروا إلا وأنا معكم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دلّينى على عظام يوسف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إلّا أن </w:t>
      </w:r>
      <w:r>
        <w:rPr>
          <w:rStyle w:val="FootnoteAnchor"/>
          <w:rtl w:val="true"/>
        </w:rPr>
        <w:footnoteReference w:id="130"/>
      </w:r>
      <w:r>
        <w:rPr>
          <w:rFonts w:ascii="Amiri" w:hAnsi="Amiri" w:eastAsia="Amiri" w:cs="Amiri"/>
          <w:color w:val="111111"/>
          <w:sz w:val="28"/>
          <w:sz w:val="28"/>
          <w:szCs w:val="28"/>
          <w:rtl w:val="true"/>
          <w:lang w:bidi="ar-SA"/>
        </w:rPr>
        <w:t xml:space="preserve">تعطينى ما سألتك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ما سألت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بيدى ، فأخذ بيدها فانتهت به إلى عمود على شاطئ النيل فى أصله سكّة من حديد موتّدة فيها سلسلة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دفنّاه من ذلك الجانب فأخصب ذلك الجانب وأجدب ذا الجانب ، فحوّلناه الى هذا الجانب فأخصب هذا الجانب وأجدب ذاك </w:t>
      </w:r>
      <w:r>
        <w:rPr>
          <w:rStyle w:val="FootnoteAnchor"/>
          <w:rtl w:val="true"/>
        </w:rPr>
        <w:footnoteReference w:id="131"/>
      </w:r>
      <w:r>
        <w:rPr>
          <w:rFonts w:ascii="Amiri" w:hAnsi="Amiri" w:eastAsia="Amiri" w:cs="Amiri"/>
          <w:color w:val="111111"/>
          <w:sz w:val="28"/>
          <w:sz w:val="28"/>
          <w:szCs w:val="28"/>
          <w:rtl w:val="true"/>
          <w:lang w:bidi="ar-SA"/>
        </w:rPr>
        <w:t xml:space="preserve">، فلما رأينا ذلك ، جمعنا عظامه فجعلناها فى صندوق من حديد وألقيناها فى وسط النيل ، فأخصب الجانبان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الصندوق على رقبته وأخذ بيدها فألحقها بالعسكر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سلى ما شئت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أسأل أن أكون أنا وأنت فى درجة واحدة فى الجنّة ، ويردّ علىّ بصرى وشبابى حتّى أكون شابّة كما كنت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أسد بن موسى ، عن خالد بن عبد الله ، عن الكلبىّ ، عن أبى صالح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يوسف عليه‌السلام قد عهد عند موته أن يخرجوا بعظامه معهم من 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القوم وخرجوا فتحيّروا ، فقال لهم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تحيّركم هذا من أجل عظام يوسف ، فمن يدلّنى عليها؟ فقالت عجوز يقال لها سارح ابنة آشر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يوسف حين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تجعل لى إن دللتك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حكمك ، </w:t>
      </w:r>
      <w:bookmarkStart w:id="46" w:name="pg1224_12667"/>
    </w:p>
    <w:p>
      <w:pPr>
        <w:pStyle w:val="BookText"/>
        <w:rPr/>
      </w:pPr>
      <w:bookmarkEnd w:id="4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فدلّته عليها فأخذ عظام يوسف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احتكمى ، قالت أكون معك حيث كنت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صالح ، أخبرنى ابن لهيعة عمن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يوسف عليه‌السلام بمصر فأقام بها نحوا من ثلاثمائة سنة ، ثم حمل إلى بيت المقدس</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2795402_373438147"/>
      <w:bookmarkStart w:id="48" w:name="_Toc15"/>
      <w:bookmarkEnd w:id="47"/>
      <w:r>
        <w:rPr>
          <w:rtl w:val="true"/>
        </w:rPr>
        <w:t>ذكر خروج بنى إسرائيل من مصر</w:t>
      </w:r>
      <w:bookmarkEnd w:id="48"/>
    </w:p>
    <w:p>
      <w:pPr>
        <w:pStyle w:val="BookText"/>
        <w:rPr/>
      </w:pPr>
      <w:r>
        <w:rPr>
          <w:rFonts w:ascii="Amiri" w:hAnsi="Amiri" w:eastAsia="Amiri" w:cs="Amiri"/>
          <w:color w:val="111111"/>
          <w:sz w:val="28"/>
          <w:sz w:val="28"/>
          <w:szCs w:val="28"/>
          <w:rtl w:val="true"/>
          <w:lang w:bidi="ar-SA"/>
        </w:rPr>
        <w:t xml:space="preserve">قال ثم رجع إلى حديث عثمان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غرّق الله فرعون وجنوده فى اليمّ حين أتبع بنى إسرائيل وغرّق معه من أشراف أهل مصر وأكابرهم ووجوههم أكثر من ألفى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وكان سبب إتباع فرعون بنى إسرائيل كما حدثنا أسد بن موسى ، عن خالد ابن عبد الله ، عن الكلبىّ ، عن أبى صالح ، عن ابن عبّاس ، أن الله تبارك وتعالى أوحى إلى موسى عليه‌السلام أن أسر بعبادى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إسرائيل استعاروا من قوم فرعون حليا وثيابا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عيدا نخرج إليه ، فخرج بهم موسى ليلا وهم ستّمائة ألف وثلاثة آلاف ونيّف ليس فيهم ابن ستّين ولا ابن عشرين سنة ، فذلك قول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 وَإِنَّهُمْ لَنا لَغائِظُونَ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أسد ، حدثنا المسعودىّ ، عن أبى إسحاق ، عن أبى عبيدة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مصر وهم ستّمائة ألف وسبعون ألفا ، فقال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لشرذمة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أسد بن موسى ، عن خالد بن عبد الله ، عن الكلبىّ ، عن أبى صالح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فرعون ومعه خمسمائة ألف سوى المجنّبتين والقلب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سعيد ،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فرعون من زاد على الأربعين ولا دون العشرين ، فذلك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فَاسْتَخَفَّ قَوْمَهُ فَأَطاعُوهُ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يعنى استخف قومه فى طلب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بنو إسرائيل كما حدثنا عبد الله بن صالح ، عن موسى بن علىّ ، عن أبيه ، إنّ بنى إسرائيل كانوا الربع 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 حدثنا إسرائيل ، عن أبى إسحاق ، عن عمرو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موسى صلى‌الله‌عليه‌وسلم ببنى إسرائيل فلما أصبح فرعون أمر بشاة فأتى بها فأمر بها تذبح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يفرغ من سلخها حتى يجتمع عندى خمسمائة ألف من القبط فاجتمعوا إليه ، فقال لهم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لشرذمة قليلون ، وكان أصحاب موسى عليه‌السلام ستّمائة ألف وسبعين 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فسلك موسى وأصحابه طريقا يابسا فى البحر فلما خرج آخر أصحاب موسى وتكامل آخر أصحاب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اضطرم عليهم البحر فما رئى سواد أكثر </w:t>
      </w:r>
      <w:r>
        <w:rPr>
          <w:rStyle w:val="FootnoteAnchor"/>
          <w:rtl w:val="true"/>
        </w:rPr>
        <w:footnoteReference w:id="134"/>
      </w:r>
      <w:r>
        <w:rPr>
          <w:rFonts w:ascii="Amiri" w:hAnsi="Amiri" w:eastAsia="Amiri" w:cs="Amiri"/>
          <w:color w:val="111111"/>
          <w:sz w:val="28"/>
          <w:sz w:val="28"/>
          <w:szCs w:val="28"/>
          <w:rtl w:val="true"/>
          <w:lang w:bidi="ar-SA"/>
        </w:rPr>
        <w:t>من يومئذ ، وغرق فرعون فنبذ على ساحل البحر حتى ينظروا اليه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أسد بن موسى ، حدثنا خالد بن عبد الله ، عن الكلبىّ ، عن أبى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موسى إلى البحر أقبل يوشع بن نون على فرسه فمشى على الماء وأقحم غيره خيولهم فرسبوا فى الماء ، وخرج فرعون فى طلبهم حين أصبح وبعد ما طلعت الشمس ، فذلك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فَلَمَّا تَراءَا الْجَمْعانِ قالَ أَصْحابُ مُوسى إِنَّا لَمُدْرَكُونَ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فدعا موسى عليه‌السلام ربّه عزوجل ، فغشيتهم ضبابة حالت بينهم وبينه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بِعَصاكَ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فَانْفَلَقَ فَكانَ كُلُّ فِرْقٍ كَالطَّوْدِ الْعَظِيمِ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يعنى الجبل ، فانفلق فيه اثنا عشر طريقا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توحّل فيه الخيل ، فدعا موسى ربّه فهبّت عليهم الصبا فجفّ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يغرق منّا ولا نشعر ، فقال بعصاه فثقب الماء ، فجعل بينهم كوّى حتى يرى بعضهم بعضا ثم دخلوا حتى جاوزوا البحر ، وأقبل فرعون حتى انتهى إلى الموضع الذي عبر منه موسى وطرقه على حالها ، فقال له أدلاؤه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قد سحر البحر حتى صار كما ترى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الْبَحْرَ رَهْواً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يعنى كما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 الله بن صالح ، حدثنا معاوية بن صالح ، عن علىّ بن أبى طلحة ، عن ابن عبّاس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سمتا</w:t>
      </w:r>
      <w:r>
        <w:rPr>
          <w:rFonts w:eastAsia="Amiri" w:cs="Amiri" w:ascii="Amiri" w:hAnsi="Amiri"/>
          <w:color w:val="111111"/>
          <w:sz w:val="28"/>
          <w:szCs w:val="28"/>
          <w:rtl w:val="true"/>
          <w:lang w:bidi="ar-SA"/>
        </w:rPr>
        <w:t>.</w:t>
      </w:r>
    </w:p>
    <w:p>
      <w:pPr>
        <w:pStyle w:val="BookText"/>
        <w:rPr/>
      </w:pPr>
      <w:r>
        <w:rPr>
          <w:rStyle w:val="FootnoteAnchor"/>
          <w:rtl w:val="true"/>
        </w:rPr>
        <w:footnoteReference w:id="138"/>
      </w:r>
      <w:r>
        <w:rPr>
          <w:rFonts w:ascii="Amiri" w:hAnsi="Amiri" w:eastAsia="Amiri" w:cs="Amiri"/>
          <w:color w:val="111111"/>
          <w:sz w:val="28"/>
          <w:sz w:val="28"/>
          <w:szCs w:val="28"/>
          <w:rtl w:val="true"/>
          <w:lang w:bidi="ar-SA"/>
        </w:rPr>
        <w:t xml:space="preserve">حدثنا حفص بن عمر العدنىّ ، حدثنا الحكم بن أبان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صالح ، حدثنا ابن لهيعة ، عن أبى صخر عن محمد بن كعب القرظىّ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سهل أحمد بن عبد الرحيم ، حدثنا محمد بن يوسف ، حدثنا إسرائيل ، عن ابن أبى نجيح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عن سعيد بن أبى عروبة ، عن قتادة ،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دمثا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عبد الرحمن بن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الرهو ،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أسد ، عن خالد بن عبد الله ، عن الكلبىّ ، عن أبى صالح ، عن ابن عبّاس ، فخذ هاهنا حتى نلحقهم </w:t>
      </w:r>
      <w:r>
        <w:rPr>
          <w:rStyle w:val="FootnoteAnchor"/>
          <w:rtl w:val="true"/>
        </w:rPr>
        <w:footnoteReference w:id="140"/>
      </w:r>
      <w:r>
        <w:rPr>
          <w:rFonts w:ascii="Amiri" w:hAnsi="Amiri" w:eastAsia="Amiri" w:cs="Amiri"/>
          <w:color w:val="111111"/>
          <w:sz w:val="28"/>
          <w:sz w:val="28"/>
          <w:szCs w:val="28"/>
          <w:rtl w:val="true"/>
          <w:lang w:bidi="ar-SA"/>
        </w:rPr>
        <w:t xml:space="preserve">، وهو مسيرة ثلاثة أيام فى البرّ وكان فرعون يومئذ على حصان ، وأقبل جبريل عليه‌السلام على فرس أنثى فى ثلاثة وثلاثين من الملائكة فتفرقّوا فى الناس ، وتقدّم جبريل عليه‌السلام فسار بين يدى فرعون وتبعه فرعون وصاحت الملائكة فى الناس ، الحقوا الملك ، حتى إذا دخل آخرهم ولم يخرج أوّلهم التقى البحر عليهم فغرقوا ، فسمع بنو إسرائيل وجبة حين التقى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فرعون وأصحابه ، فرجعوا ينظرون فألقاهم البحر على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بن موسى ، حدثنا الحسن بن بلال ، عن حمّاد بن سلمة ، عن علىّ بن زيد ، عن يوسف بن مهران ، عن ابن عبّاس ،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آل فرعون ،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بالذى آمنت به بنو اسرائيل ، 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لو رأيتنى وأنا آخذ من حال البحر فأدسّه فى فى فرعون مخافة أن تدركه الرحمة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أسد بن موسى ، حدثنا أبو علىّ ، عن حماد بن سلمة ، عن عطاء بن </w:t>
      </w:r>
    </w:p>
    <w:p>
      <w:pPr>
        <w:pStyle w:val="BookText"/>
        <w:rPr/>
      </w:pPr>
      <w:r>
        <w:rPr>
          <w:rFonts w:ascii="Amiri" w:hAnsi="Amiri" w:eastAsia="Amiri" w:cs="Amiri"/>
          <w:color w:val="111111"/>
          <w:sz w:val="28"/>
          <w:sz w:val="28"/>
          <w:szCs w:val="28"/>
          <w:rtl w:val="true"/>
          <w:lang w:bidi="ar-SA"/>
        </w:rPr>
        <w:t xml:space="preserve">السائب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بين بنى إسرائيل وبين آل فرعون ، فجعل يقول لبنى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ليلحق آخركم بأوّلكم ، ويستقبل آل فرعون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رويدكم ليلحقكم آخركم ، فقالت 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سائقا </w:t>
      </w:r>
      <w:r>
        <w:rPr>
          <w:rStyle w:val="FootnoteAnchor"/>
          <w:rtl w:val="true"/>
        </w:rPr>
        <w:footnoteReference w:id="141"/>
      </w:r>
      <w:r>
        <w:rPr>
          <w:rFonts w:ascii="Amiri" w:hAnsi="Amiri" w:eastAsia="Amiri" w:cs="Amiri"/>
          <w:color w:val="111111"/>
          <w:sz w:val="28"/>
          <w:sz w:val="28"/>
          <w:szCs w:val="28"/>
          <w:rtl w:val="true"/>
          <w:lang w:bidi="ar-SA"/>
        </w:rPr>
        <w:t xml:space="preserve">أحسن سياقا </w:t>
      </w:r>
      <w:r>
        <w:rPr>
          <w:rStyle w:val="FootnoteAnchor"/>
          <w:rtl w:val="true"/>
        </w:rPr>
        <w:footnoteReference w:id="142"/>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وازعا أحسن زعة من هذا ، فلما انتهى موسى وبنو إسرائيل إلى البحر ، قال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 أين أمرت ، هذا البحر أمامك وقد غشينا آل فرعون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بالبحر ، فأقحم مؤمن آل فرعون فرسه فردّه التيّار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 أين أمرت؟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فأقحم أيضا فرسه فردّه التيّار ، فجعل موسى عليه‌السلام لا يدرى كيف يصنع ، وكان الله عزوجل قد أوحى إلى البحر أن أطع موسى ، وآية </w:t>
      </w:r>
      <w:r>
        <w:rPr>
          <w:rStyle w:val="FootnoteAnchor"/>
          <w:rtl w:val="true"/>
        </w:rPr>
        <w:footnoteReference w:id="143"/>
      </w:r>
      <w:r>
        <w:rPr>
          <w:rFonts w:ascii="Amiri" w:hAnsi="Amiri" w:eastAsia="Amiri" w:cs="Amiri"/>
          <w:color w:val="111111"/>
          <w:sz w:val="28"/>
          <w:sz w:val="28"/>
          <w:szCs w:val="28"/>
          <w:rtl w:val="true"/>
          <w:lang w:bidi="ar-SA"/>
        </w:rPr>
        <w:t>ذاك إذا ضربك بعصاه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رجع إلى حديث أسد ، عن خالد ، عن الكلبىّ ، عن أبى صالح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فرعون ومقدّمته خمسمائة ألف سوى المجنّبتين والقلب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سعيد ،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مع فرعون من زاد على أربعين سنة ومن دون العشرين ، وذاك 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فَاسْتَخَفَّ قَوْمَهُ فَأَطاعُوهُ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يعنى استخفّ قومه فى طلب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أسد عن إسرائيل ، عن أبى إسحاق ، عن عمرو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موسى ببنى إسرائيل ، فلما أصبح فرعون أمر بشاة فأتى بها فأمر بها تذبح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يفرغ من سلخها حتى يجتمع عندى خمسمائة ألف فارس من القبط فاجتمعوا إليه ، فقال لهم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وكان أصحاب موسى ستّمائة ألف وسبعين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موسى وأصحابه طريقا يابسا فى البحر ، فلما خرج آخر أصحاب موسى وتكامل آخر أصحاب فرعون اضطرم عليهم البحر ، فما رئى سواد أكثر من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وغرق فرعون فنبذ على ساحل البحر حتى نظروا اليه </w:t>
      </w:r>
      <w:r>
        <w:rPr>
          <w:rFonts w:eastAsia="Amiri" w:cs="Amiri" w:ascii="Amiri" w:hAnsi="Amiri"/>
          <w:color w:val="111111"/>
          <w:sz w:val="28"/>
          <w:szCs w:val="28"/>
          <w:rtl w:val="true"/>
          <w:lang w:bidi="ar-SA"/>
        </w:rPr>
        <w:t xml:space="preserve">(). </w:t>
      </w:r>
      <w:bookmarkStart w:id="49" w:name="pg1224_12675"/>
    </w:p>
    <w:p>
      <w:pPr>
        <w:pStyle w:val="BookText"/>
        <w:rPr/>
      </w:pPr>
      <w:bookmarkEnd w:id="49"/>
      <w:r>
        <w:rPr>
          <w:rFonts w:ascii="Amiri" w:hAnsi="Amiri" w:eastAsia="Amiri" w:cs="Amiri"/>
          <w:color w:val="111111"/>
          <w:sz w:val="28"/>
          <w:sz w:val="28"/>
          <w:szCs w:val="28"/>
          <w:rtl w:val="true"/>
          <w:lang w:bidi="ar-SA"/>
        </w:rPr>
        <w:t>ويقال أن موسى عليه‌السلام قتل عوجا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عمرو بن خالد ، حدثنا زهير بن معاوية ، حدثنا أبو إسحاق ، 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نوف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سرير عوج الذي قتله موسى ثمانمائة ذراع وعرضه أربعمائة ، وكانت عصا موسى عليه‌السلام عشرة أذرع ، ووثبته حين وثب إليه عشرة أذرع ، وطول موسى كذا وكذا ، فضربه فأصاب كعبه ، فخرّ على نيل مصر ، فجسّره للناس عاما يمرّون على صلبه وأضلاعه</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2795404_373438147"/>
      <w:bookmarkStart w:id="51" w:name="_Toc16"/>
      <w:bookmarkEnd w:id="50"/>
      <w:r>
        <w:rPr>
          <w:rtl w:val="true"/>
        </w:rPr>
        <w:t>ذكر الملكة دلوكة</w:t>
      </w:r>
      <w:bookmarkEnd w:id="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رجع إلى حديث عثمان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مصر بعد غرقهم ليس فيها من أشراف أهلها أحد ، ولم يبق بها الّا العبيد والأجراء والنساء ، فأعظم أشراف من بمصر من النساء أن يولّين منهم أحدا ، وأجمع </w:t>
      </w:r>
      <w:r>
        <w:rPr>
          <w:rStyle w:val="FootnoteAnchor"/>
          <w:rtl w:val="true"/>
        </w:rPr>
        <w:footnoteReference w:id="147"/>
      </w:r>
      <w:r>
        <w:rPr>
          <w:rFonts w:ascii="Amiri" w:hAnsi="Amiri" w:eastAsia="Amiri" w:cs="Amiri"/>
          <w:color w:val="111111"/>
          <w:sz w:val="28"/>
          <w:sz w:val="28"/>
          <w:szCs w:val="28"/>
          <w:rtl w:val="true"/>
          <w:lang w:bidi="ar-SA"/>
        </w:rPr>
        <w:t xml:space="preserve">رأيهنّ أن يولّين امرأة منهنّ يقال لها دلوكة بنت زبّاء ، وكان لها عقل ومعرفة وتجارب ، وكانت فى شرف منهنّ وموضع ، وهى يومئذ بنت مائة سنة وستّين سنة ، فملّكوها ، فخافت أن يتناولها ملوك الأرض فجمعت نساء الأشراف ، فقالت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بلادنا لم يكن يطمع فيها أحد ، ولا يمدّ عينه إليها ، وقد هلك أكابرنا وأشرافنا ، وذهب السحرة الذين كنّا نقوى بهم ، وقد رأيت أن أبنى حصنا أحدق به جميع بلادنا ، فأضع </w:t>
      </w:r>
      <w:r>
        <w:rPr>
          <w:rStyle w:val="FootnoteAnchor"/>
          <w:rtl w:val="true"/>
        </w:rPr>
        <w:footnoteReference w:id="148"/>
      </w:r>
      <w:r>
        <w:rPr>
          <w:rFonts w:ascii="Amiri" w:hAnsi="Amiri" w:eastAsia="Amiri" w:cs="Amiri"/>
          <w:color w:val="111111"/>
          <w:sz w:val="28"/>
          <w:sz w:val="28"/>
          <w:szCs w:val="28"/>
          <w:rtl w:val="true"/>
          <w:lang w:bidi="ar-SA"/>
        </w:rPr>
        <w:t xml:space="preserve">عليه المحارس من كلّ ناحية ، فإنّا لا نأمن أن يطمع فينا الناس ، فبنت جدارا أحاطت به على جميع أرض مصر كلّها المزارع والمدائن والقرى ، وجعلت دونه خليجا يجرى فيه الماء ، وأقامت القناطر والترع ، وجعلت فيه محارس ومسالح على كلّ ثلاثة أميال محرس ومسلحة ، وفيما بين ذلك محارس صغار على كلّ ميل ، وجعلت فى كلّ محرس رجالا ، وأجرت عليهم الأرزاق ، وأمرتهم أن يحرسوا </w:t>
      </w:r>
      <w:r>
        <w:rPr>
          <w:rStyle w:val="FootnoteAnchor"/>
          <w:rtl w:val="true"/>
        </w:rPr>
        <w:footnoteReference w:id="149"/>
      </w:r>
      <w:r>
        <w:rPr>
          <w:rFonts w:ascii="Amiri" w:hAnsi="Amiri" w:eastAsia="Amiri" w:cs="Amiri"/>
          <w:color w:val="111111"/>
          <w:sz w:val="28"/>
          <w:sz w:val="28"/>
          <w:szCs w:val="28"/>
          <w:rtl w:val="true"/>
          <w:lang w:bidi="ar-SA"/>
        </w:rPr>
        <w:t>بالأجراس ، فإذا أتاهم أحد يخافونه ضرب بعضهم إلى بعض بالأجراس ، فأتاهم الخبر من أىّ وجه كان فى ساعة واحدة ، فنظروا فى ذلك فمنعت بذلك مصر ممّن أرادها</w:t>
      </w:r>
      <w:r>
        <w:rPr>
          <w:rFonts w:eastAsia="Amiri" w:cs="Amiri" w:ascii="Amiri" w:hAnsi="Amiri"/>
          <w:color w:val="111111"/>
          <w:sz w:val="28"/>
          <w:szCs w:val="28"/>
          <w:rtl w:val="true"/>
          <w:lang w:bidi="ar-SA"/>
        </w:rPr>
        <w:t xml:space="preserve">. </w:t>
      </w:r>
      <w:bookmarkStart w:id="52" w:name="pg1224_12677"/>
    </w:p>
    <w:p>
      <w:pPr>
        <w:pStyle w:val="BookText"/>
        <w:rPr/>
      </w:pPr>
      <w:bookmarkEnd w:id="52"/>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وفرغت من بنائه فى ستّة أشهر ، وهو الجدار الذي يقال له جدار العجوز بمصر ، وقد بقيت بالصعيد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بقايا كثيرة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2795406_373438147"/>
      <w:bookmarkStart w:id="54" w:name="_Toc17"/>
      <w:bookmarkEnd w:id="53"/>
      <w:r>
        <w:rPr>
          <w:rtl w:val="true"/>
        </w:rPr>
        <w:t>ذكر عمل البرابى</w:t>
      </w:r>
      <w:bookmarkEnd w:id="54"/>
    </w:p>
    <w:p>
      <w:pPr>
        <w:pStyle w:val="BookText"/>
        <w:rPr/>
      </w:pPr>
      <w:r>
        <w:rPr>
          <w:rFonts w:ascii="Amiri" w:hAnsi="Amiri" w:eastAsia="Amiri" w:cs="Amiri"/>
          <w:color w:val="111111"/>
          <w:sz w:val="28"/>
          <w:sz w:val="28"/>
          <w:szCs w:val="28"/>
          <w:rtl w:val="true"/>
          <w:lang w:bidi="ar-SA"/>
        </w:rPr>
        <w:t xml:space="preserve">قال عثمان بن صالح فى حديثه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وكان ثمّ عجوز ساحرة ، يقال لها تدورة وكانت السحرة تعظمها وتقدّمها فى علمهم وسحرهم ، فبعثت إليها دلوكة ابنة 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احتجنا إلى سحرك ، وفزعنا إليك ، ولا نأمن أن يطمع فينا الملوك ، فاعملى لنا شيئا نغلب به من حولنا ، فقد كان فرعون يحتاج إليك ، فكيف وقد ذهب أكابرنا وبقى 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بربى من حجارة فى وسط مدينة منف ، وجعلت له أربعة أبواب كلّ باب منها إلى جهة القبلة ، والبحر والغرب والشرق ، وصوّرت فيه صور الخيل والبغال والحمير والسفن والرجال ، وقالت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لكم عملا يهلك به كلّ من أرادكم من كلّ جهة تؤتون منها برّا أو بحرا ، وهذا ما يغنيكم عن الحصن ويقطع عنكم مئونته ، فمن أتاكم من أىّ جهة ، فإنّهم إن كانوا فى البرّ على خيل أو بغال أو إبل أو فى سفن أو رجّالة تحرّكت هذه الصور من جهتهم التى يأتون منها فما فعلتم بالصور من شىء أصابهم ذلك فى أنفسهم على ما تفعلون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الملوك حولهم أنّ أمرهم قد صار إلى ولاية النساء ، طمعوا فيهم ، وتوجّهوا إليهم ، فلما دنوا من عمل مصر ، تحرّكت تلك الصور التى فى البربى فطفقوا لا يهيّجون تلك الصور بشىء ولا يفعلون بها شيئا إلّا أصاب ذلك الجيش الذي أقبل إليهم مثله ، إن كانت خيلا فما فعلوا بتلك الخيل المصوّرة فى البربى من قطع رءوسها أو سوقها أو فقء أعينها ، أو بقر بطونها أثر مثل ذلك بالخيل التى أرادتهم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سفنا أو رجّالة فكمثل ذلك ، وكانوا أعلم الناس بالسحر وأقواهم عليه ، وانتشر ذلك فتناذرهم الناس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2795408_373438147"/>
      <w:bookmarkStart w:id="56" w:name="_Toc18"/>
      <w:bookmarkEnd w:id="55"/>
      <w:r>
        <w:rPr>
          <w:rtl w:val="true"/>
        </w:rPr>
        <w:t>ذكر ملوك مصر بعد العجوز دلوكة</w:t>
      </w:r>
      <w:bookmarkEnd w:id="5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نساء أهل مصر حين غرق من غرق منهم مع فرعون من أشرافهم ولم </w:t>
      </w:r>
    </w:p>
    <w:p>
      <w:pPr>
        <w:pStyle w:val="BookText"/>
        <w:rPr/>
      </w:pPr>
      <w:r>
        <w:rPr>
          <w:rFonts w:ascii="Amiri" w:hAnsi="Amiri" w:eastAsia="Amiri" w:cs="Amiri"/>
          <w:color w:val="111111"/>
          <w:sz w:val="28"/>
          <w:sz w:val="28"/>
          <w:szCs w:val="28"/>
          <w:rtl w:val="true"/>
          <w:lang w:bidi="ar-SA"/>
        </w:rPr>
        <w:t>يبق إلّا العبيد والأجراء لم يصبرن عن الرجال فطفقت المرأة تعتق عبدها وتتزوّجه ، وتتزوّج الأخرى أجيرها ، وشرطن على الرجال ألا يفعلوا شيئا إلّا بإذنهنّ فأجابوهنّ إلى ذلك ؛ فكان أمر النساء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ابن لهعة ، عن يزيد بن أبى حبيب ، أن القبط على ذلك إلى اليوم ، اتّباعا لمن مضى منهم ؛ لا يبيع أحدهم ولا يشترى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أستأمر امرأتى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فملكتهم دلوكة بنت زبّا عشرين سنة تدبّر أمرهم بمصر ، حتى بلغ صبىّ من أبناء أكابرهم وأشرافهم يقال له دركون بن بلوطس ، فملّكوه عليهم ، فلم تزل مصر ممتنعة بتدبير تلك العجوز نحوا من أربعمائة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مات دركون بن بلوطس ، فاستخلف ابنه بودس بن دركون ، ثم توفّى بودس بن دركون ، فاستخلف أخاه لقاس بن تدارس ، فلم يمكث إلّا ثلاث سنين حتى مات ، ولم يترك ولدا فاستخلف أخاه مرينا بن مرينوس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توفّى مرينا بن مرينوس ، فاستخلف استمارس بن مرينا ، فطغى وتكبّر وسفك الدم ، وأظهر الفاحشة ، فأعظموا ذلك ، وأجمعوا على خلعه فخلعوه ، وقتلوه وبايعوا رجلا من أشرافهم يقال له بلوطس بن مناكيل ، فملكهم أربعين سنة ، ثم توفّى بلوطس بن مناكيل ، فاستخلف ابنه مالوس بن بلوطس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توفّى مالوس بن بلوطس ، فاستخلف أخاه مناكيل بن بلوطس بن مناكيل فملكهم زمانا ثم توفّى ، فاستخلف ابنه بولة بن مناكيل ، فملكهم مائة سنة وعشرين ، وهو الأعرج الذي سبى ملك بيت المقدس ، وقدم به إلى مصر ، وكان بولة قد تمكّن فى البلاد ، وبلغ مبلغا لم يبلغه أحد ممّن كان قبله بعد فرعون ، وطغى فقتله الله تعالى ، صرعته دابّته ، فدقّت عنقه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بن موسى ، عن خالد بن عبد الله ، حدثنا الكلاعىّ ، عن تبيع ، عن 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سليمان بن داود عليه‌السلام ملك بعده مرحب عمّ سليمان فسار إليه ملك مصر ، فقاتله ، وأصاب الأترسة الذهب التى عملها سليمان عليه‌السلام ، فذهب بها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شيخ من أهل مصر من أهل العلم أن المخلوع الذي خلعه أهل مصر إنما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بولة ، وذلك أنه دعا الوزراء ومن كانت الملوك قبله تجرى عليهم </w:t>
      </w:r>
      <w:r>
        <w:rPr>
          <w:rStyle w:val="FootnoteAnchor"/>
          <w:rtl w:val="true"/>
        </w:rPr>
        <w:footnoteReference w:id="153"/>
      </w:r>
      <w:r>
        <w:rPr>
          <w:rFonts w:ascii="Amiri" w:hAnsi="Amiri" w:eastAsia="Amiri" w:cs="Amiri"/>
          <w:color w:val="111111"/>
          <w:sz w:val="28"/>
          <w:sz w:val="28"/>
          <w:szCs w:val="28"/>
          <w:rtl w:val="true"/>
          <w:lang w:bidi="ar-SA"/>
        </w:rPr>
        <w:t xml:space="preserve">الأرزاق والجوائز ، فكأنّه استكثر ذلك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أريد أن أسألكم عن أشياء فإن أخبرتمونى بها زدت فى أرزاقكم ورفعت من أقداركم ، وإن أنتم لم تخبرونى بها ضربت أعناقكم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سلنا عمّ شئت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أخبرونى ما يفعل الله تبارك وتعالى فى كلّ يوم ، وكم عدد نجوم السماء وكم مقدار ما تستحقّ الشمس فى كلّ يوم على ابن آدم ، فاستأجلوه فأجّلهم فى ذلك شهرا ، فكانوا يخرجون فى كلّ يوم إلى خارج مدينة منف فيقفون فى ظلّ قرموس يتباحثون ما هم فيه ثم يرجعون وصاحب القرموس ينظر اليهم ، فأتاهم ذات يوم فسألهم عن أمرهم فأخبروه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علم ما تريدون إلّا أن لى قرموسا لا أستطيع أن اعطّله ، فليقعد رجل منكم مكانى يعمل فيه وأعطونى دابّة كدوابّكم وألبسونى ثيابا كثيابكم ففعلوا وكان فى المدينة ابن لبعض ملوكهم قد ساءت حالته فأتاه القرموسىّ فسأله القيام بملك أبيه وطلبه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يخرج هذا يريد الملك من مدينة منف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أخرجه لك ، وجمع له مالا ، ثم أقبل القرموسىّ حتى دخل على بولة ، فأخبره أن عنده علم ما سأل عنه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كم عدد نجوم السماء؟ فأخرج القرموسىّ جرابا </w:t>
      </w:r>
      <w:r>
        <w:rPr>
          <w:rStyle w:val="FootnoteAnchor"/>
          <w:rtl w:val="true"/>
        </w:rPr>
        <w:footnoteReference w:id="154"/>
      </w:r>
      <w:r>
        <w:rPr>
          <w:rFonts w:ascii="IRNazanin" w:hAnsi="IRNazanin" w:eastAsia="IRNazanin"/>
          <w:color w:val="111111"/>
          <w:sz w:val="28"/>
          <w:sz w:val="28"/>
          <w:szCs w:val="28"/>
          <w:rtl w:val="true"/>
          <w:lang w:bidi="fa-IR"/>
        </w:rPr>
        <w:t xml:space="preserve">من رمل </w:t>
      </w:r>
      <w:r>
        <w:rPr>
          <w:rStyle w:val="FootnoteAnchor"/>
          <w:rtl w:val="true"/>
        </w:rPr>
        <w:footnoteReference w:id="155"/>
      </w:r>
      <w:r>
        <w:rPr>
          <w:rFonts w:ascii="Amiri" w:hAnsi="Amiri" w:eastAsia="Amiri" w:cs="Amiri"/>
          <w:color w:val="111111"/>
          <w:sz w:val="28"/>
          <w:sz w:val="28"/>
          <w:szCs w:val="28"/>
          <w:rtl w:val="true"/>
          <w:lang w:bidi="ar-SA"/>
        </w:rPr>
        <w:t xml:space="preserve">كان معه فنثره بين يديه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عدد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من يعدّه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مقدار ما تستحقّ الشمس كلّ يوم على ابن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قيراطا ، لأنّ العامل يعمل يومه إلى الليل فيأخذ ذلك فى أجرته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يفعل الله عزوجل كلّ يوم؟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أريك ذلك غدا ، فخرج معه حتى أوقفه على أحد وزرائه الذي أقعده القرموسىّ مكانه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عزوجل كلّ يوم أن يذلّ قوما ويعزّ قوما ويميت قوما ، ومن ذلك أن هذا وزير من وزرائك قاعد يعمل على قرموس ، وأنا صاحب قرموس على دابّة من دوابّ الملوك ، وعلىّ لباس من لباسهم أو كما قال له ، وأنّ فلان بن فلان قد أغلق عليك مدينة منف ، فرجع مبادرا فإذا مدينة منف قد أغلقت ، ووثبوا مع الغلام على بولة فخلعوه فوسوس فكان يقعد على باب مدينة منف يوسوس ويهذى فذلك قول القبط إذا كلّم أحدهم بما لا يريد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شجناك من بولة ، يريد بذلك الملك لوسوسته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57" w:name="pg1224_12682"/>
    </w:p>
    <w:p>
      <w:pPr>
        <w:pStyle w:val="BookText"/>
        <w:rPr/>
      </w:pPr>
      <w:bookmarkEnd w:id="57"/>
      <w:r>
        <w:rPr>
          <w:rStyle w:val="FootnoteAnchor"/>
          <w:rtl w:val="true"/>
        </w:rPr>
        <w:footnoteReference w:id="156"/>
      </w:r>
      <w:r>
        <w:rPr>
          <w:rFonts w:ascii="Amiri" w:hAnsi="Amiri" w:eastAsia="Amiri" w:cs="Amiri"/>
          <w:color w:val="111111"/>
          <w:sz w:val="28"/>
          <w:sz w:val="28"/>
          <w:szCs w:val="28"/>
          <w:rtl w:val="true"/>
          <w:lang w:bidi="ar-SA"/>
        </w:rPr>
        <w:t xml:space="preserve">قال ثم رجع إلى حديث عثمان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استخلف مرينوس بن بولة فملكهم زمانا ثم توفّى ، واستخلف ابنه قرقورة بن مرينوس ، فملكهم ستّين سنة ثم توفّى واستخلف أخاه لقاس بن مرينوس ؛ وكان كلّما انهدم من ذلك البربى الذي فيه الصور شىء لم يقدر أحد على إصلاحه إلّا تلك العجوز وولدها وولد ولدها وكانوا أهل بيت لا يعرف ذلك غيرهم فانقطع أهل ذلك البيت وانهدم من البربى موضع فى زمان لقاس بن مرينوس فلم يقدر أحد على إصلاحه ومعرفة علمه وبقى على حاله وانقطع ما كانوا يقهرون به الناس وبقوا كغيرهم إلّا أنّ الجمع كثير والمال عندهم</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2795410_373438147"/>
      <w:bookmarkStart w:id="59" w:name="_Toc19"/>
      <w:bookmarkEnd w:id="58"/>
      <w:r>
        <w:rPr>
          <w:rtl w:val="true"/>
        </w:rPr>
        <w:t>ذكر دخول بخت نصّر مصر</w:t>
      </w:r>
      <w:bookmarkEnd w:id="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ثم توفّى لقاس ، واستخلف ابنه قومس </w:t>
      </w:r>
      <w:r>
        <w:rPr>
          <w:rStyle w:val="FootnoteAnchor"/>
          <w:rtl w:val="true"/>
        </w:rPr>
        <w:footnoteReference w:id="157"/>
      </w:r>
      <w:r>
        <w:rPr>
          <w:rFonts w:ascii="Amiri" w:hAnsi="Amiri" w:eastAsia="Amiri" w:cs="Amiri"/>
          <w:color w:val="111111"/>
          <w:sz w:val="28"/>
          <w:sz w:val="28"/>
          <w:szCs w:val="28"/>
          <w:rtl w:val="true"/>
          <w:lang w:bidi="ar-SA"/>
        </w:rPr>
        <w:t>بن لقاس ، فملكهم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بخت نصّر بيت المقدس كما حدثنا وثيمة بن موسى وغيره وظهر على بنى إسرائيل وسباهم ، وخرج بهم إلى أرض بابل ، أقام إرميا بإيلياء وهى خراب ينوح عليها ويبكى ؛ فاجتمع إلى إرميا بقايا من بنى إسرائيل كانوا متفرقين حين بلغهم مقامه بإيلياء ، فقال لهم إرميا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بنا فى أرضنا لنستغفر الله ، ونتوب إليه ، لعلّه يتوب علينا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يسمع بنا بخت نصّر ، فيبعث إلينا ، ونحن شرذمة قليلون ؛ ولكنّا نذهب إلى ملك مصر فنستجير به ، وندخل فى ذمّته ، فقال لهم إرميا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الله عزوجل أوفى الذمم لكم ، ولا يسعكم أمان أحد من الأرض ، إن أخافكم فانطلق أولئك النفر من بنى إسرائيل إلى قومس بن لقاس واعتصموا به لما يعلمون من منعته ، وشكوا إليه شأنهم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فى ذمّتى ، فأرسل إليه بخت نصّر إنّ لى قبلك عبيدا أبقوا منى ، فابعث بهم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قومس ما هم بعبيدك ؛ هم أهل النبوّة والكتاب وأبناء الأحرار ، اعتديت عليهم وظلمتهم </w:t>
      </w:r>
      <w:r>
        <w:rPr>
          <w:rStyle w:val="FootnoteAnchor"/>
          <w:rtl w:val="true"/>
        </w:rPr>
        <w:footnoteReference w:id="158"/>
      </w:r>
      <w:r>
        <w:rPr>
          <w:rFonts w:ascii="Amiri" w:hAnsi="Amiri" w:eastAsia="Amiri" w:cs="Amiri"/>
          <w:color w:val="111111"/>
          <w:sz w:val="28"/>
          <w:sz w:val="28"/>
          <w:szCs w:val="28"/>
          <w:rtl w:val="true"/>
          <w:lang w:bidi="ar-SA"/>
        </w:rPr>
        <w:t xml:space="preserve">؛ فحلف بخت نصّر لئن لم يردّهم ليغزون </w:t>
      </w:r>
      <w:r>
        <w:rPr>
          <w:rStyle w:val="FootnoteAnchor"/>
          <w:rtl w:val="true"/>
        </w:rPr>
        <w:footnoteReference w:id="159"/>
      </w:r>
      <w:r>
        <w:rPr>
          <w:rFonts w:ascii="Amiri" w:hAnsi="Amiri" w:eastAsia="Amiri" w:cs="Amiri"/>
          <w:color w:val="111111"/>
          <w:sz w:val="28"/>
          <w:sz w:val="28"/>
          <w:szCs w:val="28"/>
          <w:rtl w:val="true"/>
          <w:lang w:bidi="ar-SA"/>
        </w:rPr>
        <w:t xml:space="preserve">بلاده ، وألحّا جميعا ، وأوحى الله إلى إرميا إنّى مظهر بخت نصّر على هذا الملك الذي اتّخذوه حرزا ، وإنهم لو أطاعوا </w:t>
      </w:r>
    </w:p>
    <w:p>
      <w:pPr>
        <w:pStyle w:val="BookText"/>
        <w:rPr/>
      </w:pPr>
      <w:r>
        <w:rPr>
          <w:rFonts w:ascii="Amiri" w:hAnsi="Amiri" w:eastAsia="Amiri" w:cs="Amiri"/>
          <w:color w:val="111111"/>
          <w:sz w:val="28"/>
          <w:sz w:val="28"/>
          <w:szCs w:val="28"/>
          <w:rtl w:val="true"/>
          <w:lang w:bidi="ar-SA"/>
        </w:rPr>
        <w:t xml:space="preserve">أمرك ثم أطبقت عليهم السماء والأرض ، لجعلت لهم من بينهما مخرجا ، وإنى أقسم بعزّتى لأعلّمنّهم أنه ليس لهم محيص </w:t>
      </w:r>
      <w:r>
        <w:rPr>
          <w:rStyle w:val="FootnoteAnchor"/>
          <w:rtl w:val="true"/>
        </w:rPr>
        <w:footnoteReference w:id="160"/>
      </w:r>
      <w:r>
        <w:rPr>
          <w:rFonts w:ascii="Amiri" w:hAnsi="Amiri" w:eastAsia="Amiri" w:cs="Amiri"/>
          <w:color w:val="111111"/>
          <w:sz w:val="28"/>
          <w:sz w:val="28"/>
          <w:szCs w:val="28"/>
          <w:rtl w:val="true"/>
          <w:lang w:bidi="ar-SA"/>
        </w:rPr>
        <w:t xml:space="preserve">ولا ملجأ إلّا طاعتى واتّباع أمرى ، فلما سمع بذلك إرميا رحمهم ، وبادر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تطيعونى أسركم بخت نصّر وقتلكم ، وآية ذلك أنى رأيت موضع سريره الذي يضعه بعد ما يظفر بمصر ويملكها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فدفن أربعة أحجار فى الموضع الذي يضع فيه بخت نصّر سريره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كلّ قائمة من سريره على حجر منها ، فلجّوا فى رأيهم ، فسار بخت نصّر إلى قومس بن لقاس ملك مصر فقاتله سنة ، ثم ظفر بخت نصّر ، فقتل قومس وسبى جميع أهل مصر ، وقتل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قتل من أسر منهم وضع له سريره فى الموضع الذي وصف إرميا ووقعت كلّ قائمة من سريره على حجر من تلك الحجارة التى دفن ؛ فلما أتى بالأسارى ، أتى معهم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مع أعدائى بعد أن أمنتك وأكرمتك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جئتهم محذّرا ، وأخبرتهم خبرك ، وقد وضعت لهم علامة تحت سريرك ، وأريتهم موضعه ؛ قال 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مصداق ذلك قال إرميا ارفع سريرك فإنّ تحت كلّ قائمة منه حجرا دفنته ، فلما رفع سريره وجد مصداق ذلك ، فقال لأرميا لو أعلم أن فيهم خيرا لوهبتهم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وأخرب مدائن مصر وقراها ، وسبى جميع أهلها ، ولم يترك بها أحدا حتى بقيت مصر أربعين سنة خرابا ليس فيها ساكن ؛ يجرى نيلها ، ويذهب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إرميا بمصر واتّخذ بها جنينة وزرعا </w:t>
      </w:r>
      <w:r>
        <w:rPr>
          <w:rStyle w:val="FootnoteAnchor"/>
          <w:rtl w:val="true"/>
        </w:rPr>
        <w:footnoteReference w:id="161"/>
      </w:r>
      <w:r>
        <w:rPr>
          <w:rFonts w:ascii="Amiri" w:hAnsi="Amiri" w:eastAsia="Amiri" w:cs="Amiri"/>
          <w:color w:val="111111"/>
          <w:sz w:val="28"/>
          <w:sz w:val="28"/>
          <w:szCs w:val="28"/>
          <w:rtl w:val="true"/>
          <w:lang w:bidi="ar-SA"/>
        </w:rPr>
        <w:t>يعيش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 الزرع والمقام بمصر شغلا ، فكيف تسعك أرض وأنت تعلم سخطى على قومك ، فالحق بإيليا حتى يبلغ كتابى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أرميا حتى أتى بيت المقدس ، ثم إن بخت نصّر ردّ أهل مصر إليها بعد أربعين سنة ، فعمروها ، فلم تزل مصر مقهورة من يومئذ</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أبى عبد الله بن عبد الحكم وأبو الأسود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 عن أبى قبيل عن عبد الرحمن بن غنم الأشعرىّ ، أنه قدم من الشأم إلى عبد الله بن عمرو بن العاص فقال له عبد الله بن عمرو ، ما أقدمك إلى بلادنا؟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تحدّثنا أن مصر أسرع الأرضين خرابا ، ثم أراك قد اتّخذت فيها الرباع وبنيت فيها </w:t>
      </w:r>
    </w:p>
    <w:p>
      <w:pPr>
        <w:pStyle w:val="BookText"/>
        <w:rPr/>
      </w:pPr>
      <w:r>
        <w:rPr>
          <w:rFonts w:ascii="Amiri" w:hAnsi="Amiri" w:eastAsia="Amiri" w:cs="Amiri"/>
          <w:color w:val="111111"/>
          <w:sz w:val="28"/>
          <w:sz w:val="28"/>
          <w:szCs w:val="28"/>
          <w:rtl w:val="true"/>
          <w:lang w:bidi="ar-SA"/>
        </w:rPr>
        <w:t xml:space="preserve">القصور واطمأننت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 قد أوفت خرابها حطمها </w:t>
      </w:r>
      <w:r>
        <w:rPr>
          <w:rStyle w:val="FootnoteAnchor"/>
          <w:rtl w:val="true"/>
        </w:rPr>
        <w:footnoteReference w:id="162"/>
      </w:r>
      <w:r>
        <w:rPr>
          <w:rFonts w:ascii="Amiri" w:hAnsi="Amiri" w:eastAsia="Amiri" w:cs="Amiri"/>
          <w:color w:val="111111"/>
          <w:sz w:val="28"/>
          <w:sz w:val="28"/>
          <w:szCs w:val="28"/>
          <w:rtl w:val="true"/>
          <w:lang w:bidi="ar-SA"/>
        </w:rPr>
        <w:t>بخت نصّر فلم يدع فيها الّا السباع والضباع ، وقد مضى خرابها ، فهى اليوم أطيب الأرضين ترابا وأبعده خرابا ، ولن تزال فيها بركة ما دام فى شىء من الأرضين بركة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ascii="Amiri" w:hAnsi="Amiri" w:eastAsia="Amiri" w:cs="Amiri"/>
          <w:color w:val="111111"/>
          <w:sz w:val="28"/>
          <w:sz w:val="28"/>
          <w:szCs w:val="28"/>
          <w:rtl w:val="true"/>
          <w:lang w:bidi="ar-SA"/>
        </w:rPr>
        <w:t xml:space="preserve">وحدثنا عبد الله بن صالح ، حدثنى الليث بن سعد ، عن أبى قبيل نحوه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بعض مشايخ أهل مصر أن الذي كان يعمل به بمصر على عهد ملوكها ، أنهم كانوا يقرّون القرى فى أيدى أهلها ، كلّ قرية بكراء معلوم ، لا ينقض عليهم إلّا فى كلّ أربع سنين من أجل الظمأ وتنقّل اليسار ؛ فإذا مضت أربع سنين نقض </w:t>
      </w:r>
      <w:r>
        <w:rPr>
          <w:rStyle w:val="FootnoteAnchor"/>
          <w:rtl w:val="true"/>
        </w:rPr>
        <w:footnoteReference w:id="164"/>
      </w:r>
      <w:r>
        <w:rPr>
          <w:rFonts w:ascii="Amiri" w:hAnsi="Amiri" w:eastAsia="Amiri" w:cs="Amiri"/>
          <w:color w:val="111111"/>
          <w:sz w:val="28"/>
          <w:sz w:val="28"/>
          <w:szCs w:val="28"/>
          <w:rtl w:val="true"/>
          <w:lang w:bidi="ar-SA"/>
        </w:rPr>
        <w:t xml:space="preserve">ذلك ، وعدّل تعديلا جديدا ، فيرفق بمن استحقّ </w:t>
      </w:r>
      <w:r>
        <w:rPr>
          <w:rStyle w:val="FootnoteAnchor"/>
          <w:rtl w:val="true"/>
        </w:rPr>
        <w:footnoteReference w:id="165"/>
      </w:r>
      <w:r>
        <w:rPr>
          <w:rFonts w:ascii="Amiri" w:hAnsi="Amiri" w:eastAsia="Amiri" w:cs="Amiri"/>
          <w:color w:val="111111"/>
          <w:sz w:val="28"/>
          <w:sz w:val="28"/>
          <w:szCs w:val="28"/>
          <w:rtl w:val="true"/>
          <w:lang w:bidi="ar-SA"/>
        </w:rPr>
        <w:t xml:space="preserve">الرفق ، ويزاد على من يحتمل </w:t>
      </w:r>
      <w:r>
        <w:rPr>
          <w:rStyle w:val="FootnoteAnchor"/>
          <w:rtl w:val="true"/>
        </w:rPr>
        <w:footnoteReference w:id="166"/>
      </w:r>
      <w:r>
        <w:rPr>
          <w:rFonts w:ascii="Amiri" w:hAnsi="Amiri" w:eastAsia="Amiri" w:cs="Amiri"/>
          <w:color w:val="111111"/>
          <w:sz w:val="28"/>
          <w:sz w:val="28"/>
          <w:szCs w:val="28"/>
          <w:rtl w:val="true"/>
          <w:lang w:bidi="ar-SA"/>
        </w:rPr>
        <w:t xml:space="preserve">الزيادة ، ولا يحمّل عليهم من ذلك ما يشقّ عليهم ؛ فإذا جبى الخراج وجمع ، كان للملك من ذلك الربع خالصا لنفسه يصنع به </w:t>
      </w:r>
      <w:r>
        <w:rPr>
          <w:rStyle w:val="FootnoteAnchor"/>
          <w:rtl w:val="true"/>
        </w:rPr>
        <w:footnoteReference w:id="167"/>
      </w:r>
      <w:r>
        <w:rPr>
          <w:rFonts w:ascii="Amiri" w:hAnsi="Amiri" w:eastAsia="Amiri" w:cs="Amiri"/>
          <w:color w:val="111111"/>
          <w:sz w:val="28"/>
          <w:sz w:val="28"/>
          <w:szCs w:val="28"/>
          <w:rtl w:val="true"/>
          <w:lang w:bidi="ar-SA"/>
        </w:rPr>
        <w:t>ما يريد ، والربع الثانى لجنده ومن يقوى به على حربه وجباية خراجه ودفع عدوّه ، والربع الثالث فى مصلحة الأرض وما يحتاج إليه من جسورها وحفر خلجها ، وبناء قناطرها ؛ والقوّة للمزارعين على زرعهم ، وعمارة أرضهم ، والربع الرابع يخرج منه ربع ما يصيب كلّ قرية من خراجها فيدفن ذلك فيها لنائبة تنزل ، أو جائحة بأهل القرية ؛ فكانوا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الربع الذي يدفن فى كلّ قرية من خراجها ، هى كنوز فرعون التى تتحدّث الناس بها أنها ستظهر ، فيطلبها الذين يتبعون الكنوز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الأسود النضر بن عبد الجبّار ، حدثنا ابن لهيعة ، عن أبى قبيل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وردان من عند مسلمة بن مخلّد وهو أمير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على عبد الله بن عمرو مستعجلا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أبا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أرسلنى الأمير مسلمة أن آتى منف فأحفر له عن كنز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إليه ، وأقرئه منّى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كنز فرعون ليس لك ولا لأصحابك ، إنما هو للحبشة ، إنهم يأتون فى سفنهم يريدون الفسطاط ، </w:t>
      </w:r>
      <w:bookmarkStart w:id="60" w:name="pg1224_12688"/>
    </w:p>
    <w:p>
      <w:pPr>
        <w:pStyle w:val="BookText"/>
        <w:rPr/>
      </w:pPr>
      <w:bookmarkEnd w:id="60"/>
      <w:r>
        <w:rPr>
          <w:rFonts w:ascii="Amiri" w:hAnsi="Amiri" w:eastAsia="Amiri" w:cs="Amiri"/>
          <w:color w:val="111111"/>
          <w:sz w:val="28"/>
          <w:sz w:val="28"/>
          <w:szCs w:val="28"/>
          <w:rtl w:val="true"/>
          <w:lang w:bidi="ar-SA"/>
        </w:rPr>
        <w:t xml:space="preserve">فيسيرون حتى ينزلوا منف ، فيظهر لهم كنز فرعون ، فيأخذون منه ما يشاءون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نبتغى غنيمة أفضل من هذه ، فيرجعون ، ويخرج المسلمون فى آثارهم فيدركونهم فيقتتلون فتهزم الحبش فيقتلهم المسلمون ويأسرونهم ؛ حتى إن الحبشىّ ليباع بالكساء</w:t>
      </w:r>
      <w:r>
        <w:rPr>
          <w:rStyle w:val="FootnoteAnchor"/>
          <w:rtl w:val="true"/>
        </w:rPr>
        <w:footnoteReference w:id="169"/>
      </w:r>
    </w:p>
    <w:p>
      <w:pPr>
        <w:pStyle w:val="Heading2"/>
        <w:numPr>
          <w:ilvl w:val="1"/>
          <w:numId w:val="1"/>
        </w:numPr>
        <w:rPr/>
      </w:pPr>
      <w:bookmarkStart w:id="61" w:name="__RefHeading___Toc2795412_373438147"/>
      <w:bookmarkStart w:id="62" w:name="_Toc20"/>
      <w:bookmarkEnd w:id="61"/>
      <w:r>
        <w:rPr>
          <w:rtl w:val="true"/>
        </w:rPr>
        <w:t>ذكر ظهور الروم وفارس على مصر</w:t>
      </w:r>
      <w:bookmarkEnd w:id="62"/>
    </w:p>
    <w:p>
      <w:pPr>
        <w:pStyle w:val="BookText"/>
        <w:rPr/>
      </w:pPr>
      <w:r>
        <w:rPr>
          <w:rFonts w:ascii="Amiri" w:hAnsi="Amiri" w:eastAsia="Amiri" w:cs="Amiri"/>
          <w:color w:val="111111"/>
          <w:sz w:val="28"/>
          <w:sz w:val="28"/>
          <w:szCs w:val="28"/>
          <w:rtl w:val="true"/>
          <w:lang w:bidi="ar-SA"/>
        </w:rPr>
        <w:t xml:space="preserve">قال ثم رجع إلى حديث عثمان بن صالح وغيره ، قال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ثم ظهرت الروم وفارس على سائر الملوك الذين فى وسط الأرض ، فقاتلت الروم أهل مصر ثلاث سنين يحاصرونهم ، وصابروهم القتال فى البرّ والبحر ، فلما رأى ذلك أهل مصر صالحوا الروم ، على أن يدفعوا إليهم شيئا مسمّى فى كلّ عام ، على أن يمنعوهم ويكونوا فى ذمّتهم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ظهرت فارس على الروم ، فلما غلبوهم على الشام ، رغبوا فى مصر ، وطمعوا فيها ، فامتنع أهل مصر ، وأعانتهم الروم ، وقامت دونهم ، وألحّت عليهم فارس ، فلما خشوا ظهورهم عليهم صالحوا فارس ، على أن يكون ما صالحوا به الروم بين الروم وفارس ، فرضيت الروم بذلك حين خافت ظهور فارس عليها فكان ذلك الصلح على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وأقامت مصر بين الروم وفارس نصفين سبع سنين ، ثم استجاشت الروم ، وتظاهرت على فارس ، وألحّت بالقتال والمدد ، حتى ظهروا عليهم وخربوا مصانعهم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 وديارهم التى بالشام ومصر ، وكان ذلك فى عهد رسول الله صلى‌الله‌عليه‌وسلم ، وقبل وفاته ، وبعد ظهور الإسلام ، فصارت الشام كلّها وصلح أهل مصر كلّه خالصا للروم ، ليس لفارس فى شىء من الشام ومصر شىء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عبد الله بن صالح ، حدثنا الليث بن سعد ، عن عقيل بن خالد ،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يجادلون المسلمين بمكّة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أهل كتاب وقد غلبتهم المجوس وأنتم تزعمون إنكم ستغلبون بالكتاب الذي معكم الذي أنزل على نبيّكم فسنغلبكم كما غلبت فارس الروم 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 غُلِبَتِ الرُّومُ ، فِي أَدْنَى الْأَرْضِ وَهُمْ مِنْ بَعْدِ غَلَبِهِمْ سَيَغْلِبُونَ ، فِي بِضْعِ سِنِينَ لِلَّهِ الْأَمْرُ مِنْ قَبْلُ وَمِنْ بَعْدُ </w:t>
      </w:r>
      <w:bookmarkStart w:id="63" w:name="pg1224_12690"/>
    </w:p>
    <w:p>
      <w:pPr>
        <w:pStyle w:val="BookText"/>
        <w:rPr/>
      </w:pPr>
      <w:bookmarkEnd w:id="63"/>
      <w:r>
        <w:rPr>
          <w:rFonts w:ascii="Amiri" w:hAnsi="Amiri" w:eastAsia="Amiri" w:cs="Amiri"/>
          <w:color w:val="111111"/>
          <w:sz w:val="28"/>
          <w:sz w:val="28"/>
          <w:szCs w:val="28"/>
          <w:rtl w:val="true"/>
          <w:lang w:bidi="ar-SA"/>
        </w:rPr>
        <w:t xml:space="preserve">وَيَوْمَئِذٍ يَفْرَحُ الْمُؤْمِنُونَ ، بِنَصْرِ اللهِ يَنْصُرُ مَنْ يَشاءُ وَهُوَ الْعَزِيزُ الرَّحِيمُ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وأخبرنى عبيد الله بن عبد الله بن عتبة 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هاتان الآيتان ناحب أبو بكر بعض المشركين قبل أن يحرّم القمار على شىء إن لم تغلب الروم فارس فى سبع سنين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فكلّ ما دون العشر بضع ، فكان ظهور فارس على الروم فى سبع سنين ، ثم أظهر الله الروم على فارس زمان الحديبية ففرح المسلمون </w:t>
      </w:r>
      <w:r>
        <w:rPr>
          <w:rStyle w:val="FootnoteAnchor"/>
          <w:rtl w:val="true"/>
        </w:rPr>
        <w:footnoteReference w:id="172"/>
      </w:r>
      <w:r>
        <w:rPr>
          <w:rFonts w:ascii="Amiri" w:hAnsi="Amiri" w:eastAsia="Amiri" w:cs="Amiri"/>
          <w:color w:val="111111"/>
          <w:sz w:val="28"/>
          <w:sz w:val="28"/>
          <w:szCs w:val="28"/>
          <w:rtl w:val="true"/>
          <w:lang w:bidi="ar-SA"/>
        </w:rPr>
        <w:t>بنصر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غير عثمان بن صالح ، عن الليث بن سعد </w:t>
      </w:r>
      <w:r>
        <w:rPr>
          <w:rStyle w:val="FootnoteAnchor"/>
          <w:rtl w:val="true"/>
        </w:rPr>
        <w:footnoteReference w:id="173"/>
      </w:r>
      <w:r>
        <w:rPr>
          <w:rFonts w:ascii="Amiri" w:hAnsi="Amiri" w:eastAsia="Amiri" w:cs="Amiri"/>
          <w:color w:val="111111"/>
          <w:sz w:val="28"/>
          <w:sz w:val="28"/>
          <w:szCs w:val="28"/>
          <w:rtl w:val="true"/>
          <w:lang w:bidi="ar-SA"/>
        </w:rPr>
        <w:t xml:space="preserve">وكانت الفرس قد أسّست بناء الحصن الذي يقال له باب اليون وهو الحصن الذي بفسطاط مصر اليوم فلما انكشفت جموع فارس عن الروم وأخرجتهم الروم من الشام ، أتمّت الروم بناء ذلك الحصن وأقامت به ، فلم تزل مصر فى ملك الروم حتى فتحها الله تعالى على المسلمين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سعيد بن تليد ، عن ابن وهب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فارس والروم قريش العجم</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2795414_373438147"/>
      <w:bookmarkStart w:id="65" w:name="_Toc21"/>
      <w:bookmarkEnd w:id="64"/>
      <w:r>
        <w:rPr>
          <w:rtl w:val="true"/>
        </w:rPr>
        <w:t>ذكر انكشاف فارس عن الروم</w:t>
      </w:r>
      <w:bookmarkEnd w:id="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انكشاف فارس عن الروم كما حدثنا عبد الله بن صالح عن الهقل بن زياد ، عن معاوية بن يحيى الصدفّى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الزهرىّ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عبيد الله بن عبد الله بن عتبة ، أن ابن عبّاس أخبره أنه سمع عمر بن الخطاب رضى الله عنه يسأل الهرمزان عظيم الأهواز عن الذي كان سبب انكشاف فارس عنهم ، فقال له 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كسرى بعث شهربراز وبعث معه جنود فارس قبل الشام ومصر ، وخرّب عامّة حصون الروم وطال زمانه بالشام ومصر وتلك الأرض ، فطفق كسرى يستبطئه ويكتب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أردت أن تفتح مدينة الروم فتحتها ، ولكنك قد رضيت بمكانك وأردت طول الاستيطان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إلى عظيم من عظماء فارس مع شهربراز يأمره أن يقتل شهربراز ويتولّى أمر الجنود ، فكتب إليه ذلك العظيم يذكر أن شهربراز جاهد </w:t>
      </w:r>
      <w:r>
        <w:rPr>
          <w:rStyle w:val="FootnoteAnchor"/>
          <w:rtl w:val="true"/>
        </w:rPr>
        <w:footnoteReference w:id="175"/>
      </w:r>
      <w:r>
        <w:rPr>
          <w:rFonts w:ascii="IRNazanin" w:hAnsi="IRNazanin" w:eastAsia="IRNazanin"/>
          <w:color w:val="111111"/>
          <w:sz w:val="28"/>
          <w:sz w:val="28"/>
          <w:szCs w:val="28"/>
          <w:rtl w:val="true"/>
          <w:lang w:bidi="fa-IR"/>
        </w:rPr>
        <w:t xml:space="preserve">ناصح ، وأنه أبلى </w:t>
      </w:r>
      <w:r>
        <w:rPr>
          <w:rStyle w:val="FootnoteAnchor"/>
          <w:rtl w:val="true"/>
        </w:rPr>
        <w:footnoteReference w:id="176"/>
      </w:r>
      <w:r>
        <w:rPr>
          <w:rFonts w:ascii="IRNazanin" w:hAnsi="IRNazanin" w:eastAsia="IRNazanin"/>
          <w:color w:val="111111"/>
          <w:sz w:val="28"/>
          <w:sz w:val="28"/>
          <w:szCs w:val="28"/>
          <w:rtl w:val="true"/>
          <w:lang w:bidi="fa-IR"/>
        </w:rPr>
        <w:t>بالحرب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كسرى يعزم عليه ليقتلنّه ، فكتب إليه أيضا يراجعه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لك عبد مثل شهربراز وأنك لو تعلم ما يدارى من مكايدة </w:t>
      </w:r>
      <w:r>
        <w:rPr>
          <w:rStyle w:val="FootnoteAnchor"/>
          <w:rtl w:val="true"/>
        </w:rPr>
        <w:footnoteReference w:id="177"/>
      </w:r>
      <w:r>
        <w:rPr>
          <w:rFonts w:ascii="IRNazanin" w:hAnsi="IRNazanin" w:eastAsia="IRNazanin"/>
          <w:color w:val="111111"/>
          <w:sz w:val="28"/>
          <w:sz w:val="28"/>
          <w:szCs w:val="28"/>
          <w:rtl w:val="true"/>
          <w:lang w:bidi="fa-IR"/>
        </w:rPr>
        <w:t>الروم عذرته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كسرى يعزم عليه ليقتلنّه وليتولّى أمر الجنود ، فكتب إليه أيضا يراجعه ، فغضب كسرى ، وكتب إلى شهربراز يعزم عليه ليقتلنّ ذلك العظيم فأرسل شهربراز إلى ذلك العظيم من فارس ، فأقرأه كتاب كسرى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كسرى لا يراجع ، وقد علمت حسن صحابتى إيّاك ولكن جاءنى ما لا أستطيع تركه ، فقال له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آتى أهلى ، فآمر فيهم بأمرى ، وأعهد إليهم عهدى؟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وذلك الذي أملك لك ، فانطلق حتى أتى أهله ، فأخذ صحائف كسرى الثلاث التى كتب إليه </w:t>
      </w:r>
      <w:r>
        <w:rPr>
          <w:rStyle w:val="FootnoteAnchor"/>
          <w:rtl w:val="true"/>
        </w:rPr>
        <w:footnoteReference w:id="178"/>
      </w:r>
      <w:r>
        <w:rPr>
          <w:rFonts w:ascii="Amiri" w:hAnsi="Amiri" w:eastAsia="Amiri" w:cs="Amiri"/>
          <w:color w:val="111111"/>
          <w:sz w:val="28"/>
          <w:sz w:val="28"/>
          <w:szCs w:val="28"/>
          <w:rtl w:val="true"/>
          <w:lang w:bidi="ar-SA"/>
        </w:rPr>
        <w:t xml:space="preserve">، فجعلها فى كمّه ، ثم جاء حتى دخل على شهربراز ، فدفع إليه الصحيفة الأوّلة فقرأها شهربراز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منّى ثم دفع إليه الصحيفة الثانية فاقترأها فنزل عن مجلسه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عليه ، فأبى أن يفعل ، فدفع إليه الصحيفة الثالثة ، فقرأها ، فلم يفرغ شهربراز من قراءتها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لأسوءنّ كسرى ، وأجمع المكر بكسرى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وكاتب هرقل ، فذكر له أن كسرى قد أفسد ، وجهّز بعوثا وابتليت بطول ملكه ، وسأله أن يلقاه بمكان نصف يحكمان الأمر فيه ، ويتعاهدان فيه ، ثم يكشف عنه جنود فارس ، ويخلّى بينه وبين المسّير إلى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هرقل كتاب شهربراز ، دعا رهطا من عظماء الروم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أنا اليوم أحزم الناس ، أو أعجز الناس ، قد أتانى ما لا تحسبونه وسأعرضه </w:t>
      </w:r>
      <w:r>
        <w:rPr>
          <w:rStyle w:val="FootnoteAnchor"/>
          <w:rtl w:val="true"/>
        </w:rPr>
        <w:footnoteReference w:id="179"/>
      </w:r>
      <w:r>
        <w:rPr>
          <w:rFonts w:ascii="Amiri" w:hAnsi="Amiri" w:eastAsia="Amiri" w:cs="Amiri"/>
          <w:color w:val="111111"/>
          <w:sz w:val="28"/>
          <w:sz w:val="28"/>
          <w:szCs w:val="28"/>
          <w:rtl w:val="true"/>
          <w:lang w:bidi="ar-SA"/>
        </w:rPr>
        <w:t>عليكم ، فأشيروا علىّ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عليهم كتاب شهربراز ، فاختلفوا عليه فى الرأى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مكر من قبل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هذا العبد أن يلقاك ، وخاف من كسرى فيستغيث ، ثم </w:t>
      </w:r>
      <w:r>
        <w:rPr>
          <w:rStyle w:val="FootnoteAnchor"/>
          <w:rtl w:val="true"/>
        </w:rPr>
        <w:footnoteReference w:id="180"/>
      </w:r>
      <w:r>
        <w:rPr>
          <w:rFonts w:ascii="Amiri" w:hAnsi="Amiri" w:eastAsia="Amiri" w:cs="Amiri"/>
          <w:color w:val="111111"/>
          <w:sz w:val="28"/>
          <w:sz w:val="28"/>
          <w:szCs w:val="28"/>
          <w:rtl w:val="true"/>
          <w:lang w:bidi="ar-SA"/>
        </w:rPr>
        <w:t>لا يبالى ما لقى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الرأى ليس حيث ذهبتم إليه ، إنه ما طابت نفس كسرى أن يشتم هذا الشتم الذي أجد فى كتاب شهربراز ، وما كان شهربراز ليكتبه </w:t>
      </w:r>
      <w:r>
        <w:rPr>
          <w:rStyle w:val="FootnoteAnchor"/>
          <w:rtl w:val="true"/>
        </w:rPr>
        <w:footnoteReference w:id="181"/>
      </w:r>
      <w:r>
        <w:rPr>
          <w:rFonts w:ascii="Amiri" w:hAnsi="Amiri" w:eastAsia="Amiri" w:cs="Amiri"/>
          <w:color w:val="111111"/>
          <w:sz w:val="28"/>
          <w:sz w:val="28"/>
          <w:szCs w:val="28"/>
          <w:rtl w:val="true"/>
          <w:lang w:bidi="ar-SA"/>
        </w:rPr>
        <w:t>إلىّ بهذا وهو ظاهر على عامّة ملكى إلّا من أمر حدث بينه وبين كسرى ، وإنى والله لألقينّه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هرقل ، قد بلغنى كتابك ، وفهمت الذي ذكرت ، وإنى لاقيك فموعدك بموضع كذا وكذا فاخرج معك بأربعة آلاف من أصحابى ، فإنى خارج بمثلهم ، فإذا بلغت موضع كذا وكذا فضع ممن معك خمسمائة ، فإنى سأضع بمكان كذا وكذا ، مثلهم ، ثم ضع بمكان كذا وكذا مثلهم حتى نلتقى أنا وأنت فى خمسمائة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هرقل الرسل من عنده إلى شهربراز ، إن تمّ له يرسل إليه ، وإن أبى ذلك عجلوا إليه فى كتاب ، فرأى رأيه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هرقل فى أربعة آلاف التى خرج فيها ، لا يضع منهم أحدا حتى التقيا بالموضع ، ومع هرقل أربعة آلاف ومع شهربراز خمسمائة ، فلما رآهم شهربراز أرسل إلى هرقل ، أغدرت؟ فأرسل إليه هرقل ، لم أغدر ، ولكنى خفت الغدر من قبلك وأمر </w:t>
      </w:r>
      <w:r>
        <w:rPr>
          <w:rStyle w:val="FootnoteAnchor"/>
          <w:rtl w:val="true"/>
        </w:rPr>
        <w:footnoteReference w:id="182"/>
      </w:r>
      <w:r>
        <w:rPr>
          <w:rFonts w:ascii="Amiri" w:hAnsi="Amiri" w:eastAsia="Amiri" w:cs="Amiri"/>
          <w:color w:val="111111"/>
          <w:sz w:val="28"/>
          <w:sz w:val="28"/>
          <w:szCs w:val="28"/>
          <w:rtl w:val="true"/>
          <w:lang w:bidi="ar-SA"/>
        </w:rPr>
        <w:t>هرقل بقبّة من ديباج ، فضربت له بين الصفّين ، فنزل هرقل فدخلها ، ودخل بترجمان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شهربراز حتى دخل عليه ، فانتجى بينهما الترجمان حتى أحكما أمرهما واستوثق أحدهما من صاحبه بالعهود والمواثيق حتى فرغا من أمرهما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هرقل وأشار إلى شهربراز بأن يقتل الترجمان لكى يخفى له السرّ فقتله شهربراز ، ثم انكشف شهربراز ، فجيّش الجيوش ، وسار هرقل إلى كسرى حتى أغار عليه ومن بقى معه ، فكان ذلك أوّل هلكة كسرى ، ووفى هرقل لشهربراز بما أعطاه من ترك أرض فارس ، وانكشف حين أفسد أرض فارس على كسرى ، فقتلت فارس كسرى ولحق شهربراز بفارس والجنود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66" w:name="pg1224_12696"/>
    </w:p>
    <w:p>
      <w:pPr>
        <w:pStyle w:val="Heading2"/>
        <w:numPr>
          <w:ilvl w:val="1"/>
          <w:numId w:val="1"/>
        </w:numPr>
        <w:rPr/>
      </w:pPr>
      <w:bookmarkStart w:id="67" w:name="__RefHeading___Toc2795416_373438147"/>
      <w:bookmarkStart w:id="68" w:name="_Toc22"/>
      <w:bookmarkEnd w:id="66"/>
      <w:bookmarkEnd w:id="67"/>
      <w:r>
        <w:rPr>
          <w:rtl w:val="true"/>
        </w:rPr>
        <w:t>ذكر بناء الاسكندريّة</w:t>
      </w:r>
      <w:bookmarkEnd w:id="68"/>
    </w:p>
    <w:p>
      <w:pPr>
        <w:pStyle w:val="BookText"/>
        <w:rPr/>
      </w:pPr>
      <w:r>
        <w:rPr>
          <w:rFonts w:ascii="Amiri" w:hAnsi="Amiri" w:eastAsia="Amiri" w:cs="Amiri"/>
          <w:color w:val="111111"/>
          <w:sz w:val="28"/>
          <w:sz w:val="28"/>
          <w:szCs w:val="28"/>
          <w:rtl w:val="true"/>
          <w:lang w:bidi="ar-SA"/>
        </w:rPr>
        <w:t>قال فوجّه هرقل ملك الروم كما حدثنى شيخ من أهل مصر المقوقس أميرا على مصر ، وجعل إليه حربها وجباية خراجها ، فنزل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بنى الإسكندريّة وأسّس بناءها ذو القرنين الرومىّ ، واسمه الإسكندر ، وبه سمّيت الإسكندريّة ، وهو أوّل من عمل الوشى ، وكان أبوه أوّل القياصرة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الإسكندر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وثيمة بن موسى ، عن سعيد بن بشير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الإسكندر هو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هشام ، عن زياد بن عبد الله ، عن محمد بن إسحاق حدثنى من يسوق الأحاديث عن الأعاجم فيما توارثوا من علمه ، أنه رجل من أهل مصر اسمه مرزبّا بن مرزبة اليونانىّ ، من ولد يونان بن يافث بن نوح عليه‌السلام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شيخ من أهل 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لوبية ، كورة من كور مصر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وأهلها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بل هو رجل من حمير ، قال 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ذو القرنين جدّى مسلما</w:t>
      </w:r>
    </w:p>
    <w:p>
      <w:pPr>
        <w:pStyle w:val="BookText"/>
        <w:rPr/>
      </w:pPr>
      <w:r>
        <w:rPr>
          <w:rFonts w:ascii="Amiri" w:hAnsi="Amiri" w:eastAsia="Amiri" w:cs="Amiri"/>
          <w:color w:val="111111"/>
          <w:sz w:val="28"/>
          <w:sz w:val="28"/>
          <w:szCs w:val="28"/>
          <w:rtl w:val="true"/>
          <w:lang w:bidi="ar-SA"/>
        </w:rPr>
        <w:t>ملكا تدين له الملوك وتحشد</w:t>
      </w:r>
    </w:p>
    <w:p>
      <w:pPr>
        <w:pStyle w:val="BookText"/>
        <w:rPr/>
      </w:pPr>
      <w:r>
        <w:rPr>
          <w:rFonts w:ascii="IRNazanin" w:hAnsi="IRNazanin" w:eastAsia="IRNazanin"/>
          <w:color w:val="111111"/>
          <w:sz w:val="28"/>
          <w:sz w:val="28"/>
          <w:szCs w:val="28"/>
          <w:rtl w:val="true"/>
          <w:lang w:bidi="fa-IR"/>
        </w:rPr>
        <w:t xml:space="preserve">بلغ المغارب والمشارق </w:t>
      </w:r>
      <w:r>
        <w:rPr>
          <w:rStyle w:val="FootnoteAnchor"/>
          <w:rtl w:val="true"/>
        </w:rPr>
        <w:footnoteReference w:id="186"/>
      </w:r>
      <w:r>
        <w:rPr>
          <w:rFonts w:ascii="Amiri" w:hAnsi="Amiri" w:eastAsia="Amiri" w:cs="Amiri"/>
          <w:color w:val="111111"/>
          <w:sz w:val="28"/>
          <w:sz w:val="28"/>
          <w:szCs w:val="28"/>
          <w:rtl w:val="true"/>
          <w:lang w:bidi="ar-SA"/>
        </w:rPr>
        <w:t>يبتغى</w:t>
      </w:r>
    </w:p>
    <w:p>
      <w:pPr>
        <w:pStyle w:val="BookText"/>
        <w:rPr/>
      </w:pPr>
      <w:r>
        <w:rPr>
          <w:rFonts w:ascii="Amiri" w:hAnsi="Amiri" w:eastAsia="Amiri" w:cs="Amiri"/>
          <w:color w:val="111111"/>
          <w:sz w:val="28"/>
          <w:sz w:val="28"/>
          <w:szCs w:val="28"/>
          <w:rtl w:val="true"/>
          <w:lang w:bidi="ar-SA"/>
        </w:rPr>
        <w:t xml:space="preserve">أسباب علم من حكيم </w:t>
      </w:r>
      <w:r>
        <w:rPr>
          <w:rStyle w:val="FootnoteAnchor"/>
          <w:rtl w:val="true"/>
        </w:rPr>
        <w:footnoteReference w:id="187"/>
      </w:r>
      <w:r>
        <w:rPr>
          <w:rFonts w:ascii="IRNazanin" w:hAnsi="IRNazanin" w:eastAsia="IRNazanin"/>
          <w:color w:val="111111"/>
          <w:sz w:val="28"/>
          <w:sz w:val="28"/>
          <w:szCs w:val="28"/>
          <w:rtl w:val="true"/>
          <w:lang w:bidi="fa-IR"/>
        </w:rPr>
        <w:t>مرشد</w:t>
      </w:r>
    </w:p>
    <w:p>
      <w:pPr>
        <w:pStyle w:val="BookText"/>
        <w:rPr/>
      </w:pPr>
      <w:r>
        <w:rPr>
          <w:rFonts w:ascii="Amiri" w:hAnsi="Amiri" w:eastAsia="Amiri" w:cs="Amiri"/>
          <w:color w:val="111111"/>
          <w:sz w:val="28"/>
          <w:sz w:val="28"/>
          <w:szCs w:val="28"/>
          <w:rtl w:val="true"/>
          <w:lang w:bidi="ar-SA"/>
        </w:rPr>
        <w:t>فرأى مغيب الشمس عند غروبها</w:t>
      </w:r>
    </w:p>
    <w:p>
      <w:pPr>
        <w:pStyle w:val="BookText"/>
        <w:rPr/>
      </w:pPr>
      <w:r>
        <w:rPr>
          <w:rFonts w:ascii="Amiri" w:hAnsi="Amiri" w:eastAsia="Amiri" w:cs="Amiri"/>
          <w:color w:val="111111"/>
          <w:sz w:val="28"/>
          <w:sz w:val="28"/>
          <w:szCs w:val="28"/>
          <w:rtl w:val="true"/>
          <w:lang w:bidi="ar-SA"/>
        </w:rPr>
        <w:t>فى عين ذى خلب وثأط حرمد</w:t>
      </w:r>
    </w:p>
    <w:p>
      <w:pPr>
        <w:pStyle w:val="BookText"/>
        <w:rPr/>
      </w:pPr>
      <w:r>
        <w:rPr>
          <w:rFonts w:ascii="Amiri" w:hAnsi="Amiri" w:eastAsia="Amiri" w:cs="Amiri"/>
          <w:color w:val="111111"/>
          <w:sz w:val="28"/>
          <w:sz w:val="28"/>
          <w:szCs w:val="28"/>
          <w:rtl w:val="true"/>
          <w:lang w:bidi="ar-SA"/>
        </w:rPr>
        <w:t>ويروى قد كان ذو القرنين قبلى مسلما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وحدثنى عثمان بن صالح ، حدثنى عبد الله بن وهب ، عن عبد الرحمن بن زياد ابن أنعم ، عن سعد بن مسعود التجيبيّ ، عن شيخين من قومه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بالإسكندريّة فاستطلنا يومنا ، فقلنا لو انطلقنا إلى عقبة بن عامر نتحدّث عنده ، فانطلقنا إليه ، فوجدناه </w:t>
      </w:r>
    </w:p>
    <w:p>
      <w:pPr>
        <w:pStyle w:val="BookText"/>
        <w:rPr/>
      </w:pPr>
      <w:r>
        <w:rPr>
          <w:rFonts w:ascii="Amiri" w:hAnsi="Amiri" w:eastAsia="Amiri" w:cs="Amiri"/>
          <w:color w:val="111111"/>
          <w:sz w:val="28"/>
          <w:sz w:val="28"/>
          <w:szCs w:val="28"/>
          <w:rtl w:val="true"/>
          <w:lang w:bidi="ar-SA"/>
        </w:rPr>
        <w:t xml:space="preserve">جالسا فى داره فأخبرناه أنّا استطلنا يومنا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مثل ذلك ، إنما خرجت حين استطلته ، 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صلى‌الله‌عليه‌وسلم أخدمه ، فإذا أنا برجال من أهل الكتاب معهم مصاحف أو كتب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لنا على رسول الله صلى‌الله‌عليه‌وسلم ؛ فانصرفت إليه ، فأخبرته بمكانهم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ولهم ، يسألوننى عمّا </w:t>
      </w:r>
      <w:r>
        <w:rPr>
          <w:rStyle w:val="FootnoteAnchor"/>
          <w:rtl w:val="true"/>
        </w:rPr>
        <w:footnoteReference w:id="188"/>
      </w:r>
      <w:r>
        <w:rPr>
          <w:rFonts w:ascii="Amiri" w:hAnsi="Amiri" w:eastAsia="Amiri" w:cs="Amiri"/>
          <w:color w:val="111111"/>
          <w:sz w:val="28"/>
          <w:sz w:val="28"/>
          <w:szCs w:val="28"/>
          <w:rtl w:val="true"/>
          <w:lang w:bidi="ar-SA"/>
        </w:rPr>
        <w:t>لا أدرى ، إنما أنا عبد لا علم لى إلّا ما علّمنى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أبلغنى وضوءا فتوضّأ ، ثم قام إلى مسجد بيته ، فركع ركعتين ، فلم ينصرف حتى عرفت السرور فى وجهه والبشر ، ثم انصرف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 ومن وجدت بالباب من أصحابى فادخله قال فأدخلتهم </w:t>
      </w:r>
      <w:r>
        <w:rPr>
          <w:rStyle w:val="FootnoteAnchor"/>
          <w:rtl w:val="true"/>
        </w:rPr>
        <w:footnoteReference w:id="189"/>
      </w:r>
      <w:r>
        <w:rPr>
          <w:rFonts w:ascii="IRNazanin" w:hAnsi="IRNazanin" w:eastAsia="IRNazanin"/>
          <w:color w:val="111111"/>
          <w:sz w:val="28"/>
          <w:sz w:val="28"/>
          <w:szCs w:val="28"/>
          <w:rtl w:val="true"/>
          <w:lang w:bidi="fa-IR"/>
        </w:rPr>
        <w:t xml:space="preserve">، فلما دفعوا إلى رسول الله </w:t>
      </w:r>
      <w:r>
        <w:rPr>
          <w:rStyle w:val="FootnoteAnchor"/>
          <w:rtl w:val="true"/>
        </w:rPr>
        <w:footnoteReference w:id="190"/>
      </w:r>
      <w:r>
        <w:rPr>
          <w:rFonts w:ascii="Amiri" w:hAnsi="Amiri" w:eastAsia="Amiri" w:cs="Amiri"/>
          <w:color w:val="111111"/>
          <w:sz w:val="28"/>
          <w:sz w:val="28"/>
          <w:szCs w:val="28"/>
          <w:rtl w:val="true"/>
          <w:lang w:bidi="ar-SA"/>
        </w:rPr>
        <w:t xml:space="preserve">صلى‌الله‌عليه‌وسلم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أخبرتكم عمّا </w:t>
      </w:r>
      <w:r>
        <w:rPr>
          <w:rStyle w:val="FootnoteAnchor"/>
          <w:rtl w:val="true"/>
        </w:rPr>
        <w:footnoteReference w:id="191"/>
      </w:r>
      <w:r>
        <w:rPr>
          <w:rFonts w:ascii="Amiri" w:hAnsi="Amiri" w:eastAsia="Amiri" w:cs="Amiri"/>
          <w:color w:val="111111"/>
          <w:sz w:val="28"/>
          <w:sz w:val="28"/>
          <w:szCs w:val="28"/>
          <w:rtl w:val="true"/>
          <w:lang w:bidi="ar-SA"/>
        </w:rPr>
        <w:t>أردتم أن تسألونى قبل أن تتكلّموا ، وإن أحببتم تكلّمتم وأخبرتكم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أخبرنا قبل أن نتكلّم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 تسألوننى عن ذى القرنين ، وسأخبركم كما </w:t>
      </w:r>
      <w:r>
        <w:rPr>
          <w:rStyle w:val="FootnoteAnchor"/>
          <w:rtl w:val="true"/>
        </w:rPr>
        <w:footnoteReference w:id="192"/>
      </w:r>
      <w:r>
        <w:rPr>
          <w:rFonts w:ascii="Amiri" w:hAnsi="Amiri" w:eastAsia="Amiri" w:cs="Amiri"/>
          <w:color w:val="111111"/>
          <w:sz w:val="28"/>
          <w:sz w:val="28"/>
          <w:szCs w:val="28"/>
          <w:rtl w:val="true"/>
          <w:lang w:bidi="ar-SA"/>
        </w:rPr>
        <w:t xml:space="preserve">تجدونه مكتوبا عندكم ؛ إن أوّل أمره أنه غلام من الروم ، أعطى ملكا ، فسار حتى أتى ساحل البحر من أرض مصر ، فابتنى عنده مدينة يقال لها الإسكندريّة فلما فرغ من بنائه أتاه ملك ، فعرج به حتى استقلّه فرفعه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تحتك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مدينتى ، وأرى مدائن معها ، ثم عرج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اختلطت مدينتى مع المدائن فلا أعرفها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زاد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مدينتى وحدها ولا أرى غيرها ،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تلك الأرض كلّها والذي ترى يحيط بها هو البحر ، وإنّما أراد ربّك أن يريك الأرض وقد جعل لك سلطانا فيها ، وسوف تعلّم الجاهل وتثبّت العالم ، فسار حتى بلغ مغرب الشمس ، ثم سار حتى بلغ مطلع الشمس ، ثم أتى السدّين وهما جبلان ليّنان يزلق عنهما كلّ شىء ، فبنى السدّ ، ثم أجاز يأجوج ومأجوج ، فوجد قوما وجوههم وجوه الكلاب ، يقاتلون يأجوج ومأجوج ، ثم قطعهم فوجد أمّة قصارا يقاتلون القوم الذين وجوههم وجوه الكلاب ، ووجد أمّة من الغرانيق يقاتلون القوم القصار ، ثم مضى فوجد </w:t>
      </w:r>
    </w:p>
    <w:p>
      <w:pPr>
        <w:pStyle w:val="BookText"/>
        <w:rPr/>
      </w:pPr>
      <w:r>
        <w:rPr>
          <w:rFonts w:ascii="Amiri" w:hAnsi="Amiri" w:eastAsia="Amiri" w:cs="Amiri"/>
          <w:color w:val="111111"/>
          <w:sz w:val="28"/>
          <w:sz w:val="28"/>
          <w:szCs w:val="28"/>
          <w:rtl w:val="true"/>
          <w:lang w:bidi="ar-SA"/>
        </w:rPr>
        <w:t xml:space="preserve">أمّة من الحيّات تلتقم الحيّة منها الصخرة </w:t>
      </w:r>
      <w:r>
        <w:rPr>
          <w:rStyle w:val="FootnoteAnchor"/>
          <w:rtl w:val="true"/>
        </w:rPr>
        <w:footnoteReference w:id="193"/>
      </w:r>
      <w:r>
        <w:rPr>
          <w:rFonts w:ascii="Amiri" w:hAnsi="Amiri" w:eastAsia="Amiri" w:cs="Amiri"/>
          <w:color w:val="111111"/>
          <w:sz w:val="28"/>
          <w:sz w:val="28"/>
          <w:szCs w:val="28"/>
          <w:rtl w:val="true"/>
          <w:lang w:bidi="ar-SA"/>
        </w:rPr>
        <w:t xml:space="preserve">العظيمة ، ثم أفضى إلى البحر المدير </w:t>
      </w:r>
      <w:r>
        <w:rPr>
          <w:rStyle w:val="FootnoteAnchor"/>
          <w:rtl w:val="true"/>
        </w:rPr>
        <w:footnoteReference w:id="194"/>
      </w:r>
      <w:r>
        <w:rPr>
          <w:rFonts w:ascii="Amiri" w:hAnsi="Amiri" w:eastAsia="Amiri" w:cs="Amiri"/>
          <w:color w:val="111111"/>
          <w:sz w:val="28"/>
          <w:sz w:val="28"/>
          <w:szCs w:val="28"/>
          <w:rtl w:val="true"/>
          <w:lang w:bidi="ar-SA"/>
        </w:rPr>
        <w:t>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نشهد أن أمره هكذا كما ذكرت ، وانّا نجده هكذا فى كتابنا</w:t>
      </w:r>
      <w:r>
        <w:rPr>
          <w:rFonts w:eastAsia="Amiri" w:cs="Amiri" w:ascii="Amiri" w:hAnsi="Amiri"/>
          <w:color w:val="111111"/>
          <w:sz w:val="28"/>
          <w:szCs w:val="28"/>
          <w:rtl w:val="true"/>
          <w:lang w:bidi="ar-SA"/>
        </w:rPr>
        <w:t>.</w:t>
      </w:r>
    </w:p>
    <w:p>
      <w:pPr>
        <w:pStyle w:val="BookText"/>
        <w:rPr/>
      </w:pPr>
      <w:r>
        <w:rPr>
          <w:rStyle w:val="FootnoteAnchor"/>
          <w:rtl w:val="true"/>
        </w:rPr>
        <w:footnoteReference w:id="195"/>
      </w:r>
      <w:r>
        <w:rPr>
          <w:rFonts w:ascii="Amiri" w:hAnsi="Amiri" w:eastAsia="Amiri" w:cs="Amiri"/>
          <w:color w:val="111111"/>
          <w:sz w:val="28"/>
          <w:sz w:val="28"/>
          <w:szCs w:val="28"/>
          <w:rtl w:val="true"/>
          <w:lang w:bidi="ar-SA"/>
        </w:rPr>
        <w:t xml:space="preserve">وحدثنا عبد الملك بن هشام ، حدثنا زياد بن عبد الله البكّائى ، عن محمد بن اسحاق ، حدثنى ثور بن يزيد ، عن خالد بن معدان الكلاعىّ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قد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صلى‌الله‌عليه‌وسلم ، سئل عن ذى القرنين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مسح الأرض من تحتها بالأسباب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عمر بن الخطّاب رضى الله عنه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القرنين ، فقال عمر اللهم غفرا ، أما رضيتم أن تسمّوا بالأنبياء حتى تسمّيتم بالملائكة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وثيمة بن موسى عمّن أخبره ، عن سعيد بن أبى عروبة ، عن قتادة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ذو القرنين ملكا وكان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سمّى ذا القرنين كما حدثنا وثيمة </w:t>
      </w:r>
      <w:r>
        <w:rPr>
          <w:rStyle w:val="FootnoteAnchor"/>
          <w:rtl w:val="true"/>
        </w:rPr>
        <w:footnoteReference w:id="197"/>
      </w:r>
      <w:r>
        <w:rPr>
          <w:rFonts w:ascii="Amiri" w:hAnsi="Amiri" w:eastAsia="Amiri" w:cs="Amiri"/>
          <w:color w:val="111111"/>
          <w:sz w:val="28"/>
          <w:sz w:val="28"/>
          <w:szCs w:val="28"/>
          <w:rtl w:val="true"/>
          <w:lang w:bidi="ar-SA"/>
        </w:rPr>
        <w:t xml:space="preserve">، حدثنا سفيان بن عيينة ، عن ابن أبى حسين ، عن أبى الطفيل ، أن عليّا رضى الله عنه سئل عن ذى القرنين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ملكا ولا نبيّا ، ولكن كان عبدا صالحا ، أحب الله فأحبّه الله ، ونصح لله </w:t>
      </w:r>
      <w:r>
        <w:rPr>
          <w:rStyle w:val="FootnoteAnchor"/>
          <w:rtl w:val="true"/>
        </w:rPr>
        <w:footnoteReference w:id="198"/>
      </w:r>
      <w:r>
        <w:rPr>
          <w:rFonts w:ascii="Amiri" w:hAnsi="Amiri" w:eastAsia="Amiri" w:cs="Amiri"/>
          <w:color w:val="111111"/>
          <w:sz w:val="28"/>
          <w:sz w:val="28"/>
          <w:szCs w:val="28"/>
          <w:rtl w:val="true"/>
          <w:lang w:bidi="ar-SA"/>
        </w:rPr>
        <w:t>فنصحه الله ، بعثه الله عزوجل إلى قومه فضربوه على قرنه فمات فأحياه الله ، ثم بعثه الى قومه فضربوه على قرنه فمات ، فسمّى ذا القرنين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سمى ذا القرنين لأنه جاوز قرن الشمس من المغرب والمشرق </w:t>
      </w:r>
      <w:r>
        <w:rPr>
          <w:rStyle w:val="FootnoteAnchor"/>
          <w:rtl w:val="true"/>
        </w:rPr>
        <w:footnoteReference w:id="200"/>
      </w:r>
      <w:r>
        <w:rPr>
          <w:rFonts w:ascii="Amiri" w:hAnsi="Amiri" w:eastAsia="Amiri" w:cs="Amiri"/>
          <w:color w:val="111111"/>
          <w:sz w:val="28"/>
          <w:sz w:val="28"/>
          <w:szCs w:val="28"/>
          <w:rtl w:val="true"/>
          <w:lang w:bidi="ar-SA"/>
        </w:rPr>
        <w:t xml:space="preserve">، ويقال إنما سمّى ذا القرنين ، لأنه كان له غديرتان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من شعر يطأ فيهما فيما ذكر إبراهيم بن المنذر ، عن عبد العزيز بن عمران عن خازم بن حسين ، عن يونس بن عبيد ، عن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 العزيز بن منصور اليحصبىّ ، عن عاصم بن حكيم ، عن أبى سريع الطائىّ ، عن عبيد بن تعلى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قرنان صغيران تواريهما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 عن عبد العزيز بن عمران ، عن سليمان بن أسيد عن ابن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ذا القرنين أنه بلغ قرن الشمس من مغربها ، وقرن الشمس من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مشايخ أهل مصر عن ابن لهيعة ، عن يزيد بن أبى حبيب عمّن حدثه ، عن عبد الله بن عمرو بن العاص ، أنه قال كان أوّل شأن الإسكندرية أن فرعون اتّخذ بها </w:t>
      </w:r>
      <w:r>
        <w:rPr>
          <w:rStyle w:val="FootnoteAnchor"/>
          <w:rtl w:val="true"/>
        </w:rPr>
        <w:footnoteReference w:id="201"/>
      </w:r>
      <w:r>
        <w:rPr>
          <w:rFonts w:ascii="Amiri" w:hAnsi="Amiri" w:eastAsia="Amiri" w:cs="Amiri"/>
          <w:color w:val="111111"/>
          <w:sz w:val="28"/>
          <w:sz w:val="28"/>
          <w:szCs w:val="28"/>
          <w:rtl w:val="true"/>
          <w:lang w:bidi="ar-SA"/>
        </w:rPr>
        <w:t xml:space="preserve">مصانع ومجالس ، وكان أوّل من عمرها وبنى فيها ، فلم تزل </w:t>
      </w:r>
      <w:r>
        <w:rPr>
          <w:rStyle w:val="FootnoteAnchor"/>
          <w:rtl w:val="true"/>
        </w:rPr>
        <w:footnoteReference w:id="202"/>
      </w:r>
      <w:r>
        <w:rPr>
          <w:rFonts w:ascii="Amiri" w:hAnsi="Amiri" w:eastAsia="Amiri" w:cs="Amiri"/>
          <w:color w:val="111111"/>
          <w:sz w:val="28"/>
          <w:sz w:val="28"/>
          <w:szCs w:val="28"/>
          <w:rtl w:val="true"/>
          <w:lang w:bidi="ar-SA"/>
        </w:rPr>
        <w:t>على بنائه ومصانعه ، ثم تداولها الملوك ، ملوك مصر بعده ، فبنت دلوكة ابنة زبّاء منارة الإسكندرية ومنارة بوقير بعد فرعون ، فلما ظهر سليمان بن داود عليه‌السلام على الأرض اتّخذ بها مجلسا ، وبنى فيها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ذا القرنين ملكها ، فهدم ما كان فيها من بناء الملوك والفراعنة وغيرهم ، إلّا بناء سليمان بن داود ، لم يهدمه ولم يغيّره ، وأصلح ما كان رثّ منه ، وأقرّ المنارة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بنى الإسكندرية من أوّلها بناء يشبه بعضه بعضا ، ثم تداولتها الملوك بعده من الروم وغيرهم ؛ ليس من ملك إلّا يكون له بها بناء يضعه بالإسكندرية يعرف به وينسب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الذي بنى منارة الإسكندرية قلبطرة الملكة ، وهى التى ساقت خليجها حتى أدخلته الإسكندرية ، ولم يكن يبلغها الماء ، كان يعدل من قرية يقال لها كسّا قبالة الكريون ، فحفرته حتى أدخلته الاسكندرية ، وهى التى بلّطت قاعته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وبلغنى أنه وجد حجر بالإسكندرية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شدّاد بن عاد ، وأنا الذي نصب العماد ، وحيّد الأحياد وسدّ بذراعه الواد ، بنيتهنّ إذ لا شيب ولا موت ، وإن الحجارة فى اللين مثل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والأحياد كالمغار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بنى الإسكندرية شدّاد بن عاد والله أعلم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إدريس بن يحيى الخولانى ، حدثنا عبد الله بن عيّاش القتبانى ، عن أبيه ، عن </w:t>
      </w:r>
    </w:p>
    <w:p>
      <w:pPr>
        <w:pStyle w:val="BookText"/>
        <w:rPr/>
      </w:pPr>
      <w:r>
        <w:rPr>
          <w:rFonts w:ascii="Amiri" w:hAnsi="Amiri" w:eastAsia="Amiri" w:cs="Amiri"/>
          <w:color w:val="111111"/>
          <w:sz w:val="28"/>
          <w:sz w:val="28"/>
          <w:szCs w:val="28"/>
          <w:rtl w:val="true"/>
          <w:lang w:bidi="ar-SA"/>
        </w:rPr>
        <w:t xml:space="preserve">تبيع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مساجد بالإسكندرية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موسى النبي عليه الصلاة والسلام عند المنارة أقربها إلى الكنيسة </w:t>
      </w:r>
      <w:r>
        <w:rPr>
          <w:rStyle w:val="FootnoteAnchor"/>
          <w:rtl w:val="true"/>
        </w:rPr>
        <w:footnoteReference w:id="203"/>
      </w:r>
      <w:r>
        <w:rPr>
          <w:rFonts w:ascii="Amiri" w:hAnsi="Amiri" w:eastAsia="Amiri" w:cs="Amiri"/>
          <w:color w:val="111111"/>
          <w:sz w:val="28"/>
          <w:sz w:val="28"/>
          <w:szCs w:val="28"/>
          <w:rtl w:val="true"/>
          <w:lang w:bidi="ar-SA"/>
        </w:rPr>
        <w:t>، ومسجد سليمان عليه‌السلام ، ومسجد ذى القرنين أو الخضر عليهما‌السلام ، وهو الذي عند اللّبخات بالقيسارية ، ومسجد الخضر أو ذى القرنين عند باب المدينة حين تخرج من الباب ، ولكلّ واحد منهما مسجد ، ولكن لا ندرى أين هو ، ومسجد عمرو بن العاص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هانئ بن المتوكّل ، حدثنا عبد الرحمن بن شريح ، عن قيس بن الحجّاج ، عن تبيع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الإسكندرية مساجد خمسة مقدّسة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فى القيسارية التى تباع فيها المواريث ، ومسجد اللبخات ومسجد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الإسكندرية كما حدثنا أبى عبد الله بن عبد الحكم ثلاث مدن بعضها إلى جنب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منّة وهى </w:t>
      </w:r>
      <w:r>
        <w:rPr>
          <w:rStyle w:val="FootnoteAnchor"/>
          <w:rtl w:val="true"/>
        </w:rPr>
        <w:footnoteReference w:id="204"/>
      </w:r>
      <w:r>
        <w:rPr>
          <w:rFonts w:ascii="Amiri" w:hAnsi="Amiri" w:eastAsia="Amiri" w:cs="Amiri"/>
          <w:color w:val="111111"/>
          <w:sz w:val="28"/>
          <w:sz w:val="28"/>
          <w:szCs w:val="28"/>
          <w:rtl w:val="true"/>
          <w:lang w:bidi="ar-SA"/>
        </w:rPr>
        <w:t xml:space="preserve">موضع المنارة وما والاها ، والإسكندرية وهى موضع قصبة الإسكندرية اليوم ، ونقيطة ؛ وكان على كلّ واحدة منهن سور ، وسور من خلف ذلك على الثلاث مدن ؛ يحيط </w:t>
      </w:r>
      <w:r>
        <w:rPr>
          <w:rStyle w:val="FootnoteAnchor"/>
          <w:rtl w:val="true"/>
        </w:rPr>
        <w:footnoteReference w:id="205"/>
      </w:r>
      <w:r>
        <w:rPr>
          <w:rFonts w:ascii="Amiri" w:hAnsi="Amiri" w:eastAsia="Amiri" w:cs="Amiri"/>
          <w:color w:val="111111"/>
          <w:sz w:val="28"/>
          <w:sz w:val="28"/>
          <w:szCs w:val="28"/>
          <w:rtl w:val="true"/>
          <w:lang w:bidi="ar-SA"/>
        </w:rPr>
        <w:t>بهنّ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هانئ بن المتوكل ، حدثنا عبد الله بن طريف الهمدانى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الإسكندرية سبعة حصون وسبعة خنادق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بن موسى ، عن خالد بن عبد الله ، حدثنى ابن السدّىّ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أنف الاسكندر </w:t>
      </w:r>
      <w:r>
        <w:rPr>
          <w:rStyle w:val="FootnoteAnchor"/>
          <w:rtl w:val="true"/>
        </w:rPr>
        <w:footnoteReference w:id="206"/>
      </w:r>
      <w:r>
        <w:rPr>
          <w:rFonts w:ascii="Amiri" w:hAnsi="Amiri" w:eastAsia="Amiri" w:cs="Amiri"/>
          <w:color w:val="111111"/>
          <w:sz w:val="28"/>
          <w:sz w:val="28"/>
          <w:szCs w:val="28"/>
          <w:rtl w:val="true"/>
          <w:lang w:bidi="ar-SA"/>
        </w:rPr>
        <w:t>ثلاثة اذرع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7"/>
      </w:r>
      <w:r>
        <w:rPr>
          <w:rFonts w:ascii="Amiri" w:hAnsi="Amiri" w:eastAsia="Amiri" w:cs="Amiri"/>
          <w:color w:val="111111"/>
          <w:sz w:val="28"/>
          <w:sz w:val="28"/>
          <w:szCs w:val="28"/>
          <w:rtl w:val="true"/>
          <w:lang w:bidi="ar-SA"/>
        </w:rPr>
        <w:t xml:space="preserve">قال خالد وأبو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لما بنى الإسكندرية رخّمها بالرخام الأبيض ؛ جدرها وأرضها ، وكان لباسهم فيها السواد والحمرة ؛ فمن قبل ذلك ليس الرهبان السواد من نصوع بياض الرخام ، ولم يكونوا يسرجون فيها بالليل من بياض الرخام ، وإذا كان </w:t>
      </w:r>
    </w:p>
    <w:p>
      <w:pPr>
        <w:pStyle w:val="BookText"/>
        <w:rPr/>
      </w:pPr>
      <w:r>
        <w:rPr>
          <w:rFonts w:ascii="Amiri" w:hAnsi="Amiri" w:eastAsia="Amiri" w:cs="Amiri"/>
          <w:color w:val="111111"/>
          <w:sz w:val="28"/>
          <w:sz w:val="28"/>
          <w:szCs w:val="28"/>
          <w:rtl w:val="true"/>
          <w:lang w:bidi="ar-SA"/>
        </w:rPr>
        <w:t xml:space="preserve">القمر أدخل الرجل الذي يخيط </w:t>
      </w:r>
      <w:r>
        <w:rPr>
          <w:rStyle w:val="FootnoteAnchor"/>
          <w:rtl w:val="true"/>
        </w:rPr>
        <w:footnoteReference w:id="208"/>
      </w:r>
      <w:r>
        <w:rPr>
          <w:rFonts w:ascii="Amiri" w:hAnsi="Amiri" w:eastAsia="Amiri" w:cs="Amiri"/>
          <w:color w:val="111111"/>
          <w:sz w:val="28"/>
          <w:sz w:val="28"/>
          <w:szCs w:val="28"/>
          <w:rtl w:val="true"/>
          <w:lang w:bidi="ar-SA"/>
        </w:rPr>
        <w:t xml:space="preserve">بالليل فى ضوء القمر فى بياض الرخام الخيط فى حجر </w:t>
      </w:r>
      <w:r>
        <w:rPr>
          <w:rStyle w:val="FootnoteAnchor"/>
          <w:rtl w:val="true"/>
        </w:rPr>
        <w:footnoteReference w:id="209"/>
      </w:r>
      <w:r>
        <w:rPr>
          <w:rFonts w:ascii="Amiri" w:hAnsi="Amiri" w:eastAsia="Amiri" w:cs="Amiri"/>
          <w:color w:val="111111"/>
          <w:sz w:val="28"/>
          <w:sz w:val="28"/>
          <w:szCs w:val="28"/>
          <w:rtl w:val="true"/>
          <w:lang w:bidi="ar-SA"/>
        </w:rPr>
        <w:t xml:space="preserve">الإبرة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ورأس الإسكندرية فيما ذكر بعض المشايخ لقد بنيت الإسكندرية ثلاثمائة سنة ، وسكنت ثلاثمائة سنة ، وخربت ثلاثمائة سنة ، ولقد مكثت سبعين سنة ما يدخلها أحد إلّا وعلى بصره خرقة سوداء ؛ من بياض جصّها وبلاطها ، ولقد مكثت سبعين سنة ما يستسرج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ابن أبى مريم ، عن العطّاف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الإسكندرية بيضاء تضيء بالليل والنهار ، وكانوا إذا غربت الشمس لم يخرج أحد منهم من بيته ومن خرج اختطف ، وكان منهم راع يرعى على شاطئ البحر ، فكان يخرج من البحر شىء فيأخذ من غنمه ، فكمن له الراعى فى موضع حتى خرج ؛ فإذا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فتشبّث بشعرها ، ومانعته نفسها ، فقوى عليها ، فذهب بها إلى منزله فأنست بهم فرأتهم لا يخرجون بعد غروب الشمس ، فسألتهم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منا اختطف فهيّأت لهم الطلسمات ، فكانت أوّل من وضع الطلسمات بمصر فى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بن موسى ، حدثنا إسماعيل بن عيّاش ، عن هشام بن سعد المدينى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حجر </w:t>
      </w:r>
      <w:r>
        <w:rPr>
          <w:rStyle w:val="FootnoteAnchor"/>
          <w:rtl w:val="true"/>
        </w:rPr>
        <w:footnoteReference w:id="211"/>
      </w:r>
      <w:r>
        <w:rPr>
          <w:rFonts w:ascii="Amiri" w:hAnsi="Amiri" w:eastAsia="Amiri" w:cs="Amiri"/>
          <w:color w:val="111111"/>
          <w:sz w:val="28"/>
          <w:sz w:val="28"/>
          <w:szCs w:val="28"/>
          <w:rtl w:val="true"/>
          <w:lang w:bidi="ar-SA"/>
        </w:rPr>
        <w:t xml:space="preserve">بالإسكندرية مكتوب فيه ثم ذكر مثل حديث ابن لهيعة سواء ؛ وزاد فيه وكنزت فى البحر </w:t>
      </w:r>
      <w:r>
        <w:rPr>
          <w:rStyle w:val="FootnoteAnchor"/>
          <w:rtl w:val="true"/>
        </w:rPr>
        <w:footnoteReference w:id="212"/>
      </w:r>
      <w:r>
        <w:rPr>
          <w:rFonts w:ascii="Amiri" w:hAnsi="Amiri" w:eastAsia="Amiri" w:cs="Amiri"/>
          <w:color w:val="111111"/>
          <w:sz w:val="28"/>
          <w:sz w:val="28"/>
          <w:szCs w:val="28"/>
          <w:rtl w:val="true"/>
          <w:lang w:bidi="ar-SA"/>
        </w:rPr>
        <w:t>كنزا على اثنى عشر ذراعا لن يخرجه أحد حتى تخرجه أمة محمد صلى‌الله‌عليه‌وسلم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 الله البغدادى ، عن داود ، عن عثمان بن عطاء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الرخام قد سخّر لهم حتى يكون من بكرة إلى نصف </w:t>
      </w:r>
      <w:r>
        <w:rPr>
          <w:rStyle w:val="FootnoteAnchor"/>
          <w:rtl w:val="true"/>
        </w:rPr>
        <w:footnoteReference w:id="213"/>
      </w:r>
      <w:r>
        <w:rPr>
          <w:rFonts w:ascii="Amiri" w:hAnsi="Amiri" w:eastAsia="Amiri" w:cs="Amiri"/>
          <w:color w:val="111111"/>
          <w:sz w:val="28"/>
          <w:sz w:val="28"/>
          <w:szCs w:val="28"/>
          <w:rtl w:val="true"/>
          <w:lang w:bidi="ar-SA"/>
        </w:rPr>
        <w:t>النهار بمنزلة العجين ، فإذا انتصف النهار اشتدّ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214"/>
      </w:r>
      <w:r>
        <w:rPr>
          <w:rFonts w:ascii="Amiri" w:hAnsi="Amiri" w:eastAsia="Amiri" w:cs="Amiri"/>
          <w:color w:val="111111"/>
          <w:sz w:val="28"/>
          <w:sz w:val="28"/>
          <w:szCs w:val="28"/>
          <w:rtl w:val="true"/>
          <w:lang w:bidi="ar-SA"/>
        </w:rPr>
        <w:t xml:space="preserve">وفى زمان شدّاد بن عاد ، بنيت الأهرام كما ذكر عن بعض المحدّثين ، ولم أجد عند أحد من أهل المعرفة من أهل مصر فى الأهرام خبرا يثبت ، وفى ذلك يقول الشاعر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حسرت عقول أولى النهى الأهرام</w:t>
      </w:r>
    </w:p>
    <w:p>
      <w:pPr>
        <w:pStyle w:val="BookText"/>
        <w:rPr/>
      </w:pPr>
      <w:r>
        <w:rPr>
          <w:rFonts w:ascii="Amiri" w:hAnsi="Amiri" w:eastAsia="Amiri" w:cs="Amiri"/>
          <w:color w:val="111111"/>
          <w:sz w:val="28"/>
          <w:sz w:val="28"/>
          <w:szCs w:val="28"/>
          <w:rtl w:val="true"/>
          <w:lang w:bidi="ar-SA"/>
        </w:rPr>
        <w:t>واستصغرت لعظيمها الأحلام</w:t>
      </w:r>
    </w:p>
    <w:p>
      <w:pPr>
        <w:pStyle w:val="BookText"/>
        <w:rPr/>
      </w:pPr>
      <w:r>
        <w:rPr>
          <w:rFonts w:ascii="Amiri" w:hAnsi="Amiri" w:eastAsia="Amiri" w:cs="Amiri"/>
          <w:color w:val="111111"/>
          <w:sz w:val="28"/>
          <w:sz w:val="28"/>
          <w:szCs w:val="28"/>
          <w:rtl w:val="true"/>
          <w:lang w:bidi="ar-SA"/>
        </w:rPr>
        <w:t>ملس مبنّقة البناء شواهق</w:t>
      </w:r>
    </w:p>
    <w:p>
      <w:pPr>
        <w:pStyle w:val="BookText"/>
        <w:rPr/>
      </w:pPr>
      <w:r>
        <w:rPr>
          <w:rFonts w:ascii="IRNazanin" w:hAnsi="IRNazanin" w:eastAsia="IRNazanin"/>
          <w:color w:val="111111"/>
          <w:sz w:val="28"/>
          <w:sz w:val="28"/>
          <w:szCs w:val="28"/>
          <w:rtl w:val="true"/>
          <w:lang w:bidi="fa-IR"/>
        </w:rPr>
        <w:t xml:space="preserve">قصرت لغال </w:t>
      </w:r>
      <w:r>
        <w:rPr>
          <w:rStyle w:val="FootnoteAnchor"/>
          <w:rtl w:val="true"/>
        </w:rPr>
        <w:footnoteReference w:id="216"/>
      </w:r>
      <w:r>
        <w:rPr>
          <w:rFonts w:ascii="Amiri" w:hAnsi="Amiri" w:eastAsia="Amiri" w:cs="Amiri"/>
          <w:color w:val="111111"/>
          <w:sz w:val="28"/>
          <w:sz w:val="28"/>
          <w:szCs w:val="28"/>
          <w:rtl w:val="true"/>
          <w:lang w:bidi="ar-SA"/>
        </w:rPr>
        <w:t>دونهنّ سهام</w:t>
      </w:r>
    </w:p>
    <w:p>
      <w:pPr>
        <w:pStyle w:val="BookText"/>
        <w:rPr/>
      </w:pPr>
      <w:r>
        <w:rPr>
          <w:rFonts w:ascii="Amiri" w:hAnsi="Amiri" w:eastAsia="Amiri" w:cs="Amiri"/>
          <w:color w:val="111111"/>
          <w:sz w:val="28"/>
          <w:sz w:val="28"/>
          <w:szCs w:val="28"/>
          <w:rtl w:val="true"/>
          <w:lang w:bidi="ar-SA"/>
        </w:rPr>
        <w:t>لم أدر حين كبا التفكّر دونها</w:t>
      </w:r>
    </w:p>
    <w:p>
      <w:pPr>
        <w:pStyle w:val="BookText"/>
        <w:rPr/>
      </w:pPr>
      <w:r>
        <w:rPr>
          <w:rFonts w:ascii="Amiri" w:hAnsi="Amiri" w:eastAsia="Amiri" w:cs="Amiri"/>
          <w:color w:val="111111"/>
          <w:sz w:val="28"/>
          <w:sz w:val="28"/>
          <w:szCs w:val="28"/>
          <w:rtl w:val="true"/>
          <w:lang w:bidi="ar-SA"/>
        </w:rPr>
        <w:t>واستوهمت لعجيبها الأوهام</w:t>
      </w:r>
    </w:p>
    <w:p>
      <w:pPr>
        <w:pStyle w:val="BookText"/>
        <w:rPr/>
      </w:pPr>
      <w:r>
        <w:rPr>
          <w:rFonts w:ascii="Amiri" w:hAnsi="Amiri" w:eastAsia="Amiri" w:cs="Amiri"/>
          <w:color w:val="111111"/>
          <w:sz w:val="28"/>
          <w:sz w:val="28"/>
          <w:szCs w:val="28"/>
          <w:rtl w:val="true"/>
          <w:lang w:bidi="ar-SA"/>
        </w:rPr>
        <w:t>أقبور أملاك الأعاجم هنّ أم</w:t>
      </w:r>
    </w:p>
    <w:p>
      <w:pPr>
        <w:pStyle w:val="BookText"/>
        <w:rPr/>
      </w:pPr>
      <w:r>
        <w:rPr>
          <w:rFonts w:ascii="Amiri" w:hAnsi="Amiri" w:eastAsia="Amiri" w:cs="Amiri"/>
          <w:color w:val="111111"/>
          <w:sz w:val="28"/>
          <w:sz w:val="28"/>
          <w:szCs w:val="28"/>
          <w:rtl w:val="true"/>
          <w:lang w:bidi="ar-SA"/>
        </w:rPr>
        <w:t>طلّسم رمل كنّ أم اعلام؟</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217"/>
      </w:r>
      <w:r>
        <w:rPr>
          <w:rFonts w:ascii="Amiri" w:hAnsi="Amiri" w:eastAsia="Amiri" w:cs="Amiri"/>
          <w:color w:val="111111"/>
          <w:sz w:val="28"/>
          <w:sz w:val="28"/>
          <w:szCs w:val="28"/>
          <w:rtl w:val="true"/>
          <w:lang w:bidi="ar-SA"/>
        </w:rPr>
        <w:t>أسد بن موسى ، حدثنا إسرائيل ، عن أبى إسحاق ، عن نوف ،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السرير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
      </w:r>
      <w:r>
        <w:rPr>
          <w:rFonts w:ascii="Amiri" w:hAnsi="Amiri" w:eastAsia="Amiri" w:cs="Amiri"/>
          <w:color w:val="111111"/>
          <w:sz w:val="28"/>
          <w:sz w:val="28"/>
          <w:szCs w:val="28"/>
          <w:rtl w:val="true"/>
          <w:lang w:bidi="ar-SA"/>
        </w:rPr>
        <w:t xml:space="preserve">فلما أن أغرق الله فرعون وجنوده كما حدثنا هانئ بن المتوكّل ، عن ابن لهيعة عن يزيد بن أبى حبيب ، عن تبيع ، استأذن الذين كانوا آمنوا من السحرة موسى فى الرجوع إلى أهلهم ومالهم </w:t>
      </w:r>
      <w:r>
        <w:rPr>
          <w:rStyle w:val="FootnoteAnchor"/>
          <w:rtl w:val="true"/>
        </w:rPr>
        <w:footnoteReference w:id="219"/>
      </w:r>
      <w:r>
        <w:rPr>
          <w:rFonts w:ascii="Amiri" w:hAnsi="Amiri" w:eastAsia="Amiri" w:cs="Amiri"/>
          <w:color w:val="111111"/>
          <w:sz w:val="28"/>
          <w:sz w:val="28"/>
          <w:szCs w:val="28"/>
          <w:rtl w:val="true"/>
          <w:lang w:bidi="ar-SA"/>
        </w:rPr>
        <w:t xml:space="preserve">بمصر فأذن لهم ، ودعا لهم ، فترهّبوا فى رءوس الجبال ، وكانوا أوّل من ترهّب ، وكان يقال لهم الشيعة ، وبقيت طائفة منهم مع موسى عليه </w:t>
      </w:r>
      <w:bookmarkStart w:id="69" w:name="pg1224_12711"/>
    </w:p>
    <w:p>
      <w:pPr>
        <w:pStyle w:val="BookText"/>
        <w:rPr/>
      </w:pPr>
      <w:bookmarkEnd w:id="69"/>
      <w:r>
        <w:rPr>
          <w:rFonts w:ascii="Amiri" w:hAnsi="Amiri" w:eastAsia="Amiri" w:cs="Amiri"/>
          <w:color w:val="111111"/>
          <w:sz w:val="28"/>
          <w:sz w:val="28"/>
          <w:szCs w:val="28"/>
          <w:rtl w:val="true"/>
          <w:lang w:bidi="ar-SA"/>
        </w:rPr>
        <w:t>السلام حتّى توفّاه الله عزوجل ، ثم انقطعت الرهبانيّة بعدهم حتى ابتدعها بعد ذلك أصحاب المسيح عليه‌السلام</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حدثنا عبد الله بن صالح ، حدثنا معاوية بن صالح ، عن على بن أبى طلحة عن ابن عبّاس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 غُلِبَتِ الرُّومُ ، فِي أَدْنَى الْأَرْضِ وَهُمْ مِنْ بَعْدِ غَلَبِهِمْ سَيَغْلِبُونَ ، فِي بِضْعِ سِنِينَ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غلبتهم فارس ، ثم غلبت الروم فارس فى أدنى الأرض ، يقول فى طرف الأرض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فى البضع </w:t>
      </w:r>
      <w:r>
        <w:rPr>
          <w:rStyle w:val="FootnoteAnchor"/>
          <w:rtl w:val="true"/>
        </w:rPr>
        <w:footnoteReference w:id="222"/>
      </w:r>
      <w:r>
        <w:rPr>
          <w:rFonts w:ascii="Amiri" w:hAnsi="Amiri" w:eastAsia="Amiri" w:cs="Amiri"/>
          <w:color w:val="111111"/>
          <w:sz w:val="28"/>
          <w:sz w:val="28"/>
          <w:szCs w:val="28"/>
          <w:rtl w:val="true"/>
          <w:lang w:bidi="ar-SA"/>
        </w:rPr>
        <w:t xml:space="preserve">فحدثنا الحارث بن مسكين ، حدثنا ابن القاسم ، عن مالك بن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البضع </w:t>
      </w:r>
      <w:r>
        <w:rPr>
          <w:rStyle w:val="FootnoteAnchor"/>
          <w:rtl w:val="true"/>
        </w:rPr>
        <w:footnoteReference w:id="223"/>
      </w:r>
      <w:r>
        <w:rPr>
          <w:rFonts w:ascii="Amiri" w:hAnsi="Amiri" w:eastAsia="Amiri" w:cs="Amiri"/>
          <w:color w:val="111111"/>
          <w:sz w:val="28"/>
          <w:sz w:val="28"/>
          <w:szCs w:val="28"/>
          <w:rtl w:val="true"/>
          <w:lang w:bidi="ar-SA"/>
        </w:rPr>
        <w:t>ما بين الثلاث إلى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 حدثنا عبد الله بن خالد ، عن الكبى ، عن أبى صالح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سنين ، ما بين خمس إلى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 حدثنا إبراهيم بن سعد ، عن أبى الحويرث ،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سنين ما بين خمس إلى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البضع ما لم يبلغ العدد ما بين الواحد إلى أربع ، ويقال إلى سبع وتسع وعشر ، ويقال البضع ما بين العشرة إلى العشرين ، وكذلك كلّ عقد إلى المائة ، فإذا زاد على المائة انقطع البضع وصار نيّفا</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2795418_373438147"/>
      <w:bookmarkStart w:id="71" w:name="_Toc23"/>
      <w:bookmarkEnd w:id="70"/>
      <w:r>
        <w:rPr>
          <w:rtl w:val="true"/>
        </w:rPr>
        <w:t>ذكر كتاب رسول الله صلى‌الله‌عليه‌وآله إلى المقوقس</w:t>
      </w:r>
      <w:bookmarkEnd w:id="71"/>
    </w:p>
    <w:p>
      <w:pPr>
        <w:pStyle w:val="BookText"/>
        <w:rPr/>
      </w:pPr>
      <w:r>
        <w:rPr>
          <w:rFonts w:ascii="Amiri" w:hAnsi="Amiri" w:eastAsia="Amiri" w:cs="Amiri"/>
          <w:color w:val="111111"/>
          <w:sz w:val="28"/>
          <w:sz w:val="28"/>
          <w:szCs w:val="28"/>
          <w:rtl w:val="true"/>
          <w:lang w:bidi="ar-SA"/>
        </w:rPr>
        <w:t>ذكر كتاب رسول الله صلى‌الله‌عليه‌وآله إلى المقوقس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4"/>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إسحاق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سنة ستّ من مهاجرة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 ورجع رسول الله صلى‌الله‌عليه‌وآله من الحديبية بعث إلى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بن موسى ، حدثنا عبد الله بن وهب ، أخبرنى يونس بن يزيد ، عن ابن </w:t>
      </w:r>
    </w:p>
    <w:p>
      <w:pPr>
        <w:pStyle w:val="BookText"/>
        <w:rPr/>
      </w:pPr>
      <w:r>
        <w:rPr>
          <w:rFonts w:ascii="Amiri" w:hAnsi="Amiri" w:eastAsia="Amiri" w:cs="Amiri"/>
          <w:color w:val="111111"/>
          <w:sz w:val="28"/>
          <w:sz w:val="28"/>
          <w:szCs w:val="28"/>
          <w:rtl w:val="true"/>
          <w:lang w:bidi="ar-SA"/>
        </w:rPr>
        <w:t xml:space="preserve">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 الرحمن بن عبد القارىّ ، أن رسول الله صلى‌الله‌عليه‌وآله قام ذات يوم على المنبر فحمد الله وأثنى عليه ، وتشهد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فإنى أريد أن أبعث بعضكم إلى ملوك العجم فلا تختلفوا علىّ كما اختلفت بنو إسرائيل على عيسى بن مريم ، وذلك أن الله تبارك وتعالى أوحى إلى عيسى أن ابعث إلى ملوك الأرض فبعث الحواريّين ، فأما القريب مكانا فرضى ، وأما البعيد مكانا فكره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أحسن كلام من تبعثنى إليه ، فقال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أمرت الحواريّين بالذى أمرتنى فاختلفوا علىّ ؛ فأوحى الله إليه إنى سأكفيك ، فأصبح كل إنسان منهم يتكلّم بلسان الذي وجه إليهم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لا نختلف عليك أبدا فى شىء ، فمرنا وابعثنا ، فبعث حاطب بن أبى بلتعة إلى المقوقس صاحب الإسكندرية ، وشجاع بن وهب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الحارث بن أبى شمر الغسانى ، وعبد الله بن أبى حذافة السهمى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كسرى ، وبعث دحية بن خليفة إلى قيصر ، وبعث عمرو بن العاص إلى ابنى الجلندى أميرى عمان ، ثم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هشام بن إسحاق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حاطب بكتاب رسول الله صلى‌الله‌عليه‌وآله ، فلما انتهى إلى الإسكندرية وجد المقوقس فى مجلس مشرف على البحر ، فركب البحر ؛ فلما حاذى مجلسه ، أشار بكتاب رسول الله صلى‌الله‌عليه‌وآله ، بين إصبعيه فلما رآه أمر بالكتاب فقبض ، وأمر به فأوصل إليه ، فلما قرأ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إن كان نبيا أن يدعو علىّ فيسلّط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عيسى بن مريم أن يدعو على من أبى عليه أن يفعل به ويفعل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 ساعة ، ثم استعادها فأعادها عليه حاطب ، فسكت ، فقال له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قبلك رجل زعم أنه الربّ الأعلى فانتقم الله به ثمّ انتقم منه ؛ فاعتبر بغيرك ولا يعتبر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دينا لن تدعه إلا لما هو خير منه ، وهو الإسلام الكافى الله به فقد ما سواه ، وما بشارة موسى بعيسى إلا كبشارة عيسى بمحمد ، وما دعاؤنا إياك إلى القرآن إلا كدعائك أهل التوراة إلى الإنجيل ، ولسنا ننهاك عن دين المسيح ، ولكنّا نأمرك به ، ثم قرأ الكتاب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من محمد رسول الله ، إلى المقوقس عظيم القبط ، سلام </w:t>
      </w:r>
    </w:p>
    <w:p>
      <w:pPr>
        <w:pStyle w:val="BookText"/>
        <w:rPr/>
      </w:pPr>
      <w:r>
        <w:rPr>
          <w:rFonts w:ascii="Amiri" w:hAnsi="Amiri" w:eastAsia="Amiri" w:cs="Amiri"/>
          <w:color w:val="111111"/>
          <w:sz w:val="28"/>
          <w:sz w:val="28"/>
          <w:szCs w:val="28"/>
          <w:rtl w:val="true"/>
          <w:lang w:bidi="ar-SA"/>
        </w:rPr>
        <w:t xml:space="preserve">على من اتّبع الهدى ، أما بعد فانى أدعوك بدعاية </w:t>
      </w:r>
      <w:r>
        <w:rPr>
          <w:rStyle w:val="FootnoteAnchor"/>
          <w:rtl w:val="true"/>
        </w:rPr>
        <w:footnoteReference w:id="227"/>
      </w:r>
      <w:r>
        <w:rPr>
          <w:rFonts w:ascii="Amiri" w:hAnsi="Amiri" w:eastAsia="Amiri" w:cs="Amiri"/>
          <w:color w:val="111111"/>
          <w:sz w:val="28"/>
          <w:sz w:val="28"/>
          <w:szCs w:val="28"/>
          <w:rtl w:val="true"/>
          <w:lang w:bidi="ar-SA"/>
        </w:rPr>
        <w:t xml:space="preserve">الإسلام ، فأسلم تسلم وأسلم يؤتك الله أجرك مرّتين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قرأه أخذه ، فجعله فى حقّ من عاج ، وختم عليه</w:t>
      </w:r>
      <w:r>
        <w:rPr>
          <w:rStyle w:val="FootnoteAnchor"/>
          <w:rtl w:val="true"/>
        </w:rPr>
        <w:footnoteReference w:id="22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سعيد المذحجى ، عن ربيعة بن عثمان ، عن أبان بن صالح ، قال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أرسل المقوقوس إلى حاطب ليلة </w:t>
      </w:r>
      <w:r>
        <w:rPr>
          <w:rStyle w:val="FootnoteAnchor"/>
          <w:rtl w:val="true"/>
        </w:rPr>
        <w:footnoteReference w:id="231"/>
      </w:r>
      <w:r>
        <w:rPr>
          <w:rFonts w:ascii="Amiri" w:hAnsi="Amiri" w:eastAsia="Amiri" w:cs="Amiri"/>
          <w:color w:val="111111"/>
          <w:sz w:val="28"/>
          <w:sz w:val="28"/>
          <w:szCs w:val="28"/>
          <w:rtl w:val="true"/>
          <w:lang w:bidi="ar-SA"/>
        </w:rPr>
        <w:t xml:space="preserve">، وليس عنده أحد إلا ترجمان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تخبرنى عن أمور أسألك عنها ، فإنى أعلم أن صاحبك قد تخيّرك حين 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تسألنى عن شىء إلا صدقتك ، قال إلام يدعو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تعبد الله ، لا تشرك به شيئا ، وتخلع ما سواه ، ويأمر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تصلّون؟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فى اليوم والليلة ، وصيام شهر رمضان ، وحجّ البيت ، والوفاء بالعهد ، وينهى عن أكل الميتة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الفتيان من قومه وغيرهم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يقاتل قومه؟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 بصفة من صفته </w:t>
      </w:r>
      <w:r>
        <w:rPr>
          <w:rStyle w:val="FootnoteAnchor"/>
          <w:rtl w:val="true"/>
        </w:rPr>
        <w:footnoteReference w:id="232"/>
      </w:r>
      <w:r>
        <w:rPr>
          <w:rFonts w:ascii="Amiri" w:hAnsi="Amiri" w:eastAsia="Amiri" w:cs="Amiri"/>
          <w:color w:val="111111"/>
          <w:sz w:val="28"/>
          <w:sz w:val="28"/>
          <w:szCs w:val="28"/>
          <w:rtl w:val="true"/>
          <w:lang w:bidi="ar-SA"/>
        </w:rPr>
        <w:t xml:space="preserve">، لم آت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بقيت أشياء ، لم أرك ذكرتها ؛ فى عينيه حمرة قلّما تفارقه ، وبين كتفيه خاتم النبوّة ، يركب الحمار ، ويلبس الشملة ، ويجتزئ بالتمرات </w:t>
      </w:r>
      <w:r>
        <w:rPr>
          <w:rStyle w:val="FootnoteAnchor"/>
          <w:rtl w:val="true"/>
        </w:rPr>
        <w:footnoteReference w:id="233"/>
      </w:r>
      <w:r>
        <w:rPr>
          <w:rFonts w:ascii="Amiri" w:hAnsi="Amiri" w:eastAsia="Amiri" w:cs="Amiri"/>
          <w:color w:val="111111"/>
          <w:sz w:val="28"/>
          <w:sz w:val="28"/>
          <w:szCs w:val="28"/>
          <w:rtl w:val="true"/>
          <w:lang w:bidi="ar-SA"/>
        </w:rPr>
        <w:t xml:space="preserve">والكسر ، لا يبالى من لاقى من عمّ ولا ابن 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أعلم أن نبيّا قد بقى ، وقد كنت أظنّ أن مخرجه الشام </w:t>
      </w:r>
      <w:r>
        <w:rPr>
          <w:rStyle w:val="FootnoteAnchor"/>
          <w:rtl w:val="true"/>
        </w:rPr>
        <w:footnoteReference w:id="234"/>
      </w:r>
      <w:r>
        <w:rPr>
          <w:rFonts w:ascii="Amiri" w:hAnsi="Amiri" w:eastAsia="Amiri" w:cs="Amiri"/>
          <w:color w:val="111111"/>
          <w:sz w:val="28"/>
          <w:sz w:val="28"/>
          <w:szCs w:val="28"/>
          <w:rtl w:val="true"/>
          <w:lang w:bidi="ar-SA"/>
        </w:rPr>
        <w:t xml:space="preserve">، وهناك كانت تخرج الأنبياء من قبله ، فأراه قد خرج فى العرب ، فى أرض جهد وبؤس ، والقبط لا تطاوعنى فى اتّباعه ، ولا أحبّ أن يعلم بمحاورتى إيّاك ، وسيظهر على البلاد وينزل أصحابه من بعده بساحتنا هذه حتى يظهروا على ما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لا أذكر للقبط من هذا حرفا ، فارجع إلى صاحبك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رجع إلى حديث هشام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كاتبا يكتب بالعربية فكتب لمحمد بن عبد الله ، من المقوقس عظيم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Style w:val="FootnoteAnchor"/>
          <w:rtl w:val="true"/>
        </w:rPr>
        <w:footnoteReference w:id="235"/>
      </w:r>
      <w:r>
        <w:rPr>
          <w:rFonts w:ascii="Amiri" w:hAnsi="Amiri" w:eastAsia="Amiri" w:cs="Amiri"/>
          <w:color w:val="111111"/>
          <w:sz w:val="28"/>
          <w:sz w:val="28"/>
          <w:szCs w:val="28"/>
          <w:rtl w:val="true"/>
          <w:lang w:bidi="ar-SA"/>
        </w:rPr>
        <w:t>أما بعد فقد قرأت كتابك ، وفهمت ما ذكرت ، وما تدعو إليه ، وقد علمت أن نبيّا قد بقى ؛ وقد كنت أظنّ أنه يخرج بالشام ، وقد أكرمت رسولك ، وبعثت إليك بجاريتين لهما مكان فى القبط عظيم ، وبكسوة ، وأهديت إليك بغلة لتركبها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37"/>
      </w:r>
      <w:r>
        <w:rPr>
          <w:rFonts w:ascii="Amiri" w:hAnsi="Amiri" w:eastAsia="Amiri" w:cs="Amiri"/>
          <w:color w:val="111111"/>
          <w:sz w:val="28"/>
          <w:sz w:val="28"/>
          <w:szCs w:val="28"/>
          <w:rtl w:val="true"/>
          <w:lang w:bidi="ar-SA"/>
        </w:rPr>
        <w:t xml:space="preserve">حدثنا أسد بن موسى ، حدثنا عبد الله بن وهب ، أخبرنى يونس بن يزيد عن ابن شهاب ، عن عبد الرحمن بن عبد القارىّ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حاطب بكتاب رسول الله صلى‌الله‌عليه‌وآله ، قبل المقوقس الكتاب ، وأكرم حاطبا ، وأحسن نزله ، ثم سرّحه إلى رسول الله صلى‌الله‌عليه‌وآله ، وأهدى له مع حاطب كسوة وبغلة بسرجها وجاريتين ، إحداهما أمّ إبراهيم ، ووهب الأخرى لجهم بن قيس العبدرىّ ، فهى أمّ زكرياء بن جهم ، الذي كان خليفة عمرو بن العاص على مصر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وهبها لحسان بن ثابت ، فهى أمّ عبد الرحمن بن حسان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وهبها رسول الله صلى‌الله‌عليه‌وآله لمحمد بن مسلمة الأنصارى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لدحية بن خليفة الكلبى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سلمة السامىّ ، عن حاتم بن إسماعيل ، عن أسامة بن زيد الليثى ، عن المنذر بن عبيد ، عن عبد الرحمن بن حسّان بن ثابت ، عن أمّه سيرين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إبراهيم ، فرأيت رسول الله صلى‌الله‌عليه‌وآله كلّما صحت أنا وأختى ما ينهانا ؛ فلما مات نهانا عن الصياح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هشام ، حدثنا زياد بن عبد الله البكّائى ، عن محمد بن إسحاق عن يعقوب بن عتبة أن صفوان بن المعطّل ضرب حسان بن ثابت بالسيف قال ابن إسحاق فحدثنى محمد بن إبراهيم التيمى أن ثابت بن قيس بن شمّاس وثب على صفوان بن المعطّل حين ضرب حسان فجمع يديه إلى عنقه بحبل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انطلق به إلى دار بنى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عبد الله بن رواحة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حسان </w:t>
      </w:r>
    </w:p>
    <w:p>
      <w:pPr>
        <w:pStyle w:val="BookText"/>
        <w:rPr/>
      </w:pP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أراه إلا قد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 رسول الله صلى‌الله‌عليه‌وآله بشىء ممّا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اجترأت أطلق الرجل فأطلقه ثم أتوا رسول الله صلى‌الله‌عليه‌وآله فذكروا ذلك له فدعا حسّان وصفوان بن المعطّل فقال آذانى يا رسول الله وهجانى فاحتملنى الغضب فضربته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يا حسّان فى الذي قد أصابك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لك فأعطاه رسول الله صلى‌الله‌عليه‌وآله عوضا منها بيرحا وهى قصر بنى حديلة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مالا لأبي طلحة تصدّق بها إلى رسول الله صلى‌الله‌عليه‌وآله فأعطاها حسّان فى ضربته وأعطاه سيرين أمة قبطيّة فولدت له عبد الرحمن بن حسان</w:t>
      </w:r>
      <w:r>
        <w:rPr>
          <w:rStyle w:val="FootnoteAnchor"/>
          <w:rtl w:val="true"/>
        </w:rPr>
        <w:footnoteReference w:id="23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هانئ بن المتوكّل ، حدثنا ابن لهيعة قال حدثنى يزيد بن أبى حبيب أن المقوقس لما أتاه كتاب رسول الله صلى‌الله‌عليه‌وآله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زمان يخرج فيه النّبيّ الذي نجد نعته </w:t>
      </w:r>
      <w:r>
        <w:rPr>
          <w:rStyle w:val="FootnoteAnchor"/>
          <w:rtl w:val="true"/>
        </w:rPr>
        <w:footnoteReference w:id="240"/>
      </w:r>
      <w:r>
        <w:rPr>
          <w:rFonts w:ascii="Amiri" w:hAnsi="Amiri" w:eastAsia="Amiri" w:cs="Amiri"/>
          <w:color w:val="111111"/>
          <w:sz w:val="28"/>
          <w:sz w:val="28"/>
          <w:szCs w:val="28"/>
          <w:rtl w:val="true"/>
          <w:lang w:bidi="ar-SA"/>
        </w:rPr>
        <w:t xml:space="preserve">وصفته فى كتاب الله وإنّا لنجد صفته أنه لا يجمع بين أختين </w:t>
      </w:r>
      <w:r>
        <w:rPr>
          <w:rStyle w:val="FootnoteAnchor"/>
          <w:rtl w:val="true"/>
        </w:rPr>
        <w:footnoteReference w:id="241"/>
      </w:r>
      <w:r>
        <w:rPr>
          <w:rFonts w:ascii="Amiri" w:hAnsi="Amiri" w:eastAsia="Amiri" w:cs="Amiri"/>
          <w:color w:val="111111"/>
          <w:sz w:val="28"/>
          <w:sz w:val="28"/>
          <w:szCs w:val="28"/>
          <w:rtl w:val="true"/>
          <w:lang w:bidi="ar-SA"/>
        </w:rPr>
        <w:t xml:space="preserve">فى ملك يمين ولا نكاح وأنه يقبل الهديّة ولا يقبل الصدقة وأن جلساءه المساكين وأن خاتم النّبوة بين كتفيه ثم دعا رجلا عاقلا ثم لم يدع بمصر أحسن ولا أجمل من مارية وأختها وهما من أهل حفن من كورة أنصنا فبعث بهما إلى رسول الله صلى‌الله‌عليه‌وآله وأهدى له بغلة شهباء وحمارا أشهب وثيابا من قباطىّ مصر وعسلا من عسل بنها وبعث إليه بمال صدقة وأمر رسوله أن ينظر من جلساؤه وينظر إلى ظهره هل يرى شامة كبيرة </w:t>
      </w:r>
      <w:r>
        <w:rPr>
          <w:rStyle w:val="FootnoteAnchor"/>
          <w:rtl w:val="true"/>
        </w:rPr>
        <w:footnoteReference w:id="242"/>
      </w:r>
      <w:r>
        <w:rPr>
          <w:rFonts w:ascii="Amiri" w:hAnsi="Amiri" w:eastAsia="Amiri" w:cs="Amiri"/>
          <w:color w:val="111111"/>
          <w:sz w:val="28"/>
          <w:sz w:val="28"/>
          <w:szCs w:val="28"/>
          <w:rtl w:val="true"/>
          <w:lang w:bidi="ar-SA"/>
        </w:rPr>
        <w:t xml:space="preserve">ذات شعر ففعل ذلك الرسول فلما قدم على رسول الله صلى‌الله‌عليه‌وآله قدّم إليه الأختين والدابّتين والعسل والثياب وأعلمه أن ذلك كله هديّة ، فقبل رسول الله صلى‌الله‌عليه‌وآله الهديّة وكان لا يردّها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نظر إلى مارية وأختها أعجبتاه وكره أن يجمع بينهما ، وكانت إحداهما تشبه الأخرى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اختر لنبيّك فاختار الله له مارية ، وذلك أنه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نشهد أن لا اله إلا الله وأن محمدا عبده ورسوله فبدرت مارية فتشهّدت وآمنت قبل أختها ومكثت أختها ساعة ثم تشهّدت وآمنت ، فوهب رسول الله صلى‌الله‌عليه‌وآله أختها لمحمد بن مسلمة الأنصارى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وهبها لدحية بن خليفة الكلبىّ</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243"/>
      </w:r>
      <w:r>
        <w:rPr>
          <w:rFonts w:ascii="Amiri" w:hAnsi="Amiri" w:eastAsia="Amiri" w:cs="Amiri"/>
          <w:color w:val="111111"/>
          <w:sz w:val="28"/>
          <w:sz w:val="28"/>
          <w:szCs w:val="28"/>
          <w:rtl w:val="true"/>
          <w:lang w:bidi="ar-SA"/>
        </w:rPr>
        <w:t xml:space="preserve">قال فحدثنا هانئ بن المتوكّل ، حدثنا عبد الله بن لهيعة ، عن يزيد بن أبى حبيب ، عن عبد الرحمن بن شماسة المهرى أحسبه عن عبد الله بن 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صلى‌الله‌عليه‌وآله على أمّ إبراهيم أمّ ولده القبطية </w:t>
      </w:r>
      <w:r>
        <w:rPr>
          <w:rStyle w:val="FootnoteAnchor"/>
          <w:rtl w:val="true"/>
        </w:rPr>
        <w:footnoteReference w:id="244"/>
      </w:r>
      <w:r>
        <w:rPr>
          <w:rFonts w:ascii="Amiri" w:hAnsi="Amiri" w:eastAsia="Amiri" w:cs="Amiri"/>
          <w:color w:val="111111"/>
          <w:sz w:val="28"/>
          <w:sz w:val="28"/>
          <w:szCs w:val="28"/>
          <w:rtl w:val="true"/>
          <w:lang w:bidi="ar-SA"/>
        </w:rPr>
        <w:t xml:space="preserve">، فوجد عندها نسيبا كان لها قدم معها من مصر ، وكان كثيرا ما يدخل عليها فوقع فى نفسه شىء فرجع فلقيه عمر ابن الخطاب فعرف ذلك فى وجهه فسأله فأخبره فأخذ عمر السيف ثم دخل على مارية وقريبها عندها ، فأهوى إليه بالسيف فلما رأى ذلك كشف عن نفسه وكان مجبوبا ليس بين رجليه شىء ، فلما رآه عمر رجع إلى رسول الله صلى‌الله‌عليه‌وآله فأخبره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أتانى فأخبرنى أنّ الله قد برّأها وقريبها وأن فى بطنها غلاما منى وأنه أشبه الخلق بى وأمرنى أن أسميّه إبراهيم وكنّانى بأبى إبراهيم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دحيم عبد الرحمن بن إبراهيم حدثنا ابن وهب عن ابن لهيعة عن يزيد ابن أبى حبيب عن الزهرىّ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أمّ إبراهيم إبراهيم كأنه وقع فى نفس النّبيّ صلى‌الله‌عليه‌وآله منه شىء حتى جاءه جبريل فقال السلام عليك يا أبا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 المقوقس بعث معها بخصىّ فكان يأوى إليها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
      </w:r>
      <w:r>
        <w:rPr>
          <w:rFonts w:ascii="Amiri" w:hAnsi="Amiri" w:eastAsia="Amiri" w:cs="Amiri"/>
          <w:color w:val="111111"/>
          <w:sz w:val="28"/>
          <w:sz w:val="28"/>
          <w:szCs w:val="28"/>
          <w:rtl w:val="true"/>
          <w:lang w:bidi="ar-SA"/>
        </w:rPr>
        <w:t xml:space="preserve">حدثنا أحمد بن سعيد الفهرى </w:t>
      </w:r>
      <w:r>
        <w:rPr>
          <w:rStyle w:val="FootnoteAnchor"/>
          <w:rtl w:val="true"/>
        </w:rPr>
        <w:footnoteReference w:id="247"/>
      </w:r>
      <w:r>
        <w:rPr>
          <w:rFonts w:ascii="Amiri" w:hAnsi="Amiri" w:eastAsia="Amiri" w:cs="Amiri"/>
          <w:color w:val="111111"/>
          <w:sz w:val="28"/>
          <w:sz w:val="28"/>
          <w:szCs w:val="28"/>
          <w:rtl w:val="true"/>
          <w:lang w:bidi="ar-SA"/>
        </w:rPr>
        <w:t xml:space="preserve">حدثنا مروان بن يحيى الحاطبىّ حدثنى إبراهيم بن عبد الرحمن بن أدعج قال حدثنى عبد الرحمن بن زيد بن أسلم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يحيى بن عبد الرحمن بن حاطب عن أبيه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عن جدّه حاطب بن أبى بلتعة قال بعثنى رسول الله صلى‌الله‌عليه‌وآله إلى المقوقس ملك الإسكندرية فجئته بكتاب رسول الله صلى‌الله‌عليه‌وآله فأنزلنى فى منزل وأقمت عنده ليالى ثم بعث إليّ وقد جمع بطارقته فقال إنى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سأكلّمك بكلام وأحبّ أن تفهمه عنى قال قلت هلم قال أخبرنى عن صاحبك أليس هو بنبىّ؟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هو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حيث كان هكذا لم يدع على </w:t>
      </w:r>
    </w:p>
    <w:p>
      <w:pPr>
        <w:pStyle w:val="BookText"/>
        <w:rPr/>
      </w:pPr>
      <w:r>
        <w:rPr>
          <w:rFonts w:ascii="Amiri" w:hAnsi="Amiri" w:eastAsia="Amiri" w:cs="Amiri"/>
          <w:color w:val="111111"/>
          <w:sz w:val="28"/>
          <w:sz w:val="28"/>
          <w:szCs w:val="28"/>
          <w:rtl w:val="true"/>
          <w:lang w:bidi="ar-SA"/>
        </w:rPr>
        <w:t xml:space="preserve">قومه حيث </w:t>
      </w:r>
      <w:r>
        <w:rPr>
          <w:rStyle w:val="FootnoteAnchor"/>
          <w:rtl w:val="true"/>
        </w:rPr>
        <w:footnoteReference w:id="249"/>
      </w:r>
      <w:r>
        <w:rPr>
          <w:rFonts w:ascii="Amiri" w:hAnsi="Amiri" w:eastAsia="Amiri" w:cs="Amiri"/>
          <w:color w:val="111111"/>
          <w:sz w:val="28"/>
          <w:sz w:val="28"/>
          <w:szCs w:val="28"/>
          <w:rtl w:val="true"/>
          <w:lang w:bidi="ar-SA"/>
        </w:rPr>
        <w:t xml:space="preserve">أخرجوه من بلده إلى غيرها قال فقلت له فعيسى بن مريم تشهد </w:t>
      </w:r>
      <w:r>
        <w:rPr>
          <w:rStyle w:val="FootnoteAnchor"/>
          <w:rtl w:val="true"/>
        </w:rPr>
        <w:footnoteReference w:id="250"/>
      </w:r>
      <w:r>
        <w:rPr>
          <w:rFonts w:ascii="Amiri" w:hAnsi="Amiri" w:eastAsia="Amiri" w:cs="Amiri"/>
          <w:color w:val="111111"/>
          <w:sz w:val="28"/>
          <w:sz w:val="28"/>
          <w:szCs w:val="28"/>
          <w:rtl w:val="true"/>
          <w:lang w:bidi="ar-SA"/>
        </w:rPr>
        <w:t xml:space="preserve">أنه رسول الله فما له حيث أخذه قومه فأرادوا أن يصلبوه ألّا يكون دعا عليهم بأن يهلكهم الله حتى رفعه الله إليه فى السماء الدنيا فقال أنت حكيم جاء من عند حكيم هذه هدايا أبعث بها معك إلى محمد وأرسل معك مبذرقة يبذر قونك إلى مأمنك </w:t>
      </w:r>
      <w:r>
        <w:rPr>
          <w:rStyle w:val="FootnoteAnchor"/>
          <w:rtl w:val="true"/>
        </w:rPr>
        <w:footnoteReference w:id="251"/>
      </w:r>
      <w:r>
        <w:rPr>
          <w:rFonts w:ascii="Amiri" w:hAnsi="Amiri" w:eastAsia="Amiri" w:cs="Amiri"/>
          <w:color w:val="111111"/>
          <w:sz w:val="28"/>
          <w:sz w:val="28"/>
          <w:szCs w:val="28"/>
          <w:rtl w:val="true"/>
          <w:lang w:bidi="ar-SA"/>
        </w:rPr>
        <w:t>قال فأهدى لرسول الله صلى‌الله‌عليه‌وسلم ثلاث جوار منهنّ أمّ إبراهيم وواحدة وهبها رسول الله صلى‌الله‌عليه‌وسلم لأبى جهم بن حذيفة العبدرى وواحدة وهبها لحسان بن ثابت وأرسل إليه بثياب مع طرف من طرفهم</w:t>
      </w:r>
      <w:r>
        <w:rPr>
          <w:rStyle w:val="FootnoteAnchor"/>
          <w:rtl w:val="true"/>
        </w:rPr>
        <w:footnoteReference w:id="252"/>
      </w:r>
      <w:r>
        <w:rPr>
          <w:rFonts w:ascii="Amiri" w:hAnsi="Amiri" w:eastAsia="Amiri" w:cs="Amiri"/>
          <w:color w:val="111111"/>
          <w:sz w:val="28"/>
          <w:sz w:val="28"/>
          <w:szCs w:val="28"/>
          <w:rtl w:val="true"/>
          <w:lang w:bidi="ar-SA"/>
        </w:rPr>
        <w:t>فولدت مارية لرسول الله صلى‌الله‌عليه‌وسلم إبراهيم فكان من أحبّ الناس إليه حتى مات فوجد به رسول الله 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حدثنا حفص بن سليمان عن كثير بن شنظير عن أبى نضرة عن أبى سعيد الخدرىّ أن رسول الله صلى‌الله‌عليه‌وسلم صلى على ابنه ابراهيم وكبّر عليه أربعا قال ورشّ الماء على قبره كما حدثنا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الملك بن مسلمة حدثنا قريش ابن حيّان عن ثابت البنانىّ عن أنس بن مالك قال دخلنا مع رسول الله صلى‌الله‌عليه‌وسلم على أبى سيف قين كان بالمدينة وكان ظئر إبراهيم ابن رسول الله صلى‌الله‌عليه‌وسلم فأتاه بإبراهيم فشمّه ثم دخلنا عليه وهو فى الموت فذرفت عيناه فقال له ابن عوف وأنت يا رسول الله قال إنها رحمة وأتبعها بالأخرى تدمع العين ويحزن القلب ولا نقول ما لا يرضى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أبى عبد الله بن عبد الحكم حدثنا مسلم بن خالد الزنجى عن عبد الله بن عثمان بن خثيم عن شهر بن حوشب عن أسماء ابنة يزيد أنها حدثته قالت لما توفّى إبراهيم بكى رسول الله صلى‌الله‌عليه‌وسلم فقال أبو بكر وعمر أنت أحقّ من علم الله حقّه قال تدمع العين ويحزن القلب ولا نقول ما يسخط الرب ولو لا أنه وعد صادق وموعد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وأن الآخر منّا يتبع الأوّل لوجدنا عليك يا إبراهيم أشدّ ممّا وجدنا وإنا بك لمحزونون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على بن معبد حدثنا عيسى بن يونس عن محمد بن أبى ليلى عن عطاء ابن أبى رباح ،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صلى‌الله‌عليه‌وسلم بيد عبد الرحمن بن </w:t>
      </w:r>
    </w:p>
    <w:p>
      <w:pPr>
        <w:pStyle w:val="BookText"/>
        <w:rPr/>
      </w:pPr>
      <w:r>
        <w:rPr>
          <w:rFonts w:ascii="Amiri" w:hAnsi="Amiri" w:eastAsia="Amiri" w:cs="Amiri"/>
          <w:color w:val="111111"/>
          <w:sz w:val="28"/>
          <w:sz w:val="28"/>
          <w:szCs w:val="28"/>
          <w:rtl w:val="true"/>
          <w:lang w:bidi="ar-SA"/>
        </w:rPr>
        <w:t>عوف فانطلق به إلى النخل الذي فيه ابنه إبراهيم فوجده يجود بنفسه فأخذه فوضعه فى حجره ثم بكى فقال له عبد الرحمن 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تكن نهيت عن البكاء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ولكنى نهيت عن صوتين أحمقين فاجرين صوت عند مصيبة خمش وجوه وشقّ جيوب ورنّة شيطان ، وصوت عند نغمة لهو ومزامير شيطان وهذه رحمة ومن لا يرحم لا يرحم ولو لا أنه أمر حق ووعد صدق </w:t>
      </w:r>
      <w:r>
        <w:rPr>
          <w:rStyle w:val="FootnoteAnchor"/>
          <w:rtl w:val="true"/>
        </w:rPr>
        <w:footnoteReference w:id="253"/>
      </w:r>
      <w:r>
        <w:rPr>
          <w:rFonts w:ascii="Amiri" w:hAnsi="Amiri" w:eastAsia="Amiri" w:cs="Amiri"/>
          <w:color w:val="111111"/>
          <w:sz w:val="28"/>
          <w:sz w:val="28"/>
          <w:szCs w:val="28"/>
          <w:rtl w:val="true"/>
          <w:lang w:bidi="ar-SA"/>
        </w:rPr>
        <w:t xml:space="preserve">وأنها سبيل مأتيّة لحزنّا عليك حزنا هو أشدّ </w:t>
      </w:r>
      <w:r>
        <w:rPr>
          <w:rStyle w:val="FootnoteAnchor"/>
          <w:rtl w:val="true"/>
        </w:rPr>
        <w:footnoteReference w:id="254"/>
      </w:r>
      <w:r>
        <w:rPr>
          <w:rFonts w:ascii="Amiri" w:hAnsi="Amiri" w:eastAsia="Amiri" w:cs="Amiri"/>
          <w:color w:val="111111"/>
          <w:sz w:val="28"/>
          <w:sz w:val="28"/>
          <w:szCs w:val="28"/>
          <w:rtl w:val="true"/>
          <w:lang w:bidi="ar-SA"/>
        </w:rPr>
        <w:t>من هذا وإنا بك يا إبراهيم لمحزونون يحزن القلب وتدمع العين ولا نقول ما يسخط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النضر بن سلمة ، حدثنا إبراهيم بن عبد الرحمن السامىّ </w:t>
      </w:r>
      <w:r>
        <w:rPr>
          <w:rStyle w:val="FootnoteAnchor"/>
          <w:rtl w:val="true"/>
        </w:rPr>
        <w:footnoteReference w:id="255"/>
      </w:r>
      <w:r>
        <w:rPr>
          <w:rFonts w:ascii="IRNazanin" w:hAnsi="IRNazanin" w:eastAsia="IRNazanin"/>
          <w:color w:val="111111"/>
          <w:sz w:val="28"/>
          <w:sz w:val="28"/>
          <w:szCs w:val="28"/>
          <w:rtl w:val="true"/>
          <w:lang w:bidi="fa-IR"/>
        </w:rPr>
        <w:t xml:space="preserve">حدثنا حاتم </w:t>
      </w:r>
      <w:r>
        <w:rPr>
          <w:rStyle w:val="FootnoteAnchor"/>
          <w:rtl w:val="true"/>
        </w:rPr>
        <w:footnoteReference w:id="256"/>
      </w:r>
      <w:r>
        <w:rPr>
          <w:rFonts w:ascii="Amiri" w:hAnsi="Amiri" w:eastAsia="Amiri" w:cs="Amiri"/>
          <w:color w:val="111111"/>
          <w:sz w:val="28"/>
          <w:sz w:val="28"/>
          <w:szCs w:val="28"/>
          <w:rtl w:val="true"/>
          <w:lang w:bidi="ar-SA"/>
        </w:rPr>
        <w:t xml:space="preserve">ابن إسماعيل حدثنا أسامة بن زيد عن المنذر بن عبيد عن عبد الرحمن بن حسان بن ثابت عن أمّه سيرين أخت مارية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صلى‌الله‌عليه‌وسلم فرجة فى القبر يعنى قبر إبراهيم فأمر بها فسدت فقيل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إنما لا تضرّ ولا تنفع ولكن تقرّ بعين الحىّ وإن العبد إذا عمل عملا أحبّ الله أن يتقنه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دحيم حدثنا مروان بن معاوية عن إسرائيل عن زياد بن علاقة عن المغيرة بن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يوم مات إبراهيم ابن رسول الله صلى‌الله‌عليه‌وسلم فقام رسول الله صلى‌الله‌عليه‌وسلم فقال إن الشمس والقمر آيتان من آيات الله لا يكسفان </w:t>
      </w:r>
      <w:r>
        <w:rPr>
          <w:rStyle w:val="FootnoteAnchor"/>
          <w:rtl w:val="true"/>
        </w:rPr>
        <w:footnoteReference w:id="257"/>
      </w:r>
      <w:r>
        <w:rPr>
          <w:rFonts w:ascii="Amiri" w:hAnsi="Amiri" w:eastAsia="Amiri" w:cs="Amiri"/>
          <w:color w:val="111111"/>
          <w:sz w:val="28"/>
          <w:sz w:val="28"/>
          <w:szCs w:val="28"/>
          <w:rtl w:val="true"/>
          <w:lang w:bidi="ar-SA"/>
        </w:rPr>
        <w:t>لموت أحد ولا لحياته فإذا رأيتموهما فعليكم بالدعاء حتى ينكشفا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ولما ولدت أمّ إبراهيم كما حدثنا القعنبىّ عن حسين بن عبد الله بن عبيد الله ابن عباس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مارية قال رسول الله صلى‌الله‌عليه‌وسلم أعتقها ولدها وكان سنّ إبراهيم ابن رسول الله صلى‌الله‌عليه‌وسلم يوم مات كما حدثنا على بن معبد </w:t>
      </w:r>
      <w:r>
        <w:rPr>
          <w:rStyle w:val="FootnoteAnchor"/>
          <w:rtl w:val="true"/>
        </w:rPr>
        <w:footnoteReference w:id="258"/>
      </w:r>
      <w:r>
        <w:rPr>
          <w:rFonts w:ascii="Amiri" w:hAnsi="Amiri" w:eastAsia="Amiri" w:cs="Amiri"/>
          <w:color w:val="111111"/>
          <w:sz w:val="28"/>
          <w:sz w:val="28"/>
          <w:szCs w:val="28"/>
          <w:rtl w:val="true"/>
          <w:lang w:bidi="ar-SA"/>
        </w:rPr>
        <w:t xml:space="preserve">عن عيسى بن يونس عن الأعمش عن رجل قد سمّاه عن البراء بن عازب ستّة عشر شهرا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ظئرا فى الجنّة يتمّ 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يزيد بن أبى سلمة عن </w:t>
      </w:r>
    </w:p>
    <w:p>
      <w:pPr>
        <w:pStyle w:val="BookText"/>
        <w:rPr/>
      </w:pPr>
      <w:r>
        <w:rPr>
          <w:rFonts w:ascii="Amiri" w:hAnsi="Amiri" w:eastAsia="Amiri" w:cs="Amiri"/>
          <w:color w:val="111111"/>
          <w:sz w:val="28"/>
          <w:sz w:val="28"/>
          <w:szCs w:val="28"/>
          <w:rtl w:val="true"/>
          <w:lang w:bidi="ar-SA"/>
        </w:rPr>
        <w:t xml:space="preserve">عبد الرحمن بن زياد حدثنا الحجاج بن أرطأة عن أبى بكر بن عمرو عن يزيد بن البراء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توفّى إبراهيم 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مرضعا فى الجنّة يتمّ بقيّة 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حديث يزيد بن أبى حبيب قال وكانت البلغة والحمار أحبّ دوابّه إليه وسمّى البغلة دلدل وسمى الحمار يعفور وأعجبه العسل فدعا فى عسل بنها بالبركة وبقيت تلك الثياب حتى كفن فى بعضها 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الجبّار حدثنا موسى بن داود عن سلّام عن عبد لملك بن عبد الرحمن عن الحسن العرنى عن أشعث بن طليق عن مرّة بن المطلب أو الطيّب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الملك بن مسلمة حدثنا القاسم بن عبد الله عن عبيد الله بن عمر عن الثقة عن ابن مسعود قال قلنا يا رسول الله فيم نكفنك؟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ثيابى هذه أو فى ثياب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الجبار فى حديثه أو فى ثياب مصر أو فى حلّة قال أحدهما أو فى 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أبى مريم قال ابن لهيعة وكان اسم أخت مارية قيصرا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ويقال بل كان اسمها سيرين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عبد الملك بن مسلمة حدثنا ابن لهيعة عن الأعرج قال بعث المقوقس صاحب الإسكندرية بمارية وأختها حنّة فأسكنها رسول الله صلى‌الله‌عليه‌وسلم فى صدقته فى بنى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هانئ بن المتوكّل حدثنا ابن لهيعة عن يزيد بن أبى حبيب وابن هبيرة أن الحسن بن علىّ كلّم معاوية بن أبى سفيان فى أن يضع الجزية عن جميع قرية أمّ إبراهيم لحرمتها ففعل ووضع الخراج عنهم فلم يكن على أحد منهم خراج وكان جميع أهل القرية من أهلها وأقربائها فانقطعوا إلا بيتا واحدا قد بقى منهم أناس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حدثنا إسماعيل بن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عن أبى بكر بن أبى </w:t>
      </w:r>
      <w:bookmarkStart w:id="72" w:name="pg1224_12729"/>
    </w:p>
    <w:p>
      <w:pPr>
        <w:pStyle w:val="BookText"/>
        <w:rPr/>
      </w:pPr>
      <w:bookmarkEnd w:id="72"/>
      <w:r>
        <w:rPr>
          <w:rFonts w:ascii="Amiri" w:hAnsi="Amiri" w:eastAsia="Amiri" w:cs="Amiri"/>
          <w:color w:val="111111"/>
          <w:sz w:val="28"/>
          <w:sz w:val="28"/>
          <w:szCs w:val="28"/>
          <w:rtl w:val="true"/>
          <w:lang w:bidi="ar-SA"/>
        </w:rPr>
        <w:t xml:space="preserve">مريم عن راشد بن سعد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بقى إبراهيم ما تركت قبطيّا إلّا وضعت عنه الجزية وكانت وفاة مارية فى المحرّم سنة خمس عشرة ودفنت بالبقيع وصلىّ عليها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الرسول بها من قبل المقوقس كما حدثنا عبد الملك بن مسلمة ، ابن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بكر الصدّيق بعد وفاة رسول الله صلى‌الله‌عليه‌وسلم كما حدثنا عبد الملك بن مسلمة عن ابن لهيعة عن الحارث بن يزيد عن علىّ بن رباح اللخمىّ بعث حاطبا إلى المقوقس بمصر فمرّ على ناحية قرى الشرقية </w:t>
      </w:r>
      <w:r>
        <w:rPr>
          <w:rStyle w:val="FootnoteAnchor"/>
          <w:rtl w:val="true"/>
        </w:rPr>
        <w:footnoteReference w:id="262"/>
      </w:r>
      <w:r>
        <w:rPr>
          <w:rFonts w:ascii="Amiri" w:hAnsi="Amiri" w:eastAsia="Amiri" w:cs="Amiri"/>
          <w:color w:val="111111"/>
          <w:sz w:val="28"/>
          <w:sz w:val="28"/>
          <w:szCs w:val="28"/>
          <w:rtl w:val="true"/>
          <w:lang w:bidi="ar-SA"/>
        </w:rPr>
        <w:t>فهادنهم وأعطوه فلم يزالوا على ذلك حتى دخلها عمرو بن العاص فقاتلوه فانتقض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وهى أوّل هدنة كانت بمصر</w:t>
      </w:r>
      <w:r>
        <w:rPr>
          <w:rFonts w:eastAsia="Amiri" w:cs="Amiri" w:ascii="Amiri" w:hAnsi="Amiri"/>
          <w:color w:val="111111"/>
          <w:sz w:val="28"/>
          <w:szCs w:val="28"/>
          <w:rtl w:val="true"/>
          <w:lang w:bidi="ar-SA"/>
        </w:rPr>
        <w:t>.</w:t>
      </w:r>
    </w:p>
    <w:p>
      <w:pPr>
        <w:pStyle w:val="BookText"/>
        <w:rPr/>
      </w:pPr>
      <w:r>
        <w:rPr>
          <w:rStyle w:val="FootnoteAnchor"/>
          <w:rtl w:val="true"/>
        </w:rPr>
        <w:footnoteReference w:id="263"/>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أبى بلتعة عمرو وحاطب لخمى </w:t>
      </w:r>
      <w:r>
        <w:rPr>
          <w:rStyle w:val="FootnoteAnchor"/>
          <w:rtl w:val="true"/>
        </w:rPr>
        <w:footnoteReference w:id="264"/>
      </w:r>
      <w:r>
        <w:rPr>
          <w:rFonts w:ascii="Amiri" w:hAnsi="Amiri" w:eastAsia="Amiri" w:cs="Amiri"/>
          <w:color w:val="111111"/>
          <w:sz w:val="28"/>
          <w:sz w:val="28"/>
          <w:szCs w:val="28"/>
          <w:rtl w:val="true"/>
          <w:lang w:bidi="ar-SA"/>
        </w:rPr>
        <w:t xml:space="preserve">وفى ذلك يقول حسان ابن ثابت كما حدثنا وثيمة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لرسل النّبيّ صاح الى النا</w:t>
      </w:r>
    </w:p>
    <w:p>
      <w:pPr>
        <w:pStyle w:val="BookText"/>
        <w:rPr/>
      </w:pPr>
      <w:r>
        <w:rPr>
          <w:rFonts w:ascii="Amiri" w:hAnsi="Amiri" w:eastAsia="Amiri" w:cs="Amiri"/>
          <w:color w:val="111111"/>
          <w:sz w:val="28"/>
          <w:sz w:val="28"/>
          <w:szCs w:val="28"/>
          <w:rtl w:val="true"/>
          <w:lang w:bidi="ar-SA"/>
        </w:rPr>
        <w:t>س شجاع ودحية بن خليفه</w:t>
      </w:r>
    </w:p>
    <w:p>
      <w:pPr>
        <w:pStyle w:val="BookText"/>
        <w:rPr/>
      </w:pPr>
      <w:r>
        <w:rPr>
          <w:rFonts w:ascii="Amiri" w:hAnsi="Amiri" w:eastAsia="Amiri" w:cs="Amiri"/>
          <w:color w:val="111111"/>
          <w:sz w:val="28"/>
          <w:sz w:val="28"/>
          <w:szCs w:val="28"/>
          <w:rtl w:val="true"/>
          <w:lang w:bidi="ar-SA"/>
        </w:rPr>
        <w:t>ولعمرو وحاطب وسليط</w:t>
      </w:r>
    </w:p>
    <w:p>
      <w:pPr>
        <w:pStyle w:val="BookText"/>
        <w:rPr/>
      </w:pPr>
      <w:r>
        <w:rPr>
          <w:rFonts w:ascii="Amiri" w:hAnsi="Amiri" w:eastAsia="Amiri" w:cs="Amiri"/>
          <w:color w:val="111111"/>
          <w:sz w:val="28"/>
          <w:sz w:val="28"/>
          <w:szCs w:val="28"/>
          <w:rtl w:val="true"/>
          <w:lang w:bidi="ar-SA"/>
        </w:rPr>
        <w:t>ولعمرو وذاك رأس الصحيفه</w:t>
      </w:r>
    </w:p>
    <w:p>
      <w:pPr>
        <w:pStyle w:val="BookText"/>
        <w:rPr/>
      </w:pPr>
      <w:r>
        <w:rPr>
          <w:rFonts w:ascii="Amiri" w:hAnsi="Amiri" w:eastAsia="Amiri" w:cs="Amiri"/>
          <w:color w:val="111111"/>
          <w:sz w:val="28"/>
          <w:sz w:val="28"/>
          <w:szCs w:val="28"/>
          <w:rtl w:val="true"/>
          <w:lang w:bidi="ar-SA"/>
        </w:rPr>
        <w:t>فى أبيات ذكر فيها رسل النبي صلى‌الله‌عليه‌وسلم إلى الملوك</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2795420_373438147"/>
      <w:bookmarkStart w:id="74" w:name="_Toc24"/>
      <w:bookmarkEnd w:id="73"/>
      <w:r>
        <w:rPr>
          <w:rtl w:val="true"/>
        </w:rPr>
        <w:t>ذكر سبب دخول عمرو بن العاص مصر</w:t>
      </w:r>
      <w:bookmarkEnd w:id="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رجع إلى حديث عثمان بن صالح قال فلما كانت سنة ثمانى عشرة وقدم عمر الجابية خلا به عمرو بن العاص فاستأذنه فى المسير إلى مصر ، وكان عمرو قد دخل مصر فى الجاهليّة وعرف طرقها ورأى كثرة ما فيها ، وكان سبب دخول عمرو إياها كما حدثنا يحيى بن خالد العدوىّ عن ابن لهيعة ويحيى بن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يزيد أنه بلغه أن عمرا قدم إلى بيت المقدس لتجارة فى نفر من قريش فإذا هم بشمّاس من شمامسة الروم من أهل الإسكندرية قدم للصلاة فى بيت المقدس ، فخرج فى بعض </w:t>
      </w:r>
    </w:p>
    <w:p>
      <w:pPr>
        <w:pStyle w:val="BookText"/>
        <w:rPr/>
      </w:pPr>
      <w:r>
        <w:rPr>
          <w:rFonts w:ascii="Amiri" w:hAnsi="Amiri" w:eastAsia="Amiri" w:cs="Amiri"/>
          <w:color w:val="111111"/>
          <w:sz w:val="28"/>
          <w:sz w:val="28"/>
          <w:szCs w:val="28"/>
          <w:rtl w:val="true"/>
          <w:lang w:bidi="ar-SA"/>
        </w:rPr>
        <w:t xml:space="preserve">جبالها يسيح </w:t>
      </w:r>
      <w:r>
        <w:rPr>
          <w:rStyle w:val="FootnoteAnchor"/>
          <w:rtl w:val="true"/>
        </w:rPr>
        <w:footnoteReference w:id="265"/>
      </w:r>
      <w:r>
        <w:rPr>
          <w:rFonts w:ascii="Amiri" w:hAnsi="Amiri" w:eastAsia="Amiri" w:cs="Amiri"/>
          <w:color w:val="111111"/>
          <w:sz w:val="28"/>
          <w:sz w:val="28"/>
          <w:szCs w:val="28"/>
          <w:rtl w:val="true"/>
          <w:lang w:bidi="ar-SA"/>
        </w:rPr>
        <w:t>، وكان عمرو يرعى إبله وإبل أصحابه ، وكانت رعية الإبل نوبا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عمرو يرعى إبله إذ مرّ به ذلك الشمّاس وقد أصابه عطش شديد فى يوم شديد الحرّ ، فوقف على عمرو فاستسقاه فسقاه عمرو من قربة له ، فشرب حتى روى ونام الشمّاس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إلى جنب الشمّاس حيث نام حفرة فخرجت منها حيّة عظيمة ، فبصر بها عمرو فنزع لها بسهم </w:t>
      </w:r>
      <w:r>
        <w:rPr>
          <w:rStyle w:val="FootnoteAnchor"/>
          <w:rtl w:val="true"/>
        </w:rPr>
        <w:footnoteReference w:id="266"/>
      </w:r>
      <w:r>
        <w:rPr>
          <w:rFonts w:ascii="Amiri" w:hAnsi="Amiri" w:eastAsia="Amiri" w:cs="Amiri"/>
          <w:color w:val="111111"/>
          <w:sz w:val="28"/>
          <w:sz w:val="28"/>
          <w:szCs w:val="28"/>
          <w:rtl w:val="true"/>
          <w:lang w:bidi="ar-SA"/>
        </w:rPr>
        <w:t>فقتلها ، فلما استيقظ الشماس نظر إلى حيّة عظيمة قد أنجاه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فأخبره عمرو أنه رماها فقتلها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إلى عمرو فقبل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أحيانى </w:t>
      </w:r>
      <w:r>
        <w:rPr>
          <w:rStyle w:val="FootnoteAnchor"/>
          <w:rtl w:val="true"/>
        </w:rPr>
        <w:footnoteReference w:id="267"/>
      </w:r>
      <w:r>
        <w:rPr>
          <w:rFonts w:ascii="Amiri" w:hAnsi="Amiri" w:eastAsia="Amiri" w:cs="Amiri"/>
          <w:color w:val="111111"/>
          <w:sz w:val="28"/>
          <w:sz w:val="28"/>
          <w:szCs w:val="28"/>
          <w:rtl w:val="true"/>
          <w:lang w:bidi="ar-SA"/>
        </w:rPr>
        <w:t xml:space="preserve">الله بك مرّتين ، مرّة من شدّة العطش ، ومرّة من هذه </w:t>
      </w:r>
      <w:r>
        <w:rPr>
          <w:rStyle w:val="FootnoteAnchor"/>
          <w:rtl w:val="true"/>
        </w:rPr>
        <w:footnoteReference w:id="268"/>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أقدمك هذه البلاد؟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مع أصحاب لى نطلب الفضل فى تجارتنا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تراك ترجو أن تصيب فى تجارتك؟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رجائى أن أصيب ما أشترى به بعيرا ، فإنى لا أملك إلّا بعيرين ، فأملى أن أصيب بعيرا آخر فتكون ثلاثة أبعرة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دية أحدكم بينكم كم 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أصحاب إبل إنما نحن أصحاب دنانير قال يكون ألف دينار فقال له 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رجل غريب فى هذه البلاد وإنما قدمت أصلّى فى كنيسة بيت المقدس وأسيح فى هذه الجبال </w:t>
      </w:r>
      <w:r>
        <w:rPr>
          <w:rStyle w:val="FootnoteAnchor"/>
          <w:rtl w:val="true"/>
        </w:rPr>
        <w:footnoteReference w:id="269"/>
      </w:r>
      <w:r>
        <w:rPr>
          <w:rFonts w:ascii="Amiri" w:hAnsi="Amiri" w:eastAsia="Amiri" w:cs="Amiri"/>
          <w:color w:val="111111"/>
          <w:sz w:val="28"/>
          <w:sz w:val="28"/>
          <w:szCs w:val="28"/>
          <w:rtl w:val="true"/>
          <w:lang w:bidi="ar-SA"/>
        </w:rPr>
        <w:t xml:space="preserve">شهرا جعلت ذلك نذرا على نفسى وقد قضيت ذلك وأنا أريد الرجوع إلى بلادى فهل لك أن تتبعنى إلى بلادى ولك عهد الله وميثاقه أن أعطيك ديتين لأن الله تعالى أحيانى بك مرّتين فقال له عمرو أين بلادك؟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فى مدينة يقال لها الإسكندرية فقال له عمرو لا أعرفها ولم أدخلها قطّ فقال له الشمّاس لو دخلتها لعلمت أنك لم تدخل قطّ مثلها فقال عمرو وتفى لى بما تقول وعليك بذلك العهد والميثاق؟ فقال له الشمّاس نعم لك الله علىّ بالعهد والميثاق أن أفى لك وأن أردّك إلى أصحابك فقال عمرو وكم يكون مكثى فى ذلك؟ قال شهرا تنطلق معى ذاهبا عشرا وتقيم عندنا عشرا وترجع فى عشر ولك علىّ أن أحفظك ذاهبا وأن أبعث معك من يحفظك راجعا فقال له عمرو أنظرنى حتى أشاور أصحابى فى ذلك فانطلق عمرو إلى </w:t>
      </w:r>
      <w:bookmarkStart w:id="75" w:name="pg1224_12733"/>
    </w:p>
    <w:p>
      <w:pPr>
        <w:pStyle w:val="BookText"/>
        <w:rPr/>
      </w:pPr>
      <w:bookmarkEnd w:id="75"/>
      <w:r>
        <w:rPr>
          <w:rFonts w:ascii="Amiri" w:hAnsi="Amiri" w:eastAsia="Amiri" w:cs="Amiri"/>
          <w:color w:val="111111"/>
          <w:sz w:val="28"/>
          <w:sz w:val="28"/>
          <w:szCs w:val="28"/>
          <w:rtl w:val="true"/>
          <w:lang w:bidi="ar-SA"/>
        </w:rPr>
        <w:t>أصحابه فأخبرهم بما عاهده عليه الشمّاس وقال لهم تقيموا علىّ حتى أرجع إليكم ولكم علىّ العهد أن أعطيكم شطر ذلك على أن يصحبنى رجل منكم آنس به فقالوا نعم وبعثوا معه رجلا منهم ، فانطلق عمرو وصاحبه مع الشمّاس إلى مصر حتى انتهى إلى الإسكندرية ، فرأى عمرو من عمارتها وكثرة أهلها وما بها من الأموال والخير ما أعجبه ، وقال ما رأيت مثل مصر قطّ وكثرة ما فيها من الأموال ونظر إلى الإسكندرية وعمارتها وجودة بنائها وكثرة أهلها وما بها من الأموال فازداد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دخول عمرو الإسكندرية عيدا فيها عظيما يجتمع فيه ملوكهم وأشرافهم ولهم أكرة من ذهب مكلّلة يترامى بها ملوكهم وهم يتلقّونها بأكمامهم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اختبروا من تلك الأكرة على ما وضعها من مضى منهم أنها من وقعت الأكرة فى كمّه واستقرّت فيه لم يمت حتى يملكهم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عمرو الإسكندرية أكرمه الشمّاس الإكرام كلّه وكساه ثوب ديباج ألبسه إيّاه وجلس عمرو والشمّاس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 المجلس حيث يترامون بالأكرة وهم يتلقّونها بأكمامهم فرمى بها رجل منهم فأقبلت تهوى حتى وقعت فى كمّ عمرو فعجبوا من ذلك وقالوا ما كذبتنا هذه الأكرة قط إلّا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الأعرابىّ يملكنا هذا ما لا يكون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ذلك الشمّاس مشى فى أهل الإسكندرية وأعلمهم أن عمرا أحياه مرّتين وأنه قد ضمن له ألفى دينار وسألهم أن يجمعوا ذلك له فيما بينهم ففعلوا ودفعوها إلى عمرو فانطلق عمرو وصاحبه وبعث معهما الشماس دليلا ورسولا وزودّهما وأكرمهما حتى رجع وصاحبه إلى أصحابهما ، فبذلك عرف عمرو مدخل مصر ومخرجها ورأى منها ما علم أنها أفضل البلاد وأكثره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عمرو إلى أصحابه دفع إليهم فيما بينهم ألف دينار وأمسك لنفسه ألفا قال عمرو فكان أوّل مال اعتقدته وتأثّلته</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2795422_373438147"/>
      <w:bookmarkStart w:id="77" w:name="_Toc25"/>
      <w:bookmarkEnd w:id="76"/>
      <w:r>
        <w:rPr>
          <w:rtl w:val="true"/>
        </w:rPr>
        <w:t>ذكر فتح مصر</w:t>
      </w:r>
      <w:bookmarkEnd w:id="7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عثمان بن صالح ، حدثنا ابن لهيعة ، عن عبيد الله بن أبى جعفر ، وعيّاش ابن عبّاس القتبانىّ وغيرهما ، يزيد بعضهم على بعض ، قال </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فلما قدم عمر بن الخطاب </w:t>
      </w:r>
    </w:p>
    <w:p>
      <w:pPr>
        <w:pStyle w:val="BookText"/>
        <w:rPr/>
      </w:pPr>
      <w:r>
        <w:rPr>
          <w:rFonts w:ascii="Amiri" w:hAnsi="Amiri" w:eastAsia="Amiri" w:cs="Amiri"/>
          <w:color w:val="111111"/>
          <w:sz w:val="28"/>
          <w:sz w:val="28"/>
          <w:szCs w:val="28"/>
          <w:rtl w:val="true"/>
          <w:lang w:bidi="ar-SA"/>
        </w:rPr>
        <w:t xml:space="preserve">الجابية </w:t>
      </w:r>
      <w:r>
        <w:rPr>
          <w:rStyle w:val="FootnoteAnchor"/>
          <w:rtl w:val="true"/>
        </w:rPr>
        <w:footnoteReference w:id="271"/>
      </w:r>
      <w:r>
        <w:rPr>
          <w:rFonts w:ascii="Amiri" w:hAnsi="Amiri" w:eastAsia="Amiri" w:cs="Amiri"/>
          <w:color w:val="111111"/>
          <w:sz w:val="28"/>
          <w:sz w:val="28"/>
          <w:szCs w:val="28"/>
          <w:rtl w:val="true"/>
          <w:lang w:bidi="ar-SA"/>
        </w:rPr>
        <w:t xml:space="preserve">قام إليه عمرو فخلا به وقال يا أمير المؤمنين ائذن </w:t>
      </w:r>
      <w:r>
        <w:rPr>
          <w:rStyle w:val="FootnoteAnchor"/>
          <w:rtl w:val="true"/>
        </w:rPr>
        <w:footnoteReference w:id="272"/>
      </w:r>
      <w:r>
        <w:rPr>
          <w:rFonts w:ascii="Amiri" w:hAnsi="Amiri" w:eastAsia="Amiri" w:cs="Amiri"/>
          <w:color w:val="111111"/>
          <w:sz w:val="28"/>
          <w:sz w:val="28"/>
          <w:szCs w:val="28"/>
          <w:rtl w:val="true"/>
          <w:lang w:bidi="ar-SA"/>
        </w:rPr>
        <w:t xml:space="preserve">لى أن أسير إلى مصر وحرّضه عليها وقال إنك إن فتحتها كانت قوّة للمسلمين وعونا لهم ، وهى أكثر الأرض أموالا وأعجزها عن القتال والحرب ، فتخّوف عمر بن الخطّاب على المسلمين ، وكره ذلك ، فلم يزل عمرو يعظّم أمرها عند عمر بن الخطّاب ويخبره بحالها ويهوّن عليه فتحها حتى ركن </w:t>
      </w:r>
      <w:r>
        <w:rPr>
          <w:rStyle w:val="FootnoteAnchor"/>
          <w:rtl w:val="true"/>
        </w:rPr>
        <w:footnoteReference w:id="273"/>
      </w:r>
      <w:r>
        <w:rPr>
          <w:rFonts w:ascii="Amiri" w:hAnsi="Amiri" w:eastAsia="Amiri" w:cs="Amiri"/>
          <w:color w:val="111111"/>
          <w:sz w:val="28"/>
          <w:sz w:val="28"/>
          <w:szCs w:val="28"/>
          <w:rtl w:val="true"/>
          <w:lang w:bidi="ar-SA"/>
        </w:rPr>
        <w:t>لذلك عمر ، فعقد له على أربعة آلاف رجل كلهم من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ثلاثة آلاف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الأسود النضر بن عبد الجبّار ، حدثنا ابن لهيعة ، عن يزيد بن أبى حبيب ، أن عمرو بن العاص دخل مصر بثلاثة آلاف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عن ابن لهيعة ، عن يزيد بن أبى حبيب مثله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ثلثهم غافق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رجع إلى حديث عثمان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وأنا مستخير الله فى مسيرك ، وسيأتيك كتابى سريعا إن شاء الله ، فإن أدركك كتابى آمرك فيه بالانصراف عن مصر قبل أن تدخلها أو شيئا من أرضها فانصرف ، وإن أنت دخلتها قبل أن يأتيك كتابى فامض لوجهك ، واستعن بالله واستنصره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عمرو بن العاص من جوف الليل ولم يشعر به أحد من الناس ، واستخار عمر الله فكأنه تخوّف على المسلمين فى وجههم ذلك ، فكتب إلى عمرو بن العاص أن ينصرف بمن معه من المسلمين ، فأدرك الكتاب عمرا وهو برفح ، فتخوّف عمرو بن العاص إن هو أخذ الكتاب وفتحه أن يجد فيه الانصراف كما عهد إليه عمر ، فلم يأخذ الكتاب من الرسول ودافعه وسار كما هو حتى نزل قرية فيما بين رفح والعريش ، فسأل </w:t>
      </w:r>
    </w:p>
    <w:p>
      <w:pPr>
        <w:pStyle w:val="BookText"/>
        <w:rPr/>
      </w:pPr>
      <w:r>
        <w:rPr>
          <w:rFonts w:ascii="Amiri" w:hAnsi="Amiri" w:eastAsia="Amiri" w:cs="Amiri"/>
          <w:color w:val="111111"/>
          <w:sz w:val="28"/>
          <w:sz w:val="28"/>
          <w:szCs w:val="28"/>
          <w:rtl w:val="true"/>
          <w:lang w:bidi="ar-SA"/>
        </w:rPr>
        <w:t xml:space="preserve">عنها فقيل إنها من مصر </w:t>
      </w:r>
      <w:r>
        <w:rPr>
          <w:rStyle w:val="FootnoteAnchor"/>
          <w:rtl w:val="true"/>
        </w:rPr>
        <w:footnoteReference w:id="275"/>
      </w:r>
      <w:r>
        <w:rPr>
          <w:rFonts w:ascii="Amiri" w:hAnsi="Amiri" w:eastAsia="Amiri" w:cs="Amiri"/>
          <w:color w:val="111111"/>
          <w:sz w:val="28"/>
          <w:sz w:val="28"/>
          <w:szCs w:val="28"/>
          <w:rtl w:val="true"/>
          <w:lang w:bidi="ar-SA"/>
        </w:rPr>
        <w:t xml:space="preserve">، فدعا بالكتاب فقرأه على المسلمين ، فقال عمرو 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 هذه القرية من مصر؟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276"/>
      </w:r>
      <w:r>
        <w:rPr>
          <w:rFonts w:ascii="Amiri" w:hAnsi="Amiri" w:eastAsia="Amiri" w:cs="Amiri"/>
          <w:color w:val="111111"/>
          <w:sz w:val="28"/>
          <w:sz w:val="28"/>
          <w:szCs w:val="28"/>
          <w:rtl w:val="true"/>
          <w:lang w:bidi="ar-SA"/>
        </w:rPr>
        <w:t xml:space="preserve">أمير المؤمنين عهد إلىّ وأمرنى إن لحقنى كتابه ولم أدخل أرض مصر أن أرجع ، ولم يلحقنى كتابه حتى دخلنا أرض مصر ، فسيروا وامضوا على بركة الله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بل كان عمرو بفلسطين ، فتقدّم بأصحابه إلى مصر بغير إذن فكتب فيه إلى عمر ، فكتب إليه عمر وهو دون العريش ، فحبس الكتاب فلم يقرأه حتى بلغ العريش فقرأه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بن الخطّاب إلى العاص بن العاص ، أمّا بعد ، فإنك سرت إلى مصر ومن </w:t>
      </w:r>
      <w:r>
        <w:rPr>
          <w:rStyle w:val="FootnoteAnchor"/>
          <w:rtl w:val="true"/>
        </w:rPr>
        <w:footnoteReference w:id="278"/>
      </w:r>
      <w:r>
        <w:rPr>
          <w:rFonts w:ascii="Amiri" w:hAnsi="Amiri" w:eastAsia="Amiri" w:cs="Amiri"/>
          <w:color w:val="111111"/>
          <w:sz w:val="28"/>
          <w:sz w:val="28"/>
          <w:szCs w:val="28"/>
          <w:rtl w:val="true"/>
          <w:lang w:bidi="ar-SA"/>
        </w:rPr>
        <w:t>معك ، وبها جموع الروم ، وإنما معك نفر يسير ، ولعمرى لو كانوا ثكل أمّك ما سرت بهم ، فإن لم تكن بلغت مصر 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أيّة أرض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 فتقدّم كما هو</w:t>
      </w:r>
      <w:r>
        <w:rPr>
          <w:rStyle w:val="FootnoteAnchor"/>
          <w:rtl w:val="true"/>
        </w:rPr>
        <w:footnoteReference w:id="279"/>
      </w:r>
      <w:r>
        <w:rPr>
          <w:rFonts w:ascii="Amiri" w:hAnsi="Amiri" w:eastAsia="Amiri" w:cs="Amiri"/>
          <w:color w:val="111111"/>
          <w:sz w:val="28"/>
          <w:sz w:val="28"/>
          <w:szCs w:val="28"/>
          <w:rtl w:val="true"/>
          <w:lang w:bidi="ar-SA"/>
        </w:rPr>
        <w:t>حدثنا ذلك عثمان بن صالح عن ابن لهيعة ، عن يزيد بن أبى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بل كان عمرو فى جنده على قيساريّة مع من كان بها من أجناد المسلمين ، وعمر بن الخطّاب إذ ذاك بالجابية ، فكتب سرّا ، فاستأذن إلى مصر ، وأمر أصحابه فتنحّوا كالقوم الذين يريدون أن يتنحّوا من منزل إلى منزل قريب ، ثم سار بهم ليلا ، فلما فقده أمراء الأجناد استنكروا الذي فعل ، ورأوا أن قد غرر ، فرفعوا ذلك إلى عمر ابن الخطّاب ،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العاص بن العاص ، أما بعد ، فإنك قد غررت بمن معك ، فإن أدركك كتابى ولم تدخل مصر فارجع ، وإن أدركك وقد دخلت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واعلم أنى ممدّك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حدثنا عبد الله بن مسلمة ، ويحيى بن خلد ، عن الليث بن سعد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كتب إلى عمرو بن العاص بعد ما فتح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اندب الناس إلى المسير معك إلى مصر ، فمن خفّ معك فسر به وبعث به مع شريك بن عبدة ، فندبهم عمرو فأسرعوا إلى الخروج مع عمرو ، ثم إن عثمان بن عفان دخل على </w:t>
      </w:r>
    </w:p>
    <w:p>
      <w:pPr>
        <w:pStyle w:val="BookText"/>
        <w:rPr/>
      </w:pPr>
      <w:r>
        <w:rPr>
          <w:rFonts w:ascii="Amiri" w:hAnsi="Amiri" w:eastAsia="Amiri" w:cs="Amiri"/>
          <w:color w:val="111111"/>
          <w:sz w:val="28"/>
          <w:sz w:val="28"/>
          <w:szCs w:val="28"/>
          <w:rtl w:val="true"/>
          <w:lang w:bidi="ar-SA"/>
        </w:rPr>
        <w:t xml:space="preserve">عمر بن الخطّاب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w:t>
      </w:r>
      <w:r>
        <w:rPr>
          <w:rStyle w:val="FootnoteAnchor"/>
          <w:rtl w:val="true"/>
        </w:rPr>
        <w:footnoteReference w:id="280"/>
      </w:r>
      <w:r>
        <w:rPr>
          <w:rFonts w:ascii="Amiri" w:hAnsi="Amiri" w:eastAsia="Amiri" w:cs="Amiri"/>
          <w:color w:val="111111"/>
          <w:sz w:val="28"/>
          <w:sz w:val="28"/>
          <w:szCs w:val="28"/>
          <w:rtl w:val="true"/>
          <w:lang w:bidi="ar-SA"/>
        </w:rPr>
        <w:t xml:space="preserve">عمرو بن العاص يسير إلى مصر من الشام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عمرا لمجرّأ ، وفيه إقدام وحب للإمارة ، فأخشى أن يخرج فى غير ثقة ولا جماعة ، فيعرّض المسلمين للهلكة رجاء فرصة لا يدرى </w:t>
      </w:r>
      <w:r>
        <w:rPr>
          <w:rStyle w:val="FootnoteAnchor"/>
          <w:rtl w:val="true"/>
        </w:rPr>
        <w:footnoteReference w:id="281"/>
      </w:r>
      <w:r>
        <w:rPr>
          <w:rFonts w:ascii="Amiri" w:hAnsi="Amiri" w:eastAsia="Amiri" w:cs="Amiri"/>
          <w:color w:val="111111"/>
          <w:sz w:val="28"/>
          <w:sz w:val="28"/>
          <w:szCs w:val="28"/>
          <w:rtl w:val="true"/>
          <w:lang w:bidi="ar-SA"/>
        </w:rPr>
        <w:t>تكون أم لا ، فندم عمر بن الخطاب على كتابه إلى عمرو إشفاقا ممّا قال عثمان ، فكتب إليه إن أدركك كتابى قبل أن تدخل مصر فارجع إلى موضعك ، وإن كنت دخلت فامض لوجهك</w:t>
      </w:r>
      <w:r>
        <w:rPr>
          <w:rFonts w:eastAsia="Amiri" w:cs="Amiri" w:ascii="Amiri" w:hAnsi="Amiri"/>
          <w:color w:val="111111"/>
          <w:sz w:val="28"/>
          <w:szCs w:val="28"/>
          <w:rtl w:val="true"/>
          <w:lang w:bidi="ar-SA"/>
        </w:rPr>
        <w:t>.</w:t>
      </w:r>
    </w:p>
    <w:p>
      <w:pPr>
        <w:pStyle w:val="BookText"/>
        <w:rPr/>
      </w:pPr>
      <w:r>
        <w:rPr>
          <w:rStyle w:val="FootnoteAnchor"/>
          <w:rtl w:val="true"/>
        </w:rPr>
        <w:footnoteReference w:id="282"/>
      </w:r>
      <w:r>
        <w:rPr>
          <w:rFonts w:ascii="Amiri" w:hAnsi="Amiri" w:eastAsia="Amiri" w:cs="Amiri"/>
          <w:color w:val="111111"/>
          <w:sz w:val="28"/>
          <w:sz w:val="28"/>
          <w:szCs w:val="28"/>
          <w:rtl w:val="true"/>
          <w:lang w:bidi="ar-SA"/>
        </w:rPr>
        <w:t>وكانت صفة عمرو بن العاص كما حدثنا سعيد بن عفير ، عن الليث بن سعد ، قصيرا عظيم الهامة ، ناتئ الجبهة ، واسع الفم ، عظيم اللحية ، عريض ما بين المنكبين ، عظيم الكفّين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يملأ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بلغ المقوقس قدوم عمرو بن العاص إلى مصر ، توجّه إلى الفسطاط فكان يجهّز على عمرو الجيوش ، وكان على القصر رجل من الروم يقال له الأعيرج </w:t>
      </w:r>
      <w:r>
        <w:rPr>
          <w:rStyle w:val="FootnoteAnchor"/>
          <w:rtl w:val="true"/>
        </w:rPr>
        <w:footnoteReference w:id="283"/>
      </w:r>
      <w:r>
        <w:rPr>
          <w:rFonts w:ascii="Amiri" w:hAnsi="Amiri" w:eastAsia="Amiri" w:cs="Amiri"/>
          <w:color w:val="111111"/>
          <w:sz w:val="28"/>
          <w:sz w:val="28"/>
          <w:szCs w:val="28"/>
          <w:rtl w:val="true"/>
          <w:lang w:bidi="ar-SA"/>
        </w:rPr>
        <w:t xml:space="preserve">واليا عليه ، وكان </w:t>
      </w:r>
      <w:r>
        <w:rPr>
          <w:rStyle w:val="FootnoteAnchor"/>
          <w:rtl w:val="true"/>
        </w:rPr>
        <w:footnoteReference w:id="284"/>
      </w:r>
      <w:r>
        <w:rPr>
          <w:rFonts w:ascii="Amiri" w:hAnsi="Amiri" w:eastAsia="Amiri" w:cs="Amiri"/>
          <w:color w:val="111111"/>
          <w:sz w:val="28"/>
          <w:sz w:val="28"/>
          <w:szCs w:val="28"/>
          <w:rtl w:val="true"/>
          <w:lang w:bidi="ar-SA"/>
        </w:rPr>
        <w:t>تحت يدى المقوقس ، وأقبل عمرو حتى إذا كان بجبل الحلال نفرت معه راشدة وقبائل من لخم ، فتوجّه عمرو حتى إذا كان بالعريش أدركه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فحدثنا عبد الملك بن مسلمة ، حدثنا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فضحّى عمرو عن أصحابه يومئذ بكبش</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رجل ممّن كان خرج مع عمرو بن العاص حين خرج من الشام إلى مصر كما حدثنا هانئ بن المتوكل ، عن أبى شريح عبد الرحمن بن شريح ، عن عبد الكريم بن الحارث أصيب بجمل له ، فأتى إلى عمرو يستحمله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مع أصحابك حتى نبلغ </w:t>
      </w:r>
      <w:r>
        <w:rPr>
          <w:rStyle w:val="FootnoteAnchor"/>
          <w:rtl w:val="true"/>
        </w:rPr>
        <w:footnoteReference w:id="285"/>
      </w:r>
      <w:r>
        <w:rPr>
          <w:rFonts w:ascii="Amiri" w:hAnsi="Amiri" w:eastAsia="Amiri" w:cs="Amiri"/>
          <w:color w:val="111111"/>
          <w:sz w:val="28"/>
          <w:sz w:val="28"/>
          <w:szCs w:val="28"/>
          <w:rtl w:val="true"/>
          <w:lang w:bidi="ar-SA"/>
        </w:rPr>
        <w:t xml:space="preserve">أوائل العامر ، فلما بلغوا العريش جاءه فأمر له بجملين </w:t>
      </w:r>
      <w:r>
        <w:rPr>
          <w:rStyle w:val="FootnoteAnchor"/>
          <w:rtl w:val="true"/>
        </w:rPr>
        <w:footnoteReference w:id="286"/>
      </w:r>
      <w:r>
        <w:rPr>
          <w:rFonts w:ascii="Amiri" w:hAnsi="Amiri" w:eastAsia="Amiri" w:cs="Amiri"/>
          <w:color w:val="111111"/>
          <w:sz w:val="28"/>
          <w:sz w:val="28"/>
          <w:szCs w:val="28"/>
          <w:rtl w:val="true"/>
          <w:lang w:bidi="ar-SA"/>
        </w:rPr>
        <w:t xml:space="preserve">،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تزالوا بخير ما رحمتكم أئمّتكم ، فإذا لم يرحموكم هلكتم وهلكوا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ثم رجع إلى حديث عثمان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w:t>
      </w:r>
      <w:r>
        <w:rPr>
          <w:rStyle w:val="FootnoteAnchor"/>
          <w:rtl w:val="true"/>
        </w:rPr>
        <w:footnoteReference w:id="287"/>
      </w:r>
      <w:r>
        <w:rPr>
          <w:rFonts w:ascii="Amiri" w:hAnsi="Amiri" w:eastAsia="Amiri" w:cs="Amiri"/>
          <w:color w:val="111111"/>
          <w:sz w:val="28"/>
          <w:sz w:val="28"/>
          <w:szCs w:val="28"/>
          <w:rtl w:val="true"/>
          <w:lang w:bidi="ar-SA"/>
        </w:rPr>
        <w:t>عمرو بن العاص فكان أول موضع قوتل فيه الفرما ، قاتلته الروم قتالا شديدا نحوا من شهر ، ثم 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سعد ، كما حدثنا سعيد بن عفير على ميمنة عمرو بن العاص منذ توجّه من قيساريّة إلى أن فرغ من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 ابن عفير من مشايخ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بالإسكندرية أسقف للقبط يقال له أبو بنيامين فلما بلغه قدوم عمرو بن العاص إلى مصر ، كتب إلى القبط يعلّمهم أنه لا تكون للروم دولة وأن ملكهم قد انقطع ، ويأمرهم بتلقّى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القبط الذين كانوا بالفرما كانوا يومئذ لعمرو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فى حديثه ثم توجّه عمرو لا يدافع الا بالأمر الخفيف ، حتى نزل القواصر</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فحدثنا عبد الملك بن مسلمة ، حدثنا ابن وهب ، حدثنا عبد الرحمن بن شريح ، أنه سمع شراحيل بن يزيد ، يحدّث عن أبى الحسين ، أنه سمع رجلا من لخم يحدث كريب بن أبرهة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أرعى غنما لأهلى </w:t>
      </w:r>
      <w:r>
        <w:rPr>
          <w:rStyle w:val="FootnoteAnchor"/>
          <w:rtl w:val="true"/>
        </w:rPr>
        <w:footnoteReference w:id="289"/>
      </w:r>
      <w:r>
        <w:rPr>
          <w:rFonts w:ascii="IRNazanin" w:hAnsi="IRNazanin" w:eastAsia="IRNazanin"/>
          <w:color w:val="111111"/>
          <w:sz w:val="28"/>
          <w:sz w:val="28"/>
          <w:szCs w:val="28"/>
          <w:rtl w:val="true"/>
          <w:lang w:bidi="fa-IR"/>
        </w:rPr>
        <w:t xml:space="preserve">بالقواصر ، فنزل عمرو ومن معه فدنوت إلى أقرب </w:t>
      </w:r>
      <w:r>
        <w:rPr>
          <w:rStyle w:val="FootnoteAnchor"/>
          <w:rtl w:val="true"/>
        </w:rPr>
        <w:footnoteReference w:id="290"/>
      </w:r>
      <w:r>
        <w:rPr>
          <w:rFonts w:ascii="Amiri" w:hAnsi="Amiri" w:eastAsia="Amiri" w:cs="Amiri"/>
          <w:color w:val="111111"/>
          <w:sz w:val="28"/>
          <w:sz w:val="28"/>
          <w:szCs w:val="28"/>
          <w:rtl w:val="true"/>
          <w:lang w:bidi="ar-SA"/>
        </w:rPr>
        <w:t xml:space="preserve">منازلهم ، فإذا بنفر من القبط كنت قريبا منهم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هؤلاء القوم يقدمون على جموع الروم ، وإنما هم فى قلّة من الناس ، فأجابه رجل آخر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لا يتوجّهون إلى أحد إلا ظهروا عليه ، حتى يقتلوا خيرهم ، قال فقمت إليه فأخذت بتلابيبه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معى إلى عمرو بن العاص حتى يسمع الذي قلت فطلب إلىّ أصحابه وغيرهم حتى خلّصوه ، فرددت الغنم إلى منزلى ، ثم جئت حتى دخلت فى القوم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عثمان فى حديثه فيقدم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لا يدافع إلّا بالأمر الخفيف حتى أتى بلبيس ، فقاتلوه به نحوا من شهر حتى فتح الله عليه ، ثم مضى لا يدافع إلا بالأمر </w:t>
      </w:r>
    </w:p>
    <w:p>
      <w:pPr>
        <w:pStyle w:val="BookText"/>
        <w:rPr/>
      </w:pPr>
      <w:r>
        <w:rPr>
          <w:rFonts w:ascii="Amiri" w:hAnsi="Amiri" w:eastAsia="Amiri" w:cs="Amiri"/>
          <w:color w:val="111111"/>
          <w:sz w:val="28"/>
          <w:sz w:val="28"/>
          <w:szCs w:val="28"/>
          <w:rtl w:val="true"/>
          <w:lang w:bidi="ar-SA"/>
        </w:rPr>
        <w:t>حتى أتى أمّ دنين ، فقاتلوه بها قتالا شديدا وأبطأ عليه الفتح ، فكتب إلى عمر يستمدّه فأمدّه بأربعة آلاف تمام ثمانية آلاف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حديث ابن وهب ، عن عبد الرحمن بن شريح ، عن شراحيل بن يزيد ، عن أبى الحسين ، أنه سمع رجلا من 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إلى عمرو بن العاص فقال اندب معى خيلا حتى آتى من ورائهم عند القتال ، فأخرج معه خمسمائة فارس ، فساروا من وراء الجبل حتى دخلوا مغار بنى وائل قبل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الروم قد خندقوا خندقا وجعلوا له أبوابا وبثّوا فى أفنيتها </w:t>
      </w:r>
      <w:r>
        <w:rPr>
          <w:rStyle w:val="FootnoteAnchor"/>
          <w:rtl w:val="true"/>
        </w:rPr>
        <w:footnoteReference w:id="291"/>
      </w:r>
      <w:r>
        <w:rPr>
          <w:rFonts w:ascii="Amiri" w:hAnsi="Amiri" w:eastAsia="Amiri" w:cs="Amiri"/>
          <w:color w:val="111111"/>
          <w:sz w:val="28"/>
          <w:sz w:val="28"/>
          <w:szCs w:val="28"/>
          <w:rtl w:val="true"/>
          <w:lang w:bidi="ar-SA"/>
        </w:rPr>
        <w:t>حسك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القوم حين صبحوا </w:t>
      </w:r>
      <w:r>
        <w:rPr>
          <w:rStyle w:val="FootnoteAnchor"/>
          <w:rtl w:val="true"/>
        </w:rPr>
        <w:footnoteReference w:id="292"/>
      </w:r>
      <w:r>
        <w:rPr>
          <w:rFonts w:ascii="IRNazanin" w:hAnsi="IRNazanin" w:eastAsia="IRNazanin"/>
          <w:color w:val="111111"/>
          <w:sz w:val="28"/>
          <w:sz w:val="28"/>
          <w:szCs w:val="28"/>
          <w:rtl w:val="true"/>
          <w:lang w:bidi="fa-IR"/>
        </w:rPr>
        <w:t>، وخرج اللخمىّ بمن معه من ورائهم فانهزموا حتى دخلوا الحصن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غير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خمسمائة عليهم خارجة بن حذافة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فى وجه الصبح نهض القوم فصلّوا الصبح ثم ركبوا خيلهم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عمرو بن العاص على القتال فقاتلهم </w:t>
      </w:r>
      <w:r>
        <w:rPr>
          <w:rStyle w:val="FootnoteAnchor"/>
          <w:rtl w:val="true"/>
        </w:rPr>
        <w:footnoteReference w:id="293"/>
      </w:r>
      <w:r>
        <w:rPr>
          <w:rFonts w:ascii="IRNazanin" w:hAnsi="IRNazanin" w:eastAsia="IRNazanin"/>
          <w:color w:val="111111"/>
          <w:sz w:val="28"/>
          <w:sz w:val="28"/>
          <w:szCs w:val="28"/>
          <w:rtl w:val="true"/>
          <w:lang w:bidi="fa-IR"/>
        </w:rPr>
        <w:t xml:space="preserve">من وجههم وحملت </w:t>
      </w:r>
      <w:r>
        <w:rPr>
          <w:rStyle w:val="FootnoteAnchor"/>
          <w:rtl w:val="true"/>
        </w:rPr>
        <w:footnoteReference w:id="294"/>
      </w:r>
      <w:r>
        <w:rPr>
          <w:rFonts w:ascii="Amiri" w:hAnsi="Amiri" w:eastAsia="Amiri" w:cs="Amiri"/>
          <w:color w:val="111111"/>
          <w:sz w:val="28"/>
          <w:sz w:val="28"/>
          <w:szCs w:val="28"/>
          <w:rtl w:val="true"/>
          <w:lang w:bidi="ar-SA"/>
        </w:rPr>
        <w:t>الخيل التى وجّه من ورائهم وأقحمت عليهم فانهزموا ، وكانوا قد خندقوا حول الحصن وجعلوا للخندق أبوابا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وهب فى حديثه عن عبد الرحمن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عمرو بمن معه حتى نزل على الحصن فحاصرهم حتى سألوه أن يسيّر منهم بضعة عشر أهل بيت ويفتحوا له الحصن ففعل ذلك ، ففرض </w:t>
      </w:r>
      <w:r>
        <w:rPr>
          <w:rStyle w:val="FootnoteAnchor"/>
          <w:rtl w:val="true"/>
        </w:rPr>
        <w:footnoteReference w:id="295"/>
      </w:r>
      <w:r>
        <w:rPr>
          <w:rFonts w:ascii="Amiri" w:hAnsi="Amiri" w:eastAsia="Amiri" w:cs="Amiri"/>
          <w:color w:val="111111"/>
          <w:sz w:val="28"/>
          <w:sz w:val="28"/>
          <w:szCs w:val="28"/>
          <w:rtl w:val="true"/>
          <w:lang w:bidi="ar-SA"/>
        </w:rPr>
        <w:t>عليهم عمرو لكلّ رجل من أصحابه دينارا وجبّة وبرنسا وعمامة وخفّين ، وسألوه أن يأذن لهم أن يهيئوا له ولأصحابه صنيعا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فحدثنى أبى عبد الله بن عبد الحكم ، أن عمرو بن العاص أمر أصحابه فتهيّأوا ولبسوا البرود ثم أقبلوا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وهب فى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من طعامهم سألهم عمرو كم أنفقتم؟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ألف دينار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بصنيعكم بعد اليوم ، أدّوا إلينا عشرين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النفر من القبط فاستأذنوه إلى قراهم وأهليهم ، فقال لهم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رأيتم أمرنا؟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إلّا حسنا ، فقال الرجل الذي قال فى المرّة الأولى ما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تزالوا تظهرون على كلّ من لقيتم حتى تقتلوا خيركم رجلا ، فغضب عمرو وأمر به فطلب إليه أصحابه وأخبروه أنه لا يدرى ما يقول حتى خلّصوه ، فلما بلغ عمرا قتل عمر بن الخطّاب أرسل فى طلب ذلك القبطىّ فوجده </w:t>
      </w:r>
      <w:r>
        <w:rPr>
          <w:rStyle w:val="FootnoteAnchor"/>
          <w:rtl w:val="true"/>
        </w:rPr>
        <w:footnoteReference w:id="296"/>
      </w:r>
      <w:r>
        <w:rPr>
          <w:rFonts w:ascii="Amiri" w:hAnsi="Amiri" w:eastAsia="Amiri" w:cs="Amiri"/>
          <w:color w:val="111111"/>
          <w:sz w:val="28"/>
          <w:sz w:val="28"/>
          <w:szCs w:val="28"/>
          <w:rtl w:val="true"/>
          <w:lang w:bidi="ar-SA"/>
        </w:rPr>
        <w:t>قد هلك ، فعجب عمرو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غير ابن وهب ،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طعن عمر بن الخطاب قلت هو ما قال القبطىّ ، فلما حدّثت أنه إنما قتله أبو لؤلؤة رجل نصرانىّ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 هذا ، إنما عنى من قتله المسلمون ، فلما قتل عثمان عرفت أنّ ما قال الرجل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أبى فى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من صنيعهم أمر عمرو بن العاص بطعام فصنع لهم وأمرهم أن يحضروا لذلك ، فصنع لهم الثريد والعراق وأمر أصحابه بلباس الأكسية واشتمال الصمّاء والقعود على الركب ، فلما حضرت الروم وضعوا كراسىّ الديباجّ </w:t>
      </w:r>
      <w:r>
        <w:rPr>
          <w:rStyle w:val="FootnoteAnchor"/>
          <w:rtl w:val="true"/>
        </w:rPr>
        <w:footnoteReference w:id="297"/>
      </w:r>
      <w:r>
        <w:rPr>
          <w:rFonts w:ascii="Amiri" w:hAnsi="Amiri" w:eastAsia="Amiri" w:cs="Amiri"/>
          <w:color w:val="111111"/>
          <w:sz w:val="28"/>
          <w:sz w:val="28"/>
          <w:szCs w:val="28"/>
          <w:rtl w:val="true"/>
          <w:lang w:bidi="ar-SA"/>
        </w:rPr>
        <w:t xml:space="preserve">فجلسوا عليها ، وجلست العرب إلى جوانبهم ، فجعل الرجل من العرب يلتقم اللقمة العظيمة من الثريد وينهش من ذلك اللحم فيتطاير على من إلى جنبه من الروم ، فبشعت الروم بذلك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أولئك الذين كانوا أتونا قبل؟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المشورة ، وهؤلاء أصحاب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فى فتح القصر وجها غير هذا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عثمان بن صالح ، أخبرنا ابن لهيعة ، عن عبيد الله بن أبى جعفر ، وعياش ابن عبّاس وغيرهما </w:t>
      </w:r>
      <w:r>
        <w:rPr>
          <w:rStyle w:val="FootnoteAnchor"/>
          <w:rtl w:val="true"/>
        </w:rPr>
        <w:footnoteReference w:id="298"/>
      </w:r>
      <w:r>
        <w:rPr>
          <w:rFonts w:ascii="Amiri" w:hAnsi="Amiri" w:eastAsia="Amiri" w:cs="Amiri"/>
          <w:color w:val="111111"/>
          <w:sz w:val="28"/>
          <w:sz w:val="28"/>
          <w:szCs w:val="28"/>
          <w:rtl w:val="true"/>
          <w:lang w:bidi="ar-SA"/>
        </w:rPr>
        <w:t xml:space="preserve">، يزيد بعضهم على بعض ، أن عمرو بن العاص حصرهم بالقصر الذي يقال له بابليون </w:t>
      </w:r>
      <w:r>
        <w:rPr>
          <w:rStyle w:val="FootnoteAnchor"/>
          <w:rtl w:val="true"/>
        </w:rPr>
        <w:footnoteReference w:id="299"/>
      </w:r>
      <w:r>
        <w:rPr>
          <w:rFonts w:ascii="Amiri" w:hAnsi="Amiri" w:eastAsia="Amiri" w:cs="Amiri"/>
          <w:color w:val="111111"/>
          <w:sz w:val="28"/>
          <w:sz w:val="28"/>
          <w:szCs w:val="28"/>
          <w:rtl w:val="true"/>
          <w:lang w:bidi="ar-SA"/>
        </w:rPr>
        <w:t xml:space="preserve">حيّنا ، وقاتلهم قتالا شديدا يصبّحهم ويمسّيهم ، فلما أبطأ الفتح عليه ، كتب إلى عمر بن الخطّاب يستمدّه </w:t>
      </w:r>
      <w:r>
        <w:rPr>
          <w:rStyle w:val="FootnoteAnchor"/>
          <w:rtl w:val="true"/>
        </w:rPr>
        <w:footnoteReference w:id="300"/>
      </w:r>
      <w:r>
        <w:rPr>
          <w:rFonts w:ascii="Amiri" w:hAnsi="Amiri" w:eastAsia="Amiri" w:cs="Amiri"/>
          <w:color w:val="111111"/>
          <w:sz w:val="28"/>
          <w:sz w:val="28"/>
          <w:szCs w:val="28"/>
          <w:rtl w:val="true"/>
          <w:lang w:bidi="ar-SA"/>
        </w:rPr>
        <w:t xml:space="preserve">ويعلمه ذلك </w:t>
      </w:r>
      <w:r>
        <w:rPr>
          <w:rStyle w:val="FootnoteAnchor"/>
          <w:rtl w:val="true"/>
        </w:rPr>
        <w:footnoteReference w:id="301"/>
      </w:r>
      <w:r>
        <w:rPr>
          <w:rFonts w:ascii="Amiri" w:hAnsi="Amiri" w:eastAsia="Amiri" w:cs="Amiri"/>
          <w:color w:val="111111"/>
          <w:sz w:val="28"/>
          <w:sz w:val="28"/>
          <w:szCs w:val="28"/>
          <w:rtl w:val="true"/>
          <w:lang w:bidi="ar-SA"/>
        </w:rPr>
        <w:t xml:space="preserve">، فأمدّه عمر بأربعة آلاف </w:t>
      </w:r>
    </w:p>
    <w:p>
      <w:pPr>
        <w:pStyle w:val="BookText"/>
        <w:rPr/>
      </w:pPr>
      <w:r>
        <w:rPr>
          <w:rFonts w:ascii="Amiri" w:hAnsi="Amiri" w:eastAsia="Amiri" w:cs="Amiri"/>
          <w:color w:val="111111"/>
          <w:sz w:val="28"/>
          <w:sz w:val="28"/>
          <w:szCs w:val="28"/>
          <w:rtl w:val="true"/>
          <w:lang w:bidi="ar-SA"/>
        </w:rPr>
        <w:t xml:space="preserve">رجل على كلّ ألف رجل منهم رجل ، وكتب إليه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أمددتك بأربعة آلاف رجل ، على كلّ ألف رجل منهم رجل مقام الألف </w:t>
      </w:r>
      <w:r>
        <w:rPr>
          <w:rStyle w:val="FootnoteAnchor"/>
          <w:rtl w:val="true"/>
        </w:rPr>
        <w:footnoteReference w:id="302"/>
      </w:r>
      <w:r>
        <w:rPr>
          <w:rFonts w:ascii="Amiri" w:hAnsi="Amiri" w:eastAsia="Amiri" w:cs="Amiri"/>
          <w:color w:val="111111"/>
          <w:sz w:val="28"/>
          <w:sz w:val="28"/>
          <w:szCs w:val="28"/>
          <w:rtl w:val="true"/>
          <w:lang w:bidi="ar-SA"/>
        </w:rPr>
        <w:t>، الزبير بين العوّام ، والمقداد بن عمرو ، وعبادة بن الصامت ، ومسلمة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خارجة بن حذافة الرابع ، لا يعدّون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معك اثنى عشر ألفا ولا يغلب اثنا عشر ألفا من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 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عن كسرى أنه كان له رجال إذا بعث أحدهم فى جيش وضع من عدّة الجيش الذي كان معه ألفا مكانه لإجزاء ذلك الرجل فى الحرب ، وإذا احتاج إلى أحدهم فكان فى جيش فحبسه لحاجته إليه ، زادهم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الذي صنع عمر بن الخطاب فى بعثته بالزبير والمقداد ومن بعث معهما نحو ما كان يصنع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قد أشفق على عمرو فأرسل الزبير فى أثره فى اثنى عشر ألفا فشهد معه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 حدثنا ابن وهب ، عن عمرو بن الحارث وابن لهيعة ، عن يزيد بن أبى حبيب ، أن عمر بن الخطّاب بعث الزبير بن العوّام فى اثنى عشر ألفا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غير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قد خندقوا حول حصنهم ، وجعلوا للخندق أبوابا وجعلوا سكك الحديد موتدة بأفنية الأبواب ، وكان عمرو قد قدم من الشام فى عدّة قليلة ، فكان يفرّق أصحاب ليرى العدوّ </w:t>
      </w:r>
      <w:r>
        <w:rPr>
          <w:rStyle w:val="FootnoteAnchor"/>
          <w:rtl w:val="true"/>
        </w:rPr>
        <w:footnoteReference w:id="303"/>
      </w:r>
      <w:r>
        <w:rPr>
          <w:rFonts w:ascii="Amiri" w:hAnsi="Amiri" w:eastAsia="Amiri" w:cs="Amiri"/>
          <w:color w:val="111111"/>
          <w:sz w:val="28"/>
          <w:sz w:val="28"/>
          <w:szCs w:val="28"/>
          <w:rtl w:val="true"/>
          <w:lang w:bidi="ar-SA"/>
        </w:rPr>
        <w:t xml:space="preserve">أنهم أكثر ممّا هم ، فلمّا انتهى إلى الخندق نادوه أن قد رأينا ما صنعت ، وإنما معك من أصحابك كذا وكذا ، فلم يخطئوا برجل واحد ، فأقام عمرو على ذلك أيّاما ، يغدو فى السحر فيصفّ أصحابه على أفواه الخندق عليهم السلاح ، فبينا هو على ذلك إذ جاءه خبر الزبير بن العوّام ثم قدم الزبير بن العوّام فى اثنى عشر ألفا ، </w:t>
      </w:r>
    </w:p>
    <w:p>
      <w:pPr>
        <w:pStyle w:val="BookText"/>
        <w:rPr/>
      </w:pPr>
      <w:r>
        <w:rPr>
          <w:rFonts w:ascii="Amiri" w:hAnsi="Amiri" w:eastAsia="Amiri" w:cs="Amiri"/>
          <w:color w:val="111111"/>
          <w:sz w:val="28"/>
          <w:sz w:val="28"/>
          <w:szCs w:val="28"/>
          <w:rtl w:val="true"/>
          <w:lang w:bidi="ar-SA"/>
        </w:rPr>
        <w:t>فتلقّاه عمرو ، ثم أقبلا يسيران ، ثم لم يلبث الزبير أن ركب ثم طاف بالخندق ثم فرّق الرجال حول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عثمان ، عن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المدد على عمرو بن العاص ألحّ على القصر ووضع عليه المنجنيق ، وقال عمرو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لهمدان ويوم للصّدف</w:t>
      </w:r>
    </w:p>
    <w:p>
      <w:pPr>
        <w:pStyle w:val="BookText"/>
        <w:rPr/>
      </w:pPr>
      <w:r>
        <w:rPr>
          <w:rFonts w:ascii="Amiri" w:hAnsi="Amiri" w:eastAsia="Amiri" w:cs="Amiri"/>
          <w:color w:val="111111"/>
          <w:sz w:val="28"/>
          <w:sz w:val="28"/>
          <w:szCs w:val="28"/>
          <w:rtl w:val="true"/>
          <w:lang w:bidi="ar-SA"/>
        </w:rPr>
        <w:t>والمنجنيق فى لىّ تختلف</w:t>
      </w:r>
    </w:p>
    <w:p>
      <w:pPr>
        <w:pStyle w:val="BookText"/>
        <w:rPr/>
      </w:pPr>
      <w:r>
        <w:rPr>
          <w:rFonts w:ascii="Amiri" w:hAnsi="Amiri" w:eastAsia="Amiri" w:cs="Amiri"/>
          <w:color w:val="111111"/>
          <w:sz w:val="28"/>
          <w:sz w:val="28"/>
          <w:szCs w:val="28"/>
          <w:rtl w:val="true"/>
          <w:lang w:bidi="ar-SA"/>
        </w:rPr>
        <w:t>وعمرو يرقل ارقال الشّيخ الخرف</w:t>
      </w:r>
    </w:p>
    <w:p>
      <w:pPr>
        <w:pStyle w:val="BookText"/>
        <w:rPr/>
      </w:pPr>
      <w:r>
        <w:rPr>
          <w:rFonts w:ascii="Amiri" w:hAnsi="Amiri" w:eastAsia="Amiri" w:cs="Amiri"/>
          <w:color w:val="111111"/>
          <w:sz w:val="28"/>
          <w:sz w:val="28"/>
          <w:szCs w:val="28"/>
          <w:rtl w:val="true"/>
          <w:lang w:bidi="ar-SA"/>
        </w:rPr>
        <w:t>وكان عمرو إنما يقف تحت راية بلىّ فيما يزعمون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4"/>
      </w:r>
      <w:r>
        <w:rPr>
          <w:rFonts w:ascii="Amiri" w:hAnsi="Amiri" w:eastAsia="Amiri" w:cs="Amiri"/>
          <w:color w:val="111111"/>
          <w:sz w:val="28"/>
          <w:sz w:val="28"/>
          <w:szCs w:val="28"/>
          <w:rtl w:val="true"/>
          <w:lang w:bidi="ar-SA"/>
        </w:rPr>
        <w:t xml:space="preserve">وقد كان عمرو بن العاص كما أخبرنى شيخ من أهل مصر قد دخل إلى صاحب الحصن فتناظرا فى شىء مما هم فيه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أستشير </w:t>
      </w:r>
      <w:r>
        <w:rPr>
          <w:rStyle w:val="FootnoteAnchor"/>
          <w:rtl w:val="true"/>
        </w:rPr>
        <w:footnoteReference w:id="305"/>
      </w:r>
      <w:r>
        <w:rPr>
          <w:rFonts w:ascii="Amiri" w:hAnsi="Amiri" w:eastAsia="Amiri" w:cs="Amiri"/>
          <w:color w:val="111111"/>
          <w:sz w:val="28"/>
          <w:sz w:val="28"/>
          <w:szCs w:val="28"/>
          <w:rtl w:val="true"/>
          <w:lang w:bidi="ar-SA"/>
        </w:rPr>
        <w:t xml:space="preserve">أصحابى ، وقد كان صاحب الحصن أوصى الذي على باب إذا مرّ به </w:t>
      </w:r>
      <w:r>
        <w:rPr>
          <w:rStyle w:val="FootnoteAnchor"/>
          <w:rtl w:val="true"/>
        </w:rPr>
        <w:footnoteReference w:id="306"/>
      </w:r>
      <w:r>
        <w:rPr>
          <w:rFonts w:ascii="Amiri" w:hAnsi="Amiri" w:eastAsia="Amiri" w:cs="Amiri"/>
          <w:color w:val="111111"/>
          <w:sz w:val="28"/>
          <w:sz w:val="28"/>
          <w:szCs w:val="28"/>
          <w:rtl w:val="true"/>
          <w:lang w:bidi="ar-SA"/>
        </w:rPr>
        <w:t xml:space="preserve">عمرو أن يلقى عليه صخرة فيقتله ، فمرّ عمرو ، وهو يريد الخروج ، برجل من العرب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دخلت فانظر كيف تخرج ، فرجع عمرو إلى صاحب الحصن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أريد أن آتيك بنفر من أصحابى حتى يسمعوا منك مثل الذي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العلج فى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جماعة أحبّ إلىّ من قتل واحد ، وأرسل إلى الذي كان أمره بما أمره به من قتل عمرو ألّا تعرّض </w:t>
      </w:r>
      <w:r>
        <w:rPr>
          <w:rStyle w:val="FootnoteAnchor"/>
          <w:rtl w:val="true"/>
        </w:rPr>
        <w:footnoteReference w:id="307"/>
      </w:r>
      <w:r>
        <w:rPr>
          <w:rFonts w:ascii="Amiri" w:hAnsi="Amiri" w:eastAsia="Amiri" w:cs="Amiri"/>
          <w:color w:val="111111"/>
          <w:sz w:val="28"/>
          <w:sz w:val="28"/>
          <w:szCs w:val="28"/>
          <w:rtl w:val="true"/>
          <w:lang w:bidi="ar-SA"/>
        </w:rPr>
        <w:t>له رجاء أن يأتيه بأصحابه فيقتلهم وخرج عمرو</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هذا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حصر المسلمون الحصن ، كان عبادة بن الصامت فى ناحية يصلّى وفرسه عنده ، فرآه قوم من الروم فخرجوا إليه وعليهم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وبزّة فلما دنوا منه سلّم من صلاته ، ووثب على فرسه ، ثم حمل عليهم ، فلما رأوه غير مكذّب عنهم ولّوا راجعين ، واتّبعهم ، فجعلوا يلقون مناطقهم ومتاعهم ليشغلوه بذلك عن طلبهم ، ولا يلتفت إليه حتى دخلوا الحصن ، ورمى عبادة من فوق الحصن بالحجارة ، </w:t>
      </w:r>
    </w:p>
    <w:p>
      <w:pPr>
        <w:pStyle w:val="BookText"/>
        <w:rPr/>
      </w:pPr>
      <w:r>
        <w:rPr>
          <w:rFonts w:ascii="Amiri" w:hAnsi="Amiri" w:eastAsia="Amiri" w:cs="Amiri"/>
          <w:color w:val="111111"/>
          <w:sz w:val="28"/>
          <w:sz w:val="28"/>
          <w:szCs w:val="28"/>
          <w:rtl w:val="true"/>
          <w:lang w:bidi="ar-SA"/>
        </w:rPr>
        <w:t xml:space="preserve">فرجع ولم يعرض لشىء مما كانوا طرحوا من متاعهم حتى رجع إلى موضعه الذي كان به ، فاستقبل الصلاة ، وخرج الروم إلى متاعهم يجمعونه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المفضّل بن فضالة ، أخبرنا عياش بن عبّاس القتبانىّ ، عن شييم </w:t>
      </w:r>
      <w:r>
        <w:rPr>
          <w:rStyle w:val="FootnoteAnchor"/>
          <w:rtl w:val="true"/>
        </w:rPr>
        <w:footnoteReference w:id="310"/>
      </w:r>
      <w:r>
        <w:rPr>
          <w:rFonts w:ascii="Amiri" w:hAnsi="Amiri" w:eastAsia="Amiri" w:cs="Amiri"/>
          <w:color w:val="111111"/>
          <w:sz w:val="28"/>
          <w:sz w:val="28"/>
          <w:szCs w:val="28"/>
          <w:rtl w:val="true"/>
          <w:lang w:bidi="ar-SA"/>
        </w:rPr>
        <w:t xml:space="preserve">بن بيتان ، عن شيبان بن أميّة ، عن رويفع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أحدنا فى زمان رسول الله صلى‌الله‌عليه‌وسلم يأخذ نضو أخيه على أن يعطيه النصف مما يغنم ، وله النصف ، حتى إنّ أحدنا ليطير له النصل والريش وللآخر القدح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استنجى برجيع دابّته أو بعظم فإن محمّدا منه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عيّاش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وأخبرنى شييم بن بيتان ، عن أبى سالم الجيشانى أنه سمع عبد الله بن عمرو وهو مرابط حصن بابليون ، يحدّث عن رسول الله صلى‌الله‌عليه‌وسلم بهذا الحديث</w:t>
      </w:r>
      <w:r>
        <w:rPr>
          <w:rFonts w:eastAsia="Amiri" w:cs="Amiri" w:ascii="Amiri" w:hAnsi="Amiri"/>
          <w:color w:val="111111"/>
          <w:sz w:val="28"/>
          <w:szCs w:val="28"/>
          <w:rtl w:val="true"/>
          <w:lang w:bidi="ar-SA"/>
        </w:rPr>
        <w:t>.</w:t>
      </w:r>
    </w:p>
    <w:p>
      <w:pPr>
        <w:pStyle w:val="BookText"/>
        <w:rPr/>
      </w:pPr>
      <w:r>
        <w:rPr>
          <w:rStyle w:val="FootnoteAnchor"/>
          <w:rtl w:val="true"/>
        </w:rPr>
        <w:footnoteReference w:id="312"/>
      </w:r>
      <w:r>
        <w:rPr>
          <w:rFonts w:ascii="Amiri" w:hAnsi="Amiri" w:eastAsia="Amiri" w:cs="Amiri"/>
          <w:color w:val="111111"/>
          <w:sz w:val="28"/>
          <w:sz w:val="28"/>
          <w:szCs w:val="28"/>
          <w:rtl w:val="true"/>
          <w:lang w:bidi="ar-SA"/>
        </w:rPr>
        <w:t xml:space="preserve">قال عثمان فى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أبطأ الفتح على عمرو بن العاص ،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أهب نفسى لله ، أرجو أن يفتح الله بذلك على المسلمين ، فوضع سلّما إلى جانب الحصن </w:t>
      </w:r>
      <w:r>
        <w:rPr>
          <w:rStyle w:val="FootnoteAnchor"/>
          <w:rtl w:val="true"/>
        </w:rPr>
        <w:footnoteReference w:id="313"/>
      </w:r>
      <w:r>
        <w:rPr>
          <w:rFonts w:ascii="Amiri" w:hAnsi="Amiri" w:eastAsia="Amiri" w:cs="Amiri"/>
          <w:color w:val="111111"/>
          <w:sz w:val="28"/>
          <w:sz w:val="28"/>
          <w:szCs w:val="28"/>
          <w:rtl w:val="true"/>
          <w:lang w:bidi="ar-SA"/>
        </w:rPr>
        <w:t>من ناحية سوق الحمّام ، ثم صعد ، وأمرهم إذا سمعوا تكبيره أن يجيبوه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شعروا إلّا والزبير على رأس الحصن يكبّر ، معه </w:t>
      </w:r>
      <w:r>
        <w:rPr>
          <w:rStyle w:val="FootnoteAnchor"/>
          <w:rtl w:val="true"/>
        </w:rPr>
        <w:footnoteReference w:id="314"/>
      </w:r>
      <w:r>
        <w:rPr>
          <w:rFonts w:ascii="Amiri" w:hAnsi="Amiri" w:eastAsia="Amiri" w:cs="Amiri"/>
          <w:color w:val="111111"/>
          <w:sz w:val="28"/>
          <w:sz w:val="28"/>
          <w:szCs w:val="28"/>
          <w:rtl w:val="true"/>
          <w:lang w:bidi="ar-SA"/>
        </w:rPr>
        <w:t>السيف ، وتحامل الناس على السلّم حتى نهاهم عمرو خوفا من أن ينكسر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رجع إلى حديث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اقتحم الزبير ، وتبعه من تبعه ، وكبّر وكبّر من معه ، وأجابهم المسلمون من خارج لم يشكّ أهل الحصن أن العرب قد اقتحموا جميعا ، فهربوا ، فعمد الزبير وأصحابه إلى باب الحصن ففتحوه ، واقتحم المسلمون الحصن ، فلما خاف المقوقس على نفسه ومن معه فحينئذ سأل عمرو بن العاص الصلح ودعاه إليه على أن يفرض للعرب على القبط دينارين دينارين على كل رجل منهم فأجابه عمرو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سعيد بن عفير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مع الزبير الحصن محمّد بن مسلمة ومالك بن أبى سلسلة السلامىّ ، ورجال من بنى حرام ، وأن شرحبيل بن حجيّة المرادىّ نصب سلّما آخر من ناحية زقاق الزمامرة اليوم ، فصعد عليه ، فكان بين الزبير وبين شرحبيل شىء على باب أو مدخل ، فكأنّ شرحبيل نال من الزبير بعض ما كره ، فبلغ ذلك عمرو بن العاص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استقد منه إن شئت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نغفة من نغف اليمن أستقيد يا بن النابغة؟</w:t>
      </w:r>
    </w:p>
    <w:p>
      <w:pPr>
        <w:pStyle w:val="BookText"/>
        <w:rPr/>
      </w:pPr>
      <w:r>
        <w:rPr>
          <w:rFonts w:ascii="Amiri" w:hAnsi="Amiri" w:eastAsia="Amiri" w:cs="Amiri"/>
          <w:color w:val="111111"/>
          <w:sz w:val="28"/>
          <w:sz w:val="28"/>
          <w:szCs w:val="28"/>
          <w:rtl w:val="true"/>
          <w:lang w:bidi="ar-SA"/>
        </w:rPr>
        <w:t>وكانت صفة الزبير بن العوّام ، كما حدثنا هشام بن إسحاق فيما يزعمون ، أبيض حسن القامة ، ليس بالطويل ، قليل شعر اللحية أهلب ؛ كثير شعر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مكثهم كما حدثنا عثمان بن صالح ، عن عبد الله بن وهب ، عن الليث على باب القصر حتى فتحوه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فى فتح القصر وجها آخر مخالفا للحديثين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5"/>
      </w:r>
      <w:r>
        <w:rPr>
          <w:rFonts w:ascii="Amiri" w:hAnsi="Amiri" w:eastAsia="Amiri" w:cs="Amiri"/>
          <w:color w:val="111111"/>
          <w:sz w:val="28"/>
          <w:sz w:val="28"/>
          <w:szCs w:val="28"/>
          <w:rtl w:val="true"/>
          <w:lang w:bidi="ar-SA"/>
        </w:rPr>
        <w:t xml:space="preserve">حدثنا عثمان بن صالح ، أخبرنا خالد بن نجيح ، عن يحيى بن أيّوب ، وخالد بن حميد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يزيد ، عن جماعة من التابعين ، بعضهم يزيد على بعض ، أن المسلمين لما حاصروا بابليون ، وكان به جماعة من الروم وأكابر القبط ورؤسائهم وعليهم المقوقس </w:t>
      </w:r>
      <w:r>
        <w:rPr>
          <w:rStyle w:val="FootnoteAnchor"/>
          <w:rtl w:val="true"/>
        </w:rPr>
        <w:footnoteReference w:id="316"/>
      </w:r>
      <w:r>
        <w:rPr>
          <w:rFonts w:ascii="Amiri" w:hAnsi="Amiri" w:eastAsia="Amiri" w:cs="Amiri"/>
          <w:color w:val="111111"/>
          <w:sz w:val="28"/>
          <w:sz w:val="28"/>
          <w:szCs w:val="28"/>
          <w:rtl w:val="true"/>
          <w:lang w:bidi="ar-SA"/>
        </w:rPr>
        <w:t>، فقاتلوهم بها شهرا ، فلما رأى القوم الجدّ منهم على فتحه ، والحرص ، ورأوا من صبرهم على القتال ورغبتهم فيه ، خافوا أن يظهروا عليهم ، فتنحّى المقوقس وجماعة من أكابر القبط ، وخرجوا من باب القصر القبلىّ ودونهم جماعة يقاتلون العرب فلحقوا بالجزيرة موضع الصناعة اليوم ، وأمروا بقطع الجسر وذلك فى جرى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 مشايخ أهل مصر أن الأعيرج </w:t>
      </w:r>
      <w:r>
        <w:rPr>
          <w:rStyle w:val="FootnoteAnchor"/>
          <w:rtl w:val="true"/>
        </w:rPr>
        <w:footnoteReference w:id="317"/>
      </w:r>
      <w:r>
        <w:rPr>
          <w:rFonts w:ascii="Amiri" w:hAnsi="Amiri" w:eastAsia="Amiri" w:cs="Amiri"/>
          <w:color w:val="111111"/>
          <w:sz w:val="28"/>
          <w:sz w:val="28"/>
          <w:szCs w:val="28"/>
          <w:rtl w:val="true"/>
          <w:lang w:bidi="ar-SA"/>
        </w:rPr>
        <w:t xml:space="preserve">كان تخلّف </w:t>
      </w:r>
      <w:r>
        <w:rPr>
          <w:rStyle w:val="FootnoteAnchor"/>
          <w:rtl w:val="true"/>
        </w:rPr>
        <w:footnoteReference w:id="318"/>
      </w:r>
      <w:r>
        <w:rPr>
          <w:rFonts w:ascii="Amiri" w:hAnsi="Amiri" w:eastAsia="Amiri" w:cs="Amiri"/>
          <w:color w:val="111111"/>
          <w:sz w:val="28"/>
          <w:sz w:val="28"/>
          <w:szCs w:val="28"/>
          <w:rtl w:val="true"/>
          <w:lang w:bidi="ar-SA"/>
        </w:rPr>
        <w:t xml:space="preserve">فى الحصن بعد المقوقس ، فلما خاف فتح الحصن ركب هو وأهل القوّة والشرف ، وكانت سفنهم ملصقة بالحصن ثم لحقوا بالمقوقس بالجزيرة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319"/>
      </w:r>
      <w:r>
        <w:rPr>
          <w:rFonts w:ascii="Amiri" w:hAnsi="Amiri" w:eastAsia="Amiri" w:cs="Amiri"/>
          <w:color w:val="111111"/>
          <w:sz w:val="28"/>
          <w:sz w:val="28"/>
          <w:szCs w:val="28"/>
          <w:rtl w:val="true"/>
          <w:lang w:bidi="ar-SA"/>
        </w:rPr>
        <w:t xml:space="preserve">ثم رجع إلى حديث يحيى بن أيّوب ، وخالد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المقوقس إلى عمرو بن العاص إنكم قوم قد ولجتم فى بلادنا ، وألححتم على قتالنا ، وطال مقامكم فى أرضنا ، وإنما أنتم عصبة يسيرة ، وقد أظلّتكم الروم وجهّزوا إليكم ومعهم من العدّة والسلاح ، وقد أحاط بكم هذا النيل ، وإنما أنتم أسارى فى أيدينا ، فابعثوا إلينا رجالا منكم نسمع من كلامهم </w:t>
      </w:r>
      <w:r>
        <w:rPr>
          <w:rStyle w:val="FootnoteAnchor"/>
          <w:rtl w:val="true"/>
        </w:rPr>
        <w:footnoteReference w:id="320"/>
      </w:r>
      <w:r>
        <w:rPr>
          <w:rFonts w:ascii="Amiri" w:hAnsi="Amiri" w:eastAsia="Amiri" w:cs="Amiri"/>
          <w:color w:val="111111"/>
          <w:sz w:val="28"/>
          <w:sz w:val="28"/>
          <w:szCs w:val="28"/>
          <w:rtl w:val="true"/>
          <w:lang w:bidi="ar-SA"/>
        </w:rPr>
        <w:t xml:space="preserve">، فلعلّه أن يأتى الأمر فيما بيننا وبينكم على ما تحبّون ونحبّ ، وينقطع عنّا وعنكم هذا القتال قبل أن تغشاكم جموع الروم فلا ينفعنا الكلام ولا نقدر عليه ، ولعلّكم أن تندموا إن كان الأمر مخالفا لطلبتكم ورجائكم ، فابعث إلينا رجالا من أصحابكم </w:t>
      </w:r>
      <w:r>
        <w:rPr>
          <w:rStyle w:val="FootnoteAnchor"/>
          <w:rtl w:val="true"/>
        </w:rPr>
        <w:footnoteReference w:id="321"/>
      </w:r>
      <w:r>
        <w:rPr>
          <w:rFonts w:ascii="Amiri" w:hAnsi="Amiri" w:eastAsia="Amiri" w:cs="Amiri"/>
          <w:color w:val="111111"/>
          <w:sz w:val="28"/>
          <w:sz w:val="28"/>
          <w:szCs w:val="28"/>
          <w:rtl w:val="true"/>
          <w:lang w:bidi="ar-SA"/>
        </w:rPr>
        <w:t>نعاملهم على ما نرضى نحن وهم به من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 عمرو ابن العاص رسل المقوقس حبسهم عنده يومين وليلتين حتى خاف عليهم المقوقس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أنهم يقتلون الرسل ، ويحبسونهم </w:t>
      </w:r>
      <w:r>
        <w:rPr>
          <w:rStyle w:val="FootnoteAnchor"/>
          <w:rtl w:val="true"/>
        </w:rPr>
        <w:footnoteReference w:id="322"/>
      </w:r>
      <w:r>
        <w:rPr>
          <w:rFonts w:ascii="Amiri" w:hAnsi="Amiri" w:eastAsia="Amiri" w:cs="Amiri"/>
          <w:color w:val="111111"/>
          <w:sz w:val="28"/>
          <w:sz w:val="28"/>
          <w:szCs w:val="28"/>
          <w:rtl w:val="true"/>
          <w:lang w:bidi="ar-SA"/>
        </w:rPr>
        <w:t xml:space="preserve">، ويستحلّون ذلك فى دينهم؟ وإنما أراد عمرو بذلك أن يروا حال المسلمين ، فردّ عليهم عمرو مع رسله ، أنه ليس بينى وبينكم إلّا إحدى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دخلتم </w:t>
      </w:r>
      <w:r>
        <w:rPr>
          <w:rStyle w:val="FootnoteAnchor"/>
          <w:rtl w:val="true"/>
        </w:rPr>
        <w:footnoteReference w:id="323"/>
      </w:r>
      <w:r>
        <w:rPr>
          <w:rFonts w:ascii="Amiri" w:hAnsi="Amiri" w:eastAsia="Amiri" w:cs="Amiri"/>
          <w:color w:val="111111"/>
          <w:sz w:val="28"/>
          <w:sz w:val="28"/>
          <w:szCs w:val="28"/>
          <w:rtl w:val="true"/>
          <w:lang w:bidi="ar-SA"/>
        </w:rPr>
        <w:t>فى الإسلام فكنتم إخواننا وكان لكم ما لنا ، وإن أبيتم فأعطيتم الجزية عن يد وأنتم صاغرون ، وإمّا أن جاهدناكم بالصبر والقتال حتى يحكم الله بيننا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رسل المقوقس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كيف رأيتموهم؟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قوما الموت أحبّ إلى أحدهم من الحياة ، والتواضع أحبّ إليه من الرفعة ، ليس لأحدهم فى الدنيا رغبة ولا نهمة </w:t>
      </w:r>
      <w:r>
        <w:rPr>
          <w:rStyle w:val="FootnoteAnchor"/>
          <w:rtl w:val="true"/>
        </w:rPr>
        <w:footnoteReference w:id="324"/>
      </w:r>
      <w:r>
        <w:rPr>
          <w:rFonts w:ascii="Amiri" w:hAnsi="Amiri" w:eastAsia="Amiri" w:cs="Amiri"/>
          <w:color w:val="111111"/>
          <w:sz w:val="28"/>
          <w:sz w:val="28"/>
          <w:szCs w:val="28"/>
          <w:rtl w:val="true"/>
          <w:lang w:bidi="ar-SA"/>
        </w:rPr>
        <w:t>إنما جلوسهم على التراب ، وأكلهم على ركّبهم وأميرهم كواحد منهم ، ما يعرف رفيعهم من وضيعهم ، ولا السيّد فيهم من العبد ، وإذا حضرت الصلاة لم يتخلّف عنها منهم أحد ، يغسلون أطرافهم بالماء ، ويتخشّعون فى صلاتهم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عند ذلك المقوقس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يحلف به لو أنّ هؤلاء استقبلوا الجبال لأزالوها ، </w:t>
      </w:r>
    </w:p>
    <w:p>
      <w:pPr>
        <w:pStyle w:val="BookText"/>
        <w:rPr/>
      </w:pPr>
      <w:r>
        <w:rPr>
          <w:rFonts w:ascii="Amiri" w:hAnsi="Amiri" w:eastAsia="Amiri" w:cs="Amiri"/>
          <w:color w:val="111111"/>
          <w:sz w:val="28"/>
          <w:sz w:val="28"/>
          <w:szCs w:val="28"/>
          <w:rtl w:val="true"/>
          <w:lang w:bidi="ar-SA"/>
        </w:rPr>
        <w:t>وما يقوى على قتال هؤلاء أحد ، ولئن لم نغتنم صلحهم اليوم وهم محصورون بهذا النيل ، لم يجيبونا بعد اليوم إذا أمكنتهم الأرض ، وقووا على الخروج من موضعهم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إليهم </w:t>
      </w:r>
      <w:r>
        <w:rPr>
          <w:rStyle w:val="FootnoteAnchor"/>
          <w:rtl w:val="true"/>
        </w:rPr>
        <w:footnoteReference w:id="325"/>
      </w:r>
      <w:r>
        <w:rPr>
          <w:rFonts w:ascii="Amiri" w:hAnsi="Amiri" w:eastAsia="Amiri" w:cs="Amiri"/>
          <w:color w:val="111111"/>
          <w:sz w:val="28"/>
          <w:sz w:val="28"/>
          <w:szCs w:val="28"/>
          <w:rtl w:val="true"/>
          <w:lang w:bidi="ar-SA"/>
        </w:rPr>
        <w:t>المقوقس رسله ابعثوا إلينا رسلا منكم نعاملهم ، ونتداعى نحن وهم إلى ما عساه أن يكون فيه صلاح لنا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عمرو بن العاص عشرة نفر ، أحدهم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الإسلام من العرب عشرة نفر طول كلّ رجل منهم عشرة أشبار ، عبادة بن الصامت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عمرو أن يكون متكلّم القوم ، وألّا يجيبهم إلى شىء دعوه إليه إلّا إحدى هذه الثلاث خصال ؛ فإن أمير المؤمنين قد تقدّم إلىّ فى ذلك ، وأمرنى ألّا أقبل شيئا سوى خصلة من هذه الثلاث خصال</w:t>
      </w:r>
      <w:r>
        <w:rPr>
          <w:rStyle w:val="FootnoteAnchor"/>
          <w:rtl w:val="true"/>
        </w:rPr>
        <w:footnoteReference w:id="32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r>
        <w:rPr>
          <w:rFonts w:ascii="Amiri" w:hAnsi="Amiri" w:eastAsia="Amiri" w:cs="Amiri"/>
          <w:color w:val="111111"/>
          <w:sz w:val="28"/>
          <w:sz w:val="28"/>
          <w:szCs w:val="28"/>
          <w:rtl w:val="true"/>
          <w:lang w:bidi="ar-SA"/>
        </w:rPr>
        <w:t xml:space="preserve">وكان عبادة بن الصامت أسود ، فلما ركبوا السفن إلى المقوقس ، ودخلوا عليه ، تقدّم عبادة ، فهابه المقوقس لسواده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عنّى هذا الأسود ، وقدّموا غيره يكلّمنى ، 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الأسود أفضلنا رأيا وعلما ، وهو سيّدنا وخيرنا والمقدّم علينا ، وإنما نرجع جميعا إلى قوله ورأيه ، وقد أمره الأمير دوننا بما أمره به ، وأمرنا بأن لا نخالف رأيه وقوله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رضيتم أن يكون هذا الأسود أفضلكم؟ وإنما ينبغى أن يكون هو دونكم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إنه وإن كان أسود كما ترى فإنه من أفضلنا موضعا ، وأفضلنا سابقة وعقلا ورأيّا ، وليس ينكر السواد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المقوقس 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أسود ، وكلّمنى برفق ؛ فإنى أهاب سوادك ، وإن اشتدّ كلامك علىّ ازددت لذلك هيبة ، فتقدّم إليه 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مقالتك ، وإنّ فيمن خلّفت من أصحابى ألف رجل أسود ، كلّهم أشدّ سوادا منى وأفظع منظرا ولو رأيتهم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أهيب لهم منك لى ، وأنا قد وليت ، وأدبر شبابى ، وإنى مع ذلك بحمد الله ما أهاب مائة رجل من عدوّى لو استقبلونى جميعا ، وكذلك أصحابى ، وذلك أنّا </w:t>
      </w:r>
    </w:p>
    <w:p>
      <w:pPr>
        <w:pStyle w:val="BookText"/>
        <w:rPr/>
      </w:pPr>
      <w:r>
        <w:rPr>
          <w:rFonts w:ascii="Amiri" w:hAnsi="Amiri" w:eastAsia="Amiri" w:cs="Amiri"/>
          <w:color w:val="111111"/>
          <w:sz w:val="28"/>
          <w:sz w:val="28"/>
          <w:szCs w:val="28"/>
          <w:rtl w:val="true"/>
          <w:lang w:bidi="ar-SA"/>
        </w:rPr>
        <w:t>إنما رغبتنا وهمّتنا الجهاد فى الله واتباع رضوانه ، وليس غزونا عدوّنا ممّن حارب الله لرغبة فى دنيا ، ولا طلبا للاستكثار منها ؛ إلا أن الله قد أحلّ ذلك لنا ، وجعل ما غنمنا من ذلك حلالا ، وما يبالى أحدنا أكان له قنطار من ذهب ، أم كان لا يملك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غاية أحدنا من الدنيا أكلة يأكلها يسدّ بها جوعته لليله ونهاره ، وشملة يلتحفها ، فإن كان أحدنا لا يملك إلا ذلك كفاه ، وإن كان له قنطار من ذهب أنفقه فى طاعة الله واقتصر على هذا الذي بيده ويبلغه ما كان فى الدنيا ، لأن نعيم الدنيا ليس بنعيم ورخاءها ليس برخاء ، إنما النعيم والرخاء فى الآخرة ، وبذلك أمرنا ربنا ، وأمرنا به نبيّنا ، وعهد إلينا ألا تكون همّة أحدنا من الدنيا إلا ما يمسك جوعته ، ويستر عورته ، وتكون همّته وشغله فى رضا ربّه وجهاد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المقوقس ذلك منه ، 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مثل كلام هذا الرجل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هبت منظره ، وإنّ قوله لأهيب عندى من منظره ؛ إنّ هذا وأصحابه أخرجهم الله لخراب الأرض ما أظنّ ملكهم إلا سيغلب على الأرض </w:t>
      </w:r>
      <w:r>
        <w:rPr>
          <w:rStyle w:val="FootnoteAnchor"/>
          <w:rtl w:val="true"/>
        </w:rPr>
        <w:footnoteReference w:id="328"/>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المقوقس على عبادة بن الصامت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الصالح ، قد سمعت مقالتك ، وما ذكرت عنك وعن أصحابك ، ولعمرى ما بلغتم ما بلغتم إلا بما ذكرت ، وما ظهرتم على من ظهرتم عليه إلا لحبّهم الدنيا ورغبتهم فيها ، وقد توجّه إلينا لقتالكم من جمع الروم ما لا يحصى عدده قوم معروفون بالنجدة والشدّة ، ما يبالى أحدهم من لقى ، ولا من قاتل ، وإنّا لنعلم أنكم لن تقووا عليهم ، ولن تطيقوهم لضعفكم وقلّتكم ، وقد أقمتم بين أظهرنا أشهرا ، وأنتم فى ضيق وشدّة من معاشكم وحالكم ، ونحن نرقّ عليكم لضعفكم وقلّتكم وقلّة ما بأيديكم ؛ ونحن تطيب أنفسنا أن نصالحكم على أن نفرض لكلّ رجل منكم دينارين دينارين ؛ ولأميركم مائة دينار ، ولخليفتكم ألف دينار ، فتقبضونها وتنصرفون إلى بلادكم قبل أن يغشاكم ما لا قوام لكم به</w:t>
      </w:r>
      <w:r>
        <w:rPr>
          <w:rStyle w:val="FootnoteAnchor"/>
          <w:rtl w:val="true"/>
        </w:rPr>
        <w:footnoteReference w:id="32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لا تغرنّ نفسك ولا أصحابك ، أمّا ما تخوّفنا به من جمع الروم وعددهم وكثرتهم ، وأنّا لا نقوى عليهم فلعمرى ما هذا بالذى تخوّفنا </w:t>
      </w:r>
    </w:p>
    <w:p>
      <w:pPr>
        <w:pStyle w:val="BookText"/>
        <w:rPr/>
      </w:pPr>
      <w:r>
        <w:rPr>
          <w:rFonts w:ascii="Amiri" w:hAnsi="Amiri" w:eastAsia="Amiri" w:cs="Amiri"/>
          <w:color w:val="111111"/>
          <w:sz w:val="28"/>
          <w:sz w:val="28"/>
          <w:szCs w:val="28"/>
          <w:rtl w:val="true"/>
          <w:lang w:bidi="ar-SA"/>
        </w:rPr>
        <w:t xml:space="preserve">به ، ولا بالذى يكسرنا عمّا نحن فيه ، إن كان ما قلتم حقّا فذلك والله أرغب ما يكون </w:t>
      </w:r>
      <w:r>
        <w:rPr>
          <w:rStyle w:val="FootnoteAnchor"/>
          <w:rtl w:val="true"/>
        </w:rPr>
        <w:footnoteReference w:id="330"/>
      </w:r>
      <w:r>
        <w:rPr>
          <w:rFonts w:ascii="Amiri" w:hAnsi="Amiri" w:eastAsia="Amiri" w:cs="Amiri"/>
          <w:color w:val="111111"/>
          <w:sz w:val="28"/>
          <w:sz w:val="28"/>
          <w:szCs w:val="28"/>
          <w:rtl w:val="true"/>
          <w:lang w:bidi="ar-SA"/>
        </w:rPr>
        <w:t xml:space="preserve">فى قتالهم ، وأشدّ لحرصنا عليهم ؛ لأن ذلك أعذر لنا عند ربّنا إذا قدمنا عليه ، إن قتلنا من آخرنا كان أمكن لنا فى رضوانه وجنّته ، وما من شىء أقرّ لأعيننا ، ولا أحبّ إلينا من ذلك ؛ وإنّا منكم حينئذ لعلى إحدى الحسنيين ؛ إمّا أن تعظم لنا بذلك غنيمة الدنيا إن ظفرنا بكم ، أو غنيمة الآخرة إن ظفرتم بنا ، وإنها لأحبّ الخصلتين إلينا بعد الاجتهاد منّا ، وإن الله عزوجل قال لنا فى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فِئَةٍ قَلِيلَةٍ غَلَبَتْ فِئَةً كَثِيرَةً بِإِذْنِ اللهِ وَاللهُ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وما منّا رجل الّا وهو يدعو ربّه صباحا ومساء أن يرزقه الشهادة ، وألّا يردّه إلى بلده ولا إلى أرضه ولا إلى أهله وولده ، وليس لأحد منا همّ فيما خلّفه ، وقد استودع كلّ واحد منا ربّه أهله وولده ؛ وإنما همّنا ما أمامنا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فى ضيق وشدّة من معاشنا وحالنا ؛ فنحن فى أوسع السعة لو كانت الدنيا كلّها لنا ما أردنا منها لأنفسنا أكثر مما نحن عليه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الذي تريد فبيّنه لنا ، فليس بيننا وبينكم خصلة نقبلها منك ، ولا نجيبك إليها إلّا خصلة من ثلاث ، فاختر أيّها شئت ، ولا تطمع نفسك فى الباطل ؛ بذلك أمرنى الأمير ، وبها أمره أمير المؤمنين ، وهو عهد رسول الله صلى‌الله‌عليه‌وسلم من قبل إلينا ، إمّا أجبتم إلى الإسلام الذي هو الدين الذي لا يقبل الله غيره ، وهو دين أنبيائه ورسله وملائكته ، أمرنا الله أن نقاتل من خالفه ورغب عنه حتى يدخل فيه ، فإن فعل كان له ما لنا وعليه ما علينا ، وكان أخانا فى دين الله ؛ فإن قبلت ذلك أنت وأصحابك ، فقد سعدتم فى الدنيا والآخرة ، ورجعنا عن قتالكم ، ولم نستحلّ أذاكم ، ولا التعرّض لكم ، فإن أبيتم إلا الجزية فأدّوا إلينا الجزية عن يد وأنتم صاغرون ، نعاملكم على شىء نرضى به نحن وأنتم فى كل عام أبدا ما بقينا وبقيتم ، ونقاتل عنكم من ناوأكم وعرض لكم فى شىء من أرضكم ودمائكم وأموالكم ، ونقوم بذلك عنكم ، إذ كنتم فى ذمّتنا ، وكان لكم به عهد علينا </w:t>
      </w:r>
      <w:r>
        <w:rPr>
          <w:rStyle w:val="FootnoteAnchor"/>
          <w:rtl w:val="true"/>
        </w:rPr>
        <w:footnoteReference w:id="332"/>
      </w:r>
      <w:r>
        <w:rPr>
          <w:rFonts w:ascii="Amiri" w:hAnsi="Amiri" w:eastAsia="Amiri" w:cs="Amiri"/>
          <w:color w:val="111111"/>
          <w:sz w:val="28"/>
          <w:sz w:val="28"/>
          <w:szCs w:val="28"/>
          <w:rtl w:val="true"/>
          <w:lang w:bidi="ar-SA"/>
        </w:rPr>
        <w:t>، وإن أبيتم فليس بيننا وبينكم إلا المحاكمة بالسيف حتى نموت من آخرنا ، أو نصيب ما نريد منكم ؛ هذا ديننا الذي ندين الله به ، ولا يجوز لنا فيما بيننا وبينه غيره ، فانظروا لأنفسكم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 أبدا ، ما تريدون إلا أن تتخذونا نكون لكم عبيدا ما كانت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 فاختر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تجيبونا إلى خصلة غير هذه الثلاث خصال؟ فرفع عبادة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هذه السماء وربّ هذه الأرض وربّ كل شىء ، ما لكم عندنا خصلة غيرها ، فاختاروا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المقوقس عند ذلك إلى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القوم فما ترون؟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يرضى أحد بهذا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أرادوا من دخولنا فى دينهم ؛ فهذا ما لا يكون أبدا أن نترك دين المسيح ابن مريم وندخل فى دين غيره لا نعرفه ، وأمّا ما أرادوا من أن يسبونا ويجعلونا عبيدا فالموت أيسر من ذلك ؛ لو رضوا منا أن نضعف لهم ما أعطيناهم مرارا ، كان أهون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المقوقس 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أبى القوم فما ترى؟ فراجع صاحبك ، على أن نعطيكم فى مرّتكم هذه ما تمنّيتم </w:t>
      </w:r>
      <w:r>
        <w:rPr>
          <w:rStyle w:val="FootnoteAnchor"/>
          <w:rtl w:val="true"/>
        </w:rPr>
        <w:footnoteReference w:id="333"/>
      </w:r>
      <w:r>
        <w:rPr>
          <w:rFonts w:ascii="IRNazanin" w:hAnsi="IRNazanin" w:eastAsia="IRNazanin"/>
          <w:color w:val="111111"/>
          <w:sz w:val="28"/>
          <w:sz w:val="28"/>
          <w:szCs w:val="28"/>
          <w:rtl w:val="true"/>
          <w:lang w:bidi="fa-IR"/>
        </w:rPr>
        <w:t>وتنصرفون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عبادة وأصحابه ، فقال المقوقس عند ذلك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أطيعونى وأجيبوا القوم إلى خصلة من هذه الثلاث ، فو الله ما لكم بهم طاقة ، ولئن لم تجيبوا إليها طائعين ، لتجيبنّهم إلى ما هو أعظم كارهين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خصلة نجيبهم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أخبركم ، أمّا دخولكم فى غير دينكم ، فلا آمركم به ، وأما قتالهم فأنا اعلم أنكم لن تقووا عليهم ، ولن تصبروا صبرهم ، ولا بدّ من الثالثة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أفنكون لهم عبيدا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تكونوا عبيدا مسلّطين فى بلادكم ، آمنين على أنفسكم وأموالكم وذراريكم خير لكم من أن تموتوا من آخركم ، وتكونوا عبيدا تباعوا وتمزّقوا فى البلاد مستعبدين أبدا ، أنتم وأهلوكم وذراريكم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أهون علينا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وأمروا بقطع الجسر </w:t>
      </w:r>
      <w:r>
        <w:rPr>
          <w:rStyle w:val="FootnoteAnchor"/>
          <w:rtl w:val="true"/>
        </w:rPr>
        <w:footnoteReference w:id="334"/>
      </w:r>
      <w:r>
        <w:rPr>
          <w:rFonts w:ascii="IRNazanin" w:hAnsi="IRNazanin" w:eastAsia="IRNazanin"/>
          <w:color w:val="111111"/>
          <w:sz w:val="28"/>
          <w:sz w:val="28"/>
          <w:szCs w:val="28"/>
          <w:rtl w:val="true"/>
          <w:lang w:bidi="fa-IR"/>
        </w:rPr>
        <w:t xml:space="preserve">من </w:t>
      </w:r>
      <w:r>
        <w:rPr>
          <w:rStyle w:val="FootnoteAnchor"/>
          <w:rtl w:val="true"/>
        </w:rPr>
        <w:footnoteReference w:id="335"/>
      </w:r>
      <w:r>
        <w:rPr>
          <w:rFonts w:ascii="Amiri" w:hAnsi="Amiri" w:eastAsia="Amiri" w:cs="Amiri"/>
          <w:color w:val="111111"/>
          <w:sz w:val="28"/>
          <w:sz w:val="28"/>
          <w:szCs w:val="28"/>
          <w:rtl w:val="true"/>
          <w:lang w:bidi="ar-SA"/>
        </w:rPr>
        <w:t xml:space="preserve">الفسطاط ؛ وبالجزيرة </w:t>
      </w:r>
      <w:r>
        <w:rPr>
          <w:rStyle w:val="FootnoteAnchor"/>
          <w:rtl w:val="true"/>
        </w:rPr>
        <w:footnoteReference w:id="336"/>
      </w:r>
      <w:r>
        <w:rPr>
          <w:rFonts w:ascii="IRNazanin" w:hAnsi="IRNazanin" w:eastAsia="IRNazanin"/>
          <w:color w:val="111111"/>
          <w:sz w:val="28"/>
          <w:sz w:val="28"/>
          <w:szCs w:val="28"/>
          <w:rtl w:val="true"/>
          <w:lang w:bidi="fa-IR"/>
        </w:rPr>
        <w:t xml:space="preserve">وبالقصر من جمع </w:t>
      </w:r>
      <w:r>
        <w:rPr>
          <w:rStyle w:val="FootnoteAnchor"/>
          <w:rtl w:val="true"/>
        </w:rPr>
        <w:footnoteReference w:id="337"/>
      </w:r>
      <w:r>
        <w:rPr>
          <w:rFonts w:ascii="Amiri" w:hAnsi="Amiri" w:eastAsia="Amiri" w:cs="Amiri"/>
          <w:color w:val="111111"/>
          <w:sz w:val="28"/>
          <w:sz w:val="28"/>
          <w:szCs w:val="28"/>
          <w:rtl w:val="true"/>
          <w:lang w:bidi="ar-SA"/>
        </w:rPr>
        <w:t xml:space="preserve">القبط والروم جمع كثير ، فألحّ عليهم المسلمون عند ذلك بالقتال على من فى القصر حتى ظفروا بهم ، وأمكن الله منهم ، فقتل منهم خلق كثير ، وأسر من أسر ، وانحازت السفن كلّها إلى الجزيرة ، وصار المسلمون قد أحدق بهم الماء من كل وجه </w:t>
      </w:r>
      <w:r>
        <w:rPr>
          <w:rStyle w:val="FootnoteAnchor"/>
          <w:rtl w:val="true"/>
        </w:rPr>
        <w:footnoteReference w:id="338"/>
      </w:r>
      <w:r>
        <w:rPr>
          <w:rFonts w:ascii="Amiri" w:hAnsi="Amiri" w:eastAsia="Amiri" w:cs="Amiri"/>
          <w:color w:val="111111"/>
          <w:sz w:val="28"/>
          <w:sz w:val="28"/>
          <w:szCs w:val="28"/>
          <w:rtl w:val="true"/>
          <w:lang w:bidi="ar-SA"/>
        </w:rPr>
        <w:t xml:space="preserve">، لا يقدرون على أن ينفذوا </w:t>
      </w:r>
      <w:r>
        <w:rPr>
          <w:rStyle w:val="FootnoteAnchor"/>
          <w:rtl w:val="true"/>
        </w:rPr>
        <w:footnoteReference w:id="339"/>
      </w:r>
      <w:r>
        <w:rPr>
          <w:rFonts w:ascii="Amiri" w:hAnsi="Amiri" w:eastAsia="Amiri" w:cs="Amiri"/>
          <w:color w:val="111111"/>
          <w:sz w:val="28"/>
          <w:sz w:val="28"/>
          <w:szCs w:val="28"/>
          <w:rtl w:val="true"/>
          <w:lang w:bidi="ar-SA"/>
        </w:rPr>
        <w:t xml:space="preserve">نحو الصعيد ، ولا إلى غير ذلك من المدائن والقرى ، والمقوقس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أعلمكم هذا وأخافه عليكم؟ ما تنتظرون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لتجيبنّهم </w:t>
      </w:r>
      <w:r>
        <w:rPr>
          <w:rStyle w:val="FootnoteAnchor"/>
          <w:rtl w:val="true"/>
        </w:rPr>
        <w:footnoteReference w:id="340"/>
      </w:r>
      <w:r>
        <w:rPr>
          <w:rFonts w:ascii="Amiri" w:hAnsi="Amiri" w:eastAsia="Amiri" w:cs="Amiri"/>
          <w:color w:val="111111"/>
          <w:sz w:val="28"/>
          <w:sz w:val="28"/>
          <w:szCs w:val="28"/>
          <w:rtl w:val="true"/>
          <w:lang w:bidi="ar-SA"/>
        </w:rPr>
        <w:t xml:space="preserve">إلى ما أرادوا طوعا أو لتجيبنهّم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أعظم منه كرها ، فأطيعونى من قبل أن تندموا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رأوا منهم ما رأوا ، وقال لهم المقوقس ما قال ، أذعنوا بالجزية ، ورضوا بذلك على صلح يكون بينهم يعرفونه ، وأرسل المقوقس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أزل حريصا على إجابتك إلى خصلة من تلك الخصال التى أرسلت إلىّ بها ، فأبى ذلك علىّ من حضرنى من الروم والقبط ، فلم يكن لى أن أفتات عليهم فى أموالهم ، وقد عرفوا نصحى لهم وحبّى صلاحهم ، ورجعوا إلى قولى ، فأعطنى أمانا أجتمع أنا وأنت فى نفر من أصحابى وأنت فى نفر من أصحابك ، فإن استقام الأمر بيننا تمّ ذلك لنا جميعا ؛ وإن لم يتمّ رجعنا إلى ما كنّا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فاستشار عمرو أصحابه فى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نجيبهم إلى شىء من الصلح ولا الجزية ، حتى يفتح الله علينا وتصير الأرض كلّها لنا فيئا وغنيمة ، كما صار لنا القصر وما فيه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ما عهد إلىّ أمير المؤمنين فى عهده ، فإن أجابوا إلى خصلة من الخصال الثلاث التى عهد إلىّ فيها أجبتهم إليها ، وقبلت منهم ، مع ما قد حال هذا الماء بيننا وبين ما نريد من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على عهد بينهم ، واصطلحوا على أن يفرض على جميع من بمصر أعلاها وأسفلها من القبط ديناران ديناران عن كل نفس شريفهم </w:t>
      </w:r>
    </w:p>
    <w:p>
      <w:pPr>
        <w:pStyle w:val="BookText"/>
        <w:rPr/>
      </w:pPr>
      <w:r>
        <w:rPr>
          <w:rFonts w:ascii="Amiri" w:hAnsi="Amiri" w:eastAsia="Amiri" w:cs="Amiri"/>
          <w:color w:val="111111"/>
          <w:sz w:val="28"/>
          <w:sz w:val="28"/>
          <w:szCs w:val="28"/>
          <w:rtl w:val="true"/>
          <w:lang w:bidi="ar-SA"/>
        </w:rPr>
        <w:t xml:space="preserve">ووضيعهم ، من </w:t>
      </w:r>
      <w:r>
        <w:rPr>
          <w:rStyle w:val="FootnoteAnchor"/>
          <w:rtl w:val="true"/>
        </w:rPr>
        <w:footnoteReference w:id="341"/>
      </w:r>
      <w:r>
        <w:rPr>
          <w:rFonts w:ascii="Amiri" w:hAnsi="Amiri" w:eastAsia="Amiri" w:cs="Amiri"/>
          <w:color w:val="111111"/>
          <w:sz w:val="28"/>
          <w:sz w:val="28"/>
          <w:szCs w:val="28"/>
          <w:rtl w:val="true"/>
          <w:lang w:bidi="ar-SA"/>
        </w:rPr>
        <w:t xml:space="preserve">بلغ الحلم منهم ، ليس على الشيخ الفانى ، ولا على الصغير الذي لم يبلغ الحلم ولا النساء </w:t>
      </w:r>
      <w:r>
        <w:rPr>
          <w:rStyle w:val="FootnoteAnchor"/>
          <w:rtl w:val="true"/>
        </w:rPr>
        <w:footnoteReference w:id="342"/>
      </w:r>
      <w:r>
        <w:rPr>
          <w:rFonts w:ascii="Amiri" w:hAnsi="Amiri" w:eastAsia="Amiri" w:cs="Amiri"/>
          <w:color w:val="111111"/>
          <w:sz w:val="28"/>
          <w:sz w:val="28"/>
          <w:szCs w:val="28"/>
          <w:rtl w:val="true"/>
          <w:lang w:bidi="ar-SA"/>
        </w:rPr>
        <w:t xml:space="preserve">شىء ، وعلى أن للمسلمين عليهم النزل لجماعتهم حيث نزلوا ، ومن نزل عليه ضيف واحد من المسلمين أو أكثر من ذلك ، كانت لهم ضيافة ثلاثة أيام مفترضة </w:t>
      </w:r>
      <w:r>
        <w:rPr>
          <w:rStyle w:val="FootnoteAnchor"/>
          <w:rtl w:val="true"/>
        </w:rPr>
        <w:footnoteReference w:id="343"/>
      </w:r>
      <w:r>
        <w:rPr>
          <w:rFonts w:ascii="Amiri" w:hAnsi="Amiri" w:eastAsia="Amiri" w:cs="Amiri"/>
          <w:color w:val="111111"/>
          <w:sz w:val="28"/>
          <w:sz w:val="28"/>
          <w:szCs w:val="28"/>
          <w:rtl w:val="true"/>
          <w:lang w:bidi="ar-SA"/>
        </w:rPr>
        <w:t>عليهم ، وأن لهم أرضهم وأموالهم ، لا يعرض لهم فى شىء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فشرط هذا كلّه على القبط خاصّة ، وحصوا </w:t>
      </w:r>
      <w:r>
        <w:rPr>
          <w:rStyle w:val="FootnoteAnchor"/>
          <w:rtl w:val="true"/>
        </w:rPr>
        <w:footnoteReference w:id="344"/>
      </w:r>
      <w:r>
        <w:rPr>
          <w:rFonts w:ascii="Amiri" w:hAnsi="Amiri" w:eastAsia="Amiri" w:cs="Amiri"/>
          <w:color w:val="111111"/>
          <w:sz w:val="28"/>
          <w:sz w:val="28"/>
          <w:szCs w:val="28"/>
          <w:rtl w:val="true"/>
          <w:lang w:bidi="ar-SA"/>
        </w:rPr>
        <w:t xml:space="preserve">عدد القبط يومئذ خاصّة من بلغ منهم الجزية ، وفرض عليه الديناران ، رفع ذلك عرفاؤهم بالأيمان المؤكّدة ، فكان جميع من أحصى يومئذ بمصر أعلاها وأسفلها من جميع القبط فيما أحصوا وكتبوا ورفعوا </w:t>
      </w:r>
      <w:r>
        <w:rPr>
          <w:rStyle w:val="FootnoteAnchor"/>
          <w:rtl w:val="true"/>
        </w:rPr>
        <w:footnoteReference w:id="345"/>
      </w:r>
      <w:r>
        <w:rPr>
          <w:rFonts w:ascii="Amiri" w:hAnsi="Amiri" w:eastAsia="Amiri" w:cs="Amiri"/>
          <w:color w:val="111111"/>
          <w:sz w:val="28"/>
          <w:sz w:val="28"/>
          <w:szCs w:val="28"/>
          <w:rtl w:val="true"/>
          <w:lang w:bidi="ar-SA"/>
        </w:rPr>
        <w:t>أكثر من ستّة آلاف ألف نفس ، فكانت فريضتهم يومئذ اثنى عشر ألف ألف دينار فى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عن يحيى بن ميمون الحضرمىّ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عمرو بن العاص مصر ، صالح عن جميع من فيها من الرجال من القبط ممّن راهق الحلم إلى ما فوق ذلك ، ليس فيهم امرأة ولا شيخ ولا صبىّ ، فأحصوا بذلك على دينارين دينارين ، فبلغت عدّتهم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وحدثنى عبد الله بن صالح ، حدثنا الليث بن سعد ، عن يزيد بن أبى حبيب ، أن المقوقس صالح عمرو بن العاص على أن يفرض على القبط دينارين دينارين على كل رجل منهم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حديث يحيى بن أيوب وخالد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المقوقس للروم أن يخيّروا ، فمن أحبّ منهم أن يقيم على مثل هذا أقام على ذلك لازما له ، مفترضا عليه ممّن أقام بالإسكندرية وما حولها من أرض مصر كلّها ، ومن أراد الخروج منها إلى أرض الروم خرج ، وعلى أن للمقوقس الخيار فى الروم خاصّة ؛ حتى يكتب إلى ملك </w:t>
      </w:r>
    </w:p>
    <w:p>
      <w:pPr>
        <w:pStyle w:val="BookText"/>
        <w:rPr/>
      </w:pPr>
      <w:r>
        <w:rPr>
          <w:rFonts w:ascii="Amiri" w:hAnsi="Amiri" w:eastAsia="Amiri" w:cs="Amiri"/>
          <w:color w:val="111111"/>
          <w:sz w:val="28"/>
          <w:sz w:val="28"/>
          <w:szCs w:val="28"/>
          <w:rtl w:val="true"/>
          <w:lang w:bidi="ar-SA"/>
        </w:rPr>
        <w:t xml:space="preserve">الروم يعلمه ما </w:t>
      </w:r>
      <w:r>
        <w:rPr>
          <w:rStyle w:val="FootnoteAnchor"/>
          <w:rtl w:val="true"/>
        </w:rPr>
        <w:footnoteReference w:id="346"/>
      </w:r>
      <w:r>
        <w:rPr>
          <w:rFonts w:ascii="Amiri" w:hAnsi="Amiri" w:eastAsia="Amiri" w:cs="Amiri"/>
          <w:color w:val="111111"/>
          <w:sz w:val="28"/>
          <w:sz w:val="28"/>
          <w:szCs w:val="28"/>
          <w:rtl w:val="true"/>
          <w:lang w:bidi="ar-SA"/>
        </w:rPr>
        <w:t>فعل ، فإن قبل ذلك ورضيه جاز عليهم ؛ وإلا كانوا جميعا على ما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وكتبوا به كتابا ، وكتب المقوقس إلى ملك الروم كتابا يعلمه على وجه الأمر كلّه ، فكتب إليه ملك الروم يقبّح رأيه ويعجّزه ، ويردّ عليه ما فعل ، ويقول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أتاك من العرب اثنا عشر ألفا ، وبمصر من بها من كثرة عدد القبط ما لا يحصى ؛ فإن كان القبط كرهوا القتال ، وأحبّوا أداء الجزية إلى العرب واختاروهم علينا ، فإنّ عندك بمصر من الروم بالإسكندرية </w:t>
      </w:r>
      <w:r>
        <w:rPr>
          <w:rStyle w:val="FootnoteAnchor"/>
          <w:rtl w:val="true"/>
        </w:rPr>
        <w:footnoteReference w:id="347"/>
      </w:r>
      <w:r>
        <w:rPr>
          <w:rFonts w:ascii="Amiri" w:hAnsi="Amiri" w:eastAsia="Amiri" w:cs="Amiri"/>
          <w:color w:val="111111"/>
          <w:sz w:val="28"/>
          <w:sz w:val="28"/>
          <w:szCs w:val="28"/>
          <w:rtl w:val="true"/>
          <w:lang w:bidi="ar-SA"/>
        </w:rPr>
        <w:t>ومن معك أكثر من مائة ألف ، معهم العدّة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وحالهم وضعفهم على ما قد رأيت ، فعجزت عن قتالهم ، ورضيت أن تكون أنت ومن معك من الروم فى حال القبط أذلّاء ، ألا تقاتلهم أنت ومن معك من الروم حتى تموت ، أو تظهر </w:t>
      </w:r>
      <w:r>
        <w:rPr>
          <w:rStyle w:val="FootnoteAnchor"/>
          <w:rtl w:val="true"/>
        </w:rPr>
        <w:footnoteReference w:id="348"/>
      </w:r>
      <w:r>
        <w:rPr>
          <w:rFonts w:ascii="Amiri" w:hAnsi="Amiri" w:eastAsia="Amiri" w:cs="Amiri"/>
          <w:color w:val="111111"/>
          <w:sz w:val="28"/>
          <w:sz w:val="28"/>
          <w:szCs w:val="28"/>
          <w:rtl w:val="true"/>
          <w:lang w:bidi="ar-SA"/>
        </w:rPr>
        <w:t>عليهم ؛ فإنهم فيكم على قدر كثرتكم وقوّتكم ، وعلى قدر قلّتهم وضعفهم كأكلة ، فناهضهم القتال ، ولا يكون لك رأى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ملك الروم بمثل ذلك كتابا إلى جماعة الروم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المقوقس لّما أتاه كتاب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 على قلّتهم وضعفهم أقوى وأشدّ منّا على كثرتنا وقوّتنا ، إن الرجل الواحد منهم ليعدل مائة رجل منّا ؛ وذلك أنهم قوم الموت أحبّ إلى أحدهم من الحياة ، يقاتل الرجل منهم وهو مستقتل </w:t>
      </w:r>
      <w:r>
        <w:rPr>
          <w:rStyle w:val="FootnoteAnchor"/>
          <w:rtl w:val="true"/>
        </w:rPr>
        <w:footnoteReference w:id="349"/>
      </w:r>
      <w:r>
        <w:rPr>
          <w:rFonts w:ascii="Amiri" w:hAnsi="Amiri" w:eastAsia="Amiri" w:cs="Amiri"/>
          <w:color w:val="111111"/>
          <w:sz w:val="28"/>
          <w:sz w:val="28"/>
          <w:szCs w:val="28"/>
          <w:rtl w:val="true"/>
          <w:lang w:bidi="ar-SA"/>
        </w:rPr>
        <w:t xml:space="preserve">، يتمنّى ألّا يرجع إلى أهله ولا بلده ولا ولده ، ويرون أن لهم أجرا عظيما فيمن قتلوا منا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قتلوا دخلوا الجنّة ، وليس لهم رغبة فى الدنيا ، ولا لذّة إلّا قدر بلغة العيش من الطعام واللباس ، ونحن قوم نكره الموت ، ونحبّ الحياة ولذّتها ، فكيف نستقيم نحن وهؤلاء ، وكيف صبرنا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معشر الروم ، والله إنى لا أخرج مما دخلت فيه ، ولا صالحت العرب عليه ؛ وإنى لأعلم أنكم سترجعون غدا إلى رأيى وقولى </w:t>
      </w:r>
      <w:r>
        <w:rPr>
          <w:rStyle w:val="FootnoteAnchor"/>
          <w:rtl w:val="true"/>
        </w:rPr>
        <w:footnoteReference w:id="350"/>
      </w:r>
      <w:r>
        <w:rPr>
          <w:rFonts w:ascii="Amiri" w:hAnsi="Amiri" w:eastAsia="Amiri" w:cs="Amiri"/>
          <w:color w:val="111111"/>
          <w:sz w:val="28"/>
          <w:sz w:val="28"/>
          <w:szCs w:val="28"/>
          <w:rtl w:val="true"/>
          <w:lang w:bidi="ar-SA"/>
        </w:rPr>
        <w:t xml:space="preserve">وتتمنون أن لو كنتم أطعتمونى ؛ وذلك أنى قد عاينت ورأيت ، وعرفت ما لم يعاين الملك ولم يره ، ولم </w:t>
      </w:r>
    </w:p>
    <w:p>
      <w:pPr>
        <w:pStyle w:val="BookText"/>
        <w:rPr/>
      </w:pPr>
      <w:r>
        <w:rPr>
          <w:rFonts w:ascii="Amiri" w:hAnsi="Amiri" w:eastAsia="Amiri" w:cs="Amiri"/>
          <w:color w:val="111111"/>
          <w:sz w:val="28"/>
          <w:sz w:val="28"/>
          <w:szCs w:val="28"/>
          <w:rtl w:val="true"/>
          <w:lang w:bidi="ar-SA"/>
        </w:rPr>
        <w:t>يعرفه ،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أحدكم أن يكون آمنا فى دهره على نفسه وماله وولده بدينارين فى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المقوقس إلى عمرو بن العاص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كره ما فعلت وعجّزنى ، وكتب إلىّ وإلى جماعة الروم ألا نرضى بمصالحتك ، وأمرهم بقتالك حتى يظفروا بك أو تظفر بهم ، ولم أكن لأخرج مما دخلت فيه وعاقدتك عليه ، وإنما سلطانى على نفسى ومن أطاعنى ، وقد تمّ صلح القبط فيما بينك وبينهم ؛ ولم يأت من قبلهم نقض ، وأنا متمّ لك على نفسى ، والقبط متمّون لك على الصلح الذي صالحتهم عليه وعاهدتهم ، وأما الروم فأنا منهم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أطلب إليك أن تعطينى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بالقبط ، وأدخلنى معهم وألزمنى ما لزمهم ، وقد اجتمعت كلمتى وكلمتهم على ما عاهدتك عليه ، فهم متمّون لك على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إن سألك الروم بعد اليوم أن تصالحهم فلا تصالحهم حتى تجعلهم فيئا وعبيدا ، فإنهم أهل ذلك ، لأنى </w:t>
      </w:r>
      <w:r>
        <w:rPr>
          <w:rStyle w:val="FootnoteAnchor"/>
          <w:rtl w:val="true"/>
        </w:rPr>
        <w:footnoteReference w:id="351"/>
      </w:r>
      <w:r>
        <w:rPr>
          <w:rFonts w:ascii="Amiri" w:hAnsi="Amiri" w:eastAsia="Amiri" w:cs="Amiri"/>
          <w:color w:val="111111"/>
          <w:sz w:val="28"/>
          <w:sz w:val="28"/>
          <w:szCs w:val="28"/>
          <w:rtl w:val="true"/>
          <w:lang w:bidi="ar-SA"/>
        </w:rPr>
        <w:t>نصحتهم فاستغشّونى ، ونظرت لهم فاتّهمونى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 أطلب إليك إن أنا متّ ، تأمرهم يدفنونى فى أبى يحنّس بالإسكندرية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فأنعم له عمرو بن العاص بذلك وأجابه إلى ما طلب ، على أن يضمنوا له الجسرين جميعا ، ويقيموا لهم الأنزال والضيافة والأسواق والجسور ؛ ما بين الفسطاط إلى الإسكندرية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لهم القبط أعوانا كما جاء فى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المقوقس إنما صالح عمرو بن العاص على الروم وهو محاصر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خالد العدوىّ ، عن الليث بن سعد ، أن عمرو بن العاص لما فتح </w:t>
      </w:r>
      <w:r>
        <w:rPr>
          <w:rStyle w:val="FootnoteAnchor"/>
          <w:rtl w:val="true"/>
        </w:rPr>
        <w:footnoteReference w:id="352"/>
      </w:r>
      <w:r>
        <w:rPr>
          <w:rFonts w:ascii="Amiri" w:hAnsi="Amiri" w:eastAsia="Amiri" w:cs="Amiri"/>
          <w:color w:val="111111"/>
          <w:sz w:val="28"/>
          <w:sz w:val="28"/>
          <w:szCs w:val="28"/>
          <w:rtl w:val="true"/>
          <w:lang w:bidi="ar-SA"/>
        </w:rPr>
        <w:t>الإسكندرية حاصر أهلها ثلاثة أشهر ، وألحّ عليهم ، وخافوه ، وسأله المقوقس الصلح عنهم كما صالحه على القبط على أن يستنظر رأى الملك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فحدثنا عبد الله بن صالح ، حدثنا الليث بن سعد ، عن يزيد بن أبى حبيب ، أن </w:t>
      </w:r>
    </w:p>
    <w:p>
      <w:pPr>
        <w:pStyle w:val="BookText"/>
        <w:rPr/>
      </w:pPr>
      <w:r>
        <w:rPr>
          <w:rFonts w:ascii="Amiri" w:hAnsi="Amiri" w:eastAsia="Amiri" w:cs="Amiri"/>
          <w:color w:val="111111"/>
          <w:sz w:val="28"/>
          <w:sz w:val="28"/>
          <w:szCs w:val="28"/>
          <w:rtl w:val="true"/>
          <w:lang w:bidi="ar-SA"/>
        </w:rPr>
        <w:t xml:space="preserve">المقوقس الرومىّ الذي كان ملكا على مصر ، صالح عمرو بن العاص على أن يسير من الروم من أراد المسير ويقرّ من أراد الإقامة من الروم على أمر قد سمّاه ، فبلغ ذلك هرقل ملك الروم فتسخّطه أشدّ التسخّط ، وأنكره أشدّ الإنكار ، وبعث الجيوش فأغلقوا الإسكندرية وآذنوا عمرو بن العاص بالحرب ، فخرج إليه المقوقس فقال أسألك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تبذل للروم ما بذلت لى ، فإنى قد نصحت لهم فاستغشوا نصحى ولا تنقض بالقبط فإن النقض لم يأت من قبلهم ، وأن تأمر بى إذا متّ فادفنّي فى أبى يحنّس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أهونهنّ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بن العاص بالمسلمين حين أمكنهم الخروج ، وخرج معه جماعة من رؤساء القبط وقد </w:t>
      </w:r>
      <w:r>
        <w:rPr>
          <w:rStyle w:val="FootnoteAnchor"/>
          <w:rtl w:val="true"/>
        </w:rPr>
        <w:footnoteReference w:id="353"/>
      </w:r>
      <w:r>
        <w:rPr>
          <w:rFonts w:ascii="Amiri" w:hAnsi="Amiri" w:eastAsia="Amiri" w:cs="Amiri"/>
          <w:color w:val="111111"/>
          <w:sz w:val="28"/>
          <w:sz w:val="28"/>
          <w:szCs w:val="28"/>
          <w:rtl w:val="true"/>
          <w:lang w:bidi="ar-SA"/>
        </w:rPr>
        <w:t>أصلحوا لهم الطرق ، وأقاموا لهم الجسور والأسواق ، وصارت لهم القبط أعوانا على ما أرادوا من قتال الروم ، وسمعت بذلك الروم فاستعدّت واستجاشت ، وقدمت عليهم مراكب كثيرة من أرض الروم فيها جمع من الروم عظيم بالعدّة والسلاح ، فخرج إليهم عمرو بن العاص من الفسطاط متوجّها إلى الإسكندرية ، فلم يلق منهم أحدا حتى بلغ ترنوط ، فلقى بها طائفة من الروم فقاتلوه قتالا خفيفا ، فهزمهم الله ومضى عمرو بمن معه حتى لقى جمع الروم بكوم شريك ، فاقتتلوا به ثلاثة أيام ثم فتح الله للمسلمين وولىّ الروم 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بل أرسل عمرو بن العاص شريك بن سمىّ فى آثارهم كما حدثنا عبد الملك بن مسلمة ، عن ابن لهيعة ، عن يزيد بن أبى حبيب فأدركهم عند الكوم الذي يقال له كوم شريك فقاتلهم شريك فهزمهم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غير عبد الملك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فلقيهم شريك بكوم شريك وكان على مقدّمة عمرو بن العاص وعمرو بترنوط فألجأوه إلى الكوم فاعتصم به ، وأحاطت الروم به ، فلما رأى ذلك شريك بن سمىّ أمر أبا ناعمة مالك بن ناعمة الصدفىّ </w:t>
      </w:r>
      <w:r>
        <w:rPr>
          <w:rStyle w:val="FootnoteAnchor"/>
          <w:rtl w:val="true"/>
        </w:rPr>
        <w:footnoteReference w:id="354"/>
      </w:r>
      <w:r>
        <w:rPr>
          <w:rFonts w:ascii="Amiri" w:hAnsi="Amiri" w:eastAsia="Amiri" w:cs="Amiri"/>
          <w:color w:val="111111"/>
          <w:sz w:val="28"/>
          <w:sz w:val="28"/>
          <w:szCs w:val="28"/>
          <w:rtl w:val="true"/>
          <w:lang w:bidi="ar-SA"/>
        </w:rPr>
        <w:t>وهو صاحب الفرس الأشقر الذي يقال له أشقر صدف ، وكان لا يجارى سرعة فانحطّ عليهم من الكوم ، وطلبته الروم فلم تدركه حتى أتى عمرا فأخبره ، فأقبل عمرو متوجّها نحوه وسمعت به الروم فانصرفت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وبالفرس الأشقر سمّيت خوخة الأشقر التى بمصر ، وذلك أن الفرس نفق فدفنه صاحبه هنالك ، فسمّى المكان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يحيى بن أيّوب ، وخالد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التقوا بسلطيس فاقتتلوا بها قتالا شديدا ، ثم هزمهم الله ، ثم التقوا بالكريون فاقتتلوا بها بضعة عشر يوما ، وكان عبد الله بن عمرو على المقدّمة ، وحامل اللواء يومئذ وردان مولى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فحدثنا طلق بن السمح ، ويحيى بن عبد الله بن بكير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ضمام بن إسماعيل المعافرى حدثنا أبو قبيل ، عن عبد الله بن عمرو ، أنه لقى العدوّ بالكريون ، وكان على المقدّمة ، وحامل اللواء وردان مولى عمرو ، فأصابت عبد الله بن عمرو جراحات كثيرة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وردان ، لو تقهقرت قليلا نصيب الروح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تريد؟ الروح أمامك وليس هو خلفك ، فتقدّم عبد الله فجاءه رسول أبيه يسأله عن جراحه ، فقال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إذا جاشت النفس إصبرى</w:t>
      </w:r>
    </w:p>
    <w:p>
      <w:pPr>
        <w:pStyle w:val="BookText"/>
        <w:rPr/>
      </w:pPr>
      <w:r>
        <w:rPr>
          <w:rFonts w:ascii="Amiri" w:hAnsi="Amiri" w:eastAsia="Amiri" w:cs="Amiri"/>
          <w:color w:val="111111"/>
          <w:sz w:val="28"/>
          <w:sz w:val="28"/>
          <w:szCs w:val="28"/>
          <w:rtl w:val="true"/>
          <w:lang w:bidi="ar-SA"/>
        </w:rPr>
        <w:t xml:space="preserve">فعمّا قليل تحمدى أو تلامى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فرجع الرسول إلى عمرو ، فأخبره بما قال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ابنى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عثمان بن صالح أخبرنا ابن لهيعة ، عن يزيد بن أبى حبيب أن عمرو بن العاص صلى يومئذ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أبى عبد الله بن عبد الحكم ، والنضر بن عبد الجبّار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 عن بكر بن سوادة ، أن شيخا حدّثهم أنه صلّى صلاة الخوف بالإسكندرية مع عمرو بن العاص بكلّ طائفة ركعة وسجدتين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حديث يحيى بن أيّوب ، وخالد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 الله للمسلمين </w:t>
      </w:r>
      <w:r>
        <w:rPr>
          <w:rStyle w:val="FootnoteAnchor"/>
          <w:rtl w:val="true"/>
        </w:rPr>
        <w:footnoteReference w:id="356"/>
      </w:r>
      <w:r>
        <w:rPr>
          <w:rFonts w:ascii="Amiri" w:hAnsi="Amiri" w:eastAsia="Amiri" w:cs="Amiri"/>
          <w:color w:val="111111"/>
          <w:sz w:val="28"/>
          <w:sz w:val="28"/>
          <w:szCs w:val="28"/>
          <w:rtl w:val="true"/>
          <w:lang w:bidi="ar-SA"/>
        </w:rPr>
        <w:t>وقتل منهم المسلمون مقتلة عظيمة ، واتبعوهم حتى بلغوا الإسكندرية ، فتحصّن بها الروم ، وكانت عليهم حصون مبنيّة لا ترام ، حصن دون حصن ، فنزل المسلمون ما بين حلوة إلى قصر فارس ، إلى ما وراء ذلك ؛ ومعهم رؤساء القبط يمدّونهم بما احتاجوا إليه من الأطعمة والعلوفة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هانئ بن المتوكّل ، حدثنا ابن لهيعة ، عن بكر بن عمرو الخولانى ، أن عبد العزيز بن مروان حين قدم الإسكندرية سأل عن فتحها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ممّن أدرك فتحها إلا شيخ كبير من الروم ، فأمرهم فأتوه به ، فسأله عمّا حضر من فتح الإسكندرية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شابّا ، وكان لى صاحب ابن بطريق </w:t>
      </w:r>
      <w:r>
        <w:rPr>
          <w:rStyle w:val="FootnoteAnchor"/>
          <w:rtl w:val="true"/>
        </w:rPr>
        <w:footnoteReference w:id="357"/>
      </w:r>
      <w:r>
        <w:rPr>
          <w:rFonts w:ascii="Amiri" w:hAnsi="Amiri" w:eastAsia="Amiri" w:cs="Amiri"/>
          <w:color w:val="111111"/>
          <w:sz w:val="28"/>
          <w:sz w:val="28"/>
          <w:szCs w:val="28"/>
          <w:rtl w:val="true"/>
          <w:lang w:bidi="ar-SA"/>
        </w:rPr>
        <w:t xml:space="preserve">من بطارقة الروم ، فأتانى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تذهب بنا حتى ننظر إلى هؤلاء العرب الذين يقاتلوننا؟ فلبس ثياب ديباج ، وعصابة ذهب ، وسيفا محلّى ، وركب برذونا سمينا كثير اللحم ، وركبت أنا برذرنا خفيفا ، فخرجنا من الحصون كلها حتى برزنا على شرف ، فرأينا قوما فى خيام لهم عند كل خيمة فرس مربوط ورمح مركوز ، ورأينا قوما ضعفاء ، فعجبنا من ضعفهم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بلغ هؤلاء القوم ما بلغوا؟ فبينا نحن وقوف ننظر إليهم ونعجب إذ خرج رجل منهم من بعض تلك الخيام ، فنظر ، فلما رآنا حلّ فرسه ، فمعّكه ، ثم مسحه ، ووثب على ظهره وهو عرى ، وأخذ الرمح بيده ، وأقبل نحونا ، فقلت لصاحبى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يريدنا ، فلما رأيناه مقبلا إلينا لا يريد غيرنا أدبرنا مولّين نحو الحصن ، وأخذ فى طلبنا ، فلحق صاحبى لأن برذونه كان ثقيلا كثير اللحم ، فطعنه برمحه ، فصرعه ، ثم خضخض الرمح فى جوفه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فى طلبى ، وبادرت ، وكان برذونى خفيف اللحم ، فنجوت منه حتى دخلت الحصن ؛ فلما دخلت الحصن أمنت ، فصعدت على سور الحصن أنظر إليه ، فإذا هو لمّا أيس منى رجع ، فلم يبال بصاحبى الذي قتله ، ولم يرغب فى سلبه ، ولم ينزعه عنه ، وقد كان سلبه ثياب الديباج وعصابة من ذهب ولم يطلب دابّته ، ولم يلتفت إلى شىء من ذلك ، وانصرف من طريق أخرى ، وأنا انظر إليه ، وأسمعه يتكلّم بكلام ، ويرفع به صوته ، فظننت أنه إنما يقرأ بقرآن العرب ، فعرفت عند ذلك أنهم إنما قووا على ما قووا عليه ، وظهروا على البلاد لأنهم لا يطلبون الدنيا ولا يرغبون فى شىء منها ، حتى بلغ خيمته ، فنزل عن فرسه فربطه ، وركز رمحه ، ودخل خيمته ، ولم يعلم بذلك أحدا من أصحابه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لى ذلك الرجل وهيئته وحالته </w:t>
      </w:r>
      <w:r>
        <w:rPr>
          <w:rStyle w:val="FootnoteAnchor"/>
          <w:rtl w:val="true"/>
        </w:rPr>
        <w:footnoteReference w:id="35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قليل </w:t>
      </w:r>
    </w:p>
    <w:p>
      <w:pPr>
        <w:pStyle w:val="BookText"/>
        <w:rPr/>
      </w:pPr>
      <w:r>
        <w:rPr>
          <w:rFonts w:ascii="Amiri" w:hAnsi="Amiri" w:eastAsia="Amiri" w:cs="Amiri"/>
          <w:color w:val="111111"/>
          <w:sz w:val="28"/>
          <w:sz w:val="28"/>
          <w:szCs w:val="28"/>
          <w:rtl w:val="true"/>
          <w:lang w:bidi="ar-SA"/>
        </w:rPr>
        <w:t>دميم ، ليس بالتّام من الرجال فى قامته ، ولا فى لحمه ، رقيق آدم كوسج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العزيز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ليصف صفة رجل يمانىّ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هانئ بن المتوكّل ، حدثنا محمد بن يحيى الإسكندرانىّ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عمرو بن العاص بحلوة فأقام بها شهرين ، ثم تحوّل إلى المقس ، فأخرجت عليه الخيل من ناحية البحيرة مستترة بالحصن ، فواقعوه ، فقتل من المسلمين يومئذ بكنيسة الذهب اثنى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يحيى بن أيوب ، وخالد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 ملك الروم تختلف إلى الإسكندرية فى المراكب بمادّة الروم ، وكان ملك الروم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ظهرت العرب على الإسكندرية ، إن ذلك انقطاع ملك الروم وهلاكهم ؛ لأنه ليس للروم كنائس أعظم من كنائس الإسكندرية ، وإنما كان عيد الروم بالإسكندرية حيث غلبت العرب على الشام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غلبونا على الإسكندرية لقد هلكت الروم ، وانقطع ملكها ، فأمر بجهازه ومصلحته لخروجه إلى الإسكندرية ، حتى يباشر قتالها بنفسه إعظاما لها ، وأمر ألا يتخلّف عنه أحد من الروم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بقاء الروم بعد الإسكندرية ، فلما فرغ من جهازه صرعه الله فأماته ، وكفى المسلمين مئونته ، وكان موته فى سنة تسع عشرة ، فكسر الله بموته شوكة الروم ، فرجع جمع كثير ممن كان قد توجّه إلى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عبد الله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هرقل فى سنة عشرين ، وفيها فتحت </w:t>
      </w:r>
      <w:r>
        <w:rPr>
          <w:rStyle w:val="FootnoteAnchor"/>
          <w:rtl w:val="true"/>
        </w:rPr>
        <w:footnoteReference w:id="359"/>
      </w:r>
      <w:r>
        <w:rPr>
          <w:rFonts w:ascii="Amiri" w:hAnsi="Amiri" w:eastAsia="Amiri" w:cs="Amiri"/>
          <w:color w:val="111111"/>
          <w:sz w:val="28"/>
          <w:sz w:val="28"/>
          <w:szCs w:val="28"/>
          <w:rtl w:val="true"/>
          <w:lang w:bidi="ar-SA"/>
        </w:rPr>
        <w:t xml:space="preserve">قيسارية الشام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ثم رجع إلى حديث يحيى بن أيوب ، وخالد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واستأسدت العرب عند ذلك ، وألحّت بالقتال على أهل الإسكندرية فقاتلوهم قتالا شديدا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فحدثنا عبد الله بن صالح ، حدثنا الليث بن سعد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طرف من الروم من باب حصن الإسكندرية ، فحملوا على الناس فقتلوا رجلا من مهرة فاحتزّوا رأسه ، وانطلقوا به </w:t>
      </w:r>
      <w:r>
        <w:rPr>
          <w:rStyle w:val="FootnoteAnchor"/>
          <w:rtl w:val="true"/>
        </w:rPr>
        <w:footnoteReference w:id="361"/>
      </w:r>
      <w:r>
        <w:rPr>
          <w:rFonts w:ascii="Amiri" w:hAnsi="Amiri" w:eastAsia="Amiri" w:cs="Amiri"/>
          <w:color w:val="111111"/>
          <w:sz w:val="28"/>
          <w:sz w:val="28"/>
          <w:szCs w:val="28"/>
          <w:rtl w:val="true"/>
          <w:lang w:bidi="ar-SA"/>
        </w:rPr>
        <w:t xml:space="preserve">، فجعل المهريّون يتغضّبون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ندفنه أبدا إلّا </w:t>
      </w:r>
    </w:p>
    <w:p>
      <w:pPr>
        <w:pStyle w:val="BookText"/>
        <w:rPr/>
      </w:pPr>
      <w:r>
        <w:rPr>
          <w:rFonts w:ascii="Amiri" w:hAnsi="Amiri" w:eastAsia="Amiri" w:cs="Amiri"/>
          <w:color w:val="111111"/>
          <w:sz w:val="28"/>
          <w:sz w:val="28"/>
          <w:szCs w:val="28"/>
          <w:rtl w:val="true"/>
          <w:lang w:bidi="ar-SA"/>
        </w:rPr>
        <w:t xml:space="preserve">برأسه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تتغضّبون كأنكم تتغضّبون على من يبالى بغضبكم ، احملوا على القوم إذا خرجوا فاقتلوا منهم رجلا ، ثم ارموا برأسه يرموكم برأس صاحبكم ؛ فخرجت الروم إليهم ، فاقتتلوا ، فقتل من الروم رجل من بطارقتهم ، فاحتزّوا رأسه ، فرموا به إلى الروم ، فرمت الروم برأس المهرىّ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الآن ، فادفنوا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عمرو بن العاص كما حدثنا عبد الملك بن مسلمة ، عن ابن لهيعة ، عن الحارث بن يزيد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قبائل من مصر ، أمّا مهرة فقوم يقتلون ولا يقتلون ، وأمّا غافق فقوم يقتلون ولا يقتلون </w:t>
      </w:r>
      <w:r>
        <w:rPr>
          <w:rStyle w:val="FootnoteAnchor"/>
          <w:rtl w:val="true"/>
        </w:rPr>
        <w:footnoteReference w:id="362"/>
      </w:r>
      <w:r>
        <w:rPr>
          <w:rFonts w:ascii="Amiri" w:hAnsi="Amiri" w:eastAsia="Amiri" w:cs="Amiri"/>
          <w:color w:val="111111"/>
          <w:sz w:val="28"/>
          <w:sz w:val="28"/>
          <w:szCs w:val="28"/>
          <w:rtl w:val="true"/>
          <w:lang w:bidi="ar-SA"/>
        </w:rPr>
        <w:t>، وأمّا بلىّ فأكثرها رجلا صحب رسول الله صلى‌الله‌عليه‌وسلم وأفضلها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ضمام بن إسماعيل ، حدثنا عيّاش 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حاصر المسلمون الإسكندرية ، قال لهم صاحب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حتى آمركم برأيى ، فلما فتح الباب دخل رجلان ، فقتلا ، فبكى صاحب المقدّمة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بكيت وهما شهيدان </w:t>
      </w:r>
      <w:r>
        <w:rPr>
          <w:rStyle w:val="FootnoteAnchor"/>
          <w:rtl w:val="true"/>
        </w:rPr>
        <w:footnoteReference w:id="3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أنّهما شهيدان ، ولكن </w:t>
      </w:r>
      <w:r>
        <w:rPr>
          <w:rStyle w:val="FootnoteAnchor"/>
          <w:rtl w:val="true"/>
        </w:rPr>
        <w:footnoteReference w:id="364"/>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عاص ، وقد أمرت ألّا يدخلوا حتى يأتيهم رأيى ، فدخلوا بغير إذنى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الليث بن سعد ، عن موسى بن علىّ ، أن رجلا 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المنجنيق ورميتهم به لهدم منه حائطهم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أتستطيع أن تغبّى مقامك من الصفّ؟ 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لعمرو ، إن العدوّ قد غشوك ، ونحن نخاف على رائطة ، يريدون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تجدون رياطا كثيرة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حديث عثمان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خالد بن نجيح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الثقة أنّ عمرو بن العاص قاتل الروم بالإسكندرية يوما من الأيام قتالا شديدا ؛ فلما استحرّ القتال بينهم بارز رجل من الروم مسلمة بن مخلّد ، فصرعه الرومى وألقاه عن فرسه ، وهوى </w:t>
      </w:r>
      <w:r>
        <w:rPr>
          <w:rStyle w:val="FootnoteAnchor"/>
          <w:rtl w:val="true"/>
        </w:rPr>
        <w:footnoteReference w:id="365"/>
      </w:r>
      <w:r>
        <w:rPr>
          <w:rFonts w:ascii="Amiri" w:hAnsi="Amiri" w:eastAsia="Amiri" w:cs="Amiri"/>
          <w:color w:val="111111"/>
          <w:sz w:val="28"/>
          <w:sz w:val="28"/>
          <w:szCs w:val="28"/>
          <w:rtl w:val="true"/>
          <w:lang w:bidi="ar-SA"/>
        </w:rPr>
        <w:t xml:space="preserve">إليه ليقتله حتى حماه رجل من أصحابه ؛ وكان مسلمة لا يقام لسبيله </w:t>
      </w:r>
      <w:r>
        <w:rPr>
          <w:rStyle w:val="FootnoteAnchor"/>
          <w:rtl w:val="true"/>
        </w:rPr>
        <w:footnoteReference w:id="3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ولكنها مقادير ، ففرحت </w:t>
      </w:r>
      <w:r>
        <w:rPr>
          <w:rStyle w:val="FootnoteAnchor"/>
          <w:rtl w:val="true"/>
        </w:rPr>
        <w:footnoteReference w:id="367"/>
      </w:r>
      <w:r>
        <w:rPr>
          <w:rFonts w:ascii="Amiri" w:hAnsi="Amiri" w:eastAsia="Amiri" w:cs="Amiri"/>
          <w:color w:val="111111"/>
          <w:sz w:val="28"/>
          <w:sz w:val="28"/>
          <w:szCs w:val="28"/>
          <w:rtl w:val="true"/>
          <w:lang w:bidi="ar-SA"/>
        </w:rPr>
        <w:t>بذلك الروم ، وشقّ ذلك على المسلمين ، وغضب عمرو بن العاص لذلك ، وكان مسلمة كثير اللحم ، ثقيل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الرجل المسّته الذي يشبه النساء يتعرّض مداخل الرجال ويتشبّه بهم؟ فغضب من ذلك مسلمة ، ولم يراجعه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اشتدّ القتال حتى اقتحموا حصن الإسكندرية ، فقاتلتهم </w:t>
      </w:r>
      <w:r>
        <w:rPr>
          <w:rStyle w:val="FootnoteAnchor"/>
          <w:rtl w:val="true"/>
        </w:rPr>
        <w:footnoteReference w:id="368"/>
      </w:r>
      <w:r>
        <w:rPr>
          <w:rFonts w:ascii="Amiri" w:hAnsi="Amiri" w:eastAsia="Amiri" w:cs="Amiri"/>
          <w:color w:val="111111"/>
          <w:sz w:val="28"/>
          <w:sz w:val="28"/>
          <w:szCs w:val="28"/>
          <w:rtl w:val="true"/>
          <w:lang w:bidi="ar-SA"/>
        </w:rPr>
        <w:t xml:space="preserve">العرب فى الحصن ، ثم جاشت عليهم الروم حتى أخرجوهم جميعا من الحصن إلّا أربعة نفر ، بقوا فى الحصن ، وأغلقوا عليهم باب الحصن ، أحدهم عمرو بن العاص ، والآخر مسلمة بن مخلّد ، ولم نحفظ </w:t>
      </w:r>
      <w:r>
        <w:rPr>
          <w:rStyle w:val="FootnoteAnchor"/>
          <w:rtl w:val="true"/>
        </w:rPr>
        <w:footnoteReference w:id="369"/>
      </w:r>
      <w:r>
        <w:rPr>
          <w:rFonts w:ascii="Amiri" w:hAnsi="Amiri" w:eastAsia="Amiri" w:cs="Amiri"/>
          <w:color w:val="111111"/>
          <w:sz w:val="28"/>
          <w:sz w:val="28"/>
          <w:szCs w:val="28"/>
          <w:rtl w:val="true"/>
          <w:lang w:bidi="ar-SA"/>
        </w:rPr>
        <w:t xml:space="preserve">الآخرين وحالوا بينهم وبين أصحابهم ولا تدرى الروم من هم ، فلما رأي ذلك عمرو بن العاص وأصحابه التجأوا إلى ديماس من حمّاماتهم ، فدخلوا فيه فاحترزوا به ، فأمروا روميّا أن يكلّمهم بالعربيّة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صرتم بأيدينا أسارى ، فاستأسروا ولا تقتلوا أنفسكم ، فامتنعوا عليهم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أيدى أصحابكم منّا رجالا أسروهم ونحن نعطيكم العهود ، نفادى بكم أصحابنا ، ولا نقتلكم ، فأبوا عليهم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ذلك الرومىّ منهم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الى خصلة وهى نصف </w:t>
      </w:r>
      <w:r>
        <w:rPr>
          <w:rStyle w:val="FootnoteAnchor"/>
          <w:rtl w:val="true"/>
        </w:rPr>
        <w:footnoteReference w:id="370"/>
      </w:r>
      <w:r>
        <w:rPr>
          <w:rFonts w:ascii="Amiri" w:hAnsi="Amiri" w:eastAsia="Amiri" w:cs="Amiri"/>
          <w:color w:val="111111"/>
          <w:sz w:val="28"/>
          <w:sz w:val="28"/>
          <w:szCs w:val="28"/>
          <w:rtl w:val="true"/>
          <w:lang w:bidi="ar-SA"/>
        </w:rPr>
        <w:t xml:space="preserve">فيما بيننا وبينكم ، أن تعطونا العهد ونعطيكم مثله على أن يبرز منكم رجل ، ومنّا رجل ، فإن غلب صاحبنا صاحبكم استأسرتم لنا ، وأمكنتمونا من أنفسكم ، وإن غلب صاحبكم صاحبنا خلّينا سبيلكم إلى أصحابكم ، فرضوا بذلك وتعاهدوا عليه ، وعمرو ومسلمة وصاحباهما فى الحصن فى الديماس ، فتداعوا إلى البراز ، فبرز رجل من الروم قد وثقت الروم بنجدته وشدّته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 رجل منكم لصاحبنا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عمرو أن يبرز فمنعه مسلمة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تخطئ مرّتين ، تشذّ عن </w:t>
      </w:r>
      <w:r>
        <w:rPr>
          <w:rStyle w:val="FootnoteAnchor"/>
          <w:rtl w:val="true"/>
        </w:rPr>
        <w:footnoteReference w:id="371"/>
      </w:r>
      <w:r>
        <w:rPr>
          <w:rFonts w:ascii="Amiri" w:hAnsi="Amiri" w:eastAsia="Amiri" w:cs="Amiri"/>
          <w:color w:val="111111"/>
          <w:sz w:val="28"/>
          <w:sz w:val="28"/>
          <w:szCs w:val="28"/>
          <w:rtl w:val="true"/>
          <w:lang w:bidi="ar-SA"/>
        </w:rPr>
        <w:t>أصحابك وأنت أمير ، وإنما قوامهم بك وقلوبهم معلّقة نحوك ، لا يدرون ما أمرك ، ثم لا ترضى حتى تبارز وتتعرض للقتل ، فإن قتلت كان ذلك بلاء على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وأنا أكفيك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 فربّما فرجها الله بك ، فبرز مسلمة والرومىّ ، فتجاولا ساعة ، ثم أعانه الله عليه فقتله ، فكبّر مسلمة وأصحابه ، ووفى لهم الروم بما عاهدوهم عليه ، ففتحوا لهم باب الحصن ، فخرجوا ، ولا تدرى الروم أن أمير القوم فيهم ، حتى بلغهم بعد ذلك ، فأسفوا على ذلك ، وأكلوا أيديهم تغيّظا على ما 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خرجوا استحيا عمرو مما كان قال لمسلمة حين غضب ، فقال عمرو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لى ما كنت قلت لك ، فاستغفر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أفحشت قطّ إلّا ثلاث مرار </w:t>
      </w:r>
      <w:r>
        <w:rPr>
          <w:rStyle w:val="FootnoteAnchor"/>
          <w:rtl w:val="true"/>
        </w:rPr>
        <w:footnoteReference w:id="372"/>
      </w:r>
      <w:r>
        <w:rPr>
          <w:rFonts w:ascii="Amiri" w:hAnsi="Amiri" w:eastAsia="Amiri" w:cs="Amiri"/>
          <w:color w:val="111111"/>
          <w:sz w:val="28"/>
          <w:sz w:val="28"/>
          <w:szCs w:val="28"/>
          <w:rtl w:val="true"/>
          <w:lang w:bidi="ar-SA"/>
        </w:rPr>
        <w:t>، مرّتين فى الجاهليّة ، وهذه الثالثة ، وما منهنّ مرّة إلا وقد ندمت واستحييت ، وما استحييت من واحدة منهنّ أشدّ مما استحييت مما قلت لك ، وو الله إنى لأرجو ألا أعود إلى الرابعة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 عن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عمرو بن العاص محاصرا الإسكندرية أشهرا ، فلما بلغ ذلك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أبطأوا </w:t>
      </w:r>
      <w:r>
        <w:rPr>
          <w:rStyle w:val="FootnoteAnchor"/>
          <w:rtl w:val="true"/>
        </w:rPr>
        <w:footnoteReference w:id="373"/>
      </w:r>
      <w:r>
        <w:rPr>
          <w:rFonts w:ascii="IRNazanin" w:hAnsi="IRNazanin" w:eastAsia="IRNazanin"/>
          <w:color w:val="111111"/>
          <w:sz w:val="28"/>
          <w:sz w:val="28"/>
          <w:szCs w:val="28"/>
          <w:rtl w:val="true"/>
          <w:lang w:bidi="fa-IR"/>
        </w:rPr>
        <w:t>بفتحها إلا لما أحدثوا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يحيى بن خالد ، عن عبد الرحمن بن زيد بن أسلم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أبطأ على عمر بن الخطّاب فتح مصر ، كتب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عجبت لإبطائكم عن فتح مصر ؛ إنكم تقاتلونهم منذ سنتين ؛ وما ذاك إلا لما أحدثتم وأحببتم من الدنيا ما أحبّ عدوّكم ، وإن الله تبارك وتعالى لا ينصر قوما إلا بصدق </w:t>
      </w:r>
      <w:r>
        <w:rPr>
          <w:rStyle w:val="FootnoteAnchor"/>
          <w:rtl w:val="true"/>
        </w:rPr>
        <w:footnoteReference w:id="374"/>
      </w:r>
      <w:r>
        <w:rPr>
          <w:rFonts w:ascii="Amiri" w:hAnsi="Amiri" w:eastAsia="Amiri" w:cs="Amiri"/>
          <w:color w:val="111111"/>
          <w:sz w:val="28"/>
          <w:sz w:val="28"/>
          <w:szCs w:val="28"/>
          <w:rtl w:val="true"/>
          <w:lang w:bidi="ar-SA"/>
        </w:rPr>
        <w:t xml:space="preserve">نيّاتهم ، وقد كنت وجهت إليك أربعة نفر ، وأعلمتك أن الرجل منهم مقام ألف رجل على ما كنت أعرف ، إلا أن يكونوا غيّرهم ما غيّر غيرهم ؛ فإذا أتاك كتابى هذا ، فاخطب الناس ، وحضّهم على قتال عدوّهم ، ورغبهم فى الصبر والنيّة ، وقدّم أولئك الأربعة فى صدور الناس ، ومر الناس جميعا أن يكون </w:t>
      </w:r>
      <w:r>
        <w:rPr>
          <w:rStyle w:val="FootnoteAnchor"/>
          <w:rtl w:val="true"/>
        </w:rPr>
        <w:footnoteReference w:id="375"/>
      </w:r>
      <w:r>
        <w:rPr>
          <w:rFonts w:ascii="Amiri" w:hAnsi="Amiri" w:eastAsia="Amiri" w:cs="Amiri"/>
          <w:color w:val="111111"/>
          <w:sz w:val="28"/>
          <w:sz w:val="28"/>
          <w:szCs w:val="28"/>
          <w:rtl w:val="true"/>
          <w:lang w:bidi="ar-SA"/>
        </w:rPr>
        <w:t>لهم صدمة كصدمة رجل واحد ، وليكن ذلك عند الزوال يوم الجمعة ، فإنها ساعة تنزّل الرحمة ووقت الإجابة ، وليعجّ الناس إلى الله ، ويسألوه النصر على عّدوهم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أتى عمرا الكتاب ، جمع الناس ، وقرأ عليهم كتاب عمر ، ثم دعا أولئك النفر ، فقدّمهم أمام الناس ، وأمر الناس أن يتطهّروا ، ويصلّوا ركعتين ، ثم يرغبوا الى الله عزوجل ويسألوه النصر ، ففعلوا ففتح الله عليهم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إن عمرو بن العاص استشار مسلمة بن مخلّد كما حدثنا عثمان بن صالح ، عمّن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علىّ فى قتال هؤلاء ، فقال له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تنظر إلى رجل له معرفة وتجارب من أصحاب رسول الله صلى‌الله‌عليه‌وسلم ، فتعقد له على الناس ، فيكون هو الذي يباشر القتال ويكفيك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عمرو عبادة فأتاه ، وهو راكب على فرسه ، فلما دنا منه أراد النزول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إن نزلت ناولنى سنان رمحك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إياه ، فنزع عمرو عمامته عن رأسه وعقد له ، وولّاه قتال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عبادة مكانه ، فصافّ الروم وقاتلهم ، ففتح الله على يديه الإسكندرية من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أبى عبد الله 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أبطأ على عمرو بن العاص فتح الإسكندرية استلقى على ظهره ، ثم 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فكّرت فى هذا الأمر فإذا هو لا يصلح آخره إلا من </w:t>
      </w:r>
      <w:r>
        <w:rPr>
          <w:rStyle w:val="FootnoteAnchor"/>
          <w:rtl w:val="true"/>
        </w:rPr>
        <w:footnoteReference w:id="377"/>
      </w:r>
      <w:r>
        <w:rPr>
          <w:rFonts w:ascii="Amiri" w:hAnsi="Amiri" w:eastAsia="Amiri" w:cs="Amiri"/>
          <w:color w:val="111111"/>
          <w:sz w:val="28"/>
          <w:sz w:val="28"/>
          <w:szCs w:val="28"/>
          <w:rtl w:val="true"/>
          <w:lang w:bidi="ar-SA"/>
        </w:rPr>
        <w:t xml:space="preserve">أصلح أوّله ، يريد الأنصار ؛ فدعا عبادة بن الصامت ، فعقد له ، ففتح الله على يديه </w:t>
      </w:r>
      <w:r>
        <w:rPr>
          <w:rStyle w:val="FootnoteAnchor"/>
          <w:rtl w:val="true"/>
        </w:rPr>
        <w:footnoteReference w:id="378"/>
      </w:r>
      <w:r>
        <w:rPr>
          <w:rFonts w:ascii="Amiri" w:hAnsi="Amiri" w:eastAsia="Amiri" w:cs="Amiri"/>
          <w:color w:val="111111"/>
          <w:sz w:val="28"/>
          <w:sz w:val="28"/>
          <w:szCs w:val="28"/>
          <w:rtl w:val="true"/>
          <w:lang w:bidi="ar-SA"/>
        </w:rPr>
        <w:t xml:space="preserve">الإسكندرية فى يومه ذلك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إلى حديث يحيى بن أيّوب ، وخالد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حاصروا الإسكندرية تسعة أشهر بعد موت هرقل وخمسة قبل ذلك ، وفتحت يوم الجمعة لمستهلّ المحرّم سنة عشرين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بكير بن عبد الله ، عن بسر بن سعيد ، عن جنادة بن أبى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دعانى عبادة بن الصامت يوم الإسكندرية ، وكان على قتالها ، فأغار العدوّ على طائفة من الناس ولم يأذن لهم بقتالهم ، </w:t>
      </w:r>
    </w:p>
    <w:p>
      <w:pPr>
        <w:pStyle w:val="BookText"/>
        <w:rPr/>
      </w:pPr>
      <w:r>
        <w:rPr>
          <w:rFonts w:ascii="Amiri" w:hAnsi="Amiri" w:eastAsia="Amiri" w:cs="Amiri"/>
          <w:color w:val="111111"/>
          <w:sz w:val="28"/>
          <w:sz w:val="28"/>
          <w:szCs w:val="28"/>
          <w:rtl w:val="true"/>
          <w:lang w:bidi="ar-SA"/>
        </w:rPr>
        <w:t xml:space="preserve">فسمعنى ، فبعثنى أحجز بينهم ، فأتيتهم ، فحجزت بينهم ، ثم رجعت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أحد من الناس هنالك؟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يقتل أحد منهم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الملك بن مسلمة ، عن مالك بن أنس ، أن مصر فتحت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هزم الله تبارك وتعالى الروم وفتح الإسكندرية كما حدثنا عبد الله بن صالح ، عن الليث ، وهرب الروم فى البر </w:t>
      </w:r>
      <w:r>
        <w:rPr>
          <w:rStyle w:val="FootnoteAnchor"/>
          <w:rtl w:val="true"/>
        </w:rPr>
        <w:footnoteReference w:id="380"/>
      </w:r>
      <w:r>
        <w:rPr>
          <w:rFonts w:ascii="Amiri" w:hAnsi="Amiri" w:eastAsia="Amiri" w:cs="Amiri"/>
          <w:color w:val="111111"/>
          <w:sz w:val="28"/>
          <w:sz w:val="28"/>
          <w:szCs w:val="28"/>
          <w:rtl w:val="true"/>
          <w:lang w:bidi="ar-SA"/>
        </w:rPr>
        <w:t xml:space="preserve">والبحر خلّف عمرو بن العاص بالإسكندرية ألف رجل من أصحابه ، ومضى عمرو ومن معه فى طلب من هرب من الروم فى البرّ ، فرجع من كان هرب من الروم فى البحر </w:t>
      </w:r>
      <w:r>
        <w:rPr>
          <w:rStyle w:val="FootnoteAnchor"/>
          <w:rtl w:val="true"/>
        </w:rPr>
        <w:footnoteReference w:id="381"/>
      </w:r>
      <w:r>
        <w:rPr>
          <w:rFonts w:ascii="Amiri" w:hAnsi="Amiri" w:eastAsia="Amiri" w:cs="Amiri"/>
          <w:color w:val="111111"/>
          <w:sz w:val="28"/>
          <w:sz w:val="28"/>
          <w:szCs w:val="28"/>
          <w:rtl w:val="true"/>
          <w:lang w:bidi="ar-SA"/>
        </w:rPr>
        <w:t xml:space="preserve">إلى الاسكندرية ، فقتلوا من كان فيها من المسلمين إلا من هرب منهم ، وبلغ ذلك عمرو بن العاص ، فكرّ راجعا ، ففتحها وأقام بها ، وكتب إلى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فتح علينا الإسكندرية عنوة بغير عقد ولا عهد ، فكتب إليه عمر بن الخطّاب يقبّح رأيه ، ويأمره ألا يجاوزها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فتح الإسكندرية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فتحها هذا كما حدثنا إبراهيم بن سعيد البلوى ، أن رجلا يقال له ابن بسّامة كان بوّابا ، فسأل عمرو بن العاص أن يؤمنه على نفسه وأرضه وأهل بيته ، ويفتح له الباب ، فأجابه عمرو إلى ذلك ، ففتح له ابن بسّامة الباب ، فدخل عمرو ، وكان مدخله هذا من ناحية القنطرة التى يقال لها قنطرة سليمان ، وكان مدخل عمرو بن العاص الأوّل من باب المدينة الذي من ناحية كنيسة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بقى لابن بسّامة عقب بالإسكندرية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هانئ بن المتوكّل ، حدثنا ضمام بن إسماعيل المعافرى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المسلمين من حين كان من أمر الإسكندرية ما كان إلى أن فتحت اثنان وعشرون رجلا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عمرو بن العاص كما حدثنا عثمان بن صالح ، عن ابن لهيعة ، معاوية بن </w:t>
      </w:r>
    </w:p>
    <w:p>
      <w:pPr>
        <w:pStyle w:val="BookText"/>
        <w:rPr/>
      </w:pPr>
      <w:r>
        <w:rPr>
          <w:rFonts w:ascii="Amiri" w:hAnsi="Amiri" w:eastAsia="Amiri" w:cs="Amiri"/>
          <w:color w:val="111111"/>
          <w:sz w:val="28"/>
          <w:sz w:val="28"/>
          <w:szCs w:val="28"/>
          <w:rtl w:val="true"/>
          <w:lang w:bidi="ar-SA"/>
        </w:rPr>
        <w:t xml:space="preserve">حديج وافدا إلى عمر بن الخطاب بشيرا </w:t>
      </w:r>
      <w:r>
        <w:rPr>
          <w:rStyle w:val="FootnoteAnchor"/>
          <w:rtl w:val="true"/>
        </w:rPr>
        <w:footnoteReference w:id="384"/>
      </w:r>
      <w:r>
        <w:rPr>
          <w:rFonts w:ascii="Amiri" w:hAnsi="Amiri" w:eastAsia="Amiri" w:cs="Amiri"/>
          <w:color w:val="111111"/>
          <w:sz w:val="28"/>
          <w:sz w:val="28"/>
          <w:szCs w:val="28"/>
          <w:rtl w:val="true"/>
          <w:lang w:bidi="ar-SA"/>
        </w:rPr>
        <w:t xml:space="preserve">بالفتح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تكتب معى </w:t>
      </w:r>
      <w:r>
        <w:rPr>
          <w:rStyle w:val="FootnoteAnchor"/>
          <w:rtl w:val="true"/>
        </w:rPr>
        <w:footnoteReference w:id="385"/>
      </w:r>
      <w:r>
        <w:rPr>
          <w:rFonts w:ascii="Amiri" w:hAnsi="Amiri" w:eastAsia="Amiri" w:cs="Amiri"/>
          <w:color w:val="111111"/>
          <w:sz w:val="28"/>
          <w:sz w:val="28"/>
          <w:szCs w:val="28"/>
          <w:rtl w:val="true"/>
          <w:lang w:bidi="ar-SA"/>
        </w:rPr>
        <w:t xml:space="preserve">؟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رجلا عربيّا تبلغ الرسالة ؛ وما رأيت وحضرت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على عمر أخبره بفتح الإسكندرية ، فخرّ عمر ساجدا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 الله بن يزيد المقرئ ، حدثنا موسى بن علىّ ، عن أبيه ،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معاوية بن حديج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عمرو بن العاص إلى عمر بن الخطاب بفتح الإسكندرية ، فقدمت المدينة فى الظهيرة ، فأنخت راحلتى بباب المسجد ، ثم دخلت المسجد ، فبينا أنا قاعد فيه إذ خرجت جارية من منزل عمر بن الخطاب ، فرأتنى شاحبا علىّ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 فأتتنى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معاوية بن حديج ، رسول عمرو بن العاص ، فانصرفت عنّى ثم أقبلت تشتدّ ، أسمع </w:t>
      </w:r>
      <w:r>
        <w:rPr>
          <w:rStyle w:val="FootnoteAnchor"/>
          <w:rtl w:val="true"/>
        </w:rPr>
        <w:footnoteReference w:id="386"/>
      </w:r>
      <w:r>
        <w:rPr>
          <w:rFonts w:ascii="Amiri" w:hAnsi="Amiri" w:eastAsia="Amiri" w:cs="Amiri"/>
          <w:color w:val="111111"/>
          <w:sz w:val="28"/>
          <w:sz w:val="28"/>
          <w:szCs w:val="28"/>
          <w:rtl w:val="true"/>
          <w:lang w:bidi="ar-SA"/>
        </w:rPr>
        <w:t xml:space="preserve">حفيف إزارها على ساقها أو على ساقيها حتى دنت منى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فأجب أمير المؤمنين يدعوك ، فتبعتها </w:t>
      </w:r>
      <w:r>
        <w:rPr>
          <w:rStyle w:val="FootnoteAnchor"/>
          <w:rtl w:val="true"/>
        </w:rPr>
        <w:footnoteReference w:id="387"/>
      </w:r>
      <w:r>
        <w:rPr>
          <w:rFonts w:ascii="Amiri" w:hAnsi="Amiri" w:eastAsia="Amiri" w:cs="Amiri"/>
          <w:color w:val="111111"/>
          <w:sz w:val="28"/>
          <w:sz w:val="28"/>
          <w:szCs w:val="28"/>
          <w:rtl w:val="true"/>
          <w:lang w:bidi="ar-SA"/>
        </w:rPr>
        <w:t xml:space="preserve">، فلما دخلت فإذا بعمر بن الخطاب يتناول رداءه بإحدى يديه ، ويشدّ إزاره بالأخرى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يا أمير المؤمنين ، فتح الله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معى إلى المسجد ، فقال للمؤذّن أذّن فى الناس الصلاة جامعة ، فاجتمع الناس ، ثم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فأخبر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فأخبرتهم ، ثم صلّى ، ودخل منزله ، واستقبل القبلة ، فدعا بدعوات ، ثم 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 هل من طعام؟ فأتت بخبز وزيت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فأكلت على حياء ؛ ثم قال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كل فإن المسافر يحبّ الطعام ، فلو كنت آكلا لأكلت معك ، فأصبت على حياء ، ثم قال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يا جارية ، هل من تمر؟ فأتت بتمر فى طبق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على حياء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قلت يا معاوية حين أتيت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قائل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أو بئس ما ظننت ، لئن نمت النهار لأضيّعنّ الرعيّة ، ولئن نمت الليل لأضيعنّ نفسى ، فكيف بالنوم مع هذين يا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كتب عمرو بن العاص بعد ذلك ، كما حدثنا إبراهيم بن سعيد البلوىّ </w:t>
      </w:r>
      <w:r>
        <w:rPr>
          <w:rStyle w:val="FootnoteAnchor"/>
          <w:rtl w:val="true"/>
        </w:rPr>
        <w:footnoteReference w:id="390"/>
      </w:r>
      <w:r>
        <w:rPr>
          <w:rFonts w:ascii="Amiri" w:hAnsi="Amiri" w:eastAsia="Amiri" w:cs="Amiri"/>
          <w:color w:val="111111"/>
          <w:sz w:val="28"/>
          <w:sz w:val="28"/>
          <w:szCs w:val="28"/>
          <w:rtl w:val="true"/>
          <w:lang w:bidi="ar-SA"/>
        </w:rPr>
        <w:t>إلى عمر بن الخطّاب أمّا بعد ، فإنى فتحت مدينة لا أصف ما فيها ، غير أنى أصبت فيها أربعة آلاف منية بأربعة آلاف حمّام ، وأربعين ألف يهودىّ عليهم الجزية ، وأربعمائة ملهى للملوك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مسلمة ، حدثنا ضمام بن إسماعيل ، عن أبى قبيل ، أن عمرو بن العاص لما فتح الإسكندرية وجد فيها اثنى عشر ألف بقّال ، يبيعون البقل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عبد الله بن بكير ، حدثنا ابن مقلاص ، عن يحيى بن عبد الله بن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حيوة بن شريح ، أن عمرو بن العاص لما فتح الإسكندرية وجد فيها اثنى عشر ألف 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هانئ بن المتوكّل ، حدثنا محمد بن سعيد الهاشمىّ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ترحّل من الإسكندرية فى الليلة التى دخلها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الليلة التى خافوا فيها دخول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يهودىّ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1"/>
      </w:r>
      <w:r>
        <w:rPr>
          <w:rFonts w:ascii="Amiri" w:hAnsi="Amiri" w:eastAsia="Amiri" w:cs="Amiri"/>
          <w:color w:val="111111"/>
          <w:sz w:val="28"/>
          <w:sz w:val="28"/>
          <w:szCs w:val="28"/>
          <w:rtl w:val="true"/>
          <w:lang w:bidi="ar-SA"/>
        </w:rPr>
        <w:t xml:space="preserve">حدثنا هانئ بن المتوكّل ، عن موسى بن أيّوب ، ورشدين بن سعد ، عن الحسن ابن ثوبان ، عن حسين بن شفىّ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بالإسكندرية ، فيما أحصى من الحمّامات اثنا عشر ديماسا ، أصغر ديماس منها يسع ألف مجلس ، كل مجلس منها يسع جماعة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عدّة من بالإسكندرية من الروم مائتى ألف من الرجال ، فلحق بأرض الروم أهل القوّة ، وركبوا السفن ، وكان بها مائة مركب من المراكب الكبار ، فحمل فيها ثلاثون ألفا مع ما قدروا عليه من المال والمتاع والأهل ، وبقى من بقى من الأسارى ممن بلغ الخراج ، فأحصى يومئذ ستمائة ألف سوى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الناس على عمرو فى قسمهم ، وكان أكثر الناس يريدون قسمها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على قسمها ، حتى أكتب إلى أمير المؤمنين ، فكتب إليه يعلمه بفتحها وشأنها ، ويعلمه أن المسلمين طلبوا قسمها ،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تقسمها ، وذرهم يكون خراجهم فيئا للمسلمين ، وقوّة </w:t>
      </w:r>
    </w:p>
    <w:p>
      <w:pPr>
        <w:pStyle w:val="BookText"/>
        <w:rPr/>
      </w:pPr>
      <w:r>
        <w:rPr>
          <w:rFonts w:ascii="Amiri" w:hAnsi="Amiri" w:eastAsia="Amiri" w:cs="Amiri"/>
          <w:color w:val="111111"/>
          <w:sz w:val="28"/>
          <w:sz w:val="28"/>
          <w:szCs w:val="28"/>
          <w:rtl w:val="true"/>
          <w:lang w:bidi="ar-SA"/>
        </w:rPr>
        <w:t xml:space="preserve">لهم على جهاد عدوّهم ، فأقرّها عمرو ، وأحصى أهلها وفرض عليهم الخراج ، فكانت مصر صلحا كلّها بفريضة دينارين دينارين على كل رجل ، لا يزاد على أحد منهم فى جزية رأسه أكثر من دينارين ، إلا أنه يلزم بقدر ما يتوسّع فيه من الأرض والزرع إلا الإسكندرية </w:t>
      </w:r>
      <w:r>
        <w:rPr>
          <w:rStyle w:val="FootnoteAnchor"/>
          <w:rtl w:val="true"/>
        </w:rPr>
        <w:footnoteReference w:id="392"/>
      </w:r>
      <w:r>
        <w:rPr>
          <w:rFonts w:ascii="Amiri" w:hAnsi="Amiri" w:eastAsia="Amiri" w:cs="Amiri"/>
          <w:color w:val="111111"/>
          <w:sz w:val="28"/>
          <w:sz w:val="28"/>
          <w:szCs w:val="28"/>
          <w:rtl w:val="true"/>
          <w:lang w:bidi="ar-SA"/>
        </w:rPr>
        <w:t xml:space="preserve">، فإنهم كانوا يؤدّون الخراج والجزية على قدر ما يرى من وليّهم </w:t>
      </w:r>
      <w:r>
        <w:rPr>
          <w:rStyle w:val="FootnoteAnchor"/>
          <w:rtl w:val="true"/>
        </w:rPr>
        <w:footnoteReference w:id="393"/>
      </w:r>
      <w:r>
        <w:rPr>
          <w:rFonts w:ascii="Amiri" w:hAnsi="Amiri" w:eastAsia="Amiri" w:cs="Amiri"/>
          <w:color w:val="111111"/>
          <w:sz w:val="28"/>
          <w:sz w:val="28"/>
          <w:szCs w:val="28"/>
          <w:rtl w:val="true"/>
          <w:lang w:bidi="ar-SA"/>
        </w:rPr>
        <w:t>، لأن الإسكندرية فتحت عنوة بغير عهد ولا عقد ، ولم يكن لهم صلح ولا ذمّة</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وقد كانت قرى من قرى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حدثنا عبد الله بن صالح ، عن الليث بن سعد ، عن يزيد بن أبى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فسبوا </w:t>
      </w:r>
      <w:r>
        <w:rPr>
          <w:rStyle w:val="FootnoteAnchor"/>
          <w:rtl w:val="true"/>
        </w:rPr>
        <w:footnoteReference w:id="395"/>
      </w:r>
      <w:r>
        <w:rPr>
          <w:rFonts w:ascii="Amiri" w:hAnsi="Amiri" w:eastAsia="Amiri" w:cs="Amiri"/>
          <w:color w:val="111111"/>
          <w:sz w:val="28"/>
          <w:sz w:val="28"/>
          <w:szCs w:val="28"/>
          <w:rtl w:val="true"/>
          <w:lang w:bidi="ar-SA"/>
        </w:rPr>
        <w:t xml:space="preserve">، منها قرية يقال لها بلهيب ، وقرية يقال لها الخيس ، وقرية يقال لها سلطيس ، فوقع سبايهم بالمدينة وغيرها ، فردّهم عمر بن الخطاب إلى قراهم ، وصيّرهم وجماعة القبط أهل ذمّة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عثمان بن صالح ، أخبرنا ابن لهيعة ، عن يزيد بن أبى حبيب ، أن عمرا سبى أهل بلهيب وسلطيس وقرطسا وسخا ، فتفّرقوا ، وبلغ أوّلهم المدينة حين </w:t>
      </w:r>
      <w:r>
        <w:rPr>
          <w:rStyle w:val="FootnoteAnchor"/>
          <w:rtl w:val="true"/>
        </w:rPr>
        <w:footnoteReference w:id="397"/>
      </w:r>
      <w:r>
        <w:rPr>
          <w:rFonts w:ascii="Amiri" w:hAnsi="Amiri" w:eastAsia="Amiri" w:cs="Amiri"/>
          <w:color w:val="111111"/>
          <w:sz w:val="28"/>
          <w:sz w:val="28"/>
          <w:szCs w:val="28"/>
          <w:rtl w:val="true"/>
          <w:lang w:bidi="ar-SA"/>
        </w:rPr>
        <w:t>نقضوا ، ثم كتب عمر بن الخطاب إلى عمرو بردّهم ، فردّ من وجد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عن ابن لهيعة ، عن يزيد بن أبى حبيب ، أن عمر بن الخطاب كتب فى أهل سلطيس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فى أيديكم فخيّروه بين الإسلام ، فإن أسلم فهو من المسلمين ، له ما لهم وعليه ما عليهم ، وإن اختار دينه فخلّوا بينه وبين قريته ، فكان البلهيبىّ خيّر يومئذ فاختار الإسلام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 عن يحيى بن أيّوب ، أن أهل سلطيس ومصيل وبلهيب ، ظاهروا الروم على المسلمين فى جمع كان لهم ، فلما ظهر عليهم المسلمون استحلّوهم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لنا فىء مع الإسكندرية ، فكتب عمرو بن العاص بذلك إلى عمر ابن الخطاب ، فكتب إليه عمر بن الخطاب أن تجعل الإسكندرية وهؤلاء الثلاث قريات </w:t>
      </w:r>
      <w:bookmarkStart w:id="78" w:name="pg1224_12800"/>
    </w:p>
    <w:p>
      <w:pPr>
        <w:pStyle w:val="BookText"/>
        <w:rPr/>
      </w:pPr>
      <w:bookmarkEnd w:id="78"/>
      <w:r>
        <w:rPr>
          <w:rFonts w:ascii="Amiri" w:hAnsi="Amiri" w:eastAsia="Amiri" w:cs="Amiri"/>
          <w:color w:val="111111"/>
          <w:sz w:val="28"/>
          <w:sz w:val="28"/>
          <w:szCs w:val="28"/>
          <w:rtl w:val="true"/>
          <w:lang w:bidi="ar-SA"/>
        </w:rPr>
        <w:t>ذمّة للمسلمين ، ويضربون عليهم الخراج ، ويكون خراجهم وما صالح عليه القبط قوّة للمسلمين على عدوّهم ، ولا يجعلون فيئا ولا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ويقال إنما ردّهم عمر بن الخطاب لعهد كان تقدّم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 حدثنا ابن لهيعة ، وابن وهب ، عن عمرو بن الحارث ، عن يزيد بن أبى حبيب ، عن عوف بن حطّان ، أنه كان لقريات من مصر منها أمّ دنين وبلهيب عهد ، وأن عمر لما سمع بذلك كتب إلى عمرو بن العاص يأمره أن يخيّرهم ، فإن دخلوا فى الإسلام فذاك ، وإن كرهوا فارددهم إلى قراهم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وكان من أبناء السلطيسيّات عمران بن عبد الرحمن بن جعفر بن ربيعة ، وأمّ عياض بن عقبة ، وأبو عبيدة بن عقبة ، وأمّ عون بن خارجة القرشىّ ثم العدوىّ ، وأمّ عبد الرحمن بن معاوية بن حديج ، وموالى أشراف بعد ذلك وقعوا عند مروان بن الحكم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 وعمّه أبو عياض ، وعبد الرحمن البلهيبىّ</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2795424_373438147"/>
      <w:bookmarkStart w:id="80" w:name="_Toc26"/>
      <w:bookmarkEnd w:id="79"/>
      <w:r>
        <w:rPr>
          <w:rtl w:val="true"/>
        </w:rPr>
        <w:t>ذكر من قال إن مصر فتحت بصلح</w:t>
      </w:r>
      <w:bookmarkEnd w:id="80"/>
    </w:p>
    <w:p>
      <w:pPr>
        <w:pStyle w:val="BookText"/>
        <w:rPr/>
      </w:pPr>
      <w:r>
        <w:rPr>
          <w:rFonts w:ascii="Amiri" w:hAnsi="Amiri" w:eastAsia="Amiri" w:cs="Amiri"/>
          <w:color w:val="111111"/>
          <w:sz w:val="28"/>
          <w:sz w:val="28"/>
          <w:szCs w:val="28"/>
          <w:rtl w:val="true"/>
          <w:lang w:bidi="ar-SA"/>
        </w:rPr>
        <w:t>قال ثم رجع إلى حديث موسى بن أيّوب ، ورشدين بن سعد ، عن الحسن بن ثوبان ، عن حسين بن شفىّ ، أن عمرا لما فتح الإسكندرية ، بقى من الأسارى بها ممن بلغ الخراج وأحصى يومئذ ستّمائة ألف سوى النساء والصبيان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 الناس على عمرو فى قسمهم فكان أكثر المسلمين يريدون قسمها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على قسمها حتى أكتب إلى أمير المؤمنين ، فكتب إليه يعلمه بفتحها وشأنها ، وأن المسلمين طلبوا قسمها ،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تقسمها ، وذرهم يكون خراجهم فيئا للمسلمين وقوّة لهم على جهاد عدوّهم ، فأقّرها عمرو ، وأحصى أهلها وفرض عليهم الخراج ، فكانت مصر كلها صلحا بفريضة دينارين دينارين على كل رجل ، لا يزاد على أحد منهم فى جزية رأسه أكثر من دينارين إلا أنه يلزم بقدر ما يتوسّع فيه من الأرض والزرع إلا الإسكندرية فإنهم كانوا يؤدّون الخراج والجزية على قدر ما يرى من وليّهم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الإسكندرية فتحت عنوة بغير عهد ولا عقد ، ولم يكن لهم صلح ولا 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عثمان ، أخبرنا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بن أبى حبيب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كلّها صلح إلا الإسكندرية ، فإنما فتحت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صالح ، عن بكر بن مضر ، عن عبيد الله بن أبى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رجل ممن أدرك 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للقبط عهد عند فلان ، وعهد عند فلان ، فسمّى 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صالح ، حدثنا يحيى بن أيّوب ، عن عبيد الله بن أبى جعفر ، عن شيخ من كبراء الجند ، أن عهد أهل مصر كان عند كبرائهم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هشام بن إسحاق العامرىّ ، عن الليث بن سعد ، عن عبيد الله بن أبى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شيخا من القدماء عن فتح مصر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هاجرنا إلى المدينة أيّام عمر بن الخطاب وأنا محتلم ، فشهدت فتح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ناسا يذكرون أنه لم يكن لهم عهد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يبالى ألّا يصلّى من قال إنه ليس لهم عهد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لهم 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كتب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عند طلما صاحب إخنا ، وكتاب عند قزمان صاحب رشيد ، وكتاب عند يحنّس صاحب البرلس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صلحهم؟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دينارين على كل إنسان جزية وأرزاق المسلمين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ما كان من الشروط؟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ستّة شروط ، لا يخرجون من ديارهم ، ولا تنزع </w:t>
      </w:r>
      <w:r>
        <w:rPr>
          <w:rStyle w:val="FootnoteAnchor"/>
          <w:rtl w:val="true"/>
        </w:rPr>
        <w:footnoteReference w:id="399"/>
      </w:r>
      <w:r>
        <w:rPr>
          <w:rFonts w:ascii="Amiri" w:hAnsi="Amiri" w:eastAsia="Amiri" w:cs="Amiri"/>
          <w:color w:val="111111"/>
          <w:sz w:val="28"/>
          <w:sz w:val="28"/>
          <w:szCs w:val="28"/>
          <w:rtl w:val="true"/>
          <w:lang w:bidi="ar-SA"/>
        </w:rPr>
        <w:t>نساؤهم ، ولا كفورهم ، ولا أرضيهم ، لا يزاد عليهم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يحيى بن عبد الله بن بكير ، حدثنا ابن لهيعة ، عن يزيد بن أبى حبيب ، أنه حدثه عن أبى جمعة مولى عقبة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عقبة بن عامر إلى معاوية بن أبى سفيان يسأله أرضا يسترفق فيها </w:t>
      </w:r>
      <w:r>
        <w:rPr>
          <w:rStyle w:val="FootnoteAnchor"/>
          <w:rtl w:val="true"/>
        </w:rPr>
        <w:footnoteReference w:id="400"/>
      </w:r>
      <w:r>
        <w:rPr>
          <w:rFonts w:ascii="Amiri" w:hAnsi="Amiri" w:eastAsia="Amiri" w:cs="Amiri"/>
          <w:color w:val="111111"/>
          <w:sz w:val="28"/>
          <w:sz w:val="28"/>
          <w:szCs w:val="28"/>
          <w:rtl w:val="true"/>
          <w:lang w:bidi="ar-SA"/>
        </w:rPr>
        <w:t xml:space="preserve">عند قرية عقبة ؛ فكتب له معاوية بألف ذراع فى ألف ذراع ، فقال له مولى له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أصلحك الله أرضا صالحة ، فقال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ذلك ، إنّ فى عهدهم شروطا ستّة ، ألا يؤخذ من أنفسهم شىء ، ولا من نسائهم ، ولا من أولادهم ، ولا يزاد عليهم ، ويدفع </w:t>
      </w:r>
      <w:r>
        <w:rPr>
          <w:rStyle w:val="FootnoteAnchor"/>
          <w:rtl w:val="true"/>
        </w:rPr>
        <w:footnoteReference w:id="401"/>
      </w:r>
      <w:r>
        <w:rPr>
          <w:rFonts w:ascii="IRNazanin" w:hAnsi="IRNazanin" w:eastAsia="IRNazanin"/>
          <w:color w:val="111111"/>
          <w:sz w:val="28"/>
          <w:sz w:val="28"/>
          <w:szCs w:val="28"/>
          <w:rtl w:val="true"/>
          <w:lang w:bidi="fa-IR"/>
        </w:rPr>
        <w:t xml:space="preserve">عنهم موضع </w:t>
      </w:r>
      <w:r>
        <w:rPr>
          <w:rStyle w:val="FootnoteAnchor"/>
          <w:rtl w:val="true"/>
        </w:rPr>
        <w:footnoteReference w:id="402"/>
      </w:r>
      <w:r>
        <w:rPr>
          <w:rFonts w:ascii="Amiri" w:hAnsi="Amiri" w:eastAsia="Amiri" w:cs="Amiri"/>
          <w:color w:val="111111"/>
          <w:sz w:val="28"/>
          <w:sz w:val="28"/>
          <w:szCs w:val="28"/>
          <w:rtl w:val="true"/>
          <w:lang w:bidi="ar-SA"/>
        </w:rPr>
        <w:t>الخوف من عدوّهم ، وأنا شاهد لهم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وهب ، عن أبى شريح عبد الرحمن بن شريح ، عن عبيد الله بن أبى جعفر ، عن أبى جمعة حبيب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عقبة ابن عامر إلى معاوية يسأله بقيعا فى قرية بينى فيه منازل ومساكن ، فأمر له معاوية بألف ذراع فى ألف ذراع ، فقال له مواليه ومن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أرض تعجبك ، فاختطّ فيها وابتن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ذلك ، لهم فى عهدهم ستّة شروط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يؤخذ من أرضهم شىء ، ولا يزاد عليهم ، ولا يكلّفوا غير طاقتهم ، ولا يؤخذ ذراريهم ، وأن يقاتل عنهم عدوّهم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صالح ، حدثنا يحيى بن أيّوب ، عن عبيد الله بن أبى جعفر ، عن رجل من كبراء الجند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بن أبى سفيان إلى وردان أن زد على كل رجل منهم قيراطا ، فكتب وردان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تزيد عليهم وفى عهدهم ألا يزاد عليهم شىء ، فعزل معاوية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 معاوية إنما عزل وردان كما حدثنا سعيد بن عفير ، أن عتبة بن أبى سفيان ، وفد إلى معاوية فى نفر من أهل مصر ، وكان معاوية ولّى عتبة الحرب ، ووردان الخراج ، وحويت </w:t>
      </w:r>
      <w:r>
        <w:rPr>
          <w:rStyle w:val="FootnoteAnchor"/>
          <w:rtl w:val="true"/>
        </w:rPr>
        <w:footnoteReference w:id="403"/>
      </w:r>
      <w:r>
        <w:rPr>
          <w:rFonts w:ascii="Amiri" w:hAnsi="Amiri" w:eastAsia="Amiri" w:cs="Amiri"/>
          <w:color w:val="111111"/>
          <w:sz w:val="28"/>
          <w:sz w:val="28"/>
          <w:szCs w:val="28"/>
          <w:rtl w:val="true"/>
          <w:lang w:bidi="ar-SA"/>
        </w:rPr>
        <w:t xml:space="preserve">بن زيد الديوان ، فسأل معاوية الوفد عن عتبة ، فقال عبادة بن صمّل المعافرى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بحر يا أمير المؤمنين ، ووعل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لعتبة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تقول فيك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أمير المؤمنين ، حجبتنى عن الخراج ولهم علىّ حقوق ، وأكره أن أجلس فأسأل فلا أفعل فأبخل فضمّ إليه معاوية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يزيد بن أبى حبيب ، وابن وهب ، عن عمرو بن الحارث ، عن يزيد بن أبى حبيب ، عن عوف بن حطّان ، أنه قال كان لقريّات </w:t>
      </w:r>
      <w:r>
        <w:rPr>
          <w:rStyle w:val="FootnoteAnchor"/>
          <w:rtl w:val="true"/>
        </w:rPr>
        <w:footnoteReference w:id="404"/>
      </w:r>
      <w:r>
        <w:rPr>
          <w:rFonts w:ascii="IRNazanin" w:hAnsi="IRNazanin" w:eastAsia="IRNazanin"/>
          <w:color w:val="111111"/>
          <w:sz w:val="28"/>
          <w:sz w:val="28"/>
          <w:szCs w:val="28"/>
          <w:rtl w:val="true"/>
          <w:lang w:bidi="fa-IR"/>
        </w:rPr>
        <w:t xml:space="preserve">من مصر منهن </w:t>
      </w:r>
      <w:r>
        <w:rPr>
          <w:rStyle w:val="FootnoteAnchor"/>
          <w:rtl w:val="true"/>
        </w:rPr>
        <w:footnoteReference w:id="405"/>
      </w:r>
      <w:r>
        <w:rPr>
          <w:rFonts w:ascii="Amiri" w:hAnsi="Amiri" w:eastAsia="Amiri" w:cs="Amiri"/>
          <w:color w:val="111111"/>
          <w:sz w:val="28"/>
          <w:sz w:val="28"/>
          <w:szCs w:val="28"/>
          <w:rtl w:val="true"/>
          <w:lang w:bidi="ar-SA"/>
        </w:rPr>
        <w:t>أمّ دنين وبلهيب عهد ، وأن عمر بن الخطاب رضى الله عنه لما سمع بذلك كتب إلى عمرو بن العاص ، يأمره أن يخيّرهم ، فإن دخلوا فى الإسلام فذلك ، وإن كرهوا فارددهم إلى قراهم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الملك بن مسلمة ، حدثنا ابن لهيعة ، عن يزيد بن أبي حبيب ، </w:t>
      </w:r>
    </w:p>
    <w:p>
      <w:pPr>
        <w:pStyle w:val="BookText"/>
        <w:rPr/>
      </w:pPr>
      <w:r>
        <w:rPr>
          <w:rFonts w:ascii="Amiri" w:hAnsi="Amiri" w:eastAsia="Amiri" w:cs="Amiri"/>
          <w:color w:val="111111"/>
          <w:sz w:val="28"/>
          <w:sz w:val="28"/>
          <w:szCs w:val="28"/>
          <w:rtl w:val="true"/>
          <w:lang w:bidi="ar-SA"/>
        </w:rPr>
        <w:t xml:space="preserve">عن يحيى بن ميمون الحضرمىّ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عمرو بن العاص مصر صولح على جميع من فيها من الرجال من القبط ممّن راهق الحلم إلى ما فوق ذلك ، ليس فيهم </w:t>
      </w:r>
      <w:r>
        <w:rPr>
          <w:rStyle w:val="FootnoteAnchor"/>
          <w:rtl w:val="true"/>
        </w:rPr>
        <w:footnoteReference w:id="406"/>
      </w:r>
      <w:r>
        <w:rPr>
          <w:rFonts w:ascii="Amiri" w:hAnsi="Amiri" w:eastAsia="Amiri" w:cs="Amiri"/>
          <w:color w:val="111111"/>
          <w:sz w:val="28"/>
          <w:sz w:val="28"/>
          <w:szCs w:val="28"/>
          <w:rtl w:val="true"/>
          <w:lang w:bidi="ar-SA"/>
        </w:rPr>
        <w:t>امرأة ولا صبىّ ولا شيخ على دينارين دينارين ، فأحصوا لذلك فبلغت عدّتهم ثمانية آلاف ألف</w:t>
      </w:r>
      <w:r>
        <w:rPr>
          <w:rFonts w:eastAsia="Amiri" w:cs="Amiri" w:ascii="Amiri" w:hAnsi="Amiri"/>
          <w:color w:val="111111"/>
          <w:sz w:val="28"/>
          <w:szCs w:val="28"/>
          <w:rtl w:val="true"/>
          <w:lang w:bidi="ar-SA"/>
        </w:rPr>
        <w:t>.</w:t>
      </w:r>
    </w:p>
    <w:p>
      <w:pPr>
        <w:pStyle w:val="BookText"/>
        <w:rPr/>
      </w:pPr>
      <w:r>
        <w:rPr>
          <w:rStyle w:val="FootnoteAnchor"/>
          <w:rtl w:val="true"/>
        </w:rPr>
        <w:footnoteReference w:id="407"/>
      </w:r>
      <w:r>
        <w:rPr>
          <w:rFonts w:ascii="Amiri" w:hAnsi="Amiri" w:eastAsia="Amiri" w:cs="Amiri"/>
          <w:color w:val="111111"/>
          <w:sz w:val="28"/>
          <w:sz w:val="28"/>
          <w:szCs w:val="28"/>
          <w:rtl w:val="true"/>
          <w:lang w:bidi="ar-SA"/>
        </w:rPr>
        <w:t xml:space="preserve">حدثنا عثمان بن صالح ، حدثنا ابن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حيوة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ثوبان الهمدانىّ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هشام بن أبى رقيّة اللخمى ، أن عمرو ابن العاص لما فتح مصر قال لقبط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كتمنى كنزا عنده فقدرت عليه قتلته ، وإن نبطيّا </w:t>
      </w:r>
      <w:r>
        <w:rPr>
          <w:rStyle w:val="FootnoteAnchor"/>
          <w:rtl w:val="true"/>
        </w:rPr>
        <w:footnoteReference w:id="408"/>
      </w:r>
      <w:r>
        <w:rPr>
          <w:rFonts w:ascii="Amiri" w:hAnsi="Amiri" w:eastAsia="Amiri" w:cs="Amiri"/>
          <w:color w:val="111111"/>
          <w:sz w:val="28"/>
          <w:sz w:val="28"/>
          <w:szCs w:val="28"/>
          <w:rtl w:val="true"/>
          <w:lang w:bidi="ar-SA"/>
        </w:rPr>
        <w:t xml:space="preserve">من أهل الصعيد ، يقال له بطرس ، ذكر لعمرو أن عنده كنزا ، فأرسل إليه فسأله ، فأنكر وجحد ، فحبسه فى السجن ، وعمرو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يسمعونه يسأل عن أحد؟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سمعناه يسأل عن راهب فى الطور ، فأرسل عمرو إلى بطرس ، فنزع خاتمه من يده ، ثم كتب إلى ذلك الراهب ، أن ابعث إلىّ بما عندك ، وختمه بخاتمه ، فجاءه رسوله بقلّة شأميّة مختومة بالرصاص ، ففتحها عمرو ، فوجد فيها صحيفة مكتوب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تحت الفسقيّة الكبيرة ؛ فأرسل عمرو إلى الفسقيّة ، فحبس عنها الماء ، ثم قلع البلاط الذي تحتها ، فوجد فيها اثنين وخمسين إردبا ذهبا مضروبة ، فضرب عمرو رأسه عند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ابن أبى رقيّة أنّ القبط أخرجوا كنوزهم شفقا أن يبغى على أحد منهم فيقتل ، كما قتل بطرس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صالح ، حدثنا ابن لهيعة ، عن يزيد بن أبى حبيب ، أن عمرو بن العاص استحلّ مال قبطىّ من قبط مصر ، لأنه استقرّ عنده أنه يظهر الروم على عورات المسلمين ، ويكتب إليهم بذلك ، فاستخرج منه بضعة وخمسين إردبّا دنانير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يحيى بن أيّوب ، وخالد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أرض مصر كلها بصلح غير الإسكندرية ، وثلاث قريات ظاهرت الروم على المسلمين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سلطيس ، ومصيل ، وبلهيب ، فإنه كان للروم جمع فظاهروا الروم على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ظهر عليها المسلمون استحلّوها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لنا فىء مع الإسكندرية ، فكتب عمرو </w:t>
      </w:r>
      <w:bookmarkStart w:id="81" w:name="pg1224_12808"/>
    </w:p>
    <w:p>
      <w:pPr>
        <w:pStyle w:val="BookText"/>
        <w:rPr/>
      </w:pPr>
      <w:bookmarkEnd w:id="81"/>
      <w:r>
        <w:rPr>
          <w:rFonts w:ascii="Amiri" w:hAnsi="Amiri" w:eastAsia="Amiri" w:cs="Amiri"/>
          <w:color w:val="111111"/>
          <w:sz w:val="28"/>
          <w:sz w:val="28"/>
          <w:szCs w:val="28"/>
          <w:rtl w:val="true"/>
          <w:lang w:bidi="ar-SA"/>
        </w:rPr>
        <w:t xml:space="preserve">ابن العاص بذلك إلى عمر بن الخطاب ،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الإسكندرية وهؤلاء الثلاث قريات ذمّة للمسلمين ويضربون عليهم الخراج ، ويكون خراجهم وما صالح </w:t>
      </w:r>
      <w:r>
        <w:rPr>
          <w:rStyle w:val="FootnoteAnchor"/>
          <w:rtl w:val="true"/>
        </w:rPr>
        <w:footnoteReference w:id="410"/>
      </w:r>
      <w:r>
        <w:rPr>
          <w:rFonts w:ascii="Amiri" w:hAnsi="Amiri" w:eastAsia="Amiri" w:cs="Amiri"/>
          <w:color w:val="111111"/>
          <w:sz w:val="28"/>
          <w:sz w:val="28"/>
          <w:szCs w:val="28"/>
          <w:rtl w:val="true"/>
          <w:lang w:bidi="ar-SA"/>
        </w:rPr>
        <w:t>عليه القبط كلّه قوّة للمسلمين ، لا يجعلون فيئا ولا عبيدا ، ففعلوا ذلك إلى اليوم</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2795426_373438147"/>
      <w:bookmarkStart w:id="83" w:name="_Toc27"/>
      <w:bookmarkEnd w:id="82"/>
      <w:r>
        <w:rPr>
          <w:rtl w:val="true"/>
        </w:rPr>
        <w:t>ذكر من قال فتحت مصر عنوة</w:t>
      </w:r>
      <w:bookmarkEnd w:id="83"/>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فتحت مصر عنوة بلا عهد ولا عقد</w:t>
      </w:r>
      <w:r>
        <w:rPr>
          <w:rFonts w:eastAsia="Amiri" w:cs="Amiri" w:ascii="Amiri" w:hAnsi="Amiri"/>
          <w:color w:val="111111"/>
          <w:sz w:val="28"/>
          <w:szCs w:val="28"/>
          <w:rtl w:val="true"/>
          <w:lang w:bidi="ar-SA"/>
        </w:rPr>
        <w:t>.</w:t>
      </w:r>
    </w:p>
    <w:p>
      <w:pPr>
        <w:pStyle w:val="BookText"/>
        <w:rPr/>
      </w:pPr>
      <w:r>
        <w:rPr>
          <w:rStyle w:val="FootnoteAnchor"/>
          <w:rtl w:val="true"/>
        </w:rPr>
        <w:footnoteReference w:id="411"/>
      </w:r>
      <w:r>
        <w:rPr>
          <w:rFonts w:ascii="Amiri" w:hAnsi="Amiri" w:eastAsia="Amiri" w:cs="Amiri"/>
          <w:color w:val="111111"/>
          <w:sz w:val="28"/>
          <w:sz w:val="28"/>
          <w:szCs w:val="28"/>
          <w:rtl w:val="true"/>
          <w:lang w:bidi="ar-SA"/>
        </w:rPr>
        <w:t xml:space="preserve">حدثنا عبد الملك بن مسلمة ، وعثمان بن صالح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 عن يزيد بن أبى حبيب ، عمّن سمع عبيد الله بن المغيرة بن أبى بردة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ابن وهب الخولانى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فتحنا مصر بغير عهد </w:t>
      </w:r>
      <w:r>
        <w:rPr>
          <w:rStyle w:val="FootnoteAnchor"/>
          <w:rtl w:val="true"/>
        </w:rPr>
        <w:footnoteReference w:id="412"/>
      </w:r>
      <w:r>
        <w:rPr>
          <w:rFonts w:ascii="Amiri" w:hAnsi="Amiri" w:eastAsia="Amiri" w:cs="Amiri"/>
          <w:color w:val="111111"/>
          <w:sz w:val="28"/>
          <w:sz w:val="28"/>
          <w:szCs w:val="28"/>
          <w:rtl w:val="true"/>
          <w:lang w:bidi="ar-SA"/>
        </w:rPr>
        <w:t xml:space="preserve">قام الزبير بن العوّام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يا عمرو بن العاص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13"/>
      </w:r>
      <w:r>
        <w:rPr>
          <w:rFonts w:ascii="Amiri" w:hAnsi="Amiri" w:eastAsia="Amiri" w:cs="Amiri"/>
          <w:color w:val="111111"/>
          <w:sz w:val="28"/>
          <w:sz w:val="28"/>
          <w:szCs w:val="28"/>
          <w:rtl w:val="true"/>
          <w:lang w:bidi="ar-SA"/>
        </w:rPr>
        <w:t>الزبير والله لتقسمنّها كما قسم رسول الله صلى‌الله‌عليه‌وسلم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14"/>
      </w:r>
      <w:r>
        <w:rPr>
          <w:rFonts w:ascii="Amiri" w:hAnsi="Amiri" w:eastAsia="Amiri" w:cs="Amiri"/>
          <w:color w:val="111111"/>
          <w:sz w:val="28"/>
          <w:sz w:val="28"/>
          <w:szCs w:val="28"/>
          <w:rtl w:val="true"/>
          <w:lang w:bidi="ar-SA"/>
        </w:rPr>
        <w:t>عمرو والله لا أقسمها حتى أكتب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أقرّها حتى يغزو منها </w:t>
      </w:r>
      <w:r>
        <w:rPr>
          <w:rStyle w:val="FootnoteAnchor"/>
          <w:rtl w:val="true"/>
        </w:rPr>
        <w:footnoteReference w:id="415"/>
      </w:r>
      <w:r>
        <w:rPr>
          <w:rFonts w:ascii="Amiri" w:hAnsi="Amiri" w:eastAsia="Amiri" w:cs="Amiri"/>
          <w:color w:val="111111"/>
          <w:sz w:val="28"/>
          <w:sz w:val="28"/>
          <w:szCs w:val="28"/>
          <w:rtl w:val="true"/>
          <w:lang w:bidi="ar-SA"/>
        </w:rPr>
        <w:t xml:space="preserve">حبل الحبلة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لهيعة ، وحدثنى يحيى بن ميمون ، عن عبيد الله بن المغيرة ، عن سفيان بن وهب بهذا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لأحدث فيهم شيئا حتى أكتب إلى عمر ابن الخطاب ، فكتب إليه ، فكتب إليه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فى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الزبير صولح على شىء أرضى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وعثمان بن صالح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 عن عبد الله بن هبيرة ، أن مصر فتحت عنوة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 حدثنا ابن وهب ، عن عبد الرحمن بن زياد بن أنعم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مصر فتحت عنوة بغير عهد ولا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أبى يحدّثنا عن أبيه وكان ممّن شهد فتح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عثمان بن صالح ، حدثنا ابن وهب ، عن ابن أنعم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مصر عنوة بغير عهد ولا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 حدثنا ابن لهيعة ، عن أبى الأسود ، عن عروة ، أن مصر فتحت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 حدثنا ابن لهيعة ، عن أبى قنان أيوب بن أبى العالية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عبد الملك بن مسلمة ، عن ابن وهب ، عن داود بن عبد الله الحضرمىّ ، أن أبا قنان حدثه عن أبيه ، أنه سمع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قعدت مقعدى هذا وما لأحد من قبط مصر علىّ عهد ولا عقد ، إلا أهل أنطابلس فإن لهم عهدا يوفى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لهيعة فى حديثه إن شئت قتلت </w:t>
      </w:r>
      <w:r>
        <w:rPr>
          <w:rStyle w:val="FootnoteAnchor"/>
          <w:rtl w:val="true"/>
        </w:rPr>
        <w:footnoteReference w:id="416"/>
      </w:r>
      <w:r>
        <w:rPr>
          <w:rFonts w:ascii="IRNazanin" w:hAnsi="IRNazanin" w:eastAsia="IRNazanin"/>
          <w:color w:val="111111"/>
          <w:sz w:val="28"/>
          <w:sz w:val="28"/>
          <w:szCs w:val="28"/>
          <w:rtl w:val="true"/>
          <w:lang w:bidi="fa-IR"/>
        </w:rPr>
        <w:t>وان شئت خمست وان شئت بعت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الملك بن مسلمة ، حدثنا ابن وهب ، عن عياض بن عبد الله الفهرىّ ، عن ربيعة بن أبى عبد الرحمن ، أن عمرو بن العاص فتح مصر بغير عقد ولا عهد ، وأن عمر بن الخطاب حبس درّها وصرّها أن يخرج منه شىء نظرا للإسلام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وهب ، عن عبد الرحمن بن شريح ، عن يعقوب بن مجاهد ، عن زيد بن أسلم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تابوت لعمر بن الخطاب فيه كل عهد كان بينه وبين أحد ممن عاهده </w:t>
      </w:r>
      <w:r>
        <w:rPr>
          <w:rStyle w:val="FootnoteAnchor"/>
          <w:rtl w:val="true"/>
        </w:rPr>
        <w:footnoteReference w:id="417"/>
      </w:r>
      <w:r>
        <w:rPr>
          <w:rFonts w:ascii="Amiri" w:hAnsi="Amiri" w:eastAsia="Amiri" w:cs="Amiri"/>
          <w:color w:val="111111"/>
          <w:sz w:val="28"/>
          <w:sz w:val="28"/>
          <w:szCs w:val="28"/>
          <w:rtl w:val="true"/>
          <w:lang w:bidi="ar-SA"/>
        </w:rPr>
        <w:t>، فلم يوجد فيه لأهل مصر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أدرى أعن زيد حدّث أم شىء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منهم فأمّة ومن أقام منهم فذمّة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الأسود النضر بن عبد الجبّار ، وعبد الملك بن مسلمة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 عن عبد الملك بن جنادة كاتب حيّان بن سريج </w:t>
      </w:r>
      <w:r>
        <w:rPr>
          <w:rStyle w:val="FootnoteAnchor"/>
          <w:rtl w:val="true"/>
        </w:rPr>
        <w:footnoteReference w:id="418"/>
      </w:r>
      <w:r>
        <w:rPr>
          <w:rFonts w:ascii="Amiri" w:hAnsi="Amiri" w:eastAsia="Amiri" w:cs="Amiri"/>
          <w:color w:val="111111"/>
          <w:sz w:val="28"/>
          <w:sz w:val="28"/>
          <w:szCs w:val="28"/>
          <w:rtl w:val="true"/>
          <w:lang w:bidi="ar-SA"/>
        </w:rPr>
        <w:t xml:space="preserve">من أهل مصر من موالى قريش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حيان إلى عمر بن عبد العزيز يسأله أن يجعل جزية موتى القبط على أحيائهم </w:t>
      </w:r>
      <w:r>
        <w:rPr>
          <w:rStyle w:val="FootnoteAnchor"/>
          <w:rtl w:val="true"/>
        </w:rPr>
        <w:footnoteReference w:id="419"/>
      </w:r>
      <w:r>
        <w:rPr>
          <w:rFonts w:ascii="Amiri" w:hAnsi="Amiri" w:eastAsia="Amiri" w:cs="Amiri"/>
          <w:color w:val="111111"/>
          <w:sz w:val="28"/>
          <w:sz w:val="28"/>
          <w:szCs w:val="28"/>
          <w:rtl w:val="true"/>
          <w:lang w:bidi="ar-SA"/>
        </w:rPr>
        <w:t xml:space="preserve">، فسأل عمر عراك بن مالك ، فقال عراك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لهم بعهد ولا عقد ، </w:t>
      </w:r>
    </w:p>
    <w:p>
      <w:pPr>
        <w:pStyle w:val="BookText"/>
        <w:rPr/>
      </w:pPr>
      <w:r>
        <w:rPr>
          <w:rFonts w:ascii="Amiri" w:hAnsi="Amiri" w:eastAsia="Amiri" w:cs="Amiri"/>
          <w:color w:val="111111"/>
          <w:sz w:val="28"/>
          <w:sz w:val="28"/>
          <w:szCs w:val="28"/>
          <w:rtl w:val="true"/>
          <w:lang w:bidi="ar-SA"/>
        </w:rPr>
        <w:t>وانما أخذوا عنوة بمنزلة العبيد ، فكتب عمر إلى حيّان بن سريج أن يجعل جزية موتى القبط على أحيائهم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وسمعت يحيى بن عبد الله بن بكير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سلمة بن عبد الرحمن يريد الإسكندرية فى سفينة ، فاحتاج إلى رجل يقذف به ، فسخّر رجلا من القبط ، فكلّم فى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بمنزلة العبيد إن احتجنا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عن ابن لهيعة ، عن الصلت بن أبى عاصم ، أنه قرأ كتاب عمر بن العزيز إلى حيّان بن سريج </w:t>
      </w:r>
      <w:r>
        <w:rPr>
          <w:rStyle w:val="FootnoteAnchor"/>
          <w:rtl w:val="true"/>
        </w:rPr>
        <w:footnoteReference w:id="420"/>
      </w:r>
      <w:r>
        <w:rPr>
          <w:rFonts w:ascii="Amiri" w:hAnsi="Amiri" w:eastAsia="Amiri" w:cs="Amiri"/>
          <w:color w:val="111111"/>
          <w:sz w:val="28"/>
          <w:sz w:val="28"/>
          <w:szCs w:val="28"/>
          <w:rtl w:val="true"/>
          <w:lang w:bidi="ar-SA"/>
        </w:rPr>
        <w:t>، أن مصر فتحت عنوة بغير عهد ولا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وهب ، عن عبد الرحمن بن شريح ، عن عبيد الله بن أبى جعفر ، أن كاتب حيّان حدثه أنه احتيج </w:t>
      </w:r>
      <w:r>
        <w:rPr>
          <w:rStyle w:val="FootnoteAnchor"/>
          <w:rtl w:val="true"/>
        </w:rPr>
        <w:footnoteReference w:id="421"/>
      </w:r>
      <w:r>
        <w:rPr>
          <w:rFonts w:ascii="Amiri" w:hAnsi="Amiri" w:eastAsia="Amiri" w:cs="Amiri"/>
          <w:color w:val="111111"/>
          <w:sz w:val="28"/>
          <w:sz w:val="28"/>
          <w:szCs w:val="28"/>
          <w:rtl w:val="true"/>
          <w:lang w:bidi="ar-SA"/>
        </w:rPr>
        <w:t xml:space="preserve">إلى خشب لصناعة الجزيرة ، فكتب حيّان إلى عمر يذكر ذلك له ، وأنه وجد خشبا عند بعض أهل الذمّة ، وأنه كره أن يأخذ منهم حتى يعلمه ،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منهم بقيمة عدل ، فإنى لم أجد لأهل مصر عهدا أفى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مسلمة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عبد العزيز إلى حيّان بن سريج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مصر فتحت عنوة بغير عهد ولا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صالح ، حدثنا يحيى بن أيوب ، عن عبد الرحمن بن كعب بن أبى لبابة ، أن عمر بن عبد العزيز ، قال لسالم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ليس لأهل مصر عهد؟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أسد بن موسى ، حدثنا ابن لهيعة ، عن عمرو بن شعيب ، عن أبيه ، عن جدّه ، أن عمرو بن العاص كتب إلى عمر بن الخطاب فى رهبان يترهّبون بمصر فيموت أحدهم وليس له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 ، أن من كان منهم له عقب فادفع ميراثه إلى عقبه ، ومن لم يكن له عقب فاجعل ماله فى بيت مال المسلمين ، فإنّ ولاءه للمسلمين</w:t>
      </w:r>
      <w:r>
        <w:rPr>
          <w:rFonts w:eastAsia="Amiri" w:cs="Amiri" w:ascii="Amiri" w:hAnsi="Amiri"/>
          <w:color w:val="111111"/>
          <w:sz w:val="28"/>
          <w:szCs w:val="28"/>
          <w:rtl w:val="true"/>
          <w:lang w:bidi="ar-SA"/>
        </w:rPr>
        <w:t xml:space="preserve">. </w:t>
      </w:r>
      <w:bookmarkStart w:id="84" w:name="pg1224_12813"/>
    </w:p>
    <w:p>
      <w:pPr>
        <w:pStyle w:val="BookText"/>
        <w:rPr/>
      </w:pPr>
      <w:bookmarkEnd w:id="84"/>
      <w:r>
        <w:rPr>
          <w:rStyle w:val="FootnoteAnchor"/>
          <w:rtl w:val="true"/>
        </w:rPr>
        <w:footnoteReference w:id="422"/>
      </w:r>
      <w:r>
        <w:rPr>
          <w:rFonts w:ascii="Amiri" w:hAnsi="Amiri" w:eastAsia="Amiri" w:cs="Amiri"/>
          <w:color w:val="111111"/>
          <w:sz w:val="28"/>
          <w:sz w:val="28"/>
          <w:szCs w:val="28"/>
          <w:rtl w:val="true"/>
          <w:lang w:bidi="ar-SA"/>
        </w:rPr>
        <w:t xml:space="preserve">حدثنا يحيى بن خلد ، عن رشدين بن سعد ، عن عقيل بن خالد ، عن ابن شهاب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فتح مصر بعضها بعهد وذمّة ، وبعضها عنوة ، فجعلها عمر بن الخطاب رضى الله عنه جميعا ذمّة ، وحملهم على ذلك ؛ فمضى ذلك فيهم إلى اليوم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2795428_373438147"/>
      <w:bookmarkStart w:id="86" w:name="_Toc28"/>
      <w:bookmarkEnd w:id="85"/>
      <w:r>
        <w:rPr>
          <w:rtl w:val="true"/>
        </w:rPr>
        <w:t>ذكر الخطط</w:t>
      </w:r>
      <w:bookmarkEnd w:id="86"/>
    </w:p>
    <w:p>
      <w:pPr>
        <w:pStyle w:val="BookText"/>
        <w:rPr/>
      </w:pP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صالح ، حدثنا ابن لهيعة ، عن يزيد بن أبي حبيب ، أن عمرو بن العاص لما فتح الإسكندرية ورأى بيوتها وبناءها مفروغا منها ، همّ أن يسكنها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 قد كفيناها ، فكتب إلى عمر بن الخطّاب يستأذنه فى ذلك ؛ فسأل عمر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يحول بينى وبين المسلمين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 إذا جرى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 إلى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أحبّ أن تنزل المسلمين منزلا يحول الماء بينى وبينهم فى شتاء ولا 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عمرو بن العاص من الإسكندرية إلى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 حدثنا الليث بن سعد ، عن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عثمان بن صالح ، حدثنا ابن وهب ، عن الليث ، عن يزيد بن أبى حبيب أن عمر بن الخطاب ، كتب إلى سعد بن أبى وقّاص ، وهو نازل بمدائن كسرى ، وإلى عامله بالبصرة ، وإلى عمرو بن العاص وهو نازل بالإسكندرية ؛ ألا تجعلوا بينى وبينكم ماء ، متى أردت أن أركب إليكم راحلتى حتى أقدم عليكم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سعد بن أبى وقّاص من مدائن كسرى إلى الكوفة ، وتحوّل صاحب البصرة من المكان الذي كان فيه ، فنزل البصرة ، وتحوّل عمرو بن العاص من الإسكندرية إلى الفسطاط</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الفسطاط كما حدثنا أبي عبد الله بن عبد الحكم ، وسعيد بن عفير ، أن عمرو بن العاص لمّا أراد التوجّه إلى الإسكندرية لقتال من بها من الروم ، أمر بنزع فسطاطه ، فإذا فيه يمام قد فرخ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تحرّم منّا بمتحرّم ، فأمر به فأقرّ كما هو ، وأوصى به صاحب القصر ، فلما قفل المسلمون من الإسكندرية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ننزل؟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لفسطاط عمرو الذي كان خلّفه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مضروبا فى موضع الدار التى تعرف اليوم بدار الحصى ، عند دار عمرو الصغيرة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وبنى عمرو بن العاص المسجد كما حدثنا عبد الملك بن مسلمة ، عن الليث بن سعد ، وكان </w:t>
      </w:r>
      <w:r>
        <w:rPr>
          <w:rStyle w:val="FootnoteAnchor"/>
          <w:rtl w:val="true"/>
        </w:rPr>
        <w:footnoteReference w:id="425"/>
      </w:r>
      <w:r>
        <w:rPr>
          <w:rFonts w:ascii="Amiri" w:hAnsi="Amiri" w:eastAsia="Amiri" w:cs="Amiri"/>
          <w:color w:val="111111"/>
          <w:sz w:val="28"/>
          <w:sz w:val="28"/>
          <w:szCs w:val="28"/>
          <w:rtl w:val="true"/>
          <w:lang w:bidi="ar-SA"/>
        </w:rPr>
        <w:t>ما حوله حدائق وأعنابا ، فنصبوا الحبال حتى استقام لهم ، ووضعوا أيديهم ، فلم يزل عمرو قائما حتى وضعوا القبلة ؛ وإن عمرا وأصحاب رسول لله صلى‌الله‌عليه‌وسلم الذين وضعوها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فيه منبرا كما حدثنا عبد الملك بن مسلمة ، عن ابن لهيعة ، عن أبى تميم الجيشانى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بلغنى أنك اتّخذت منبرا ترقى </w:t>
      </w:r>
      <w:r>
        <w:rPr>
          <w:rStyle w:val="FootnoteAnchor"/>
          <w:rtl w:val="true"/>
        </w:rPr>
        <w:footnoteReference w:id="426"/>
      </w:r>
      <w:r>
        <w:rPr>
          <w:rFonts w:ascii="IRNazanin" w:hAnsi="IRNazanin" w:eastAsia="IRNazanin"/>
          <w:color w:val="111111"/>
          <w:sz w:val="28"/>
          <w:sz w:val="28"/>
          <w:szCs w:val="28"/>
          <w:rtl w:val="true"/>
          <w:lang w:bidi="fa-IR"/>
        </w:rPr>
        <w:t xml:space="preserve">به </w:t>
      </w:r>
      <w:r>
        <w:rPr>
          <w:rStyle w:val="FootnoteAnchor"/>
          <w:rtl w:val="true"/>
        </w:rPr>
        <w:footnoteReference w:id="427"/>
      </w:r>
      <w:r>
        <w:rPr>
          <w:rFonts w:ascii="Amiri" w:hAnsi="Amiri" w:eastAsia="Amiri" w:cs="Amiri"/>
          <w:color w:val="111111"/>
          <w:sz w:val="28"/>
          <w:sz w:val="28"/>
          <w:szCs w:val="28"/>
          <w:rtl w:val="true"/>
          <w:lang w:bidi="ar-SA"/>
        </w:rPr>
        <w:t xml:space="preserve">على رقاب المسلمين ، أو ما بحسبك </w:t>
      </w:r>
      <w:r>
        <w:rPr>
          <w:rStyle w:val="FootnoteAnchor"/>
          <w:rtl w:val="true"/>
        </w:rPr>
        <w:footnoteReference w:id="428"/>
      </w:r>
      <w:r>
        <w:rPr>
          <w:rFonts w:ascii="Amiri" w:hAnsi="Amiri" w:eastAsia="Amiri" w:cs="Amiri"/>
          <w:color w:val="111111"/>
          <w:sz w:val="28"/>
          <w:sz w:val="28"/>
          <w:szCs w:val="28"/>
          <w:rtl w:val="true"/>
          <w:lang w:bidi="ar-SA"/>
        </w:rPr>
        <w:t>أن تقوم قائما والمسلمون تحت عقبيك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فعزمت عليك لمّا كسرته</w:t>
      </w:r>
      <w:r>
        <w:rPr>
          <w:rFonts w:eastAsia="Amiri" w:cs="Amiri" w:ascii="Amiri" w:hAnsi="Amiri"/>
          <w:color w:val="111111"/>
          <w:sz w:val="28"/>
          <w:szCs w:val="28"/>
          <w:rtl w:val="true"/>
          <w:lang w:bidi="ar-SA"/>
        </w:rPr>
        <w:t>.</w:t>
      </w:r>
    </w:p>
    <w:p>
      <w:pPr>
        <w:pStyle w:val="BookText"/>
        <w:rPr/>
      </w:pPr>
      <w:r>
        <w:rPr>
          <w:rStyle w:val="FootnoteAnchor"/>
          <w:rtl w:val="true"/>
        </w:rPr>
        <w:footnoteReference w:id="429"/>
      </w:r>
      <w:r>
        <w:rPr>
          <w:rFonts w:ascii="Amiri" w:hAnsi="Amiri" w:eastAsia="Amiri" w:cs="Amiri"/>
          <w:color w:val="111111"/>
          <w:sz w:val="28"/>
          <w:sz w:val="28"/>
          <w:szCs w:val="28"/>
          <w:rtl w:val="true"/>
          <w:lang w:bidi="ar-SA"/>
        </w:rPr>
        <w:t xml:space="preserve">حدثنا عبد الملك بن مسلمة ، حدثنا ابن لهيعة ، عن يزيد بن أبي حبيب ، عن أبى الخير ، أن أبا مسلم الغافقىّ صاحب رسول الله صلى‌الله‌عليه‌وسلم كان يؤذّن لعمرو بن العاص ، فرأيته يبخّر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مسلمة ، أخبرنا ابن وهب ، عن يحيى ابن أزهر ، عن الحجّاج بن شدّاد ، عن أبى صالح الغفارىّ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عمرو بن العاص إلى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اختططنا لك دارا عند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لرجل بالحجاز تكون له دار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يجعلها سوقا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دار البركة ، فجعلت سوقا ، فكان يباع فيها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وأما الليث بن سعد ، فإن عبد الملك حدثنا عنه ، أن دار البركة خطّة لعبد الله ابن عمر بن الخطاب ، فسأله إيّاها عبد العزيز بن مروان ، فوهبها له ، فلم يثبه منها شيئا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عمرو ، حدثنا ابن وهب ، عن يونس بن يزيد ، عن ابن شهاب ، </w:t>
      </w:r>
    </w:p>
    <w:p>
      <w:pPr>
        <w:pStyle w:val="BookText"/>
        <w:rPr/>
      </w:pPr>
      <w:r>
        <w:rPr>
          <w:rFonts w:ascii="Amiri" w:hAnsi="Amiri" w:eastAsia="Amiri" w:cs="Amiri"/>
          <w:color w:val="111111"/>
          <w:sz w:val="28"/>
          <w:sz w:val="28"/>
          <w:szCs w:val="28"/>
          <w:rtl w:val="true"/>
          <w:lang w:bidi="ar-SA"/>
        </w:rPr>
        <w:t>الله بن عمر بن الخطاب ، فسأله إيّاها عبد العزيز بن مروان ، فوهبها له ، فلم يثبه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عمرو ، حدثنا ابن وهب ، عن يونس بن يزيد ، عن ابن شهاب ، عن سالم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عبد الله بن عمر فتح مصر واختطّ فيها دار البركة ، بركة الرقيق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فوهبتها لمعاوية رجاء أن يثيبنى منها ، حتى مات فهو فى حلّ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حفظ من الذين شهدوا فتح مصر من أصحاب رسول الله صلى‌الله‌عليه‌وسلم من قريش وغيرهم ، ومن لم يكن له برسول الله صلى‌الله‌عليه‌وسلم صحبة ، كما حدثنا عبد الملك بن مسلمة وغير عبد الملك قد ذكر بعض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 وسعد بن أبى وقّاص ، وعمرو بن العاص ، وهو كان أمير القرم ، وعبد الله بن عمرو ، وخارجة بن حذاقة العدوىّ ، وعبد الله ابن عمر بن الخطّاب ، وقيس بن أبى العاص السهمىّ ، والمقداد بن الأسود ، وعبد الله بن سعد بن أبى سرح العامرىّ ، ونافع بن عبد القيس الفهرىّ</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ويقال بل هو عقبة بن نافع ، وأبو عبد الرحمن يزيد بن أنيس الفهرى</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وأبو رافع مولى رسول الله صلى‌الله‌عليه‌وسلم ، وابن عبدة ، وعبد الرحمن وربيعة ابنا شرحبيل بن حسنة ، ووردان مولى عمرو بن العاص ، وكان حامل لواء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فى سعد بن أبى وقّاص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دخلها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مسلمة ، عن الليث بن سعد ، أن سعد بن أبى وقّاص قدم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الفتح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 وقد شهد بدرا وبيعة العقبة ، ومحمد ابن مسلمة الأنصارىّ ، وقد شهد بدرا وهو الذي بعثه عمر بن الخطاب إلى مصر ، فقاسم عمرو بن العاص ماله ، وهو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صعد الحصن مع الزبير بن العوّام ، ومسلمة ابن مخلّد الأنصارى يقال له صحبة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حدّثونا عن وكيع ، حدثنا موسى بن علىّ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مسلمة بن </w:t>
      </w:r>
    </w:p>
    <w:p>
      <w:pPr>
        <w:pStyle w:val="BookText"/>
        <w:rPr/>
      </w:pPr>
      <w:r>
        <w:rPr>
          <w:rFonts w:ascii="Amiri" w:hAnsi="Amiri" w:eastAsia="Amiri" w:cs="Amiri"/>
          <w:color w:val="111111"/>
          <w:sz w:val="28"/>
          <w:sz w:val="28"/>
          <w:szCs w:val="28"/>
          <w:rtl w:val="true"/>
          <w:lang w:bidi="ar-SA"/>
        </w:rPr>
        <w:t xml:space="preserve">مخلّد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حين قدم النبي صلى‌الله‌عليه‌وسلم المدينة ، وتوفّى رسول الله صلى‌الله‌عليه‌وسلم وأنا ابن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ولى البلد فى أيام معاوية وصدرا من خلافة يزيد ، وتوفّى مسلمة بمصر سنة اثنتين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أيّوب الأنصارى واسمه خالد بن زيد ، وقد شهد بدرا ، وتوفّى بالقسطنطينة فى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الدرداء ، واسمه عويمر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بن عامر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بن زيد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أفناء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بصرة الغفارىّ ، واسمه حميل بن بصرة ، وأبو ذرّ الغفارى واسمه جندب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برير</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غير واحد من العلماء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جندب بن جناده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الملك بن مسلمة ، عن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ذرّ ممن شهد الفتح مع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وهبيب بن 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عنه حديث واحد ، وهو حديث ابن لهيعة ، عن يزيد بن أبى حبيب ، أن أسلم أبا عمران أخبره ، عن هبيب ابن مغفل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جره خيلاء ، يعنى إزاره وطئه فى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ينسب وادى هبيب الذي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الحارث بن جزء الزبيدىّ ، وكان اسمه العاص ، فسمّاه رسول الله صلى‌الله‌عليه‌وسلم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صالح ، ويحيى بن عبد الله بن بكير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 عن يزيد بن أبى حبيب ، عن عبد الله بن الحارث بن جزء الزبيدى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رجل ممن قدم على النبي صلى‌الله‌عليه‌وسلم فأسلم ، فقال رسول الله صلى‌الله‌عليه‌وسلم وهو عند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للعاص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أنتم عبد الله ، انزلوا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فوارينا صاحبنا ثم خرجنا من القبر وقد بدلت أسماؤنا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وكعب بن ضنّة العبسىّ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يسار بن 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وعقبة بن عامر الجهنىّ يكنّى أبا حمّاد ، وهو كان رسول عمر </w:t>
      </w:r>
    </w:p>
    <w:p>
      <w:pPr>
        <w:pStyle w:val="BookText"/>
        <w:rPr/>
      </w:pPr>
      <w:r>
        <w:rPr>
          <w:rFonts w:ascii="Amiri" w:hAnsi="Amiri" w:eastAsia="Amiri" w:cs="Amiri"/>
          <w:color w:val="111111"/>
          <w:sz w:val="28"/>
          <w:sz w:val="28"/>
          <w:szCs w:val="28"/>
          <w:rtl w:val="true"/>
          <w:lang w:bidi="ar-SA"/>
        </w:rPr>
        <w:t>ابن الخطاب إلى عمرو بن العاص حين كتب إليه يأمره أن يرجع إن لم يكن دخل أرض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زمعة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وبرح </w:t>
      </w:r>
      <w:r>
        <w:rPr>
          <w:rStyle w:val="FootnoteAnchor"/>
          <w:rtl w:val="true"/>
        </w:rPr>
        <w:footnoteReference w:id="436"/>
      </w:r>
      <w:r>
        <w:rPr>
          <w:rFonts w:ascii="Amiri" w:hAnsi="Amiri" w:eastAsia="Amiri" w:cs="Amiri"/>
          <w:color w:val="111111"/>
          <w:sz w:val="28"/>
          <w:sz w:val="28"/>
          <w:szCs w:val="28"/>
          <w:rtl w:val="true"/>
          <w:lang w:bidi="ar-SA"/>
        </w:rPr>
        <w:t>بن حسكل ، وكان ممن قدم على رسول الله صلى‌الله‌عليه‌وسلم من مهرة ، وشهد الفتح مع عمرو ، واختطّ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ابن عفير ، برح بن حسكل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والمهريّون يقولون برح بن عسكل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وجنادة بن أبى أميّة الأزدى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بن وهب الخولانى ، وله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عمرو بن سوّاد ، حدثنا ابن وهب ، حدثنى عبد الرحمن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أبى شمر السبائى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وهب الخولانى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تأتى المائة وعلى ظهرها أحد باق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بها ابن حجيرة ، فقام فدخل على عبد العزيز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سفيان وهو شيخ كبير حتى أدخل على عبد العزيز بن مروان ، فسأله عن الحديث فحدّثه ، فقال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يعنى لا يبقى أحد ممن كان معه إلى رأس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صلى‌الله‌عليه‌وسلم يقول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ومعاوية بن حديج الكندى ، وهو كان رسول عمرو بن العاص إلى عمر بن الخطاب بفتح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فى معاوية بن حديج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واحتجوا فى ذلك ، بحديث حدّثناه أبى عبد الله بن عبد الحكم ، وشعيب بن الليث ، وعبد الله بن صالح ، عن الليث بن سعد ، عن يزيد بن أبى حبيب ، عن سويد بن قيس ، عن معاوية بن حديج ، أن رسول الله صلى‌الله‌عليه‌وسلم ، صلى يوما فسلّم ثم انصرف وقد بقى من الصلاة ركعة ، فأدركه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من الصلاة ركعة ، فرجع فدخل المسجد فصلّى بالناس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بذلك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أراه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صحبة ، واحتجّوا بحديث حدّثناه يوسف بن عدىّ ، عن عبد الله بن المبارك ، عن ابن لهيعة ، عن الحارث بن يزيد ، عن علىّ بن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معاوية بن حديج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هاجرنا على عهد أبى بكر رحمه‌الله ، فبينا نحن عندة إذ طلع المنبر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علينا برأس ينّاق البطريق ، ولم يكن لنا به حاجة ، إنما هذه </w:t>
      </w:r>
      <w:r>
        <w:rPr>
          <w:rStyle w:val="FootnoteAnchor"/>
          <w:rtl w:val="true"/>
        </w:rPr>
        <w:footnoteReference w:id="438"/>
      </w:r>
      <w:r>
        <w:rPr>
          <w:rFonts w:ascii="Amiri" w:hAnsi="Amiri" w:eastAsia="Amiri" w:cs="Amiri"/>
          <w:color w:val="111111"/>
          <w:sz w:val="28"/>
          <w:sz w:val="28"/>
          <w:szCs w:val="28"/>
          <w:rtl w:val="true"/>
          <w:lang w:bidi="ar-SA"/>
        </w:rPr>
        <w:t xml:space="preserve">سنّة العجم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يقال له عقبة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أريدك ، إنما أريد عقبة بن عامر ، قم يا عقبة ، فقام رجل فصيح قارئ ، فافتتح سورة البقرة ، ثم ذكر قتالهم وما فتح الله لهم ، فلم أزل أحبّه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وعامر مولى جمل ، الذي يقال له عامر جمل ، شهد الفتح ، وهو مملوك ، وإنما قيل له عامر جمل ، أنه كان مع عمرو بن العاص عند معاوية بن أبى سفيان فقال عامر لعمرو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 فإننى من ورائك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عامر مولى جمل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عامر جمل ، فقيل له عامر جمل لقول معاوية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أهل بدر ستّة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 وسعد بن أبى وقّاص ، والمقداد بن الأسود ، وعبادة بن الصامت ، وأبو أيّوب الانصارى ، ومحمد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عمّار ابن ياسر دخل مصر ، ولكن دخلها بعد الفتح فى أيام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الحميد بن الوليد ، حدثنا أبو عبد الرحمن ، عن مجالد ، عن الشعبىّ ، أن عمّار بن ياسر دخل مصر فى أيام عثمان بن عفّان ، وجّهه إليها فى بعض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عنه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أبى عشانة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اليقظان عمّار بن ياسر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فو الله لأنتم أشدّ حبّا لرسول الله صلى‌الله‌عليه‌وسلم من عامّة من قد رآه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اختطّ بالبلد فذكرنا خطّته ، ومنهم من لم يذكر </w:t>
      </w:r>
      <w:r>
        <w:rPr>
          <w:rStyle w:val="FootnoteAnchor"/>
          <w:rtl w:val="true"/>
        </w:rPr>
        <w:footnoteReference w:id="440"/>
      </w:r>
      <w:r>
        <w:rPr>
          <w:rFonts w:ascii="Amiri" w:hAnsi="Amiri" w:eastAsia="Amiri" w:cs="Amiri"/>
          <w:color w:val="111111"/>
          <w:sz w:val="28"/>
          <w:sz w:val="28"/>
          <w:szCs w:val="28"/>
          <w:rtl w:val="true"/>
          <w:lang w:bidi="ar-SA"/>
        </w:rPr>
        <w:t>له خطّة ، فالله أعلم كيف كان الأمر فى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فاختطّ عمرو بن العاص داره التى هى له اليوم عند باب المسجد ، بينهما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وداره الأخرى اللاصقة إلى جنبها ، وفيها دفن عبد الله بن عمرو بن العاص فيما زعم بعض مشايخ البلد لحدث كان يومئذ فى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عبد الله 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عمرو بن العاص بأرضه بالسبع من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مات بمكّة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أبا محمد ، وكانت وفاته سنة ثلاث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مصر عنه عن النّبيّ صلى‌الله‌عليه‌وسلم ، قريب من 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والحمّام الذي يقال له حمّام 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حمّام الفأر أن حمّامات الروم كانت ديماسات كبار ، فلما بنى هذا الحمّام ، ورأوا صغره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حمّام الفأر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ودار عمرو التى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اختطّ عمرو لنفسه فى الموضع الذي فيه دار ابن أبى الرزّام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عبد الله ابنه هذه الدار الكبيرة التى عند المسجد الجامع ، وهو الذي بناها هذا البناء ، وبنى فيها قصرا على تربيع الكعبة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زعم أن هذه الدار الكبيرة التى عند المسجد هى خطّة عمرو نفسه بحديث ابن لهيعة ، عن ابن هبيرة ، عن أبى تميم الجيشانىّ ، أنه سمع عمرو بن العاص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رجل من أصحاب رسول الله صلى‌الله‌عليه‌وسلم ، أن رسول الله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زادكم صلاة فصلّوها فيما بين صلاة العشاء إلى صلاة الصبح ، الوتر ، الوتر </w:t>
      </w:r>
      <w:r>
        <w:rPr>
          <w:rStyle w:val="FootnoteAnchor"/>
          <w:rtl w:val="true"/>
        </w:rPr>
        <w:footnoteReference w:id="442"/>
      </w:r>
      <w:r>
        <w:rPr>
          <w:rFonts w:ascii="Amiri" w:hAnsi="Amiri" w:eastAsia="Amiri" w:cs="Amiri"/>
          <w:color w:val="111111"/>
          <w:sz w:val="28"/>
          <w:sz w:val="28"/>
          <w:szCs w:val="28"/>
          <w:rtl w:val="true"/>
          <w:lang w:bidi="ar-SA"/>
        </w:rPr>
        <w:t>ألا إنّه أبو بصرة الغفارىّ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تميم الجيشانى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أنا وأبو ذرّ قاعدين ، فأخذ أبو ذرّ بيدى فانطلقنا إلى أبى بصرة ، فوجدناه عند الباب الذي إلى دار عمرو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بصرة ، أنت 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زادكم صلاة فصلّوها فيما بين العشاء إلى الصبح ، الوتر الوتر؟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عبد الله بن بكير ، عن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عمرو بن سوّاد ، عن </w:t>
      </w:r>
      <w:bookmarkStart w:id="87" w:name="pg1224_12820"/>
    </w:p>
    <w:p>
      <w:pPr>
        <w:pStyle w:val="BookText"/>
        <w:rPr/>
      </w:pPr>
      <w:bookmarkEnd w:id="87"/>
      <w:r>
        <w:rPr>
          <w:rFonts w:ascii="Amiri" w:hAnsi="Amiri" w:eastAsia="Amiri" w:cs="Amiri"/>
          <w:color w:val="111111"/>
          <w:sz w:val="28"/>
          <w:sz w:val="28"/>
          <w:szCs w:val="28"/>
          <w:rtl w:val="true"/>
          <w:lang w:bidi="ar-SA"/>
        </w:rPr>
        <w:t>ابن وهب ، 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حدثنى طلق بن السمح ، عن ابن لهيعة ، عن ابن هبيرة ، عن أبى تميم الجيشانى ببعضه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عن عمرو عن النبي صلى‌الله‌عليه‌وسلم أحاديث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موسى بن علىّ ، عن أبيه ، عن أبى قيس ، مولى عمرو بن العاص ، عن عمرو بن العاص ، أن النبي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 بين صيامنا وصيام أهل الكتاب ، أكلة السحر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أبي ، عن الليث ، عن موسى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عبد الله بن صالح ، عن موسى بن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نافع بن يزيد ، عن الحارث بن سعيد العتقى ، عن عبد الله بن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w:t>
      </w:r>
      <w:r>
        <w:rPr>
          <w:rStyle w:val="FootnoteAnchor"/>
          <w:rtl w:val="true"/>
        </w:rPr>
        <w:footnoteReference w:id="444"/>
      </w:r>
      <w:r>
        <w:rPr>
          <w:rFonts w:ascii="Amiri" w:hAnsi="Amiri" w:eastAsia="Amiri" w:cs="Amiri"/>
          <w:color w:val="111111"/>
          <w:sz w:val="28"/>
          <w:sz w:val="28"/>
          <w:szCs w:val="28"/>
          <w:rtl w:val="true"/>
          <w:lang w:bidi="ar-SA"/>
        </w:rPr>
        <w:t xml:space="preserve">عبد كلال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أقرأنى رسول الله صلى‌الله‌عليه‌وسلم فى القرآن خمس عشرة سجدة ، منها فى المفصّل ثلاث ، وفى سورة الحجّ سجدتان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سعيد بن أبى مريم</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2795430_373438147"/>
      <w:bookmarkStart w:id="89" w:name="_Toc29"/>
      <w:bookmarkEnd w:id="88"/>
      <w:r>
        <w:rPr>
          <w:rtl w:val="true"/>
        </w:rPr>
        <w:t>ذكر من اختطّ حول المسجد الجامع مع عمرو بن العاص</w:t>
      </w:r>
      <w:bookmarkEnd w:id="89"/>
    </w:p>
    <w:p>
      <w:pPr>
        <w:pStyle w:val="BookText"/>
        <w:rPr/>
      </w:pPr>
      <w:r>
        <w:rPr>
          <w:rFonts w:ascii="Amiri" w:hAnsi="Amiri" w:eastAsia="Amiri" w:cs="Amiri"/>
          <w:color w:val="111111"/>
          <w:sz w:val="28"/>
          <w:sz w:val="28"/>
          <w:szCs w:val="28"/>
          <w:rtl w:val="true"/>
          <w:lang w:bidi="ar-SA"/>
        </w:rPr>
        <w:t>واختطّ حول عمرو والمسجد قريش ، والأنصار ، وأسلم ، وغفار ، وجهينة ، ومن كان فى الراية ممّن لم يكن لعشيرته فى الفتح عدد مع عمرو</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فاختطّ وردان مولى عمرو القصر الذي يعرف بقصر عمر بن مروان ، وإنما نسب إلى عمر بن مروان أن أنتناس صاحب الجند </w:t>
      </w:r>
      <w:r>
        <w:rPr>
          <w:rStyle w:val="FootnoteAnchor"/>
          <w:rtl w:val="true"/>
        </w:rPr>
        <w:footnoteReference w:id="445"/>
      </w:r>
      <w:r>
        <w:rPr>
          <w:rFonts w:ascii="Amiri" w:hAnsi="Amiri" w:eastAsia="Amiri" w:cs="Amiri"/>
          <w:color w:val="111111"/>
          <w:sz w:val="28"/>
          <w:sz w:val="28"/>
          <w:szCs w:val="28"/>
          <w:rtl w:val="true"/>
          <w:lang w:bidi="ar-SA"/>
        </w:rPr>
        <w:t xml:space="preserve">وخراج مسلمة ، سأل معاوية أن يجعل له منزلا قرب الديوان ، فكتب معاوية إلى مسلمة بن مخلّد ، يأمره أن يشترى له منزل وردان ، ويخطّ لوردان حيث شاء ، ففعل ، فأخذ أنتناس المنزل ، وبعث مسلمة مع وردان السمط مولى مسلمة ، وأمره أن يقطعه غلوة </w:t>
      </w:r>
      <w:r>
        <w:rPr>
          <w:rStyle w:val="FootnoteAnchor"/>
          <w:rtl w:val="true"/>
        </w:rPr>
        <w:footnoteReference w:id="446"/>
      </w:r>
      <w:r>
        <w:rPr>
          <w:rFonts w:ascii="Amiri" w:hAnsi="Amiri" w:eastAsia="Amiri" w:cs="Amiri"/>
          <w:color w:val="111111"/>
          <w:sz w:val="28"/>
          <w:sz w:val="28"/>
          <w:szCs w:val="28"/>
          <w:rtl w:val="true"/>
          <w:lang w:bidi="ar-SA"/>
        </w:rPr>
        <w:t xml:space="preserve">نشّابه ، فخرج معه حتى وقفا على موضع مناخ الإبل ، وكان ذلك فناء يتوسّع فيه </w:t>
      </w:r>
      <w:r>
        <w:rPr>
          <w:rStyle w:val="FootnoteAnchor"/>
          <w:rtl w:val="true"/>
        </w:rPr>
        <w:footnoteReference w:id="447"/>
      </w:r>
      <w:r>
        <w:rPr>
          <w:rFonts w:ascii="Amiri" w:hAnsi="Amiri" w:eastAsia="Amiri" w:cs="Amiri"/>
          <w:color w:val="111111"/>
          <w:sz w:val="28"/>
          <w:sz w:val="28"/>
          <w:szCs w:val="28"/>
          <w:rtl w:val="true"/>
          <w:lang w:bidi="ar-SA"/>
        </w:rPr>
        <w:t xml:space="preserve">المسلمون فيما بينهم وبين البحر ، فقال السمط لوردان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لنعلمنّ اليوم فضل غلاء </w:t>
      </w:r>
      <w:r>
        <w:rPr>
          <w:rStyle w:val="FootnoteAnchor"/>
          <w:rtl w:val="true"/>
        </w:rPr>
        <w:footnoteReference w:id="448"/>
      </w:r>
      <w:r>
        <w:rPr>
          <w:rFonts w:ascii="Amiri" w:hAnsi="Amiri" w:eastAsia="Amiri" w:cs="Amiri"/>
          <w:color w:val="111111"/>
          <w:sz w:val="28"/>
          <w:sz w:val="28"/>
          <w:szCs w:val="28"/>
          <w:rtl w:val="true"/>
          <w:lang w:bidi="ar-SA"/>
        </w:rPr>
        <w:t xml:space="preserve">فارس على الروم ، وكان السمط فارسيّا ، ووردان </w:t>
      </w:r>
    </w:p>
    <w:p>
      <w:pPr>
        <w:pStyle w:val="BookText"/>
        <w:rPr/>
      </w:pPr>
      <w:r>
        <w:rPr>
          <w:rFonts w:ascii="Amiri" w:hAnsi="Amiri" w:eastAsia="Amiri" w:cs="Amiri"/>
          <w:color w:val="111111"/>
          <w:sz w:val="28"/>
          <w:sz w:val="28"/>
          <w:szCs w:val="28"/>
          <w:rtl w:val="true"/>
          <w:lang w:bidi="ar-SA"/>
        </w:rPr>
        <w:t xml:space="preserve">روميّا ، فمغط </w:t>
      </w:r>
      <w:r>
        <w:rPr>
          <w:rStyle w:val="FootnoteAnchor"/>
          <w:rtl w:val="true"/>
        </w:rPr>
        <w:footnoteReference w:id="449"/>
      </w:r>
      <w:r>
        <w:rPr>
          <w:rFonts w:ascii="Amiri" w:hAnsi="Amiri" w:eastAsia="Amiri" w:cs="Amiri"/>
          <w:color w:val="111111"/>
          <w:sz w:val="28"/>
          <w:sz w:val="28"/>
          <w:szCs w:val="28"/>
          <w:rtl w:val="true"/>
          <w:lang w:bidi="ar-SA"/>
        </w:rPr>
        <w:t>السمط فى قوسه ونزع له بنشّابه فاختطّها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أنتناس أقطعت عمر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وردان بأبى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 قصر عمر بن مروان من خطّة الأزد ، فابتاع ذلك عبد العزيز بن مروان ، فوهبه لأخيه عمر بن مروان ، وذلك أن ذلك الزقاق من قصر عمر بن مروان إلى الاصطبل ، والاصطبل من خطّة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 قيس بن سعد بن عبادة فى قبلة المسجد الجامع ، دار الفلفل </w:t>
      </w:r>
      <w:r>
        <w:rPr>
          <w:rStyle w:val="FootnoteAnchor"/>
          <w:rtl w:val="true"/>
        </w:rPr>
        <w:footnoteReference w:id="450"/>
      </w:r>
      <w:r>
        <w:rPr>
          <w:rFonts w:ascii="Amiri" w:hAnsi="Amiri" w:eastAsia="Amiri" w:cs="Amiri"/>
          <w:color w:val="111111"/>
          <w:sz w:val="28"/>
          <w:sz w:val="28"/>
          <w:szCs w:val="28"/>
          <w:rtl w:val="true"/>
          <w:lang w:bidi="ar-SA"/>
        </w:rPr>
        <w:t xml:space="preserve">، وكانت فضاء فبناها لمّا ولى البلد ، ولّاه إياه على بن أبى طالب ، ثم عزله ، فكان الناس يقولون إنها له حتى ذكر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دار لى بمصر ، فذكروها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Style w:val="FootnoteAnchor"/>
          <w:rtl w:val="true"/>
        </w:rPr>
        <w:footnoteReference w:id="451"/>
      </w:r>
      <w:r>
        <w:rPr>
          <w:rFonts w:ascii="Amiri" w:hAnsi="Amiri" w:eastAsia="Amiri" w:cs="Amiri"/>
          <w:color w:val="111111"/>
          <w:sz w:val="28"/>
          <w:sz w:val="28"/>
          <w:szCs w:val="28"/>
          <w:rtl w:val="true"/>
          <w:lang w:bidi="ar-SA"/>
        </w:rPr>
        <w:t xml:space="preserve">تلك بنيتها </w:t>
      </w:r>
      <w:r>
        <w:rPr>
          <w:rStyle w:val="FootnoteAnchor"/>
          <w:rtl w:val="true"/>
        </w:rPr>
        <w:footnoteReference w:id="452"/>
      </w:r>
      <w:r>
        <w:rPr>
          <w:rFonts w:ascii="Amiri" w:hAnsi="Amiri" w:eastAsia="Amiri" w:cs="Amiri"/>
          <w:color w:val="111111"/>
          <w:sz w:val="28"/>
          <w:sz w:val="28"/>
          <w:szCs w:val="28"/>
          <w:rtl w:val="true"/>
          <w:lang w:bidi="ar-SA"/>
        </w:rPr>
        <w:t>من مال المسلمين لا حقّ 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 قيس بن سعد أوصى حين حضرته الوفاة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كنت بنيت دارا بمصر وأنا واليها ، واستعنت فيها بمعونة المسلمين ، فهى للمسلمين ، ينزلها </w:t>
      </w:r>
      <w:r>
        <w:rPr>
          <w:rStyle w:val="FootnoteAnchor"/>
          <w:rtl w:val="true"/>
        </w:rPr>
        <w:footnoteReference w:id="453"/>
      </w:r>
      <w:r>
        <w:rPr>
          <w:rFonts w:ascii="IRNazanin" w:hAnsi="IRNazanin" w:eastAsia="IRNazanin"/>
          <w:color w:val="111111"/>
          <w:sz w:val="28"/>
          <w:sz w:val="28"/>
          <w:szCs w:val="28"/>
          <w:rtl w:val="true"/>
          <w:lang w:bidi="fa-IR"/>
        </w:rPr>
        <w:t>ولاتهم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ولهم عن قيس عن النبي صلى‌الله‌عليه‌وسلم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رسول الله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الدابّة أحقّ بصدر دابّته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أبو الأسود ، حدثنا ابن لهيعة ، عن عبد العزيز بن عبد الملك ابن مليل ، عن عبد الرحمن بن أبى أميّة </w:t>
      </w:r>
      <w:r>
        <w:rPr>
          <w:rStyle w:val="FootnoteAnchor"/>
          <w:rtl w:val="true"/>
        </w:rPr>
        <w:footnoteReference w:id="455"/>
      </w:r>
      <w:r>
        <w:rPr>
          <w:rFonts w:ascii="Amiri" w:hAnsi="Amiri" w:eastAsia="Amiri" w:cs="Amiri"/>
          <w:color w:val="111111"/>
          <w:sz w:val="28"/>
          <w:sz w:val="28"/>
          <w:szCs w:val="28"/>
          <w:rtl w:val="true"/>
          <w:lang w:bidi="ar-SA"/>
        </w:rPr>
        <w:t>، عن قيس بن سعد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بل كانت دار الفلفل ، ودار الزلابية التى إلى جنبها لنافع بن عبد القيس الفهرىّ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بل هو عقبة بن نافع ، فأخذها قيس بن سعد منه وعوّضه منها دار </w:t>
      </w:r>
    </w:p>
    <w:p>
      <w:pPr>
        <w:pStyle w:val="BookText"/>
        <w:rPr/>
      </w:pPr>
      <w:r>
        <w:rPr>
          <w:rFonts w:ascii="Amiri" w:hAnsi="Amiri" w:eastAsia="Amiri" w:cs="Amiri"/>
          <w:color w:val="111111"/>
          <w:sz w:val="28"/>
          <w:sz w:val="28"/>
          <w:szCs w:val="28"/>
          <w:rtl w:val="true"/>
          <w:lang w:bidi="ar-SA"/>
        </w:rPr>
        <w:t>الفهريّين التى فى زقاق القناديل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كانت تلك الدار خطّة عقبة بن نافع ، ويقال بل كانت دار الفلفل لسعد بن أبى وقّاص فتصدّق بها على المسلمين ، واقتصر على داره التى بالموقف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داره التى بالموقف التى تعرف بالفندق ليس هو خطّة لسعد ، وإنما كان لمولى </w:t>
      </w:r>
      <w:r>
        <w:rPr>
          <w:rStyle w:val="FootnoteAnchor"/>
          <w:rtl w:val="true"/>
        </w:rPr>
        <w:footnoteReference w:id="456"/>
      </w:r>
      <w:r>
        <w:rPr>
          <w:rFonts w:ascii="Amiri" w:hAnsi="Amiri" w:eastAsia="Amiri" w:cs="Amiri"/>
          <w:color w:val="111111"/>
          <w:sz w:val="28"/>
          <w:sz w:val="28"/>
          <w:szCs w:val="28"/>
          <w:rtl w:val="true"/>
          <w:lang w:bidi="ar-SA"/>
        </w:rPr>
        <w:t>سعد فمات فورثها عنه آل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دار الفلفل ؛ لأن أسامة بن زيد التنوخىّ إذ كان واليا على خراج مصر ، وابتاع من موسى بن وردان فلفلا بعشرين ألف دينار كان كتب فيه الوليد بن عبد الملك أراد أن يهديه إلى صاحب الروم ، فخزنه فيها ، فشكا ذلك موسى بن وردان إلى عمر بن عبد العزيز حين ولى الخلافة ، فكتب أن يدفع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طلق بن السمح ، حدثنا ضمام بن إسماعيل ، حدثنى موسى بن وردان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عبد العزيز فحدّثته بأحاديث عمّن أدركته من أصحاب رسول الله صلى‌الله‌عليه‌وسلم ، فكنت عنده بمنزله ، أدخل إذا شئت وأخرج إذا شئت ، فكنت أحدّثه عمّن أدركت من أصحاب رسول الله صلى‌الله‌عليه‌وسلم ، فسألته الكتاب إلى حيّان بن سريج فى عشرين ألف دينار أستوفيها مرح ثمن فلفل ليكتب إليه يدفعها </w:t>
      </w:r>
      <w:r>
        <w:rPr>
          <w:rStyle w:val="FootnoteAnchor"/>
          <w:rtl w:val="true"/>
        </w:rPr>
        <w:footnoteReference w:id="457"/>
      </w:r>
      <w:r>
        <w:rPr>
          <w:rFonts w:ascii="Amiri" w:hAnsi="Amiri" w:eastAsia="Amiri" w:cs="Amiri"/>
          <w:color w:val="111111"/>
          <w:sz w:val="28"/>
          <w:sz w:val="28"/>
          <w:szCs w:val="28"/>
          <w:rtl w:val="true"/>
          <w:lang w:bidi="ar-SA"/>
        </w:rPr>
        <w:t xml:space="preserve">إلىّ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العشرون الألف الدينار؟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هى لك؟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تاجرا ، فضرب بمخصرته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 والفاجر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إلى حيّان بن سريج </w:t>
      </w:r>
      <w:r>
        <w:rPr>
          <w:rStyle w:val="FootnoteAnchor"/>
          <w:rtl w:val="true"/>
        </w:rPr>
        <w:footnoteReference w:id="458"/>
      </w:r>
      <w:r>
        <w:rPr>
          <w:rFonts w:ascii="Amiri" w:hAnsi="Amiri" w:eastAsia="Amiri" w:cs="Amiri"/>
          <w:color w:val="111111"/>
          <w:sz w:val="28"/>
          <w:sz w:val="28"/>
          <w:szCs w:val="28"/>
          <w:rtl w:val="true"/>
          <w:lang w:bidi="ar-SA"/>
        </w:rPr>
        <w:t>، فلم أدخل عليه بعدها ، وأمر حاجبه ألا يدخلنى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وصارت دار الزلابية للحكم بن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دار الزلابية خطّة عبدة بن عبدة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واختطّ مسلمة بن مخلّد دار الرمل ، واختطّ مع مسلمة فيها ، أبو رافع مولى رسول الله صلى‌الله‌عليه‌وسلم ، واختطّ معهم عقبة بن عامر الجهنىّ ، فلما ولى مسلمة بن مخلّد سأله معاوية داره فأعطاه إياها ، وخطّ له فى الفضاء داره ذات الحمّام التى بسوق </w:t>
      </w:r>
      <w:r>
        <w:rPr>
          <w:rStyle w:val="FootnoteAnchor"/>
          <w:rtl w:val="true"/>
        </w:rPr>
        <w:footnoteReference w:id="459"/>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صارت </w:t>
      </w:r>
    </w:p>
    <w:p>
      <w:pPr>
        <w:pStyle w:val="BookText"/>
        <w:rPr/>
      </w:pPr>
      <w:r>
        <w:rPr>
          <w:rFonts w:ascii="Amiri" w:hAnsi="Amiri" w:eastAsia="Amiri" w:cs="Amiri"/>
          <w:color w:val="111111"/>
          <w:sz w:val="28"/>
          <w:sz w:val="28"/>
          <w:szCs w:val="28"/>
          <w:rtl w:val="true"/>
          <w:lang w:bidi="ar-SA"/>
        </w:rPr>
        <w:t>إلى بنى أبى بكر بن عبد العزيز ، فحازها بنو العبّاس مع ما حيز من أموال بنى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فامتدح ابن شافع صالح بن علىّ فأقطعه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صارت لبنى أبى بكر بن عبد العزيز ، أن مسلمة بن مخلّد توفّى ولم يترك ذكرا ، فورثته ابنته أمّ سهل ابنة مسلمة ، وإليها تنسب منية أمّ سهل مع </w:t>
      </w:r>
      <w:r>
        <w:rPr>
          <w:rStyle w:val="FootnoteAnchor"/>
          <w:rtl w:val="true"/>
        </w:rPr>
        <w:footnoteReference w:id="460"/>
      </w:r>
      <w:r>
        <w:rPr>
          <w:rFonts w:ascii="Amiri" w:hAnsi="Amiri" w:eastAsia="Amiri" w:cs="Amiri"/>
          <w:color w:val="111111"/>
          <w:sz w:val="28"/>
          <w:sz w:val="28"/>
          <w:szCs w:val="28"/>
          <w:rtl w:val="true"/>
          <w:lang w:bidi="ar-SA"/>
        </w:rPr>
        <w:t>زوجتيه وعصبته بنى أبى دجانة ، فتزوّج عبد العزيز امرأتى مسلمة بعد وفاته ، وقضى عنه عشرين ألف دينار كانت عليه ، وتزوّج أبو بكر بن عبد العزيز ابنته ، أمّ سهل ابنة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صار إليهم من ربع </w:t>
      </w:r>
      <w:r>
        <w:rPr>
          <w:rStyle w:val="FootnoteAnchor"/>
          <w:rtl w:val="true"/>
        </w:rPr>
        <w:footnoteReference w:id="461"/>
      </w:r>
      <w:r>
        <w:rPr>
          <w:rFonts w:ascii="Amiri" w:hAnsi="Amiri" w:eastAsia="Amiri" w:cs="Amiri"/>
          <w:color w:val="111111"/>
          <w:sz w:val="28"/>
          <w:sz w:val="28"/>
          <w:szCs w:val="28"/>
          <w:rtl w:val="true"/>
          <w:lang w:bidi="ar-SA"/>
        </w:rPr>
        <w:t>مسلمة بالميراث الذي ورثوا عن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دار مسلمة من رحا الكعك إلى حمّام سوق وردان ، مما صار لعبد العزيز ولأبى بكر بن عبد العزيز ، وكان لأبى بكر من منية أم سهل ما ورثه عن امرأته أمّ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فى أيدى الناس غيرهم من ذلك مما كان لابن الأشتر الصدفىّ ، ولبنى وردان ، ولحمّادة ابنة محمد ، ولموسى بن علىّ ، فمن حقوق عصبة مسلمة مما باعه يحيى بن سعيد الأنصارى ، وكان العصبة قد وكّلوه بذلك ، وبهذا السبب قدم يحيى بن سعيد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الدار المعروفة بدار المغازل بالحمراء مما باع يحيى بن سعيد أيضا ، فاشتراها منه ابن وردان وابن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مسلمة بن مخلّد ، كما حدثنا سعيد بن عفير ، عن ابن لهيعة ، أحسبه أيّام عمرو على الطواحين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واشترى معاوية أيضا دار عقبة بن عامر ، وخطّ له فى الفضاء قبالة الطريق إلى دار محفوظ بن سليمان ، وكانت من الخطّ الأعظم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بل مسلمة بن مخلّد أقطعها عقبة على ابنته أمّ كلثوم ابنة عقبة ، وقد يجوز أن يكون مسلمة إنما أقطعها لعقبة بأمر معاوية عوضا من الذي أخذ منه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دار أبى رافع قد صارت إلى مولاه السائب مولى أبى رافع ، فاشتراها منه معاوية ، وأقطع السائب فى الفضاء عند حيز الوزّ</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بل اختطّ المقداد بن الأسود دارا كانت إلى جنب دار الرمل ، وكانت إلى </w:t>
      </w:r>
    </w:p>
    <w:p>
      <w:pPr>
        <w:pStyle w:val="BookText"/>
        <w:rPr/>
      </w:pPr>
      <w:r>
        <w:rPr>
          <w:rFonts w:ascii="Amiri" w:hAnsi="Amiri" w:eastAsia="Amiri" w:cs="Amiri"/>
          <w:color w:val="111111"/>
          <w:sz w:val="28"/>
          <w:sz w:val="28"/>
          <w:szCs w:val="28"/>
          <w:rtl w:val="true"/>
          <w:lang w:bidi="ar-SA"/>
        </w:rPr>
        <w:t xml:space="preserve">جنبها دار لعقبة بن عامر هى خطّته ، فابتاع عقبة دار المقداد بن الأسود فهدمها ، وهدم داره ، فبناهما جميعا دارا لرملة ابنة معاوية 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w:t>
      </w:r>
      <w:r>
        <w:rPr>
          <w:rStyle w:val="FootnoteAnchor"/>
          <w:rtl w:val="true"/>
        </w:rPr>
        <w:footnoteReference w:id="462"/>
      </w:r>
      <w:r>
        <w:rPr>
          <w:rFonts w:ascii="Amiri" w:hAnsi="Amiri" w:eastAsia="Amiri" w:cs="Amiri"/>
          <w:color w:val="111111"/>
          <w:sz w:val="28"/>
          <w:sz w:val="28"/>
          <w:szCs w:val="28"/>
          <w:rtl w:val="true"/>
          <w:lang w:bidi="ar-SA"/>
        </w:rPr>
        <w:t>بها ، فاجعلها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وبرملة سمّيت دار الرمل </w:t>
      </w:r>
      <w:r>
        <w:rPr>
          <w:rStyle w:val="FootnoteAnchor"/>
          <w:rtl w:val="true"/>
        </w:rPr>
        <w:footnoteReference w:id="463"/>
      </w:r>
      <w:r>
        <w:rPr>
          <w:rFonts w:ascii="Amiri" w:hAnsi="Amiri" w:eastAsia="Amiri" w:cs="Amiri"/>
          <w:color w:val="111111"/>
          <w:sz w:val="28"/>
          <w:sz w:val="28"/>
          <w:szCs w:val="28"/>
          <w:rtl w:val="true"/>
          <w:lang w:bidi="ar-SA"/>
        </w:rPr>
        <w:t xml:space="preserve">لأنهم كانوا يقولون دار رملة ، فحرّفت العامّة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إنما سمّيت دار الرمل </w:t>
      </w:r>
      <w:r>
        <w:rPr>
          <w:rStyle w:val="FootnoteAnchor"/>
          <w:rtl w:val="true"/>
        </w:rPr>
        <w:footnoteReference w:id="464"/>
      </w:r>
      <w:r>
        <w:rPr>
          <w:rFonts w:ascii="Amiri" w:hAnsi="Amiri" w:eastAsia="Amiri" w:cs="Amiri"/>
          <w:color w:val="111111"/>
          <w:sz w:val="28"/>
          <w:sz w:val="28"/>
          <w:szCs w:val="28"/>
          <w:rtl w:val="true"/>
          <w:lang w:bidi="ar-SA"/>
        </w:rPr>
        <w:t>لما ينقل إليها من الرمل لدار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بكير فيما أحسب يقوله ولا أعلمنى سمعت ذلك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المقداد أبا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يعقوب بن إسحاق بن أبى عبّاد ، حدثنا حمّاد بن شعيب ، عن منصور ، عن هلال بن يساف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رسول الله صلى‌الله‌عليه‌وسلم ، المقداد على سريّة ، فلما رجع قال له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الإمارة أبا معبد؟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يا رسول الله وما أرى أن لى فضلا على أحد من القوم ، فما رجعت إلا وكأنهم عبيد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الإمارة أبا معبد ، إلا من وقاه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لا أعمل على عمل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ويقال بل كتب معاوية حين استخلف إلى عقبة بن عامر يسأله أن يسلّمها ليزيد لقربها من المسجد ، ويعطيه ما هو خير منها ، ففعل ، فأقطعه معاوية داره التى بسوق وردان وبناها له ، وبنى سفل دار الرمل ليزيد ، وأقطع معاوية أيضا يزيد قرية من قرى الفيّوم ، فأعظم الناس ذلك وتكلّموا فيه ، فلما بلغ ذلك معاوية كره قالة الناس ، فردّ تلك القرية إلى الخراج كما كانت للمسلمين ، وجعل دار الرمل للمسلمين تنزلها ولاتهم ، ولم يكن بنى منها إلا سفلها ، حتى بنى علوها القاسم بن عبيد الله بن الحبحاب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أبى قبيل ، عن فضالة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يوما وعنده معاوية بن حديج ، وكان معاوية </w:t>
      </w:r>
    </w:p>
    <w:p>
      <w:pPr>
        <w:pStyle w:val="BookText"/>
        <w:rPr/>
      </w:pPr>
      <w:r>
        <w:rPr>
          <w:rFonts w:ascii="Amiri" w:hAnsi="Amiri" w:eastAsia="Amiri" w:cs="Amiri"/>
          <w:color w:val="111111"/>
          <w:sz w:val="28"/>
          <w:sz w:val="28"/>
          <w:szCs w:val="28"/>
          <w:rtl w:val="true"/>
          <w:lang w:bidi="ar-SA"/>
        </w:rPr>
        <w:t xml:space="preserve">كالجمل الطنّىّ </w:t>
      </w:r>
      <w:r>
        <w:rPr>
          <w:rStyle w:val="FootnoteAnchor"/>
          <w:rtl w:val="true"/>
        </w:rPr>
        <w:footnoteReference w:id="465"/>
      </w:r>
      <w:r>
        <w:rPr>
          <w:rFonts w:ascii="Amiri" w:hAnsi="Amiri" w:eastAsia="Amiri" w:cs="Amiri"/>
          <w:color w:val="111111"/>
          <w:sz w:val="28"/>
          <w:sz w:val="28"/>
          <w:szCs w:val="28"/>
          <w:rtl w:val="true"/>
          <w:lang w:bidi="ar-SA"/>
        </w:rPr>
        <w:t xml:space="preserve">، يقدّم رجلا ويؤخّر أخرى ، يرمى </w:t>
      </w:r>
      <w:r>
        <w:rPr>
          <w:rStyle w:val="FootnoteAnchor"/>
          <w:rtl w:val="true"/>
        </w:rPr>
        <w:footnoteReference w:id="466"/>
      </w:r>
      <w:r>
        <w:rPr>
          <w:rFonts w:ascii="Amiri" w:hAnsi="Amiri" w:eastAsia="Amiri" w:cs="Amiri"/>
          <w:color w:val="111111"/>
          <w:sz w:val="28"/>
          <w:sz w:val="28"/>
          <w:szCs w:val="28"/>
          <w:rtl w:val="true"/>
          <w:lang w:bidi="ar-SA"/>
        </w:rPr>
        <w:t xml:space="preserve">بالكلمة فإن ذلّت العرب </w:t>
      </w:r>
      <w:r>
        <w:rPr>
          <w:rStyle w:val="FootnoteAnchor"/>
          <w:rtl w:val="true"/>
        </w:rPr>
        <w:footnoteReference w:id="467"/>
      </w:r>
      <w:r>
        <w:rPr>
          <w:rFonts w:ascii="Amiri" w:hAnsi="Amiri" w:eastAsia="Amiri" w:cs="Amiri"/>
          <w:color w:val="111111"/>
          <w:sz w:val="28"/>
          <w:sz w:val="28"/>
          <w:szCs w:val="28"/>
          <w:rtl w:val="true"/>
          <w:lang w:bidi="ar-SA"/>
        </w:rPr>
        <w:t>أمضاها ، وإن أنكروها لم يمضها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أدرى فى أىّ كتاب الله تجدون هذا الرزق والعطاء؟ فلو أنّا حبسناه ، فضرب معاوية بن حديج بين كتفيه مرارا حتى ظننّا أنه يجد ألم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والذي نفسى بيده يا بن أبى سفيان ، أو لنأخذنّ </w:t>
      </w:r>
      <w:r>
        <w:rPr>
          <w:rStyle w:val="FootnoteAnchor"/>
          <w:rtl w:val="true"/>
        </w:rPr>
        <w:footnoteReference w:id="468"/>
      </w:r>
      <w:r>
        <w:rPr>
          <w:rFonts w:ascii="Amiri" w:hAnsi="Amiri" w:eastAsia="Amiri" w:cs="Amiri"/>
          <w:color w:val="111111"/>
          <w:sz w:val="28"/>
          <w:sz w:val="28"/>
          <w:szCs w:val="28"/>
          <w:rtl w:val="true"/>
          <w:lang w:bidi="ar-SA"/>
        </w:rPr>
        <w:t>بنصولها ثم لتقفنّ على أنادرها ، ثم لا تخلص منها إلىّ دينار ولا درهم ، فسكت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ويكنّى معاوية بن أبى سفيان بأبى عبد الرحمن ، ومعاوية بن حديج بأبى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الديوان كما حدثنا سعيد بن عفير ، عن ابن لهيعة ، فى زمان معاوية أربعين ألفا ، وكان منهم أربعة آلاف فى مائتين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 حدثنا ابن وهب ، عن ابن لهيعة ، عن رزين بن عبد الله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فكان إنما يحمل إلى معاوية ستمائة ألف فضل أعطيات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هانئ ، حدثنا ضمام ، عن أبى قبيل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بن أبى سفيان قد جعل على كلّ قبيلة من قبائل العرب رجلا ، فكان على المعافر رجل يقال له الحسن ، يصبح كل يوم فيدور على المجالس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الليلة فيكم مولود؟ وهل نزل بكم نازل؟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لفلان غلام ، ولفلان جارية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سمّوهم ، فيكتب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Style w:val="FootnoteAnchor"/>
          <w:rtl w:val="true"/>
        </w:rPr>
        <w:footnoteReference w:id="469"/>
      </w:r>
      <w:r>
        <w:rPr>
          <w:rFonts w:ascii="Amiri" w:hAnsi="Amiri" w:eastAsia="Amiri" w:cs="Amiri"/>
          <w:color w:val="111111"/>
          <w:sz w:val="28"/>
          <w:sz w:val="28"/>
          <w:szCs w:val="28"/>
          <w:rtl w:val="true"/>
          <w:lang w:bidi="ar-SA"/>
        </w:rPr>
        <w:t xml:space="preserve">نزل بها رجل من أهل اليمن بعياله فيسمّونه وعياله ، فإذا فرغ من القبائل </w:t>
      </w:r>
      <w:r>
        <w:rPr>
          <w:rStyle w:val="FootnoteAnchor"/>
          <w:rtl w:val="true"/>
        </w:rPr>
        <w:footnoteReference w:id="470"/>
      </w:r>
      <w:r>
        <w:rPr>
          <w:rFonts w:ascii="Amiri" w:hAnsi="Amiri" w:eastAsia="Amiri" w:cs="Amiri"/>
          <w:color w:val="111111"/>
          <w:sz w:val="28"/>
          <w:sz w:val="28"/>
          <w:szCs w:val="28"/>
          <w:rtl w:val="true"/>
          <w:lang w:bidi="ar-SA"/>
        </w:rPr>
        <w:t>كلّها أتى الديوان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الديوان كما حدثنا سعيد بن عفير ، عن ابن لهيعة فى زمان معاوية أربعين ألفا ، وكان منهم أربعة آلاف فى مائتين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عفير فى حديثه عن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مسلمة بن مخلّد أهل الديوان أعطياتهم ، وأعطيات عيالاتهم وأرزاقهم ، ونوائبهم ونوائب البلاد من الجسور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وأرزاق الكتبة ، وحملان القمح إلى الحجاز ، وبعث إلى معاوية بستّمائة ألف دينار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الإبل فلقيهم برح بن حسكل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ما لنا يخرج من بلادنا؟ 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حتى وقف على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أخذتم عطاءكم </w:t>
      </w:r>
      <w:r>
        <w:rPr>
          <w:rStyle w:val="FootnoteAnchor"/>
          <w:rtl w:val="true"/>
        </w:rPr>
        <w:footnoteReference w:id="471"/>
      </w:r>
      <w:r>
        <w:rPr>
          <w:rFonts w:ascii="Amiri" w:hAnsi="Amiri" w:eastAsia="Amiri" w:cs="Amiri"/>
          <w:color w:val="111111"/>
          <w:sz w:val="28"/>
          <w:sz w:val="28"/>
          <w:szCs w:val="28"/>
          <w:rtl w:val="true"/>
          <w:lang w:bidi="ar-SA"/>
        </w:rPr>
        <w:t xml:space="preserve">وأرزاقكم وعطاء عيالاتكم ونوائبكم؟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وخطّة برح بن حسكل عند دار زنين فى الزقاق الذي يعرف بخلف </w:t>
      </w:r>
      <w:r>
        <w:rPr>
          <w:rStyle w:val="FootnoteAnchor"/>
          <w:rtl w:val="true"/>
        </w:rPr>
        <w:footnoteReference w:id="472"/>
      </w:r>
      <w:r>
        <w:rPr>
          <w:rFonts w:ascii="Amiri" w:hAnsi="Amiri" w:eastAsia="Amiri" w:cs="Amiri"/>
          <w:color w:val="111111"/>
          <w:sz w:val="28"/>
          <w:sz w:val="28"/>
          <w:szCs w:val="28"/>
          <w:rtl w:val="true"/>
          <w:lang w:bidi="ar-SA"/>
        </w:rPr>
        <w:t>القمّاح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قيس بن أبى العاص السهمى داره التى عند دار ابن رمّانة ، وكانت دار ابن رّمانة بينها وبين المسجد ، ودخل بعضها فى المسجد حين زاد فى عرضه عبد الله بن طاهر ، وقد كان عمرو بن العاص ولّاه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بن أبى العاص بمصر ، ولّاه عمرو بن العاص القضاء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واختطّ إلى جانب قيس بن أبى العاص عبد الله بن الحارث بن جزء الزبيدىّ مما يلى زقاق البلاط دار ابن رمّانة وما يليها ، فاشترى ذلك عبد العزيز بن مروان ، فوهب لابن رمّانة حين قدم عليه ما بنى ، وكان ما بقى للأصبغ بن عبد العزيز ، وكانت دار عبد الله تلى المسجد وقبلىّ بابها اليوم مرحاض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رمّانة مع عبد العزيز بن مروان فى الكتّاب ، وكان عبد العزيز قد وهب لابن رمّانة خاتما كان له ، فلما صار عبد العزيز إلى ما صار إليه ، قدم عليه ابن رمّانة من الحجاز على بعير ليس عليه إلا فروة </w:t>
      </w:r>
      <w:r>
        <w:rPr>
          <w:rStyle w:val="FootnoteAnchor"/>
          <w:rtl w:val="true"/>
        </w:rPr>
        <w:footnoteReference w:id="473"/>
      </w:r>
      <w:r>
        <w:rPr>
          <w:rFonts w:ascii="Amiri" w:hAnsi="Amiri" w:eastAsia="Amiri" w:cs="Amiri"/>
          <w:color w:val="111111"/>
          <w:sz w:val="28"/>
          <w:sz w:val="28"/>
          <w:szCs w:val="28"/>
          <w:rtl w:val="true"/>
          <w:lang w:bidi="ar-SA"/>
        </w:rPr>
        <w:t xml:space="preserve">له ، فقال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لى على الأمير ، فكأن الحاجب تثاقل عنه ، فقال له ابن 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لى اليوم أستأذن لك غدا ، فدخل الحاجب على عبد العزيز فأخبره بقوله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 فلما دخل عليه ابن رمّانة وكلّمه أخرج الخاتم لعبد العزيز فعرفه ، فنزع عبد </w:t>
      </w:r>
    </w:p>
    <w:p>
      <w:pPr>
        <w:pStyle w:val="BookText"/>
        <w:rPr/>
      </w:pPr>
      <w:r>
        <w:rPr>
          <w:rFonts w:ascii="Amiri" w:hAnsi="Amiri" w:eastAsia="Amiri" w:cs="Amiri"/>
          <w:color w:val="111111"/>
          <w:sz w:val="28"/>
          <w:sz w:val="28"/>
          <w:szCs w:val="28"/>
          <w:rtl w:val="true"/>
          <w:lang w:bidi="ar-SA"/>
        </w:rPr>
        <w:t>العزيز خاتم نفسه فدفعه إلى ابن رمّانة ، وبنى له داره ، وغرس له نخلهم الذي لهم اليوم بناحية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العزيز أيضا الذي غرس لعمير بن مدرك نخله الذي بالجيزة الذي يعرف بجنان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ذلك كما حدثنا أبى عبد الله بن عبد الحكم ، أن عمير بن مدرك كان غرسه أصنافا من الفاكهة ، فلما أدرك سأل عبد العزيز أن يخرج إليه ، فخرج معه عبد العزيز إليه ، فلما رآه قال له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 لى ، فوهبه له ، فأرسل عبد العزيز إلى صاحب الجزيرة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أتت عليه الجمعة وفيه شجرة قائمة لأقطعنّ يدك ، وكان بالجزيرة خمسمائة فاعل عدّة لحريق </w:t>
      </w:r>
      <w:r>
        <w:rPr>
          <w:rStyle w:val="FootnoteAnchor"/>
          <w:rtl w:val="true"/>
        </w:rPr>
        <w:footnoteReference w:id="474"/>
      </w:r>
      <w:r>
        <w:rPr>
          <w:rFonts w:ascii="Amiri" w:hAnsi="Amiri" w:eastAsia="Amiri" w:cs="Amiri"/>
          <w:color w:val="111111"/>
          <w:sz w:val="28"/>
          <w:sz w:val="28"/>
          <w:szCs w:val="28"/>
          <w:rtl w:val="true"/>
          <w:lang w:bidi="ar-SA"/>
        </w:rPr>
        <w:t>إن كان فى البلاد أو 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بهم </w:t>
      </w:r>
      <w:r>
        <w:rPr>
          <w:rStyle w:val="FootnoteAnchor"/>
          <w:rtl w:val="true"/>
        </w:rPr>
        <w:footnoteReference w:id="475"/>
      </w:r>
      <w:r>
        <w:rPr>
          <w:rFonts w:ascii="Amiri" w:hAnsi="Amiri" w:eastAsia="Amiri" w:cs="Amiri"/>
          <w:color w:val="111111"/>
          <w:sz w:val="28"/>
          <w:sz w:val="28"/>
          <w:szCs w:val="28"/>
          <w:rtl w:val="true"/>
          <w:lang w:bidi="ar-SA"/>
        </w:rPr>
        <w:t xml:space="preserve">صاحب الجزيرة فكانوا يقطعون الشجرة بحملها وعمير يرى حسرات ، فلما فرغ من ذلك ، أمر فنقل إليه الودىّ من حلوان ، وغرسه نخلا ، فلما أدرك خرج إليه عبد العزيز وخرج بعير معه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من الذي كان؟ فقال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أبلغ أنا ما بلغ الأمير؟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 ، وحبّسه على ولدك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لهم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إلى جنب عبد الله بن الحارث ثوبان مولى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هو عجلان مولى قيس بن أبى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الدار التى زادها فى المسجد سلمة مولى صالح ابن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 عبادة بن الصامت إلى جانب ابن رمّانة ، وأنت تريد إلى سوق الحمّام ، وهى الدار التى كان يسكنها جوجو المؤذّن ، ودار إلى جنبها ، فابتاع أحدهما عبد العزيز ابن مروان فكانت له ، وصارت الأخرى لبنى </w:t>
      </w:r>
      <w:r>
        <w:rPr>
          <w:rStyle w:val="FootnoteAnchor"/>
          <w:rtl w:val="true"/>
        </w:rPr>
        <w:footnoteReference w:id="477"/>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خارجة بن حذافة غربىّ المسجد بينه وبين دار ثوبان قبالة الميضأة القديمة إلى أصحاب الحنّاء إلى أصحاب السويق بينه وبين المسجد الطريق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الربيع بن خارجة يتيما فى حجر عبد العزيز ، فلما بلغ اشترى منه داره بعشرة آلاف دينار للأصبغ بن عبد العزيز ، فلما ولى عمر بن عبد العزيز ركب اليه </w:t>
      </w:r>
    </w:p>
    <w:p>
      <w:pPr>
        <w:pStyle w:val="BookText"/>
        <w:rPr/>
      </w:pPr>
      <w:r>
        <w:rPr>
          <w:rFonts w:ascii="IRNazanin" w:hAnsi="IRNazanin" w:eastAsia="IRNazanin"/>
          <w:color w:val="111111"/>
          <w:sz w:val="28"/>
          <w:sz w:val="28"/>
          <w:szCs w:val="28"/>
          <w:rtl w:val="true"/>
          <w:lang w:bidi="fa-IR"/>
        </w:rPr>
        <w:t xml:space="preserve">وأخرج له </w:t>
      </w:r>
      <w:r>
        <w:rPr>
          <w:rStyle w:val="FootnoteAnchor"/>
          <w:rtl w:val="true"/>
        </w:rPr>
        <w:footnoteReference w:id="478"/>
      </w:r>
      <w:r>
        <w:rPr>
          <w:rFonts w:ascii="Amiri" w:hAnsi="Amiri" w:eastAsia="Amiri" w:cs="Amiri"/>
          <w:color w:val="111111"/>
          <w:sz w:val="28"/>
          <w:sz w:val="28"/>
          <w:szCs w:val="28"/>
          <w:rtl w:val="true"/>
          <w:lang w:bidi="ar-SA"/>
        </w:rPr>
        <w:t xml:space="preserve">كتاب حبس الدار ، فردّها عليه بعد أن يدفع إليه الثمن ، فسأله أن يعطى كراءها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الكراء فلا ، الكراء بالضمان ، فردّها عليه ولم يأمر له بالكراء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الربيع فيها وأنا إذ ذاك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خاصم فيها الأصبغ إليه ، وابن شهاب قاضيه يومئذ ، فقضى ابن شهاب لابن خارجة بالدار ، وقبضها ، أنه لا يجوز اشتراء الولىّ ممن يلى أمره ثم خاصم إلى يزيد بن عبد الملك بعد عمر ، فقضا له بالكراء فسلّمها له بنو الأصبغ حتى مات يزيد ، ثم رفعوا إلى هشام بن عبد الملك ، فقضى ألّا كراء عليهم ، فردّ الكراء إلى بنى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وخارجة بن حذافة كما حدثنا شعيب بن الليث ، وعبد الله بن صالح ، عن الليث ، عن يزيد بن أبى حبيب ، أوّل من بنى غرفة بمصر ، فبلغ ذلك عمر بن الخطّاب ، فكتب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 أما بعد ، فإنه بلغنى أن خارجة بن حذافة بنى غرفة ، ولقد أراد خارجة أن يطلع على عورات جيرانه ، فإذا أتاك كتابى هذا فاهدمها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ولأهل مصر عن خارجة بن حذافة عن النبي صلى‌الله‌عليه‌وسلم حديث واحد ، ليس لهم عنه عن النبي صلى‌الله‌عليه‌وسلم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الليث بن سعد ، عن يزيد بن أبى حبيب ، عن عبد الله بن راشد الزوفىّ ، عن عبد الله بن أبى مرّة الزوفىّ ، عن خارجة بن حذافة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أمدّكم </w:t>
      </w:r>
      <w:r>
        <w:rPr>
          <w:rStyle w:val="FootnoteAnchor"/>
          <w:rtl w:val="true"/>
        </w:rPr>
        <w:footnoteReference w:id="479"/>
      </w:r>
      <w:r>
        <w:rPr>
          <w:rFonts w:ascii="Amiri" w:hAnsi="Amiri" w:eastAsia="Amiri" w:cs="Amiri"/>
          <w:color w:val="111111"/>
          <w:sz w:val="28"/>
          <w:sz w:val="28"/>
          <w:szCs w:val="28"/>
          <w:rtl w:val="true"/>
          <w:lang w:bidi="ar-SA"/>
        </w:rPr>
        <w:t xml:space="preserve">بصلاة هى خير لكم من حمر النعم ، الوتر جعله لكم فيما بين صلاة العشاء إلى أن يطلع الفجر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 وشعيب بن الليث ، وعبد الله بن صالح ، عن الليث بن سعد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عنه حكايات فى نفسه ، وكان خارجة بن حذافة على شرط عمرو بن العاص ، أيام عمرو </w:t>
      </w:r>
      <w:r>
        <w:rPr>
          <w:rStyle w:val="FootnoteAnchor"/>
          <w:rtl w:val="true"/>
        </w:rPr>
        <w:footnoteReference w:id="481"/>
      </w:r>
      <w:r>
        <w:rPr>
          <w:rFonts w:ascii="Amiri" w:hAnsi="Amiri" w:eastAsia="Amiri" w:cs="Amiri"/>
          <w:color w:val="111111"/>
          <w:sz w:val="28"/>
          <w:sz w:val="28"/>
          <w:szCs w:val="28"/>
          <w:rtl w:val="true"/>
          <w:lang w:bidi="ar-SA"/>
        </w:rPr>
        <w:t xml:space="preserve">وأيام معاوية حتى قتله الخارجىّ ، وذلك أن عمرو بن العاص كان أصابه فى بطنه شىء فتخلّف فى منزله ، وكان خارجة يعشّى الناس ، فضربه الحرورىّ وهو </w:t>
      </w:r>
    </w:p>
    <w:p>
      <w:pPr>
        <w:pStyle w:val="BookText"/>
        <w:rPr/>
      </w:pPr>
      <w:r>
        <w:rPr>
          <w:rFonts w:ascii="Amiri" w:hAnsi="Amiri" w:eastAsia="Amiri" w:cs="Amiri"/>
          <w:color w:val="111111"/>
          <w:sz w:val="28"/>
          <w:sz w:val="28"/>
          <w:szCs w:val="28"/>
          <w:rtl w:val="true"/>
          <w:lang w:bidi="ar-SA"/>
        </w:rPr>
        <w:t xml:space="preserve">يظنّ أنه عمرو ، فلما علم أنه ليس عمرا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عمرا وأراد الله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نفعنى بطنى قطّ إلا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معاوية بن صالح ، حدثنا يحيى بن معين ، عن وهب بن جرير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حرورىّ ليقتل عمرو بن العاص بمصر ، فلما قدمها إذا رجل جالس يغدّى قد ولى شرطة عمرو ، فظنّ أنه عمرو ، فوثب عليه فقتله ، فلما أدخل على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أردت غيرك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لم يردنى ، فقتل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إن خارجة إنما قتل بالشام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صالح ، حدثنا الهقل بن زياد ، عن معاوية بن يحيى الصدفىّ ، حدثنى الزهرىّ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تعاقد </w:t>
      </w:r>
      <w:r>
        <w:rPr>
          <w:rStyle w:val="FootnoteAnchor"/>
          <w:rtl w:val="true"/>
        </w:rPr>
        <w:footnoteReference w:id="482"/>
      </w:r>
      <w:r>
        <w:rPr>
          <w:rFonts w:ascii="Amiri" w:hAnsi="Amiri" w:eastAsia="Amiri" w:cs="Amiri"/>
          <w:color w:val="111111"/>
          <w:sz w:val="28"/>
          <w:sz w:val="28"/>
          <w:szCs w:val="28"/>
          <w:rtl w:val="true"/>
          <w:lang w:bidi="ar-SA"/>
        </w:rPr>
        <w:t xml:space="preserve">ثلاثة نفر من أهل العراق عند الكعبة على قتل معاوية وعمرو بن العاص وحبيب بن مسلمة ، فأقبلوا بعد ما بويع معاوية على الخلافة حتى قدموا إيلياء ، فصلّوا من السحر فى المسجد ما قدر لهم ثم انصرفوا ، فسألوا بعض من حضر المسجد من أهل الشام ، أىّ ساعة يوافون فيها خلوة أمير المؤمنين ، فإنّا رهط من أهل العراق أصابنا غرم فى أعطياتنا ونريد أن نكلّمه وهو لنا فارغ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امهلوا حتى إذا ركب دابّته فاعترضوا له فكلّموه ، فإنه سيقف عليكم حتى تفرغوا من كلامه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فتعجّلوا ذلك ؛ فلما خرج معاوية لصلاة الفجر كبّر ، فلما سجد السجدة الأولى ، انبطح أحدهم </w:t>
      </w:r>
      <w:r>
        <w:rPr>
          <w:rStyle w:val="FootnoteAnchor"/>
          <w:rtl w:val="true"/>
        </w:rPr>
        <w:footnoteReference w:id="483"/>
      </w:r>
      <w:r>
        <w:rPr>
          <w:rFonts w:ascii="Amiri" w:hAnsi="Amiri" w:eastAsia="Amiri" w:cs="Amiri"/>
          <w:color w:val="111111"/>
          <w:sz w:val="28"/>
          <w:sz w:val="28"/>
          <w:szCs w:val="28"/>
          <w:rtl w:val="true"/>
          <w:lang w:bidi="ar-SA"/>
        </w:rPr>
        <w:t xml:space="preserve">على ظهر الحرسىّ الساجد بينهم وبينه حتى طعن معاوية فى مأكمته ، يريد فخذه ، بخنجر ، فانصرف معاوية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صلاتكم ، وأخذ الرجل فأوثق ، ودعى لمعاوية الطبيب فقال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الخنجر إلّا يكن مسموما فإنه ليس عليك بأس ، فأعدّ الطبيب العقاقير التى تشرب إن كان مسموما ، ثم أمر بعض من يعرفها من تبّاعه أن يسقيه إن عقل لسانه حتى يلحس الخنجر ، ثم نحسه فلم يجده مسموما ، فكبّر وكبّر من عنده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خارجة بن حذافة ، وهو أحد بنى عدىّ بن كعب من عند معاوية إلى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عظيم ليس بأمير المؤمنين بأس بحمد الله وأخذ يذكّر الناس وشدّ عليه أحد الحروريّين الباقيين يحسبه عمرو بن العاص فضربه بالسيف على </w:t>
      </w:r>
    </w:p>
    <w:p>
      <w:pPr>
        <w:pStyle w:val="BookText"/>
        <w:rPr/>
      </w:pPr>
      <w:r>
        <w:rPr>
          <w:rFonts w:ascii="Amiri" w:hAnsi="Amiri" w:eastAsia="Amiri" w:cs="Amiri"/>
          <w:color w:val="111111"/>
          <w:sz w:val="28"/>
          <w:sz w:val="28"/>
          <w:szCs w:val="28"/>
          <w:rtl w:val="true"/>
          <w:lang w:bidi="ar-SA"/>
        </w:rPr>
        <w:t xml:space="preserve">الذّؤابة فقتله ، فرماه الناس بالثياب ، وتعاونوا </w:t>
      </w:r>
      <w:r>
        <w:rPr>
          <w:rStyle w:val="FootnoteAnchor"/>
          <w:rtl w:val="true"/>
        </w:rPr>
        <w:footnoteReference w:id="484"/>
      </w:r>
      <w:r>
        <w:rPr>
          <w:rFonts w:ascii="Amiri" w:hAnsi="Amiri" w:eastAsia="Amiri" w:cs="Amiri"/>
          <w:color w:val="111111"/>
          <w:sz w:val="28"/>
          <w:sz w:val="28"/>
          <w:szCs w:val="28"/>
          <w:rtl w:val="true"/>
          <w:lang w:bidi="ar-SA"/>
        </w:rPr>
        <w:t xml:space="preserve">عليه أخذوه وأوثقوه ، واستلّ الثالث السيف فشدّ على أهل المسجد ، وصبر له سعيد بن مالك بن شهاب ، وعليه ممطر تحته السيف مشرج على قائمه ، فأهوى بيده فأدخلها الممطر على شرج السيف فلم يحلّها حتى غشيه الحرورىّ فنحاه لمنكبه ، فضربه ضربة خالطت سحره ، ثم استلّ سعيد السيف فاختلف هو والحرورىّ ضربتين ، فضرب الحرورىّ ضربة العين أذهب </w:t>
      </w:r>
      <w:r>
        <w:rPr>
          <w:rStyle w:val="FootnoteAnchor"/>
          <w:rtl w:val="true"/>
        </w:rPr>
        <w:footnoteReference w:id="485"/>
      </w:r>
      <w:r>
        <w:rPr>
          <w:rFonts w:ascii="Amiri" w:hAnsi="Amiri" w:eastAsia="Amiri" w:cs="Amiri"/>
          <w:color w:val="111111"/>
          <w:sz w:val="28"/>
          <w:sz w:val="28"/>
          <w:szCs w:val="28"/>
          <w:rtl w:val="true"/>
          <w:lang w:bidi="ar-SA"/>
        </w:rPr>
        <w:t xml:space="preserve">عينه اليسرى ، وضربه سعيد فطرح يمينه بالسيف وعلاه بالسيف حتى قتله ، ونزف سعيد فاحتمل نزيفا ، فلم يلبث أن توفّي ، فقال وهو يخبر من </w:t>
      </w:r>
      <w:r>
        <w:rPr>
          <w:rStyle w:val="FootnoteAnchor"/>
          <w:rtl w:val="true"/>
        </w:rPr>
        <w:footnoteReference w:id="486"/>
      </w:r>
      <w:r>
        <w:rPr>
          <w:rFonts w:ascii="Amiri" w:hAnsi="Amiri" w:eastAsia="Amiri" w:cs="Amiri"/>
          <w:color w:val="111111"/>
          <w:sz w:val="28"/>
          <w:sz w:val="28"/>
          <w:szCs w:val="28"/>
          <w:rtl w:val="true"/>
          <w:lang w:bidi="ar-SA"/>
        </w:rPr>
        <w:t xml:space="preserve">يدخل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شئت لنجوت مع الناس ، ولكنى تحرجت أن أولّيه ظهرى ومعى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رجل من كلب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طعن معاوية؟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فامتلخ السيف فضرب عنقه ، فأخذ الكلبىّ فسجن ، وقيل له قد اتّهمت بنفسك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قتلته غضبا لله ، فلما سئل عنه وجد بريئا فأرسل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قاتل خارجة إلى أوليائه من بنى عدىّ بن كعب ، فقطعوا يديه ورجليه ، ثم حملوه حتى جاءوا به العراق ، فعاش كذلك حينا ، ثم تزوّج امرأة فولدت له غلاما فسمعوا أنه ولد له غلام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عجزنا حين نترك قاتل خارجة يولد له الغلمان ، فكلّموا معاوية فأذن لهم بقتله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الحرورىّ الذي قتل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أردت إلا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حين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أراد خارجة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قتل خارجة ولّي عمرو بن العاص شرطه السائب بن هشام بن عمرو ، أحد بنى مالك بن حسل ، وهشام بن عمرو هو الذي كان قام فى نقض الصحيفة التى كان </w:t>
      </w:r>
      <w:r>
        <w:rPr>
          <w:rStyle w:val="FootnoteAnchor"/>
          <w:rtl w:val="true"/>
        </w:rPr>
        <w:footnoteReference w:id="487"/>
      </w:r>
      <w:r>
        <w:rPr>
          <w:rFonts w:ascii="Amiri" w:hAnsi="Amiri" w:eastAsia="Amiri" w:cs="Amiri"/>
          <w:color w:val="111111"/>
          <w:sz w:val="28"/>
          <w:sz w:val="28"/>
          <w:szCs w:val="28"/>
          <w:rtl w:val="true"/>
          <w:lang w:bidi="ar-SA"/>
        </w:rPr>
        <w:t>كتبت قريش على بنى هاشم ألا يناكحوهم ، ولا ينكحوا إليهم ، ولا يبتاعوا منهم شيئا حتى يسلّموا رسول الله صلى‌الله‌عليه‌وسلم</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488"/>
      </w:r>
      <w:r>
        <w:rPr>
          <w:rFonts w:ascii="Amiri" w:hAnsi="Amiri" w:eastAsia="Amiri" w:cs="Amiri"/>
          <w:color w:val="111111"/>
          <w:sz w:val="28"/>
          <w:sz w:val="28"/>
          <w:szCs w:val="28"/>
          <w:rtl w:val="true"/>
          <w:lang w:bidi="ar-SA"/>
        </w:rPr>
        <w:t xml:space="preserve">وفيه يقول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توفينّ بنو أميّة ذمّة</w:t>
      </w:r>
    </w:p>
    <w:p>
      <w:pPr>
        <w:pStyle w:val="BookText"/>
        <w:rPr/>
      </w:pPr>
      <w:r>
        <w:rPr>
          <w:rFonts w:ascii="Amiri" w:hAnsi="Amiri" w:eastAsia="Amiri" w:cs="Amiri"/>
          <w:color w:val="111111"/>
          <w:sz w:val="28"/>
          <w:sz w:val="28"/>
          <w:szCs w:val="28"/>
          <w:rtl w:val="true"/>
          <w:lang w:bidi="ar-SA"/>
        </w:rPr>
        <w:t>عهدا كما أوفى جوار هشام</w:t>
      </w:r>
    </w:p>
    <w:p>
      <w:pPr>
        <w:pStyle w:val="BookText"/>
        <w:rPr/>
      </w:pPr>
      <w:r>
        <w:rPr>
          <w:rFonts w:ascii="Amiri" w:hAnsi="Amiri" w:eastAsia="Amiri" w:cs="Amiri"/>
          <w:color w:val="111111"/>
          <w:sz w:val="28"/>
          <w:sz w:val="28"/>
          <w:szCs w:val="28"/>
          <w:rtl w:val="true"/>
          <w:lang w:bidi="ar-SA"/>
        </w:rPr>
        <w:t>من معشر لا يغدرون بجارهم</w:t>
      </w:r>
    </w:p>
    <w:p>
      <w:pPr>
        <w:pStyle w:val="BookText"/>
        <w:rPr/>
      </w:pPr>
      <w:r>
        <w:rPr>
          <w:rFonts w:ascii="Amiri" w:hAnsi="Amiri" w:eastAsia="Amiri" w:cs="Amiri"/>
          <w:color w:val="111111"/>
          <w:sz w:val="28"/>
          <w:sz w:val="28"/>
          <w:szCs w:val="28"/>
          <w:rtl w:val="true"/>
          <w:lang w:bidi="ar-SA"/>
        </w:rPr>
        <w:t>للحارث بن حبيّب بن سخام</w:t>
      </w:r>
    </w:p>
    <w:p>
      <w:pPr>
        <w:pStyle w:val="BookText"/>
        <w:rPr/>
      </w:pPr>
      <w:r>
        <w:rPr>
          <w:rFonts w:ascii="Amiri" w:hAnsi="Amiri" w:eastAsia="Amiri" w:cs="Amiri"/>
          <w:color w:val="111111"/>
          <w:sz w:val="28"/>
          <w:sz w:val="28"/>
          <w:szCs w:val="28"/>
          <w:rtl w:val="true"/>
          <w:lang w:bidi="ar-SA"/>
        </w:rPr>
        <w:t>واذا بنو حسل أجاروا ذمّة</w:t>
      </w:r>
    </w:p>
    <w:p>
      <w:pPr>
        <w:pStyle w:val="BookText"/>
        <w:rPr/>
      </w:pPr>
      <w:r>
        <w:rPr>
          <w:rFonts w:ascii="IRNazanin" w:hAnsi="IRNazanin" w:eastAsia="IRNazanin"/>
          <w:color w:val="111111"/>
          <w:sz w:val="28"/>
          <w:sz w:val="28"/>
          <w:szCs w:val="28"/>
          <w:rtl w:val="true"/>
          <w:lang w:bidi="fa-IR"/>
        </w:rPr>
        <w:t>أوفوا وأدّوا جارهم بسلام</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سخام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ابن هشام غيره من أهل العلم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هى سحام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خارجة بن حذافة القرشىّ ، ثم من بنى عدىّ بن كعب ، قد بنى غرفة فى عهد عمر بن الخطاب فأشرفت ، فشكت </w:t>
      </w:r>
      <w:r>
        <w:rPr>
          <w:rStyle w:val="FootnoteAnchor"/>
          <w:rtl w:val="true"/>
        </w:rPr>
        <w:footnoteReference w:id="491"/>
      </w:r>
      <w:r>
        <w:rPr>
          <w:rFonts w:ascii="Amiri" w:hAnsi="Amiri" w:eastAsia="Amiri" w:cs="Amiri"/>
          <w:color w:val="111111"/>
          <w:sz w:val="28"/>
          <w:sz w:val="28"/>
          <w:szCs w:val="28"/>
          <w:rtl w:val="true"/>
          <w:lang w:bidi="ar-SA"/>
        </w:rPr>
        <w:t>جيرانه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Style w:val="FootnoteAnchor"/>
          <w:rtl w:val="true"/>
        </w:rPr>
        <w:footnoteReference w:id="492"/>
      </w:r>
      <w:r>
        <w:rPr>
          <w:rFonts w:ascii="Amiri" w:hAnsi="Amiri" w:eastAsia="Amiri" w:cs="Amiri"/>
          <w:color w:val="111111"/>
          <w:sz w:val="28"/>
          <w:sz w:val="28"/>
          <w:szCs w:val="28"/>
          <w:rtl w:val="true"/>
          <w:lang w:bidi="ar-SA"/>
        </w:rPr>
        <w:t xml:space="preserve">إلى عمرو بن العاص ، أن انصب سريرا فى الناحية التى شكيت ، ثم أقم عليه </w:t>
      </w:r>
      <w:r>
        <w:rPr>
          <w:rStyle w:val="FootnoteAnchor"/>
          <w:rtl w:val="true"/>
        </w:rPr>
        <w:footnoteReference w:id="493"/>
      </w:r>
      <w:r>
        <w:rPr>
          <w:rFonts w:ascii="Amiri" w:hAnsi="Amiri" w:eastAsia="Amiri" w:cs="Amiri"/>
          <w:color w:val="111111"/>
          <w:sz w:val="28"/>
          <w:sz w:val="28"/>
          <w:szCs w:val="28"/>
          <w:rtl w:val="true"/>
          <w:lang w:bidi="ar-SA"/>
        </w:rPr>
        <w:t>رجلا لا جسيما ولا قصيرا ، فإن أشرفت 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يزيد من حدّثك بهذا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الجند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واختطّ عبد الرحمن بن عديس البلوىّ الدار البيضاء ، ويقال بل كانت الدار البيضاء صحنا بين يدى المسجد ودار عمرو بن العاص موقفا لخيل المسلمين على باب المسجد ، حتى قدم مروان بن الحكم مصر فى سنة خمس وستّين فابتناها لنفسه دارا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ينبغى للخليفة </w:t>
      </w:r>
      <w:r>
        <w:rPr>
          <w:rStyle w:val="FootnoteAnchor"/>
          <w:rtl w:val="true"/>
        </w:rPr>
        <w:footnoteReference w:id="494"/>
      </w:r>
      <w:r>
        <w:rPr>
          <w:rFonts w:ascii="Amiri" w:hAnsi="Amiri" w:eastAsia="Amiri" w:cs="Amiri"/>
          <w:color w:val="111111"/>
          <w:sz w:val="28"/>
          <w:sz w:val="28"/>
          <w:szCs w:val="28"/>
          <w:rtl w:val="true"/>
          <w:lang w:bidi="ar-SA"/>
        </w:rPr>
        <w:t xml:space="preserve">أن يكون ببلد لا يكون له بها دار ، فبنيت له فى 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عديس ممن بايع تحت الشجرة ، ولأهل مصر عنه عن النبي صلى‌الله‌عليه‌وسلم حديث واحد ، ليس لهم عنه غيره عن النبي صلى‌الله‌عليه‌وسلم ، وهو حديث ابن لهيعة ، عن يزيد بن أبى حبيب ، عن ابن شماسة ، أن رجلا حدثه عن عبد الرحمن بن عديس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w:t>
      </w:r>
      <w:r>
        <w:rPr>
          <w:rStyle w:val="FootnoteAnchor"/>
          <w:rtl w:val="true"/>
        </w:rPr>
        <w:footnoteReference w:id="495"/>
      </w:r>
      <w:r>
        <w:rPr>
          <w:rFonts w:ascii="Amiri" w:hAnsi="Amiri" w:eastAsia="Amiri" w:cs="Amiri"/>
          <w:color w:val="111111"/>
          <w:sz w:val="28"/>
          <w:sz w:val="28"/>
          <w:szCs w:val="28"/>
          <w:rtl w:val="true"/>
          <w:lang w:bidi="ar-SA"/>
        </w:rPr>
        <w:t xml:space="preserve">ناس يمرقون من الدين كما يمرق السهم من الرميّة يقتلهم الله فى جبل لبنان والجليل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الجليل وجبل لبنان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واختطّ عبد الله بن عديس أخو عبد الرحمن بن عديس عند القبّة </w:t>
      </w:r>
      <w:r>
        <w:rPr>
          <w:rStyle w:val="FootnoteAnchor"/>
          <w:rtl w:val="true"/>
        </w:rPr>
        <w:footnoteReference w:id="498"/>
      </w:r>
      <w:r>
        <w:rPr>
          <w:rFonts w:ascii="IRNazanin" w:hAnsi="IRNazanin" w:eastAsia="IRNazanin"/>
          <w:color w:val="111111"/>
          <w:sz w:val="28"/>
          <w:sz w:val="28"/>
          <w:szCs w:val="28"/>
          <w:rtl w:val="true"/>
          <w:lang w:bidi="fa-IR"/>
        </w:rPr>
        <w:t>، دار المعافرىّ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دار بنى جمح بركة يجتمع </w:t>
      </w:r>
      <w:r>
        <w:rPr>
          <w:rStyle w:val="FootnoteAnchor"/>
          <w:rtl w:val="true"/>
        </w:rPr>
        <w:footnoteReference w:id="499"/>
      </w:r>
      <w:r>
        <w:rPr>
          <w:rFonts w:ascii="Amiri" w:hAnsi="Amiri" w:eastAsia="Amiri" w:cs="Amiri"/>
          <w:color w:val="111111"/>
          <w:sz w:val="28"/>
          <w:sz w:val="28"/>
          <w:szCs w:val="28"/>
          <w:rtl w:val="true"/>
          <w:lang w:bidi="ar-SA"/>
        </w:rPr>
        <w:t xml:space="preserve">فيها الماء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 لابن عمّى إلى جانبى ، يريد وهب بن عمير الجمحىّ ، وهو ممن كان شهد الفتح ، فردمت وخطّت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بل هو عمير بن وهب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هى قطيعة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عمير قد قدم مصر فى أيام معاوية بن أبى سفيان فكتب أن يبنى له دار ، وكان ما هنالك فضاء ليس لأحد فيه دار ، وكانت </w:t>
      </w:r>
      <w:r>
        <w:rPr>
          <w:rStyle w:val="FootnoteAnchor"/>
          <w:rtl w:val="true"/>
        </w:rPr>
        <w:footnoteReference w:id="500"/>
      </w:r>
      <w:r>
        <w:rPr>
          <w:rFonts w:ascii="Amiri" w:hAnsi="Amiri" w:eastAsia="Amiri" w:cs="Amiri"/>
          <w:color w:val="111111"/>
          <w:sz w:val="28"/>
          <w:sz w:val="28"/>
          <w:szCs w:val="28"/>
          <w:rtl w:val="true"/>
          <w:lang w:bidi="ar-SA"/>
        </w:rPr>
        <w:t>مغيضا للمياه ، وهذا مما يحتجّ به على أن ما حول المسجد كان فضاء لموقف خيل المسلمين ، كما فعل عمرو بن العاص حين قدم عليه من بنى سهم من لم يكن شهد الفتح ، فبنى لهم دار السلسلة التى فى غربىّ المسجد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يحيى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وهب بن عمير أمير أهل مصر فى غزوة عمّورية سنة ثلاث وعشرين ، وأمير أهل الشام أبو الأعور السلمى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واختطّ ابن الحويرث السهمىّ إلى جانب دار بنى جمح وقبلىّ دار زكريّاء بن الجهم العبدرىّ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واختطّت ثقيف فى ركن المسجد الشرقىّ إلى السرّاجين ، وكانت دار أبى عرابة خطّة حبيب بن أوس الثقفى الذي كان نزل عليه يوسف بن الحكم بن أبى عقيل ومعه ابنه الحجّاج بن يوسف مقدم مروان بن الحكم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لثقيف ما كان متّصلا بدار أبى عرابة إلى الدرب الذي يخرجك إلى دار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زكريّاء بن الجهم العبدرىّ داره التى فى زقاق القناديل ، وهى دار عبّاس ابن شرحبيل اليوم ذات الحنيّة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 عبد الرحمن وربيعة ابنا شرحبيل بن حسنة دور </w:t>
      </w:r>
      <w:r>
        <w:rPr>
          <w:rStyle w:val="FootnoteAnchor"/>
          <w:rtl w:val="true"/>
        </w:rPr>
        <w:footnoteReference w:id="501"/>
      </w:r>
      <w:r>
        <w:rPr>
          <w:rFonts w:ascii="Amiri" w:hAnsi="Amiri" w:eastAsia="Amiri" w:cs="Amiri"/>
          <w:color w:val="111111"/>
          <w:sz w:val="28"/>
          <w:sz w:val="28"/>
          <w:szCs w:val="28"/>
          <w:rtl w:val="true"/>
          <w:lang w:bidi="ar-SA"/>
        </w:rPr>
        <w:t>عباس بن شرحبيل الأخرى التى إلى جانبها ، ودار سلمة بن عبد الملك الطحاوىّ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ربيعة بن شرحبيل بن حسنة على المكس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واختطّ أبو ذرّ الغفارىّ دار العمد ذات الحمّام ، التى أخذ بركة بن منصور الكاتب بيرها ، بابها فى زقاق القناديل ، وبابها الآخر مما يلى دار بركة ، ومن هنالك راجعا إلى سوق بربر إلى قصر ابن جبر قبلك </w:t>
      </w:r>
      <w:r>
        <w:rPr>
          <w:rStyle w:val="FootnoteAnchor"/>
          <w:rtl w:val="true"/>
        </w:rPr>
        <w:footnoteReference w:id="502"/>
      </w:r>
      <w:r>
        <w:rPr>
          <w:rFonts w:ascii="Amiri" w:hAnsi="Amiri" w:eastAsia="Amiri" w:cs="Amiri"/>
          <w:color w:val="111111"/>
          <w:sz w:val="28"/>
          <w:sz w:val="28"/>
          <w:szCs w:val="28"/>
          <w:rtl w:val="true"/>
          <w:lang w:bidi="ar-SA"/>
        </w:rPr>
        <w:t>خطّة غفار ، وكان ابن جبر قد والى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جبر هذا كان رسول المقوقس إلى رسول الله صلى‌الله‌عليه‌وسلم بمارية وأختها ، وبما أهدى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القبط أن رجلا منهم قد صحب رسول الله صلى‌الله‌عليه‌وسلم يريدون ابن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ذرّ الذي كان عهد إليه رسول الله صلى‌الله‌عليه‌وسلم فى مصر ما عهد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أبى عبد الله بن عبد الحكم ، حدثنا رشدين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الملك بن مسلمة ، حدثنا ابن وهب ، عن حرملة بن عمران ، عن عبد الرحمن بن شماسة المهرىّ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ستفتحون أرضا يذكر فيها القيراط ، فاستوصوا بأهلها خيرا ، فإن لهم ذمّة ورحما ، فإذا رأيتم أخوين يقتتلان فى موضع لبنة </w:t>
      </w:r>
    </w:p>
    <w:p>
      <w:pPr>
        <w:pStyle w:val="BookText"/>
        <w:rPr/>
      </w:pPr>
      <w:r>
        <w:rPr>
          <w:rFonts w:ascii="IRNazanin" w:hAnsi="IRNazanin" w:eastAsia="IRNazanin"/>
          <w:color w:val="111111"/>
          <w:sz w:val="28"/>
          <w:sz w:val="28"/>
          <w:szCs w:val="28"/>
          <w:rtl w:val="true"/>
          <w:lang w:bidi="fa-IR"/>
        </w:rPr>
        <w:t xml:space="preserve">فاخرج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بعبد الرحمن ، وربيعة ابنى شرحبيل بن حسنة وهما يتنازعان فى موضع لبنة فخرج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النبي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ذلك ، إلّا للذى كان من أمر أهل مصر فى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واختطّ إياس بن عبد الله القارىّ </w:t>
      </w:r>
      <w:r>
        <w:rPr>
          <w:rStyle w:val="FootnoteAnchor"/>
          <w:rtl w:val="true"/>
        </w:rPr>
        <w:footnoteReference w:id="504"/>
      </w:r>
      <w:r>
        <w:rPr>
          <w:rFonts w:ascii="Amiri" w:hAnsi="Amiri" w:eastAsia="Amiri" w:cs="Amiri"/>
          <w:color w:val="111111"/>
          <w:sz w:val="28"/>
          <w:sz w:val="28"/>
          <w:szCs w:val="28"/>
          <w:rtl w:val="true"/>
          <w:lang w:bidi="ar-SA"/>
        </w:rPr>
        <w:t>غربىّ دار بنى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رويفع بن ثابت ، وعقبة بن كريم ، الأنصاريّان ، مع ربيعة وعبد الرحمن ابنى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رويفع بن ثابت الأنصارىّ أيضا الدار التى صارت لبنى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رويفع بن ثابت ببرقة ، وكان قد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عبد الله بن بكير ، عن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رويفع بن ثابت أنطابلس سنة ثلاث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أبو فاطمة الأزدىّ دار الدوسىّ ، والدار التى فيها أصحاب الحمائل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عنه عن النبي صلى‌الله‌عليه‌وسلم حديث واحد ، وهو ابن لهيعة ، عن الحارث بن يزيد ، حدثنى كثير الأعرج الصدفىّ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فاطمة وهو معنا بذى الصوارى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فاطمة ، أكثر من السجود فإنّه ليس </w:t>
      </w:r>
      <w:r>
        <w:rPr>
          <w:rStyle w:val="FootnoteAnchor"/>
          <w:rtl w:val="true"/>
        </w:rPr>
        <w:footnoteReference w:id="505"/>
      </w:r>
      <w:r>
        <w:rPr>
          <w:rFonts w:ascii="Amiri" w:hAnsi="Amiri" w:eastAsia="Amiri" w:cs="Amiri"/>
          <w:color w:val="111111"/>
          <w:sz w:val="28"/>
          <w:sz w:val="28"/>
          <w:szCs w:val="28"/>
          <w:rtl w:val="true"/>
          <w:lang w:bidi="ar-SA"/>
        </w:rPr>
        <w:t xml:space="preserve">مسلم يسجد لله سجدة إلا رفعه الله بها درجة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حدثناه أبو الأسود ، وسعيد بن أبى مريم ، عن ابن لهيعة وقد رواه عنه غير </w:t>
      </w:r>
      <w:r>
        <w:rPr>
          <w:rStyle w:val="FootnoteAnchor"/>
          <w:rtl w:val="true"/>
        </w:rPr>
        <w:footnoteReference w:id="507"/>
      </w:r>
      <w:r>
        <w:rPr>
          <w:rFonts w:ascii="IRNazanin" w:hAnsi="IRNazanin" w:eastAsia="IRNazanin"/>
          <w:color w:val="111111"/>
          <w:sz w:val="28"/>
          <w:sz w:val="28"/>
          <w:szCs w:val="28"/>
          <w:rtl w:val="true"/>
          <w:lang w:bidi="fa-IR"/>
        </w:rPr>
        <w:t>أهل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والدار التى كان يسكنها عمرو بن خالد ، خطّة لرجل من بنى تميم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وأصحاب السويق أيضا خطّة لرجل من بنى تميم ممن كان شهد الفتح ، ثم اشترى ذلك عمرو بن سهيل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واختطّ عبد الله بن سعد بن أبى سرح داره اللاصقة بقصر الروم ، يقال لها دار الحنيّة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التى يقال لها دار الموز ، وليس قصره هذا الكبير </w:t>
      </w:r>
      <w:r>
        <w:rPr>
          <w:rStyle w:val="FootnoteAnchor"/>
          <w:rtl w:val="true"/>
        </w:rPr>
        <w:footnoteReference w:id="508"/>
      </w:r>
      <w:r>
        <w:rPr>
          <w:rFonts w:ascii="Amiri" w:hAnsi="Amiri" w:eastAsia="Amiri" w:cs="Amiri"/>
          <w:color w:val="111111"/>
          <w:sz w:val="28"/>
          <w:sz w:val="28"/>
          <w:szCs w:val="28"/>
          <w:rtl w:val="true"/>
          <w:lang w:bidi="ar-SA"/>
        </w:rPr>
        <w:t>الذي يعرف بقصر الجنّ خطّة ، وإنما بناه بعد ذلك فى خلافة عثمان بن عفّان ، أمر ببنائه حين خرج إلى المغرب لغزو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أنه سمع يزيد بن أبي حبيب يذكر أن المقداد كان غزا مع عبد الله بن سعد إفريقية ، فلما رجعوا قال عبد الله للمقداد فى دار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w:t>
      </w:r>
      <w:r>
        <w:rPr>
          <w:rStyle w:val="FootnoteAnchor"/>
          <w:rtl w:val="true"/>
        </w:rPr>
        <w:footnoteReference w:id="509"/>
      </w:r>
      <w:r>
        <w:rPr>
          <w:rFonts w:ascii="Amiri" w:hAnsi="Amiri" w:eastAsia="Amiri" w:cs="Amiri"/>
          <w:color w:val="111111"/>
          <w:sz w:val="28"/>
          <w:sz w:val="28"/>
          <w:szCs w:val="28"/>
          <w:rtl w:val="true"/>
          <w:lang w:bidi="ar-SA"/>
        </w:rPr>
        <w:t xml:space="preserve">بنيان هذه الدار؟ فقال له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مال الله فقد أسرفت ، وإن كان من مالك فقد أفسدت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يقول قائل أفسد مرّتين لهدمتها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يكنّى بأبى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عنه عن النبي صلى‌الله‌عليه‌وسلم حديث واحد ، ليس لهم عنه عن النبي صلى‌الله‌عليه‌وسلم غيره ، وهو حديث ابن لهيعة ، عن عيّاش بن عباس القتبانى ، عن الهيثم بن شفى أبى الحصين ، عن عبد الله بن سعد بن أبى سرح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Style w:val="FootnoteAnchor"/>
          <w:rtl w:val="true"/>
        </w:rPr>
        <w:footnoteReference w:id="510"/>
      </w:r>
      <w:r>
        <w:rPr>
          <w:rFonts w:ascii="Amiri" w:hAnsi="Amiri" w:eastAsia="Amiri" w:cs="Amiri"/>
          <w:color w:val="111111"/>
          <w:sz w:val="28"/>
          <w:sz w:val="28"/>
          <w:szCs w:val="28"/>
          <w:rtl w:val="true"/>
          <w:lang w:bidi="ar-SA"/>
        </w:rPr>
        <w:t xml:space="preserve">رسول الله صلى‌الله‌عليه‌وسلم وعشرة من أصحابه معه ، أبو بكر وعمر وعثمان وعلىّ والزبير وغيرهم على جبل ، إذ تحرّك بهم الجبل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حراء ، فإنه ليس عليك إلا نبىّ أو صدّيق أو شهيد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ولهم عنه حكايات فى نفسه ، لم يرو عنه غير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كعب بن ضنّة ويقال كعب بن يسار بن ضنّة العبسىّ الدار التى فى طرف زقاق القناديل مما يلى سوق بربر ، تعرف بدار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هو ابن بنت خالد بن سنان العبسىّ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وخالد بن سنان الذي تزعم فيه قيس أنه كان تنبّأ فى الفترة فيما بين النّبيّ وعيسى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ولخالد بن سنان حديث فيه طول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المقرئ عبد الله بن يزيد ، حدثنا حيوة بن شريح ، حدثنا الضحّاك بن شرحبيل </w:t>
      </w:r>
    </w:p>
    <w:p>
      <w:pPr>
        <w:pStyle w:val="BookText"/>
        <w:rPr/>
      </w:pPr>
      <w:r>
        <w:rPr>
          <w:rFonts w:ascii="Amiri" w:hAnsi="Amiri" w:eastAsia="Amiri" w:cs="Amiri"/>
          <w:color w:val="111111"/>
          <w:sz w:val="28"/>
          <w:sz w:val="28"/>
          <w:szCs w:val="28"/>
          <w:rtl w:val="true"/>
          <w:lang w:bidi="ar-SA"/>
        </w:rPr>
        <w:t xml:space="preserve">الغافقىّ ، أن عمّار بن سعد التجيبى أخبرهم أن عمر بن الخطاب كتب إلى عمرو بن العاص أن يجعل كعب بن ضنّة على القضاء ، فأرسل إليه عمرو فأقرأه كتاب أمير المؤمنين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ينجّيه الله من الجاهليّة وما كان فيها من الهلكة ، ثم يعود فيها بعد إذ نجّاه </w:t>
      </w:r>
      <w:r>
        <w:rPr>
          <w:rStyle w:val="FootnoteAnchor"/>
          <w:rtl w:val="true"/>
        </w:rPr>
        <w:footnoteReference w:id="512"/>
      </w:r>
      <w:r>
        <w:rPr>
          <w:rFonts w:ascii="Amiri" w:hAnsi="Amiri" w:eastAsia="Amiri" w:cs="Amiri"/>
          <w:color w:val="111111"/>
          <w:sz w:val="28"/>
          <w:sz w:val="28"/>
          <w:szCs w:val="28"/>
          <w:rtl w:val="true"/>
          <w:lang w:bidi="ar-SA"/>
        </w:rPr>
        <w:t xml:space="preserve">الله منها ، فأبى أن يقبل القضاء فتركه عمرو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كعب بن ضنّة حكما فى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ولقيس أيضا الدار التى تعرف بدار الزير ، وهى اليوم لبنى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لزقاق القناديل زقاق الأشراف ؛ لأن عمرا كان على طرفه مما يلى المسجد الجامع ، وكعب بن ضنّة على طرفه الآخر مما يلى سوق بربر ، وفيما بين ذلك دار عياض بن جريبة الكلبىّ ، وهبها له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ابن مذيلفة الكلبى ، ودار ابن فراس الكنانى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نافع ابن عبد القيس الفهرىّ ، ويقال بل هو عقبة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محمد بن عبد الرحمن الكنانى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أبى ذرّ 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ربيعة وعبد الرحمن ابنى شرحبيل بن حسنة وإياهم يتولّى بكر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زكرياء بن الجهم العبدرىّ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إياس بن عبد الله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أبى حكيم مولى عتبة بن أبى سفيان بناها له معاوية بن أبى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ابن عبدة داره التى فى السرّاجين ، وفيها العقّابين اليوم ، وصارت لبنى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دار نصر لرجل من قريش ، فمات ، فاشتراها عبد العزيز بن مروان فوهبها للإصبغ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سهل التى فيها السرّاجين وحمّام سهل كان ذلك </w:t>
      </w:r>
      <w:r>
        <w:rPr>
          <w:rStyle w:val="FootnoteAnchor"/>
          <w:rtl w:val="true"/>
        </w:rPr>
        <w:footnoteReference w:id="514"/>
      </w:r>
      <w:r>
        <w:rPr>
          <w:rFonts w:ascii="IRNazanin" w:hAnsi="IRNazanin" w:eastAsia="IRNazanin"/>
          <w:color w:val="111111"/>
          <w:sz w:val="28"/>
          <w:sz w:val="28"/>
          <w:szCs w:val="28"/>
          <w:rtl w:val="true"/>
          <w:lang w:bidi="fa-IR"/>
        </w:rPr>
        <w:t xml:space="preserve">لعبد الله بن عمرو بن العاص ، اشتراها فوهبها </w:t>
      </w:r>
      <w:r>
        <w:rPr>
          <w:rStyle w:val="FootnoteAnchor"/>
          <w:rtl w:val="true"/>
        </w:rPr>
        <w:footnoteReference w:id="515"/>
      </w:r>
      <w:r>
        <w:rPr>
          <w:rFonts w:ascii="Amiri" w:hAnsi="Amiri" w:eastAsia="Amiri" w:cs="Amiri"/>
          <w:color w:val="111111"/>
          <w:sz w:val="28"/>
          <w:sz w:val="28"/>
          <w:szCs w:val="28"/>
          <w:rtl w:val="true"/>
          <w:lang w:bidi="ar-SA"/>
        </w:rPr>
        <w:t>لابنته أمّ عبد الله ابنة عبد الله بن عمرو ، فتزوّجها عبد العزيز ابن مروان فأولدها سهلا وسهيلا ، فورثاها من أمّهما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والقصر الذي يقال له قصر مارية ، كان خطّة لابن رفاعة الفهمى ، فوهبه لعبد </w:t>
      </w:r>
    </w:p>
    <w:p>
      <w:pPr>
        <w:pStyle w:val="BookText"/>
        <w:rPr/>
      </w:pPr>
      <w:r>
        <w:rPr>
          <w:rFonts w:ascii="Amiri" w:hAnsi="Amiri" w:eastAsia="Amiri" w:cs="Amiri"/>
          <w:color w:val="111111"/>
          <w:sz w:val="28"/>
          <w:sz w:val="28"/>
          <w:szCs w:val="28"/>
          <w:rtl w:val="true"/>
          <w:lang w:bidi="ar-SA"/>
        </w:rPr>
        <w:t>العزيز بن مروان فبناه لأمّ ولد له روميّة يقال لها مارية فنسب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 عوّضه من ذلك موضعه بالحمراء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بل ذلك خطّتهم ، ثم هدمه عيسى بن يزيد الجلودىّ مدخله مصر مع عبد الله بن طاهر ، فبناه سجنا ، وهو السجن الذي عند محرس بنانة </w:t>
      </w:r>
      <w:r>
        <w:rPr>
          <w:rStyle w:val="FootnoteAnchor"/>
          <w:rtl w:val="true"/>
        </w:rPr>
        <w:footnoteReference w:id="516"/>
      </w:r>
      <w:r>
        <w:rPr>
          <w:rFonts w:ascii="Amiri" w:hAnsi="Amiri" w:eastAsia="Amiri" w:cs="Amiri"/>
          <w:color w:val="111111"/>
          <w:sz w:val="28"/>
          <w:sz w:val="28"/>
          <w:szCs w:val="28"/>
          <w:rtl w:val="true"/>
          <w:lang w:bidi="ar-SA"/>
        </w:rPr>
        <w:t xml:space="preserve">عند منزل عمرو بن سوّاد السرحىّ ، وبنانة </w:t>
      </w:r>
      <w:r>
        <w:rPr>
          <w:rStyle w:val="FootnoteAnchor"/>
          <w:rtl w:val="true"/>
        </w:rPr>
        <w:footnoteReference w:id="517"/>
      </w:r>
      <w:r>
        <w:rPr>
          <w:rFonts w:ascii="Amiri" w:hAnsi="Amiri" w:eastAsia="Amiri" w:cs="Amiri"/>
          <w:color w:val="111111"/>
          <w:sz w:val="28"/>
          <w:sz w:val="28"/>
          <w:szCs w:val="28"/>
          <w:rtl w:val="true"/>
          <w:lang w:bidi="ar-SA"/>
        </w:rPr>
        <w:t>كانت حاضنة لبعض بنى مروان أو ظئرا لهم ، فنسب المحرس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ومارية أمّ محمد بن عبد العزيز ولم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عمرو بن العاص كما حدثنا سعيد بن عفير ، عن ابن لهيعة ، عن ابن هبيرة ، قد دعا خالد بن ثابت الفهمى جدّ بنى رفاعة ليجعله على المكس فاستعفاه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تكره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المكس فإن صاحبه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جهم بن الصلت المطّلبى مما يلى أصحاب الزيت الدار التى تقابل حمّام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ابن ملجم بالراية فى أصحاب الزيت الدار المبنىّ وجهها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إياس بن البكير وابنه تميم بن إياس الدار التى عند دار ابن أبرهة الدار التى فيها أصحاب الأوتاد النافذة إلى السوق ، وهو إياس بن البكير بن عبد يا ليل بن ناشب بن غيرة بن سعد بن ليث بن بكر بن عبد مناة بن كنانة ، حلفاء بنى عدىّ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مجاهد بن جبر مولى بنت غزوان ، داره التى فى النحّاسين ، التى صارت لصالح صاحب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 أبو شمر بن أبرهة إلى جنب دار شييم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ابن وعلة إلى جنبه فأخذوا ومن معهم إلى سوق الحمّام والدور التى كانت لبنى مروان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حميد بن هشام الحميرىّ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لابن أبرهة خطّة بفسطاط مصر ، </w:t>
      </w:r>
    </w:p>
    <w:p>
      <w:pPr>
        <w:pStyle w:val="BookText"/>
        <w:rPr/>
      </w:pPr>
      <w:r>
        <w:rPr>
          <w:rFonts w:ascii="Amiri" w:hAnsi="Amiri" w:eastAsia="Amiri" w:cs="Amiri"/>
          <w:color w:val="111111"/>
          <w:sz w:val="28"/>
          <w:sz w:val="28"/>
          <w:szCs w:val="28"/>
          <w:rtl w:val="true"/>
          <w:lang w:bidi="ar-SA"/>
        </w:rPr>
        <w:t>وإنما خطّتهم بالجيزة ، وإنما صارت المنازل التى لهم بالفسطاط وراثة ورثوها من الوعليّة ؛ لأنهم كانوا صاهروا إلى ابن وعلة فصارت المنازل لهم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بنو أبرهة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بن أبرهة أبو رشدين ، وأبو شمر بن أبرهة ، ومعدى كرب بن أبرهة ، ويكسوم بن أبرهة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كريب بن أبرهة وأخوه أبو شمر بن أبرهة فى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هارون بن عبد الله الزهرىّ ، حدثنا محمد بن عمر ، أخبرنى عبد الحميد بن جعفر ، عن يزيد بن أبى حبيب ، أن عبد العزيز بن مروان سأل كريب بن أبرهة بن الصبّاح عن خطبة عمر بن الخطاب بالجابية ، أشهدتها؟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شهدتها وأنا غلام علىّ إزار أسمعها ولا أعيها ، ولكن أدلّك على من سمعها وهو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ابن وهب الخولانىّ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فسأله ، فقال أشهدت عمر بالجابية؟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حدثنا ميمون بن يحيى ، عن مخرمة بن بكير ، عن يعقوب ابن عبد الله بن الأشجّ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مصر فى أيّام عبد العزيز بن مروان فرأيت كريب بن أبرهة يخرج من عند عبد العزيز وإن تحت ركابه خمسمائة رجل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كعب بن عدىّ العبادىّ فى القيساريّة ، فلما أراد عبد العزيز بناءها اشتراها منهم ، وخطّ لهم دارهم التى فى بنى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والحمّام الذي </w:t>
      </w:r>
      <w:r>
        <w:rPr>
          <w:rStyle w:val="FootnoteAnchor"/>
          <w:rtl w:val="true"/>
        </w:rPr>
        <w:footnoteReference w:id="518"/>
      </w:r>
      <w:r>
        <w:rPr>
          <w:rFonts w:ascii="Amiri" w:hAnsi="Amiri" w:eastAsia="Amiri" w:cs="Amiri"/>
          <w:color w:val="111111"/>
          <w:sz w:val="28"/>
          <w:sz w:val="28"/>
          <w:szCs w:val="28"/>
          <w:rtl w:val="true"/>
          <w:lang w:bidi="ar-SA"/>
        </w:rPr>
        <w:t xml:space="preserve">يعرف </w:t>
      </w:r>
      <w:r>
        <w:rPr>
          <w:rStyle w:val="FootnoteAnchor"/>
          <w:rtl w:val="true"/>
        </w:rPr>
        <w:footnoteReference w:id="519"/>
      </w:r>
      <w:r>
        <w:rPr>
          <w:rFonts w:ascii="Amiri" w:hAnsi="Amiri" w:eastAsia="Amiri" w:cs="Amiri"/>
          <w:color w:val="111111"/>
          <w:sz w:val="28"/>
          <w:sz w:val="28"/>
          <w:szCs w:val="28"/>
          <w:rtl w:val="true"/>
          <w:lang w:bidi="ar-SA"/>
        </w:rPr>
        <w:t xml:space="preserve">اليوم بحمّام أبى مرّة ، كان خطّة لرجل من تنوخ ، هو </w:t>
      </w:r>
      <w:r>
        <w:rPr>
          <w:rStyle w:val="FootnoteAnchor"/>
          <w:rtl w:val="true"/>
        </w:rPr>
        <w:footnoteReference w:id="520"/>
      </w:r>
      <w:r>
        <w:rPr>
          <w:rFonts w:ascii="Amiri" w:hAnsi="Amiri" w:eastAsia="Amiri" w:cs="Amiri"/>
          <w:color w:val="111111"/>
          <w:sz w:val="28"/>
          <w:sz w:val="28"/>
          <w:szCs w:val="28"/>
          <w:rtl w:val="true"/>
          <w:lang w:bidi="ar-SA"/>
        </w:rPr>
        <w:t xml:space="preserve">جدّ ابن علقمة أو أبوه ، فسأله إياه عبد العزيز بن مروان ، فوهبه له فبناه حمّاما لزبّان بن عبد العزيز ، وبزبّان كان يعرف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فى نفسه للبيض </w:t>
      </w:r>
      <w:r>
        <w:rPr>
          <w:rStyle w:val="FootnoteAnchor"/>
          <w:rtl w:val="true"/>
        </w:rPr>
        <w:footnoteReference w:id="521"/>
      </w:r>
      <w:r>
        <w:rPr>
          <w:rFonts w:ascii="Amiri" w:hAnsi="Amiri" w:eastAsia="Amiri" w:cs="Amiri"/>
          <w:color w:val="111111"/>
          <w:sz w:val="28"/>
          <w:sz w:val="28"/>
          <w:szCs w:val="28"/>
          <w:rtl w:val="true"/>
          <w:lang w:bidi="ar-SA"/>
        </w:rPr>
        <w:t>منزلة</w:t>
      </w:r>
    </w:p>
    <w:p>
      <w:pPr>
        <w:pStyle w:val="BookText"/>
        <w:rPr/>
      </w:pPr>
      <w:r>
        <w:rPr>
          <w:rFonts w:ascii="Amiri" w:hAnsi="Amiri" w:eastAsia="Amiri" w:cs="Amiri"/>
          <w:color w:val="111111"/>
          <w:sz w:val="28"/>
          <w:sz w:val="28"/>
          <w:szCs w:val="28"/>
          <w:rtl w:val="true"/>
          <w:lang w:bidi="ar-SA"/>
        </w:rPr>
        <w:t>فليأت أبيض فى حمّام زبّان</w:t>
      </w:r>
    </w:p>
    <w:p>
      <w:pPr>
        <w:pStyle w:val="BookText"/>
        <w:rPr/>
      </w:pPr>
      <w:r>
        <w:rPr>
          <w:rFonts w:ascii="Amiri" w:hAnsi="Amiri" w:eastAsia="Amiri" w:cs="Amiri"/>
          <w:color w:val="111111"/>
          <w:sz w:val="28"/>
          <w:sz w:val="28"/>
          <w:szCs w:val="28"/>
          <w:rtl w:val="true"/>
          <w:lang w:bidi="ar-SA"/>
        </w:rPr>
        <w:t>لا روح فيه ولا شفر يقلّبه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صنم فى خلق إنسان </w:t>
      </w:r>
    </w:p>
    <w:p>
      <w:pPr>
        <w:pStyle w:val="BookText"/>
        <w:rPr/>
      </w:pPr>
      <w:r>
        <w:rPr>
          <w:rFonts w:ascii="Amiri" w:hAnsi="Amiri" w:eastAsia="Amiri" w:cs="Amiri"/>
          <w:color w:val="111111"/>
          <w:sz w:val="28"/>
          <w:sz w:val="28"/>
          <w:szCs w:val="28"/>
          <w:rtl w:val="true"/>
          <w:lang w:bidi="ar-SA"/>
        </w:rPr>
        <w:t xml:space="preserve">فى أبيات له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صنم من رخام على خلقة المرأة عجب من العحب ، حتى كسرت فى السنة التى أمر يزيد بن عبد الملك فيها بكسر الأصنام ، وكان أمر بكسرها فى سنة اثنتين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وغرس له عبد العزيز نخله التى بالجيزة اليوم التى تعرف بجنان كعب ، عوضا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 الزبير بن العوّام داره التى بسوق وردان اليوم والخطّة لبلىّ ، وفيها السلّم الذي كان الزبير نصبه وصعد عليه الحصن ، وفيها كان عبد الله بن الزبير ينزل إذا قدم مصر فيما ذكر بعض المشايخ ، وقد كان عبد الملك بن مروان اصطفاها فردّها عليهم هشام بن عبد الملك ، ثم أخذها منهم يزيد بن الوليد ، فلم تزل فى أيديهم حتى كانت ولاية أمير المؤمنين أبى جعفر ، فكلّمه فيها هشام بن عروة ، وكانت لهشام ناحية من أبى جعفر فأمر بردّها عليهم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أبى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له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عثمان بن صالح ، حدثنا ابن لهيعة ، عن يزيد بن أبي حبيب ، أن الزبير بن العوّام اختطّ بالفسطاط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أبو بصرة الغفارىّ عند دار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عمرو بن العاص القصر لم يقسمه وأوقفه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ولأهل مصر عن أبى بصرة عن النبي صلى‌الله‌عليه‌وسلم ، أحاديث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 عن خالد بن يزيد ، عن يزيد بن أبي حبيب ، عن أبى الخير ، عن أبى بصرة ، أن رسول الله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راكبون غدا إلى يهود ، فإذا سلّموا عليكم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الليث بن سعد ، عن خير بن نعيم ، عن عبد الله بن هبيرة ، عن أبى تميم الجيشانى ، عن أبى بصرة الغفارى ، أن رسول الله صلى‌الله‌عليه‌وسلم ، صلّى يوما صلاة العصر بالمخمّص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من أوديتهم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الصلاة عرضت على من كان قبلكم فتوانوا عنها وتركوها ، فمن صلّاها منكم كتب الله له أجرها ضعفين ، ولا صلاة بعدها حتى يطلع الشاهد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حدثناه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إدريس بن يحيى الخولانى ، عن ابن عيّاش القتبانى ، عن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أيضا ، عن يزيد بن أبى حبيب ، عن كليب بن ذهل الحضرمى ، عن عبيد بن جبر ، أنه سافر مع أبى بصرة الغفارى فى رمضان ، فلما دفعوا </w:t>
      </w:r>
      <w:r>
        <w:rPr>
          <w:rStyle w:val="FootnoteAnchor"/>
          <w:rtl w:val="true"/>
        </w:rPr>
        <w:footnoteReference w:id="525"/>
      </w:r>
      <w:r>
        <w:rPr>
          <w:rFonts w:ascii="Amiri" w:hAnsi="Amiri" w:eastAsia="Amiri" w:cs="Amiri"/>
          <w:color w:val="111111"/>
          <w:sz w:val="28"/>
          <w:sz w:val="28"/>
          <w:szCs w:val="28"/>
          <w:rtl w:val="true"/>
          <w:lang w:bidi="ar-SA"/>
        </w:rPr>
        <w:t xml:space="preserve">من الفسطاط دعا بطعام ونحن ننظر إلى الفسطاط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نأكل ولو نريد أن ننظر إلى الفسطاط نظرنا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أنرغب </w:t>
      </w:r>
      <w:r>
        <w:rPr>
          <w:rStyle w:val="FootnoteAnchor"/>
          <w:rtl w:val="true"/>
        </w:rPr>
        <w:footnoteReference w:id="527"/>
      </w:r>
      <w:r>
        <w:rPr>
          <w:rFonts w:ascii="Amiri" w:hAnsi="Amiri" w:eastAsia="Amiri" w:cs="Amiri"/>
          <w:color w:val="111111"/>
          <w:sz w:val="28"/>
          <w:sz w:val="28"/>
          <w:szCs w:val="28"/>
          <w:rtl w:val="true"/>
          <w:lang w:bidi="ar-SA"/>
        </w:rPr>
        <w:t>عن سنّة رسول الله صلى‌الله‌عليه‌وسلم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موسى بن وردان ، عن أبى الهيثم ، عن أبى بصرة أن رسول الله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يأكل فى سبعة أمعاء ، والمؤمن يأكل فى معى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سعيد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واختطّت أسلم مما يلى دار أبى ذرّ ومن خططها دار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والزقاق الذي فيه دار ابن بلادة الشرق منه لأسلم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أيضا من قصر ابن جبر إلى الحجّامين الذين بسوق 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ويزعم بعض مشايخ أهل 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ولخزاعة داران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التى تنسب إلى ابن نيزك </w:t>
      </w:r>
      <w:r>
        <w:rPr>
          <w:rStyle w:val="FootnoteAnchor"/>
          <w:rtl w:val="true"/>
        </w:rPr>
        <w:footnoteReference w:id="528"/>
      </w:r>
      <w:r>
        <w:rPr>
          <w:rFonts w:ascii="Amiri" w:hAnsi="Amiri" w:eastAsia="Amiri" w:cs="Amiri"/>
          <w:color w:val="111111"/>
          <w:sz w:val="28"/>
          <w:sz w:val="28"/>
          <w:szCs w:val="28"/>
          <w:rtl w:val="true"/>
          <w:lang w:bidi="ar-SA"/>
        </w:rPr>
        <w:t>كانت لرجل منهم يقال له الحارث بن فلان ، أو فلان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التى إلى جانبها تليها القضاة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واختطّ الليثيّون الذين كانوا مع عمرو بن العاص وهم آل عروة بن شييم </w:t>
      </w:r>
      <w:r>
        <w:rPr>
          <w:rStyle w:val="FootnoteAnchor"/>
          <w:rtl w:val="true"/>
        </w:rPr>
        <w:footnoteReference w:id="530"/>
      </w:r>
      <w:r>
        <w:rPr>
          <w:rFonts w:ascii="Amiri" w:hAnsi="Amiri" w:eastAsia="Amiri" w:cs="Amiri"/>
          <w:color w:val="111111"/>
          <w:sz w:val="28"/>
          <w:sz w:val="28"/>
          <w:szCs w:val="28"/>
          <w:rtl w:val="true"/>
          <w:lang w:bidi="ar-SA"/>
        </w:rPr>
        <w:t>عند أصحاب القراطيس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واختطّ خلفهم بسر بن أبى أرطاة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ولبنى معاذ من </w:t>
      </w:r>
      <w:r>
        <w:rPr>
          <w:rStyle w:val="FootnoteAnchor"/>
          <w:rtl w:val="true"/>
        </w:rPr>
        <w:footnoteReference w:id="531"/>
      </w:r>
      <w:r>
        <w:rPr>
          <w:rFonts w:ascii="Amiri" w:hAnsi="Amiri" w:eastAsia="Amiri" w:cs="Amiri"/>
          <w:color w:val="111111"/>
          <w:sz w:val="28"/>
          <w:sz w:val="28"/>
          <w:szCs w:val="28"/>
          <w:rtl w:val="true"/>
          <w:lang w:bidi="ar-SA"/>
        </w:rPr>
        <w:t xml:space="preserve">مدلج داران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فى زقاق عبد الملك بن مسلمة كانت لأشهب الفقيه ، والأخرى فى عقبة سوق بربر فى الزقاق الذي فيه دار مصعب الزهرىّ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ولعنزة من ربيعة دور مجتمعة نحو من عشر ، ومسجد فى أصل العقبة التى عند دار ابن 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 بلىّ خلف خارجة بن حذافة ، ثم مضوا بخطّتهم من دار عمرو بن يزيد إلى دار سلمة ودار واضح ، حتى حازوا </w:t>
      </w:r>
      <w:r>
        <w:rPr>
          <w:rStyle w:val="FootnoteAnchor"/>
          <w:rtl w:val="true"/>
        </w:rPr>
        <w:footnoteReference w:id="532"/>
      </w:r>
      <w:r>
        <w:rPr>
          <w:rFonts w:ascii="Amiri" w:hAnsi="Amiri" w:eastAsia="Amiri" w:cs="Amiri"/>
          <w:color w:val="111111"/>
          <w:sz w:val="28"/>
          <w:sz w:val="28"/>
          <w:szCs w:val="28"/>
          <w:rtl w:val="true"/>
          <w:lang w:bidi="ar-SA"/>
        </w:rPr>
        <w:t xml:space="preserve">دار مجاهد بن جبر إلى درب الزجاج ، ثم مضوا حتى شرعوا فى أصحاب الزيت ، ثم مضوا يشرعون فى قبلة سوق وردان حتى بلغوا مسجد القرون ، ثم داخل الزقاق إلى مسجد بنى عوف من بلىّ ، وهو المسجد الذي فى الزقاق ودار ابن يبولة التى بسوق وردان من بلىّ </w:t>
      </w:r>
      <w:r>
        <w:rPr>
          <w:rStyle w:val="FootnoteAnchor"/>
          <w:rtl w:val="true"/>
        </w:rPr>
        <w:footnoteReference w:id="533"/>
      </w:r>
      <w:r>
        <w:rPr>
          <w:rFonts w:ascii="IRNazanin" w:hAnsi="IRNazanin" w:eastAsia="IRNazanin"/>
          <w:color w:val="111111"/>
          <w:sz w:val="28"/>
          <w:sz w:val="28"/>
          <w:szCs w:val="28"/>
          <w:rtl w:val="true"/>
          <w:lang w:bidi="fa-IR"/>
        </w:rPr>
        <w:t xml:space="preserve">جزاء </w:t>
      </w:r>
      <w:r>
        <w:rPr>
          <w:rStyle w:val="FootnoteAnchor"/>
          <w:rtl w:val="true"/>
        </w:rPr>
        <w:footnoteReference w:id="534"/>
      </w:r>
      <w:r>
        <w:rPr>
          <w:rFonts w:ascii="Amiri" w:hAnsi="Amiri" w:eastAsia="Amiri" w:cs="Amiri"/>
          <w:color w:val="111111"/>
          <w:sz w:val="28"/>
          <w:sz w:val="28"/>
          <w:szCs w:val="28"/>
          <w:rtl w:val="true"/>
          <w:lang w:bidi="ar-SA"/>
        </w:rPr>
        <w:t>الى المعاصير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بلىّ إنما يقفون عن يمين راية عمرو بن العاص ، لأنّ أمّ العاص بن وائل بلويّة</w:t>
      </w:r>
      <w:r>
        <w:rPr>
          <w:rFonts w:eastAsia="Amiri" w:cs="Amiri" w:ascii="Amiri" w:hAnsi="Amiri"/>
          <w:color w:val="111111"/>
          <w:sz w:val="28"/>
          <w:szCs w:val="28"/>
          <w:rtl w:val="true"/>
          <w:lang w:bidi="ar-SA"/>
        </w:rPr>
        <w:t>.</w:t>
      </w:r>
    </w:p>
    <w:p>
      <w:pPr>
        <w:pStyle w:val="BookText"/>
        <w:rPr/>
      </w:pPr>
      <w:r>
        <w:rPr>
          <w:rStyle w:val="FootnoteAnchor"/>
          <w:rtl w:val="true"/>
        </w:rPr>
        <w:footnoteReference w:id="535"/>
      </w:r>
      <w:r>
        <w:rPr>
          <w:rFonts w:ascii="Amiri" w:hAnsi="Amiri" w:eastAsia="Amiri" w:cs="Amiri"/>
          <w:color w:val="111111"/>
          <w:sz w:val="28"/>
          <w:sz w:val="28"/>
          <w:szCs w:val="28"/>
          <w:rtl w:val="true"/>
          <w:lang w:bidi="ar-SA"/>
        </w:rPr>
        <w:t xml:space="preserve">حدثنا عبد الملك بن هشام ، حدثنا زياد بن عبد الله ، عن محمد بن إسحاق أن أمّ العاص بن وائل امرأة من بلىّ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كثرت بلى بمصر كما حدثنا العبّاس بن طالب ، عن عبد الواحد بن زياد ، عن عاصم الأحول ، عن أبى عثمان النهدىّ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رجل من بلىّ وهو حىّ من قضاعة بالشام ، يا آل قضاعة ، فبلغ ذلك عمر بن الخطّاب فكتب إلى عامل الشام أن تسيّر </w:t>
      </w:r>
      <w:r>
        <w:rPr>
          <w:rStyle w:val="FootnoteAnchor"/>
          <w:rtl w:val="true"/>
        </w:rPr>
        <w:footnoteReference w:id="537"/>
      </w:r>
      <w:r>
        <w:rPr>
          <w:rFonts w:ascii="Amiri" w:hAnsi="Amiri" w:eastAsia="Amiri" w:cs="Amiri"/>
          <w:color w:val="111111"/>
          <w:sz w:val="28"/>
          <w:sz w:val="28"/>
          <w:szCs w:val="28"/>
          <w:rtl w:val="true"/>
          <w:lang w:bidi="ar-SA"/>
        </w:rPr>
        <w:t xml:space="preserve">ثلث قضاعة إلى مصر فنظروا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بلىّ ثلث قضاعة ، فسيّروا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اختطّت بنو بحر مما يلى بلىّ ، وهم قوم من الأزد فى لخم ، ثم شرعوا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اختطّت بعدهم الحمراء ، وسأذكر حديثهم فى موضعه إن شاء الله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شرعت طائفة من سلامان إلى البحر ، ثم شرعت من بعدهم طائفة من فهم وكنانة فهم ثم الحمراء أيضا إلى القنطرة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أوّل القبائل بلىّ أهل الراية مما يلى بلىّ بن عمرو ، والراية قريش ومن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سمّيت الراية لراية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مسلمة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قريش كانت معهم راية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إنما سمّيت الراية أن قوما من أفناء القبائل من العرب كانوا قد شهدوا مع عمرو بن العاص الفتح ، ولم يكن من قومهم عدد فيقفوا مع قومهم تحت رايتهم ، وكرهوا أن يقفوا تحت راية غيرهم ، فقال لهم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أجعل راية لا أنسبها إلى أحد أكثر من الراية تقفون تحتها ، فرضوا بذلك ، فكان كلّ من لم يكن لقومه عدد وقف تحتها ، فقيل الراية من أجل ذلك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والحجر من الأزد فمسجد العيثم حتى تبلغ زقاق السمىّ </w:t>
      </w:r>
      <w:r>
        <w:rPr>
          <w:rStyle w:val="FootnoteAnchor"/>
          <w:rtl w:val="true"/>
        </w:rPr>
        <w:footnoteReference w:id="538"/>
      </w:r>
      <w:r>
        <w:rPr>
          <w:rFonts w:ascii="Amiri" w:hAnsi="Amiri" w:eastAsia="Amiri" w:cs="Amiri"/>
          <w:color w:val="111111"/>
          <w:sz w:val="28"/>
          <w:sz w:val="28"/>
          <w:szCs w:val="28"/>
          <w:rtl w:val="true"/>
          <w:lang w:bidi="ar-SA"/>
        </w:rPr>
        <w:t>ثم يرفا ثم شجاعة ثم ثراد ، ثم لقيتها هذيل وفهم ، ثم قطعت هذيل بينهم وبين سلامان حتى انتهت هذيل إلى سويقة عدوان ، وهى السويقة التى عند زقاق 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سبرة والزقاق الذي كان ينزله ابن الأغلب إلى هذه السويقة لهذيل ، والزقاق من كتّاب إسماعيل إلى منزل بنانة 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ومسجد العيثم بناه الحكم بن أبى بكر بن عبد العزيز بن مروان ، فهو من الاصطبل ، وكان الاصطبل للأزد فاشتراه منهم الحكم فبناه ، وكان يجرى على الذي يقرأ فى المصحف الذي وضعوه فى المسجد الذي يقال له مصحف أسماء من كراه فى كل شهر ثلاثة دنانير ، فلما حيزت أموالهم وضمّت إلى مال الله وحيز الاصطبل فيما حيز كتب بأمر المصحف إلى أمير المؤمنين أبى العبّاس ، فكتب أن أقرّوا مصحفهم فى مسجدهم على حاله ، وأجروا على الذي يقرأ فيه ثلاثة دنانير من مال الله فى كل شهر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المصحف فيما حدثنا يحيى بن بكير وغيره يزيد بعضهم على بعض ، أن الحجّاج بن يوسف كتب مصاحف وبعث بها إلى الأمصار ، ووجّه بمصحف منها إلى مصر ، فغضب عبد العزيز بن مروان من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إلى جند أنا به بمصحف ، فأمر فكتب له هذا المصحف الذي فى المسجد الجامع اليوم ، فلما فرغ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فيه حرف خطإ فله رأس أحمر وثلاثون دينارا ، فتداوله القراء فأتى رجل من أهل الحمراء </w:t>
      </w:r>
    </w:p>
    <w:p>
      <w:pPr>
        <w:pStyle w:val="BookText"/>
        <w:rPr/>
      </w:pPr>
      <w:r>
        <w:rPr>
          <w:rFonts w:ascii="Amiri" w:hAnsi="Amiri" w:eastAsia="Amiri" w:cs="Amiri"/>
          <w:color w:val="111111"/>
          <w:sz w:val="28"/>
          <w:sz w:val="28"/>
          <w:szCs w:val="28"/>
          <w:rtl w:val="true"/>
          <w:lang w:bidi="ar-SA"/>
        </w:rPr>
        <w:t xml:space="preserve">فنظر فيه ثم جاء إلى عبد العزيز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فى المصحف حرف خطإ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وَتِسْعُونَ نَعْجَةً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فاذا هى مكتوبة نجعة ، قد قدّمت الجيم قبل العين ، فأمر بالمصحف فأصلح ما كان فيه ثم أمر له بثلاثين دينارا ورأس </w:t>
      </w:r>
      <w:r>
        <w:rPr>
          <w:rStyle w:val="FootnoteAnchor"/>
          <w:rtl w:val="true"/>
        </w:rPr>
        <w:footnoteReference w:id="540"/>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توفّى عبد العزيز فاشتراه فى ميراثه أبو بكر بن عبد العزيز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أبو بكر فبيع فى ميراثه فاشترته أسماء ابنة أبى بكر بن عبد العزيز بسبعمائة دينار فأمكنت منه الناس وشهرته فنسب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توفّيت أسماء فاشتراه الحكم بن أبى بكر فجعله فى المسجد ، وأجرى على الذي يقرأ فيه ثلاثة دنانير فى كل شهر من كراء الاصطبل ، والحكم بن أبى بكر الذي بنى المسجد المعروف اليوم بقبّة سوق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عدوان حتى تنتهى إلى السوق ، ثم لقيتهم سلامان ، فدار ابن أبى الكنود شارعة فى سويقة عدوان ، وزقاق المكّى خطّة دارس </w:t>
      </w:r>
      <w:r>
        <w:rPr>
          <w:rStyle w:val="FootnoteAnchor"/>
          <w:rtl w:val="true"/>
        </w:rPr>
        <w:footnoteReference w:id="541"/>
      </w:r>
      <w:r>
        <w:rPr>
          <w:rFonts w:ascii="Amiri" w:hAnsi="Amiri" w:eastAsia="Amiri" w:cs="Amiri"/>
          <w:color w:val="111111"/>
          <w:sz w:val="28"/>
          <w:sz w:val="28"/>
          <w:szCs w:val="28"/>
          <w:rtl w:val="true"/>
          <w:lang w:bidi="ar-SA"/>
        </w:rPr>
        <w:t>، ونفر من يرفا ، ثم مضت سلامان حتى شرعوا فى البحر إلى جنان حوىّ ، ثم اعترضتهم كنانة من فهم ، فلهم من زقاق ابن رفاعة حتى يشرعوا فى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تلقّى سلامان من تلقاء جنان حوىّ بنو يشكر من لخم فجنان حوىّ ، وسفح الجبل الغربى ليشكر بن جزيلة من 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خطّة علىّ بن رباح اللخمى بالحمراء عند جنان حوىّ على يسارك وأنت ذاهب تريد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واختطّت مهرة أوّل ما دخلت بدار الخيل وما والاها على سفح الجبل الذي يقال له جبل يشكر مما يلى الخندق إلى شرقىّ العسكر الى جنان بنى مسكين اليوم ، مسجد مهرة هنالك قبّة سوداء ، حتى أدخله طريف الخادم فى دور الخيل حين بناها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جنان بنى مسكين اليوم خطّة لرجل من مهرة يقال له الجرّاح ، فمات ولم يترك عقبا ، فقدم شريح بن ميمون المهرىّ فورثه وتزوّج امرأته وعقد له على البحر ، فلم يكن يعلم مددىّ نال من الشرف فى زمانه ما نال ، إلّا أن توبة </w:t>
      </w:r>
      <w:r>
        <w:rPr>
          <w:rStyle w:val="FootnoteAnchor"/>
          <w:rtl w:val="true"/>
        </w:rPr>
        <w:footnoteReference w:id="542"/>
      </w:r>
      <w:r>
        <w:rPr>
          <w:rFonts w:ascii="Amiri" w:hAnsi="Amiri" w:eastAsia="Amiri" w:cs="Amiri"/>
          <w:color w:val="111111"/>
          <w:sz w:val="28"/>
          <w:sz w:val="28"/>
          <w:szCs w:val="28"/>
          <w:rtl w:val="true"/>
          <w:lang w:bidi="ar-SA"/>
        </w:rPr>
        <w:t>بن نمر الحضرمى كان مدديّا فولى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يحيى بن عبد الله بن بكير ، عن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سفن إفريقيّة سنة ثمان وتسعين عليهم ابن أبى بردة ، فغزوا هم </w:t>
      </w:r>
      <w:r>
        <w:rPr>
          <w:rStyle w:val="FootnoteAnchor"/>
          <w:rtl w:val="true"/>
        </w:rPr>
        <w:footnoteReference w:id="543"/>
      </w:r>
      <w:r>
        <w:rPr>
          <w:rFonts w:ascii="Amiri" w:hAnsi="Amiri" w:eastAsia="Amiri" w:cs="Amiri"/>
          <w:color w:val="111111"/>
          <w:sz w:val="28"/>
          <w:sz w:val="28"/>
          <w:szCs w:val="28"/>
          <w:rtl w:val="true"/>
          <w:lang w:bidi="ar-SA"/>
        </w:rPr>
        <w:t xml:space="preserve">وأهل مصر عليهم شريح بن ميمون فشتوهم والسفن الأولى عمر </w:t>
      </w:r>
      <w:r>
        <w:rPr>
          <w:rStyle w:val="FootnoteAnchor"/>
          <w:rtl w:val="true"/>
        </w:rPr>
        <w:footnoteReference w:id="544"/>
      </w:r>
      <w:r>
        <w:rPr>
          <w:rFonts w:ascii="Amiri" w:hAnsi="Amiri" w:eastAsia="Amiri" w:cs="Amiri"/>
          <w:color w:val="111111"/>
          <w:sz w:val="28"/>
          <w:sz w:val="28"/>
          <w:szCs w:val="28"/>
          <w:rtl w:val="true"/>
          <w:lang w:bidi="ar-SA"/>
        </w:rPr>
        <w:t>بن هبيرة وأبو عبيدة على أهل المدينة بالبنطس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منازل مهرة قبلىّ </w:t>
      </w:r>
      <w:r>
        <w:rPr>
          <w:rStyle w:val="FootnoteAnchor"/>
          <w:rtl w:val="true"/>
        </w:rPr>
        <w:footnoteReference w:id="545"/>
      </w:r>
      <w:r>
        <w:rPr>
          <w:rFonts w:ascii="Amiri" w:hAnsi="Amiri" w:eastAsia="Amiri" w:cs="Amiri"/>
          <w:color w:val="111111"/>
          <w:sz w:val="28"/>
          <w:sz w:val="28"/>
          <w:szCs w:val="28"/>
          <w:rtl w:val="true"/>
          <w:lang w:bidi="ar-SA"/>
        </w:rPr>
        <w:t>الراية مما يلى منازل ابن سعد بن أبى سرح حوزا حازوه ، وكانوا إذا أتوا لجمعة ربطوا خيولهم ، ثم نقلهم عمرو بن العاص بعد ذلك وضمّهم إليه ، وعطلوا منازلهم هنالك ، فذهبت مهرة بخطّتها حتى لقيت غافقا فى السوق ولقوا الصدف ولقوا غنثا مما يلى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واختطّت 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فاختطّت قبلىّ ثقيف مما يلى السرّاجين فالدار التى صارت لعيّاش بن عقبة لهم ودار الزّلابية ، ومضوا بخطّتهم إلى عقبة مهرة إلى زقاق أبى حكيم ، ومعهم نفر من جذام ، ثم انحدروا فى زقاق وردان مولى ابن أبى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خطّة أبى رقيّة اللخمىّ ، ومنزله هنالك قائم بحاله لم يغيّر ، يقابل المسجد الذي عند دور بنى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انحدروا إلى مسجد عبد الله فما كان عن يمينك وأنت تريد المسجد الجامع فى الطريق إلى دور الوردانيّين من مسجد عبد الله فهو للخم ، وما كان عن يسارك فلغافق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جازت لخم بخطّتها إلى دور مطر التى بسوق بربر فإنّ الأزد تلقّاهم بدور أبى مريم وباقى خطّتها فإن ذلك لحجر 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حاء المسجد الذي عند دار إسحاق بن متوكل ذو المنارة ، والمسجد الذي على الطريق وأنت تريد إلى محرس أبى حبيب مجلس كان لهم يجلسون فيه ، فإذا أقيمت الصلاة خرجوا من خوخات لهم ثلاث شوارع إلى الطريق فإذا صلّوا رجعوا إلى مجلسهم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يلقون خثيما ومازنا من الأزد مما يلى دار ابن فليح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يلقون تنوخا مما يلى دار البراء بن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يلقون غنثا من الأزد مما يلى دار ابن برمك ، التى كانت الوكلاء تنزلها ، فذلك الزقاق والرحبة وما شرع فى مسجد عبد الله من دار ابن الهيثم </w:t>
      </w:r>
    </w:p>
    <w:p>
      <w:pPr>
        <w:pStyle w:val="BookText"/>
        <w:rPr/>
      </w:pPr>
      <w:r>
        <w:rPr>
          <w:rFonts w:ascii="Amiri" w:hAnsi="Amiri" w:eastAsia="Amiri" w:cs="Amiri"/>
          <w:color w:val="111111"/>
          <w:sz w:val="28"/>
          <w:sz w:val="28"/>
          <w:szCs w:val="28"/>
          <w:rtl w:val="true"/>
          <w:lang w:bidi="ar-SA"/>
        </w:rPr>
        <w:t>الأيلى وما بينهما فلغنث من الأزد إلى منزل أشهب ، وإذا سلكت زقاق أشهب فما كان عن يمينك وأنت تريد الموقف فهو لغافق ، وما كان عن يسارك فهو للأزد حتى تنتهى إلى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والموقف كان لابنة مسلمة بن مخلّد فتصدّقت به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أبى قدامة أيضا مما كانت تصدّقت به ، ودار إبراهيم بن صالح ، وهى دار بنى عبد الجبّار من غافق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مضت الأزد حتى أخذت ما شرع فى السويقة قبالة دار سعيد بن عفير ، وزقاق الروّاسين حتى تنتهى إلى دار حوىّ ودار عبد الرحمن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تلقى مما يلى السويقة العتقاء ، وهم قليل ، ومسجد العتقاء هنالك مشهور ، وللعتقاء من دار زياد الحاجب حتى تهبط إلى بيطار بلال إلى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زبيد بن الحارث الحجرىّ حجر حمير كان عداده فى العتقاء ، وكان عريفهم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سعيد بن الجهم يقول لعبد الرحمن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 ، فيضيق لذلك ، يعنى أن زبيد بن الحارث من حجر ، وأنه مولى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الرحمن بن القاسم يتولّى العتقاء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جئت من السويقة وأنت تريد المسجد الجامع ، فما كان عن يمينك فللأزد ، وما كان عن يسارك مما يلى محرس أبى حبيب فلهم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تلقاهم شجاعة بسقيفة الغزل ، وتلقاهم فهم عند كتّاب إسماعيل ، وتلقاهم بنو شبابة الأزد عند دار 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على الخطّ الأعظم إذا انتهيت إلى درب دار حوىّ وتركته وأممت العسكر فهو لفهم حتى تبلغ العسكر ، وتلك خطّة بنى شبابة من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ولبنى شبابة أيضا المسجد الذي له المنارة التى تخرجك إلى سقيفة تركيّ ، ولهم أيضا المسجد الذي فى رحبة السّوسىّ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هبطت من درب حوىّ البحرىّ وقعت فى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عن يمينك وأنت تريد الخندق فلهذيل ، وما كان عن يسارك فلدهنة من الأزد حتى تلقى يشكر من لخم فى جبل يشكر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اختطّت غافق بين مهرة ولخم ، ثم مضوا بخطّتهم حتى برزوا إلى الصحراء مما </w:t>
      </w:r>
    </w:p>
    <w:p>
      <w:pPr>
        <w:pStyle w:val="BookText"/>
        <w:rPr/>
      </w:pPr>
      <w:r>
        <w:rPr>
          <w:rFonts w:ascii="Amiri" w:hAnsi="Amiri" w:eastAsia="Amiri" w:cs="Amiri"/>
          <w:color w:val="111111"/>
          <w:sz w:val="28"/>
          <w:sz w:val="28"/>
          <w:szCs w:val="28"/>
          <w:rtl w:val="true"/>
          <w:lang w:bidi="ar-SA"/>
        </w:rPr>
        <w:t>يلى الموقف ، ولقوا من وجه مهبّ الشمال لخما وغنثا ، ولقوا مما يلى القبلة الصدف ومهرة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واختطّت فاتّسعت خطّتها لكثرتهم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غافق كما حدّثنا عن ابن لهيعة ، عن يزيد بن أبى حبيب ثلث الناس مدخل عمرو بن العاص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ولغافق من درب السرّاجين إلى دور بنى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عن يمينك فلغافق حتى تنتهى إلى مسجد فهم الجمرات ، ثم جرى إلى الصّفا الى مسجدى حذران ، وحذران بطن من غافق إلى مسجد أحدب وإلى مسجد 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موضع مسجد الزمام دفن محمد بن أبى بكر الصدّيق فيما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 إلى حمّام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عن يسارك وأنت تريد مهرة فلغافق ، وثم زقاق حمد من غافق الذي قبالة حمّام سهل الذي للنساء ، وفيه مسجد أبى موسى الغافقى ليس فى الزقاق مسجد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ولأبى موسى صحبة برسول الله صلى‌الله‌عليه‌وسلم ، واسم أبى موسى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عنه عن رسول الله صلى‌الله‌عليه‌وسلم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يحيى الصدفى ، حدثنا ابن وهب ، حدثنا عمرو بن الحارث أن يحيى بن ميمون الحضرمى حدثه عن وداعة الحمدىّ ، حدثه أنه سمع أبا موسى الغافقى يقول 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افترى علىّ كذبا فليتبوّأ بيتا أو مقعدا من النار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أسد بن موسى ، وسعيد بن عفير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 عن عبد الله بن سليمان ، عن ثعلبة أبى الكنود ، عن عبد الله بن مالك ، أنه سمع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وأنا جنب أكلت وشربت ، ولا أصلّى ولا أقرأ حتى أغتسل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جرى إلى زقاق الموزة فإذا جاوزت زقاق الموزة إلى مسجد سيبان وهو المسجد ذو القبّة الذي عند دار خالد بن عبد السلام الصدفى ، وسيبان من مهرة فما كان عن يسارك وأنت تريد إلى سقيفة جواد فلغافق ، وما كان عن يمينك فللصدف إلى مسجد أحدب </w:t>
      </w:r>
    </w:p>
    <w:p>
      <w:pPr>
        <w:pStyle w:val="BookText"/>
        <w:rPr/>
      </w:pPr>
      <w:r>
        <w:rPr>
          <w:rFonts w:ascii="Amiri" w:hAnsi="Amiri" w:eastAsia="Amiri" w:cs="Amiri"/>
          <w:color w:val="111111"/>
          <w:sz w:val="28"/>
          <w:sz w:val="28"/>
          <w:szCs w:val="28"/>
          <w:rtl w:val="true"/>
          <w:lang w:bidi="ar-SA"/>
        </w:rPr>
        <w:t>إلى ما فوق ذلك إلى الدرب الذي يخرجك إلى الصحراء ، غير أن دار ابن سابور وهى الدار التى صارت لإسماعيل بن أسباط خطّة رجل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وللربّانيّين أيضا من غافق من دار مطر ، ما كان عن يمينك وأنت تريد إلى مسجد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الذي ينسب إليه المسجد هو عبد الله بن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الملك ولّاه مصر بعد موت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ولايته فى جمادى سنة ستّ وثمانين ، كما حدثنا يحيى بن بكير ، عن الليث بن سعد ، وكان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مصر يسمّونه مكيّسا </w:t>
      </w:r>
      <w:r>
        <w:rPr>
          <w:rStyle w:val="FootnoteAnchor"/>
          <w:rtl w:val="true"/>
        </w:rPr>
        <w:footnoteReference w:id="547"/>
      </w:r>
      <w:r>
        <w:rPr>
          <w:rFonts w:ascii="Amiri" w:hAnsi="Amiri" w:eastAsia="Amiri" w:cs="Amiri"/>
          <w:color w:val="111111"/>
          <w:sz w:val="28"/>
          <w:sz w:val="28"/>
          <w:szCs w:val="28"/>
          <w:rtl w:val="true"/>
          <w:lang w:bidi="ar-SA"/>
        </w:rPr>
        <w:t>، وهو أول من نقل الدواوين إلى العربيّة ، وإنما كانت بالعجميّة ، وهو أول من نهى الناس عن لباس البرانس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دار ابن هجالة الغافقى ، فإذا بلغت دار ابن هجالة فلغافق ما كان عن يمينك وعن شمالك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دار ابن هجالة الغافقى كان تغيّب محمد بن أبى بكر حين دخل عمرو بن العاص مصر عام 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المسنّاة كما حدثنّا يحيى بن بكير ، عن الليث بن سعد ، فى صفر سنة ثمان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للغافقى أخت ضعيفة ، فلما أقبل معاوية بن حديج ومن معه فى طلب قتلة عثمان ، قالت أخت الغافقى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تطلبون؟ محمد بن أبى بكر؟ أنا أدلّكم عليه ولا تقتلوا أخى ، فدلّتهم عليه ، فلما 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فىّ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بن حديج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سبعين من قومى بعثمان وأتركك وأنت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الدار الملاصقة بمسجد </w:t>
      </w:r>
      <w:r>
        <w:rPr>
          <w:rStyle w:val="FootnoteAnchor"/>
          <w:rtl w:val="true"/>
        </w:rPr>
        <w:footnoteReference w:id="548"/>
      </w:r>
      <w:r>
        <w:rPr>
          <w:rFonts w:ascii="Amiri" w:hAnsi="Amiri" w:eastAsia="Amiri" w:cs="Amiri"/>
          <w:color w:val="111111"/>
          <w:sz w:val="28"/>
          <w:sz w:val="28"/>
          <w:szCs w:val="28"/>
          <w:rtl w:val="true"/>
          <w:lang w:bidi="ar-SA"/>
        </w:rPr>
        <w:t>الزنج تعمل على بابها النعال السنديّة وفى داخلها الأرحاء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ولغافق من مسجد بادى إلى دار إبراهيم بن صالح إلى مسجد إبراهيم القرّاط ، وتلك دهنة غافق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ولغافق من الخطّة أكثر مما ذكرنا ، غير أن هذه جملها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واختطّت الصدف قبلىّ مهرة ، فمضوا بخطّتهم حتى برزوا بطرف منها ، فلقوا حضر موت دون الصحراء ، ولقوا مما يلى القبلة بنى سعد من تجيب ، ولقوا آل أيدعان بن </w:t>
      </w:r>
    </w:p>
    <w:p>
      <w:pPr>
        <w:pStyle w:val="BookText"/>
        <w:rPr/>
      </w:pPr>
      <w:r>
        <w:rPr>
          <w:rFonts w:ascii="IRNazanin" w:hAnsi="IRNazanin" w:eastAsia="IRNazanin"/>
          <w:color w:val="111111"/>
          <w:sz w:val="28"/>
          <w:sz w:val="28"/>
          <w:szCs w:val="28"/>
          <w:rtl w:val="true"/>
          <w:lang w:bidi="fa-IR"/>
        </w:rPr>
        <w:t xml:space="preserve">سعد ، ولقوا بطرف منها سلهما من مراد ، ثم لقوا حضر موت حالوا </w:t>
      </w:r>
      <w:r>
        <w:rPr>
          <w:rStyle w:val="FootnoteAnchor"/>
          <w:rtl w:val="true"/>
        </w:rPr>
        <w:footnoteReference w:id="549"/>
      </w:r>
      <w:r>
        <w:rPr>
          <w:rFonts w:ascii="Amiri" w:hAnsi="Amiri" w:eastAsia="Amiri" w:cs="Amiri"/>
          <w:color w:val="111111"/>
          <w:sz w:val="28"/>
          <w:sz w:val="28"/>
          <w:szCs w:val="28"/>
          <w:rtl w:val="true"/>
          <w:lang w:bidi="ar-SA"/>
        </w:rPr>
        <w:t>بينهم وبين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راية الأجدوم مدخل عمرو مع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يوسف ، فلما استقرّت الصدف عرّف عليهم عمران بن ربيعة ، فأقام عريفا سنين ، ثم عرّف ابنه ، ولم يزل بالبلد منهم قوم لهم شرف وسخاء كان منهم ابن سليك الصدفى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واختطّت حضر موت وبطن من يحصب فيهم فى موضعهم اليوم فى زمان عثمان ابن عفّان إلا عبد الله بن المتهلّل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مع عمرو بن العاص الفسطاط من حضرموت عبد الله بن كليب من الأشباء ، خطّته فى آل أيدعان عند دار ابن الروّاغ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بن عمرو بن الأجدع من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وداره دار هبيرة بن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والملامس بن جذيمة بن سريع ، وخطّته عند الصّفا عند دار الفرج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ونمر بن زرعة بن نمر بن شاجى البسّىّ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والأعين بن نمر بن مالك بن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العالية مولى لهم وهو جدّ أبى قنان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مع أخوالهم فى تجيب ، ثم قدمت مادّتهم فى أيام عثمان ، فاختطّوا شرقىّ سلهم والصدف حتى أصحروا ، فتحوّل إليهم من أراد التحوّل ممّن كان منهم بتجيب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 بمكانهم عبد الله بن كليب من الأشباء خطّته فى بنى أيدعان عند دار ابن الروّاغ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أخوه قيس بن كليب فى حجّاب عمرو بن العاص أيام معاوية ، وهو فتّى شابّ جميل فرآه معاوية مع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حجّابى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يعان من حجبه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حجب بعد ذلك عبد العزيز بن مروان ، وفى قيس بن كليب يقول أبو المصعب البلوىّ فى قصيدته التى هجا فيها أشراف أهل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وظلت أنادى اللّكعاء قيسا</w:t>
      </w:r>
    </w:p>
    <w:p>
      <w:pPr>
        <w:pStyle w:val="BookText"/>
        <w:rPr/>
      </w:pPr>
      <w:r>
        <w:rPr>
          <w:rFonts w:ascii="IRNazanin" w:hAnsi="IRNazanin" w:eastAsia="IRNazanin"/>
          <w:color w:val="111111"/>
          <w:sz w:val="28"/>
          <w:sz w:val="28"/>
          <w:szCs w:val="28"/>
          <w:rtl w:val="true"/>
          <w:lang w:bidi="fa-IR"/>
        </w:rPr>
        <w:t xml:space="preserve">لتدخلنى </w:t>
      </w:r>
      <w:r>
        <w:rPr>
          <w:rStyle w:val="FootnoteAnchor"/>
          <w:rtl w:val="true"/>
        </w:rPr>
        <w:footnoteReference w:id="551"/>
      </w:r>
      <w:r>
        <w:rPr>
          <w:rFonts w:ascii="IRNazanin" w:hAnsi="IRNazanin" w:eastAsia="IRNazanin"/>
          <w:color w:val="111111"/>
          <w:sz w:val="28"/>
          <w:sz w:val="28"/>
          <w:szCs w:val="28"/>
          <w:rtl w:val="true"/>
          <w:lang w:bidi="fa-IR"/>
        </w:rPr>
        <w:t>وقد حضر الغداء</w:t>
      </w:r>
    </w:p>
    <w:p>
      <w:pPr>
        <w:pStyle w:val="BookText"/>
        <w:rPr/>
      </w:pPr>
      <w:r>
        <w:rPr>
          <w:rFonts w:ascii="Amiri" w:hAnsi="Amiri" w:eastAsia="Amiri" w:cs="Amiri"/>
          <w:color w:val="111111"/>
          <w:sz w:val="28"/>
          <w:sz w:val="28"/>
          <w:szCs w:val="28"/>
          <w:rtl w:val="true"/>
          <w:lang w:bidi="ar-SA"/>
        </w:rPr>
        <w:t>وليس بماجد الجدّات قيس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حضرميّات قماء </w:t>
      </w:r>
    </w:p>
    <w:p>
      <w:pPr>
        <w:pStyle w:val="BookText"/>
        <w:rPr/>
      </w:pPr>
      <w:r>
        <w:rPr>
          <w:rFonts w:ascii="Amiri" w:hAnsi="Amiri" w:eastAsia="Amiri" w:cs="Amiri"/>
          <w:color w:val="111111"/>
          <w:sz w:val="28"/>
          <w:sz w:val="28"/>
          <w:szCs w:val="28"/>
          <w:rtl w:val="true"/>
          <w:lang w:bidi="ar-SA"/>
        </w:rPr>
        <w:t xml:space="preserve">وأعرض نفحة </w:t>
      </w:r>
      <w:r>
        <w:rPr>
          <w:rStyle w:val="FootnoteAnchor"/>
          <w:rtl w:val="true"/>
        </w:rPr>
        <w:footnoteReference w:id="552"/>
      </w:r>
      <w:r>
        <w:rPr>
          <w:rFonts w:ascii="Amiri" w:hAnsi="Amiri" w:eastAsia="Amiri" w:cs="Amiri"/>
          <w:color w:val="111111"/>
          <w:sz w:val="28"/>
          <w:sz w:val="28"/>
          <w:szCs w:val="28"/>
          <w:rtl w:val="true"/>
          <w:lang w:bidi="ar-SA"/>
        </w:rPr>
        <w:t>ليربوع عنّى</w:t>
      </w:r>
    </w:p>
    <w:p>
      <w:pPr>
        <w:pStyle w:val="BookText"/>
        <w:rPr/>
      </w:pPr>
      <w:r>
        <w:rPr>
          <w:rFonts w:ascii="Amiri" w:hAnsi="Amiri" w:eastAsia="Amiri" w:cs="Amiri"/>
          <w:color w:val="111111"/>
          <w:sz w:val="28"/>
          <w:sz w:val="28"/>
          <w:szCs w:val="28"/>
          <w:rtl w:val="true"/>
          <w:lang w:bidi="ar-SA"/>
        </w:rPr>
        <w:t>يزيد بعد ما رفع اللواء</w:t>
      </w:r>
    </w:p>
    <w:p>
      <w:pPr>
        <w:pStyle w:val="BookText"/>
        <w:rPr/>
      </w:pPr>
      <w:r>
        <w:rPr>
          <w:rFonts w:ascii="Amiri" w:hAnsi="Amiri" w:eastAsia="Amiri" w:cs="Amiri"/>
          <w:color w:val="111111"/>
          <w:sz w:val="28"/>
          <w:sz w:val="28"/>
          <w:szCs w:val="28"/>
          <w:rtl w:val="true"/>
          <w:lang w:bidi="ar-SA"/>
        </w:rPr>
        <w:t>أشار بكفّه اليمنى وكانت</w:t>
      </w:r>
    </w:p>
    <w:p>
      <w:pPr>
        <w:pStyle w:val="BookText"/>
        <w:rPr/>
      </w:pPr>
      <w:r>
        <w:rPr>
          <w:rFonts w:ascii="Amiri" w:hAnsi="Amiri" w:eastAsia="Amiri" w:cs="Amiri"/>
          <w:color w:val="111111"/>
          <w:sz w:val="28"/>
          <w:sz w:val="28"/>
          <w:szCs w:val="28"/>
          <w:rtl w:val="true"/>
          <w:lang w:bidi="ar-SA"/>
        </w:rPr>
        <w:t xml:space="preserve">شمالا لا يجوز </w:t>
      </w:r>
      <w:r>
        <w:rPr>
          <w:rStyle w:val="FootnoteAnchor"/>
          <w:rtl w:val="true"/>
        </w:rPr>
        <w:footnoteReference w:id="553"/>
      </w:r>
      <w:r>
        <w:rPr>
          <w:rFonts w:ascii="IRNazanin" w:hAnsi="IRNazanin" w:eastAsia="IRNazanin"/>
          <w:color w:val="111111"/>
          <w:sz w:val="28"/>
          <w:sz w:val="28"/>
          <w:szCs w:val="28"/>
          <w:rtl w:val="true"/>
          <w:lang w:bidi="fa-IR"/>
        </w:rPr>
        <w:t>لها عطاء</w:t>
      </w:r>
    </w:p>
    <w:p>
      <w:pPr>
        <w:pStyle w:val="BookText"/>
        <w:rPr/>
      </w:pPr>
      <w:r>
        <w:rPr>
          <w:rFonts w:ascii="Amiri" w:hAnsi="Amiri" w:eastAsia="Amiri" w:cs="Amiri"/>
          <w:color w:val="111111"/>
          <w:sz w:val="28"/>
          <w:sz w:val="28"/>
          <w:szCs w:val="28"/>
          <w:rtl w:val="true"/>
          <w:lang w:bidi="ar-SA"/>
        </w:rPr>
        <w:t>أكلّم عائذا ويصدّ عنّى</w:t>
      </w:r>
    </w:p>
    <w:p>
      <w:pPr>
        <w:pStyle w:val="BookText"/>
        <w:rPr/>
      </w:pPr>
      <w:r>
        <w:rPr>
          <w:rFonts w:ascii="Amiri" w:hAnsi="Amiri" w:eastAsia="Amiri" w:cs="Amiri"/>
          <w:color w:val="111111"/>
          <w:sz w:val="28"/>
          <w:sz w:val="28"/>
          <w:szCs w:val="28"/>
          <w:rtl w:val="true"/>
          <w:lang w:bidi="ar-SA"/>
        </w:rPr>
        <w:t>ويمنعه السّلام الكبرياء</w:t>
      </w:r>
    </w:p>
    <w:p>
      <w:pPr>
        <w:pStyle w:val="BookText"/>
        <w:rPr/>
      </w:pPr>
      <w:r>
        <w:rPr>
          <w:rFonts w:ascii="IRNazanin" w:hAnsi="IRNazanin" w:eastAsia="IRNazanin"/>
          <w:color w:val="111111"/>
          <w:sz w:val="28"/>
          <w:sz w:val="28"/>
          <w:szCs w:val="28"/>
          <w:rtl w:val="true"/>
          <w:lang w:bidi="fa-IR"/>
        </w:rPr>
        <w:t>وجرف قد تهدّم جانباه</w:t>
      </w:r>
    </w:p>
    <w:p>
      <w:pPr>
        <w:pStyle w:val="BookText"/>
        <w:rPr/>
      </w:pPr>
      <w:r>
        <w:rPr>
          <w:rFonts w:ascii="Amiri" w:hAnsi="Amiri" w:eastAsia="Amiri" w:cs="Amiri"/>
          <w:color w:val="111111"/>
          <w:sz w:val="28"/>
          <w:sz w:val="28"/>
          <w:szCs w:val="28"/>
          <w:rtl w:val="true"/>
          <w:lang w:bidi="ar-SA"/>
        </w:rPr>
        <w:t>كريب ذاكم البرم العياء</w:t>
      </w:r>
    </w:p>
    <w:p>
      <w:pPr>
        <w:pStyle w:val="BookText"/>
        <w:rPr/>
      </w:pPr>
      <w:r>
        <w:rPr>
          <w:rFonts w:ascii="Amiri" w:hAnsi="Amiri" w:eastAsia="Amiri" w:cs="Amiri"/>
          <w:color w:val="111111"/>
          <w:sz w:val="28"/>
          <w:sz w:val="28"/>
          <w:szCs w:val="28"/>
          <w:rtl w:val="true"/>
          <w:lang w:bidi="ar-SA"/>
        </w:rPr>
        <w:t>وأمّا القحزمىّ فذاك بغل</w:t>
      </w:r>
    </w:p>
    <w:p>
      <w:pPr>
        <w:pStyle w:val="BookText"/>
        <w:rPr/>
      </w:pPr>
      <w:r>
        <w:rPr>
          <w:rFonts w:ascii="IRNazanin" w:hAnsi="IRNazanin" w:eastAsia="IRNazanin"/>
          <w:color w:val="111111"/>
          <w:sz w:val="28"/>
          <w:sz w:val="28"/>
          <w:szCs w:val="28"/>
          <w:rtl w:val="true"/>
          <w:lang w:bidi="fa-IR"/>
        </w:rPr>
        <w:t>أضرّ به مع الدبر الحفاء</w:t>
      </w:r>
    </w:p>
    <w:p>
      <w:pPr>
        <w:pStyle w:val="BookText"/>
        <w:rPr/>
      </w:pPr>
      <w:r>
        <w:rPr>
          <w:rFonts w:ascii="Amiri" w:hAnsi="Amiri" w:eastAsia="Amiri" w:cs="Amiri"/>
          <w:color w:val="111111"/>
          <w:sz w:val="28"/>
          <w:sz w:val="28"/>
          <w:szCs w:val="28"/>
          <w:rtl w:val="true"/>
          <w:lang w:bidi="ar-SA"/>
        </w:rPr>
        <w:t>وهذاك القصيّر من تجيب</w:t>
      </w:r>
    </w:p>
    <w:p>
      <w:pPr>
        <w:pStyle w:val="BookText"/>
        <w:rPr/>
      </w:pPr>
      <w:r>
        <w:rPr>
          <w:rFonts w:ascii="Amiri" w:hAnsi="Amiri" w:eastAsia="Amiri" w:cs="Amiri"/>
          <w:color w:val="111111"/>
          <w:sz w:val="28"/>
          <w:sz w:val="28"/>
          <w:szCs w:val="28"/>
          <w:rtl w:val="true"/>
          <w:lang w:bidi="ar-SA"/>
        </w:rPr>
        <w:t>ولو يسطيع ما نفض الخلاء</w:t>
      </w:r>
    </w:p>
    <w:p>
      <w:pPr>
        <w:pStyle w:val="BookText"/>
        <w:rPr/>
      </w:pPr>
      <w:r>
        <w:rPr>
          <w:rFonts w:ascii="IRNazanin" w:hAnsi="IRNazanin" w:eastAsia="IRNazanin"/>
          <w:color w:val="111111"/>
          <w:sz w:val="28"/>
          <w:sz w:val="28"/>
          <w:szCs w:val="28"/>
          <w:rtl w:val="true"/>
          <w:lang w:bidi="fa-IR"/>
        </w:rPr>
        <w:t>وتروى أضرّ به مع الدبر الخصاء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وكان معاوية إذا قدم عليه أحد من أهل مصر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تروى قصيد أبى المصعب؟ وهذه الأبيات فى قصيدة له ، يريد بيزيد يزيد بن شرحبيل بن حسنة ، وقيس قيس بن كليب الحاجب ، وعائذ بن ثعلبة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عائذ بالبرلّس فى سنة ثلاث وخمسين مع وردان مولى عمرو بن العاص ، وأبى رقيّة اللخمى </w:t>
      </w:r>
      <w:r>
        <w:rPr>
          <w:rStyle w:val="FootnoteAnchor"/>
          <w:rtl w:val="true"/>
        </w:rPr>
        <w:footnoteReference w:id="554"/>
      </w:r>
      <w:r>
        <w:rPr>
          <w:rFonts w:ascii="Amiri" w:hAnsi="Amiri" w:eastAsia="Amiri" w:cs="Amiri"/>
          <w:color w:val="111111"/>
          <w:sz w:val="28"/>
          <w:sz w:val="28"/>
          <w:szCs w:val="28"/>
          <w:rtl w:val="true"/>
          <w:lang w:bidi="ar-SA"/>
        </w:rPr>
        <w:t>، وسأذكر حديثهم فى موضعه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والقحزمىّ عمرو بن قحزم وكريب كريب بن أبرهة ، والقصيّر من تجيب زياد بن حناطة التجيبى ثم الخلاوىّ وهو صاحب قصر ابن حناطة الذي بتجيب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الملامس بن جذيمة عريف حضر موت يدّعون له الأشباء والحارث ، حتى زمان معاوية بن أبى سفيان ، فإنه وقع بين مسلمة بن مخلّد وبين الملامس كلام ، فاستأذن الملامس معاوية فى النقلة إلى فلسطين بحضر موت ، فأذن له ، وكتب له بذلك إلى مسلمة ، فكره مسلمة ذلك ، فقال له رجل من حضر موت يقال له فلان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أمشى بينهم فأكرّه إليهم الخروج ففعل ، فلما تنجّز الملامس ذلك من مسلمة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رضى قومك ، ثم جمعهم فذكر لهم ما قال الملامس ، 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نفارق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قومك؟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تتابعوا على مثل قوله فكتبهم وعرّفهم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عتبة بن أبى حكيم ، عن ابن شهاب ، أن رسول الله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موت خير من بنى الحارث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الأسود ، حدثنا ابن لهيعة ، عن الحارث بن يزيد ، أن معاوية بن أبى سفيان كتب إلى مسلمة بن مخلّد وهو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تولّى عملك إلا أزدىّ أو حضرمىّ ، فإنهم أهل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الحارث بن يزيد ، عن تبيع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أحد من حضر موت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اختطّت تجيب ، فأخذت بنو عامر شرقىّ الحصن قبلىّ منزل عبد الله بن سعد بن أبى سرح ، ثم مضوا بخطّتهم حتى لقوا مهرة والصدف من مهبّ الشمال ، ولقوا سلهما عما يلى الشرق ، ولقوا وعلان من مراد ، وطرفا من خولان من مهبّ الجنوب ، ثم لقوا بنى غطيف وقبائل من مراد ، وحالت سلهم بينهم وبين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فخطّة كنانة بن بشر بن سلمان الأيدعىّ دار هبيرة ، وثمّ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بعد ذلك لعثمان بن يونس أبى السمح جدّ ابن دهقان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لكنانة سيف يقال له المقلّد ، صار إلى سعيد بن عبيد ، فكان سعيد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لتجيب سيفان ، عريض بنى حديج والمقلّد ، فقد صار المقلّد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واختطّت خولان الشرق قبلىّ الحصن ومهبّ الجنوب ، ثم مضوا بخطّتهم حتى لقوا بنى وائل والفارسييّن فى السهل ، ولقوا تجيب ورعينا فى الجبل ، ولقوا بنى غطيف وبنى وعلان من مراد فى الشرق ، وتجيب من مهبّ الشمال ، فجاوزهم غطيف فتحوّل بينهم وبين خطّتهم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رائم بن ثعلبة الخولانى من الحياويّة يقال إنه رجل من كنانة معروف النسب فيهم ، وفيه يقول ابن جذل الطّعان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خولان عنّى رسالة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يربّضها </w:t>
      </w:r>
      <w:r>
        <w:rPr>
          <w:rStyle w:val="FootnoteAnchor"/>
          <w:rtl w:val="true"/>
        </w:rPr>
        <w:footnoteReference w:id="556"/>
      </w:r>
      <w:r>
        <w:rPr>
          <w:rFonts w:ascii="Amiri" w:hAnsi="Amiri" w:eastAsia="Amiri" w:cs="Amiri"/>
          <w:color w:val="111111"/>
          <w:sz w:val="28"/>
          <w:sz w:val="28"/>
          <w:szCs w:val="28"/>
          <w:rtl w:val="true"/>
          <w:lang w:bidi="ar-SA"/>
        </w:rPr>
        <w:t xml:space="preserve">أبنا فراس بن مالك </w:t>
      </w:r>
    </w:p>
    <w:p>
      <w:pPr>
        <w:pStyle w:val="BookText"/>
        <w:rPr/>
      </w:pPr>
      <w:r>
        <w:rPr>
          <w:rFonts w:ascii="Amiri" w:hAnsi="Amiri" w:eastAsia="Amiri" w:cs="Amiri"/>
          <w:color w:val="111111"/>
          <w:sz w:val="28"/>
          <w:sz w:val="28"/>
          <w:szCs w:val="28"/>
          <w:rtl w:val="true"/>
          <w:lang w:bidi="ar-SA"/>
        </w:rPr>
        <w:t>بأنّ أخانا رائم الخير فيكم</w:t>
      </w:r>
    </w:p>
    <w:p>
      <w:pPr>
        <w:pStyle w:val="BookText"/>
        <w:rPr/>
      </w:pPr>
      <w:r>
        <w:rPr>
          <w:rFonts w:ascii="Amiri" w:hAnsi="Amiri" w:eastAsia="Amiri" w:cs="Amiri"/>
          <w:color w:val="111111"/>
          <w:sz w:val="28"/>
          <w:sz w:val="28"/>
          <w:szCs w:val="28"/>
          <w:rtl w:val="true"/>
          <w:lang w:bidi="ar-SA"/>
        </w:rPr>
        <w:t>مقيم بلا ذنب بأزل المهالك</w:t>
      </w:r>
    </w:p>
    <w:p>
      <w:pPr>
        <w:pStyle w:val="BookText"/>
        <w:rPr/>
      </w:pPr>
      <w:r>
        <w:rPr>
          <w:rFonts w:ascii="Amiri" w:hAnsi="Amiri" w:eastAsia="Amiri" w:cs="Amiri"/>
          <w:color w:val="111111"/>
          <w:sz w:val="28"/>
          <w:sz w:val="28"/>
          <w:szCs w:val="28"/>
          <w:rtl w:val="true"/>
          <w:lang w:bidi="ar-SA"/>
        </w:rPr>
        <w:t>إلى مالك ينمى إذا عدّ أصله</w:t>
      </w:r>
    </w:p>
    <w:p>
      <w:pPr>
        <w:pStyle w:val="BookText"/>
        <w:rPr/>
      </w:pPr>
      <w:r>
        <w:rPr>
          <w:rFonts w:ascii="Amiri" w:hAnsi="Amiri" w:eastAsia="Amiri" w:cs="Amiri"/>
          <w:color w:val="111111"/>
          <w:sz w:val="28"/>
          <w:sz w:val="28"/>
          <w:szCs w:val="28"/>
          <w:rtl w:val="true"/>
          <w:lang w:bidi="ar-SA"/>
        </w:rPr>
        <w:t>كنانة أهل المكرمات الموالك</w:t>
      </w:r>
    </w:p>
    <w:p>
      <w:pPr>
        <w:pStyle w:val="BookText"/>
        <w:rPr/>
      </w:pPr>
      <w:r>
        <w:rPr>
          <w:rFonts w:ascii="IRNazanin" w:hAnsi="IRNazanin" w:eastAsia="IRNazanin"/>
          <w:color w:val="111111"/>
          <w:sz w:val="28"/>
          <w:sz w:val="28"/>
          <w:szCs w:val="28"/>
          <w:rtl w:val="true"/>
          <w:lang w:bidi="fa-IR"/>
        </w:rPr>
        <w:t xml:space="preserve">فأجابه رجل من خولان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مبلغ عنّى فراسا رسالة</w:t>
      </w:r>
    </w:p>
    <w:p>
      <w:pPr>
        <w:pStyle w:val="BookText"/>
        <w:rPr/>
      </w:pPr>
      <w:r>
        <w:rPr>
          <w:rFonts w:ascii="Amiri" w:hAnsi="Amiri" w:eastAsia="Amiri" w:cs="Amiri"/>
          <w:color w:val="111111"/>
          <w:sz w:val="28"/>
          <w:sz w:val="28"/>
          <w:szCs w:val="28"/>
          <w:rtl w:val="true"/>
          <w:lang w:bidi="ar-SA"/>
        </w:rPr>
        <w:t>فنحن لخولان بن عمرو بن مالك</w:t>
      </w:r>
    </w:p>
    <w:p>
      <w:pPr>
        <w:pStyle w:val="BookText"/>
        <w:rPr/>
      </w:pPr>
      <w:r>
        <w:rPr>
          <w:rFonts w:ascii="Amiri" w:hAnsi="Amiri" w:eastAsia="Amiri" w:cs="Amiri"/>
          <w:color w:val="111111"/>
          <w:sz w:val="28"/>
          <w:sz w:val="28"/>
          <w:szCs w:val="28"/>
          <w:rtl w:val="true"/>
          <w:lang w:bidi="ar-SA"/>
        </w:rPr>
        <w:t>إلى سبا الأملاك أصلى ومنبتى</w:t>
      </w:r>
    </w:p>
    <w:p>
      <w:pPr>
        <w:pStyle w:val="BookText"/>
        <w:rPr/>
      </w:pPr>
      <w:r>
        <w:rPr>
          <w:rFonts w:ascii="Amiri" w:hAnsi="Amiri" w:eastAsia="Amiri" w:cs="Amiri"/>
          <w:color w:val="111111"/>
          <w:sz w:val="28"/>
          <w:sz w:val="28"/>
          <w:szCs w:val="28"/>
          <w:rtl w:val="true"/>
          <w:lang w:bidi="ar-SA"/>
        </w:rPr>
        <w:t>يحدّثنى جدّى به غير هالك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واختطّت مذحج بين خولان وتجيب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واختطّت وعلان مما يلى القصر ، ثم مضوا ينازلون خولان وتجيب هم وبنو غطيف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مضت مراد بخطّتها حتى لقوا قبائل نافع ورعين ، وفيهم بنو عبس بن زوف ، ثم مضوا بخطّتهم حتى لقوا بنى موهب من المعافر ، ولقوا السلف وسبأ وحالوا بينهم وبين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غلط بعض الناس فى بنى عبس بن زوف والزقاق المنسوب إلى بنى عبس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عبس قيس وليس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الأسود النضر ، بن عبد الجبّار ، حدثنا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عتبة بن أبى حكيم ، أن رسول الله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القبائل فى الجنّة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واختطّت القبائل المنسوبة إلى سبإ منهم ابن ذى هجران ومعهم السلف شرقىّ جنب مما يلى مراد ، ثم مضوا بخطّتهم بين المعافر وحضر موت حتى أصحروا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واختطّت حمير قبلىّ خولان وشرقيّها وشرقى بديعة من مذحج ، فكانت يحصب قبلىّ المعافر حتى قطعوا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واختطّت يافع ورعين شرقى خولان </w:t>
      </w:r>
      <w:r>
        <w:rPr>
          <w:rStyle w:val="FootnoteAnchor"/>
          <w:rtl w:val="true"/>
        </w:rPr>
        <w:footnoteReference w:id="557"/>
      </w:r>
      <w:r>
        <w:rPr>
          <w:rFonts w:ascii="Amiri" w:hAnsi="Amiri" w:eastAsia="Amiri" w:cs="Amiri"/>
          <w:color w:val="111111"/>
          <w:sz w:val="28"/>
          <w:sz w:val="28"/>
          <w:szCs w:val="28"/>
          <w:rtl w:val="true"/>
          <w:lang w:bidi="ar-SA"/>
        </w:rPr>
        <w:t>، ثم لقوا قبائل الكلاع ، ثم مضوا بين قبائل سبإ والمعافر وبين اصطبل قرّة بن شريك حتى أصحروا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واختطّت المعافر وفيهم الأشعريّون والسّكاسك شرقى الكلاع ، فوليهم من ذلك الأكنوع وهم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موهب ثم السكاسك ثم المعافر وهم مختلطون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مضوا بخطّتهم حتى أصحروا ينازلون حمير وطائفة من 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وحمير والمعافر على الجبل موفون على قبائل مضر ، وليس فى هذا الجبل إلا هذه القبائل ، غير أن جهينة قد كانت نزلت بجرف ينّة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المعافر قد نزلت إلى جنب عمرو بن العاص فأذاهم البعوض وكان جرى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فشكوا </w:t>
      </w:r>
      <w:r>
        <w:rPr>
          <w:rStyle w:val="FootnoteAnchor"/>
          <w:rtl w:val="true"/>
        </w:rPr>
        <w:footnoteReference w:id="559"/>
      </w:r>
      <w:r>
        <w:rPr>
          <w:rFonts w:ascii="Amiri" w:hAnsi="Amiri" w:eastAsia="Amiri" w:cs="Amiri"/>
          <w:color w:val="111111"/>
          <w:sz w:val="28"/>
          <w:sz w:val="28"/>
          <w:szCs w:val="28"/>
          <w:rtl w:val="true"/>
          <w:lang w:bidi="ar-SA"/>
        </w:rPr>
        <w:t xml:space="preserve">ذلك إلى عمرو وسأوه أن ينقلهم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قوما أحمل </w:t>
      </w:r>
      <w:r>
        <w:rPr>
          <w:rStyle w:val="FootnoteAnchor"/>
          <w:rtl w:val="true"/>
        </w:rPr>
        <w:footnoteReference w:id="560"/>
      </w:r>
      <w:r>
        <w:rPr>
          <w:rFonts w:ascii="Amiri" w:hAnsi="Amiri" w:eastAsia="Amiri" w:cs="Amiri"/>
          <w:color w:val="111111"/>
          <w:sz w:val="28"/>
          <w:sz w:val="28"/>
          <w:szCs w:val="28"/>
          <w:rtl w:val="true"/>
          <w:lang w:bidi="ar-SA"/>
        </w:rPr>
        <w:t xml:space="preserve">لى من أصحابى ، فنقل قريشا إلى موضعهم ، ونقل المعافر إلى موضعها التى هى به اليوم ، وقال عمرو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 فكأنى أنظر إلى المسجد وما حوله قد صار فيه الناس ورغبوا فيه وإلى موضعهم قد خرب ،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هانئ بن المتوكّل ، حدثنا ضمام بن إسماعيل ، عن أبى قبيل ، عن شفىّ بن ماتع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إذا كان فزع خرجوا براياتهم ، وكان لكل قوم موقف ، فكان موقف المعافر تحت الكوم يريد بالإسكندرية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 فهد الذي بالمعافر ومسجد لسبإ خطّه هو فهد بن </w:t>
      </w:r>
      <w:r>
        <w:rPr>
          <w:rStyle w:val="FootnoteAnchor"/>
          <w:rtl w:val="true"/>
        </w:rPr>
        <w:footnoteReference w:id="561"/>
      </w:r>
      <w:r>
        <w:rPr>
          <w:rFonts w:ascii="Amiri" w:hAnsi="Amiri" w:eastAsia="Amiri" w:cs="Amiri"/>
          <w:color w:val="111111"/>
          <w:sz w:val="28"/>
          <w:sz w:val="28"/>
          <w:szCs w:val="28"/>
          <w:rtl w:val="true"/>
          <w:lang w:bidi="ar-SA"/>
        </w:rPr>
        <w:t xml:space="preserve">كثير بن فهد ، وكان ولى برقة أيام أسامة بن زيد الأولى ، وكان قد ولى جزيرة الصناعة ، وهو </w:t>
      </w:r>
      <w:r>
        <w:rPr>
          <w:rStyle w:val="FootnoteAnchor"/>
          <w:rtl w:val="true"/>
        </w:rPr>
        <w:footnoteReference w:id="562"/>
      </w:r>
      <w:r>
        <w:rPr>
          <w:rFonts w:ascii="Amiri" w:hAnsi="Amiri" w:eastAsia="Amiri" w:cs="Amiri"/>
          <w:color w:val="111111"/>
          <w:sz w:val="28"/>
          <w:sz w:val="28"/>
          <w:szCs w:val="28"/>
          <w:rtl w:val="true"/>
          <w:lang w:bidi="ar-SA"/>
        </w:rPr>
        <w:t>القصر الذي عند مسجد الزينة ، وفى الأشعريّين والسكاسك جاء الحديث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جابر محمد بن عبد الملك ، حدثنا الركن بن عبد الله بن سعد ، عن مكحول ، عن معاذ ، أن النبي صلى‌الله‌عليه‌وسلم يوم بعثه إلى اليمن حمله على ناقة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انطلق حتى تأتى الجند ، فحيث </w:t>
      </w:r>
      <w:r>
        <w:rPr>
          <w:rStyle w:val="FootnoteAnchor"/>
          <w:rtl w:val="true"/>
        </w:rPr>
        <w:footnoteReference w:id="563"/>
      </w:r>
      <w:r>
        <w:rPr>
          <w:rFonts w:ascii="Amiri" w:hAnsi="Amiri" w:eastAsia="Amiri" w:cs="Amiri"/>
          <w:color w:val="111111"/>
          <w:sz w:val="28"/>
          <w:sz w:val="28"/>
          <w:szCs w:val="28"/>
          <w:rtl w:val="true"/>
          <w:lang w:bidi="ar-SA"/>
        </w:rPr>
        <w:t>بركت بك هذه الناقة فأذّن وصلّ وابن فيه مسجدا ، فانطلق معاذ حتى إذا انتهى إلى الجند ، دارت به ناقته ، وأبت أن 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جند غير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رخامة ، فلما أتاه دارت وبركت ، فنزل معاذ فنادى بالصلاة ثم قام فصلّى ، فخرج إليه ابن يخامر السّكسكىّ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أقاتل من خالف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90" w:name="pg1224_12853"/>
    </w:p>
    <w:p>
      <w:pPr>
        <w:pStyle w:val="BookText"/>
        <w:rPr/>
      </w:pPr>
      <w:bookmarkEnd w:id="90"/>
      <w:r>
        <w:rPr>
          <w:rFonts w:ascii="Amiri" w:hAnsi="Amiri" w:eastAsia="Amiri" w:cs="Amiri"/>
          <w:color w:val="111111"/>
          <w:sz w:val="28"/>
          <w:sz w:val="28"/>
          <w:szCs w:val="28"/>
          <w:rtl w:val="true"/>
          <w:lang w:bidi="ar-SA"/>
        </w:rPr>
        <w:t xml:space="preserve">قصّ عليه معاذ ما أوصاه به رسول الله صلى‌الله‌عليه‌وسلم ، قال له ابن يخامر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جئت من عنده ، ومرحبا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 فبايعه ووثب إليه ثلّة من الأشعريّين ، ووثب إليه الأملوك أملوك ردمان ، فقال ابن يخامر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العرصة </w:t>
      </w:r>
      <w:r>
        <w:rPr>
          <w:rStyle w:val="FootnoteAnchor"/>
          <w:rtl w:val="true"/>
        </w:rPr>
        <w:footnoteReference w:id="564"/>
      </w:r>
      <w:r>
        <w:rPr>
          <w:rFonts w:ascii="Amiri" w:hAnsi="Amiri" w:eastAsia="Amiri" w:cs="Amiri"/>
          <w:color w:val="111111"/>
          <w:sz w:val="28"/>
          <w:sz w:val="28"/>
          <w:szCs w:val="28"/>
          <w:rtl w:val="true"/>
          <w:lang w:bidi="ar-SA"/>
        </w:rPr>
        <w:t xml:space="preserve">التى بنيت فيها المسجد لى ، فقال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ثمنها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هى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معاذ من خالف رسول الله صلى‌الله‌عليه‌وسلم بالثلّة من الأشعريّين والأملوك أملوك ردمان حتى أجابوه ، فكتب إلى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قاتلت حتى أجابنى أهل اليمن بثلّة من الأشعريّين والسكاسك والأملوك أملوك 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للسكاسك والأملوك أملوك ردمان وثلّة من الأشعريّين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صالح ، حدثنى الليث بن سعد ، عن يزيد بن أبى حبيب أنه بلغه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قبائل؟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الأملوك أملوك ردمان وفرق من </w:t>
      </w:r>
      <w:r>
        <w:rPr>
          <w:rStyle w:val="FootnoteAnchor"/>
          <w:rtl w:val="true"/>
        </w:rPr>
        <w:footnoteReference w:id="565"/>
      </w:r>
      <w:r>
        <w:rPr>
          <w:rFonts w:ascii="Amiri" w:hAnsi="Amiri" w:eastAsia="Amiri" w:cs="Amiri"/>
          <w:color w:val="111111"/>
          <w:sz w:val="28"/>
          <w:sz w:val="28"/>
          <w:szCs w:val="28"/>
          <w:rtl w:val="true"/>
          <w:lang w:bidi="ar-SA"/>
        </w:rPr>
        <w:t>الأشعريّين وفرق من خولان والسكاسك والسّكون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واختطّت بنو وائل فى مهبّ الشمال ، ثم مضوا بخطّتهم شارعين على النيل حتى لقيت راشدة من لخم مما يلى الاصطبل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طائفة منهم وبين يحصب وهم فى الجبل الفارسيّون وهم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انحطّت </w:t>
      </w:r>
      <w:r>
        <w:rPr>
          <w:rStyle w:val="FootnoteAnchor"/>
          <w:rtl w:val="true"/>
        </w:rPr>
        <w:footnoteReference w:id="566"/>
      </w:r>
      <w:r>
        <w:rPr>
          <w:rFonts w:ascii="Amiri" w:hAnsi="Amiri" w:eastAsia="Amiri" w:cs="Amiri"/>
          <w:color w:val="111111"/>
          <w:sz w:val="28"/>
          <w:sz w:val="28"/>
          <w:szCs w:val="28"/>
          <w:rtl w:val="true"/>
          <w:lang w:bidi="ar-SA"/>
        </w:rPr>
        <w:t>طائفة من لخم خلف بنى وائل وشرعوا فى النيل ، ثم مضوا ينازعون يحصب وهم فى جبل حتى برزوا إلى أرض الحرث والزرع ، وكان بين القبائل فضاء من القبيل إلى القبيل ، فلما مدّت الأمداد فى زمان عثمان بن عفّان وما بعد ذلك وكثر الناس ، وسّع كلّ قوم لبنى أبيهم حتى كثر البنيان والتأم</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2795432_373438147"/>
      <w:bookmarkStart w:id="92" w:name="_Toc30"/>
      <w:bookmarkEnd w:id="91"/>
      <w:r>
        <w:rPr>
          <w:rtl w:val="true"/>
        </w:rPr>
        <w:t>خطط الجيزة</w:t>
      </w:r>
      <w:bookmarkEnd w:id="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7"/>
      </w:r>
      <w:r>
        <w:rPr>
          <w:rFonts w:ascii="Amiri" w:hAnsi="Amiri" w:eastAsia="Amiri" w:cs="Amiri"/>
          <w:color w:val="111111"/>
          <w:sz w:val="28"/>
          <w:sz w:val="28"/>
          <w:szCs w:val="28"/>
          <w:rtl w:val="true"/>
          <w:lang w:bidi="ar-SA"/>
        </w:rPr>
        <w:t xml:space="preserve">حدثنا عثمان بن صالح ، حدثنا ابن لهيعة ، عن يزيد بن أبى حبيب ، وابن هبيرة يزيد أحدهما على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فاستحبّت همدان ومن والاها الجيزة ، فكتب عمرو بن </w:t>
      </w:r>
    </w:p>
    <w:p>
      <w:pPr>
        <w:pStyle w:val="BookText"/>
        <w:rPr/>
      </w:pPr>
      <w:r>
        <w:rPr>
          <w:rFonts w:ascii="Amiri" w:hAnsi="Amiri" w:eastAsia="Amiri" w:cs="Amiri"/>
          <w:color w:val="111111"/>
          <w:sz w:val="28"/>
          <w:sz w:val="28"/>
          <w:szCs w:val="28"/>
          <w:rtl w:val="true"/>
          <w:lang w:bidi="ar-SA"/>
        </w:rPr>
        <w:t>العاص إلى عمر بن الخطاب يعلمه بما صنع الله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فتح عليهم </w:t>
      </w:r>
      <w:r>
        <w:rPr>
          <w:rStyle w:val="FootnoteAnchor"/>
          <w:rtl w:val="true"/>
        </w:rPr>
        <w:footnoteReference w:id="568"/>
      </w:r>
      <w:r>
        <w:rPr>
          <w:rFonts w:ascii="Amiri" w:hAnsi="Amiri" w:eastAsia="Amiri" w:cs="Amiri"/>
          <w:color w:val="111111"/>
          <w:sz w:val="28"/>
          <w:sz w:val="28"/>
          <w:szCs w:val="28"/>
          <w:rtl w:val="true"/>
          <w:lang w:bidi="ar-SA"/>
        </w:rPr>
        <w:t>، وما فعلوا فى خططهم ؛ وما استحبّت همدان ومن والاها من النزول بالجيزة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 يحمد الله على ما كان من ذلك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رضيت أن تفرقّ عنكّ أصحابك ، لم يكن ينبغى لك أن ترضى لأحد من أصحابك أن يكون بينهم وبينك بحر ، لا تدرى ما يفجؤهم فلعلّك لا تقدر على غياثهم حتى ينزل بهم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فاجمعهم إليك فإن أبوا عليك ، وأعجبهم موضعهم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عليهم من فىء المسلمين 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عمرو ذلك عليهم فأبوا ، وأعجبهم موضعهم بالجيزة ومن والاهم على ذلك من رهطهم ؛ يافع وغيرها ، واحبّوا ما هنالك ، فبنى لهم عمرو بن العاص الحصن الذي بالجيزة فى سنة إحدى وعشرين ، وفرغ من بنائه فى سنة اثنتين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غير ابن لهيعة من مشايخ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لّما سأل أهل الجيزة أن ينضمّوا إلى الفسطاط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متقدّما </w:t>
      </w:r>
      <w:r>
        <w:rPr>
          <w:rStyle w:val="FootnoteAnchor"/>
          <w:rtl w:val="true"/>
        </w:rPr>
        <w:footnoteReference w:id="569"/>
      </w:r>
      <w:r>
        <w:rPr>
          <w:rFonts w:ascii="Amiri" w:hAnsi="Amiri" w:eastAsia="Amiri" w:cs="Amiri"/>
          <w:color w:val="111111"/>
          <w:sz w:val="28"/>
          <w:sz w:val="28"/>
          <w:szCs w:val="28"/>
          <w:rtl w:val="true"/>
          <w:lang w:bidi="ar-SA"/>
        </w:rPr>
        <w:t xml:space="preserve">قدّمناه فى سبيل الله ما كنّا لنرحل </w:t>
      </w:r>
      <w:r>
        <w:rPr>
          <w:rStyle w:val="FootnoteAnchor"/>
          <w:rtl w:val="true"/>
        </w:rPr>
        <w:footnoteReference w:id="570"/>
      </w:r>
      <w:r>
        <w:rPr>
          <w:rFonts w:ascii="Amiri" w:hAnsi="Amiri" w:eastAsia="Amiri" w:cs="Amiri"/>
          <w:color w:val="111111"/>
          <w:sz w:val="28"/>
          <w:sz w:val="28"/>
          <w:szCs w:val="28"/>
          <w:rtl w:val="true"/>
          <w:lang w:bidi="ar-SA"/>
        </w:rPr>
        <w:t>منه إلى غيره ، فنزلت يافع الجيزة ، فيها مبرّح بن شهاب ، وهمدان ، وذو أصبح ، فيهم أبو شمر بن أبرهة ، وطائفة من الحجر ، منهم علقمة بن جنادة أحد بنى مالك بن الحجر</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وكانت منهم طائفة قد اختطّوا بالفسطاط أسفل من عقبة تنوخ ، قد بيّنت ذلك فى صدر كتابى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دخل مع عمرو بن العاص قوم من العجم يقال لهم الحمراء والفارسيّون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الحمراء فقوم من الروم فيهم بنو ينّة وبنو الأزرق وبنو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والفارسيّون قوم من الفرس وفيهم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قوم من الفرس الذين كانوا بصنعاء ، وكان حامل لوائهم ابن ينّة ، وإليه تنسب سقيفة ابن ينّة التى بفسطاط مصر بالحمراء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الروم والفارسيّون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العرب ، وإنّا لا نأمنهم ونخاف الغدر من قبلهم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الرأى؟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ننزل نحن فى طرف وأنتم فى طرف ، فإن يكن منهم غدر كانوا </w:t>
      </w:r>
      <w:bookmarkStart w:id="93" w:name="pg1224_12855"/>
    </w:p>
    <w:p>
      <w:pPr>
        <w:pStyle w:val="BookText"/>
        <w:rPr/>
      </w:pPr>
      <w:bookmarkEnd w:id="93"/>
      <w:r>
        <w:rPr>
          <w:rFonts w:ascii="Amiri" w:hAnsi="Amiri" w:eastAsia="Amiri" w:cs="Amiri"/>
          <w:color w:val="111111"/>
          <w:sz w:val="28"/>
          <w:sz w:val="28"/>
          <w:szCs w:val="28"/>
          <w:rtl w:val="true"/>
          <w:lang w:bidi="ar-SA"/>
        </w:rPr>
        <w:t xml:space="preserve">بيننا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منهم غدر كانوا بين لحيى الأسد ، وكنّا قد أخذنا بالوثقى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الروم الحمراء التى بالقنطرة ، ونزلت الفرس بناحية بنى وائل فمسجد الفارسيّين هنالك مشهور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شيخ من موالى فهم ، عن علىّ بن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العاص بالحمراء والفارسيّين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الحمراء لأنهم من العجم</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2795434_373438147"/>
      <w:bookmarkStart w:id="95" w:name="_Toc31"/>
      <w:bookmarkEnd w:id="94"/>
      <w:r>
        <w:rPr>
          <w:rtl w:val="true"/>
        </w:rPr>
        <w:t>ذكر أخائذ الإسكندرية</w:t>
      </w:r>
      <w:bookmarkEnd w:id="95"/>
    </w:p>
    <w:p>
      <w:pPr>
        <w:pStyle w:val="BookText"/>
        <w:rPr/>
      </w:pPr>
      <w:r>
        <w:rPr>
          <w:rFonts w:ascii="Amiri" w:hAnsi="Amiri" w:eastAsia="Amiri" w:cs="Amiri"/>
          <w:color w:val="111111"/>
          <w:sz w:val="28"/>
          <w:sz w:val="28"/>
          <w:szCs w:val="28"/>
          <w:rtl w:val="true"/>
          <w:lang w:bidi="ar-SA"/>
        </w:rPr>
        <w:t>قال وأما الإسكندرية فلم يكن بها خطط ، غير أن أبا الأسود النضر بن عبد الجبّار حدثنا ، عن ابن لهيعة ، عن يزيد بن أبى حبيب ، أن الزبير بن العوّام اختطّ بالإسكندرية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كانت أخائذ من أخذ منزلا نزل فيه هو وبنو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عمرو بن العاص لما فتح الإسكندرية أقبل هو وعبادة بن الصامت حتى علوا الكوم الذي فيه مسجد عمرو بن العاص ، فقال معاوية بن حديج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ننزل ، فنزل عمرو بن العاص القصر الذي صار لعبد الله ابن سعد بن أبى سرح ، ويقال إن عمرا وهبه له لمّا ولى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أبو ذرّ الغفارى منزلا كان غربىّ المصلّى الذي عند مسجد عمرو مما يلى البحر وقد انهدم ، ونزل معاوية بن حديج موضع داره التى فوق هذا التلّ ، وضرب عبادة ابن الصامت بناء فلم يزل فيه حتى خرج من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أبا الدرداء كان معه والله أعلم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عثمان بن صالح ، حدثنا ابن لهيعة ، عن يزيد بن أبى حبيب ، وابن هبيرة فى حديثهما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استقامت لهم البلاد قطع عمرو بن العاص من أصحابه لرباط الإسكندرية ربع الناس ، وربع فى السواحل والنصف مقيمون معه </w:t>
      </w:r>
      <w:r>
        <w:rPr>
          <w:rStyle w:val="FootnoteAnchor"/>
          <w:rtl w:val="true"/>
        </w:rPr>
        <w:footnoteReference w:id="572"/>
      </w:r>
      <w:r>
        <w:rPr>
          <w:rFonts w:ascii="Amiri" w:hAnsi="Amiri" w:eastAsia="Amiri" w:cs="Amiri"/>
          <w:color w:val="111111"/>
          <w:sz w:val="28"/>
          <w:sz w:val="28"/>
          <w:szCs w:val="28"/>
          <w:rtl w:val="true"/>
          <w:lang w:bidi="ar-SA"/>
        </w:rPr>
        <w:t>، وكان يصيّر بالإسكندرية خاصّة الربع فى الصيف بقدر ستّة أشهر ، ويعقب بعدهم شاتية ستّة أشهر ، وكان لكل عريف قصر ينزل فيه بمن معه من أصحابه واتّخذوا فيه أخائذ</w:t>
      </w:r>
      <w:r>
        <w:rPr>
          <w:rFonts w:eastAsia="Amiri" w:cs="Amiri" w:ascii="Amiri" w:hAnsi="Amiri"/>
          <w:color w:val="111111"/>
          <w:sz w:val="28"/>
          <w:szCs w:val="28"/>
          <w:rtl w:val="true"/>
          <w:lang w:bidi="ar-SA"/>
        </w:rPr>
        <w:t xml:space="preserve">. </w:t>
      </w:r>
      <w:bookmarkStart w:id="96" w:name="pg1224_12856"/>
    </w:p>
    <w:p>
      <w:pPr>
        <w:pStyle w:val="BookText"/>
        <w:rPr/>
      </w:pPr>
      <w:bookmarkEnd w:id="96"/>
      <w:r>
        <w:rPr>
          <w:rFonts w:ascii="Amiri" w:hAnsi="Amiri" w:eastAsia="Amiri" w:cs="Amiri"/>
          <w:color w:val="111111"/>
          <w:sz w:val="28"/>
          <w:sz w:val="28"/>
          <w:szCs w:val="28"/>
          <w:rtl w:val="true"/>
          <w:lang w:bidi="ar-SA"/>
        </w:rPr>
        <w:t xml:space="preserve">حدثنا عبد الملك بن مسلمة ، حدثنا ابن لهيعة ، حدثنا يزيد بن أبي حبيب ، أن المسلمين لما سكنوها فى رباطهم ثم قفلوا ثم غزوا ، ابتدروا ، فكان الرجل يأتى المنزل الذي كان فيه صاحبه قبل ذلك فيبتدره فيسكنه ، فلما غزوا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أخاف أن تخربوا المنازل إذا كنتم تتعاورونها ، فلما كان عند الكريون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 فمن ركز منكم رمحه فى دار فهى له ولبنى أبيه ، فكان الرجل يدخل الدار فيركز رمحه فى منزل منها ، ثم يأتى الآخر فيركز رمحه فى بعض بيوت الدار ، فكانت الدار تكون لقبيلتين ، ثلاث ، وكانوا يسكنونها ، حتى إذا قفلوا سكنها الروم وعليهم مرمّتها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يزيد بن أبى حبيب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من كرائها شىء ولا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يورّث ولا يورث منها شىء ، إنما كانت لهم يسكنونها فى رباطهم</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2795436_373438147"/>
      <w:bookmarkStart w:id="98" w:name="_Toc32"/>
      <w:bookmarkEnd w:id="97"/>
      <w:r>
        <w:rPr>
          <w:rtl w:val="true"/>
        </w:rPr>
        <w:t>الزيادة فى المسجد الجامع</w:t>
      </w:r>
      <w:bookmarkEnd w:id="98"/>
    </w:p>
    <w:p>
      <w:pPr>
        <w:pStyle w:val="BookText"/>
        <w:rPr/>
      </w:pPr>
      <w:r>
        <w:rPr>
          <w:rFonts w:ascii="Amiri" w:hAnsi="Amiri" w:eastAsia="Amiri" w:cs="Amiri"/>
          <w:color w:val="111111"/>
          <w:sz w:val="28"/>
          <w:sz w:val="28"/>
          <w:szCs w:val="28"/>
          <w:rtl w:val="true"/>
          <w:lang w:bidi="ar-SA"/>
        </w:rPr>
        <w:t>ثم إن مسلمة بن مخلّد الأنصارى زاد فى المسجد الجامع بعد بنيان عمرو له ، ومسلمة الذي كان أخذ أهل مصر ببنيان المنار للمساجد ، كان أخذه إيّاهم بذلك فى سنة ثلاث وخمسين ، فبنيت المنار وكتب عليها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عبد الله 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مسلمة بن مخلّد الناس ببناء منار المساجد ووضع ذلك عن خولان ؛ لأنه كان صاهر إليهم ، وأسقط 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هدم عبد العزيز بن مروان المسجد فى سنة سبع وسبعين وبناه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الوليد ابن عبد الملك فى خلافته إلى قرّة بن شريك العبسىّ وهو يومئذ واليه على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ولاية قرّة بن شريك مصر فى سنة تسعين ، قدمها يوم الاثنين لثلاث عشرة ليلة خلت من شهر ربيع الأول ، وعزل عبد الله بن عبد الملك ، وفى ذلك يقول الشاعر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عجبا ما عجبت حين أتانا</w:t>
      </w:r>
    </w:p>
    <w:p>
      <w:pPr>
        <w:pStyle w:val="BookText"/>
        <w:rPr/>
      </w:pPr>
      <w:r>
        <w:rPr>
          <w:rFonts w:ascii="Amiri" w:hAnsi="Amiri" w:eastAsia="Amiri" w:cs="Amiri"/>
          <w:color w:val="111111"/>
          <w:sz w:val="28"/>
          <w:sz w:val="28"/>
          <w:szCs w:val="28"/>
          <w:rtl w:val="true"/>
          <w:lang w:bidi="ar-SA"/>
        </w:rPr>
        <w:t>أن قد امّرت قرّة بن شريك</w:t>
      </w:r>
    </w:p>
    <w:p>
      <w:pPr>
        <w:pStyle w:val="BookText"/>
        <w:rPr/>
      </w:pPr>
      <w:r>
        <w:rPr>
          <w:rFonts w:ascii="Amiri" w:hAnsi="Amiri" w:eastAsia="Amiri" w:cs="Amiri"/>
          <w:color w:val="111111"/>
          <w:sz w:val="28"/>
          <w:sz w:val="28"/>
          <w:szCs w:val="28"/>
          <w:rtl w:val="true"/>
          <w:lang w:bidi="ar-SA"/>
        </w:rPr>
        <w:t>وعزلت الفتى المبارك عنّا</w:t>
      </w:r>
    </w:p>
    <w:p>
      <w:pPr>
        <w:pStyle w:val="BookText"/>
        <w:rPr/>
      </w:pPr>
      <w:r>
        <w:rPr>
          <w:rFonts w:ascii="Amiri" w:hAnsi="Amiri" w:eastAsia="Amiri" w:cs="Amiri"/>
          <w:color w:val="111111"/>
          <w:sz w:val="28"/>
          <w:sz w:val="28"/>
          <w:szCs w:val="28"/>
          <w:rtl w:val="true"/>
          <w:lang w:bidi="ar-SA"/>
        </w:rPr>
        <w:t>ثمّ فيّلت فيه رأى أبيك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فهدمه كلّه وبناه هذا البناء ، وزوّقه ، وذهّب رءوس العمد التى فى مجالس قيس ، وليس فى المسجد عمود مذهّب الرأس إلا فى مجالس قيس ، وحوّل قرّة المنبر حين هدم </w:t>
      </w:r>
      <w:bookmarkStart w:id="99" w:name="pg1224_12857"/>
    </w:p>
    <w:p>
      <w:pPr>
        <w:pStyle w:val="BookText"/>
        <w:rPr/>
      </w:pPr>
      <w:bookmarkEnd w:id="99"/>
      <w:r>
        <w:rPr>
          <w:rFonts w:ascii="Amiri" w:hAnsi="Amiri" w:eastAsia="Amiri" w:cs="Amiri"/>
          <w:color w:val="111111"/>
          <w:sz w:val="28"/>
          <w:sz w:val="28"/>
          <w:szCs w:val="28"/>
          <w:rtl w:val="true"/>
          <w:lang w:bidi="ar-SA"/>
        </w:rPr>
        <w:t>المسجد إلى قيساريّة العسل ، فكان الناس يصلّون فيها الصلوات ويجمّعون فيها الجمع ، حتى فرغ من 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والقبلة فى القيسارية إلى اليوم ، وكانت القبّة التى فى وسط الجزيرة بين الجسرين فى المسجد </w:t>
      </w:r>
      <w:r>
        <w:rPr>
          <w:rStyle w:val="FootnoteAnchor"/>
          <w:rtl w:val="true"/>
        </w:rPr>
        <w:footnoteReference w:id="574"/>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موسى بن عيسى الهاشمى بعد ذلك فى مؤخّره فى سنة خمس وسبعين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عبد الله بن طاهر فى عرضه بكتاب المأمون بالإذن له فى ذلك فى سنة ثلاث عشرة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فيه دار الرمل كلها إلا ما بقى منها من دار الضرب ، ودخلت فيه دار ابن رمّانة وغيرها من بعض الخطط التى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عمّال الوليد بن عبد الملك ، كما حدثنا سعيد بن عفير ، 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 الأموال قد ضاقت من مال الخمس ، فكتب إليهم أن ابنوا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مسجد بنى بفسطاط مصر المسجد الذي فى أصل حصن الروم عند باب الريحان قبالة الموضع الذي يعرف بالقالوس يعرف بمسجد القلعة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حميد بن هشام الحميرى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مسجد بفسطاط مصر فيه عمد رخام فليس بخطّىّ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كنيسة بنيت بفسطاط مصر ، كما حدثنا عبد الملك بن مسلمة ، عن ابن لهيعة ، عن بعض شيوخ أهل مصر ، الكنيسة التى خلف القنطرة أيام مسلمة بن مخلّد ، فأنكر ذلك الجند على مسلمة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لهم أن يبنوا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كاد أن يقع بينهم وبينه شرّ ، فاحتجّ عليهم مسلمة يومئذ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فى قيروانكم ، وإنما هى خارجة فى أرضهم ، فسكتوا عند ذلك ، فهذه خطط أهل مصر</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2795438_373438147"/>
      <w:bookmarkStart w:id="101" w:name="_Toc33"/>
      <w:bookmarkEnd w:id="100"/>
      <w:r>
        <w:rPr>
          <w:rtl w:val="true"/>
        </w:rPr>
        <w:t>ذكر القطائع</w:t>
      </w:r>
      <w:bookmarkEnd w:id="10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المسلمون حين اختطّوا قد تركوا بينهم وبين البحر والحصن فضاء لتعريق دوابّهم وتأدييها ، فلم يزل الأمر على ذلك حتى ولى معاوية بن أبى سفيان فاشترى خطّة مسلمة بن مخلّد منه ، وأقطعه داره التى بسوق وردان ، ثم اشترى خطّة عقبة بن عامر وأقطعه داره التى فى الفضاء عند أصحاب التبن ، وهى اليوم فى يدى فرج ، اشترى دار أبى رافع التى صارت للسائب مولاه ، وأقطع السائب الدار التى عند حيز الوزّ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ابتنى عبد العزيز دار الأضياف كانت لأضياف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معاوية أيضا سارية مولى عمر بن الخطّاب فى الزقاق الذي يعرف بحيز الوزّ ، فباعه ولده مقطّعا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وأقطع عبد العزيز خالد بن عبد الرحمن بن الحارث بن هشام دار مخرمة التى فى الفضاء وكانت له ، دار موسى بن عيسى النوشرىّ التى بالموقف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خالد وعمر ابنا عبد الرحمن بن الحارث بن هشام مع عبد الله بن الزبير ، وكان أبو بكر بن عبد الرحمن أخا لعبد الملك بن مروان وتربا له ، فلما ظهر عبد الملك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ما يكره عمر وخالد مع أبى بكر ، ولكن لله علىّ ألا يسكنان الحجاز ، فكتب إلى الحجّاج أن خيّرهما فى أىّ الأمصار شاءا فليلحقا بها ، فلحق خالد بعبد العزيز بن مروان فأقطعه دار مخرمة فى الفضاء وكانت له دار موسى بن عيسى التى بالموقف ، وأما عمر فلحق ببشر بن مروان بالعراق فله بواسط آثار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وأقطع عمارة بن الوليد بن عقبة بن أبى معيط الدور التى تلى أصحاب التبن قبليا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معيط يسمّى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بذلك محمد بن إدريس الرازىّ ، وله يقول ضرار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فابكى لعقبة بن أبان</w:t>
      </w:r>
    </w:p>
    <w:p>
      <w:pPr>
        <w:pStyle w:val="BookText"/>
        <w:rPr/>
      </w:pPr>
      <w:r>
        <w:rPr>
          <w:rFonts w:ascii="IRNazanin" w:hAnsi="IRNazanin" w:eastAsia="IRNazanin"/>
          <w:color w:val="111111"/>
          <w:sz w:val="28"/>
          <w:sz w:val="28"/>
          <w:szCs w:val="28"/>
          <w:rtl w:val="true"/>
          <w:lang w:bidi="fa-IR"/>
        </w:rPr>
        <w:t>فرع فهر وفارس الفرسان</w:t>
      </w:r>
    </w:p>
    <w:p>
      <w:pPr>
        <w:pStyle w:val="BookText"/>
        <w:rPr/>
      </w:pPr>
      <w:r>
        <w:rPr>
          <w:rFonts w:ascii="Amiri" w:hAnsi="Amiri" w:eastAsia="Amiri" w:cs="Amiri"/>
          <w:color w:val="111111"/>
          <w:sz w:val="28"/>
          <w:sz w:val="28"/>
          <w:szCs w:val="28"/>
          <w:rtl w:val="true"/>
          <w:lang w:bidi="ar-SA"/>
        </w:rPr>
        <w:t xml:space="preserve">وله يقول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شحم ولحم راكد</w:t>
      </w:r>
    </w:p>
    <w:p>
      <w:pPr>
        <w:pStyle w:val="BookText"/>
        <w:rPr/>
      </w:pPr>
      <w:r>
        <w:rPr>
          <w:rFonts w:ascii="Amiri" w:hAnsi="Amiri" w:eastAsia="Amiri" w:cs="Amiri"/>
          <w:color w:val="111111"/>
          <w:sz w:val="28"/>
          <w:sz w:val="28"/>
          <w:szCs w:val="28"/>
          <w:rtl w:val="true"/>
          <w:lang w:bidi="ar-SA"/>
        </w:rPr>
        <w:t>فليأت جفنة عقبة بن أبان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الأعلى بن أبى عمرة وهو مولى لبنى شيبان على أخت موسى بن نصير وكانت له من عبد العزيز منزلة فخطّ له داره ذات الحمّام الذي يقال له حمّام التبن ، فلما قدم عبد الأعلى بن أبى عمرة من عند أليون صاحب الروم ، قال لعبد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أبليت المسلمين فى تأجيههم </w:t>
      </w:r>
      <w:r>
        <w:rPr>
          <w:rStyle w:val="FootnoteAnchor"/>
          <w:rtl w:val="true"/>
        </w:rPr>
        <w:footnoteReference w:id="576"/>
      </w:r>
      <w:r>
        <w:rPr>
          <w:rFonts w:ascii="Amiri" w:hAnsi="Amiri" w:eastAsia="Amiri" w:cs="Amiri"/>
          <w:color w:val="111111"/>
          <w:sz w:val="28"/>
          <w:sz w:val="28"/>
          <w:szCs w:val="28"/>
          <w:rtl w:val="true"/>
          <w:lang w:bidi="ar-SA"/>
        </w:rPr>
        <w:t xml:space="preserve">إيّاى نصحا وبلاء حسنا ، فمر لى بأربع سوارى </w:t>
      </w:r>
      <w:r>
        <w:rPr>
          <w:rStyle w:val="FootnoteAnchor"/>
          <w:rtl w:val="true"/>
        </w:rPr>
        <w:footnoteReference w:id="577"/>
      </w:r>
      <w:r>
        <w:rPr>
          <w:rFonts w:ascii="Amiri" w:hAnsi="Amiri" w:eastAsia="Amiri" w:cs="Amiri"/>
          <w:color w:val="111111"/>
          <w:sz w:val="28"/>
          <w:sz w:val="28"/>
          <w:szCs w:val="28"/>
          <w:rtl w:val="true"/>
          <w:lang w:bidi="ar-SA"/>
        </w:rPr>
        <w:t>من خرب الإسكندرية ، فأمر له بها فهى على حوض حمّامه الأعظم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عبد العزيز يرسله بالبزّ </w:t>
      </w:r>
      <w:r>
        <w:rPr>
          <w:rStyle w:val="FootnoteAnchor"/>
          <w:rtl w:val="true"/>
        </w:rPr>
        <w:footnoteReference w:id="578"/>
      </w:r>
      <w:r>
        <w:rPr>
          <w:rFonts w:ascii="IRNazanin" w:hAnsi="IRNazanin" w:eastAsia="IRNazanin"/>
          <w:color w:val="111111"/>
          <w:sz w:val="28"/>
          <w:sz w:val="28"/>
          <w:szCs w:val="28"/>
          <w:rtl w:val="true"/>
          <w:lang w:bidi="fa-IR"/>
        </w:rPr>
        <w:t>إلى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الأسود ، حدثنا ابن لهيعة عن عبيد الله بن المغيرة ، عن عبد الأعلى بن أبى عمرة ، أن عبد العزيز بن مروان أرسل معه بألف دينار إلى ابن عمر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عبد الملك بن مروان عمر بن علىّ الفهرىّ ، ثم أحد بنى محارب داره ذات الحمّام التى اشتراها موسى بن عيسى إلى جنب أصحاب القرط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عبد الملك بن مروان لما قتل عمرو بن سعيد ، كان عمر بن على ممن أبلى معه ، وكان فى أصحابه ، فدخل عليه فى خاصّته وعمرو بن سعيد مقتول ، فاستشارهم فى قتله ، فكلّهم هاب قتله ، ولم يره ، فقال عمر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فى خلاف ما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قال ، فألق رأسه إلى الناس وأنهبهم بيت المال يفترقون عنك ، ففعل ، فافترق الناس ، وأرسله عبد الملك إلى منزل عمرو يفتشه فوجد فيه كتبا فيها أسماء من بايعه فأحرقها ، وبلغ ذلك عبد الملك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فعلت؟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قرأتها لما صحّ لك قلب شأمىّ ولا استقامت طاعته إذا علم أنك قد علمت بخلافه فصوّب رأيه وحمده ، وأقطعه داره ذات الحمّام التى اشتراها موسى بن عيسى إلى جنب أصحاب القرط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قطيعة من عبد العزيز للفهرى ولم يسمّه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ابن عفير سمّاه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مسلمة أقطعها عبد العزيز الفهرى مولى ابن رمّانة حين قدم عليه ، وبناها له يزيد بن رمّانة ، وهى الدار التى تعرف اليوم بدار السلسلة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أبى عبد الرحمن يزيد بن أنيس الفهرى ينكرون ذلك ، وهم بذلك أعلم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خطّة لأبى عبد الرحمن الفهرى ، اختطّها عام فتح مصر ولم يكن بنى منها شيئا غير سورها ، ثم خرج إلى الشام فاستشهد بها ، ثم قدم ابناء العلاء وعلىّ وكان العلاء أسنّهما ، وقد كان رأى رسول الله صلى‌الله‌عليه‌وسلم ، فقدما إلى مصر فجعلا ذلك البناء مثل المريد العظيم ، ولم يجعلا فيها إلا منزلا واحدا ، وأسكنا فيه مولى لهما يقال له يحنّس ، ثم خرج العلاء إلى المدينة فقتل عام الحرّة وخلّف الحارث بن العلاء ، وخرج علىّ إلى الشام فتوفّى بها ، وخلّف عمر بن على ، فصار بمنزلة عند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إلى ابن رمّانة وأرسل اليه بمال ، وسأله أن يبنى له دار جدّه بأحكم ما يقدر عليه ، ويجعل له فيها حمّاما ويجعل له خوخة فى داره إذا اراد أن يدخله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ذكر لك ولشيخك ، فحرّك ذلك ابن رمّانة فبناها وجعل سورها أكثر من ذراعين بذراع البناء ، وجعلها تدوّر بعمد رخام ، وجعل قاعدتها مستديرة ، ولم يجعل فوقها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عمر بن علىّ مصر ، وقد فرغ منها ابن رمّانة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اتّقنت غير أنك لم تجعل لها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فبنى المسجد الذي يعرف اليوم بمسجد القرون ، بناه مثل الدكّان الكبير ، ونحّاه عن الدار ، وجعل بينه وبين الدار فرجة وكان يجلس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بناه بعده أبو عون عبد الملك ابن يزيد ، ثم زاد فيه المطّلب بن عبد الله الخزاعى ، ثم احترق فبناه السّرىّ بن الحكم هذا البناء ، ثم مات عمر بن على فورث الحارث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ترك ، وحبس الدار على الأقعد فالأقعد بالحارث بن العلاء من الرجال دون النساء أبدا ما تناسلوا ، وتقديم كلّ طبقة على من هو أسفل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انقرض الرجال فهى على النساء كلّ من رجعت بنسبها إليه من الصلب</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فإذا انقرض النساء فهى وحمّامها وكومها المعروف بأبى قشاش يقسم ذلك أثلاثا ، فثلث فى سبيل الله ، وثلث فى الفقراء والمساكين ، وثلث على مواليه وموالى ولده وأولادهم أبدا ما تناسلوا بعد مرمّتها ، ورزق قيّم إن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انقرض الموالى فلم يبق منهم أحد فعلى الفقراء والمساكين بفسطاط مصر ومدينة الرسول صلى‌الله‌عليه‌وسلم على ما يرى من وليّها </w:t>
      </w:r>
      <w:r>
        <w:rPr>
          <w:rStyle w:val="FootnoteAnchor"/>
          <w:rtl w:val="true"/>
        </w:rPr>
        <w:footnoteReference w:id="580"/>
      </w:r>
      <w:r>
        <w:rPr>
          <w:rFonts w:ascii="IRNazanin" w:hAnsi="IRNazanin" w:eastAsia="IRNazanin"/>
          <w:color w:val="111111"/>
          <w:sz w:val="28"/>
          <w:sz w:val="28"/>
          <w:szCs w:val="28"/>
          <w:rtl w:val="true"/>
          <w:lang w:bidi="fa-IR"/>
        </w:rPr>
        <w:t>من عمارتها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واسم أبى عبد الرحمن يزيد بن أنيس بن عبد الله بن عمرو بن حبيب بن عمرو ابن شيبان بن محارب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حبيب هو آكل السّقب ، وأمّه السّوداء ابنة زهرة بن كلاب ، وهو الذي يقول فيه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آكل السّقب الذين كأنّهم</w:t>
      </w:r>
    </w:p>
    <w:p>
      <w:pPr>
        <w:pStyle w:val="BookText"/>
        <w:rPr/>
      </w:pPr>
      <w:r>
        <w:rPr>
          <w:rFonts w:ascii="IRNazanin" w:hAnsi="IRNazanin" w:eastAsia="IRNazanin"/>
          <w:color w:val="111111"/>
          <w:sz w:val="28"/>
          <w:sz w:val="28"/>
          <w:szCs w:val="28"/>
          <w:rtl w:val="true"/>
          <w:lang w:bidi="fa-IR"/>
        </w:rPr>
        <w:t>نجوم بآفاق السماء تنور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عند دار السلسلة فلا أدرى أهى هذه الدار أم </w:t>
      </w:r>
      <w:r>
        <w:rPr>
          <w:rStyle w:val="FootnoteAnchor"/>
          <w:rtl w:val="true"/>
        </w:rPr>
        <w:footnoteReference w:id="581"/>
      </w:r>
      <w:r>
        <w:rPr>
          <w:rFonts w:ascii="Amiri" w:hAnsi="Amiri" w:eastAsia="Amiri" w:cs="Amiri"/>
          <w:color w:val="111111"/>
          <w:sz w:val="28"/>
          <w:sz w:val="28"/>
          <w:szCs w:val="28"/>
          <w:rtl w:val="true"/>
          <w:lang w:bidi="ar-SA"/>
        </w:rPr>
        <w:t xml:space="preserve">غيرها حوض من رخام ، </w:t>
      </w:r>
    </w:p>
    <w:p>
      <w:pPr>
        <w:pStyle w:val="BookText"/>
        <w:rPr/>
      </w:pPr>
      <w:r>
        <w:rPr>
          <w:rFonts w:ascii="Amiri" w:hAnsi="Amiri" w:eastAsia="Amiri" w:cs="Amiri"/>
          <w:color w:val="111111"/>
          <w:sz w:val="28"/>
          <w:sz w:val="28"/>
          <w:szCs w:val="28"/>
          <w:rtl w:val="true"/>
          <w:lang w:bidi="ar-SA"/>
        </w:rPr>
        <w:t>وكان يملأ فى الأعياد طلاء وتجعل عليه الآنية ويشرب الناس ، فلم يزل الأمر على ذلك حتى ولى عمر بن العزيز فقطعه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وبالفسطاط غير دار يقال لها دار السلسلة سوى دار الفهرىّ منها دار السهمىّ التى فى الحذّائين ، والدار التى كان فيها أصبغ الفقيه فى زقاق القناديل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وبنى عبد العزيز بن مروان القيساريّات قيساريّات العسل ، وقيسارية الحبال ، وقيسارية الكباش وهى فى خطّة قوم من بلّى يقال لهم الوحاوحة ، والقيسارية التى يباع فيها البزّ ، </w:t>
      </w:r>
      <w:r>
        <w:rPr>
          <w:rStyle w:val="FootnoteAnchor"/>
          <w:rtl w:val="true"/>
        </w:rPr>
        <w:footnoteReference w:id="582"/>
      </w:r>
      <w:r>
        <w:rPr>
          <w:rFonts w:ascii="Amiri" w:hAnsi="Amiri" w:eastAsia="Amiri" w:cs="Amiri"/>
          <w:color w:val="111111"/>
          <w:sz w:val="28"/>
          <w:sz w:val="28"/>
          <w:szCs w:val="28"/>
          <w:rtl w:val="true"/>
          <w:lang w:bidi="ar-SA"/>
        </w:rPr>
        <w:t>وهى التى تعرف بقيسارية عبد العزيز ، وأدخل فيها من خطط الراية ، وكان فيها منزل كعب بن عدىّ العبادى فعوّضه منها داره التى فى بنى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هشام بن عبد الملك قيساريّته التى تعرف بقيسارية هشام يباع فيها البزّ الفسطاطىّ فى الفضاء بين القصر وبين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بعد ذلك من الفضاء بقيّة بين بنى وائل والبحر فأقطعها بنو العبّاس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عمرو بن العاص حين ولى وردان مولاه الأرض التى خلف القنطرة التى غربيّها أبو حميد إلى كنيسة الروم التى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عن يمينك من رأس الجسر القديم إلى حمّام الكبش وهو الحمام الذي يعرف اليوم بحمام السّوق ، والآخر إلى ساحل مريس ، فكل ذلك كان للوليد بن عبد الملك ، وكان للوليد أيضا ما كان على يسارك من الجزيرة وأنت خارج إلى الجيزة والحوانيت اللاصقة بجزيرة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الخطاب رضى الله عنه قد أقطع ابن سندر منية الأصبغ ، فحاز لنفسه منها ألف فدّان كما حدثنا يحيى بن خالد ، عن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يبلغنا أن عمر بن الخطاب أقطع أحدا من الناس شيئا من أرض مصر إلا ابن سندر ، فإنه أقطعه أرض منية الأصبغ ، فلم تزل له حتى مات ؛ فاشتراها الأصبغ بن عبد العزيز من ورثته ؛ فليس بمصر قطيعة أقدم منها ولا أفضل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إقطاع عمر ما أقطعه من ذلك كما حدثنا عبد الملك بن مسلمة ، عن ابن لهيعة </w:t>
      </w:r>
      <w:r>
        <w:rPr>
          <w:rStyle w:val="FootnoteAnchor"/>
          <w:rtl w:val="true"/>
        </w:rPr>
        <w:footnoteReference w:id="583"/>
      </w:r>
      <w:r>
        <w:rPr>
          <w:rFonts w:ascii="Amiri" w:hAnsi="Amiri" w:eastAsia="Amiri" w:cs="Amiri"/>
          <w:color w:val="111111"/>
          <w:sz w:val="28"/>
          <w:sz w:val="28"/>
          <w:szCs w:val="28"/>
          <w:rtl w:val="true"/>
          <w:lang w:bidi="ar-SA"/>
        </w:rPr>
        <w:t xml:space="preserve">عن عمرو بن شعيب ، عن أبيه ، عن جدّه ، أنه كان لزنباع الجذامىّ غلام </w:t>
      </w:r>
    </w:p>
    <w:p>
      <w:pPr>
        <w:pStyle w:val="BookText"/>
        <w:rPr/>
      </w:pPr>
      <w:r>
        <w:rPr>
          <w:rFonts w:ascii="Amiri" w:hAnsi="Amiri" w:eastAsia="Amiri" w:cs="Amiri"/>
          <w:color w:val="111111"/>
          <w:sz w:val="28"/>
          <w:sz w:val="28"/>
          <w:szCs w:val="28"/>
          <w:rtl w:val="true"/>
          <w:lang w:bidi="ar-SA"/>
        </w:rPr>
        <w:t xml:space="preserve">يقال له سندر ، فوجده يقبّل جارية له ، فجبّه وجدع أذنيه وأنفه ، فأتى سندر إلى رسول الله صلى‌الله‌عليه‌وسلم ، فأرسل إلى زنباع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تحملوهم ما لا تطيقون </w:t>
      </w:r>
      <w:r>
        <w:rPr>
          <w:rStyle w:val="FootnoteAnchor"/>
          <w:rtl w:val="true"/>
        </w:rPr>
        <w:footnoteReference w:id="584"/>
      </w:r>
      <w:r>
        <w:rPr>
          <w:rFonts w:ascii="Amiri" w:hAnsi="Amiri" w:eastAsia="Amiri" w:cs="Amiri"/>
          <w:color w:val="111111"/>
          <w:sz w:val="28"/>
          <w:sz w:val="28"/>
          <w:szCs w:val="28"/>
          <w:rtl w:val="true"/>
          <w:lang w:bidi="ar-SA"/>
        </w:rPr>
        <w:t>، وأطعموهم مما تأكلون ، واكسوهم مما تلبسون ؛ فإن رضيتم فأمسكوا ، وإن كرهتموهم فبيعوا ، ولا تعذّبوا خلق الله ، ومن مثل به أو أحرق بالنار فهو حر وهو مولى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 سندر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بى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بك كلّ مسلم ، فلما توفّى رسول الله صلى‌الله‌عليه‌وسلم أتى سندر إلى أبى بكر الصدّيق رضى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فىّ وصيّة رسول الله صلى‌الله‌عليه‌وسلم ، فعاله أبو بكر حتى توفّى ، ثم أتى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فىّ وصيّة النبي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رضيت أن تقيم عندى أجريت عليك ما كان يجرى عليك أبو بكر ، والّا فانظر أىّ المواضع أكتب لك ؛ فقال سندر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فإنها أرض ريف ، فكتب له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فيه وصيّة رسول الله صلى‌الله‌عليه‌وسلم ؛ فلما قدم على عمرو ، قطع له أرضا واسعة ودارا ، فجعل سندر يعيش فيها ، فلما مات قبضت فى مال الله</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قال عمرو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أقطعها عبد العزيز بن مروان الأصبغ بعد ، فهى من خير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وهب ، عن ابن لهيعة ، عن يزيد بن أبى حبيب ، عن ربيعة بن لقيط التجيبى ، عن عبد الله بن سندر ، عن أبيه إنه كان عبدا لزنباع بن سلامة الجذامى ، فعتب عليه فخصاه وجدعه ، فأتى رسول الله صلى‌الله‌عليه‌وسلم فأخبره ، فأغلظ لزنباع القول وأعتقه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بى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بك كل مسلم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سندر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صالح ، حدثنا الليث بن سعد ، عن يزيد بن أبى حبيب ، أن غلاما لزنباع الجذامى اتّهمه فأمر بإخصائه وجدع أنفه وأذنيه ، فأتى إلى رسول الله صلى‌الله‌عليه‌وسلم فأعتقه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مملوك مثل به فهو حرّ وهو مولى الله ورسوله ، فكان بالمدينة عند رسول الله صلى‌الله‌عليه‌وسلم يرفق به ، فلما اشتدّ مرض رسول الله صلى‌الله‌عليه‌وسلم قال له ابن سندر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إنّا كما ترى ، فمن لنا بعدك؟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بك كل مؤمن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ولى أبو بكر رضى الله عنه فأقّر عليه نفقته حتى مات ، فلما ولى عمر بن </w:t>
      </w:r>
      <w:bookmarkStart w:id="102" w:name="pg1224_12863"/>
    </w:p>
    <w:p>
      <w:pPr>
        <w:pStyle w:val="BookText"/>
        <w:rPr/>
      </w:pPr>
      <w:bookmarkEnd w:id="102"/>
      <w:r>
        <w:rPr>
          <w:rFonts w:ascii="Amiri" w:hAnsi="Amiri" w:eastAsia="Amiri" w:cs="Amiri"/>
          <w:color w:val="111111"/>
          <w:sz w:val="28"/>
          <w:sz w:val="28"/>
          <w:szCs w:val="28"/>
          <w:rtl w:val="true"/>
          <w:lang w:bidi="ar-SA"/>
        </w:rPr>
        <w:t xml:space="preserve">الخطّاب أتاه ابن سندر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فىّ وصيّة رسول الله صلى‌الله‌عليه‌وسلم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أىّ أجناد المسلمين شئت فالحق به آمر لك بما يصلحك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سندر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بمصر ، فكتب له إلى عمرو بن العاص يأمره أن يأمر له بأرض تسعه ، فلم يزل فيما يسعه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سندر وابن سندر والله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ولأهل مصر عنه حديثان مرفوعان هذا أحدهما ، والآخر حدثنا يحيى بن بكير ، وعبد الملك بن مسلمة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 عن يزيد بن أبى حبيب ، عن أبى الخير ، عن ابن سندر ، قال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سالمها الله ، وغفار غفر الله لها ، وتجيب أجابت الله ورسوله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بكير فى حديثه فقلت يا أبا الأسود ، أنت سمعت رسول الله صلى‌الله‌عليه‌وسلم يذكر تجيب؟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وأحدّث الناس عنك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2795440_373438147"/>
      <w:bookmarkStart w:id="104" w:name="_Toc34"/>
      <w:bookmarkEnd w:id="103"/>
      <w:r>
        <w:rPr>
          <w:rtl w:val="true"/>
        </w:rPr>
        <w:t>خروج عمرو إلى الريف</w:t>
      </w:r>
      <w:bookmarkEnd w:id="104"/>
    </w:p>
    <w:p>
      <w:pPr>
        <w:pStyle w:val="BookText"/>
        <w:rPr/>
      </w:pPr>
      <w:r>
        <w:rPr>
          <w:rStyle w:val="FootnoteAnchor"/>
          <w:rtl w:val="true"/>
        </w:rPr>
        <w:footnoteReference w:id="588"/>
      </w:r>
      <w:r>
        <w:rPr>
          <w:rFonts w:ascii="Amiri" w:hAnsi="Amiri" w:eastAsia="Amiri" w:cs="Amiri"/>
          <w:color w:val="111111"/>
          <w:sz w:val="28"/>
          <w:sz w:val="28"/>
          <w:szCs w:val="28"/>
          <w:rtl w:val="true"/>
          <w:lang w:bidi="ar-SA"/>
        </w:rPr>
        <w:t xml:space="preserve">حدثنا عبد الله بن صالح ، عن عبد الرحمن بن شريح ، عن أبى قبيل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يجتمعون بالفسطاط إذا قفلوا ؛ فإذا حضر مرافق الريف خطب عمرو بن العاص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 مرافق ريفكم ؛ فانصرفوا ، فإذا حمض اللبن ، واشتدّ العود ، وكثر الذباب ، فحىّ على فسطاطكم ، ولا أعلمنّ ما جاء أحدكم </w:t>
      </w:r>
      <w:r>
        <w:rPr>
          <w:rStyle w:val="FootnoteAnchor"/>
          <w:rtl w:val="true"/>
        </w:rPr>
        <w:footnoteReference w:id="589"/>
      </w:r>
      <w:r>
        <w:rPr>
          <w:rFonts w:ascii="Amiri" w:hAnsi="Amiri" w:eastAsia="Amiri" w:cs="Amiri"/>
          <w:color w:val="111111"/>
          <w:sz w:val="28"/>
          <w:sz w:val="28"/>
          <w:szCs w:val="28"/>
          <w:rtl w:val="true"/>
          <w:lang w:bidi="ar-SA"/>
        </w:rPr>
        <w:t>قد أسمن نفسه وأهزل جواده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 حدثنا ابن وهب ، عن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يقول للناس إذا قفلوا من غزوهم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حضر الربيع ، فمن أحبّ منكم أن يخرج بفرسه يربعه فليفعل ؛ ولا أعلمنّ ما جاء رجل قد أسمن نفسه وأهزل فرسه ؛ فإذا حمض اللبن وكثر الذباب ، ولوى العود ، فارجعوا إلى قيروانكم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مسلمة ، حدثنا الليث بن سعد ، أن عمرو بن العاص كان </w:t>
      </w:r>
    </w:p>
    <w:p>
      <w:pPr>
        <w:pStyle w:val="BookText"/>
        <w:rPr/>
      </w:pPr>
      <w:r>
        <w:rPr>
          <w:rFonts w:ascii="Amiri" w:hAnsi="Amiri" w:eastAsia="Amiri" w:cs="Amiri"/>
          <w:color w:val="111111"/>
          <w:sz w:val="28"/>
          <w:sz w:val="28"/>
          <w:szCs w:val="28"/>
          <w:rtl w:val="true"/>
          <w:lang w:bidi="ar-SA"/>
        </w:rPr>
        <w:t xml:space="preserve">يقول للناس إذا قفلوا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إلى أريافكم </w:t>
      </w:r>
      <w:r>
        <w:rPr>
          <w:rStyle w:val="FootnoteAnchor"/>
          <w:rtl w:val="true"/>
        </w:rPr>
        <w:footnoteReference w:id="590"/>
      </w:r>
      <w:r>
        <w:rPr>
          <w:rFonts w:ascii="Amiri" w:hAnsi="Amiri" w:eastAsia="Amiri" w:cs="Amiri"/>
          <w:color w:val="111111"/>
          <w:sz w:val="28"/>
          <w:sz w:val="28"/>
          <w:szCs w:val="28"/>
          <w:rtl w:val="true"/>
          <w:lang w:bidi="ar-SA"/>
        </w:rPr>
        <w:t>، فإذا غنّى الذباب وحمض اللبن ، ولوى العود ، فحىّ على فسطاطكم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عمرو بن العاص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1"/>
      </w:r>
      <w:r>
        <w:rPr>
          <w:rFonts w:ascii="Amiri" w:hAnsi="Amiri" w:eastAsia="Amiri" w:cs="Amiri"/>
          <w:color w:val="111111"/>
          <w:sz w:val="28"/>
          <w:sz w:val="28"/>
          <w:szCs w:val="28"/>
          <w:rtl w:val="true"/>
          <w:lang w:bidi="ar-SA"/>
        </w:rPr>
        <w:t xml:space="preserve">حدثنا سعيد بن ميسرة ، عن إسحاق بن الفرات ، عن ابن لهيعة ، عن الأسود بن مالك الحميرى ، عن بحير بن ذاخر المعافرى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رحت أنا ووالدى إلى صلاة الجمعة تهجيرا ، وذلك آخر الشتاء أظنّه بعد حميم النّصارى بأيام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فأطلنا الركوع إذ أقبل رجال بأيديهم السياط ، يزجّرون الناس ، فذعرت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من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هؤلاء الشرط ، فأقام المؤذّنون الصلاة ، فقام عمرو بن العاص على المنبر ، فرأيت رجلا ربعة قصد القامة وافر الهامة ، أدعج أبلج ، عليه ثياب موشيّة ، كأنّ به العقيان </w:t>
      </w:r>
      <w:r>
        <w:rPr>
          <w:rStyle w:val="FootnoteAnchor"/>
          <w:rtl w:val="true"/>
        </w:rPr>
        <w:footnoteReference w:id="592"/>
      </w:r>
      <w:r>
        <w:rPr>
          <w:rFonts w:ascii="Amiri" w:hAnsi="Amiri" w:eastAsia="Amiri" w:cs="Amiri"/>
          <w:color w:val="111111"/>
          <w:sz w:val="28"/>
          <w:sz w:val="28"/>
          <w:szCs w:val="28"/>
          <w:rtl w:val="true"/>
          <w:lang w:bidi="ar-SA"/>
        </w:rPr>
        <w:t>، تأتلق عليه حلّة وعمامة وجبّة ، فحمد الله وأثنى عليه حمدا موجزا وصلّى على النبي صلى‌الله‌عليه‌وسلم ، ووعظ الناس ، وأمرهم ونهاهم ، فسمعته يحضّ على الزكاة ، وصلّة الأرحام ، ويأمر بالاقتصاد ، وينهى عن الفضول ، وكثرة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 إيّاى وخلالا أربعا ، فإنها تدعو إلى النصب بعد الراحة ، وإلى الضيق بعد السعة ، وإلى المذلّة بعد العزّة ، إيّاى وكثرة العيال ، وإخفاض الحال ، وتضييع المال ، والقيل بعد القال ، فى غير درك ولا نوال ، ثم إنه لا بدّ من فراغ يؤول إليه المرء فى توديع جسمه ، والتدبير لشأنه ، وتخليته بين نفسه وبين شهواتها ، ومن صار إلى ذلك فليأخذ بالقصد والنصيب الأقلّ ، ولا يضيع المرء فى فراغه نصيب العلم من نفسه فيحور من الخير عاطلا ، وعن حلال الله وحرامه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 إنه قد تدلّت الجوزاء ، وذكت </w:t>
      </w:r>
      <w:r>
        <w:rPr>
          <w:rStyle w:val="FootnoteAnchor"/>
          <w:rtl w:val="true"/>
        </w:rPr>
        <w:footnoteReference w:id="593"/>
      </w:r>
      <w:r>
        <w:rPr>
          <w:rFonts w:ascii="Amiri" w:hAnsi="Amiri" w:eastAsia="Amiri" w:cs="Amiri"/>
          <w:color w:val="111111"/>
          <w:sz w:val="28"/>
          <w:sz w:val="28"/>
          <w:szCs w:val="28"/>
          <w:rtl w:val="true"/>
          <w:lang w:bidi="ar-SA"/>
        </w:rPr>
        <w:t xml:space="preserve">الشعرى ، وأقلعت السّماء ، وارتفع الوباء ، وقلّ الندى ، وطاب المرعى ووضعت الحوامل ، ودرّجت السخائل ، وعلى الراعى بحسن رعيّته حسن النظر ، فحىّ لكم على بركة الله إلى ريفكم ، فنالوا من خيره ولبنه ، </w:t>
      </w:r>
    </w:p>
    <w:p>
      <w:pPr>
        <w:pStyle w:val="BookText"/>
        <w:rPr/>
      </w:pPr>
      <w:r>
        <w:rPr>
          <w:rFonts w:ascii="Amiri" w:hAnsi="Amiri" w:eastAsia="Amiri" w:cs="Amiri"/>
          <w:color w:val="111111"/>
          <w:sz w:val="28"/>
          <w:sz w:val="28"/>
          <w:szCs w:val="28"/>
          <w:rtl w:val="true"/>
          <w:lang w:bidi="ar-SA"/>
        </w:rPr>
        <w:t xml:space="preserve">وخرافه وصيده ، وأربعوا خيلكم وأسمنوها وصونوها وأكرموها ، فإنّها جنّتكم من عدوّكم ، وبها مغانمكم وأثقالكم </w:t>
      </w:r>
      <w:r>
        <w:rPr>
          <w:rStyle w:val="FootnoteAnchor"/>
          <w:rtl w:val="true"/>
        </w:rPr>
        <w:footnoteReference w:id="594"/>
      </w:r>
      <w:r>
        <w:rPr>
          <w:rFonts w:ascii="Amiri" w:hAnsi="Amiri" w:eastAsia="Amiri" w:cs="Amiri"/>
          <w:color w:val="111111"/>
          <w:sz w:val="28"/>
          <w:sz w:val="28"/>
          <w:szCs w:val="28"/>
          <w:rtl w:val="true"/>
          <w:lang w:bidi="ar-SA"/>
        </w:rPr>
        <w:t>، واستوصوا بمن جاورتموه من القبط خيرا ، وإيّاى والمشمومات والمعسولات ، فإنهنّ يفسدن الدّين ويقصّرن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عمر أمير المؤمنين ، أنه سمع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سيفتح عليكم بعدى مصر ، فاستوصوا بقبطها خيرا فإن لكم منهم </w:t>
      </w:r>
      <w:r>
        <w:rPr>
          <w:rStyle w:val="FootnoteAnchor"/>
          <w:rtl w:val="true"/>
        </w:rPr>
        <w:footnoteReference w:id="595"/>
      </w:r>
      <w:r>
        <w:rPr>
          <w:rFonts w:ascii="Amiri" w:hAnsi="Amiri" w:eastAsia="Amiri" w:cs="Amiri"/>
          <w:color w:val="111111"/>
          <w:sz w:val="28"/>
          <w:sz w:val="28"/>
          <w:szCs w:val="28"/>
          <w:rtl w:val="true"/>
          <w:lang w:bidi="ar-SA"/>
        </w:rPr>
        <w:t>صهرا وذمّة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فعفّوا أيديكم وفروجكم ، وغضّوا أبصاركم ، ولا أعلمنّ ما أتى رجل قد أسمن جسمه ، وأهزل فرسه ، واعلموا أنى معترض الخيل كاعتراض الرجال ، فمن أهزل فرسه </w:t>
      </w:r>
      <w:r>
        <w:rPr>
          <w:rStyle w:val="FootnoteAnchor"/>
          <w:rtl w:val="true"/>
        </w:rPr>
        <w:footnoteReference w:id="596"/>
      </w:r>
      <w:r>
        <w:rPr>
          <w:rFonts w:ascii="Amiri" w:hAnsi="Amiri" w:eastAsia="Amiri" w:cs="Amiri"/>
          <w:color w:val="111111"/>
          <w:sz w:val="28"/>
          <w:sz w:val="28"/>
          <w:szCs w:val="28"/>
          <w:rtl w:val="true"/>
          <w:lang w:bidi="ar-SA"/>
        </w:rPr>
        <w:t xml:space="preserve">من غير علّة حططتّه من فريضته قدر ذلك ، واعلموا أنكم فى رباط إلى يوم القيامة ، لكثرة الأعداء حوالكم </w:t>
      </w:r>
      <w:r>
        <w:rPr>
          <w:rStyle w:val="FootnoteAnchor"/>
          <w:rtl w:val="true"/>
        </w:rPr>
        <w:footnoteReference w:id="597"/>
      </w:r>
      <w:r>
        <w:rPr>
          <w:rFonts w:ascii="Amiri" w:hAnsi="Amiri" w:eastAsia="Amiri" w:cs="Amiri"/>
          <w:color w:val="111111"/>
          <w:sz w:val="28"/>
          <w:sz w:val="28"/>
          <w:szCs w:val="28"/>
          <w:rtl w:val="true"/>
          <w:lang w:bidi="ar-SA"/>
        </w:rPr>
        <w:t xml:space="preserve">وتشوّق </w:t>
      </w:r>
      <w:r>
        <w:rPr>
          <w:rStyle w:val="FootnoteAnchor"/>
          <w:rtl w:val="true"/>
        </w:rPr>
        <w:footnoteReference w:id="598"/>
      </w:r>
      <w:r>
        <w:rPr>
          <w:rFonts w:ascii="Amiri" w:hAnsi="Amiri" w:eastAsia="Amiri" w:cs="Amiri"/>
          <w:color w:val="111111"/>
          <w:sz w:val="28"/>
          <w:sz w:val="28"/>
          <w:szCs w:val="28"/>
          <w:rtl w:val="true"/>
          <w:lang w:bidi="ar-SA"/>
        </w:rPr>
        <w:t>قلوبهم إليكم وإلى داركم ، معدن الزرع والمال والخير الواسع والبركة النامية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وحدثنى عمر أمير المؤمنين ، أنه سمع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فتح الله عليكم مصر ، فاتخذوا فيها جندا كثيفا ، فذلك الجند خير أجناد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وأزواجهم فى رباط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فاحمدوا الله معشر </w:t>
      </w:r>
      <w:r>
        <w:rPr>
          <w:rStyle w:val="FootnoteAnchor"/>
          <w:rtl w:val="true"/>
        </w:rPr>
        <w:footnoteReference w:id="599"/>
      </w:r>
      <w:r>
        <w:rPr>
          <w:rFonts w:ascii="Amiri" w:hAnsi="Amiri" w:eastAsia="Amiri" w:cs="Amiri"/>
          <w:color w:val="111111"/>
          <w:sz w:val="28"/>
          <w:sz w:val="28"/>
          <w:szCs w:val="28"/>
          <w:rtl w:val="true"/>
          <w:lang w:bidi="ar-SA"/>
        </w:rPr>
        <w:t xml:space="preserve">الناس على ما أولاكم </w:t>
      </w:r>
      <w:r>
        <w:rPr>
          <w:rStyle w:val="FootnoteAnchor"/>
          <w:rtl w:val="true"/>
        </w:rPr>
        <w:footnoteReference w:id="600"/>
      </w:r>
      <w:r>
        <w:rPr>
          <w:rFonts w:ascii="Amiri" w:hAnsi="Amiri" w:eastAsia="Amiri" w:cs="Amiri"/>
          <w:color w:val="111111"/>
          <w:sz w:val="28"/>
          <w:sz w:val="28"/>
          <w:szCs w:val="28"/>
          <w:rtl w:val="true"/>
          <w:lang w:bidi="ar-SA"/>
        </w:rPr>
        <w:t xml:space="preserve">، فتمتّعوا فى ريفكم ما طاب لكم ؛ فإذا يبس العود ، وسخن العمود ، وكثر الذباب ، وحمض اللبن ، وصوّح </w:t>
      </w:r>
      <w:r>
        <w:rPr>
          <w:rStyle w:val="FootnoteAnchor"/>
          <w:rtl w:val="true"/>
        </w:rPr>
        <w:footnoteReference w:id="601"/>
      </w:r>
      <w:r>
        <w:rPr>
          <w:rFonts w:ascii="Amiri" w:hAnsi="Amiri" w:eastAsia="Amiri" w:cs="Amiri"/>
          <w:color w:val="111111"/>
          <w:sz w:val="28"/>
          <w:sz w:val="28"/>
          <w:szCs w:val="28"/>
          <w:rtl w:val="true"/>
          <w:lang w:bidi="ar-SA"/>
        </w:rPr>
        <w:t xml:space="preserve">البقل ، وانقطع الورد من الشجر ، فحىّ على فسطاطكم ، على بركة الله </w:t>
      </w:r>
      <w:r>
        <w:rPr>
          <w:rStyle w:val="FootnoteAnchor"/>
          <w:rtl w:val="true"/>
        </w:rPr>
        <w:footnoteReference w:id="602"/>
      </w:r>
      <w:r>
        <w:rPr>
          <w:rFonts w:ascii="Amiri" w:hAnsi="Amiri" w:eastAsia="Amiri" w:cs="Amiri"/>
          <w:color w:val="111111"/>
          <w:sz w:val="28"/>
          <w:sz w:val="28"/>
          <w:szCs w:val="28"/>
          <w:rtl w:val="true"/>
          <w:lang w:bidi="ar-SA"/>
        </w:rPr>
        <w:t>، ولا يقدمنّ أحد منكم ذو عيال على عياله إلا ومعه تحفة لعياله على ما أطاق من سعيه أو عسرته ، أقول قولى هذا وأستحفظ الله عليكم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ذلك عنه ، فقال والدى بعد انصرافنا إلى المنزل لمّا حكيت له </w:t>
      </w:r>
      <w:bookmarkStart w:id="105" w:name="pg1224_12866"/>
    </w:p>
    <w:p>
      <w:pPr>
        <w:pStyle w:val="BookText"/>
        <w:rPr/>
      </w:pPr>
      <w:bookmarkEnd w:id="105"/>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يا بنىّ يحدو الناس إذا انصرفوا إليه على الرباط كما حداهم على الريف والدّعة</w:t>
      </w:r>
      <w:r>
        <w:rPr>
          <w:rStyle w:val="FootnoteAnchor"/>
          <w:rtl w:val="true"/>
        </w:rPr>
        <w:footnoteReference w:id="603"/>
      </w:r>
    </w:p>
    <w:p>
      <w:pPr>
        <w:pStyle w:val="Heading2"/>
        <w:numPr>
          <w:ilvl w:val="1"/>
          <w:numId w:val="1"/>
        </w:numPr>
        <w:rPr/>
      </w:pPr>
      <w:bookmarkStart w:id="106" w:name="__RefHeading___Toc2795442_373438147"/>
      <w:bookmarkStart w:id="107" w:name="_Toc35"/>
      <w:bookmarkEnd w:id="106"/>
      <w:r>
        <w:rPr>
          <w:rtl w:val="true"/>
        </w:rPr>
        <w:t>ذكر مرتبع الجند</w:t>
      </w:r>
      <w:bookmarkEnd w:id="10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جاء وقت الربيع واللبن ، كتب لكل قوم بربيعهم ولبنهم إلى حيث أحبّوا ، وكانت القرى التى يأخذ فيها عظمهم </w:t>
      </w:r>
      <w:r>
        <w:rPr>
          <w:rStyle w:val="FootnoteAnchor"/>
          <w:rtl w:val="true"/>
        </w:rPr>
        <w:footnoteReference w:id="604"/>
      </w:r>
      <w:r>
        <w:rPr>
          <w:rFonts w:ascii="IRNazanin" w:hAnsi="IRNazanin" w:eastAsia="IRNazanin"/>
          <w:color w:val="111111"/>
          <w:sz w:val="28"/>
          <w:sz w:val="28"/>
          <w:szCs w:val="28"/>
          <w:rtl w:val="true"/>
          <w:lang w:bidi="fa-IR"/>
        </w:rPr>
        <w:t xml:space="preserve">، منوف ، ودسبندس </w:t>
      </w:r>
      <w:r>
        <w:rPr>
          <w:rStyle w:val="FootnoteAnchor"/>
          <w:rtl w:val="true"/>
        </w:rPr>
        <w:footnoteReference w:id="605"/>
      </w:r>
      <w:r>
        <w:rPr>
          <w:rFonts w:ascii="IRNazanin" w:hAnsi="IRNazanin" w:eastAsia="IRNazanin"/>
          <w:color w:val="111111"/>
          <w:sz w:val="28"/>
          <w:sz w:val="28"/>
          <w:szCs w:val="28"/>
          <w:rtl w:val="true"/>
          <w:lang w:bidi="fa-IR"/>
        </w:rPr>
        <w:t>، وأهناس ، وطلحا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أهل الراية متفرّقين ، فكان آل عمرو بن العاص وآل عبد الله بن سعد ، يأخذون فى منف ووسيم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هذيل تأخذ فى بنا وبوصير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عدوان تأخذ فى بوصير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 عكّ التى يأخذ فيها عظمهم بوصير ومنوف ودسبندس وأتريب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بلىّ تأخذ فى منف وطرابية ، وكانت فهم تأخذ فى أتريب وعين شمس ومنوف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مهرة تأخذ فى تتا وتمىّ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الصدف تأخذ فى الفيّوم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تجيب تأخذ فى تمىّ وبسطة ووسيم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لخم تأخذ فى الفيّوم وطرابية وقربيط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جذام تأخذ فى طرابية وقربيط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حضر موت تأخذ فى ببا وعين شمس وأتريب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مراد تأخذ فى منف والفيّوم ومعهم عبس بن 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حمير تأخذ فى بوصير وقرى أهناس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خولان تأخذ فى قرى أهناس والبهنسى والقيس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وعلة يأخذون فى سفط من بوصير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أبرهة يأخذون فى منف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وغفار وأسلم يأخذون مع وائل من جذام وسعد فى بسطة وقربيط وطرابية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يسار بن ضنّة فى أتريب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المعافر تأخذ فى أتريب وسخا ومنوف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طائفة من تجيب ومراد يأخذون باليدقون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بعض هذه القبائل ربّما جاوز بعضا فى الربيع ولا يوقع من معرفة ذلك على أحد إلّا أن عظم </w:t>
      </w:r>
      <w:r>
        <w:rPr>
          <w:rStyle w:val="FootnoteAnchor"/>
          <w:rtl w:val="true"/>
        </w:rPr>
        <w:footnoteReference w:id="606"/>
      </w:r>
      <w:r>
        <w:rPr>
          <w:rFonts w:ascii="Amiri" w:hAnsi="Amiri" w:eastAsia="Amiri" w:cs="Amiri"/>
          <w:color w:val="111111"/>
          <w:sz w:val="28"/>
          <w:sz w:val="28"/>
          <w:szCs w:val="28"/>
          <w:rtl w:val="true"/>
          <w:lang w:bidi="ar-SA"/>
        </w:rPr>
        <w:t>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يأخذون حيث وصفنا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يكتب لهم بالربيع فيربعون وباللّبن ما أقاموا</w:t>
      </w:r>
      <w:r>
        <w:rPr>
          <w:rFonts w:eastAsia="Amiri" w:cs="Amiri" w:ascii="Amiri" w:hAnsi="Amiri"/>
          <w:color w:val="111111"/>
          <w:sz w:val="28"/>
          <w:szCs w:val="28"/>
          <w:rtl w:val="true"/>
          <w:lang w:bidi="ar-SA"/>
        </w:rPr>
        <w:t xml:space="preserve">. </w:t>
      </w:r>
      <w:bookmarkStart w:id="108" w:name="pg1224_12867"/>
    </w:p>
    <w:p>
      <w:pPr>
        <w:pStyle w:val="BookText"/>
        <w:rPr/>
      </w:pPr>
      <w:bookmarkEnd w:id="108"/>
      <w:r>
        <w:rPr>
          <w:rFonts w:ascii="Amiri" w:hAnsi="Amiri" w:eastAsia="Amiri" w:cs="Amiri"/>
          <w:color w:val="111111"/>
          <w:sz w:val="28"/>
          <w:sz w:val="28"/>
          <w:szCs w:val="28"/>
          <w:rtl w:val="true"/>
          <w:lang w:bidi="ar-SA"/>
        </w:rPr>
        <w:t>وكان لغفار وليث أيضا مرتبع بأتريب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مدلج بخربتا فاتخذوها منزلا ، وكان معهم نفر من حمير من ذبحان وغيرهم حالفوهم فيها فهى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ورجعت خشين وطائفة من لخم وجذام فنزلوا أكناف صان وإبليل وطرابية ولم يحفظوا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قيس بالحوف الشرقىّ قديما ، وإنما الذي أنزلهم به ابن الحبحاب ، وذلك أنه وفد إلى هشام بن عبد الملك فأمر له بفريضة خمسة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عبد الرحمن </w:t>
      </w:r>
      <w:r>
        <w:rPr>
          <w:rStyle w:val="FootnoteAnchor"/>
          <w:rtl w:val="true"/>
        </w:rPr>
        <w:footnoteReference w:id="607"/>
      </w:r>
      <w:r>
        <w:rPr>
          <w:rFonts w:ascii="Amiri" w:hAnsi="Amiri" w:eastAsia="Amiri" w:cs="Amiri"/>
          <w:color w:val="111111"/>
          <w:sz w:val="28"/>
          <w:sz w:val="28"/>
          <w:szCs w:val="28"/>
          <w:rtl w:val="true"/>
          <w:lang w:bidi="ar-SA"/>
        </w:rPr>
        <w:t>، فجعل ابن الحبحاب الفريضة فى قيس وقدم بهم فأنزلهم بمصر الحوف الشرقىّ</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2795444_373438147"/>
      <w:bookmarkStart w:id="110" w:name="_Toc36"/>
      <w:bookmarkEnd w:id="109"/>
      <w:r>
        <w:rPr>
          <w:rtl w:val="true"/>
        </w:rPr>
        <w:t>ذكر خيل مصر</w:t>
      </w:r>
      <w:bookmarkEnd w:id="110"/>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608"/>
      </w:r>
      <w:r>
        <w:rPr>
          <w:rFonts w:ascii="Amiri" w:hAnsi="Amiri" w:eastAsia="Amiri" w:cs="Amiri"/>
          <w:color w:val="111111"/>
          <w:sz w:val="28"/>
          <w:sz w:val="28"/>
          <w:szCs w:val="28"/>
          <w:rtl w:val="true"/>
          <w:lang w:bidi="ar-SA"/>
        </w:rPr>
        <w:t>فلما نزل الناس واطمأنّت بهم منازلهم كانوا يخرجون فيؤدّبون خيلهم فى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عمرو ، حدثنا ابن وهب ، عن عمرو بن الحارث ، عن يزيد بن أبى حبيب ، عن عبد الرحمن بن شماسة المهرى ، عن معاوية بن حديج ، أنه مرّ على رجل بالمضمار معه فرس ممسك برسنه على كثيب ، فأرسل غلامه لينظر من الرجل ، فإذا هو بأبى ذرّ ، فأقبل ابن حديج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إنى أرى هذه الفرس قد عنّاك وما أرى عنده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فرس قد استجيب له ، قال ابن حديج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دعوة بهيمة من البهائم؟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فرس إلا أنه يدعو الله كلّ سحريّة ، اللهمّ أنت خولتنى عبدا من عبيدك وجعلت رزقى بيده ، اللهم اجعلنى أحبّ إليه من ولده وأهله وماله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أبى عبد الله بن عبد الحكم ، وشعيب بن الليث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 عن يزيد بن أبى حبيب ، عن ابن شماسة ، أن معاوية بن حديج حدثه ، أنه مرّ على </w:t>
      </w:r>
    </w:p>
    <w:p>
      <w:pPr>
        <w:pStyle w:val="BookText"/>
        <w:rPr/>
      </w:pPr>
      <w:r>
        <w:rPr>
          <w:rFonts w:ascii="IRNazanin" w:hAnsi="IRNazanin" w:eastAsia="IRNazanin"/>
          <w:color w:val="111111"/>
          <w:sz w:val="28"/>
          <w:sz w:val="28"/>
          <w:szCs w:val="28"/>
          <w:rtl w:val="true"/>
          <w:lang w:bidi="fa-IR"/>
        </w:rPr>
        <w:t xml:space="preserve">أبى ذرّ وهو قائم عند </w:t>
      </w:r>
      <w:r>
        <w:rPr>
          <w:rStyle w:val="FootnoteAnchor"/>
          <w:rtl w:val="true"/>
        </w:rPr>
        <w:footnoteReference w:id="609"/>
      </w:r>
      <w:r>
        <w:rPr>
          <w:rFonts w:ascii="Amiri" w:hAnsi="Amiri" w:eastAsia="Amiri" w:cs="Amiri"/>
          <w:color w:val="111111"/>
          <w:sz w:val="28"/>
          <w:sz w:val="28"/>
          <w:szCs w:val="28"/>
          <w:rtl w:val="true"/>
          <w:lang w:bidi="ar-SA"/>
        </w:rPr>
        <w:t xml:space="preserve">فرس له ، فسأله ما تعالج من فرسك؟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أظنّ هذا الفرس قد استجيبت دعوته ، ثم ذكر مثل حديث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حدثنا ابن لهيعة ، عن قيس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عبد الرحمن بن معاوية بن حديج ونحن جلوس مع حنش بن عبد الله نحو صفا مهرة فغفل عن السّلام فناداه حنش يا بن معاوية تمرّ ولا تسلّم ، والله لقد رأيتنى أشفع لك عند أبيك أن يجعل لسرجك ركابا تضع فيه رجلك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610"/>
      </w:r>
      <w:r>
        <w:rPr>
          <w:rFonts w:ascii="Amiri" w:hAnsi="Amiri" w:eastAsia="Amiri" w:cs="Amiri"/>
          <w:color w:val="111111"/>
          <w:sz w:val="28"/>
          <w:sz w:val="28"/>
          <w:szCs w:val="28"/>
          <w:rtl w:val="true"/>
          <w:lang w:bidi="ar-SA"/>
        </w:rPr>
        <w:t>وكان ولد معاوية بن حديج ليست لسروجهم ركب ، إنما يثبون على الخيل وثبا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611"/>
      </w:r>
      <w:r>
        <w:rPr>
          <w:rFonts w:ascii="Amiri" w:hAnsi="Amiri" w:eastAsia="Amiri" w:cs="Amiri"/>
          <w:color w:val="111111"/>
          <w:sz w:val="28"/>
          <w:sz w:val="28"/>
          <w:szCs w:val="28"/>
          <w:rtl w:val="true"/>
          <w:lang w:bidi="ar-SA"/>
        </w:rPr>
        <w:t>وكانت أصول خيل مصر من خيل سمّى ابن عفير بعضها ، منها أشقر صدف ، وكان لأبى ناعمة مالك بن ناعمة الصدفى ، وبه سمّيت خوخة الأشقر التى بفسطاط مصر ، وكان السبب فى ذلك أنّ الاشقر نفق فكره صاحبه أن يطرحه فى الأكوام كما تطرح جيف الدوابّ ، فحفر له ودفنه هنالك فنسب الموضع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أبى عبد الله بن عبد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المسلمون القصر كان رجل من الروم يقبل من ناحية القصير على برذون له أشهب ، والمسلمون فى صلاة الصبح ، فيقتل ويطعن ، فتطلبه خيل المسلمين فلا تقدر عليه ، وكان صاحب الأشقر غائبا ، فلما قدم أخبر بذلك ، فكمن له فى موضع وأقبل العلج ففعل كما كان يفعل ، فطلبه صاحب الأشقر فأدركه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فاشتغلت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العلج ، وشدّ الأشقر على الهجين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ذو الريش فرس العوّام بن حبيب اليحصبىّ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والخطّار فرس لبيد بن عقبة السّومىّ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والذعلوق فرس حمير بن وائل السّومى ، وعجلى فرس كانت لعكّ ، ولها يقول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 الأقوام عجلى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سبقتهمّ وهى حبلى </w:t>
      </w:r>
    </w:p>
    <w:p>
      <w:pPr>
        <w:pStyle w:val="BookText"/>
        <w:rPr/>
      </w:pPr>
      <w:r>
        <w:rPr>
          <w:rFonts w:ascii="Amiri" w:hAnsi="Amiri" w:eastAsia="Amiri" w:cs="Amiri"/>
          <w:color w:val="111111"/>
          <w:sz w:val="28"/>
          <w:sz w:val="28"/>
          <w:szCs w:val="28"/>
          <w:rtl w:val="true"/>
          <w:lang w:bidi="ar-SA"/>
        </w:rPr>
        <w:t>حدثنا عبد الواحد بن إسحاق ، حدثنا مروان بن معاوية ، عن أبى حيّان التيمى ، عن أبى زرعة ، عن أبى هريرة ، أن رسول الله صلى‌الله‌عليه‌وسلم ، سمّى الأنثى من الخيل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وعجلى التى قال عبد الرحمن بن معاوية بن حديج ، لنمر بن أيفع العكّىّ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عجلى؟ على وجه الاستهزاء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لها فى أمّك 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للخم أيضا فرس يقال له أبلق 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الجون لعقبة بن كليب الحضرمى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العزيز بن مروان قد طلب الخطّار من لبيد بن عقبة فامتنع عليه ، فأغزاه إفريقيّة فمات بها ، فلما كان موسى بن نصير ، أهدى إلى عبد العزيز بن مروان خيلا فيها الخطّار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طالت معرفته وذنبه ، فلما صارت إليهم الخيل لم يجدوا من يعرف الخطّار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لبيد ، فبعث به عبد العزيز إليها فقالت لمن 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امرأة فاخرجوا عنّى حتى أنظر اليه ، ففعلوا ، فخرجت فنظرت إليه فعرفته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يركبك أحد بعد أبى سويّا ، ثم قطعت أذنى الفرس وهلبت ذنبه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خذوه لا بارك الله لكم فيه ، فصار لعبد </w:t>
      </w:r>
      <w:r>
        <w:rPr>
          <w:rStyle w:val="FootnoteAnchor"/>
          <w:rtl w:val="true"/>
        </w:rPr>
        <w:footnoteReference w:id="612"/>
      </w:r>
      <w:r>
        <w:rPr>
          <w:rFonts w:ascii="Amiri" w:hAnsi="Amiri" w:eastAsia="Amiri" w:cs="Amiri"/>
          <w:color w:val="111111"/>
          <w:sz w:val="28"/>
          <w:sz w:val="28"/>
          <w:szCs w:val="28"/>
          <w:rtl w:val="true"/>
          <w:lang w:bidi="ar-SA"/>
        </w:rPr>
        <w:t xml:space="preserve">العزيز بن مروان ، فاتّخذه للفحلة </w:t>
      </w:r>
      <w:r>
        <w:rPr>
          <w:rStyle w:val="FootnoteAnchor"/>
          <w:rtl w:val="true"/>
        </w:rPr>
        <w:footnoteReference w:id="613"/>
      </w:r>
      <w:r>
        <w:rPr>
          <w:rFonts w:ascii="Amiri" w:hAnsi="Amiri" w:eastAsia="Amiri" w:cs="Amiri"/>
          <w:color w:val="111111"/>
          <w:sz w:val="28"/>
          <w:sz w:val="28"/>
          <w:szCs w:val="28"/>
          <w:rtl w:val="true"/>
          <w:lang w:bidi="ar-SA"/>
        </w:rPr>
        <w:t>فكان منه الذائد ، ثم كان من الذائد الفرقد فهو أبو الخيل الفرقديّة ، ولم يعرق الفرقد فى شىء من خيل مصر إلّا جاء سابقا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أهل مصر لمّا بلغ مروان بن الحكم القاصرة وجّهوا إليه عقبة بن شريح بن كليب المعافرى ومطير بن يزيد التجيبى ، طليعة لهم ، ومطير يومئذ على الخطّار فرس لبيد ابن عقبة السومىّ ، فدخلا فى عسكر مروان وجوّلا فيه ، ثم إنّ شيخا من أهل العسكر نذر بهما واستنكر هيئتهما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إنى لأنكر سحنة </w:t>
      </w:r>
      <w:r>
        <w:rPr>
          <w:rStyle w:val="FootnoteAnchor"/>
          <w:rtl w:val="true"/>
        </w:rPr>
        <w:footnoteReference w:id="614"/>
      </w:r>
      <w:r>
        <w:rPr>
          <w:rFonts w:ascii="Amiri" w:hAnsi="Amiri" w:eastAsia="Amiri" w:cs="Amiri"/>
          <w:color w:val="111111"/>
          <w:sz w:val="28"/>
          <w:sz w:val="28"/>
          <w:szCs w:val="28"/>
          <w:rtl w:val="true"/>
          <w:lang w:bidi="ar-SA"/>
        </w:rPr>
        <w:t xml:space="preserve">هذين الفرسين وما أرى على صاحبيهما شحوب السفر ، فكرّا راجعين إلى الفسطاط فمرّا بناقة صرصرانيّة فى ناحية العسكر لبشر بن مروان ، فطرداها ، فلما لحقتهما </w:t>
      </w:r>
      <w:r>
        <w:rPr>
          <w:rStyle w:val="FootnoteAnchor"/>
          <w:rtl w:val="true"/>
        </w:rPr>
        <w:footnoteReference w:id="615"/>
      </w:r>
      <w:r>
        <w:rPr>
          <w:rFonts w:ascii="Amiri" w:hAnsi="Amiri" w:eastAsia="Amiri" w:cs="Amiri"/>
          <w:color w:val="111111"/>
          <w:sz w:val="28"/>
          <w:sz w:val="28"/>
          <w:szCs w:val="28"/>
          <w:rtl w:val="true"/>
          <w:lang w:bidi="ar-SA"/>
        </w:rPr>
        <w:t xml:space="preserve">الخيل قال مطير 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 الناقة وأنا أكفيك وكرّ مطير فقاتلهم حتى ولّوا عنه ، ثم لحق صاحبه ، ثم لحقته الخيل أيضا ففعل </w:t>
      </w:r>
      <w:bookmarkStart w:id="111" w:name="pg1224_12870"/>
    </w:p>
    <w:p>
      <w:pPr>
        <w:pStyle w:val="BookText"/>
        <w:rPr/>
      </w:pPr>
      <w:bookmarkEnd w:id="111"/>
      <w:r>
        <w:rPr>
          <w:rFonts w:ascii="Amiri" w:hAnsi="Amiri" w:eastAsia="Amiri" w:cs="Amiri"/>
          <w:color w:val="111111"/>
          <w:sz w:val="28"/>
          <w:sz w:val="28"/>
          <w:szCs w:val="28"/>
          <w:rtl w:val="true"/>
          <w:lang w:bidi="ar-SA"/>
        </w:rPr>
        <w:t xml:space="preserve">مثل ذلك ، حتى وصلا </w:t>
      </w:r>
      <w:r>
        <w:rPr>
          <w:rStyle w:val="FootnoteAnchor"/>
          <w:rtl w:val="true"/>
        </w:rPr>
        <w:footnoteReference w:id="616"/>
      </w:r>
      <w:r>
        <w:rPr>
          <w:rFonts w:ascii="Amiri" w:hAnsi="Amiri" w:eastAsia="Amiri" w:cs="Amiri"/>
          <w:color w:val="111111"/>
          <w:sz w:val="28"/>
          <w:sz w:val="28"/>
          <w:szCs w:val="28"/>
          <w:rtl w:val="true"/>
          <w:lang w:bidi="ar-SA"/>
        </w:rPr>
        <w:t xml:space="preserve">إلى الفسطاط ، فسألوهما عن الخبر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تنحروا الناقة وتأكلوا لحمها وهى أوّل غنيمة فنحرت الناقة وأكل لحمها ثم أخبراهم الخبر وأنّهم أقوى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عمر بن الخطّاب كما حدثنا شعيب بن الليث ، وعبد الله بن صالح ، ويحيى بن عبد الله بن بكير ، وعبد الملك بن مسلمة ، عن الليث بن سعد ، عن يزيد بن أبى حبيب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w:t>
      </w:r>
      <w:r>
        <w:rPr>
          <w:rStyle w:val="FootnoteAnchor"/>
          <w:rtl w:val="true"/>
        </w:rPr>
        <w:footnoteReference w:id="617"/>
      </w:r>
      <w:r>
        <w:rPr>
          <w:rFonts w:ascii="Amiri" w:hAnsi="Amiri" w:eastAsia="Amiri" w:cs="Amiri"/>
          <w:color w:val="111111"/>
          <w:sz w:val="28"/>
          <w:sz w:val="28"/>
          <w:szCs w:val="28"/>
          <w:rtl w:val="true"/>
          <w:lang w:bidi="ar-SA"/>
        </w:rPr>
        <w:t xml:space="preserve">قبلك ممّن بايع </w:t>
      </w:r>
      <w:r>
        <w:rPr>
          <w:rStyle w:val="FootnoteAnchor"/>
          <w:rtl w:val="true"/>
        </w:rPr>
        <w:footnoteReference w:id="618"/>
      </w:r>
      <w:r>
        <w:rPr>
          <w:rFonts w:ascii="Amiri" w:hAnsi="Amiri" w:eastAsia="Amiri" w:cs="Amiri"/>
          <w:color w:val="111111"/>
          <w:sz w:val="28"/>
          <w:sz w:val="28"/>
          <w:szCs w:val="28"/>
          <w:rtl w:val="true"/>
          <w:lang w:bidi="ar-SA"/>
        </w:rPr>
        <w:t xml:space="preserve">تحت الشجرة فأتمّ لهم </w:t>
      </w:r>
      <w:r>
        <w:rPr>
          <w:rStyle w:val="FootnoteAnchor"/>
          <w:rtl w:val="true"/>
        </w:rPr>
        <w:footnoteReference w:id="619"/>
      </w:r>
      <w:r>
        <w:rPr>
          <w:rFonts w:ascii="Amiri" w:hAnsi="Amiri" w:eastAsia="Amiri" w:cs="Amiri"/>
          <w:color w:val="111111"/>
          <w:sz w:val="28"/>
          <w:sz w:val="28"/>
          <w:szCs w:val="28"/>
          <w:rtl w:val="true"/>
          <w:lang w:bidi="ar-SA"/>
        </w:rPr>
        <w:t>العطاء مائتين ، وأتمّها لنفسك لأمرتك ، وأتمّها لخارجة بن حذافة لشجاعته ، ولعثمان بن أبى العاص لضيافته</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2795446_373438147"/>
      <w:bookmarkStart w:id="113" w:name="_Toc37"/>
      <w:bookmarkEnd w:id="112"/>
      <w:r>
        <w:rPr>
          <w:rtl w:val="true"/>
        </w:rPr>
        <w:t>ذكر مقاسمة عمر بن الخطاب العمّال</w:t>
      </w:r>
      <w:bookmarkEnd w:id="113"/>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620"/>
      </w:r>
      <w:r>
        <w:rPr>
          <w:rFonts w:ascii="Amiri" w:hAnsi="Amiri" w:eastAsia="Amiri" w:cs="Amiri"/>
          <w:color w:val="111111"/>
          <w:sz w:val="28"/>
          <w:sz w:val="28"/>
          <w:szCs w:val="28"/>
          <w:rtl w:val="true"/>
          <w:lang w:bidi="ar-SA"/>
        </w:rPr>
        <w:t xml:space="preserve">ثم بعث عمر بن الخطاب محمد بن مسلمة ، كما حدثنا معاوية بن صالح ، عن محمد بن سماعة الرّملىّ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 الله بن عبد العزيز شيخ ثقة إلى عمرو بن العاص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فإنكم معشر العمّال قعدتم على عيون الأموال فجبيتم الحرام وأكلتم الحرام وأورثتم الحرام ، وقد بعثت إليك محمد بن مسلمة الأنصارى ليقاسمك مالك فأحضره مالك ، والسلام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محمد بن مسلمة مصر أهدى له عمرو بن العاص هديّة فردّها عليه ، فغضب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لم رددت إلى </w:t>
      </w:r>
      <w:r>
        <w:rPr>
          <w:rStyle w:val="FootnoteAnchor"/>
          <w:rtl w:val="true"/>
        </w:rPr>
        <w:footnoteReference w:id="621"/>
      </w:r>
      <w:r>
        <w:rPr>
          <w:rFonts w:ascii="Amiri" w:hAnsi="Amiri" w:eastAsia="Amiri" w:cs="Amiri"/>
          <w:color w:val="111111"/>
          <w:sz w:val="28"/>
          <w:sz w:val="28"/>
          <w:szCs w:val="28"/>
          <w:rtl w:val="true"/>
          <w:lang w:bidi="ar-SA"/>
        </w:rPr>
        <w:t xml:space="preserve">هديّتى وقد أهديت إلى رسول الله صلى‌الله‌عليه‌وسلم مقدمى من غزوة ذات السّلاسل فقبل؟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صلى‌الله‌عليه‌وسلم كان يقبل بالوحى ما شاء ويمتنع مما شاء ، ولو كانت هديّة الأخ إلى أخيه قبلتها </w:t>
      </w:r>
      <w:r>
        <w:rPr>
          <w:rStyle w:val="FootnoteAnchor"/>
          <w:rtl w:val="true"/>
        </w:rPr>
        <w:footnoteReference w:id="622"/>
      </w:r>
      <w:r>
        <w:rPr>
          <w:rFonts w:ascii="Amiri" w:hAnsi="Amiri" w:eastAsia="Amiri" w:cs="Amiri"/>
          <w:color w:val="111111"/>
          <w:sz w:val="28"/>
          <w:sz w:val="28"/>
          <w:szCs w:val="28"/>
          <w:rtl w:val="true"/>
          <w:lang w:bidi="ar-SA"/>
        </w:rPr>
        <w:t xml:space="preserve">؛ ولكنّها هديّة إمام شر خلفها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يوما صرت فيه لعمر بن الخطاب واليا ، فلقد رأيت </w:t>
      </w:r>
    </w:p>
    <w:p>
      <w:pPr>
        <w:pStyle w:val="BookText"/>
        <w:rPr/>
      </w:pPr>
      <w:r>
        <w:rPr>
          <w:rFonts w:ascii="Amiri" w:hAnsi="Amiri" w:eastAsia="Amiri" w:cs="Amiri"/>
          <w:color w:val="111111"/>
          <w:sz w:val="28"/>
          <w:sz w:val="28"/>
          <w:szCs w:val="28"/>
          <w:rtl w:val="true"/>
          <w:lang w:bidi="ar-SA"/>
        </w:rPr>
        <w:t xml:space="preserve">العاص بن وائل يلبس الديباج المزرّر بالذهب ، وإنّ الخطّاب بن نفيل ليحمل الحطب على حمار بمكّة ، فقال له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وأبوه فى النار ، وعمر خير منك ، ولو لا اليوم الذي أصبحت تذمّ لألفيت </w:t>
      </w:r>
      <w:r>
        <w:rPr>
          <w:rStyle w:val="FootnoteAnchor"/>
          <w:rtl w:val="true"/>
        </w:rPr>
        <w:footnoteReference w:id="623"/>
      </w:r>
      <w:r>
        <w:rPr>
          <w:rFonts w:ascii="Amiri" w:hAnsi="Amiri" w:eastAsia="Amiri" w:cs="Amiri"/>
          <w:color w:val="111111"/>
          <w:sz w:val="28"/>
          <w:sz w:val="28"/>
          <w:szCs w:val="28"/>
          <w:rtl w:val="true"/>
          <w:lang w:bidi="ar-SA"/>
        </w:rPr>
        <w:t xml:space="preserve">معتقلا عنزا يسرّك غزرها ويسوءك بكؤها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فلتة المغضب وهى عندك بأمانة ، ثم أحضره ماله فقاسمه إيّاه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مقاسمة عمر بن الخطاب العمّال كما حدثنا أبو الأسود النضر ابن عبد الجبّار ، وعبد الملك بن مسلمة ، عن ابن لهيعة ، عن يزيد بن أبى حبيب عن خالد بن الصعق </w:t>
      </w:r>
      <w:r>
        <w:rPr>
          <w:rStyle w:val="FootnoteAnchor"/>
          <w:rtl w:val="true"/>
        </w:rPr>
        <w:footnoteReference w:id="624"/>
      </w:r>
      <w:r>
        <w:rPr>
          <w:rFonts w:ascii="Amiri" w:hAnsi="Amiri" w:eastAsia="Amiri" w:cs="Amiri"/>
          <w:color w:val="111111"/>
          <w:sz w:val="28"/>
          <w:sz w:val="28"/>
          <w:szCs w:val="28"/>
          <w:rtl w:val="true"/>
          <w:lang w:bidi="ar-SA"/>
        </w:rPr>
        <w:t xml:space="preserve">قال شعرا كتب به إلى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أمير المؤمنين رسالة</w:t>
      </w:r>
    </w:p>
    <w:p>
      <w:pPr>
        <w:pStyle w:val="BookText"/>
        <w:rPr/>
      </w:pPr>
      <w:r>
        <w:rPr>
          <w:rFonts w:ascii="IRNazanin" w:hAnsi="IRNazanin" w:eastAsia="IRNazanin"/>
          <w:color w:val="111111"/>
          <w:sz w:val="28"/>
          <w:sz w:val="28"/>
          <w:szCs w:val="28"/>
          <w:rtl w:val="true"/>
          <w:lang w:bidi="fa-IR"/>
        </w:rPr>
        <w:t>فأنت ولىّ الله فى المال والأمر</w:t>
      </w:r>
    </w:p>
    <w:p>
      <w:pPr>
        <w:pStyle w:val="BookText"/>
        <w:rPr/>
      </w:pPr>
      <w:r>
        <w:rPr>
          <w:rFonts w:ascii="Amiri" w:hAnsi="Amiri" w:eastAsia="Amiri" w:cs="Amiri"/>
          <w:color w:val="111111"/>
          <w:sz w:val="28"/>
          <w:sz w:val="28"/>
          <w:szCs w:val="28"/>
          <w:rtl w:val="true"/>
          <w:lang w:bidi="ar-SA"/>
        </w:rPr>
        <w:t>فلا تدعن أهل الرّساتيق والجزى</w:t>
      </w:r>
    </w:p>
    <w:p>
      <w:pPr>
        <w:pStyle w:val="BookText"/>
        <w:rPr/>
      </w:pPr>
      <w:r>
        <w:rPr>
          <w:rFonts w:ascii="Amiri" w:hAnsi="Amiri" w:eastAsia="Amiri" w:cs="Amiri"/>
          <w:color w:val="111111"/>
          <w:sz w:val="28"/>
          <w:sz w:val="28"/>
          <w:szCs w:val="28"/>
          <w:rtl w:val="true"/>
          <w:lang w:bidi="ar-SA"/>
        </w:rPr>
        <w:t xml:space="preserve">يسيغون </w:t>
      </w:r>
      <w:r>
        <w:rPr>
          <w:rStyle w:val="FootnoteAnchor"/>
          <w:rtl w:val="true"/>
        </w:rPr>
        <w:footnoteReference w:id="625"/>
      </w:r>
      <w:r>
        <w:rPr>
          <w:rFonts w:ascii="IRNazanin" w:hAnsi="IRNazanin" w:eastAsia="IRNazanin"/>
          <w:color w:val="111111"/>
          <w:sz w:val="28"/>
          <w:sz w:val="28"/>
          <w:szCs w:val="28"/>
          <w:rtl w:val="true"/>
          <w:lang w:bidi="fa-IR"/>
        </w:rPr>
        <w:t>مال الله فى الأدم الوفر</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فأرسل إلى النعمان فاعلم حسابه</w:t>
      </w:r>
    </w:p>
    <w:p>
      <w:pPr>
        <w:pStyle w:val="BookText"/>
        <w:rPr/>
      </w:pPr>
      <w:r>
        <w:rPr>
          <w:rFonts w:ascii="IRNazanin" w:hAnsi="IRNazanin" w:eastAsia="IRNazanin"/>
          <w:color w:val="111111"/>
          <w:sz w:val="28"/>
          <w:sz w:val="28"/>
          <w:szCs w:val="28"/>
          <w:rtl w:val="true"/>
          <w:lang w:bidi="fa-IR"/>
        </w:rPr>
        <w:t>وأرسل إلى جزء وأرسل إلى بشر</w:t>
      </w:r>
    </w:p>
    <w:p>
      <w:pPr>
        <w:pStyle w:val="BookText"/>
        <w:rPr/>
      </w:pPr>
      <w:r>
        <w:rPr>
          <w:rFonts w:ascii="Amiri" w:hAnsi="Amiri" w:eastAsia="Amiri" w:cs="Amiri"/>
          <w:color w:val="111111"/>
          <w:sz w:val="28"/>
          <w:sz w:val="28"/>
          <w:szCs w:val="28"/>
          <w:rtl w:val="true"/>
          <w:lang w:bidi="ar-SA"/>
        </w:rPr>
        <w:t xml:space="preserve">ولا تنسينّ النّافعين </w:t>
      </w:r>
      <w:r>
        <w:rPr>
          <w:rStyle w:val="FootnoteAnchor"/>
          <w:rtl w:val="true"/>
        </w:rPr>
        <w:footnoteReference w:id="627"/>
      </w:r>
      <w:r>
        <w:rPr>
          <w:rFonts w:ascii="Amiri" w:hAnsi="Amiri" w:eastAsia="Amiri" w:cs="Amiri"/>
          <w:color w:val="111111"/>
          <w:sz w:val="28"/>
          <w:sz w:val="28"/>
          <w:szCs w:val="28"/>
          <w:rtl w:val="true"/>
          <w:lang w:bidi="ar-SA"/>
        </w:rPr>
        <w:t>كليهما</w:t>
      </w:r>
    </w:p>
    <w:p>
      <w:pPr>
        <w:pStyle w:val="BookText"/>
        <w:rPr/>
      </w:pPr>
      <w:r>
        <w:rPr>
          <w:rFonts w:ascii="Amiri" w:hAnsi="Amiri" w:eastAsia="Amiri" w:cs="Amiri"/>
          <w:color w:val="111111"/>
          <w:sz w:val="28"/>
          <w:sz w:val="28"/>
          <w:szCs w:val="28"/>
          <w:rtl w:val="true"/>
          <w:lang w:bidi="ar-SA"/>
        </w:rPr>
        <w:t>وصهر بنى غزوان عندك ذا وفر</w:t>
      </w:r>
    </w:p>
    <w:p>
      <w:pPr>
        <w:pStyle w:val="BookText"/>
        <w:rPr/>
      </w:pPr>
      <w:r>
        <w:rPr>
          <w:rFonts w:ascii="Amiri" w:hAnsi="Amiri" w:eastAsia="Amiri" w:cs="Amiri"/>
          <w:color w:val="111111"/>
          <w:sz w:val="28"/>
          <w:sz w:val="28"/>
          <w:szCs w:val="28"/>
          <w:rtl w:val="true"/>
          <w:lang w:bidi="ar-SA"/>
        </w:rPr>
        <w:t xml:space="preserve">ولا تدعونّى للشّهادة </w:t>
      </w:r>
      <w:r>
        <w:rPr>
          <w:rStyle w:val="FootnoteAnchor"/>
          <w:rtl w:val="true"/>
        </w:rPr>
        <w:footnoteReference w:id="628"/>
      </w:r>
      <w:r>
        <w:rPr>
          <w:rFonts w:ascii="Amiri" w:hAnsi="Amiri" w:eastAsia="Amiri" w:cs="Amiri"/>
          <w:color w:val="111111"/>
          <w:sz w:val="28"/>
          <w:sz w:val="28"/>
          <w:szCs w:val="28"/>
          <w:rtl w:val="true"/>
          <w:lang w:bidi="ar-SA"/>
        </w:rPr>
        <w:t>إنّنى</w:t>
      </w:r>
    </w:p>
    <w:p>
      <w:pPr>
        <w:pStyle w:val="BookText"/>
        <w:rPr/>
      </w:pPr>
      <w:r>
        <w:rPr>
          <w:rFonts w:ascii="Amiri" w:hAnsi="Amiri" w:eastAsia="Amiri" w:cs="Amiri"/>
          <w:color w:val="111111"/>
          <w:sz w:val="28"/>
          <w:sz w:val="28"/>
          <w:szCs w:val="28"/>
          <w:rtl w:val="true"/>
          <w:lang w:bidi="ar-SA"/>
        </w:rPr>
        <w:t>أغيب ولكنّى أرى عجب الدّهر</w:t>
      </w:r>
    </w:p>
    <w:p>
      <w:pPr>
        <w:pStyle w:val="BookText"/>
        <w:rPr/>
      </w:pPr>
      <w:r>
        <w:rPr>
          <w:rFonts w:ascii="Amiri" w:hAnsi="Amiri" w:eastAsia="Amiri" w:cs="Amiri"/>
          <w:color w:val="111111"/>
          <w:sz w:val="28"/>
          <w:sz w:val="28"/>
          <w:szCs w:val="28"/>
          <w:rtl w:val="true"/>
          <w:lang w:bidi="ar-SA"/>
        </w:rPr>
        <w:t>من الخيل كالغزلان والبيض كالدّمى</w:t>
      </w:r>
    </w:p>
    <w:p>
      <w:pPr>
        <w:pStyle w:val="BookText"/>
        <w:rPr/>
      </w:pPr>
      <w:r>
        <w:rPr>
          <w:rFonts w:ascii="Amiri" w:hAnsi="Amiri" w:eastAsia="Amiri" w:cs="Amiri"/>
          <w:color w:val="111111"/>
          <w:sz w:val="28"/>
          <w:sz w:val="28"/>
          <w:szCs w:val="28"/>
          <w:rtl w:val="true"/>
          <w:lang w:bidi="ar-SA"/>
        </w:rPr>
        <w:t xml:space="preserve">وما ليس ينسى من قرام ومن ستر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ومن ريطة مطويّة فى صيانها</w:t>
      </w:r>
    </w:p>
    <w:p>
      <w:pPr>
        <w:pStyle w:val="BookText"/>
        <w:rPr/>
      </w:pPr>
      <w:r>
        <w:rPr>
          <w:rFonts w:ascii="IRNazanin" w:hAnsi="IRNazanin" w:eastAsia="IRNazanin"/>
          <w:color w:val="111111"/>
          <w:sz w:val="28"/>
          <w:sz w:val="28"/>
          <w:szCs w:val="28"/>
          <w:rtl w:val="true"/>
          <w:lang w:bidi="fa-IR"/>
        </w:rPr>
        <w:t xml:space="preserve">ومن طىّ أستار </w:t>
      </w:r>
      <w:r>
        <w:rPr>
          <w:rStyle w:val="FootnoteAnchor"/>
          <w:rtl w:val="true"/>
        </w:rPr>
        <w:footnoteReference w:id="630"/>
      </w:r>
      <w:r>
        <w:rPr>
          <w:rFonts w:ascii="Amiri" w:hAnsi="Amiri" w:eastAsia="Amiri" w:cs="Amiri"/>
          <w:color w:val="111111"/>
          <w:sz w:val="28"/>
          <w:sz w:val="28"/>
          <w:szCs w:val="28"/>
          <w:rtl w:val="true"/>
          <w:lang w:bidi="ar-SA"/>
        </w:rPr>
        <w:t>معصفرة حمر</w:t>
      </w:r>
    </w:p>
    <w:p>
      <w:pPr>
        <w:pStyle w:val="BookText"/>
        <w:rPr/>
      </w:pPr>
      <w:r>
        <w:rPr>
          <w:rFonts w:ascii="Amiri" w:hAnsi="Amiri" w:eastAsia="Amiri" w:cs="Amiri"/>
          <w:color w:val="111111"/>
          <w:sz w:val="28"/>
          <w:sz w:val="28"/>
          <w:szCs w:val="28"/>
          <w:rtl w:val="true"/>
          <w:lang w:bidi="ar-SA"/>
        </w:rPr>
        <w:t>إذا التاجر الهندىّ جاء بفارة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المسك راحت فى </w:t>
      </w:r>
      <w:r>
        <w:rPr>
          <w:rStyle w:val="FootnoteAnchor"/>
          <w:rtl w:val="true"/>
        </w:rPr>
        <w:footnoteReference w:id="631"/>
      </w:r>
      <w:r>
        <w:rPr>
          <w:rFonts w:ascii="IRNazanin" w:hAnsi="IRNazanin" w:eastAsia="IRNazanin"/>
          <w:color w:val="111111"/>
          <w:sz w:val="28"/>
          <w:sz w:val="28"/>
          <w:szCs w:val="28"/>
          <w:rtl w:val="true"/>
          <w:lang w:bidi="fa-IR"/>
        </w:rPr>
        <w:t xml:space="preserve">مفارقهم تجرى </w:t>
      </w:r>
    </w:p>
    <w:p>
      <w:pPr>
        <w:pStyle w:val="BookText"/>
        <w:rPr/>
      </w:pPr>
      <w:r>
        <w:rPr>
          <w:rFonts w:ascii="Amiri" w:hAnsi="Amiri" w:eastAsia="Amiri" w:cs="Amiri"/>
          <w:color w:val="111111"/>
          <w:sz w:val="28"/>
          <w:sz w:val="28"/>
          <w:szCs w:val="28"/>
          <w:rtl w:val="true"/>
          <w:lang w:bidi="ar-SA"/>
        </w:rPr>
        <w:t>نبيع إذا باعوا ونغزوا إذا غزوا</w:t>
      </w:r>
    </w:p>
    <w:p>
      <w:pPr>
        <w:pStyle w:val="BookText"/>
        <w:rPr/>
      </w:pPr>
      <w:r>
        <w:rPr>
          <w:rFonts w:ascii="IRNazanin" w:hAnsi="IRNazanin" w:eastAsia="IRNazanin"/>
          <w:color w:val="111111"/>
          <w:sz w:val="28"/>
          <w:sz w:val="28"/>
          <w:szCs w:val="28"/>
          <w:rtl w:val="true"/>
          <w:lang w:bidi="fa-IR"/>
        </w:rPr>
        <w:t>فأنّى لهم مال ولسنا بذى وفر</w:t>
      </w:r>
    </w:p>
    <w:p>
      <w:pPr>
        <w:pStyle w:val="BookText"/>
        <w:rPr/>
      </w:pPr>
      <w:r>
        <w:rPr>
          <w:rFonts w:ascii="Amiri" w:hAnsi="Amiri" w:eastAsia="Amiri" w:cs="Amiri"/>
          <w:color w:val="111111"/>
          <w:sz w:val="28"/>
          <w:sz w:val="28"/>
          <w:szCs w:val="28"/>
          <w:rtl w:val="true"/>
          <w:lang w:bidi="ar-SA"/>
        </w:rPr>
        <w:t>فقاسمهم نفسى فداؤك إنّهم</w:t>
      </w:r>
    </w:p>
    <w:p>
      <w:pPr>
        <w:pStyle w:val="BookText"/>
        <w:rPr/>
      </w:pPr>
      <w:r>
        <w:rPr>
          <w:rFonts w:ascii="Amiri" w:hAnsi="Amiri" w:eastAsia="Amiri" w:cs="Amiri"/>
          <w:color w:val="111111"/>
          <w:sz w:val="28"/>
          <w:sz w:val="28"/>
          <w:szCs w:val="28"/>
          <w:rtl w:val="true"/>
          <w:lang w:bidi="ar-SA"/>
        </w:rPr>
        <w:t>سيرضون إن قاسمتهم منك بالشّطر</w:t>
      </w:r>
    </w:p>
    <w:p>
      <w:pPr>
        <w:pStyle w:val="BookText"/>
        <w:rPr/>
      </w:pPr>
      <w:r>
        <w:rPr>
          <w:rFonts w:ascii="Amiri" w:hAnsi="Amiri" w:eastAsia="Amiri" w:cs="Amiri"/>
          <w:color w:val="111111"/>
          <w:sz w:val="28"/>
          <w:sz w:val="28"/>
          <w:szCs w:val="28"/>
          <w:rtl w:val="true"/>
          <w:lang w:bidi="ar-SA"/>
        </w:rPr>
        <w:t>فقاسمهم عمر نصف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 وكان على حمص وصهر بنى غزوان ، أبو هريرة ، وكان على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قائل هذه الأبيات كما حدثنا معاوية بن صالح ، عن يحيى بن معين ، عن وهب بن جرير ، عن أبيه ، عن الزبير بن الخرّيت أبو المختار النميرىّ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أمير المؤمنين رسالة</w:t>
      </w:r>
    </w:p>
    <w:p>
      <w:pPr>
        <w:pStyle w:val="BookText"/>
        <w:rPr/>
      </w:pPr>
      <w:r>
        <w:rPr>
          <w:rFonts w:ascii="Amiri" w:hAnsi="Amiri" w:eastAsia="Amiri" w:cs="Amiri"/>
          <w:color w:val="111111"/>
          <w:sz w:val="28"/>
          <w:sz w:val="28"/>
          <w:szCs w:val="28"/>
          <w:rtl w:val="true"/>
          <w:lang w:bidi="ar-SA"/>
        </w:rPr>
        <w:t xml:space="preserve">فأنت أمين </w:t>
      </w:r>
      <w:r>
        <w:rPr>
          <w:rStyle w:val="FootnoteAnchor"/>
          <w:rtl w:val="true"/>
        </w:rPr>
        <w:footnoteReference w:id="633"/>
      </w:r>
      <w:r>
        <w:rPr>
          <w:rFonts w:ascii="IRNazanin" w:hAnsi="IRNazanin" w:eastAsia="IRNazanin"/>
          <w:color w:val="111111"/>
          <w:sz w:val="28"/>
          <w:sz w:val="28"/>
          <w:szCs w:val="28"/>
          <w:rtl w:val="true"/>
          <w:lang w:bidi="fa-IR"/>
        </w:rPr>
        <w:t>الله فى البرّ والبحر</w:t>
      </w:r>
    </w:p>
    <w:p>
      <w:pPr>
        <w:pStyle w:val="BookText"/>
        <w:rPr/>
      </w:pPr>
      <w:r>
        <w:rPr>
          <w:rFonts w:ascii="IRNazanin" w:hAnsi="IRNazanin" w:eastAsia="IRNazanin"/>
          <w:color w:val="111111"/>
          <w:sz w:val="28"/>
          <w:sz w:val="28"/>
          <w:szCs w:val="28"/>
          <w:rtl w:val="true"/>
          <w:lang w:bidi="fa-IR"/>
        </w:rPr>
        <w:t>فأرسل إلى النعمان فاعلم حسابه</w:t>
      </w:r>
    </w:p>
    <w:p>
      <w:pPr>
        <w:pStyle w:val="BookText"/>
        <w:rPr/>
      </w:pPr>
      <w:r>
        <w:rPr>
          <w:rFonts w:ascii="IRNazanin" w:hAnsi="IRNazanin" w:eastAsia="IRNazanin"/>
          <w:color w:val="111111"/>
          <w:sz w:val="28"/>
          <w:sz w:val="28"/>
          <w:szCs w:val="28"/>
          <w:rtl w:val="true"/>
          <w:lang w:bidi="fa-IR"/>
        </w:rPr>
        <w:t>وأرسل إلى جزء وأرسل إلى بشر</w:t>
      </w:r>
    </w:p>
    <w:p>
      <w:pPr>
        <w:pStyle w:val="BookText"/>
        <w:rPr/>
      </w:pPr>
      <w:r>
        <w:rPr>
          <w:rFonts w:ascii="Amiri" w:hAnsi="Amiri" w:eastAsia="Amiri" w:cs="Amiri"/>
          <w:color w:val="111111"/>
          <w:sz w:val="28"/>
          <w:sz w:val="28"/>
          <w:szCs w:val="28"/>
          <w:rtl w:val="true"/>
          <w:lang w:bidi="ar-SA"/>
        </w:rPr>
        <w:t>ولا تدعنّ النافعين كليهما</w:t>
      </w:r>
    </w:p>
    <w:p>
      <w:pPr>
        <w:pStyle w:val="BookText"/>
        <w:rPr/>
      </w:pPr>
      <w:r>
        <w:rPr>
          <w:rFonts w:ascii="Amiri" w:hAnsi="Amiri" w:eastAsia="Amiri" w:cs="Amiri"/>
          <w:color w:val="111111"/>
          <w:sz w:val="28"/>
          <w:sz w:val="28"/>
          <w:szCs w:val="28"/>
          <w:rtl w:val="true"/>
          <w:lang w:bidi="ar-SA"/>
        </w:rPr>
        <w:t>وذاك الّذى فى السّوق مولى بنى بدر</w:t>
      </w:r>
    </w:p>
    <w:p>
      <w:pPr>
        <w:pStyle w:val="BookText"/>
        <w:rPr/>
      </w:pPr>
      <w:r>
        <w:rPr>
          <w:rFonts w:ascii="Amiri" w:hAnsi="Amiri" w:eastAsia="Amiri" w:cs="Amiri"/>
          <w:color w:val="111111"/>
          <w:sz w:val="28"/>
          <w:sz w:val="28"/>
          <w:szCs w:val="28"/>
          <w:rtl w:val="true"/>
          <w:lang w:bidi="ar-SA"/>
        </w:rPr>
        <w:t xml:space="preserve">وما عاصم منها بصفر عيابه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ولا ابن غلاب من سراة بنى نصر</w:t>
      </w:r>
    </w:p>
    <w:p>
      <w:pPr>
        <w:pStyle w:val="BookText"/>
        <w:rPr/>
      </w:pPr>
      <w:r>
        <w:rPr>
          <w:rFonts w:ascii="Amiri" w:hAnsi="Amiri" w:eastAsia="Amiri" w:cs="Amiri"/>
          <w:color w:val="111111"/>
          <w:sz w:val="28"/>
          <w:sz w:val="28"/>
          <w:szCs w:val="28"/>
          <w:rtl w:val="true"/>
          <w:lang w:bidi="ar-SA"/>
        </w:rPr>
        <w:t>نبيع إذا باعوا ونغزوا إذا غزوا</w:t>
      </w:r>
    </w:p>
    <w:p>
      <w:pPr>
        <w:pStyle w:val="BookText"/>
        <w:rPr/>
      </w:pPr>
      <w:r>
        <w:rPr>
          <w:rFonts w:ascii="IRNazanin" w:hAnsi="IRNazanin" w:eastAsia="IRNazanin"/>
          <w:color w:val="111111"/>
          <w:sz w:val="28"/>
          <w:sz w:val="28"/>
          <w:szCs w:val="28"/>
          <w:rtl w:val="true"/>
          <w:lang w:bidi="fa-IR"/>
        </w:rPr>
        <w:t>فأنّى لهم مال ولسنا بذى وفر</w:t>
      </w:r>
    </w:p>
    <w:p>
      <w:pPr>
        <w:pStyle w:val="BookText"/>
        <w:rPr/>
      </w:pPr>
      <w:r>
        <w:rPr>
          <w:rFonts w:ascii="Amiri" w:hAnsi="Amiri" w:eastAsia="Amiri" w:cs="Amiri"/>
          <w:color w:val="111111"/>
          <w:sz w:val="28"/>
          <w:sz w:val="28"/>
          <w:szCs w:val="28"/>
          <w:rtl w:val="true"/>
          <w:lang w:bidi="ar-SA"/>
        </w:rPr>
        <w:t>ترى الجرد كالخزّان والبيض كالدّمى</w:t>
      </w:r>
    </w:p>
    <w:p>
      <w:pPr>
        <w:pStyle w:val="BookText"/>
        <w:rPr/>
      </w:pPr>
      <w:r>
        <w:rPr>
          <w:rFonts w:ascii="Amiri" w:hAnsi="Amiri" w:eastAsia="Amiri" w:cs="Amiri"/>
          <w:color w:val="111111"/>
          <w:sz w:val="28"/>
          <w:sz w:val="28"/>
          <w:szCs w:val="28"/>
          <w:rtl w:val="true"/>
          <w:lang w:bidi="ar-SA"/>
        </w:rPr>
        <w:t>وما لا يعدّ من قرام ومن ستر</w:t>
      </w:r>
    </w:p>
    <w:p>
      <w:pPr>
        <w:pStyle w:val="BookText"/>
        <w:rPr/>
      </w:pPr>
      <w:r>
        <w:rPr>
          <w:rFonts w:ascii="Amiri" w:hAnsi="Amiri" w:eastAsia="Amiri" w:cs="Amiri"/>
          <w:color w:val="111111"/>
          <w:sz w:val="28"/>
          <w:sz w:val="28"/>
          <w:szCs w:val="28"/>
          <w:rtl w:val="true"/>
          <w:lang w:bidi="ar-SA"/>
        </w:rPr>
        <w:t>ومن ريطة مطويّة فى صوانها</w:t>
      </w:r>
    </w:p>
    <w:p>
      <w:pPr>
        <w:pStyle w:val="BookText"/>
        <w:rPr/>
      </w:pPr>
      <w:r>
        <w:rPr>
          <w:rFonts w:ascii="Amiri" w:hAnsi="Amiri" w:eastAsia="Amiri" w:cs="Amiri"/>
          <w:color w:val="111111"/>
          <w:sz w:val="28"/>
          <w:sz w:val="28"/>
          <w:szCs w:val="28"/>
          <w:rtl w:val="true"/>
          <w:lang w:bidi="ar-SA"/>
        </w:rPr>
        <w:t>ومن طىّ أستار محدرجة حمر</w:t>
      </w:r>
    </w:p>
    <w:p>
      <w:pPr>
        <w:pStyle w:val="BookText"/>
        <w:rPr/>
      </w:pPr>
      <w:r>
        <w:rPr>
          <w:rFonts w:ascii="Amiri" w:hAnsi="Amiri" w:eastAsia="Amiri" w:cs="Amiri"/>
          <w:color w:val="111111"/>
          <w:sz w:val="28"/>
          <w:sz w:val="28"/>
          <w:szCs w:val="28"/>
          <w:rtl w:val="true"/>
          <w:lang w:bidi="ar-SA"/>
        </w:rPr>
        <w:t>إذا التاجر الهندىّ جاء بفارة</w:t>
      </w:r>
    </w:p>
    <w:p>
      <w:pPr>
        <w:pStyle w:val="BookText"/>
        <w:rPr/>
      </w:pPr>
      <w:r>
        <w:rPr>
          <w:rFonts w:ascii="Amiri" w:hAnsi="Amiri" w:eastAsia="Amiri" w:cs="Amiri"/>
          <w:color w:val="111111"/>
          <w:sz w:val="28"/>
          <w:sz w:val="28"/>
          <w:szCs w:val="28"/>
          <w:rtl w:val="true"/>
          <w:lang w:bidi="ar-SA"/>
        </w:rPr>
        <w:t>من المسك راحت فى مفارقهم تجرى</w:t>
      </w:r>
    </w:p>
    <w:p>
      <w:pPr>
        <w:pStyle w:val="BookText"/>
        <w:rPr/>
      </w:pPr>
      <w:r>
        <w:rPr>
          <w:rFonts w:ascii="Amiri" w:hAnsi="Amiri" w:eastAsia="Amiri" w:cs="Amiri"/>
          <w:color w:val="111111"/>
          <w:sz w:val="28"/>
          <w:sz w:val="28"/>
          <w:szCs w:val="28"/>
          <w:rtl w:val="true"/>
          <w:lang w:bidi="ar-SA"/>
        </w:rPr>
        <w:t>فدونك مال الله لا تتركنّه</w:t>
      </w:r>
    </w:p>
    <w:p>
      <w:pPr>
        <w:pStyle w:val="BookText"/>
        <w:rPr/>
      </w:pPr>
      <w:r>
        <w:rPr>
          <w:rFonts w:ascii="Amiri" w:hAnsi="Amiri" w:eastAsia="Amiri" w:cs="Amiri"/>
          <w:color w:val="111111"/>
          <w:sz w:val="28"/>
          <w:sz w:val="28"/>
          <w:szCs w:val="28"/>
          <w:rtl w:val="true"/>
          <w:lang w:bidi="ar-SA"/>
        </w:rPr>
        <w:t>سيرضون إن قاسمتهم منك بالشّطر</w:t>
      </w:r>
    </w:p>
    <w:p>
      <w:pPr>
        <w:pStyle w:val="BookText"/>
        <w:rPr/>
      </w:pPr>
      <w:r>
        <w:rPr>
          <w:rFonts w:ascii="Amiri" w:hAnsi="Amiri" w:eastAsia="Amiri" w:cs="Amiri"/>
          <w:color w:val="111111"/>
          <w:sz w:val="28"/>
          <w:sz w:val="28"/>
          <w:szCs w:val="28"/>
          <w:rtl w:val="true"/>
          <w:lang w:bidi="ar-SA"/>
        </w:rPr>
        <w:t>ولا تدعونّى للشّهادة إنّنى</w:t>
      </w:r>
    </w:p>
    <w:p>
      <w:pPr>
        <w:pStyle w:val="BookText"/>
        <w:rPr/>
      </w:pPr>
      <w:r>
        <w:rPr>
          <w:rFonts w:ascii="Amiri" w:hAnsi="Amiri" w:eastAsia="Amiri" w:cs="Amiri"/>
          <w:color w:val="111111"/>
          <w:sz w:val="28"/>
          <w:sz w:val="28"/>
          <w:szCs w:val="28"/>
          <w:rtl w:val="true"/>
          <w:lang w:bidi="ar-SA"/>
        </w:rPr>
        <w:t>أغيب ولكنّى أرى عجب الدّهر</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أعفيناه من الشهادة ونأخذ منهم نصف أموالهم ، فأخذ النصف وكان عمر قد استعمل هؤلاء الرهط</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جعفر بن ربيعة ، عن أبيه ، </w:t>
      </w:r>
      <w:bookmarkStart w:id="114" w:name="pg1224_12873"/>
    </w:p>
    <w:p>
      <w:pPr>
        <w:pStyle w:val="BookText"/>
        <w:rPr/>
      </w:pPr>
      <w:bookmarkEnd w:id="114"/>
      <w:r>
        <w:rPr>
          <w:rFonts w:ascii="IRNazanin" w:hAnsi="IRNazanin" w:eastAsia="IRNazanin"/>
          <w:color w:val="111111"/>
          <w:sz w:val="28"/>
          <w:sz w:val="28"/>
          <w:szCs w:val="28"/>
          <w:rtl w:val="true"/>
          <w:lang w:bidi="fa-IR"/>
        </w:rPr>
        <w:t xml:space="preserve">أن </w:t>
      </w:r>
      <w:r>
        <w:rPr>
          <w:rStyle w:val="FootnoteAnchor"/>
          <w:rtl w:val="true"/>
        </w:rPr>
        <w:footnoteReference w:id="635"/>
      </w:r>
      <w:r>
        <w:rPr>
          <w:rFonts w:ascii="Amiri" w:hAnsi="Amiri" w:eastAsia="Amiri" w:cs="Amiri"/>
          <w:color w:val="111111"/>
          <w:sz w:val="28"/>
          <w:sz w:val="28"/>
          <w:szCs w:val="28"/>
          <w:rtl w:val="true"/>
          <w:lang w:bidi="ar-SA"/>
        </w:rPr>
        <w:t>جدّه أوصى أن يدفع إلى عمر بن الخطاب نصف ماله ، وكان عمر استعمله على بعض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بن موسى ، حدثنا سليمان بن أبى سليمان ، عن محمد بن سيرين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لمّا قدمت من البحرين قال 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 وعدو الإسلام ، خنت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بعدوّ الله ولا عدوّ الإسلام ، ولكنى عدوّ من عاداهما ، ولم أخن مال الله ولكنها أثمان خيل لى تناتجت وسهام اجتمعت </w:t>
      </w:r>
      <w:r>
        <w:rPr>
          <w:rStyle w:val="FootnoteAnchor"/>
          <w:rtl w:val="true"/>
        </w:rPr>
        <w:footnoteReference w:id="636"/>
      </w:r>
      <w:r>
        <w:rPr>
          <w:rFonts w:ascii="Amiri" w:hAnsi="Amiri" w:eastAsia="Amiri" w:cs="Amiri"/>
          <w:color w:val="111111"/>
          <w:sz w:val="28"/>
          <w:sz w:val="28"/>
          <w:szCs w:val="28"/>
          <w:rtl w:val="true"/>
          <w:lang w:bidi="ar-SA"/>
        </w:rPr>
        <w:t xml:space="preserve">قال يا عدوّ الله وعدوّ الإسلام خنت مال الله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بعدوّ الله ولا عدوّ الإسلام ، ولكنى عدوّ من عاداهما ولم أخن مال الله ، ولكنها أثمان خيل لى تناتجت وسهام اجتمعت ، قال ذلك ثلاث مرّات ، يقول ذلك عمر ويردّ عليه أبو هريرة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فغرّمنى اثنى عشر ألفا ، فقمت فى صلاة الغداة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لأمير المؤمنين ، فأرادنى على العمل بعد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يوسف خيرا منك وقد سأل العمل؟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نبىّ ابن نبىّ ، وأنا ابن أميمة ، وأنا أخاف ثلاثا واثنتين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تقول خمسا؟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أقول بغير حلم وأقضى بغير علم ، وأن يضرب ظهرى ، ويشتم عرضى ، ويؤخذ مالى</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2795448_373438147"/>
      <w:bookmarkStart w:id="116" w:name="_Toc38"/>
      <w:bookmarkEnd w:id="115"/>
      <w:r>
        <w:rPr>
          <w:rtl w:val="true"/>
        </w:rPr>
        <w:t>ذكر النيل</w:t>
      </w:r>
      <w:bookmarkEnd w:id="11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7"/>
      </w:r>
      <w:r>
        <w:rPr>
          <w:rFonts w:ascii="Amiri" w:hAnsi="Amiri" w:eastAsia="Amiri" w:cs="Amiri"/>
          <w:color w:val="111111"/>
          <w:sz w:val="28"/>
          <w:sz w:val="28"/>
          <w:szCs w:val="28"/>
          <w:rtl w:val="true"/>
          <w:lang w:bidi="ar-SA"/>
        </w:rPr>
        <w:t xml:space="preserve">حدثنا عثمان بن صالح ، حدثنا ابن لهيعة ، عن واهب بن عبد الله المعافرى ، عن عبد الله بن عمرو بن العاص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مصر سيّد الأنهار ، سخر الله له كلّ نهر بين المشرق والمغرب ، فإذا أراد الله أن يجرى نيل مصر أمر كل نهر أن يمدّه فأمدّته الأنهار بمائها ، وفجر الله له الأرض عيونا ، فإذا انتهت جريته إلى ما أراد الله ، أوحى الله إلى كل ماء أن يرجع إلى عنصره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صالح ، حدثنا ابن لهيعة ، عن يزيد بن أبى حبيب ، أن معاوية بن أبى سفيان سأل كعب الأحبار ، هل تجد لهذا النيل فى كتاب الله خبرا؟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والذي </w:t>
      </w:r>
    </w:p>
    <w:p>
      <w:pPr>
        <w:pStyle w:val="BookText"/>
        <w:rPr/>
      </w:pPr>
      <w:r>
        <w:rPr>
          <w:rFonts w:ascii="Amiri" w:hAnsi="Amiri" w:eastAsia="Amiri" w:cs="Amiri"/>
          <w:color w:val="111111"/>
          <w:sz w:val="28"/>
          <w:sz w:val="28"/>
          <w:szCs w:val="28"/>
          <w:rtl w:val="true"/>
          <w:lang w:bidi="ar-SA"/>
        </w:rPr>
        <w:t xml:space="preserve">فلق البحر لموسى ، إنى لأجده فى كتاب الله أن الله يوحى إليه فى كل عام مرّتين يوحى إليه عند 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تجرى فيجرى ما كتب الله له ، ثم يوحى إليه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نيل غر </w:t>
      </w:r>
      <w:r>
        <w:rPr>
          <w:rStyle w:val="FootnoteAnchor"/>
          <w:rtl w:val="true"/>
        </w:rPr>
        <w:footnoteReference w:id="638"/>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يوسف ، حدثنا عبد الله بن عمر ، عن حبيب بن عبد الرحمن ، عن حفص بن عاصم ، عن أبى هريرة أن رسول الله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وسيحان وجيحان والفرات من أنهار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صالح ، حدثنا الليث ، عن يزيد بن أبى حبيب ، عن أبى الخير ، عن كعب الأحبار ،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أنهار من الجنّة وضعها الله فى الدنيا ، فالنيل نهر العسل فى الجنّة ، والفرات نهر الخمر فى الجنة ، وسيحان نهر الماء فى الجنة ، وجيحان نهر اللّبن فى الجنة</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حدثنا سعيد بن أبى مريم ، حدثنا الليث بن سعد ، وعبد الله بن لهيعة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أبى حبيب ، عن أبى الخير ، عن أبى جنادة الكنانى ، أنه سمع كعبا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فى الآخرة عسل أغزر ما يكون من الأنهار التى سمّاها الله ، ودجلة فى الآخرة لبن أغزر ما يكون من الأنهار التى سمّى الله ، والفرات خمر أغزر ما يكون من الأنهار التى سمى الله ، وجيحان ماء أغزر ما يكون من الأنهار التى سمى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فتح عمرو بن العاص مصر كما حدثنا عثمان بن صالح ، عن ابن لهيعة ، عن قيس بن الحجّاج ، عمّن حدّثه ، أتى أهلها إلى عمرو بن العاص حين دخل بؤونة من أشهر العجم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لنيلنا هذا سنّة لا يجرى إلا بها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لثنتى عشرة ليلة تخلو من هذا الشهر ، عمدنا إلى جارية بكر بين أبويها فأرضينا أبويها وجعلنا عليها من الحلىّ والثياب أفضل ما يكون ، ثم ألقيناها فى هذا النيل ، فقال لهم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يكون فى الإسلام ، وإن الإسلام يهدم ما قبله ، فأقاموا بؤونة وأبيب ومسرى لا يجرى قليلا ولا كثيرا حتى همّوا بالجلاء ، فلما رأى ذلك عمرو كتب إلى عمر بن الخطاب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 إن </w:t>
      </w:r>
      <w:bookmarkStart w:id="117" w:name="pg1224_12875"/>
    </w:p>
    <w:p>
      <w:pPr>
        <w:pStyle w:val="BookText"/>
        <w:rPr/>
      </w:pPr>
      <w:bookmarkEnd w:id="117"/>
      <w:r>
        <w:rPr>
          <w:rFonts w:ascii="Amiri" w:hAnsi="Amiri" w:eastAsia="Amiri" w:cs="Amiri"/>
          <w:color w:val="111111"/>
          <w:sz w:val="28"/>
          <w:sz w:val="28"/>
          <w:szCs w:val="28"/>
          <w:rtl w:val="true"/>
          <w:lang w:bidi="ar-SA"/>
        </w:rPr>
        <w:t xml:space="preserve">الإسلام يهدم ما كان قبله ، وقد بعثت إليك ببطاقة فألقها فى داخل النيل إذا أتاك كتابى </w:t>
      </w:r>
      <w:r>
        <w:rPr>
          <w:rStyle w:val="FootnoteAnchor"/>
          <w:rtl w:val="true"/>
        </w:rPr>
        <w:footnoteReference w:id="640"/>
      </w:r>
      <w:r>
        <w:rPr>
          <w:rFonts w:ascii="Amiri" w:hAnsi="Amiri" w:eastAsia="Amiri" w:cs="Amiri"/>
          <w:color w:val="111111"/>
          <w:sz w:val="28"/>
          <w:sz w:val="28"/>
          <w:szCs w:val="28"/>
          <w:rtl w:val="true"/>
          <w:lang w:bidi="ar-SA"/>
        </w:rPr>
        <w:t xml:space="preserve">، فلما قدم الكتاب على عمرو فتح البطاقة 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عمر أمير المؤمنين إلى نيل أهل مصر ، أمّا بعد ، فإن كنت تجرى من قبلك فلا تجر ، وإن كان الله الواحد القهّار الذي يجريك فنسأل الله الواحد القهّار أن يجريك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عمرو البطاقة فى النيل قبل يوم الصليب بيوم ، وقد تهيّأ أهل مصر للجلاء والخروج منها لأنه لا يقوم بمصلحتهم فيها إلا النيل ، فأصبحوا يوم الصليب وقد أجراه الله ستّة عشر ذراعا فى ليلة ، وقطع تلك السنّة السّوء عن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صالح ، حدثنا ابن لهيعة ، عن يزيد بن أبى حبيب ، أن موسى عليه‌السلام دعا على آل فرعون ، فحبس الله عنهم النيل حتى أرادوا الجلاء حتى طلبوا إلى موسى أن يدعو الله فدعا الله رجاء أن يؤمنوا ، فأصبحوا وقد أجراه الله فى تلك الليلة ستّة عشر ذراعا ، فاستجاب الله بتطوّله </w:t>
      </w:r>
      <w:r>
        <w:rPr>
          <w:rStyle w:val="FootnoteAnchor"/>
          <w:rtl w:val="true"/>
        </w:rPr>
        <w:footnoteReference w:id="641"/>
      </w:r>
      <w:r>
        <w:rPr>
          <w:rFonts w:ascii="Amiri" w:hAnsi="Amiri" w:eastAsia="Amiri" w:cs="Amiri"/>
          <w:color w:val="111111"/>
          <w:sz w:val="28"/>
          <w:sz w:val="28"/>
          <w:szCs w:val="28"/>
          <w:rtl w:val="true"/>
          <w:lang w:bidi="ar-SA"/>
        </w:rPr>
        <w:t>لعمر بن الخطاب كما استجاب لنبيّه موسى عليه‌السلام</w:t>
      </w:r>
      <w:r>
        <w:rPr>
          <w:rStyle w:val="FootnoteAnchor"/>
          <w:rtl w:val="true"/>
        </w:rPr>
        <w:footnoteReference w:id="642"/>
      </w:r>
    </w:p>
    <w:p>
      <w:pPr>
        <w:pStyle w:val="Heading2"/>
        <w:numPr>
          <w:ilvl w:val="1"/>
          <w:numId w:val="1"/>
        </w:numPr>
        <w:rPr/>
      </w:pPr>
      <w:bookmarkStart w:id="118" w:name="__RefHeading___Toc2795450_373438147"/>
      <w:bookmarkStart w:id="119" w:name="_Toc39"/>
      <w:bookmarkEnd w:id="118"/>
      <w:r>
        <w:rPr>
          <w:rtl w:val="true"/>
        </w:rPr>
        <w:t>ذكر الجزية</w:t>
      </w:r>
      <w:bookmarkEnd w:id="119"/>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يبعث إلى عمر بن الخطّاب بالجزية بعد حبس ما كان يحتاج إليه ، وكانت فريضة مصر كما حدثنا عثمان بن صالح ، عن ابن لهيعة ، عن يزيد بن أبى حبيب لحفر خلجها </w:t>
      </w:r>
      <w:r>
        <w:rPr>
          <w:rStyle w:val="FootnoteAnchor"/>
          <w:rtl w:val="true"/>
        </w:rPr>
        <w:footnoteReference w:id="644"/>
      </w:r>
      <w:r>
        <w:rPr>
          <w:rFonts w:ascii="Amiri" w:hAnsi="Amiri" w:eastAsia="Amiri" w:cs="Amiri"/>
          <w:color w:val="111111"/>
          <w:sz w:val="28"/>
          <w:sz w:val="28"/>
          <w:szCs w:val="28"/>
          <w:rtl w:val="true"/>
          <w:lang w:bidi="ar-SA"/>
        </w:rPr>
        <w:t xml:space="preserve">، وإقامة جسورها ، وبناء قناطرها ، وقطع جزائرها مائة ألف وعشرين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معهم الطّور والمساحى والأداة ؛ يعتقبون ذلك ، لا يدعون ذلك شتاء ولا صيفا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عمر بن الخطاب كما حدثنا عبد الملك بن مسلمة عن القاسم بن عبد الله ، عن عبد الله بن دينار ، عن عبد الله بن عمر أن يختم فى رقاب أهل الذمّة </w:t>
      </w:r>
    </w:p>
    <w:p>
      <w:pPr>
        <w:pStyle w:val="BookText"/>
        <w:rPr/>
      </w:pPr>
      <w:r>
        <w:rPr>
          <w:rFonts w:ascii="Amiri" w:hAnsi="Amiri" w:eastAsia="Amiri" w:cs="Amiri"/>
          <w:color w:val="111111"/>
          <w:sz w:val="28"/>
          <w:sz w:val="28"/>
          <w:szCs w:val="28"/>
          <w:rtl w:val="true"/>
          <w:lang w:bidi="ar-SA"/>
        </w:rPr>
        <w:t xml:space="preserve">بالرّصاص ، ويظهروا مناطقهم ويجزوا نواصيهم ، ويركبوا على الأكف عرضا ، ولا يضربوا الجزية إلا على من جرت عليه المواسى </w:t>
      </w:r>
      <w:r>
        <w:rPr>
          <w:rStyle w:val="FootnoteAnchor"/>
          <w:rtl w:val="true"/>
        </w:rPr>
        <w:footnoteReference w:id="645"/>
      </w:r>
      <w:r>
        <w:rPr>
          <w:rFonts w:ascii="Amiri" w:hAnsi="Amiri" w:eastAsia="Amiri" w:cs="Amiri"/>
          <w:color w:val="111111"/>
          <w:sz w:val="28"/>
          <w:sz w:val="28"/>
          <w:szCs w:val="28"/>
          <w:rtl w:val="true"/>
          <w:lang w:bidi="ar-SA"/>
        </w:rPr>
        <w:t xml:space="preserve">، ولا يضربوا على النساء ولا على الولدان </w:t>
      </w:r>
      <w:r>
        <w:rPr>
          <w:rStyle w:val="FootnoteAnchor"/>
          <w:rtl w:val="true"/>
        </w:rPr>
        <w:footnoteReference w:id="646"/>
      </w:r>
      <w:r>
        <w:rPr>
          <w:rFonts w:ascii="Amiri" w:hAnsi="Amiri" w:eastAsia="Amiri" w:cs="Amiri"/>
          <w:color w:val="111111"/>
          <w:sz w:val="28"/>
          <w:sz w:val="28"/>
          <w:szCs w:val="28"/>
          <w:rtl w:val="true"/>
          <w:lang w:bidi="ar-SA"/>
        </w:rPr>
        <w:t>، ولا يدعوهم يتشبّهون بالمسلمين فى لبوسهم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شعيب بن الليث ، حدثنا أبى ، عن محمد بن عبد الرحمن بن عنج </w:t>
      </w:r>
      <w:r>
        <w:rPr>
          <w:rStyle w:val="FootnoteAnchor"/>
          <w:rtl w:val="true"/>
        </w:rPr>
        <w:footnoteReference w:id="647"/>
      </w:r>
      <w:r>
        <w:rPr>
          <w:rFonts w:ascii="Amiri" w:hAnsi="Amiri" w:eastAsia="Amiri" w:cs="Amiri"/>
          <w:color w:val="111111"/>
          <w:sz w:val="28"/>
          <w:sz w:val="28"/>
          <w:szCs w:val="28"/>
          <w:rtl w:val="true"/>
          <w:lang w:bidi="ar-SA"/>
        </w:rPr>
        <w:t>، أن نافعا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الملك بن مسلمة ، حدثنا ابن وهب ، حدثنى عبد الله بن عمر ، وعمر بن محمد ، أن نافعا حدثهم عن أسلم مولى عمر ، أنه حدثه أن عمر كتب إلى أمراء الأجناد ألّا يضربوا </w:t>
      </w:r>
      <w:r>
        <w:rPr>
          <w:rStyle w:val="FootnoteAnchor"/>
          <w:rtl w:val="true"/>
        </w:rPr>
        <w:footnoteReference w:id="648"/>
      </w:r>
      <w:r>
        <w:rPr>
          <w:rFonts w:ascii="Amiri" w:hAnsi="Amiri" w:eastAsia="Amiri" w:cs="Amiri"/>
          <w:color w:val="111111"/>
          <w:sz w:val="28"/>
          <w:sz w:val="28"/>
          <w:szCs w:val="28"/>
          <w:rtl w:val="true"/>
          <w:lang w:bidi="ar-SA"/>
        </w:rPr>
        <w:t>الجزية إلا على من جرت عليه المواسى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وجزيتهم أربعون درهما على أهل الورق منهم ، وأربعة دنانير على أهل الذهب ، وعليهم من أرزاق المسلمين من الحنطة والزيت مديان </w:t>
      </w:r>
      <w:r>
        <w:rPr>
          <w:rStyle w:val="FootnoteAnchor"/>
          <w:rtl w:val="true"/>
        </w:rPr>
        <w:footnoteReference w:id="649"/>
      </w:r>
      <w:r>
        <w:rPr>
          <w:rFonts w:ascii="Amiri" w:hAnsi="Amiri" w:eastAsia="Amiri" w:cs="Amiri"/>
          <w:color w:val="111111"/>
          <w:sz w:val="28"/>
          <w:sz w:val="28"/>
          <w:szCs w:val="28"/>
          <w:rtl w:val="true"/>
          <w:lang w:bidi="ar-SA"/>
        </w:rPr>
        <w:t>من حنطة ، وثلاثة أقساط من زيت فى كل شهر لكل إنسان كان من أهل الشام والجزيرة ، وودك وعسل لا أدرى كم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من أهل مصر فإردب كلّ </w:t>
      </w:r>
      <w:r>
        <w:rPr>
          <w:rStyle w:val="FootnoteAnchor"/>
          <w:rtl w:val="true"/>
        </w:rPr>
        <w:footnoteReference w:id="650"/>
      </w:r>
      <w:r>
        <w:rPr>
          <w:rFonts w:ascii="Amiri" w:hAnsi="Amiri" w:eastAsia="Amiri" w:cs="Amiri"/>
          <w:color w:val="111111"/>
          <w:sz w:val="28"/>
          <w:sz w:val="28"/>
          <w:szCs w:val="28"/>
          <w:rtl w:val="true"/>
          <w:lang w:bidi="ar-SA"/>
        </w:rPr>
        <w:t xml:space="preserve">شهر لكل إنسان ، لا </w:t>
      </w:r>
      <w:r>
        <w:rPr>
          <w:rStyle w:val="FootnoteAnchor"/>
          <w:rtl w:val="true"/>
        </w:rPr>
        <w:footnoteReference w:id="651"/>
      </w:r>
      <w:r>
        <w:rPr>
          <w:rFonts w:ascii="Amiri" w:hAnsi="Amiri" w:eastAsia="Amiri" w:cs="Amiri"/>
          <w:color w:val="111111"/>
          <w:sz w:val="28"/>
          <w:sz w:val="28"/>
          <w:szCs w:val="28"/>
          <w:rtl w:val="true"/>
          <w:lang w:bidi="ar-SA"/>
        </w:rPr>
        <w:t xml:space="preserve">أدرى كم من الودك والعسل ، وعليهم من البزّ والكسوة </w:t>
      </w:r>
      <w:r>
        <w:rPr>
          <w:rStyle w:val="FootnoteAnchor"/>
          <w:rtl w:val="true"/>
        </w:rPr>
        <w:footnoteReference w:id="652"/>
      </w:r>
      <w:r>
        <w:rPr>
          <w:rFonts w:ascii="Amiri" w:hAnsi="Amiri" w:eastAsia="Amiri" w:cs="Amiri"/>
          <w:color w:val="111111"/>
          <w:sz w:val="28"/>
          <w:sz w:val="28"/>
          <w:szCs w:val="28"/>
          <w:rtl w:val="true"/>
          <w:lang w:bidi="ar-SA"/>
        </w:rPr>
        <w:t xml:space="preserve">التى يكسوها أمير المؤمنين الناس ، ويضيفون من نزل بهم من أهل الإسلام ثلاث ليال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أهل العراق خمسة عشر صاعا لكل إنسان ، لا أدرى كم لهم من الودك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لا يضرب الجزية على النساء والصبيان ، وكان يختم فى أعناق رجال أهل الجزية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ويبة عمر بن الخطاب كما حدثنا عبد الملك </w:t>
      </w:r>
      <w:r>
        <w:rPr>
          <w:rStyle w:val="FootnoteAnchor"/>
          <w:rtl w:val="true"/>
        </w:rPr>
        <w:footnoteReference w:id="654"/>
      </w:r>
      <w:r>
        <w:rPr>
          <w:rFonts w:ascii="Amiri" w:hAnsi="Amiri" w:eastAsia="Amiri" w:cs="Amiri"/>
          <w:color w:val="111111"/>
          <w:sz w:val="28"/>
          <w:sz w:val="28"/>
          <w:szCs w:val="28"/>
          <w:rtl w:val="true"/>
          <w:lang w:bidi="ar-SA"/>
        </w:rPr>
        <w:t>، عن الليث بن سعد فى ولاية عمرو بن العاص ، ستّة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 عن أبى </w:t>
      </w:r>
      <w:r>
        <w:rPr>
          <w:rStyle w:val="FootnoteAnchor"/>
          <w:rtl w:val="true"/>
        </w:rPr>
        <w:footnoteReference w:id="655"/>
      </w:r>
      <w:r>
        <w:rPr>
          <w:rFonts w:ascii="Amiri" w:hAnsi="Amiri" w:eastAsia="Amiri" w:cs="Amiri"/>
          <w:color w:val="111111"/>
          <w:sz w:val="28"/>
          <w:sz w:val="28"/>
          <w:szCs w:val="28"/>
          <w:rtl w:val="true"/>
          <w:lang w:bidi="ar-SA"/>
        </w:rPr>
        <w:t xml:space="preserve">إسحاق ، عن حارثة ابن مضرّب ، 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على أهل السواد ضيافة يوم وليلة ، فمن حبسه مطر فلينفق من ماله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العاص لما استوسق له الأمر أقرّ قبطها على جباية </w:t>
      </w:r>
      <w:r>
        <w:rPr>
          <w:rStyle w:val="FootnoteAnchor"/>
          <w:rtl w:val="true"/>
        </w:rPr>
        <w:footnoteReference w:id="657"/>
      </w:r>
      <w:r>
        <w:rPr>
          <w:rFonts w:ascii="Amiri" w:hAnsi="Amiri" w:eastAsia="Amiri" w:cs="Amiri"/>
          <w:color w:val="111111"/>
          <w:sz w:val="28"/>
          <w:sz w:val="28"/>
          <w:szCs w:val="28"/>
          <w:rtl w:val="true"/>
          <w:lang w:bidi="ar-SA"/>
        </w:rPr>
        <w:t xml:space="preserve">الروم ؛ وكانت جبايتهم بالتعديل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عمرت القرية ، وكثر أهلها زيد عليهم ، وإن </w:t>
      </w:r>
      <w:r>
        <w:rPr>
          <w:rStyle w:val="FootnoteAnchor"/>
          <w:rtl w:val="true"/>
        </w:rPr>
        <w:footnoteReference w:id="658"/>
      </w:r>
      <w:r>
        <w:rPr>
          <w:rFonts w:ascii="Amiri" w:hAnsi="Amiri" w:eastAsia="Amiri" w:cs="Amiri"/>
          <w:color w:val="111111"/>
          <w:sz w:val="28"/>
          <w:sz w:val="28"/>
          <w:szCs w:val="28"/>
          <w:rtl w:val="true"/>
          <w:lang w:bidi="ar-SA"/>
        </w:rPr>
        <w:t xml:space="preserve">قلّ أهلها وخربت نقصوا ، فيجتمع عرفاء كلّ قرية وماروتها ورؤساء أهلها ، فيتناظرون فى العمارة والخراب ؛ حتى إذا أقرّوا من القسم بالزيادة انصرفوا بتلك القسمة إلى الكور ، ثم اجتمعوا هم ورؤساء القرى ، فوزّعوا ذلك على احتمال القرى وسعة </w:t>
      </w:r>
      <w:r>
        <w:rPr>
          <w:rStyle w:val="FootnoteAnchor"/>
          <w:rtl w:val="true"/>
        </w:rPr>
        <w:footnoteReference w:id="659"/>
      </w:r>
      <w:r>
        <w:rPr>
          <w:rFonts w:ascii="Amiri" w:hAnsi="Amiri" w:eastAsia="Amiri" w:cs="Amiri"/>
          <w:color w:val="111111"/>
          <w:sz w:val="28"/>
          <w:sz w:val="28"/>
          <w:szCs w:val="28"/>
          <w:rtl w:val="true"/>
          <w:lang w:bidi="ar-SA"/>
        </w:rPr>
        <w:t xml:space="preserve">المزارع ، ثم ترجع كل قرية بقسمهم فيجمعون قسمهم وخراج كلّ قرية وما فيها من الأرض العامرة فيبدرون </w:t>
      </w:r>
      <w:r>
        <w:rPr>
          <w:rStyle w:val="FootnoteAnchor"/>
          <w:rtl w:val="true"/>
        </w:rPr>
        <w:footnoteReference w:id="660"/>
      </w:r>
      <w:r>
        <w:rPr>
          <w:rFonts w:ascii="Amiri" w:hAnsi="Amiri" w:eastAsia="Amiri" w:cs="Amiri"/>
          <w:color w:val="111111"/>
          <w:sz w:val="28"/>
          <w:sz w:val="28"/>
          <w:szCs w:val="28"/>
          <w:rtl w:val="true"/>
          <w:lang w:bidi="ar-SA"/>
        </w:rPr>
        <w:t xml:space="preserve">فيخرجون من الأرض فدادين لكنائسهم وحمّاماتهم ومعدياتهم من جملة الأرض ، ثم يخرج منها عدد الضيافة للمسلمين ونزول السلطان ، فإذا فرغوا نظروا إلى ما فى كل قرية من الصنّاع والأجراء ، فقسموا عليهم بقدر احتمالهم ؛ فإن كانت فيها جالية قسّموا عليها بقدر احتمالهم ، وقلّ ما كانت تكون إلا الرجل المنتاب أو المتزوّج ، ثم ينظرون ما بقى من الخراج فيقسمونه بينهم على عدد الأرض ، ثم يقسمون ذلك بين من يريد الزرع منهم على قدر طاقتهم ؛ فإن عجز أحد وشكا ضعفا عن زرع أرضه وزعوا ما عجز عنه على الاحتمال ، وإن كان منهم من يريد الزيادة أعطى ما عجز عنه أهل الضعف ؛ فإن تشاحّوا قسموا </w:t>
      </w:r>
      <w:r>
        <w:rPr>
          <w:rStyle w:val="FootnoteAnchor"/>
          <w:rtl w:val="true"/>
        </w:rPr>
        <w:footnoteReference w:id="661"/>
      </w:r>
      <w:r>
        <w:rPr>
          <w:rFonts w:ascii="Amiri" w:hAnsi="Amiri" w:eastAsia="Amiri" w:cs="Amiri"/>
          <w:color w:val="111111"/>
          <w:sz w:val="28"/>
          <w:sz w:val="28"/>
          <w:szCs w:val="28"/>
          <w:rtl w:val="true"/>
          <w:lang w:bidi="ar-SA"/>
        </w:rPr>
        <w:t>ذلك على 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قسمتهم على قراريط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أربعة </w:t>
      </w:r>
    </w:p>
    <w:p>
      <w:pPr>
        <w:pStyle w:val="BookText"/>
        <w:rPr/>
      </w:pPr>
      <w:r>
        <w:rPr>
          <w:rFonts w:ascii="Amiri" w:hAnsi="Amiri" w:eastAsia="Amiri" w:cs="Amiri"/>
          <w:color w:val="111111"/>
          <w:sz w:val="28"/>
          <w:sz w:val="28"/>
          <w:szCs w:val="28"/>
          <w:rtl w:val="true"/>
          <w:lang w:bidi="ar-SA"/>
        </w:rPr>
        <w:t>وعشرين قيراطا ، يقسمون الأرض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روى عن النبي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ستفتحون أرضا يذكر فيها القيراط فاستوصوا بأهلها خيرا</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عليهم لكل فدّان نصف اردبّ قمح وويبتين من شعير إلا القراط ، فلم يكن عليه ضريبة ، والويبة يومئذ ستّة أمداد</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وكان عمر بن الخطاب ، كما حدثنا عبد الملك بن مسلمة ، عن ابن وهب ، عن يونس ، عن ابن شهاب ، يأخذ ممن صالحه من المعاهدين ما سمّى </w:t>
      </w:r>
      <w:r>
        <w:rPr>
          <w:rStyle w:val="FootnoteAnchor"/>
          <w:rtl w:val="true"/>
        </w:rPr>
        <w:footnoteReference w:id="664"/>
      </w:r>
      <w:r>
        <w:rPr>
          <w:rFonts w:ascii="Amiri" w:hAnsi="Amiri" w:eastAsia="Amiri" w:cs="Amiri"/>
          <w:color w:val="111111"/>
          <w:sz w:val="28"/>
          <w:sz w:val="28"/>
          <w:szCs w:val="28"/>
          <w:rtl w:val="true"/>
          <w:lang w:bidi="ar-SA"/>
        </w:rPr>
        <w:t xml:space="preserve">على نفسه ، لا يضع </w:t>
      </w:r>
      <w:r>
        <w:rPr>
          <w:rStyle w:val="FootnoteAnchor"/>
          <w:rtl w:val="true"/>
        </w:rPr>
        <w:footnoteReference w:id="665"/>
      </w:r>
      <w:r>
        <w:rPr>
          <w:rFonts w:ascii="Amiri" w:hAnsi="Amiri" w:eastAsia="Amiri" w:cs="Amiri"/>
          <w:color w:val="111111"/>
          <w:sz w:val="28"/>
          <w:sz w:val="28"/>
          <w:szCs w:val="28"/>
          <w:rtl w:val="true"/>
          <w:lang w:bidi="ar-SA"/>
        </w:rPr>
        <w:t xml:space="preserve">من ذلك شيئا ولا يزيد عليه ، ومن نزل منهم على الجزية ولم يسمّ شيئا يؤدّيه نظر عمر فى أمره ؛ فإذا احتاجوا خفّف عنهم ، وإن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زاد عليهم بقدر استغنائهم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حيوة بن شريح ، حدثنى الحسن بن ثوبان ، أن هشام بن أبى رقيّة اللخمى ، حدثه أن صاحب إخنا قدم على عمرو بن العاص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 على أحدنا من الجزية فيصبر لها ، فقال عمرو وهو يشير إلى ركن 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أعطيتنى من الأرض إلى السّقف ما أخبرتك ما عليك ، إنما أنتم خزانة لنا ، إن كثر علينا كثّرنا عليكم ، وإن خفف عنّا خفّفنا عنكم ، ومن ذهب إلى هذا الحديث ذهب إلى أن مصر فتحت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أسلم فإن إسلامه يحرز له نفسه وماله ، وما كان من أرض فإنها من فىء الله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الليث بن سعد ، أن عمر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صالحوا على جزية يعطونها ، فمن أسلم منهم كان أرضه وداره لبقيّتهم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يحيى بن سعيد أن ما باع القبط فى جزيتهم وما يؤخذون به من الحقّ الذي عليهم من عبد أو وليدة أو بعير أو بقرة أو دابّة ، فإن ذلك جائز عليهم </w:t>
      </w:r>
    </w:p>
    <w:p>
      <w:pPr>
        <w:pStyle w:val="BookText"/>
        <w:rPr/>
      </w:pPr>
      <w:r>
        <w:rPr>
          <w:rFonts w:ascii="Amiri" w:hAnsi="Amiri" w:eastAsia="Amiri" w:cs="Amiri"/>
          <w:color w:val="111111"/>
          <w:sz w:val="28"/>
          <w:sz w:val="28"/>
          <w:szCs w:val="28"/>
          <w:rtl w:val="true"/>
          <w:lang w:bidi="ar-SA"/>
        </w:rPr>
        <w:t>جائز لمن ابتاعه منهم غير مردود إليهم إن أيسروا ، وما أكروا من أرضهم فجائز كراؤه إلا أن يكون يضرّ بالجزية التى عليهم ؛ فلعلّ الأرض أن تردّ عليهم إن أضرّت بجزيتهم ، وإن كان فضلا بعد الجزية فإنّا نرى كراءها جائزا لمن تكاراها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جزيتان ؛ فجزية على رءوس الرجال ، وجزية جملة تكون على أهل القرية ، ويؤخذ بها أهل القرية ، فمن هلك من أهل القرية التى عليهم جزية مسمّاة على القرية ليست على رءوس الرجال ، فإنّا نرى أنّ من هلك من أهل القرية ممن لا ولد له ولا وارث أن أرضه ترجع إلى قريته فى جملة ما عليهم من الجزية ، ومن هلك ممّن جزيته على رءوس الرجال ولم يدع وارثا ؛ فإنّ أرضه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على الرءوس وليست على الأرضين ، يريد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 حدثنا ابن لهيعة ، عن عبد الملك بن جنادة ، أن عمر ابن عبد العزيز كتب إلى حيّان بن سريج أن يجعل جزية موتى القبط على أحيائهم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عبد الملك هذا يدلّ على أن عمر بن عبد العزيز كان يرى أن أرض مصر فتحت عنوة ، وأن الجزية إنما هى على </w:t>
      </w:r>
      <w:r>
        <w:rPr>
          <w:rStyle w:val="FootnoteAnchor"/>
          <w:rtl w:val="true"/>
        </w:rPr>
        <w:footnoteReference w:id="667"/>
      </w:r>
      <w:r>
        <w:rPr>
          <w:rFonts w:ascii="Amiri" w:hAnsi="Amiri" w:eastAsia="Amiri" w:cs="Amiri"/>
          <w:color w:val="111111"/>
          <w:sz w:val="28"/>
          <w:sz w:val="28"/>
          <w:szCs w:val="28"/>
          <w:rtl w:val="true"/>
          <w:lang w:bidi="ar-SA"/>
        </w:rPr>
        <w:t>القرى ، فمن مات من أهل القرى كانت تلك الجزية ثابتة عليهم ، وأنّ موت من مات منهم لا يضع عنهم من الجزية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مصر فتحت بصلح فذلك الصلح ثابت على من بقى منهم ، وأن موت من مات منهم لا يضع عنهم مما </w:t>
      </w:r>
      <w:r>
        <w:rPr>
          <w:rStyle w:val="FootnoteAnchor"/>
          <w:rtl w:val="true"/>
        </w:rPr>
        <w:footnoteReference w:id="668"/>
      </w:r>
      <w:r>
        <w:rPr>
          <w:rFonts w:ascii="Amiri" w:hAnsi="Amiri" w:eastAsia="Amiri" w:cs="Amiri"/>
          <w:color w:val="111111"/>
          <w:sz w:val="28"/>
          <w:sz w:val="28"/>
          <w:szCs w:val="28"/>
          <w:rtl w:val="true"/>
          <w:lang w:bidi="ar-SA"/>
        </w:rPr>
        <w:t>صالحوا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وهب ، عن محمد بن عمرو ، عن ابن جريج أنّ رجلا أسلم على عهد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الجزية عن أرضى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 أرضك فتحت عنوة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باع أهل الصلح من أرضهم فهو جائز </w:t>
      </w:r>
    </w:p>
    <w:p>
      <w:pPr>
        <w:pStyle w:val="BookText"/>
        <w:rPr/>
      </w:pPr>
      <w:r>
        <w:rPr>
          <w:rFonts w:ascii="Amiri" w:hAnsi="Amiri" w:eastAsia="Amiri" w:cs="Amiri"/>
          <w:color w:val="111111"/>
          <w:sz w:val="28"/>
          <w:sz w:val="28"/>
          <w:szCs w:val="28"/>
          <w:rtl w:val="true"/>
          <w:lang w:bidi="ar-SA"/>
        </w:rPr>
        <w:t xml:space="preserve">لهم ، وما فتح عنوة فإنّ ذلك </w:t>
      </w:r>
      <w:r>
        <w:rPr>
          <w:rStyle w:val="FootnoteAnchor"/>
          <w:rtl w:val="true"/>
        </w:rPr>
        <w:footnoteReference w:id="669"/>
      </w:r>
      <w:r>
        <w:rPr>
          <w:rFonts w:ascii="Amiri" w:hAnsi="Amiri" w:eastAsia="Amiri" w:cs="Amiri"/>
          <w:color w:val="111111"/>
          <w:sz w:val="28"/>
          <w:sz w:val="28"/>
          <w:szCs w:val="28"/>
          <w:rtl w:val="true"/>
          <w:lang w:bidi="ar-SA"/>
        </w:rPr>
        <w:t xml:space="preserve">لا يشترى منهم أحد ، ولا يجوز لهم بيع شىء مما تحت أيديهم من الأرض ؛ لأن أهل الصلح من أسلم منهم كان أحقّ بأرضه وماله ، وأمّا أهل العنوة الذين أخذوا عنوة ؛ فمن أسلم منهم أحرز إسلامه نفسه ، وأرضه للمسلمين ، لأن أهل العنوة غلبوا على بلادهم وصارت فيئا للمسلمين ، ولأن أهل الصلح إنما هم قوم امتنعوا ومنعوا بلادهم حتى صالحوا عليها ، وليس عليهم إلا ما صالحوا عليه ، ولا أرى أن يزاد عليهم ولا يؤخذ منهم إلا ما فرض عمر بن الخطاب ؛ لأن عمر خطب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فرضت </w:t>
      </w:r>
      <w:r>
        <w:rPr>
          <w:rStyle w:val="FootnoteAnchor"/>
          <w:rtl w:val="true"/>
        </w:rPr>
        <w:footnoteReference w:id="670"/>
      </w:r>
      <w:r>
        <w:rPr>
          <w:rFonts w:ascii="Amiri" w:hAnsi="Amiri" w:eastAsia="Amiri" w:cs="Amiri"/>
          <w:color w:val="111111"/>
          <w:sz w:val="28"/>
          <w:sz w:val="28"/>
          <w:szCs w:val="28"/>
          <w:rtl w:val="true"/>
          <w:lang w:bidi="ar-SA"/>
        </w:rPr>
        <w:t>لكم الفرائض وسنّت لكم السّنن ، وتركتم على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جزية الأرض فلا علم لى ولا أدرى كيف صنع فيها عمر ، غير أن قد أقرّ الأرض فلم يقسمها بين الناس الذين افتتحوها فلو نزل هذا بأحد كنت أرى أن يسأل أهل البلاد أهل المعرفة منهم والأمانة ، كيف كان الأمر فى ذلك ، فإن وجد من ذلك علما يشفى وإلّا اجتهد فى ذلك هو ومن حضره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 حدثنا الليث بن سعد ، أن عمر بن عبد العزيز وضع الجزية عمّن أسلم من أهل الذمّة من أهل مصر ، وألحق فى الديوان صلح من أسلم منهم فى عشائر من أسلموا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تؤخذ قبل ذلك ممن أسلم وأول من أخذ الجزية ممن أسلم من أهل الذمّة كما حدثنا عبد الملك بن مسلمة ، عن ابن لهيعة ، عن رزين بن عبد الله المرادى ،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عبد الملك بن مروان إلى عبد العزيز بن مروان ، أن يضع الجزية على من أسلم من أهل الذمة ، فكلّمه ابن حجيرة </w:t>
      </w:r>
      <w:r>
        <w:rPr>
          <w:rStyle w:val="FootnoteAnchor"/>
          <w:rtl w:val="true"/>
        </w:rPr>
        <w:footnoteReference w:id="672"/>
      </w:r>
      <w:r>
        <w:rPr>
          <w:rFonts w:ascii="Amiri" w:hAnsi="Amiri" w:eastAsia="Amiri" w:cs="Amiri"/>
          <w:color w:val="111111"/>
          <w:sz w:val="28"/>
          <w:sz w:val="28"/>
          <w:szCs w:val="28"/>
          <w:rtl w:val="true"/>
          <w:lang w:bidi="ar-SA"/>
        </w:rPr>
        <w:t xml:space="preserve">فى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أيها الأمير أن تكون أوّل من سنّ ذلك بمصر ، فوالله إنّ أهل الذمّة ليتحمّلون جزية من ترهّب منهم ، فكيف تضعها على من أسلم منهم؟ فتركهم عند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يزيد بن أبى حبيب ، أن عمر </w:t>
      </w:r>
      <w:bookmarkStart w:id="120" w:name="pg1224_12881"/>
    </w:p>
    <w:p>
      <w:pPr>
        <w:pStyle w:val="BookText"/>
        <w:rPr/>
      </w:pPr>
      <w:bookmarkEnd w:id="120"/>
      <w:r>
        <w:rPr>
          <w:rFonts w:ascii="Amiri" w:hAnsi="Amiri" w:eastAsia="Amiri" w:cs="Amiri"/>
          <w:color w:val="111111"/>
          <w:sz w:val="28"/>
          <w:sz w:val="28"/>
          <w:szCs w:val="28"/>
          <w:rtl w:val="true"/>
          <w:lang w:bidi="ar-SA"/>
        </w:rPr>
        <w:t xml:space="preserve">ابن عبد العزيز كتب إلى حيّان بن سريج ، أن تضع الجزية عمّن أسلم من أهل الذمّة ، فإن الله تبارك وتعالى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تابُوا وَأَقامُوا الصَّلاةَ وَآتَوُا الزَّكاةَ فَخَلُّوا سَبِيلَهُمْ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وحدثنا عبد الملك بن مسلمة ، حدثنا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الله بن سعد موالى نصارى فأعتقهم </w:t>
      </w:r>
      <w:r>
        <w:rPr>
          <w:rStyle w:val="FootnoteAnchor"/>
          <w:rtl w:val="true"/>
        </w:rPr>
        <w:footnoteReference w:id="675"/>
      </w:r>
      <w:r>
        <w:rPr>
          <w:rFonts w:ascii="Amiri" w:hAnsi="Amiri" w:eastAsia="Amiri" w:cs="Amiri"/>
          <w:color w:val="111111"/>
          <w:sz w:val="28"/>
          <w:sz w:val="28"/>
          <w:szCs w:val="28"/>
          <w:rtl w:val="true"/>
          <w:lang w:bidi="ar-SA"/>
        </w:rPr>
        <w:t xml:space="preserve">فكان عليهم الخراج 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بعضهم وإنهم ليؤدّون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صالح ، وعبد الله بن صالح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ابن رفاعة مصر خرج ليحصى عدّة أهلها وينظر فى تعديل الخراج عليهم ، فأقام فى ذلك ستّة أشهر بالصعيد حتى بلغ أسوان ومعه جماعة من الأعوان والكتّاب يكفونه ذلك بجدّ وتشمير ، وثلاثة أشهر بأسفل الأرض ، فأحصوا من القرى أكثر من عشرة آلاف قرية ، فلم يحص فيها فى أصغر قرية منها أقلّ من خمسمائة جمجمة من الرجال الذين يفرض عليهم الجزية</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2795452_373438147"/>
      <w:bookmarkStart w:id="122" w:name="_Toc40"/>
      <w:bookmarkEnd w:id="121"/>
      <w:r>
        <w:rPr>
          <w:rtl w:val="true"/>
        </w:rPr>
        <w:t>ذكر المقطّم</w:t>
      </w:r>
      <w:bookmarkEnd w:id="12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6"/>
      </w:r>
      <w:r>
        <w:rPr>
          <w:rFonts w:ascii="Amiri" w:hAnsi="Amiri" w:eastAsia="Amiri" w:cs="Amiri"/>
          <w:color w:val="111111"/>
          <w:sz w:val="28"/>
          <w:sz w:val="28"/>
          <w:szCs w:val="28"/>
          <w:rtl w:val="true"/>
          <w:lang w:bidi="ar-SA"/>
        </w:rPr>
        <w:t xml:space="preserve">حدثنا عبد الله بن صالح ، حدثنا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المقوقس عمرو بن العاص أن يبيعه سفح </w:t>
      </w:r>
      <w:r>
        <w:rPr>
          <w:rStyle w:val="FootnoteAnchor"/>
          <w:rtl w:val="true"/>
        </w:rPr>
        <w:footnoteReference w:id="677"/>
      </w:r>
      <w:r>
        <w:rPr>
          <w:rFonts w:ascii="Amiri" w:hAnsi="Amiri" w:eastAsia="Amiri" w:cs="Amiri"/>
          <w:color w:val="111111"/>
          <w:sz w:val="28"/>
          <w:sz w:val="28"/>
          <w:szCs w:val="28"/>
          <w:rtl w:val="true"/>
          <w:lang w:bidi="ar-SA"/>
        </w:rPr>
        <w:t xml:space="preserve">المقطّم بسبعين ألف دينار ، فعجب عمرو من </w:t>
      </w:r>
      <w:r>
        <w:rPr>
          <w:rStyle w:val="FootnoteAnchor"/>
          <w:rtl w:val="true"/>
        </w:rPr>
        <w:footnoteReference w:id="678"/>
      </w:r>
      <w:r>
        <w:rPr>
          <w:rFonts w:ascii="Amiri" w:hAnsi="Amiri" w:eastAsia="Amiri" w:cs="Amiri"/>
          <w:color w:val="111111"/>
          <w:sz w:val="28"/>
          <w:sz w:val="28"/>
          <w:szCs w:val="28"/>
          <w:rtl w:val="true"/>
          <w:lang w:bidi="ar-SA"/>
        </w:rPr>
        <w:t xml:space="preserve">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فى ذلك إلى أمير المؤمنين ، فكتب بذلك إلى عمر ،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لم أعطاك به ما أعطاك وهى لا تزدرع </w:t>
      </w:r>
      <w:r>
        <w:rPr>
          <w:rStyle w:val="FootnoteAnchor"/>
          <w:rtl w:val="true"/>
        </w:rPr>
        <w:footnoteReference w:id="679"/>
      </w:r>
      <w:r>
        <w:rPr>
          <w:rFonts w:ascii="Amiri" w:hAnsi="Amiri" w:eastAsia="Amiri" w:cs="Amiri"/>
          <w:color w:val="111111"/>
          <w:sz w:val="28"/>
          <w:sz w:val="28"/>
          <w:szCs w:val="28"/>
          <w:rtl w:val="true"/>
          <w:lang w:bidi="ar-SA"/>
        </w:rPr>
        <w:t xml:space="preserve">ولا يستنبط </w:t>
      </w:r>
      <w:r>
        <w:rPr>
          <w:rStyle w:val="FootnoteAnchor"/>
          <w:rtl w:val="true"/>
        </w:rPr>
        <w:footnoteReference w:id="680"/>
      </w:r>
      <w:r>
        <w:rPr>
          <w:rFonts w:ascii="Amiri" w:hAnsi="Amiri" w:eastAsia="Amiri" w:cs="Amiri"/>
          <w:color w:val="111111"/>
          <w:sz w:val="28"/>
          <w:sz w:val="28"/>
          <w:szCs w:val="28"/>
          <w:rtl w:val="true"/>
          <w:lang w:bidi="ar-SA"/>
        </w:rPr>
        <w:t xml:space="preserve">بها ماء ، ولا ينتفع بها فسأله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لنجد صفتها فى الكتب ؛ أنّ فيها غراس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بذلك إلى عمر ،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نعلم غراس الجنّة إلا للمؤمنين </w:t>
      </w:r>
      <w:r>
        <w:rPr>
          <w:rStyle w:val="FootnoteAnchor"/>
          <w:rtl w:val="true"/>
        </w:rPr>
        <w:footnoteReference w:id="682"/>
      </w:r>
      <w:r>
        <w:rPr>
          <w:rFonts w:ascii="Amiri" w:hAnsi="Amiri" w:eastAsia="Amiri" w:cs="Amiri"/>
          <w:color w:val="111111"/>
          <w:sz w:val="28"/>
          <w:sz w:val="28"/>
          <w:szCs w:val="28"/>
          <w:rtl w:val="true"/>
          <w:lang w:bidi="ar-SA"/>
        </w:rPr>
        <w:t>، فأقبر فيها من مات قبلك من المسلمين ، ولا تبعه 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دفن </w:t>
      </w:r>
      <w:r>
        <w:rPr>
          <w:rStyle w:val="FootnoteAnchor"/>
          <w:rtl w:val="true"/>
        </w:rPr>
        <w:footnoteReference w:id="683"/>
      </w:r>
      <w:r>
        <w:rPr>
          <w:rFonts w:ascii="Amiri" w:hAnsi="Amiri" w:eastAsia="Amiri" w:cs="Amiri"/>
          <w:color w:val="111111"/>
          <w:sz w:val="28"/>
          <w:sz w:val="28"/>
          <w:szCs w:val="28"/>
          <w:rtl w:val="true"/>
          <w:lang w:bidi="ar-SA"/>
        </w:rPr>
        <w:t>فيها رجل من المعافر ، يقال له عامر ، فقيل عمرت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المقوقس لعمرو ، كما حدثنا عثمان بن صالح ، عن ابن وهب ، عن عمارة ابن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ذالك ، ولا على هذا عاهدتنا ، فقطع لهم الحدّ الذي بين المقبرة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هانئ بن المتوكّل ، عن ابن لهيعة ، أن المقوقس 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لنجد فى كتابنا أن ما بين هذا الجبل وحيث نزلتم ينبت فيه شجر الجنّة ، فكتب بقوله إلى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فاجعلها مقبرة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 عمارة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فقبر فيها من عرف من أصحاب رسول الله صلى‌الله‌عليه‌وسلم ، كما حدثنا عثمان بن صالح ، عن ابن لهيعة ، عمّن حدثه ، خمسة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السّهمى ، وعبد الله بن حذافة السهمى ، وعبد الله بن الحارث بن جزء الزبيدى ، وأبو بصرة الغفارىّ ، وعقبة بن عامر الجهنى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 عثمان ومسلمة بن مخلّد الانصارى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والمقطّم ما بين القصير إلى مقطع الحجارة وما بعد ذلك فمن اليحموم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فى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عثمان بن صالح ، عن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بقصير موسى النبي عليه‌السلام ، ولكنه موسى الساحر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سعيد بن عفير ، وعبد الله بن عبّاد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فضالة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كعب الأحبار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فى القصير؟ قال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بقصير موسى ، ولكنه قصير عزيز </w:t>
      </w:r>
      <w:bookmarkStart w:id="123" w:name="pg1224_12883"/>
    </w:p>
    <w:p>
      <w:pPr>
        <w:pStyle w:val="BookText"/>
        <w:rPr/>
      </w:pPr>
      <w:bookmarkEnd w:id="123"/>
      <w:r>
        <w:rPr>
          <w:rFonts w:ascii="Amiri" w:hAnsi="Amiri" w:eastAsia="Amiri" w:cs="Amiri"/>
          <w:color w:val="111111"/>
          <w:sz w:val="28"/>
          <w:sz w:val="28"/>
          <w:szCs w:val="28"/>
          <w:rtl w:val="true"/>
          <w:lang w:bidi="ar-SA"/>
        </w:rPr>
        <w:t xml:space="preserve">مصر ، كان إذا جرى النيل يترفّع فيه ، وعلى ذلك إنه لمقدّس من الجبل إلى البحر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ويقال بل كان موقدا يوقد فيه لفرعون إذا هو ركب من منف إلى عين شمس وكان على المقطّم موقد آخر ، فإذا رأوا النار علموا بركوبه فأعدّوا له ما يريد ، وكذلك إذا ركب منصرفا من عين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هانئ بن المتوكّل ، عن ابن لهيعة ورشدين بن سعد ، عن الحسن بن ثوبان ، عن حسين بن شفىّ الأصبحى ، عن أبيه شفىّ بن عبيد ، أنه لما قدم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مصر قد اتخذوا مصلّى بحذاء ساقية أبى عون التى عند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وضعوا مصلّاهم فى الجبل الملعون ، وتركوا الجبل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مصلّاهم إلى موضعه الذي هو به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أبى قبيل ، أن رجلا سأل كعبا عن جبل مصر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لمقدّس ما بين القصير إلى اليحموم</w:t>
      </w:r>
      <w:r>
        <w:rPr>
          <w:rStyle w:val="FootnoteAnchor"/>
          <w:rtl w:val="true"/>
        </w:rPr>
        <w:footnoteReference w:id="685"/>
      </w:r>
    </w:p>
    <w:p>
      <w:pPr>
        <w:pStyle w:val="Heading2"/>
        <w:numPr>
          <w:ilvl w:val="1"/>
          <w:numId w:val="1"/>
        </w:numPr>
        <w:rPr/>
      </w:pPr>
      <w:bookmarkStart w:id="124" w:name="__RefHeading___Toc2795454_373438147"/>
      <w:bookmarkStart w:id="125" w:name="_Toc41"/>
      <w:bookmarkEnd w:id="124"/>
      <w:r>
        <w:rPr>
          <w:rtl w:val="true"/>
        </w:rPr>
        <w:t>ذكر استبطاء عمر بن الخطّاب عمرو بن العاص فى الخراج</w:t>
      </w:r>
      <w:bookmarkEnd w:id="12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686"/>
      </w:r>
      <w:r>
        <w:rPr>
          <w:rFonts w:ascii="Amiri" w:hAnsi="Amiri" w:eastAsia="Amiri" w:cs="Amiri"/>
          <w:color w:val="111111"/>
          <w:sz w:val="28"/>
          <w:sz w:val="28"/>
          <w:szCs w:val="28"/>
          <w:rtl w:val="true"/>
          <w:lang w:bidi="ar-SA"/>
        </w:rPr>
        <w:t xml:space="preserve">فلما استبطأ عمر بن الخطاب الخراج من قبل عمرو بن العاص كما حدثنا عبد الله بن صالح ، عن الليث بن سعد ، كتب إليه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بسم الله الرحمن الرحيم ، من عبد الله عمر أمير المؤمنين إلى عمرو بن العاص ، سلام عليك ؛ فإنى أحمد إليك الله الذي لا إله إلا هو ، أما بعد ؛ فإنى فكرت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أمرك والذي عليه ، فإذا أرضك أرض واسعة عريضة رفيعة ، قد أعطى الله أهلها عددا وجلدا وقوّة فى برّ وبحر ، وأنها قد عالجتها الفراعنة ، وعملوا فيها عملا محكما ، مع شدّة </w:t>
      </w:r>
    </w:p>
    <w:p>
      <w:pPr>
        <w:pStyle w:val="BookText"/>
        <w:rPr/>
      </w:pPr>
      <w:r>
        <w:rPr>
          <w:rFonts w:ascii="Amiri" w:hAnsi="Amiri" w:eastAsia="Amiri" w:cs="Amiri"/>
          <w:color w:val="111111"/>
          <w:sz w:val="28"/>
          <w:sz w:val="28"/>
          <w:szCs w:val="28"/>
          <w:rtl w:val="true"/>
          <w:lang w:bidi="ar-SA"/>
        </w:rPr>
        <w:t xml:space="preserve">عتوّهم </w:t>
      </w:r>
      <w:r>
        <w:rPr>
          <w:rStyle w:val="FootnoteAnchor"/>
          <w:rtl w:val="true"/>
        </w:rPr>
        <w:footnoteReference w:id="688"/>
      </w:r>
      <w:r>
        <w:rPr>
          <w:rFonts w:ascii="Amiri" w:hAnsi="Amiri" w:eastAsia="Amiri" w:cs="Amiri"/>
          <w:color w:val="111111"/>
          <w:sz w:val="28"/>
          <w:sz w:val="28"/>
          <w:szCs w:val="28"/>
          <w:rtl w:val="true"/>
          <w:lang w:bidi="ar-SA"/>
        </w:rPr>
        <w:t xml:space="preserve">وكفرهم ، فعجبت من ذلك ؛ وأعجب مما عجبت أنها لا تؤدىّ نصف ما كانت تؤدّيه من الخراج قبل ذلك على غير قحوط ولا جدوب ؛ ولقد أكثرت فى </w:t>
      </w:r>
      <w:r>
        <w:rPr>
          <w:rStyle w:val="FootnoteAnchor"/>
          <w:rtl w:val="true"/>
        </w:rPr>
        <w:footnoteReference w:id="689"/>
      </w:r>
      <w:r>
        <w:rPr>
          <w:rFonts w:ascii="Amiri" w:hAnsi="Amiri" w:eastAsia="Amiri" w:cs="Amiri"/>
          <w:color w:val="111111"/>
          <w:sz w:val="28"/>
          <w:sz w:val="28"/>
          <w:szCs w:val="28"/>
          <w:rtl w:val="true"/>
          <w:lang w:bidi="ar-SA"/>
        </w:rPr>
        <w:t xml:space="preserve">مكاتبتك فى الذي على أرضك من </w:t>
      </w:r>
      <w:r>
        <w:rPr>
          <w:rStyle w:val="FootnoteAnchor"/>
          <w:rtl w:val="true"/>
        </w:rPr>
        <w:footnoteReference w:id="690"/>
      </w:r>
      <w:r>
        <w:rPr>
          <w:rFonts w:ascii="Amiri" w:hAnsi="Amiri" w:eastAsia="Amiri" w:cs="Amiri"/>
          <w:color w:val="111111"/>
          <w:sz w:val="28"/>
          <w:sz w:val="28"/>
          <w:szCs w:val="28"/>
          <w:rtl w:val="true"/>
          <w:lang w:bidi="ar-SA"/>
        </w:rPr>
        <w:t xml:space="preserve">الخراج ، وظننت أن ذلك سيأتينا على عير نزر ، ورجوت أن تفيق فترفع إلىّ ذلك ؛ فإذا أنت تأتينى بمعاريض تغتالها </w:t>
      </w:r>
      <w:r>
        <w:rPr>
          <w:rStyle w:val="FootnoteAnchor"/>
          <w:rtl w:val="true"/>
        </w:rPr>
        <w:footnoteReference w:id="691"/>
      </w:r>
      <w:r>
        <w:rPr>
          <w:rFonts w:ascii="Amiri" w:hAnsi="Amiri" w:eastAsia="Amiri" w:cs="Amiri"/>
          <w:color w:val="111111"/>
          <w:sz w:val="28"/>
          <w:sz w:val="28"/>
          <w:szCs w:val="28"/>
          <w:rtl w:val="true"/>
          <w:lang w:bidi="ar-SA"/>
        </w:rPr>
        <w:t>لا توافق الذي فى نفسى ؛ ولست قابلا منك دون الذي كانت تؤخذ به من الخراج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أدرى مع ذلك ما الذي أنفرك من كتابى وقبّضك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كنت مجزئا كافئا صحيحا ، إن البراءة لنافعة </w:t>
      </w:r>
      <w:r>
        <w:rPr>
          <w:rStyle w:val="FootnoteAnchor"/>
          <w:rtl w:val="true"/>
        </w:rPr>
        <w:footnoteReference w:id="692"/>
      </w:r>
      <w:r>
        <w:rPr>
          <w:rFonts w:ascii="IRNazanin" w:hAnsi="IRNazanin" w:eastAsia="IRNazanin"/>
          <w:color w:val="111111"/>
          <w:sz w:val="28"/>
          <w:sz w:val="28"/>
          <w:szCs w:val="28"/>
          <w:rtl w:val="true"/>
          <w:lang w:bidi="fa-IR"/>
        </w:rPr>
        <w:t xml:space="preserve">، وإن </w:t>
      </w:r>
      <w:r>
        <w:rPr>
          <w:rStyle w:val="FootnoteAnchor"/>
          <w:rtl w:val="true"/>
        </w:rPr>
        <w:footnoteReference w:id="693"/>
      </w:r>
      <w:r>
        <w:rPr>
          <w:rFonts w:ascii="Amiri" w:hAnsi="Amiri" w:eastAsia="Amiri" w:cs="Amiri"/>
          <w:color w:val="111111"/>
          <w:sz w:val="28"/>
          <w:sz w:val="28"/>
          <w:szCs w:val="28"/>
          <w:rtl w:val="true"/>
          <w:lang w:bidi="ar-SA"/>
        </w:rPr>
        <w:t>كنت مضيعا نطفا إنّ الأمر لعلى غير ما تحدّث به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أن أبتلى ذلك منك فى العام الماضى رجاء أن تفيق فترفع إلىّ ذلك ؛ وقد علمت أنه لم يمنعك من ذلك إلا عمّالك عمّال السّوء ، وما توالس عليه وتلفّف ؛ اتخذوك كهفا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وعندى بإذن الله دواء فيه شفاء عمّا أسألك عنه ؛ فلا تجزع أبا عبد الله أن يؤخذ منك الحقّ وتعطاه ؛ فإنّ النهز </w:t>
      </w:r>
      <w:r>
        <w:rPr>
          <w:rStyle w:val="FootnoteAnchor"/>
          <w:rtl w:val="true"/>
        </w:rPr>
        <w:footnoteReference w:id="694"/>
      </w:r>
      <w:r>
        <w:rPr>
          <w:rFonts w:ascii="Amiri" w:hAnsi="Amiri" w:eastAsia="Amiri" w:cs="Amiri"/>
          <w:color w:val="111111"/>
          <w:sz w:val="28"/>
          <w:sz w:val="28"/>
          <w:szCs w:val="28"/>
          <w:rtl w:val="true"/>
          <w:lang w:bidi="ar-SA"/>
        </w:rPr>
        <w:t>يخرج الدرّ ، والحقّ أبلج ، ودعنى وما عنه تلجلج ، فإنه قد برح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عمر أمير المؤمنين من عمرو بن العاص ؛ سلام عليك ، فإنى أحمد إليك الله الذي لا إله إلا هو ؛ أما بعد ، فقد بلغنى كتاب أمير المؤمنين فى الذي استبطأنى فيه من الخراج ، والذي ذكر فيها من عمل الفراعنة قبلى </w:t>
      </w:r>
      <w:r>
        <w:rPr>
          <w:rStyle w:val="FootnoteAnchor"/>
          <w:rtl w:val="true"/>
        </w:rPr>
        <w:footnoteReference w:id="695"/>
      </w:r>
      <w:r>
        <w:rPr>
          <w:rFonts w:ascii="Amiri" w:hAnsi="Amiri" w:eastAsia="Amiri" w:cs="Amiri"/>
          <w:color w:val="111111"/>
          <w:sz w:val="28"/>
          <w:sz w:val="28"/>
          <w:szCs w:val="28"/>
          <w:rtl w:val="true"/>
          <w:lang w:bidi="ar-SA"/>
        </w:rPr>
        <w:t>، وإعجابه من خراجها على أيديهم ، ونقص ذلك منها منذ كان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ولعمرى للخراج يومئذ أوفر وأكثر ، والأرض أعمر ، لأنهم كانوا على كفرهم وعتوّهم أرغب فى عمارة أرضهم منّا منذ </w:t>
      </w:r>
      <w:r>
        <w:rPr>
          <w:rStyle w:val="FootnoteAnchor"/>
          <w:rtl w:val="true"/>
        </w:rPr>
        <w:footnoteReference w:id="696"/>
      </w:r>
      <w:r>
        <w:rPr>
          <w:rFonts w:ascii="Amiri" w:hAnsi="Amiri" w:eastAsia="Amiri" w:cs="Amiri"/>
          <w:color w:val="111111"/>
          <w:sz w:val="28"/>
          <w:sz w:val="28"/>
          <w:szCs w:val="28"/>
          <w:rtl w:val="true"/>
          <w:lang w:bidi="ar-SA"/>
        </w:rPr>
        <w:t>كان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 النهز </w:t>
      </w:r>
    </w:p>
    <w:p>
      <w:pPr>
        <w:pStyle w:val="BookText"/>
        <w:rPr/>
      </w:pPr>
      <w:r>
        <w:rPr>
          <w:rFonts w:ascii="Amiri" w:hAnsi="Amiri" w:eastAsia="Amiri" w:cs="Amiri"/>
          <w:color w:val="111111"/>
          <w:sz w:val="28"/>
          <w:sz w:val="28"/>
          <w:szCs w:val="28"/>
          <w:rtl w:val="true"/>
          <w:lang w:bidi="ar-SA"/>
        </w:rPr>
        <w:t>يخرج الدرّ ، فحلبتها حلبا قطع ذلك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وأكثرت فى كتابك ، وأنبت ، وعرّضت وثربت ؛ وعلمت أن ذلك عن شىء تخفيه على غير خبر ؛ فجئت لعمرى بالمفظعات </w:t>
      </w:r>
      <w:r>
        <w:rPr>
          <w:rStyle w:val="FootnoteAnchor"/>
          <w:rtl w:val="true"/>
        </w:rPr>
        <w:footnoteReference w:id="697"/>
      </w:r>
      <w:r>
        <w:rPr>
          <w:rFonts w:ascii="Amiri" w:hAnsi="Amiri" w:eastAsia="Amiri" w:cs="Amiri"/>
          <w:color w:val="111111"/>
          <w:sz w:val="28"/>
          <w:sz w:val="28"/>
          <w:szCs w:val="28"/>
          <w:rtl w:val="true"/>
          <w:lang w:bidi="ar-SA"/>
        </w:rPr>
        <w:t>المقذعات ؛ ولقد كان لك فيه من الصواب من القول رصين صارم بليغ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عملنا لرسول الله صلى‌الله‌عليه‌وسلم ولمن بعده ؛ فكنّا بحمد الله مؤدّين لأماناتنا ، حافظين لما عظّم الله من حقّ أئمّتنا ، نرى غير ذلك قبيحا ، والعمل به سيّئا ، فيعرف ذلك لنا ويصدّق فيه قيلنا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تلك الطعم ، ومن شرّ الشيم ، والاجتراء على كل مأثم ؛ فاقبض عملك ؛ فإن الله قد نزهنى عن تلك الطعم الدنيّة والرغبة فيها بعد كتابك الذي لم تستبق فيه عرضا ولم تكرم فيه أخا ، والله يا بن الخطّاب ؛ لأنا حين يراد ذلك منّي أشدّ لنفسى غضبا ، ولها إنزاها وإكراما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من عمل أرى علىّ فيه متعلّقا ؛ ولكنى حفظت ما لم تحفظ ؛ ولو كنت من يهود يثرب ما زدت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أشياء كنت بها عالما ؛ وكان اللسان بها منى ذلولا ؛ ولكن الله عظّم من حقّك ما 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عمر بن الخطاب كما وجدت فى كتاب أعطانيه يحيى بن عبد الله بن بكير ، عن عبيد الله بن أبى جعفر ، عن أبى مرزوق التجيبى ، عن أبى قيس مولى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بن الخطاب إلى عمرو بن العاص ؛ سلام عليك ، فإنى أحمد إليك الله الذي لا إله إلا هو ؛ أما بعد ، فقد عجبت من كثرة كتبى إليك فى إبطائك بالخراج وكتابك إلىّ ببنيّات الطرق </w:t>
      </w:r>
      <w:r>
        <w:rPr>
          <w:rStyle w:val="FootnoteAnchor"/>
          <w:rtl w:val="true"/>
        </w:rPr>
        <w:footnoteReference w:id="698"/>
      </w:r>
      <w:r>
        <w:rPr>
          <w:rFonts w:ascii="IRNazanin" w:hAnsi="IRNazanin" w:eastAsia="IRNazanin"/>
          <w:color w:val="111111"/>
          <w:sz w:val="28"/>
          <w:sz w:val="28"/>
          <w:szCs w:val="28"/>
          <w:rtl w:val="true"/>
          <w:lang w:bidi="fa-IR"/>
        </w:rPr>
        <w:t xml:space="preserve">، وقد علمت أنى لست أرضى </w:t>
      </w:r>
      <w:r>
        <w:rPr>
          <w:rStyle w:val="FootnoteAnchor"/>
          <w:rtl w:val="true"/>
        </w:rPr>
        <w:footnoteReference w:id="699"/>
      </w:r>
      <w:r>
        <w:rPr>
          <w:rFonts w:ascii="Amiri" w:hAnsi="Amiri" w:eastAsia="Amiri" w:cs="Amiri"/>
          <w:color w:val="111111"/>
          <w:sz w:val="28"/>
          <w:sz w:val="28"/>
          <w:szCs w:val="28"/>
          <w:rtl w:val="true"/>
          <w:lang w:bidi="ar-SA"/>
        </w:rPr>
        <w:t xml:space="preserve">منك إلا بالحقّ البيّن ؛ ولم </w:t>
      </w:r>
      <w:r>
        <w:rPr>
          <w:rStyle w:val="FootnoteAnchor"/>
          <w:rtl w:val="true"/>
        </w:rPr>
        <w:footnoteReference w:id="700"/>
      </w:r>
      <w:r>
        <w:rPr>
          <w:rFonts w:ascii="Amiri" w:hAnsi="Amiri" w:eastAsia="Amiri" w:cs="Amiri"/>
          <w:color w:val="111111"/>
          <w:sz w:val="28"/>
          <w:sz w:val="28"/>
          <w:szCs w:val="28"/>
          <w:rtl w:val="true"/>
          <w:lang w:bidi="ar-SA"/>
        </w:rPr>
        <w:t>أقدمك إلى مصر أجعلها لك طعمة ولا لقومك ؛ ولكنى وجّهتك لما رجوت من توفيرك الخراج ، وحسن سياستك ؛ فإذا أتاك كتابى هذا فاحمل الخراج ، فإنما هو فئ المسلمين ، وعندى من قد تعلم قوم محصورون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الخطاب من عمرو بن العاص ، سلام عليك ، فإنى أحمد إليك الله الذي لا إله إلا هو ؛ أما بعد ، فقد أتانى كتاب أمير المؤمنين يستبطئنى فى الخراج ، ويزعم </w:t>
      </w:r>
      <w:r>
        <w:rPr>
          <w:rStyle w:val="FootnoteAnchor"/>
          <w:rtl w:val="true"/>
        </w:rPr>
        <w:footnoteReference w:id="701"/>
      </w:r>
      <w:r>
        <w:rPr>
          <w:rFonts w:ascii="IRNazanin" w:hAnsi="IRNazanin" w:eastAsia="IRNazanin"/>
          <w:color w:val="111111"/>
          <w:sz w:val="28"/>
          <w:sz w:val="28"/>
          <w:szCs w:val="28"/>
          <w:rtl w:val="true"/>
          <w:lang w:bidi="fa-IR"/>
        </w:rPr>
        <w:t xml:space="preserve">أنى أعند عن الحقّ ، </w:t>
      </w:r>
    </w:p>
    <w:p>
      <w:pPr>
        <w:pStyle w:val="BookText"/>
        <w:rPr/>
      </w:pPr>
      <w:r>
        <w:rPr>
          <w:rFonts w:ascii="Amiri" w:hAnsi="Amiri" w:eastAsia="Amiri" w:cs="Amiri"/>
          <w:color w:val="111111"/>
          <w:sz w:val="28"/>
          <w:sz w:val="28"/>
          <w:szCs w:val="28"/>
          <w:rtl w:val="true"/>
          <w:lang w:bidi="ar-SA"/>
        </w:rPr>
        <w:t xml:space="preserve">وأنكب </w:t>
      </w:r>
      <w:r>
        <w:rPr>
          <w:rStyle w:val="FootnoteAnchor"/>
          <w:rtl w:val="true"/>
        </w:rPr>
        <w:footnoteReference w:id="702"/>
      </w:r>
      <w:r>
        <w:rPr>
          <w:rFonts w:ascii="Amiri" w:hAnsi="Amiri" w:eastAsia="Amiri" w:cs="Amiri"/>
          <w:color w:val="111111"/>
          <w:sz w:val="28"/>
          <w:sz w:val="28"/>
          <w:szCs w:val="28"/>
          <w:rtl w:val="true"/>
          <w:lang w:bidi="ar-SA"/>
        </w:rPr>
        <w:t xml:space="preserve">عن الطريق ؛ وإنى والله ما أرغب عن صالح ما تعلم ؛ ولكنّ أهل الأرض استنظرونى إلى أن تدرك غلّتهم ؛ فنظرت للمسلمين ؛ فكان الرفق بهم خيرا من أن يخرق بهم ، فيصيروا إلى بيع ما لا غنى بهم </w:t>
      </w:r>
      <w:r>
        <w:rPr>
          <w:rStyle w:val="FootnoteAnchor"/>
          <w:rtl w:val="true"/>
        </w:rPr>
        <w:footnoteReference w:id="70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بن صالح ، عن الليث بن سعد ، أن عمرا جباها اثنى عشر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غير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وجباها المقوقس قبله بسنة عشرين </w:t>
      </w:r>
      <w:r>
        <w:rPr>
          <w:rStyle w:val="FootnoteAnchor"/>
          <w:rtl w:val="true"/>
        </w:rPr>
        <w:footnoteReference w:id="704"/>
      </w:r>
      <w:r>
        <w:rPr>
          <w:rFonts w:ascii="Amiri" w:hAnsi="Amiri" w:eastAsia="Amiri" w:cs="Amiri"/>
          <w:color w:val="111111"/>
          <w:sz w:val="28"/>
          <w:sz w:val="28"/>
          <w:szCs w:val="28"/>
          <w:rtl w:val="true"/>
          <w:lang w:bidi="ar-SA"/>
        </w:rPr>
        <w:t>ألف ألف ، فعند ذلك كتب إليه عمر بما كتب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وجباها عبد الله بن سعد حين استعمله عليها عثمان أربعة عشر ألف ألف ، فقال عثمان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درّت اللقحة بأكثر من درّها الاوّل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أضررتم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لم يمت الفصيل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هشام بن إسحاق العامرى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الخطاب إلى عمرو بن العاص ، أن يسأل المقوقس عن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تأتى عمارتها وخرابها؟ فسأله عمرو ، فقال له المقوقس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تأتى عمارتها وخرابها من وجوه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يستخرج خراجها فى إبّان واحد عند فراغ أهلها من زروعهم </w:t>
      </w:r>
      <w:r>
        <w:rPr>
          <w:rStyle w:val="FootnoteAnchor"/>
          <w:rtl w:val="true"/>
        </w:rPr>
        <w:footnoteReference w:id="705"/>
      </w:r>
      <w:r>
        <w:rPr>
          <w:rFonts w:ascii="Amiri" w:hAnsi="Amiri" w:eastAsia="Amiri" w:cs="Amiri"/>
          <w:color w:val="111111"/>
          <w:sz w:val="28"/>
          <w:sz w:val="28"/>
          <w:szCs w:val="28"/>
          <w:rtl w:val="true"/>
          <w:lang w:bidi="ar-SA"/>
        </w:rPr>
        <w:t xml:space="preserve">، ويرفع خراجها فى إبّان واحد عند فراغ أهلها من عصر كرومهم ، وتحفر فى كل سنة خلجها ، وتسدّ ترعها وجسورّها ، ولا يقبل محل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w:t>
      </w:r>
      <w:r>
        <w:rPr>
          <w:rStyle w:val="FootnoteAnchor"/>
          <w:rtl w:val="true"/>
        </w:rPr>
        <w:footnoteReference w:id="706"/>
      </w:r>
      <w:r>
        <w:rPr>
          <w:rFonts w:ascii="Amiri" w:hAnsi="Amiri" w:eastAsia="Amiri" w:cs="Amiri"/>
          <w:color w:val="111111"/>
          <w:sz w:val="28"/>
          <w:sz w:val="28"/>
          <w:szCs w:val="28"/>
          <w:rtl w:val="true"/>
          <w:lang w:bidi="ar-SA"/>
        </w:rPr>
        <w:t>هذا فيها عمرت ، وإن عمل فيها بخلافه خربت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وفى كتاب ابن بكير الذي أعطانى </w:t>
      </w:r>
      <w:r>
        <w:rPr>
          <w:rStyle w:val="FootnoteAnchor"/>
          <w:rtl w:val="true"/>
        </w:rPr>
        <w:footnoteReference w:id="707"/>
      </w:r>
      <w:r>
        <w:rPr>
          <w:rFonts w:ascii="Amiri" w:hAnsi="Amiri" w:eastAsia="Amiri" w:cs="Amiri"/>
          <w:color w:val="111111"/>
          <w:sz w:val="28"/>
          <w:sz w:val="28"/>
          <w:szCs w:val="28"/>
          <w:rtl w:val="true"/>
          <w:lang w:bidi="ar-SA"/>
        </w:rPr>
        <w:t xml:space="preserve">عن ابن زيد بن أسلم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استبطأ عمر بن الخطاب عمرو بن العاص فى الخراج ،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إلىّ رجلا </w:t>
      </w:r>
      <w:bookmarkStart w:id="126" w:name="pg1224_12887"/>
    </w:p>
    <w:p>
      <w:pPr>
        <w:pStyle w:val="BookText"/>
        <w:rPr/>
      </w:pPr>
      <w:bookmarkEnd w:id="126"/>
      <w:r>
        <w:rPr>
          <w:rFonts w:ascii="Amiri" w:hAnsi="Amiri" w:eastAsia="Amiri" w:cs="Amiri"/>
          <w:color w:val="111111"/>
          <w:sz w:val="28"/>
          <w:sz w:val="28"/>
          <w:szCs w:val="28"/>
          <w:rtl w:val="true"/>
          <w:lang w:bidi="ar-SA"/>
        </w:rPr>
        <w:t xml:space="preserve">من أهل مصر ؛ فبعث إليه رجلا قديما من القبط ، فاستخبره عمر عن مصر وخراجها قبل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كان لا يؤخذ منها شىء إلا بعد عمارتها ، وعاملك لا ينظر إلى العمارة ، وإنما يأخذ ما ظهر له ؛ كأنه لا يريدها إلا لعام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عمر ما قال ، وقبل من عمرو ما كان يعتذر به</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2795456_373438147"/>
      <w:bookmarkStart w:id="128" w:name="_Toc42"/>
      <w:bookmarkEnd w:id="127"/>
      <w:r>
        <w:rPr>
          <w:rtl w:val="true"/>
        </w:rPr>
        <w:t>ذكر نهي الجند عن الزرع</w:t>
      </w:r>
      <w:bookmarkEnd w:id="12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8"/>
      </w: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709"/>
      </w:r>
      <w:r>
        <w:rPr>
          <w:rFonts w:ascii="Amiri" w:hAnsi="Amiri" w:eastAsia="Amiri" w:cs="Amiri"/>
          <w:color w:val="111111"/>
          <w:sz w:val="28"/>
          <w:sz w:val="28"/>
          <w:szCs w:val="28"/>
          <w:rtl w:val="true"/>
          <w:lang w:bidi="ar-SA"/>
        </w:rPr>
        <w:t xml:space="preserve">ثم إن عمر بن الخطاب فيما حدثنا عبد الملك بن مسلمة ، عن ابن وهب ، عن حيوة بن شريح ، عن بكر بن عمرو ، عن عبد الله بن هبيرة ، أمر مناديه أن يخرج إلى أمراء الأجناد يتقدّمون إلى الرعيّة ؛ أنّ عطاءهم قائم ، وأنّ رزق </w:t>
      </w:r>
      <w:r>
        <w:rPr>
          <w:rStyle w:val="FootnoteAnchor"/>
          <w:rtl w:val="true"/>
        </w:rPr>
        <w:footnoteReference w:id="710"/>
      </w:r>
      <w:r>
        <w:rPr>
          <w:rFonts w:ascii="Amiri" w:hAnsi="Amiri" w:eastAsia="Amiri" w:cs="Amiri"/>
          <w:color w:val="111111"/>
          <w:sz w:val="28"/>
          <w:sz w:val="28"/>
          <w:szCs w:val="28"/>
          <w:rtl w:val="true"/>
          <w:lang w:bidi="ar-SA"/>
        </w:rPr>
        <w:t>عيالهم سائل ، فلا يزرعون ولا يزارعون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فأخبرنى شريك بن عبد الرحمن المرادى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شريك بن سمىّ الغطيفى أتى إلى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تعطونا ما يحسبنا ، أفتأذن لى بالزرع؟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أقدر على ذلك ، فزرع شريك من غير إذن عمرو ، فلما بلغ ذلك عمرا كتب إلى عمر بن الخطاب يخبره أنّ شريك بن سمىّ الغطيفيّ حرث بأرض مصر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أبعث إلىّ به ، فلما انتهى كتاب عمر إلى عمرو أقرأه شريكا ، فقال شريك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قتلتنى يا عمرو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قتلتك ، أنت صنعت هذا بنفسك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هذا من رأيك ، فأذن لى بالخروج إليه من غير كتاب ، ولك عهد الله أن أجعل يدى فى يده ، فأذن له بالخروج ، فلما وقف على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تؤمّنّى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أىّ الأجناد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جند 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شريك بن سمى الغطيفى؟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قال لأجعلنّك نكالا لمن خلفك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تقبل منّى ما قبل الله من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فكتب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شريك بن سميّ جاءنى تائبا فقبلت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9" w:name="pg1224_12888"/>
    </w:p>
    <w:p>
      <w:pPr>
        <w:pStyle w:val="Heading2"/>
        <w:numPr>
          <w:ilvl w:val="1"/>
          <w:numId w:val="1"/>
        </w:numPr>
        <w:rPr/>
      </w:pPr>
      <w:bookmarkStart w:id="130" w:name="__RefHeading___Toc2795458_373438147"/>
      <w:bookmarkStart w:id="131" w:name="_Toc43"/>
      <w:bookmarkEnd w:id="129"/>
      <w:bookmarkEnd w:id="130"/>
      <w:r>
        <w:rPr>
          <w:rtl w:val="true"/>
        </w:rPr>
        <w:t>ذكر حفر خليج أمير المؤمنين</w:t>
      </w:r>
      <w:bookmarkEnd w:id="131"/>
    </w:p>
    <w:p>
      <w:pPr>
        <w:pStyle w:val="BookText"/>
        <w:rPr/>
      </w:pPr>
      <w:r>
        <w:rPr>
          <w:rStyle w:val="FootnoteAnchor"/>
          <w:rtl w:val="true"/>
        </w:rPr>
        <w:footnoteReference w:id="711"/>
      </w:r>
      <w:r>
        <w:rPr>
          <w:rFonts w:ascii="Amiri" w:hAnsi="Amiri" w:eastAsia="Amiri" w:cs="Amiri"/>
          <w:color w:val="111111"/>
          <w:sz w:val="28"/>
          <w:sz w:val="28"/>
          <w:szCs w:val="28"/>
          <w:rtl w:val="true"/>
          <w:lang w:bidi="ar-SA"/>
        </w:rPr>
        <w:t xml:space="preserve">حدثنا عبد الله بن صالح أو غيره ، عن الليث بن سعد ، أن الناس بالمدينة أصابهم جهد شديد فى خلافة عمر بن الخطّاب فى سنة الرّمادة ، فكتب إلى عمرو بن العاص وهو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عمر أمير المؤمنين إلى العاص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 أما بعد ؛ فلعمرى يا عمرو ما تبالى إذا شبعت أنت ومن معك أن أهلك أنا ومن معى ؛ فيا غوثاء ، ثم يا غوثاء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قوله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عمر أمير المؤمنين ، من عمرو بن العاص ؛ أما بعد فيا لبيك ثم يا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 إليك بعير أوّلها عندك وآخرها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بعير عظيمة ، فكان أوّلها بالمدينة وآخرها بمصر ، يتبع بعضها بعضا ، فلما قدمت على عمر وسّع بها على الناس ، ودفع إلى أهل كل بيت بالمدينة وما حولها بعيرا بما عليه من الطعام ، وبعث عبد الرحمن بن عوف ، والزبير بن العوّام ، وسعد بن أبى وقّاص ، يقسمونها على الناس ، فدفعوا إلى أهل كل بيت بعيرا بما عليه من الطعام أن يأكلوا الطعام وينحروا البعير فيأكلوا لحمه ويأتدموا شحمه ويحتذوا جلده ، وينتفعوا بالوعاء الذي كان فيه الطعام لما أرادوا من لحاف أو غيره ، فوسّع الله بذلك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عمر حمد الله وكتب إلى عمرو بن العاص يقدم عليه هو وجماعة من أهل مصر معه ، فقدموا عليه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 الله قد فتح على المسلمين مصر ، وهى كثيرة الخير والطعام ، وقد ألقى فى روعى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أحببت من الرفق بأهل الحرمين ، والتوسعة عليهم حين فتح الله عليهم مصر وجعلها قوّة لهم ولجميع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أحفر خليجا من نيلها حتى يسيل فى البحر ، فهو أسهل لما نريد من حمل الطعام إلى المدينة ومكّة ؛ فإنّ حمله على الظهر يبعد ولا نبلغ منه ما نريد ؛ فانطلق أنت وأصحابك فتشاوروا فى ذلك حتى يعتدل فيه رأيكم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عمرو فأخبر بذلك من كان معه من أهل مصر فثقل ذلك عليهم ، وقالوا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نتخوّف أن يدخل فى هذا ضرر على مصر ، فنرى أن تعظّم ذلك على أمير المؤمنين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w:t>
      </w:r>
      <w:r>
        <w:rPr>
          <w:rStyle w:val="FootnoteAnchor"/>
          <w:rtl w:val="true"/>
        </w:rPr>
        <w:footnoteReference w:id="713"/>
      </w:r>
      <w:r>
        <w:rPr>
          <w:rFonts w:ascii="Amiri" w:hAnsi="Amiri" w:eastAsia="Amiri" w:cs="Amiri"/>
          <w:color w:val="111111"/>
          <w:sz w:val="28"/>
          <w:sz w:val="28"/>
          <w:szCs w:val="28"/>
          <w:rtl w:val="true"/>
          <w:lang w:bidi="ar-SA"/>
        </w:rPr>
        <w:t>لا يعتدل ولا يكون ، ولا نجد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عمرو بذلك إلى عمر ، فضحك عمر حين رآه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نفسى بيده لكأنى أنظر إليك يا عمرو وإلى أصحابك حين أخبرتهم بما أمرنا به من حفر الخليج ، فثقل ذلك عليهم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فى هذا ضرر </w:t>
      </w:r>
      <w:r>
        <w:rPr>
          <w:rStyle w:val="FootnoteAnchor"/>
          <w:rtl w:val="true"/>
        </w:rPr>
        <w:footnoteReference w:id="714"/>
      </w:r>
      <w:r>
        <w:rPr>
          <w:rFonts w:ascii="Amiri" w:hAnsi="Amiri" w:eastAsia="Amiri" w:cs="Amiri"/>
          <w:color w:val="111111"/>
          <w:sz w:val="28"/>
          <w:sz w:val="28"/>
          <w:szCs w:val="28"/>
          <w:rtl w:val="true"/>
          <w:lang w:bidi="ar-SA"/>
        </w:rPr>
        <w:t xml:space="preserve">على أهل مصر ؛ فنرى أن تعظّم ذلك على </w:t>
      </w:r>
      <w:r>
        <w:rPr>
          <w:rStyle w:val="FootnoteAnchor"/>
          <w:rtl w:val="true"/>
        </w:rPr>
        <w:footnoteReference w:id="715"/>
      </w:r>
      <w:r>
        <w:rPr>
          <w:rFonts w:ascii="Amiri" w:hAnsi="Amiri" w:eastAsia="Amiri" w:cs="Amiri"/>
          <w:color w:val="111111"/>
          <w:sz w:val="28"/>
          <w:sz w:val="28"/>
          <w:szCs w:val="28"/>
          <w:rtl w:val="true"/>
          <w:lang w:bidi="ar-SA"/>
        </w:rPr>
        <w:t xml:space="preserve">أمير المؤمنين ،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يعتدل ولا يكون ، ولا نجد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 عمرو من قول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 لقد كان الأمر على ما ذكرت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عمرو بعزيمة منّى حتى تجدّ فى ذلك ، ولا يأتى عليك الحول حتى تفرغ منه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عمرو وجمع لذلك من الفعلة ما بلغ منه ما أراد ، ثم احتفر الخليج الذي فى حاشية الفسطاط ، الذي يقال له خليج أمير المؤمنين ، فساقه من النيل إلى القلزم ؛ فلم يأت الحول حتى جرت فيه السفن ، فحمل فيه ما أراد من الطعام إلى المدينة ومكّة ، فنفع الله بذلك أهل الحرمين ، وسمّى خليج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يحمل فيه الطعام حتى حمل فيه بعد عمر بن عبد العزيز ، ثم ضيّعته الولاة بعد ذلك ، فترك وغلب عليه الرمل ، فانقطع ، فصار منتهاه إلى ذنب التمساح من ناحية طحا القلزم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ويقال إن عمر بن الخطّاب قال لعمرو بن العاص وقدم عليه كما حدثنا أخى عبد الحكم بن عبد الله بن عبد الحكم ، حدثنا عبد الله بن وهب ، عن ابن لهيعة ، عن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حسبته ،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 إنّ العرب قد تشاءمت بى وكادت أن تهلك على رجلى وقد عرفت الذي أصابها ، وليس جند من الأجناد أرجى عندى أن يغيث الله بهم أهل الحجاز من جندك ؛ فإن استطعت أن تحتال لهم حيلة حتى يغيثهم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يا أمير المؤمنين ، قد عرفت أنه كانت تأتينا سفن فيها تجار من أهل مصر قبل الإسلام ، فلمّا </w:t>
      </w:r>
    </w:p>
    <w:p>
      <w:pPr>
        <w:pStyle w:val="BookText"/>
        <w:rPr/>
      </w:pPr>
      <w:r>
        <w:rPr>
          <w:rFonts w:ascii="Amiri" w:hAnsi="Amiri" w:eastAsia="Amiri" w:cs="Amiri"/>
          <w:color w:val="111111"/>
          <w:sz w:val="28"/>
          <w:sz w:val="28"/>
          <w:szCs w:val="28"/>
          <w:rtl w:val="true"/>
          <w:lang w:bidi="ar-SA"/>
        </w:rPr>
        <w:t xml:space="preserve">فتحنا مصر انقطع ذلك الخليج واستدّ ، وتركته </w:t>
      </w:r>
      <w:r>
        <w:rPr>
          <w:rStyle w:val="FootnoteAnchor"/>
          <w:rtl w:val="true"/>
        </w:rPr>
        <w:footnoteReference w:id="716"/>
      </w:r>
      <w:r>
        <w:rPr>
          <w:rFonts w:ascii="IRNazanin" w:hAnsi="IRNazanin" w:eastAsia="IRNazanin"/>
          <w:color w:val="111111"/>
          <w:sz w:val="28"/>
          <w:sz w:val="28"/>
          <w:szCs w:val="28"/>
          <w:rtl w:val="true"/>
          <w:lang w:bidi="fa-IR"/>
        </w:rPr>
        <w:t xml:space="preserve">التجار ، فإن شئت أن نحفره فننشئ </w:t>
      </w:r>
      <w:r>
        <w:rPr>
          <w:rStyle w:val="FootnoteAnchor"/>
          <w:rtl w:val="true"/>
        </w:rPr>
        <w:footnoteReference w:id="717"/>
      </w:r>
      <w:r>
        <w:rPr>
          <w:rFonts w:ascii="Amiri" w:hAnsi="Amiri" w:eastAsia="Amiri" w:cs="Amiri"/>
          <w:color w:val="111111"/>
          <w:sz w:val="28"/>
          <w:sz w:val="28"/>
          <w:szCs w:val="28"/>
          <w:rtl w:val="true"/>
          <w:lang w:bidi="ar-SA"/>
        </w:rPr>
        <w:t xml:space="preserve">فيه سفنا يحمل </w:t>
      </w:r>
      <w:r>
        <w:rPr>
          <w:rStyle w:val="FootnoteAnchor"/>
          <w:rtl w:val="true"/>
        </w:rPr>
        <w:footnoteReference w:id="718"/>
      </w:r>
      <w:r>
        <w:rPr>
          <w:rFonts w:ascii="Amiri" w:hAnsi="Amiri" w:eastAsia="Amiri" w:cs="Amiri"/>
          <w:color w:val="111111"/>
          <w:sz w:val="28"/>
          <w:sz w:val="28"/>
          <w:szCs w:val="28"/>
          <w:rtl w:val="true"/>
          <w:lang w:bidi="ar-SA"/>
        </w:rPr>
        <w:t xml:space="preserve">فيه الطعام إلى الحجاز فعلته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فأفعل</w:t>
      </w:r>
      <w:r>
        <w:rPr>
          <w:rStyle w:val="FootnoteAnchor"/>
          <w:rtl w:val="true"/>
        </w:rPr>
        <w:footnoteReference w:id="720"/>
      </w:r>
      <w:r>
        <w:rPr>
          <w:rFonts w:ascii="Amiri" w:hAnsi="Amiri" w:eastAsia="Amiri" w:cs="Amiri"/>
          <w:color w:val="111111"/>
          <w:sz w:val="28"/>
          <w:sz w:val="28"/>
          <w:szCs w:val="28"/>
          <w:rtl w:val="true"/>
          <w:lang w:bidi="ar-SA"/>
        </w:rPr>
        <w:t xml:space="preserve">، فلما خرج عمرو من عند عمر بن الخطاب ذكر ذلك لرؤساء أهل أرضه من قبط مصر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جئت به أصلح الله الأمير تنطلق فتخرج طعام أرضك وخصبها إلى الحجاز وتخرّب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 فاستثقل </w:t>
      </w:r>
      <w:r>
        <w:rPr>
          <w:rStyle w:val="FootnoteAnchor"/>
          <w:rtl w:val="true"/>
        </w:rPr>
        <w:footnoteReference w:id="721"/>
      </w:r>
      <w:r>
        <w:rPr>
          <w:rFonts w:ascii="Amiri" w:hAnsi="Amiri" w:eastAsia="Amiri" w:cs="Amiri"/>
          <w:color w:val="111111"/>
          <w:sz w:val="28"/>
          <w:sz w:val="28"/>
          <w:szCs w:val="28"/>
          <w:rtl w:val="true"/>
          <w:lang w:bidi="ar-SA"/>
        </w:rPr>
        <w:t xml:space="preserve">ذلك ، فلما ودّع عمر بن الخطاب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انظر إلى ذلك الخليج فلا </w:t>
      </w:r>
      <w:r>
        <w:rPr>
          <w:rStyle w:val="FootnoteAnchor"/>
          <w:rtl w:val="true"/>
        </w:rPr>
        <w:footnoteReference w:id="722"/>
      </w:r>
      <w:r>
        <w:rPr>
          <w:rFonts w:ascii="Amiri" w:hAnsi="Amiri" w:eastAsia="Amiri" w:cs="Amiri"/>
          <w:color w:val="111111"/>
          <w:sz w:val="28"/>
          <w:sz w:val="28"/>
          <w:szCs w:val="28"/>
          <w:rtl w:val="true"/>
          <w:lang w:bidi="ar-SA"/>
        </w:rPr>
        <w:t xml:space="preserve">تنسينّ حفره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قد انسد </w:t>
      </w:r>
      <w:r>
        <w:rPr>
          <w:rStyle w:val="FootnoteAnchor"/>
          <w:rtl w:val="true"/>
        </w:rPr>
        <w:footnoteReference w:id="723"/>
      </w:r>
      <w:r>
        <w:rPr>
          <w:rFonts w:ascii="Amiri" w:hAnsi="Amiri" w:eastAsia="Amiri" w:cs="Amiri"/>
          <w:color w:val="111111"/>
          <w:sz w:val="28"/>
          <w:sz w:val="28"/>
          <w:szCs w:val="28"/>
          <w:rtl w:val="true"/>
          <w:lang w:bidi="ar-SA"/>
        </w:rPr>
        <w:t xml:space="preserve">وتدخل فيه نفقات عظام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نفسى بيده إنى لأظنّك حين خرجت من عندى حدّثت بذلك أهل أرضك فعظّموه عليك ، وكرهوا ذلك ، أعزم عليك إلّا ما حفرته وجعلت </w:t>
      </w:r>
      <w:r>
        <w:rPr>
          <w:rStyle w:val="FootnoteAnchor"/>
          <w:rtl w:val="true"/>
        </w:rPr>
        <w:footnoteReference w:id="724"/>
      </w:r>
      <w:r>
        <w:rPr>
          <w:rFonts w:ascii="Amiri" w:hAnsi="Amiri" w:eastAsia="Amiri" w:cs="Amiri"/>
          <w:color w:val="111111"/>
          <w:sz w:val="28"/>
          <w:sz w:val="28"/>
          <w:szCs w:val="28"/>
          <w:rtl w:val="true"/>
          <w:lang w:bidi="ar-SA"/>
        </w:rPr>
        <w:t xml:space="preserve">فيه سفنا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متى ما يجد أهل الحجاز طعام مصر وخصبها مع صحّة الحجاز لا يخفّوا إلى الجهاد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سأجعل من ذلك أمرا لا يحمل فى هذا البحر إلّا رزق </w:t>
      </w:r>
      <w:r>
        <w:rPr>
          <w:rStyle w:val="FootnoteAnchor"/>
          <w:rtl w:val="true"/>
        </w:rPr>
        <w:footnoteReference w:id="725"/>
      </w:r>
      <w:r>
        <w:rPr>
          <w:rFonts w:ascii="Amiri" w:hAnsi="Amiri" w:eastAsia="Amiri" w:cs="Amiri"/>
          <w:color w:val="111111"/>
          <w:sz w:val="28"/>
          <w:sz w:val="28"/>
          <w:szCs w:val="28"/>
          <w:rtl w:val="true"/>
          <w:lang w:bidi="ar-SA"/>
        </w:rPr>
        <w:t>أهل المدينة وأهل مكّة ، فحفره عمرو وعالجه ، وجعل فيه السفن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726"/>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كما ذكر عبد الله بن صالح ، عن الليث بن سعد ، عن هشام بن سعد ، عن زيد بن أسلم ، عن أبيه ، كتب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العاص بن العاص ، فإنك لعمرى لا تبالى إذا سمنت أنت ومن معك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أعجف أنا ومن قبلى ، فيا غوثاه ، ثم يا 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عمرو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فيا لبيك ثم يا لبّيك ، أتتك عير أوّلها عندك وآخرها عندى ، مع أنى </w:t>
      </w:r>
    </w:p>
    <w:p>
      <w:pPr>
        <w:pStyle w:val="BookText"/>
        <w:rPr/>
      </w:pPr>
      <w:r>
        <w:rPr>
          <w:rFonts w:ascii="Amiri" w:hAnsi="Amiri" w:eastAsia="Amiri" w:cs="Amiri"/>
          <w:color w:val="111111"/>
          <w:sz w:val="28"/>
          <w:sz w:val="28"/>
          <w:szCs w:val="28"/>
          <w:rtl w:val="true"/>
          <w:lang w:bidi="ar-SA"/>
        </w:rPr>
        <w:t>أرجو أن أجد السبيل إلى أن أحمل إليك فى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عمرا ندم على كتابه فى الحمل إلى المدينة فى البحر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أمكنت عمر من هذا خرّب مصر ونقله </w:t>
      </w:r>
      <w:r>
        <w:rPr>
          <w:rStyle w:val="FootnoteAnchor"/>
          <w:rtl w:val="true"/>
        </w:rPr>
        <w:footnoteReference w:id="727"/>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نظرت فى أمر البحر فإذا هو عسر لا يلتأم ولا يستطاع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العاص بن العاص ، فقد بلغنى كتابك تعتلّ فى الذي كنت كتبت إلىّ به من أمر البحر ، وأيم الله لتفعلنّ أو لأقلعنّك بأذنك أو لأبعثنّ من يفعل ذلك ، فعرف عمرو أنه الجدّ من عمر بن الخطاب ففعل ، فبعث إليه عمر ألا تدع بمصر شيئا من طعامها وكسوتها وبصلها وعدسها وخلّها إلا بعثت إلينا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دلّ عمرو بن العاص على الخليج رجل من قبط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عبد الله بن عبد الحكم ، حدثنا سفيان بن عيينة ، عن ابن أبى نجيح ، عن أبيه ، أن رجلا أتى إلى عمرو بن العاص من قبط مصر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Style w:val="FootnoteAnchor"/>
          <w:rtl w:val="true"/>
        </w:rPr>
        <w:footnoteReference w:id="728"/>
      </w:r>
      <w:r>
        <w:rPr>
          <w:rFonts w:ascii="Amiri" w:hAnsi="Amiri" w:eastAsia="Amiri" w:cs="Amiri"/>
          <w:color w:val="111111"/>
          <w:sz w:val="28"/>
          <w:sz w:val="28"/>
          <w:szCs w:val="28"/>
          <w:rtl w:val="true"/>
          <w:lang w:bidi="ar-SA"/>
        </w:rPr>
        <w:t xml:space="preserve">إن دللتك على مكان تجرى فيه السفن ، حتى تنتهى إلى مكّة والمدينة ، أتضع عنى الجزية وعن أهل بيتى؟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فكتب إلى عمر ، فكتب إليه أن افعل ؛ فلما قدمت السفن الجار خرج عمر حاجا أو معتمرا ،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بنا ننظر إلى السفن التى سيّرها الله إلينا من أرض فرعون حتى أتتنا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بنى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فأفردنى السّير معه فى سبعة نفر فآوانا الليل إلى خيمة أعراب ، فإذا </w:t>
      </w:r>
      <w:r>
        <w:rPr>
          <w:rStyle w:val="FootnoteAnchor"/>
          <w:rtl w:val="true"/>
        </w:rPr>
        <w:footnoteReference w:id="729"/>
      </w:r>
      <w:r>
        <w:rPr>
          <w:rFonts w:ascii="Amiri" w:hAnsi="Amiri" w:eastAsia="Amiri" w:cs="Amiri"/>
          <w:color w:val="111111"/>
          <w:sz w:val="28"/>
          <w:sz w:val="28"/>
          <w:szCs w:val="28"/>
          <w:rtl w:val="true"/>
          <w:lang w:bidi="ar-SA"/>
        </w:rPr>
        <w:t xml:space="preserve">ببرمة تغطّى على النار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طعام؟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لحم ظبى أصبناه بالأمس ، فقرّبوه فأكل منه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أسد بن موسى ، حدثنا وكيع بن الجرّاح ، عن هشام بن سعد ، عن زيد ابن أسلم ، عن عمرو بن سعد الجارىّ أن عمر أتى الجار ثم دعا بمناديل ثم قال اغتسلوا من ماء البحر فإنه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غير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السفن الجار وفيها الطعام ، صكّ عمر للناس بذلك الطعام صكوكا ، فتبايع التجار الصكوك بينهم قبل أن يقبضوها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أبى عبد الله بن عبد الحكم ، اخبرنا ابن لهيعة ، عن أبى الأسود ، عن عروة 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عمر بن الخطاب العلاء بن الأسود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p>
    <w:p>
      <w:pPr>
        <w:pStyle w:val="BookText"/>
        <w:rPr/>
      </w:pPr>
      <w:r>
        <w:rPr>
          <w:rFonts w:ascii="Amiri" w:hAnsi="Amiri" w:eastAsia="Amiri" w:cs="Amiri"/>
          <w:color w:val="111111"/>
          <w:sz w:val="28"/>
          <w:sz w:val="28"/>
          <w:szCs w:val="28"/>
          <w:rtl w:val="true"/>
          <w:lang w:bidi="ar-SA"/>
        </w:rPr>
        <w:t xml:space="preserve">ربح حكيم بن حزام؟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 من صكوك الجار بمائة ألف درهم ، وربح عليها مائة ألف ، فلقيه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 ، كم ربحت؟ فأخبره بمثل خبر العلاء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فبعته قبل أن تقبضه؟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بيع لا يصلح ، فاردده ، فقال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 هذا لا يصلح ، وما أقدر على ردّه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730"/>
      </w:r>
      <w:r>
        <w:rPr>
          <w:rFonts w:ascii="Amiri" w:hAnsi="Amiri" w:eastAsia="Amiri" w:cs="Amiri"/>
          <w:color w:val="111111"/>
          <w:sz w:val="28"/>
          <w:sz w:val="28"/>
          <w:szCs w:val="28"/>
          <w:rtl w:val="true"/>
          <w:lang w:bidi="ar-SA"/>
        </w:rPr>
        <w:t xml:space="preserve">بدّ ، فقال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أقدر على ذلك وقد تفرّق وذهب ، ولكنّ رأس مالى وربحى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أبى عبد الله بن عبد الحكم ، حدثنا مالك بن أنس ، عن نافع ، أن حكيم ابن حزام ابتاع طعاما أمر به عمر للناس ، فباع حكيم الطعام قبل أن يستوفيه ، فسمع بذلك عمر فردّه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طعاما ابتعته حتى تستوفيه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وبلغنى أن صكوكا خرجت للناس فى زمان مروان بن الحكم من طعام الجار فتبايع الناس تلك الصكوك بينهم قبل أن يستوفوها </w:t>
      </w:r>
      <w:r>
        <w:rPr>
          <w:rStyle w:val="FootnoteAnchor"/>
          <w:rtl w:val="true"/>
        </w:rPr>
        <w:footnoteReference w:id="731"/>
      </w:r>
      <w:r>
        <w:rPr>
          <w:rFonts w:ascii="Amiri" w:hAnsi="Amiri" w:eastAsia="Amiri" w:cs="Amiri"/>
          <w:color w:val="111111"/>
          <w:sz w:val="28"/>
          <w:sz w:val="28"/>
          <w:szCs w:val="28"/>
          <w:rtl w:val="true"/>
          <w:lang w:bidi="ar-SA"/>
        </w:rPr>
        <w:t xml:space="preserve">، فدخل زيد ابن ثابت ورجل من أصحاب رسول الله صلى‌الله‌عليه‌وسلم إلى مروان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بيع الربا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أعوذ بالله ، وما ذاك؟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الصكوك يتبايعها الناس ثم يبيعونها قبل أن يستوفوها ، فبعث مروان الحرس يتبعونها ينتزعونه </w:t>
      </w:r>
      <w:r>
        <w:rPr>
          <w:rStyle w:val="FootnoteAnchor"/>
          <w:rtl w:val="true"/>
        </w:rPr>
        <w:footnoteReference w:id="732"/>
      </w:r>
      <w:r>
        <w:rPr>
          <w:rFonts w:ascii="Amiri" w:hAnsi="Amiri" w:eastAsia="Amiri" w:cs="Amiri"/>
          <w:color w:val="111111"/>
          <w:sz w:val="28"/>
          <w:sz w:val="28"/>
          <w:szCs w:val="28"/>
          <w:rtl w:val="true"/>
          <w:lang w:bidi="ar-SA"/>
        </w:rPr>
        <w:t>من أيدى الناس ويردّونها إلى أهلها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أسد بن موسى ، حدثنا مهدى بن ميمون ، حدثنا سعيد الجريرىّ ، عن أبى نضرة ، عن أبى فراس ، أن عمر بن الخطاب خطب الناس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أتى علىّ زمان وأنا أحسب أن من قرأ القرآن إنما يريد به الله وما عنده ، وقد خيّل إلىّ بآخره أنه قد قرأه أقوام يريدون به الدنيا ويريدون به الناس ، ألا فأريدوا الله بأعمالكم وأريدوه بقراءتكم ، ألا إنما كنّا نعرفكم إذ ينزل الوحى وإذ رسول الله صلى‌الله‌عليه‌وسلم بين أظهرنا ، وإذ ينبئنا الله من أخباركم ، فقد انقطع الوحى ، وذهب النبي صلى‌الله‌عليه‌وسلم فإنما نعرفكم بما نقول لكم الآن </w:t>
      </w:r>
      <w:r>
        <w:rPr>
          <w:rStyle w:val="FootnoteAnchor"/>
          <w:rtl w:val="true"/>
        </w:rPr>
        <w:footnoteReference w:id="733"/>
      </w:r>
      <w:r>
        <w:rPr>
          <w:rFonts w:ascii="Amiri" w:hAnsi="Amiri" w:eastAsia="Amiri" w:cs="Amiri"/>
          <w:color w:val="111111"/>
          <w:sz w:val="28"/>
          <w:sz w:val="28"/>
          <w:szCs w:val="28"/>
          <w:rtl w:val="true"/>
          <w:lang w:bidi="ar-SA"/>
        </w:rPr>
        <w:t xml:space="preserve">، من رأينا منه خيرا ظننّا به خيرا وأحببناه عليه ، ومن رأينا منه شرّا ظننّا به شرّا وأبغضناه عليه ، سرائركم فيما بينكم وبين ربّكم ، ألا إنّى إنما أبعث </w:t>
      </w:r>
    </w:p>
    <w:p>
      <w:pPr>
        <w:pStyle w:val="BookText"/>
        <w:rPr/>
      </w:pPr>
      <w:r>
        <w:rPr>
          <w:rFonts w:ascii="Amiri" w:hAnsi="Amiri" w:eastAsia="Amiri" w:cs="Amiri"/>
          <w:color w:val="111111"/>
          <w:sz w:val="28"/>
          <w:sz w:val="28"/>
          <w:szCs w:val="28"/>
          <w:rtl w:val="true"/>
          <w:lang w:bidi="ar-SA"/>
        </w:rPr>
        <w:t xml:space="preserve">عمّالى ليعلّموكم دينكم ويعلّموكم سننكم </w:t>
      </w:r>
      <w:r>
        <w:rPr>
          <w:rStyle w:val="FootnoteAnchor"/>
          <w:rtl w:val="true"/>
        </w:rPr>
        <w:footnoteReference w:id="734"/>
      </w:r>
      <w:r>
        <w:rPr>
          <w:rFonts w:ascii="Amiri" w:hAnsi="Amiri" w:eastAsia="Amiri" w:cs="Amiri"/>
          <w:color w:val="111111"/>
          <w:sz w:val="28"/>
          <w:sz w:val="28"/>
          <w:szCs w:val="28"/>
          <w:rtl w:val="true"/>
          <w:lang w:bidi="ar-SA"/>
        </w:rPr>
        <w:t xml:space="preserve">ولا أبعثهم ليضربوا ظهوركم ولا يأخذوا </w:t>
      </w:r>
      <w:r>
        <w:rPr>
          <w:rStyle w:val="FootnoteAnchor"/>
          <w:rtl w:val="true"/>
        </w:rPr>
        <w:footnoteReference w:id="735"/>
      </w:r>
      <w:r>
        <w:rPr>
          <w:rFonts w:ascii="Amiri" w:hAnsi="Amiri" w:eastAsia="Amiri" w:cs="Amiri"/>
          <w:color w:val="111111"/>
          <w:sz w:val="28"/>
          <w:sz w:val="28"/>
          <w:szCs w:val="28"/>
          <w:rtl w:val="true"/>
          <w:lang w:bidi="ar-SA"/>
        </w:rPr>
        <w:t>أموالكم ، ألا فمن أتى إليه شىء من ذلك فليرفعه إلىّ ، فوالذى نفس عمر بيده لأقصّنّه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يا أمير المؤمنين إن عتب عامل من عمّالك على بعض رعيّته فأدّب رجلا من رعّيته إنك لمقصّه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والذي نفس عمر بيده لأقصّنّه منه ، ألا أقصّه وقد رأيت رسول الله صلى‌الله‌عليه‌وسلم يقصّ من نفسه ، ألا لا تضربوا المسلمين فتذلّوهم ولا تمنعوهم حقوقهم فتكفروهم ، ولا تجمّروا بهم فتفتنوهم ، ولا تنزلوهم الغياض فتضيعّوهم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رجل من أهل مصر كما حدّثنا عن أبى عبدة ، عن ثابت البنانىّ وحميد ، عن أنس إلى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عائذ بك من الظلم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معاذا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سابقت ابن عمرو بن العاص فسبقته ، فجعل يضربنى بالسّوط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الأكرمين ، فكتب عمر إلى عمرو يأمره بالقدوم عليه ويقدم بابنه معه ، فقدم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المصرىّ؟ خذ السوط فاضرب ، فجعل يضربه بالسوط ويقول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ابن الألأمين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فوالله لقد ضربه ونحن نحبّ ضربه فما أقلع عنه حتى تمنّينا أنه يرفع عنه ، ثم قال عمر للمصرىّ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على ضلعة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إنما ابنه الذي ضربنى وقد اشتفيت </w:t>
      </w:r>
      <w:r>
        <w:rPr>
          <w:rStyle w:val="FootnoteAnchor"/>
          <w:rtl w:val="true"/>
        </w:rPr>
        <w:footnoteReference w:id="736"/>
      </w:r>
      <w:r>
        <w:rPr>
          <w:rFonts w:ascii="Amiri" w:hAnsi="Amiri" w:eastAsia="Amiri" w:cs="Amiri"/>
          <w:color w:val="111111"/>
          <w:sz w:val="28"/>
          <w:sz w:val="28"/>
          <w:szCs w:val="28"/>
          <w:rtl w:val="true"/>
          <w:lang w:bidi="ar-SA"/>
        </w:rPr>
        <w:t xml:space="preserve">منه ، فقال عمر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تعبّدتم الناس وقد ولدتهم أمّهاتهم أحرارا؟ قال يا أمير المؤمنين ، لم أعلم ولم يأتنى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عبد الله بن صالح ، حدثنى الليث بن سعد ، عن نافع مولى ابن عمر ، أن صبيغا العراقى جعل يسأل عن أشياء من القرآن فى أجناد </w:t>
      </w:r>
      <w:r>
        <w:rPr>
          <w:rStyle w:val="FootnoteAnchor"/>
          <w:rtl w:val="true"/>
        </w:rPr>
        <w:footnoteReference w:id="737"/>
      </w:r>
      <w:r>
        <w:rPr>
          <w:rFonts w:ascii="Amiri" w:hAnsi="Amiri" w:eastAsia="Amiri" w:cs="Amiri"/>
          <w:color w:val="111111"/>
          <w:sz w:val="28"/>
          <w:sz w:val="28"/>
          <w:szCs w:val="28"/>
          <w:rtl w:val="true"/>
          <w:lang w:bidi="ar-SA"/>
        </w:rPr>
        <w:t xml:space="preserve">المسلمين حتى قدم مصر ، فبعث به عمرو بن العاص إلى عمر بن الخطاب ، فلما أتاه الرسول بالكتاب فقرأه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الرحل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ابصر </w:t>
      </w:r>
      <w:r>
        <w:rPr>
          <w:rStyle w:val="FootnoteAnchor"/>
          <w:rtl w:val="true"/>
        </w:rPr>
        <w:footnoteReference w:id="738"/>
      </w:r>
      <w:r>
        <w:rPr>
          <w:rFonts w:ascii="Amiri" w:hAnsi="Amiri" w:eastAsia="Amiri" w:cs="Amiri"/>
          <w:color w:val="111111"/>
          <w:sz w:val="28"/>
          <w:sz w:val="28"/>
          <w:szCs w:val="28"/>
          <w:rtl w:val="true"/>
          <w:lang w:bidi="ar-SA"/>
        </w:rPr>
        <w:t xml:space="preserve">أن يكون ذهب فتصيبك منى العقوبة </w:t>
      </w:r>
      <w:bookmarkStart w:id="132" w:name="pg1224_12894"/>
    </w:p>
    <w:p>
      <w:pPr>
        <w:pStyle w:val="BookText"/>
        <w:rPr/>
      </w:pPr>
      <w:bookmarkEnd w:id="132"/>
      <w:r>
        <w:rPr>
          <w:rFonts w:ascii="Amiri" w:hAnsi="Amiri" w:eastAsia="Amiri" w:cs="Amiri"/>
          <w:color w:val="111111"/>
          <w:sz w:val="28"/>
          <w:sz w:val="28"/>
          <w:szCs w:val="28"/>
          <w:rtl w:val="true"/>
          <w:lang w:bidi="ar-SA"/>
        </w:rPr>
        <w:t xml:space="preserve">الموجعة ، فأتاه به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تسأل؟ فحدثه ، فأرسل عمر إلى رطائب الجريد فضربه بها حتى ترك ظهره دبره ، ثم تركه حتى برأ ، ثم عاد له ثم ، تركه حتى برأ ، ثم دعا به ليعود له ، فقال صبيغ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كنت تريد قتلى فاقتلنى قتلا جميلا ، وإن كنت تريد أن تداوينى فقد والله برأت ، فأذن له إلى أرضه ، وكتب له إلى أبى موسى الأشعرى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يجالسه أحد من المسلمين ، فاشتدّ ذلك على الرجل ، فكتب أبو موسى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حسنت هيئته ، فكتب عمر أن ائذن للناس </w:t>
      </w:r>
      <w:r>
        <w:rPr>
          <w:rStyle w:val="FootnoteAnchor"/>
          <w:rtl w:val="true"/>
        </w:rPr>
        <w:footnoteReference w:id="739"/>
      </w:r>
      <w:r>
        <w:rPr>
          <w:rFonts w:ascii="IRNazanin" w:hAnsi="IRNazanin" w:eastAsia="IRNazanin"/>
          <w:color w:val="111111"/>
          <w:sz w:val="28"/>
          <w:sz w:val="28"/>
          <w:szCs w:val="28"/>
          <w:rtl w:val="true"/>
          <w:lang w:bidi="fa-IR"/>
        </w:rPr>
        <w:t xml:space="preserve">فى مجالسته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أسد بن موسى ، حدثنا محمد بن خازم ، عن الحجّاج ، عن عمرو بن شعيب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عمرو بن العاص إلى عمر بن الخطّاب يسأله عن رجل أسلم ثم كفر ثم أسلم ثم كفر حتى فعل ذلك مرارا ، أيقبل منه الإسلام؟ فكتب إليه عمر أن اقبل منه ، اعرض عليه الإسلام ، فإن قبل فاتركه ، وإلّا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بن موسى ، حدثنا محمد بن خازم ، عن الحجّاج ، عن عمرو ابن شعيب ، عن أبيه ،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عمرو بن العاص إلى عمر بن الخطاب يسأله عن عبد وجد جرّة من ذهب مدفونة ، فكتب إليه عمر أن ارضخ له منها بشىء ، فإنه أحرى أن يؤدّوا ما وجدوا</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2795460_373438147"/>
      <w:bookmarkStart w:id="134" w:name="_Toc44"/>
      <w:bookmarkEnd w:id="133"/>
      <w:r>
        <w:rPr>
          <w:rtl w:val="true"/>
        </w:rPr>
        <w:t>ذكر فتح الفيّوم</w:t>
      </w:r>
      <w:bookmarkEnd w:id="1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1"/>
      </w:r>
      <w:r>
        <w:rPr>
          <w:rFonts w:ascii="Amiri" w:hAnsi="Amiri" w:eastAsia="Amiri" w:cs="Amiri"/>
          <w:color w:val="111111"/>
          <w:sz w:val="28"/>
          <w:sz w:val="28"/>
          <w:szCs w:val="28"/>
          <w:rtl w:val="true"/>
          <w:lang w:bidi="ar-SA"/>
        </w:rPr>
        <w:t xml:space="preserve">حدثنا سعيد بن عفير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 الفتح للمسلمين بعث عمرو جرائد الخيل إلى القرى التى حولها ، فأقامت الفيّوم سنة لم يعلم المسلمون بمكانها ، حتى أتاهم رجل ، فذكرها لهم ؛ فأرسل عمرو معه ربيعة بن حبيش بن عرفطة الصدفّى ؛ فلما سلكوا فى المجابة لم يروا شيئا ، فهمّوا بالانصراف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 سيروا ؛ فإن كان كذّب </w:t>
      </w:r>
      <w:r>
        <w:rPr>
          <w:rStyle w:val="FootnoteAnchor"/>
          <w:rtl w:val="true"/>
        </w:rPr>
        <w:footnoteReference w:id="742"/>
      </w:r>
      <w:r>
        <w:rPr>
          <w:rFonts w:ascii="Amiri" w:hAnsi="Amiri" w:eastAsia="Amiri" w:cs="Amiri"/>
          <w:color w:val="111111"/>
          <w:sz w:val="28"/>
          <w:sz w:val="28"/>
          <w:szCs w:val="28"/>
          <w:rtl w:val="true"/>
          <w:lang w:bidi="ar-SA"/>
        </w:rPr>
        <w:t>فما أقدركم على ما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يسيروا إلا قليلا حتى طلع لهم سواد الفيوم ، فهجموا عليها ، فلم يكن عندهم قتال ، وألقوا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خرج مالك بن ناعمة الصدفّى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فرسه </w:t>
      </w:r>
      <w:bookmarkStart w:id="135" w:name="pg1224_12895"/>
    </w:p>
    <w:p>
      <w:pPr>
        <w:pStyle w:val="BookText"/>
        <w:rPr/>
      </w:pPr>
      <w:bookmarkEnd w:id="135"/>
      <w:r>
        <w:rPr>
          <w:rFonts w:ascii="Amiri" w:hAnsi="Amiri" w:eastAsia="Amiri" w:cs="Amiri"/>
          <w:color w:val="111111"/>
          <w:sz w:val="28"/>
          <w:sz w:val="28"/>
          <w:szCs w:val="28"/>
          <w:rtl w:val="true"/>
          <w:lang w:bidi="ar-SA"/>
        </w:rPr>
        <w:t xml:space="preserve">ينفض المجابة ، ولا علم له بما خلفها من الفيّوم </w:t>
      </w:r>
      <w:r>
        <w:rPr>
          <w:rStyle w:val="FootnoteAnchor"/>
          <w:rtl w:val="true"/>
        </w:rPr>
        <w:footnoteReference w:id="743"/>
      </w:r>
      <w:r>
        <w:rPr>
          <w:rFonts w:ascii="Amiri" w:hAnsi="Amiri" w:eastAsia="Amiri" w:cs="Amiri"/>
          <w:color w:val="111111"/>
          <w:sz w:val="28"/>
          <w:sz w:val="28"/>
          <w:szCs w:val="28"/>
          <w:rtl w:val="true"/>
          <w:lang w:bidi="ar-SA"/>
        </w:rPr>
        <w:t>، فلما رأى سوادها رجع إلى عمرو فأخبره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بعث عمرو بن العاص قيس بن الحارث إلى الصعيد ، فسار حتى أتى القيس ، فنزل بها ، وبه سمّيت القيس ، فراث على عمرو خبره ، فقال ربيعة 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فرسه فأجاز عليه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أجاز من ناحية الشرقيّة حتى انتهى إلى الفيوم</w:t>
      </w:r>
      <w:r>
        <w:rPr>
          <w:rStyle w:val="FootnoteAnchor"/>
          <w:rtl w:val="true"/>
        </w:rPr>
        <w:footnoteReference w:id="744"/>
      </w:r>
      <w:r>
        <w:rPr>
          <w:rFonts w:ascii="Amiri" w:hAnsi="Amiri" w:eastAsia="Amiri" w:cs="Amiri"/>
          <w:color w:val="111111"/>
          <w:sz w:val="28"/>
          <w:sz w:val="28"/>
          <w:szCs w:val="28"/>
          <w:rtl w:val="true"/>
          <w:lang w:bidi="ar-SA"/>
        </w:rPr>
        <w:t>وكان يقال لفرسه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وبعث عمرو بن العاص ، نافع بن عبد القيس الفهرىّ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نافع أخا العاص بن وائل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خيولهم أرض النوبة صوائف كصوائف الروم ، فلم يزل الأمر على ذلك حتى عزل عمرو بن العاص عن مصر ، وأمّر عبد الله بن سعد بن أبى سرح ، فصالحهم </w:t>
      </w:r>
      <w:r>
        <w:rPr>
          <w:rStyle w:val="FootnoteAnchor"/>
          <w:rtl w:val="true"/>
        </w:rPr>
        <w:footnoteReference w:id="746"/>
      </w:r>
      <w:r>
        <w:rPr>
          <w:rFonts w:ascii="Amiri" w:hAnsi="Amiri" w:eastAsia="Amiri" w:cs="Amiri"/>
          <w:color w:val="111111"/>
          <w:sz w:val="28"/>
          <w:sz w:val="28"/>
          <w:szCs w:val="28"/>
          <w:rtl w:val="true"/>
          <w:lang w:bidi="ar-SA"/>
        </w:rPr>
        <w:t>وسأذكر ذلك فى موضعه إن شاء الله</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2795462_373438147"/>
      <w:bookmarkStart w:id="137" w:name="_Toc45"/>
      <w:bookmarkEnd w:id="136"/>
      <w:r>
        <w:rPr>
          <w:rtl w:val="true"/>
        </w:rPr>
        <w:t>ذكر فتح برقة</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البربر بفلسطين ، وكان ملكهم جالوت ؛ فلما قتله داود عليه‌السلام خرج البربر متوجّهين إلى المغرب ؛ حتى انتهوا إلى لوبية ومراقية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كورتان من كور مصر الغربيّة مما يشرب من السماء ، ولا ينالها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هنالك ؛ فتقدّمت زناتة ومغلية إلى المغرب ، وسكنوا الجبال ، وتقدّمت لواتة فسكنت أرض أنطابلس ؛ وهى برقة ؛ وتفرّقت فى هذا المغرب ، وانتشروا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بلغوا السّوس ، ونزلت هوّارة مدينة لبدة ، ونزلت نفوسة إلى مدينة سبرت ، وجلا من كان بها من الروم من أجل ذلك ، وأقام الأفارق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خدما للروم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صلح يؤدّونه إلى من غلب على بلادهم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عمرو بن العاص فى الخيل حتى قدم برقة ؛ فصالح أهلها على ثلاثة عشر ألف دينار يؤدّونها إليه جزية ، على أن يبيعوا من أحبّوا من أبنائهم فى جزيتهم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مسلمة ، حدثنا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عمرو بن العاص على لواتة من البربر فى شرطه عليهم أن عليكم أن تبيعوا أبناءكم وبناتكم فيما عليكم من الجزية</w:t>
      </w:r>
      <w:r>
        <w:rPr>
          <w:rFonts w:eastAsia="Amiri" w:cs="Amiri" w:ascii="Amiri" w:hAnsi="Amiri"/>
          <w:color w:val="111111"/>
          <w:sz w:val="28"/>
          <w:szCs w:val="28"/>
          <w:rtl w:val="true"/>
          <w:lang w:bidi="ar-SA"/>
        </w:rPr>
        <w:t xml:space="preserve">. </w:t>
      </w:r>
      <w:bookmarkStart w:id="138" w:name="pg1224_12896"/>
    </w:p>
    <w:p>
      <w:pPr>
        <w:pStyle w:val="BookText"/>
        <w:rPr/>
      </w:pPr>
      <w:bookmarkEnd w:id="138"/>
      <w:r>
        <w:rPr>
          <w:rFonts w:ascii="Amiri" w:hAnsi="Amiri" w:eastAsia="Amiri" w:cs="Amiri"/>
          <w:color w:val="111111"/>
          <w:sz w:val="28"/>
          <w:sz w:val="28"/>
          <w:szCs w:val="28"/>
          <w:rtl w:val="true"/>
          <w:lang w:bidi="ar-SA"/>
        </w:rPr>
        <w:t>حدثنا عثمان بن صالح ، حدثنا ابن لهيعة أن أنطابلس فتحت بعهد من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 حدثنا ابن لهيعة ، عن يزيد بن عبد الله الحضرمّى ، أن ابن ديّاس حين ولى أنطابلس أتاه بكتاب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يزيد بن عبد الله الحضرمى ، عن أبى قنان أيّوب بن أبى العالية الحضرمى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العاص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أنطابلس عهد يوفى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رجع إلى حديث عثمان بن صالح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يدخل برقة يومئذ جابى خراج إنما كانوا يبعثون بالجزية إذا جاء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عمرو بن العاص عقبة بن نافع ؛ حتى بلغ </w:t>
      </w:r>
      <w:r>
        <w:rPr>
          <w:rStyle w:val="FootnoteAnchor"/>
          <w:rtl w:val="true"/>
        </w:rPr>
        <w:footnoteReference w:id="747"/>
      </w:r>
      <w:r>
        <w:rPr>
          <w:rFonts w:ascii="Amiri" w:hAnsi="Amiri" w:eastAsia="Amiri" w:cs="Amiri"/>
          <w:color w:val="111111"/>
          <w:sz w:val="28"/>
          <w:sz w:val="28"/>
          <w:szCs w:val="28"/>
          <w:rtl w:val="true"/>
          <w:lang w:bidi="ar-SA"/>
        </w:rPr>
        <w:t>زويلة ، وصار ما بين برقة وزويلة للمسلمين</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2795464_373438147"/>
      <w:bookmarkStart w:id="140" w:name="_Toc46"/>
      <w:bookmarkEnd w:id="139"/>
      <w:r>
        <w:rPr>
          <w:rtl w:val="true"/>
        </w:rPr>
        <w:t>ذكر أطرابلس</w:t>
      </w:r>
      <w:bookmarkEnd w:id="140"/>
    </w:p>
    <w:p>
      <w:pPr>
        <w:pStyle w:val="BookText"/>
        <w:rPr/>
      </w:pPr>
      <w:r>
        <w:rPr>
          <w:rFonts w:ascii="IRNazanin" w:hAnsi="IRNazanin" w:eastAsia="IRNazanin"/>
          <w:color w:val="111111"/>
          <w:sz w:val="28"/>
          <w:sz w:val="28"/>
          <w:szCs w:val="28"/>
          <w:rtl w:val="true"/>
          <w:lang w:bidi="fa-IR"/>
        </w:rPr>
        <w:t xml:space="preserve">قال ثم سار </w:t>
      </w:r>
      <w:r>
        <w:rPr>
          <w:rStyle w:val="FootnoteAnchor"/>
          <w:rtl w:val="true"/>
        </w:rPr>
        <w:footnoteReference w:id="748"/>
      </w:r>
      <w:r>
        <w:rPr>
          <w:rFonts w:ascii="Amiri" w:hAnsi="Amiri" w:eastAsia="Amiri" w:cs="Amiri"/>
          <w:color w:val="111111"/>
          <w:sz w:val="28"/>
          <w:sz w:val="28"/>
          <w:szCs w:val="28"/>
          <w:rtl w:val="true"/>
          <w:lang w:bidi="ar-SA"/>
        </w:rPr>
        <w:t>عمرو بن العاص حتى نزل أطرابلس فى سنة اثنتين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الله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عمرو بن العاص طرابلس فى سنة ثلاث وعشرين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إلى حديث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على القبّة التى على الشرف </w:t>
      </w:r>
      <w:r>
        <w:rPr>
          <w:rStyle w:val="FootnoteAnchor"/>
          <w:rtl w:val="true"/>
        </w:rPr>
        <w:footnoteReference w:id="749"/>
      </w:r>
      <w:r>
        <w:rPr>
          <w:rFonts w:ascii="Amiri" w:hAnsi="Amiri" w:eastAsia="Amiri" w:cs="Amiri"/>
          <w:color w:val="111111"/>
          <w:sz w:val="28"/>
          <w:sz w:val="28"/>
          <w:szCs w:val="28"/>
          <w:rtl w:val="true"/>
          <w:lang w:bidi="ar-SA"/>
        </w:rPr>
        <w:t xml:space="preserve">من شرقيّها ، فحاصرها شهرا ، لا يقدر منهم على شىء ، فخرج رجل من بنى مدلج ذات يوم من عسكر عمرو متصيّدا فى سبعة نفر ، فمضوا غربىّ المدينة حتى أمعنوا عن العسكر ، ثم رجعوا فأصابهم الحرّ ، فأخذوا على ضفّة البحر ، وكان البحر </w:t>
      </w:r>
      <w:r>
        <w:rPr>
          <w:rStyle w:val="FootnoteAnchor"/>
          <w:rtl w:val="true"/>
        </w:rPr>
        <w:footnoteReference w:id="750"/>
      </w:r>
      <w:r>
        <w:rPr>
          <w:rFonts w:ascii="Amiri" w:hAnsi="Amiri" w:eastAsia="Amiri" w:cs="Amiri"/>
          <w:color w:val="111111"/>
          <w:sz w:val="28"/>
          <w:sz w:val="28"/>
          <w:szCs w:val="28"/>
          <w:rtl w:val="true"/>
          <w:lang w:bidi="ar-SA"/>
        </w:rPr>
        <w:t xml:space="preserve">لا صقا بسور المدينة ، ولم يكن فيما بين المدينة والبحر سور </w:t>
      </w:r>
      <w:r>
        <w:rPr>
          <w:rStyle w:val="FootnoteAnchor"/>
          <w:rtl w:val="true"/>
        </w:rPr>
        <w:footnoteReference w:id="751"/>
      </w:r>
      <w:r>
        <w:rPr>
          <w:rFonts w:ascii="Amiri" w:hAnsi="Amiri" w:eastAsia="Amiri" w:cs="Amiri"/>
          <w:color w:val="111111"/>
          <w:sz w:val="28"/>
          <w:sz w:val="28"/>
          <w:szCs w:val="28"/>
          <w:rtl w:val="true"/>
          <w:lang w:bidi="ar-SA"/>
        </w:rPr>
        <w:t xml:space="preserve">، وكانت سفن الروم </w:t>
      </w:r>
      <w:bookmarkStart w:id="141" w:name="pg1224_12897"/>
    </w:p>
    <w:p>
      <w:pPr>
        <w:pStyle w:val="BookText"/>
        <w:rPr/>
      </w:pPr>
      <w:bookmarkEnd w:id="141"/>
      <w:r>
        <w:rPr>
          <w:rFonts w:ascii="Amiri" w:hAnsi="Amiri" w:eastAsia="Amiri" w:cs="Amiri"/>
          <w:color w:val="111111"/>
          <w:sz w:val="28"/>
          <w:sz w:val="28"/>
          <w:szCs w:val="28"/>
          <w:rtl w:val="true"/>
          <w:lang w:bidi="ar-SA"/>
        </w:rPr>
        <w:t xml:space="preserve">شارعة </w:t>
      </w:r>
      <w:r>
        <w:rPr>
          <w:rStyle w:val="FootnoteAnchor"/>
          <w:rtl w:val="true"/>
        </w:rPr>
        <w:footnoteReference w:id="752"/>
      </w:r>
      <w:r>
        <w:rPr>
          <w:rFonts w:ascii="IRNazanin" w:hAnsi="IRNazanin" w:eastAsia="IRNazanin"/>
          <w:color w:val="111111"/>
          <w:sz w:val="28"/>
          <w:sz w:val="28"/>
          <w:szCs w:val="28"/>
          <w:rtl w:val="true"/>
          <w:lang w:bidi="fa-IR"/>
        </w:rPr>
        <w:t xml:space="preserve">فى مرساها </w:t>
      </w:r>
      <w:r>
        <w:rPr>
          <w:rStyle w:val="FootnoteAnchor"/>
          <w:rtl w:val="true"/>
        </w:rPr>
        <w:footnoteReference w:id="753"/>
      </w:r>
      <w:r>
        <w:rPr>
          <w:rFonts w:ascii="Amiri" w:hAnsi="Amiri" w:eastAsia="Amiri" w:cs="Amiri"/>
          <w:color w:val="111111"/>
          <w:sz w:val="28"/>
          <w:sz w:val="28"/>
          <w:szCs w:val="28"/>
          <w:rtl w:val="true"/>
          <w:lang w:bidi="ar-SA"/>
        </w:rPr>
        <w:t xml:space="preserve">إلى بيوتهم فنظر المدلجى وأصحابه ، فإذا البحر قد غاض من ناحية المدينة ، ووجدوا مسلكا إليها من الموضع الذي غاض منه البحر ، فدخلوا منه حتى أتوا من ناحية الكنيسة ، وكبّروا ، فلم يكن للروم مفزع إلّا سفنهم ؛ وأبصر عمرو وأصحابه السلّة </w:t>
      </w:r>
      <w:r>
        <w:rPr>
          <w:rStyle w:val="FootnoteAnchor"/>
          <w:rtl w:val="true"/>
        </w:rPr>
        <w:footnoteReference w:id="754"/>
      </w:r>
      <w:r>
        <w:rPr>
          <w:rFonts w:ascii="Amiri" w:hAnsi="Amiri" w:eastAsia="Amiri" w:cs="Amiri"/>
          <w:color w:val="111111"/>
          <w:sz w:val="28"/>
          <w:sz w:val="28"/>
          <w:szCs w:val="28"/>
          <w:rtl w:val="true"/>
          <w:lang w:bidi="ar-SA"/>
        </w:rPr>
        <w:t xml:space="preserve">فى جوف المدينة ، فأقبل بجيشه حتى دخل عليهم ، فلم تفلت الرم إلا بما خفّ لهم من مراكبهم ، وغنم </w:t>
      </w:r>
      <w:r>
        <w:rPr>
          <w:rStyle w:val="FootnoteAnchor"/>
          <w:rtl w:val="true"/>
        </w:rPr>
        <w:footnoteReference w:id="755"/>
      </w:r>
      <w:r>
        <w:rPr>
          <w:rFonts w:ascii="Amiri" w:hAnsi="Amiri" w:eastAsia="Amiri" w:cs="Amiri"/>
          <w:color w:val="111111"/>
          <w:sz w:val="28"/>
          <w:sz w:val="28"/>
          <w:szCs w:val="28"/>
          <w:rtl w:val="true"/>
          <w:lang w:bidi="ar-SA"/>
        </w:rPr>
        <w:t>عمرو ما كان فى المدينة</w:t>
      </w:r>
    </w:p>
    <w:p>
      <w:pPr>
        <w:pStyle w:val="BookText"/>
        <w:rPr/>
      </w:pPr>
      <w:r>
        <w:rPr>
          <w:rFonts w:ascii="Amiri" w:hAnsi="Amiri" w:eastAsia="Amiri" w:cs="Amiri"/>
          <w:color w:val="111111"/>
          <w:sz w:val="28"/>
          <w:sz w:val="28"/>
          <w:szCs w:val="28"/>
          <w:rtl w:val="true"/>
          <w:lang w:bidi="ar-SA"/>
        </w:rPr>
        <w:t xml:space="preserve">وكان من بسبرت متحصّنين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واسمها نبارة وسبرت السوق القديم وإنما نقله إلى نبارة عبد الرحمن بن حبيب سنة إحدى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بلغهم محاصرة عمرو مدينة أطرابلس وأنه لم يصنع فيهم شيئا ولا طاقة له بهم أمنوا ، فلما ظفر عمرو بن العاص بمدينة أطرابلس ، جرّد خيلا كثيفة من ليلته ، وأمرهم بسرعة السير ، فصبّحت خيله مدينة سبرت وقد غفلوا ، وقد فتحوا أبوابهم لتسرح ماشيتهم </w:t>
      </w:r>
      <w:r>
        <w:rPr>
          <w:rStyle w:val="FootnoteAnchor"/>
          <w:rtl w:val="true"/>
        </w:rPr>
        <w:footnoteReference w:id="756"/>
      </w:r>
      <w:r>
        <w:rPr>
          <w:rFonts w:ascii="Amiri" w:hAnsi="Amiri" w:eastAsia="Amiri" w:cs="Amiri"/>
          <w:color w:val="111111"/>
          <w:sz w:val="28"/>
          <w:sz w:val="28"/>
          <w:szCs w:val="28"/>
          <w:rtl w:val="true"/>
          <w:lang w:bidi="ar-SA"/>
        </w:rPr>
        <w:t>، فدخلوها فلم ينج منهم أحد ، واحتوى عمرو على ما فيها ورجعوا إلى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الحارث بن يزيد ، أنه سمع أبا تميم الجيشانى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عمرو بن العاص غزوة </w:t>
      </w:r>
      <w:r>
        <w:rPr>
          <w:rStyle w:val="FootnoteAnchor"/>
          <w:rtl w:val="true"/>
        </w:rPr>
        <w:footnoteReference w:id="757"/>
      </w:r>
      <w:r>
        <w:rPr>
          <w:rFonts w:ascii="Amiri" w:hAnsi="Amiri" w:eastAsia="Amiri" w:cs="Amiri"/>
          <w:color w:val="111111"/>
          <w:sz w:val="28"/>
          <w:sz w:val="28"/>
          <w:szCs w:val="28"/>
          <w:rtl w:val="true"/>
          <w:lang w:bidi="ar-SA"/>
        </w:rPr>
        <w:t xml:space="preserve">أطرابلس ، فجمعنا المجلس ومعنا فيه هبيب بن مغفل ، فذكرنا قضاء دين رمضان فقال هبيب 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يفرّق إذا أحصيت </w:t>
      </w:r>
      <w:r>
        <w:rPr>
          <w:rStyle w:val="FootnoteAnchor"/>
          <w:rtl w:val="true"/>
        </w:rPr>
        <w:footnoteReference w:id="758"/>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Heading2"/>
        <w:numPr>
          <w:ilvl w:val="1"/>
          <w:numId w:val="1"/>
        </w:numPr>
        <w:rPr/>
      </w:pPr>
      <w:bookmarkStart w:id="142" w:name="__RefHeading___Toc2795466_373438147"/>
      <w:bookmarkStart w:id="143" w:name="_Toc47"/>
      <w:bookmarkEnd w:id="142"/>
      <w:r>
        <w:rPr>
          <w:rtl w:val="true"/>
        </w:rPr>
        <w:t>ذكر استئذان عمرو بن العاص عمر بن الخطّاب فى غزوة إفريقية</w:t>
      </w:r>
      <w:bookmarkEnd w:id="14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 عمرو أن يوجّه إلى المغرب فكتب إلى عمر بن الخطاب كما حدثنا عبد الملك بن مسلمة ، عن ابن لهيعة ، عن ابن هبيرة ، عن أبى تميم الجيشانى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فتح علينا أطرابلس ، وليس بينها وبين إفريقيّة إلا تسعة أيام ، فإن رأى أمير المؤمنين أن يغزوها </w:t>
      </w:r>
      <w:r>
        <w:rPr>
          <w:rStyle w:val="FootnoteAnchor"/>
          <w:rtl w:val="true"/>
        </w:rPr>
        <w:footnoteReference w:id="759"/>
      </w:r>
      <w:bookmarkStart w:id="144" w:name="pg1224_12898"/>
    </w:p>
    <w:p>
      <w:pPr>
        <w:pStyle w:val="BookText"/>
        <w:rPr/>
      </w:pPr>
      <w:bookmarkEnd w:id="144"/>
      <w:r>
        <w:rPr>
          <w:rFonts w:ascii="Amiri" w:hAnsi="Amiri" w:eastAsia="Amiri" w:cs="Amiri"/>
          <w:color w:val="111111"/>
          <w:sz w:val="28"/>
          <w:sz w:val="28"/>
          <w:szCs w:val="28"/>
          <w:rtl w:val="true"/>
          <w:lang w:bidi="ar-SA"/>
        </w:rPr>
        <w:t>ويفتحها الله على يديه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إنها ليست بإفريقية ، ولكنّها المفرقة غادرة مغدور بها ، لا يغزوها أحد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أبى قبيل ، عن مرّة ابن ليشرح المعافرى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إفريقية المفرقة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أوجّه إليها أحدا ما مقلت عينى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أسد بن موسى ، حدثنا ابن لهيعة ، عن الحارث بن يزيد ، عن علىّ بن رباح ، عن مسعود بن الأسود ، صاحب رسول الله صلى‌الله‌عليه‌وسلم وكان بايع تحت الشجرة ؛ أنه استأذن عمر ابن الخطاب فى غزو </w:t>
      </w:r>
      <w:r>
        <w:rPr>
          <w:rStyle w:val="FootnoteAnchor"/>
          <w:rtl w:val="true"/>
        </w:rPr>
        <w:footnoteReference w:id="760"/>
      </w:r>
      <w:r>
        <w:rPr>
          <w:rFonts w:ascii="Amiri" w:hAnsi="Amiri" w:eastAsia="Amiri" w:cs="Amiri"/>
          <w:color w:val="111111"/>
          <w:sz w:val="28"/>
          <w:sz w:val="28"/>
          <w:szCs w:val="28"/>
          <w:rtl w:val="true"/>
          <w:lang w:bidi="ar-SA"/>
        </w:rPr>
        <w:t xml:space="preserve">إفريقية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 إفريقية غادرة مغدور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بن صالح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عمرو بن العاص كتاب المقوقس يذكر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يريدون نكث العهد ونقض ما كان بينهم وبينه ، وكان عمرو قد عاهد المقوقس على ألا يكتمه أمرا يحدث ، فانصرف عمرو راجعا مبادرا لما أتاه وقد كان عمرو يبعث الجريدة من الخيل فيصيبون الغنائم ثم يرجعون</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2795468_373438147"/>
      <w:bookmarkStart w:id="146" w:name="_Toc48"/>
      <w:bookmarkEnd w:id="145"/>
      <w:r>
        <w:rPr>
          <w:rtl w:val="true"/>
        </w:rPr>
        <w:t>ذكر عزل عمرو عن مصر</w:t>
      </w:r>
      <w:bookmarkEnd w:id="14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قال </w:t>
      </w:r>
      <w:r>
        <w:rPr>
          <w:rStyle w:val="FootnoteAnchor"/>
          <w:rtl w:val="true"/>
        </w:rPr>
        <w:footnoteReference w:id="761"/>
      </w:r>
      <w:r>
        <w:rPr>
          <w:rFonts w:ascii="Amiri" w:hAnsi="Amiri" w:eastAsia="Amiri" w:cs="Amiri"/>
          <w:color w:val="111111"/>
          <w:sz w:val="28"/>
          <w:sz w:val="28"/>
          <w:szCs w:val="28"/>
          <w:rtl w:val="true"/>
          <w:lang w:bidi="ar-SA"/>
        </w:rPr>
        <w:t xml:space="preserve">فتوفّى عمر رحمة الله عليه ومصر على أميرين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بأسفل الأرض ، وعبد الله بن سعد بن أبى سرح على الصعيد ، قال وكانت وفاة عمر كما حدثنا يحيى بن بكير ، عن الليث بن سعد مصدر </w:t>
      </w:r>
      <w:r>
        <w:rPr>
          <w:rStyle w:val="FootnoteAnchor"/>
          <w:rtl w:val="true"/>
        </w:rPr>
        <w:footnoteReference w:id="762"/>
      </w:r>
      <w:r>
        <w:rPr>
          <w:rFonts w:ascii="Amiri" w:hAnsi="Amiri" w:eastAsia="Amiri" w:cs="Amiri"/>
          <w:color w:val="111111"/>
          <w:sz w:val="28"/>
          <w:sz w:val="28"/>
          <w:szCs w:val="28"/>
          <w:rtl w:val="true"/>
          <w:lang w:bidi="ar-SA"/>
        </w:rPr>
        <w:t>الحاجّ سنة ثلاث وعشرين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سعيد بن عفير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عمر بن الخطّاب ولّى عبد الله ابن سعد من الصعيد الفيّوم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استخلف عثمان بن عفّان ، كما حدثنا عبد الله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الليث ، طمع عمرو بن العاص </w:t>
      </w:r>
      <w:r>
        <w:rPr>
          <w:rStyle w:val="FootnoteAnchor"/>
          <w:rtl w:val="true"/>
        </w:rPr>
        <w:footnoteReference w:id="763"/>
      </w:r>
      <w:r>
        <w:rPr>
          <w:rFonts w:ascii="Amiri" w:hAnsi="Amiri" w:eastAsia="Amiri" w:cs="Amiri"/>
          <w:color w:val="111111"/>
          <w:sz w:val="28"/>
          <w:sz w:val="28"/>
          <w:szCs w:val="28"/>
          <w:rtl w:val="true"/>
          <w:lang w:bidi="ar-SA"/>
        </w:rPr>
        <w:t xml:space="preserve">لما رأى من عثمان أن يعزل له عبد الله بن سعد عن الصعيد ، فوفد إليه وكلّمه فى ذلك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عمر </w:t>
      </w:r>
    </w:p>
    <w:p>
      <w:pPr>
        <w:pStyle w:val="BookText"/>
        <w:rPr/>
      </w:pPr>
      <w:r>
        <w:rPr>
          <w:rFonts w:ascii="Amiri" w:hAnsi="Amiri" w:eastAsia="Amiri" w:cs="Amiri"/>
          <w:color w:val="111111"/>
          <w:sz w:val="28"/>
          <w:sz w:val="28"/>
          <w:szCs w:val="28"/>
          <w:rtl w:val="true"/>
          <w:lang w:bidi="ar-SA"/>
        </w:rPr>
        <w:t>ابن الخطاب الصعيد وليس بينه وبينه حرمة ولا خاصّة ، وقد علمت أنه أخى من الرضاعة ، فكيف أعزله عمّا ولّاه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فيما حدثنا سعيد 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لفى غفلة عما كانت تصنع بى أمّه ، وإن كانت لتخبأ لى العرق من اللحم فى ردنها حتى 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رجع إلى حديث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راجعا إلا على ذلك ، فكتب عثمان بن عفان إلى عبد الله بن سعد يؤمّره على مصر كلّها ، فجاءه الكتاب بالفيّوم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منها تدعى دموشة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الليث فى حديثه فجعل لأهل أطواب جعلا على أن يصبّحوا به الفسطاط فى مركبه ، وكان الذي جعل لهم كما يزعم آل عبد الله بن سعد خمسة دنانير ، 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به الفسطاط قبل الصبح فأرسل إلى المؤذّن فأقام الصلاة حين طلع الفجر ، وعبد الله بن عمرو ينتظر المؤذّن يدعوه إلى الصلاة ؛ لأنه خليفة أبيه ، فاستنكر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صلّى عبد الله بن سعد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عبد الله يزعمون أن عبد الله بن سعد أقبل من غربىّ المسجد بين يديه شمعة ، وأقبل عبد الله بن عمرو ، من نحو داره بين يديه شمعة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فالتقت الشمعتان عند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فى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عبد الله بن عمرو حتى وقف على عبد الله ابن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بغيك ودسّك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وقد كنت أنت وأبوك تحسدانى على الصعيد ، فتعال حتى أولّيك الصعيد وأولّى أباك أسفل الأرض ولا أحسد كما عليه ، فلبث عبد الله بن سعد عليها أميرا محمودا ، وغزا فيها ثلاث غزوات كلهن لها </w:t>
      </w:r>
      <w:r>
        <w:rPr>
          <w:rStyle w:val="FootnoteAnchor"/>
          <w:rtl w:val="true"/>
        </w:rPr>
        <w:footnoteReference w:id="765"/>
      </w: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إفريقية ، والأساود </w:t>
      </w:r>
      <w:r>
        <w:rPr>
          <w:rStyle w:val="FootnoteAnchor"/>
          <w:rtl w:val="true"/>
        </w:rPr>
        <w:footnoteReference w:id="766"/>
      </w:r>
      <w:r>
        <w:rPr>
          <w:rFonts w:ascii="Amiri" w:hAnsi="Amiri" w:eastAsia="Amiri" w:cs="Amiri"/>
          <w:color w:val="111111"/>
          <w:sz w:val="28"/>
          <w:sz w:val="28"/>
          <w:szCs w:val="28"/>
          <w:rtl w:val="true"/>
          <w:lang w:bidi="ar-SA"/>
        </w:rPr>
        <w:t>، ويوم ذى الصّوارى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وسأذكر ذلك فى موضعه إن شاء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عزل عمرو بن العاص عن مصر ، كما حدثنا يحيى بن عبد الله </w:t>
      </w:r>
      <w:bookmarkStart w:id="147" w:name="pg1224_12900"/>
    </w:p>
    <w:p>
      <w:pPr>
        <w:pStyle w:val="BookText"/>
        <w:rPr/>
      </w:pPr>
      <w:bookmarkEnd w:id="147"/>
      <w:r>
        <w:rPr>
          <w:rFonts w:ascii="Amiri" w:hAnsi="Amiri" w:eastAsia="Amiri" w:cs="Amiri"/>
          <w:color w:val="111111"/>
          <w:sz w:val="28"/>
          <w:sz w:val="28"/>
          <w:szCs w:val="28"/>
          <w:rtl w:val="true"/>
          <w:lang w:bidi="ar-SA"/>
        </w:rPr>
        <w:t>ابن بكير ، عن الليث بن سعد وتولية عبد الله بن سعد فى سنة خمس وعشرين</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2795470_373438147"/>
      <w:bookmarkStart w:id="149" w:name="_Toc49"/>
      <w:bookmarkEnd w:id="148"/>
      <w:r>
        <w:rPr>
          <w:rtl w:val="true"/>
        </w:rPr>
        <w:t>ذكر انتقاض الإسكندرية</w:t>
      </w:r>
      <w:bookmarkEnd w:id="14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767"/>
      </w:r>
      <w:r>
        <w:rPr>
          <w:rFonts w:ascii="Amiri" w:hAnsi="Amiri" w:eastAsia="Amiri" w:cs="Amiri"/>
          <w:color w:val="111111"/>
          <w:sz w:val="28"/>
          <w:sz w:val="28"/>
          <w:szCs w:val="28"/>
          <w:rtl w:val="true"/>
          <w:lang w:bidi="ar-SA"/>
        </w:rPr>
        <w:t xml:space="preserve">وقد كانت الإسكندرية كما حدثنا عبد الله بن صالح ، عن الليث بن سعد ، عن يزيد بن أبى حبيب ، انتقضت وجاءت الروم عليهم منويل الخصىّ فى المراكب حتى أرسوا بالإسكندرية ، فأجابهم من بها من الروم ، ولم يكن المقوقس </w:t>
      </w:r>
      <w:r>
        <w:rPr>
          <w:rStyle w:val="FootnoteAnchor"/>
          <w:rtl w:val="true"/>
        </w:rPr>
        <w:footnoteReference w:id="768"/>
      </w:r>
      <w:r>
        <w:rPr>
          <w:rFonts w:ascii="Amiri" w:hAnsi="Amiri" w:eastAsia="Amiri" w:cs="Amiri"/>
          <w:color w:val="111111"/>
          <w:sz w:val="28"/>
          <w:sz w:val="28"/>
          <w:szCs w:val="28"/>
          <w:rtl w:val="true"/>
          <w:lang w:bidi="ar-SA"/>
        </w:rPr>
        <w:t>تحرّك ولا 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عثمان بن عفّان عزل عمرو بن العاص وولّى عبد الله بن سعد ، فلما نزلت الروم الإسكندرية ، سأل </w:t>
      </w:r>
      <w:r>
        <w:rPr>
          <w:rStyle w:val="FootnoteAnchor"/>
          <w:rtl w:val="true"/>
        </w:rPr>
        <w:footnoteReference w:id="769"/>
      </w:r>
      <w:r>
        <w:rPr>
          <w:rFonts w:ascii="Amiri" w:hAnsi="Amiri" w:eastAsia="Amiri" w:cs="Amiri"/>
          <w:color w:val="111111"/>
          <w:sz w:val="28"/>
          <w:sz w:val="28"/>
          <w:szCs w:val="28"/>
          <w:rtl w:val="true"/>
          <w:lang w:bidi="ar-SA"/>
        </w:rPr>
        <w:t xml:space="preserve">أهل مصر عثمان أن يقرّ عمرا حتى يفرغ من قتال الروم ؛ فإن له معرفة بالحرب وهيبة فى العدو ففعل ، وكان على الإسكندرية سورها ، فحلف عمرو بن العاص لئن أظهره </w:t>
      </w:r>
      <w:r>
        <w:rPr>
          <w:rStyle w:val="FootnoteAnchor"/>
          <w:rtl w:val="true"/>
        </w:rPr>
        <w:footnoteReference w:id="770"/>
      </w:r>
      <w:r>
        <w:rPr>
          <w:rFonts w:ascii="Amiri" w:hAnsi="Amiri" w:eastAsia="Amiri" w:cs="Amiri"/>
          <w:color w:val="111111"/>
          <w:sz w:val="28"/>
          <w:sz w:val="28"/>
          <w:szCs w:val="28"/>
          <w:rtl w:val="true"/>
          <w:lang w:bidi="ar-SA"/>
        </w:rPr>
        <w:t>الله عليهم ليهدمن سورها ، حتى تكون مثل بيت الزانية تؤتى من كل مكان ، فخرج إليهم عمرو فى البر والبحر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771"/>
      </w:r>
      <w:r>
        <w:rPr>
          <w:rFonts w:ascii="Amiri" w:hAnsi="Amiri" w:eastAsia="Amiri" w:cs="Amiri"/>
          <w:color w:val="111111"/>
          <w:sz w:val="28"/>
          <w:sz w:val="28"/>
          <w:szCs w:val="28"/>
          <w:rtl w:val="true"/>
          <w:lang w:bidi="ar-SA"/>
        </w:rPr>
        <w:t xml:space="preserve">وقال غير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وضوى إلى المقوقس من أطاعه من القبط ، فأما الروم فلم يطعه منهم أحد ، فقال خارجة بن حذافة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ناهضهم قبل أن يكثر مددهم </w:t>
      </w:r>
      <w:r>
        <w:rPr>
          <w:rStyle w:val="FootnoteAnchor"/>
          <w:rtl w:val="true"/>
        </w:rPr>
        <w:footnoteReference w:id="772"/>
      </w:r>
      <w:r>
        <w:rPr>
          <w:rFonts w:ascii="IRNazanin" w:hAnsi="IRNazanin" w:eastAsia="IRNazanin"/>
          <w:color w:val="111111"/>
          <w:sz w:val="28"/>
          <w:sz w:val="28"/>
          <w:szCs w:val="28"/>
          <w:rtl w:val="true"/>
          <w:lang w:bidi="fa-IR"/>
        </w:rPr>
        <w:t xml:space="preserve">ولا أمن </w:t>
      </w:r>
      <w:r>
        <w:rPr>
          <w:rStyle w:val="FootnoteAnchor"/>
          <w:rtl w:val="true"/>
        </w:rPr>
        <w:footnoteReference w:id="773"/>
      </w:r>
      <w:r>
        <w:rPr>
          <w:rFonts w:ascii="Amiri" w:hAnsi="Amiri" w:eastAsia="Amiri" w:cs="Amiri"/>
          <w:color w:val="111111"/>
          <w:sz w:val="28"/>
          <w:sz w:val="28"/>
          <w:szCs w:val="28"/>
          <w:rtl w:val="true"/>
          <w:lang w:bidi="ar-SA"/>
        </w:rPr>
        <w:t xml:space="preserve">أن تنتقض مصر كلّها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أدعهم حتى يسيروا إلىّ ، فإنهم يصيبون من مرّوا به فيخزى الله بعضهم ببعض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من الإسكندرية ومعهم من نقض من أهل القرى ، فجعلوا ينزلون القرية فيشربون خمورها ويأكلون أطمعتها وينتهبون ما </w:t>
      </w:r>
      <w:r>
        <w:rPr>
          <w:rStyle w:val="FootnoteAnchor"/>
          <w:rtl w:val="true"/>
        </w:rPr>
        <w:footnoteReference w:id="774"/>
      </w:r>
      <w:r>
        <w:rPr>
          <w:rFonts w:ascii="Amiri" w:hAnsi="Amiri" w:eastAsia="Amiri" w:cs="Amiri"/>
          <w:color w:val="111111"/>
          <w:sz w:val="28"/>
          <w:sz w:val="28"/>
          <w:szCs w:val="28"/>
          <w:rtl w:val="true"/>
          <w:lang w:bidi="ar-SA"/>
        </w:rPr>
        <w:t xml:space="preserve">مرّوا به ، فلم يعرض لهم عمرو </w:t>
      </w:r>
      <w:r>
        <w:rPr>
          <w:rStyle w:val="FootnoteAnchor"/>
          <w:rtl w:val="true"/>
        </w:rPr>
        <w:footnoteReference w:id="775"/>
      </w:r>
      <w:r>
        <w:rPr>
          <w:rFonts w:ascii="Amiri" w:hAnsi="Amiri" w:eastAsia="Amiri" w:cs="Amiri"/>
          <w:color w:val="111111"/>
          <w:sz w:val="28"/>
          <w:sz w:val="28"/>
          <w:szCs w:val="28"/>
          <w:rtl w:val="true"/>
          <w:lang w:bidi="ar-SA"/>
        </w:rPr>
        <w:t xml:space="preserve">حتى بلغوا نقيوس ، فلقوهم فى البرّ والبحر ، فبدأت الروم والقبط ، فرموا بالنشّاب فى الماء رميا </w:t>
      </w:r>
    </w:p>
    <w:p>
      <w:pPr>
        <w:pStyle w:val="BookText"/>
        <w:rPr/>
      </w:pPr>
      <w:r>
        <w:rPr>
          <w:rFonts w:ascii="Amiri" w:hAnsi="Amiri" w:eastAsia="Amiri" w:cs="Amiri"/>
          <w:color w:val="111111"/>
          <w:sz w:val="28"/>
          <w:sz w:val="28"/>
          <w:szCs w:val="28"/>
          <w:rtl w:val="true"/>
          <w:lang w:bidi="ar-SA"/>
        </w:rPr>
        <w:t xml:space="preserve">شديدا ، حتى أصابت النشّاب يومئذ فرس عمرو فى لبّته وهو فى البرّ فعفر </w:t>
      </w:r>
      <w:r>
        <w:rPr>
          <w:rStyle w:val="FootnoteAnchor"/>
          <w:rtl w:val="true"/>
        </w:rPr>
        <w:footnoteReference w:id="776"/>
      </w:r>
      <w:r>
        <w:rPr>
          <w:rFonts w:ascii="Amiri" w:hAnsi="Amiri" w:eastAsia="Amiri" w:cs="Amiri"/>
          <w:color w:val="111111"/>
          <w:sz w:val="28"/>
          <w:sz w:val="28"/>
          <w:szCs w:val="28"/>
          <w:rtl w:val="true"/>
          <w:lang w:bidi="ar-SA"/>
        </w:rPr>
        <w:t>فنزل عنه عمرو ، ثم خرجوا من البحر فاجتمعوا هم والذين فى البرّ ، فنضحوا المسلمين بالنشّاب ، فاستأخر المسلمون عنهم شيئا ، وحملوا على المسلمين حملة ولّى المسلمون منها ، وانهزم شريك بن سمىّ فى 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الروم قد جعلت صفوفا خلف صفوف ، وبرز يومئذ بطريق ممن جاء من أرض الروم على فرس له عليه سلاح مذهّب ، فدعا إلىّ البراز ، فبرز إليه رجل من زبيد يقال له حومل يكنّى أبا مذحج ، فاقتتلا طويلا برمحين يتطاردان </w:t>
      </w:r>
      <w:r>
        <w:rPr>
          <w:rStyle w:val="FootnoteAnchor"/>
          <w:rtl w:val="true"/>
        </w:rPr>
        <w:footnoteReference w:id="777"/>
      </w:r>
      <w:r>
        <w:rPr>
          <w:rFonts w:ascii="Amiri" w:hAnsi="Amiri" w:eastAsia="Amiri" w:cs="Amiri"/>
          <w:color w:val="111111"/>
          <w:sz w:val="28"/>
          <w:sz w:val="28"/>
          <w:szCs w:val="28"/>
          <w:rtl w:val="true"/>
          <w:lang w:bidi="ar-SA"/>
        </w:rPr>
        <w:t xml:space="preserve">، ثم ألقى البطريق الرمح وأخذ السيف ، وألقى حومل رمحه وأخذ سيفه ، وكان يعرف بالنجدة ، وجعل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مذحج ، فيجيبه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 والناس على شاطىء النيل فى البرّ على تعبئتهم وصفوهم ، فتجاولا ساعة بالسيفين ، ثم حمل عليه البطريق فاحتمله وكان نحيفا ، ويخترط حومل حنجرا كان فى منطقته أو فى ذراعه ، فضرب به نحر العلج أوتر قوّته فأثبته ووقع عليه ، فأخذ سلبه ، ثم مات حومل بعد ذلك بأيّام رحمة الله عليه ، فرئى عمرو يحمل سريره بين عمودى نعشه حتى دفنه بالمقطّم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شدّ المسلمون عليهم ، فكانت هزيمتهم ، فطلبهم المسلمون حتى ألحقوهم بالإسكندرية ، ففتح الله عليهم وقتل منويل الخصىّ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الهيثم بن زياد أن عمرو بن العاص قتلهم حتى أمعن فى مدينتهم ، فكلّم فى ذلك فأمر برفع السيف عنهم ، وبنى فى ذلك الموضع الذي رفع فيه السيف مسجد ، وهو المسجد الذي بالإسكندرية الذي يقال له مسجد الرحمة ؛ وإنما سمّى مسجد الرحمة لرفع عمرو السيف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 سورها كله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عمرو ما أصاب منهم فجاءه أهل تلك القرى ممن لم يكن نقض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على صلحنا ، وقد مرّ علينا هؤلاء اللصوص فأخذوا متاعنا ودوابّنا وهو قائم فى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عليهم عمرو ما كان لهم من متاع عرفوه وأقاموا عليه البيّنة ، وقال بعضهم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 لك ما صنعت بنا ، كان لنا أن تقاتل عنّا لأنا فى ذمّتك ، ولم ننقض ، فأما من نقض فأبعده الله ، فندم عمرو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كنت لقيتهم حين خرجوا من الإسكندرية</w:t>
      </w:r>
      <w:r>
        <w:rPr>
          <w:rFonts w:eastAsia="Amiri" w:cs="Amiri" w:ascii="Amiri" w:hAnsi="Amiri"/>
          <w:color w:val="111111"/>
          <w:sz w:val="28"/>
          <w:szCs w:val="28"/>
          <w:rtl w:val="true"/>
          <w:lang w:bidi="ar-SA"/>
        </w:rPr>
        <w:t xml:space="preserve">. </w:t>
      </w:r>
      <w:bookmarkStart w:id="150" w:name="pg1224_12902"/>
    </w:p>
    <w:p>
      <w:pPr>
        <w:pStyle w:val="BookText"/>
        <w:rPr/>
      </w:pPr>
      <w:bookmarkEnd w:id="150"/>
      <w:r>
        <w:rPr>
          <w:rStyle w:val="FootnoteAnchor"/>
          <w:rtl w:val="true"/>
        </w:rPr>
        <w:footnoteReference w:id="778"/>
      </w:r>
      <w:r>
        <w:rPr>
          <w:rFonts w:ascii="Amiri" w:hAnsi="Amiri" w:eastAsia="Amiri" w:cs="Amiri"/>
          <w:color w:val="111111"/>
          <w:sz w:val="28"/>
          <w:sz w:val="28"/>
          <w:szCs w:val="28"/>
          <w:rtl w:val="true"/>
          <w:lang w:bidi="ar-SA"/>
        </w:rPr>
        <w:t xml:space="preserve">وكان سبب نقض الإسكندرية هذا كما حدّثنا عن حيوة بن شريح ، عن الحسن ابن ثوبان ، عن هشام بن أبى رقيّة ، أن صاحب إخنا قدم على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 ما على أحدنا من الجزية فيصبر لها؟ فقال عمرو وهو يشير إلى ركن 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أعطيتنى من الركن إلى السّقف ، ما أخبرتك ، إنما أنتم خزانة لنا إن كثّر علينا كثّرنا عليكم ، وإن خفّف عنّا خفّفنا عنكم ، فغضب صاحب إخنا </w:t>
      </w:r>
      <w:r>
        <w:rPr>
          <w:rStyle w:val="FootnoteAnchor"/>
          <w:rtl w:val="true"/>
        </w:rPr>
        <w:footnoteReference w:id="779"/>
      </w:r>
      <w:r>
        <w:rPr>
          <w:rFonts w:ascii="Amiri" w:hAnsi="Amiri" w:eastAsia="Amiri" w:cs="Amiri"/>
          <w:color w:val="111111"/>
          <w:sz w:val="28"/>
          <w:sz w:val="28"/>
          <w:szCs w:val="28"/>
          <w:rtl w:val="true"/>
          <w:lang w:bidi="ar-SA"/>
        </w:rPr>
        <w:t xml:space="preserve">، فخرج إلى الروم فقدم بهم فهزمهم الله ، وأسر النبطىّ فأتى به عمرو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انطلق فجئنا بجيش آخر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سابق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طلما ، وأن عمرا لمّا أتى به سوّره </w:t>
      </w:r>
      <w:r>
        <w:rPr>
          <w:rStyle w:val="FootnoteAnchor"/>
          <w:rtl w:val="true"/>
        </w:rPr>
        <w:footnoteReference w:id="781"/>
      </w:r>
      <w:r>
        <w:rPr>
          <w:rFonts w:ascii="Amiri" w:hAnsi="Amiri" w:eastAsia="Amiri" w:cs="Amiri"/>
          <w:color w:val="111111"/>
          <w:sz w:val="28"/>
          <w:sz w:val="28"/>
          <w:szCs w:val="28"/>
          <w:rtl w:val="true"/>
          <w:lang w:bidi="ar-SA"/>
        </w:rPr>
        <w:t xml:space="preserve">، وتوّجه ، وكساه برنس أرجوان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ايتنا بمثل هؤلاء ؛ فرضى بأداء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لطلما ؛ لو أتيت ملك الروم؟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 لقتلنى ، وقال قتلت أصحابى</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2795472_373438147"/>
      <w:bookmarkStart w:id="152" w:name="_Toc50"/>
      <w:bookmarkEnd w:id="151"/>
      <w:r>
        <w:rPr>
          <w:rtl w:val="true"/>
        </w:rPr>
        <w:t>ذكر خراب خربة وردان</w:t>
      </w:r>
      <w:bookmarkEnd w:id="152"/>
    </w:p>
    <w:p>
      <w:pPr>
        <w:pStyle w:val="BookText"/>
        <w:rPr/>
      </w:pPr>
      <w:r>
        <w:rPr>
          <w:rFonts w:ascii="Amiri" w:hAnsi="Amiri" w:eastAsia="Amiri" w:cs="Amiri"/>
          <w:color w:val="111111"/>
          <w:sz w:val="28"/>
          <w:sz w:val="28"/>
          <w:szCs w:val="28"/>
          <w:rtl w:val="true"/>
          <w:lang w:bidi="ar-SA"/>
        </w:rPr>
        <w:t xml:space="preserve">قال وكان عمرو حين توجّه إلى الإسكندرية خرب القرية التى تعرف اليوم بخربة وردان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علينا فى السبب الذي خربت له ، فحدثنا سعيد ابن عفير ، أن عمرا لما توجّه إلى نقيوس لقتال الروم عدل وردان </w:t>
      </w:r>
      <w:r>
        <w:rPr>
          <w:rStyle w:val="FootnoteAnchor"/>
          <w:rtl w:val="true"/>
        </w:rPr>
        <w:footnoteReference w:id="782"/>
      </w:r>
      <w:r>
        <w:rPr>
          <w:rFonts w:ascii="Amiri" w:hAnsi="Amiri" w:eastAsia="Amiri" w:cs="Amiri"/>
          <w:color w:val="111111"/>
          <w:sz w:val="28"/>
          <w:sz w:val="28"/>
          <w:szCs w:val="28"/>
          <w:rtl w:val="true"/>
          <w:lang w:bidi="ar-SA"/>
        </w:rPr>
        <w:t xml:space="preserve">لقضاء حاجته عند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فاختطفه أهل الخربة فغّيبوه ، ففقده عمرو ، وسأل عنه وقفا أثره فوجدوه فى بعض دورهم ، فأمر بإخرابها وإخراجهم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الخربة رهبانا كلهم ، فغدروا بقوم من ساقة عمرو فقتلوهم بعد أن بلغ عمرو الكريون ، فأقام عمرو ووجّه إليهم وردان فقتلهم وخربها ، فهى خراب إلى اليوم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أبى عبد الله بن عبد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الخربة أهل توثّب وخبث ، </w:t>
      </w:r>
      <w:bookmarkStart w:id="153" w:name="pg1224_12903"/>
    </w:p>
    <w:p>
      <w:pPr>
        <w:pStyle w:val="BookText"/>
        <w:rPr/>
      </w:pPr>
      <w:bookmarkEnd w:id="153"/>
      <w:r>
        <w:rPr>
          <w:rFonts w:ascii="Amiri" w:hAnsi="Amiri" w:eastAsia="Amiri" w:cs="Amiri"/>
          <w:color w:val="111111"/>
          <w:sz w:val="28"/>
          <w:sz w:val="28"/>
          <w:szCs w:val="28"/>
          <w:rtl w:val="true"/>
          <w:lang w:bidi="ar-SA"/>
        </w:rPr>
        <w:t xml:space="preserve">فأرسل عمرو بن العاص إلى أرضهم ، فأخذ له منها جراب فيه تراب من ترابها ، ثم دعاهم فكلّمهم فلم يجيبوه إلى شىء فأمر بإخراجهم ، ثم أمر بالتراب ففرش تحت مصلّاه ، ثم قعد عليه ، ثم دعاهم فكلّمهم فأجابوه إلى ما أحبّ ، ثم أمر بالتراب فرفع ، ثم دعاهم فلم يجيبوه إلى شىء حتى فعل ذلك مرارا ، فلما رأى عمرو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بلدة لا تصلح إلّا أن توطأ ، فأمر بإخرابها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2795474_373438147"/>
      <w:bookmarkStart w:id="155" w:name="_Toc51"/>
      <w:bookmarkEnd w:id="154"/>
      <w:r>
        <w:rPr>
          <w:rtl w:val="true"/>
        </w:rPr>
        <w:t>ذكر بعض ما قيل فى فتح الإسكندرية الثانى</w:t>
      </w:r>
      <w:bookmarkEnd w:id="155"/>
    </w:p>
    <w:p>
      <w:pPr>
        <w:pStyle w:val="BookText"/>
        <w:rPr/>
      </w:pPr>
      <w:r>
        <w:rPr>
          <w:rFonts w:ascii="Amiri" w:hAnsi="Amiri" w:eastAsia="Amiri" w:cs="Amiri"/>
          <w:color w:val="111111"/>
          <w:sz w:val="28"/>
          <w:sz w:val="28"/>
          <w:szCs w:val="28"/>
          <w:rtl w:val="true"/>
          <w:lang w:bidi="ar-SA"/>
        </w:rPr>
        <w:t xml:space="preserve">ثم رجع إلى حديث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 الله الروم أراد عثمان عمرا أن يكون على الحرب ، وعبد الله بن سعد على الخراج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كماسك البقرة بقرنيها وآخر يحلبها ، فأبى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يزيد المقرئ ، حدثنا حرملة بن عمران ، عن تميم بن فرع المهرىّ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فتح الإسكندرية فى المرّة الثانية فلم يسهم لى ، حتى كاد أن يقع بين قومى وبين قريش منازعة ،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إلى أبى بصرة الغفارى وعقبة بن عامر الجهنى فإنهما من أصحاب رسول الله صلى‌الله‌عليه‌وسلم فسلوهما عن هذا ، فأرسلوا إليهما فسألوهما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فإن كان أنبت فأسهموا له ، فنظر </w:t>
      </w:r>
      <w:r>
        <w:rPr>
          <w:rStyle w:val="FootnoteAnchor"/>
          <w:rtl w:val="true"/>
        </w:rPr>
        <w:footnoteReference w:id="783"/>
      </w:r>
      <w:r>
        <w:rPr>
          <w:rFonts w:ascii="IRNazanin" w:hAnsi="IRNazanin" w:eastAsia="IRNazanin"/>
          <w:color w:val="111111"/>
          <w:sz w:val="28"/>
          <w:sz w:val="28"/>
          <w:szCs w:val="28"/>
          <w:rtl w:val="true"/>
          <w:lang w:bidi="fa-IR"/>
        </w:rPr>
        <w:t>إلىّ بعض القوم فوجدونى قد أنبتّ ، فأسهموا لى</w:t>
      </w:r>
      <w:r>
        <w:rPr>
          <w:rFonts w:eastAsia="IRNazanin" w:cs="IRNazanin"/>
          <w:color w:val="111111"/>
          <w:sz w:val="28"/>
          <w:szCs w:val="28"/>
          <w:rtl w:val="true"/>
          <w:lang w:bidi="fa-IR"/>
        </w:rPr>
        <w:t>.</w:t>
      </w:r>
    </w:p>
    <w:p>
      <w:pPr>
        <w:pStyle w:val="BookText"/>
        <w:rPr/>
      </w:pPr>
      <w:r>
        <w:rPr>
          <w:rStyle w:val="FootnoteAnchor"/>
          <w:rtl w:val="true"/>
        </w:rPr>
        <w:footnoteReference w:id="784"/>
      </w:r>
      <w:r>
        <w:rPr>
          <w:rFonts w:ascii="Amiri" w:hAnsi="Amiri" w:eastAsia="Amiri" w:cs="Amiri"/>
          <w:color w:val="111111"/>
          <w:sz w:val="28"/>
          <w:sz w:val="28"/>
          <w:szCs w:val="28"/>
          <w:rtl w:val="true"/>
          <w:lang w:bidi="ar-SA"/>
        </w:rPr>
        <w:t>حدثنا عبد الملك بن مسلمة ، حدثنا ابن وهب ، عن موسى بن علىّ ، عن أبيه ، عن عمرو بن العاص أنه فتح الاسكندرية الفتحة الأخيرة عنوة قسرا ، فى خلافة عثمان ابن عفان ، بعد موت عمر بن الخطاب رضى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مسلمة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فتح الإسكندرية الأوّل سنة إحدى وعشرين وفتحها الآخر سنة خمس وعشرين بينهما أربع سنين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يحيى بن عبد الله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فتح الإسكندرية الأول سنة اثنتين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فتحها الآخر سنة خمس وعشرين</w:t>
      </w:r>
      <w:r>
        <w:rPr>
          <w:rFonts w:eastAsia="Amiri" w:cs="Amiri" w:ascii="Amiri" w:hAnsi="Amiri"/>
          <w:color w:val="111111"/>
          <w:sz w:val="28"/>
          <w:szCs w:val="28"/>
          <w:rtl w:val="true"/>
          <w:lang w:bidi="ar-SA"/>
        </w:rPr>
        <w:t xml:space="preserve">. </w:t>
      </w:r>
      <w:bookmarkStart w:id="156" w:name="pg1224_12904"/>
    </w:p>
    <w:p>
      <w:pPr>
        <w:pStyle w:val="BookText"/>
        <w:rPr/>
      </w:pPr>
      <w:bookmarkEnd w:id="156"/>
      <w:r>
        <w:rPr>
          <w:rFonts w:ascii="Amiri" w:hAnsi="Amiri" w:eastAsia="Amiri" w:cs="Amiri"/>
          <w:color w:val="111111"/>
          <w:sz w:val="28"/>
          <w:sz w:val="28"/>
          <w:szCs w:val="28"/>
          <w:rtl w:val="true"/>
          <w:lang w:bidi="ar-SA"/>
        </w:rPr>
        <w:t xml:space="preserve">قال غير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عمرو بن العاص بعد فتح الإسكندرية شهرا ، ثم عزله عثمان وولّى عبد الله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غير ابن لهيعة فى حديثه عن يزيد بن أبى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الخيس من البيما يقاتلون الناس سبع سنين بعد ما فتحت مصر ، مما يفتحون عليهم من تلك المياه والغياض</w:t>
      </w:r>
      <w:r>
        <w:rPr>
          <w:rStyle w:val="FootnoteAnchor"/>
          <w:rtl w:val="true"/>
        </w:rPr>
        <w:footnoteReference w:id="785"/>
      </w:r>
    </w:p>
    <w:p>
      <w:pPr>
        <w:pStyle w:val="Heading2"/>
        <w:numPr>
          <w:ilvl w:val="1"/>
          <w:numId w:val="1"/>
        </w:numPr>
        <w:rPr/>
      </w:pPr>
      <w:bookmarkStart w:id="157" w:name="__RefHeading___Toc2795476_373438147"/>
      <w:bookmarkStart w:id="158" w:name="_Toc52"/>
      <w:bookmarkEnd w:id="157"/>
      <w:r>
        <w:rPr>
          <w:rtl w:val="true"/>
        </w:rPr>
        <w:t>ذكر قدوم عمرو على عمر بن الخطاب</w:t>
      </w:r>
      <w:bookmarkEnd w:id="158"/>
    </w:p>
    <w:p>
      <w:pPr>
        <w:pStyle w:val="BookText"/>
        <w:rPr/>
      </w:pPr>
      <w:r>
        <w:rPr>
          <w:rFonts w:ascii="Amiri" w:hAnsi="Amiri" w:eastAsia="Amiri" w:cs="Amiri"/>
          <w:color w:val="111111"/>
          <w:sz w:val="28"/>
          <w:sz w:val="28"/>
          <w:szCs w:val="28"/>
          <w:rtl w:val="true"/>
          <w:lang w:bidi="ar-SA"/>
        </w:rPr>
        <w:t xml:space="preserve">حدثنا عثمان بن صالح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عمر بن الخطاب بعد فتح مصر ثلاث سنين قدم عليه عمرو فيها 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فى إحداهما زكريّاء بن الجهم العبدرىّ على الجند ، ومجاهد بن جبر مولى بنى نوفل بن عبد مناف على الخراج وهو جدّ معاذ بن موسى النفّاط أبى اسحاق بن معاذ الشاعر فسأله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استخلفت؟ فذكر له مجاهد بن جبر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ابنت غزوان؟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كاتب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القلم </w:t>
      </w:r>
      <w:r>
        <w:rPr>
          <w:rStyle w:val="FootnoteAnchor"/>
          <w:rtl w:val="true"/>
        </w:rPr>
        <w:footnoteReference w:id="786"/>
      </w:r>
      <w:r>
        <w:rPr>
          <w:rFonts w:ascii="Amiri" w:hAnsi="Amiri" w:eastAsia="Amiri" w:cs="Amiri"/>
          <w:color w:val="111111"/>
          <w:sz w:val="28"/>
          <w:sz w:val="28"/>
          <w:szCs w:val="28"/>
          <w:rtl w:val="true"/>
          <w:lang w:bidi="ar-SA"/>
        </w:rPr>
        <w:t>ليرفع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وبنت غزوان هذه أخت عتبة بن غزوان ، وقد شهد عتبة بدرا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7"/>
      </w:r>
      <w:r>
        <w:rPr>
          <w:rFonts w:ascii="Amiri" w:hAnsi="Amiri" w:eastAsia="Amiri" w:cs="Amiri"/>
          <w:color w:val="111111"/>
          <w:sz w:val="28"/>
          <w:sz w:val="28"/>
          <w:szCs w:val="28"/>
          <w:rtl w:val="true"/>
          <w:lang w:bidi="ar-SA"/>
        </w:rPr>
        <w:t>حدثنا عبد الملك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عبد الله عن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غزوان بن جابر بن وهب بن نسيب بن مالك بن الحارث بن مازن بن منصور بن عكرمة بن خصفة بن قيس بن عيلان ، حليف بنى نوفل بن عبد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وخطّة مجاهد بن جبر ، دار صالح صاحب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ابن عفير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 فى القدمة الثانية عبد الله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عبد الملك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صالح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ابن سعد ، عن يزيد بن أبى حبيب ، أن عمرو بن العاص دخل على عمر بن الخطاب وهو على مائدته جاثيا على ركبتيه ، وأصحابه كلهم على تلك الحال وليس فى الجفنة فضل لأحد يجلس ، فسلّم عمرو على عمر فردّ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bookmarkStart w:id="159" w:name="pg1224_12905"/>
    </w:p>
    <w:p>
      <w:pPr>
        <w:pStyle w:val="BookText"/>
        <w:rPr/>
      </w:pPr>
      <w:bookmarkEnd w:id="15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عمر يده فى الثريد ، فملأها ثريدا ، ثم ناولها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عمرو وجعل الثريد فى يده اليسرى ويأكل باليمنى ، ووفد أهل مصر ينظرون إليه ، فلما خرجوا قال الوفد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شىء صنعت؟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لقد علم أنى بما قدمت به من مصر لغنى عن الثريد الذي ناولنى ، ولكنه أراد أن يختبرنى ، فلو لم أقبلها للقيت منه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الأسود النضر بن عبد الجبّار ، حدثنا ابن لهيعة ، عن أبى قبيل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العاص على عمر بن الخطاب وقد صبغ </w:t>
      </w:r>
      <w:r>
        <w:rPr>
          <w:rStyle w:val="FootnoteAnchor"/>
          <w:rtl w:val="true"/>
        </w:rPr>
        <w:footnoteReference w:id="788"/>
      </w:r>
      <w:r>
        <w:rPr>
          <w:rFonts w:ascii="Amiri" w:hAnsi="Amiri" w:eastAsia="Amiri" w:cs="Amiri"/>
          <w:color w:val="111111"/>
          <w:sz w:val="28"/>
          <w:sz w:val="28"/>
          <w:szCs w:val="28"/>
          <w:rtl w:val="true"/>
          <w:lang w:bidi="ar-SA"/>
        </w:rPr>
        <w:t xml:space="preserve">رأسه ولحيته بسواد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89"/>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عهدى بك شيخا وأنت اليوم شاب ، عزمت عليك إلّا ما خرجت فغسلت هذا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بن صالح ، حدثنا الليث بن سعد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عمرو بن العاص من مصر مرّة على عمر ، فوافاه على المنبر يوم الجمعة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بن العاص قد أتاكم ، ما ينبغى لعمرو أن يمشى على الأرض إلّا أميرا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سعيد بن عفير ، حدثنا ابن لهيعة عن مشرح بن عاهان ، عن عقبة بن عامر ، أن عمر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ينبغى لعمرو أن يمشى على الأرض إلّا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الليث ، وقال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بشىء أتجر منّى بالحرب</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2795478_373438147"/>
      <w:bookmarkStart w:id="161" w:name="_Toc53"/>
      <w:bookmarkEnd w:id="160"/>
      <w:r>
        <w:rPr>
          <w:rtl w:val="true"/>
        </w:rPr>
        <w:t>ذكر وفاة عمرو بن العاص</w:t>
      </w:r>
      <w:bookmarkEnd w:id="161"/>
    </w:p>
    <w:p>
      <w:pPr>
        <w:pStyle w:val="Heading3"/>
        <w:numPr>
          <w:ilvl w:val="2"/>
          <w:numId w:val="1"/>
        </w:numPr>
        <w:rPr/>
      </w:pPr>
      <w:bookmarkStart w:id="162" w:name="__RefHeading___Toc2795480_373438147"/>
      <w:bookmarkStart w:id="163" w:name="_Toc54"/>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قال ثم توفّى عمرو بن العاص فى سنة ثلاث ،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عمرو بن العاص سنة ثلاث وأربعين ، وفيها أمرّ عتبة بن أبى سفيان على أهل مصر ، وفيها غزا شريك بن سمّى لبدة المغرب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بن موسى ، وعبد الله بن صالح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 عن يزيد بن أبى حبيب ، عن ابن شماسة أخبره أن عمرو بن العاص لمّا حضرته الوفاة دمعت عيناه ، فقال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أجزع من الموت يحملك على هذا؟ قال </w:t>
      </w:r>
      <w:r>
        <w:rPr>
          <w:rFonts w:eastAsia="Amiri" w:cs="Amiri" w:ascii="Amiri" w:hAnsi="Amiri"/>
          <w:color w:val="111111"/>
          <w:sz w:val="28"/>
          <w:szCs w:val="28"/>
          <w:rtl w:val="true"/>
          <w:lang w:bidi="ar-SA"/>
        </w:rPr>
        <w:t xml:space="preserve">: </w:t>
      </w:r>
      <w:bookmarkStart w:id="164" w:name="pg1224_12906"/>
    </w:p>
    <w:p>
      <w:pPr>
        <w:pStyle w:val="BookText"/>
        <w:rPr/>
      </w:pPr>
      <w:bookmarkEnd w:id="164"/>
      <w:r>
        <w:rPr>
          <w:rFonts w:ascii="Amiri" w:hAnsi="Amiri" w:eastAsia="Amiri" w:cs="Amiri"/>
          <w:color w:val="111111"/>
          <w:sz w:val="28"/>
          <w:sz w:val="28"/>
          <w:szCs w:val="28"/>
          <w:rtl w:val="true"/>
          <w:lang w:bidi="ar-SA"/>
        </w:rPr>
        <w:t xml:space="preserve">لا ، ولكن ممّا بعد الموت ، فذكر له عبد الله مواطنه التى كانت مع رسول الله صلى‌الله‌عليه‌وسلم والفتوح التى كانت بالشأم ، فلما فرغ عبد الله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على أطباق ثلاثة ، لو متّ على بعضهن علمت ما يقول الناس ، بعث الله محمّدا صلى‌الله‌عليه‌وسلم فكنت أكره الناس لما جاء به ، أتمنّى لو أنى قتلته ، فلو متّ على ذلك لقال الناس مات عمرو مشركا ، عدوّا لله ولرسوله ، من أهل النار ، ثم قذف الله الإسلام فى قلبى ، فأتيت رسول الله صلى‌الله‌عليه‌وسلم ، فبسط إلىّ يده ليبايعنى ، فقبضت يدى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أن يغفر </w:t>
      </w:r>
      <w:r>
        <w:rPr>
          <w:rStyle w:val="FootnoteAnchor"/>
          <w:rtl w:val="true"/>
        </w:rPr>
        <w:footnoteReference w:id="792"/>
      </w:r>
      <w:r>
        <w:rPr>
          <w:rFonts w:ascii="Amiri" w:hAnsi="Amiri" w:eastAsia="Amiri" w:cs="Amiri"/>
          <w:color w:val="111111"/>
          <w:sz w:val="28"/>
          <w:sz w:val="28"/>
          <w:szCs w:val="28"/>
          <w:rtl w:val="true"/>
          <w:lang w:bidi="ar-SA"/>
        </w:rPr>
        <w:t>لى ما تقدّم من ذنبى ، وأنا أظنّ حينئذ أنى لا أحدث فى الإسلام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 إن الإسلام يجبّ ما قبله من خطيئة ، وإن الهجرة تجبّ ما بينها وبين الإسلام ، فلو متّ على هذا الطبق لقال الناس ، أسلم عمرو وجاهد مع رسول الله صلى‌الله‌عليه‌وسلم نرجو لعمرو عند الله خيرا كثيرا ثم أصبت إمارات وكانت فتن ، فأنا مشفق من هذا الطبق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أخرجتمونى فأسرعوا بى </w:t>
      </w:r>
      <w:r>
        <w:rPr>
          <w:rStyle w:val="FootnoteAnchor"/>
          <w:rtl w:val="true"/>
        </w:rPr>
        <w:footnoteReference w:id="793"/>
      </w:r>
      <w:r>
        <w:rPr>
          <w:rFonts w:ascii="Amiri" w:hAnsi="Amiri" w:eastAsia="Amiri" w:cs="Amiri"/>
          <w:color w:val="111111"/>
          <w:sz w:val="28"/>
          <w:sz w:val="28"/>
          <w:szCs w:val="28"/>
          <w:rtl w:val="true"/>
          <w:lang w:bidi="ar-SA"/>
        </w:rPr>
        <w:t xml:space="preserve">، ولا تتبعنى مادحة </w:t>
      </w:r>
      <w:r>
        <w:rPr>
          <w:rStyle w:val="FootnoteAnchor"/>
          <w:rtl w:val="true"/>
        </w:rPr>
        <w:footnoteReference w:id="794"/>
      </w:r>
      <w:r>
        <w:rPr>
          <w:rFonts w:ascii="Amiri" w:hAnsi="Amiri" w:eastAsia="Amiri" w:cs="Amiri"/>
          <w:color w:val="111111"/>
          <w:sz w:val="28"/>
          <w:sz w:val="28"/>
          <w:szCs w:val="28"/>
          <w:rtl w:val="true"/>
          <w:lang w:bidi="ar-SA"/>
        </w:rPr>
        <w:t>ولا نار ، وشدّوا علىّ إزارى ، فإنى مخاصم ، وسنّوا علىّ التراب سنّا ، فإن يمينى ليست بأحقّ بالتراب من يسارى ، ولا تدخلنّ القبر خشبة ولا طوبة ، ثم إذا قبرتمونى فامكثوا عندى قدر نحر جزور وتقطيعها ، أستأنس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أسد بن موسى ، حدثنا ابن لهيعة ، حدثنا يزيد بن أبى حبيب ، عن سويد بن قيس ، عن قيس بن سمىّ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إنّى إن كنت لأشدّ الناس حياء من رسول الله صلى‌الله‌عليه‌وسلم ، ما ملأت عينى منه ، ولا راجعته </w:t>
      </w:r>
      <w:r>
        <w:rPr>
          <w:rStyle w:val="FootnoteAnchor"/>
          <w:rtl w:val="true"/>
        </w:rPr>
        <w:footnoteReference w:id="795"/>
      </w:r>
      <w:r>
        <w:rPr>
          <w:rFonts w:ascii="Amiri" w:hAnsi="Amiri" w:eastAsia="Amiri" w:cs="Amiri"/>
          <w:color w:val="111111"/>
          <w:sz w:val="28"/>
          <w:sz w:val="28"/>
          <w:szCs w:val="28"/>
          <w:rtl w:val="true"/>
          <w:lang w:bidi="ar-SA"/>
        </w:rPr>
        <w:t>بما أريد حتى لحق بالله حياء منه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2795482_373438147"/>
      <w:bookmarkStart w:id="166" w:name="_Toc55"/>
      <w:bookmarkEnd w:id="165"/>
      <w:r>
        <w:rPr>
          <w:rtl w:val="true"/>
        </w:rPr>
        <w:t>وصيّة عمرو بن العاص عند موته</w:t>
      </w:r>
      <w:bookmarkEnd w:id="16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أسد بن موسى ، حدثنا عبد الرحمن بن محمد ، عن محمد بن طلحة ، عن إسماعيل ، أن عمرو بن العاص لمّا حضره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لى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إذا أنا متّ فاغسلنى وترا ، واجعل فى آخر ماء تغسلنى به شيئا من كافور ، فإذا فرغت فأسرع </w:t>
      </w:r>
    </w:p>
    <w:p>
      <w:pPr>
        <w:pStyle w:val="BookText"/>
        <w:rPr/>
      </w:pPr>
      <w:r>
        <w:rPr>
          <w:rFonts w:ascii="Amiri" w:hAnsi="Amiri" w:eastAsia="Amiri" w:cs="Amiri"/>
          <w:color w:val="111111"/>
          <w:sz w:val="28"/>
          <w:sz w:val="28"/>
          <w:szCs w:val="28"/>
          <w:rtl w:val="true"/>
          <w:lang w:bidi="ar-SA"/>
        </w:rPr>
        <w:t xml:space="preserve">بى ، فإذا أدخلتنى قبرى فسنّ علىّ التراب سنّا ، واعلم أنك تتركنى وحيدا خائفا ، اللهمّ لا أعتذر ، ولكنى أستغفر ، اللهمّ إنك أمرت بأمور فتركنا ، ونهيت فركبنا ، فلا برىء فأعتذر ، ولا عزيز فأنتصر ، ولكن لا اله إلا أنت لا إله إلا أنت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يعقوب بن عبد الرحمن ، عن أبيه ، أن عمرو ابن العاص لما حضرته الوفاة ذرفت </w:t>
      </w:r>
      <w:r>
        <w:rPr>
          <w:rStyle w:val="FootnoteAnchor"/>
          <w:rtl w:val="true"/>
        </w:rPr>
        <w:footnoteReference w:id="796"/>
      </w:r>
      <w:r>
        <w:rPr>
          <w:rFonts w:ascii="Amiri" w:hAnsi="Amiri" w:eastAsia="Amiri" w:cs="Amiri"/>
          <w:color w:val="111111"/>
          <w:sz w:val="28"/>
          <w:sz w:val="28"/>
          <w:szCs w:val="28"/>
          <w:rtl w:val="true"/>
          <w:lang w:bidi="ar-SA"/>
        </w:rPr>
        <w:t xml:space="preserve">عيناه فبكى ،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ما كنت أخشى </w:t>
      </w:r>
      <w:r>
        <w:rPr>
          <w:rStyle w:val="FootnoteAnchor"/>
          <w:rtl w:val="true"/>
        </w:rPr>
        <w:footnoteReference w:id="797"/>
      </w:r>
      <w:r>
        <w:rPr>
          <w:rFonts w:ascii="Amiri" w:hAnsi="Amiri" w:eastAsia="Amiri" w:cs="Amiri"/>
          <w:color w:val="111111"/>
          <w:sz w:val="28"/>
          <w:sz w:val="28"/>
          <w:szCs w:val="28"/>
          <w:rtl w:val="true"/>
          <w:lang w:bidi="ar-SA"/>
        </w:rPr>
        <w:t xml:space="preserve">أن ينزل بك أمر الله إلا صبرت عليه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إنه نزل بأبيك خلال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أولاهن فانقطاع عمله ، وأما الثانية فهول المطّلع ، وأما الثالثة ففراق الأحبّة وهى أيسرهن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أمرت فتوانيت ، ونهيت فعصيت ، اللهم ومن شيمك </w:t>
      </w:r>
      <w:r>
        <w:rPr>
          <w:rStyle w:val="FootnoteAnchor"/>
          <w:rtl w:val="true"/>
        </w:rPr>
        <w:footnoteReference w:id="798"/>
      </w:r>
      <w:r>
        <w:rPr>
          <w:rFonts w:ascii="IRNazanin" w:hAnsi="IRNazanin" w:eastAsia="IRNazanin"/>
          <w:color w:val="111111"/>
          <w:sz w:val="28"/>
          <w:sz w:val="28"/>
          <w:szCs w:val="28"/>
          <w:rtl w:val="true"/>
          <w:lang w:bidi="fa-IR"/>
        </w:rPr>
        <w:t>العفو والتجاوز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وهب الله بن راشد ، أخبرنا يونس بن يزيد ، عن ابن شهاب ، عن حميد ابن عبد الرحمن ، عن عبد الله بن عمرو ، أن عمرو بن العاص حين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بنىّ ، إذا متّ فكفّنّى فى ثلاثة أثواب ، ثم أزّرنى فى أحدهنّ ، ثم شقّوا لى الأرض شقّا ، وسنّوا علىّ التراب سنّا ، فإنى مخاصم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 بأمور ونهيت عن أمور ، فتركنا كثيرا مما أمرت به ، ووقعنا فى كثير مما نهيت عنه ، اللهمّ لا إله إلا أنت ، فلم يزل يردّدها حتى 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المقرئ عبد الله بن يزيد ، حدثنا حرملة بن عمران التجيبى ، حدثنى يزيد بن أبى حبيب ، عن أبى فراس مولى عمرو بن العاص ، أن عمرا لما حضرته الوفاة قال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فاغسلنى وكفّنّى ، وشدّ علىّ إزارى فإنى مخاصم ، فإذا أنت حملتنى فأسرع بى المشى ، فإذا أنت وضعتنى فى المصلّى وذلك فى يوم عيد فانظر إلى أفواه الطرق فإذا لم يبق أحد ، واجتمع الناس ، فابدأ فصلّ علىّ ، ثم صلّ العيد ، فإذا وضعتنى فى لحدى فأهيلوا علىّ التراب ، فإن شقّى الأيمن ليس بأحقّ بالتراب من شقّى الأيسر ، فإذا سوّيتم علىّ فاجلسوا عند قبرى قدر نحر جزور وتقيطعها ، أستأنس بكم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تقدّم عبد الله بن عمرو ليصلّى على أبيه كما حدثنا عبد الغفّار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صالح ، عن الليث بن سعد ، عن ربيعة بن لقيط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w:t>
      </w:r>
      <w:bookmarkStart w:id="167" w:name="pg1224_12908"/>
    </w:p>
    <w:p>
      <w:pPr>
        <w:pStyle w:val="BookText"/>
        <w:rPr/>
      </w:pPr>
      <w:bookmarkEnd w:id="167"/>
      <w:r>
        <w:rPr>
          <w:rFonts w:ascii="Amiri" w:hAnsi="Amiri" w:eastAsia="Amiri" w:cs="Amiri"/>
          <w:color w:val="111111"/>
          <w:sz w:val="28"/>
          <w:sz w:val="28"/>
          <w:szCs w:val="28"/>
          <w:rtl w:val="true"/>
          <w:lang w:bidi="ar-SA"/>
        </w:rPr>
        <w:t>أحبّ أن لى بأبى أبا رجل من العرب ، وما أحبّ أن الله يعلم أنّ عينى دمعت عليه جزعا ، وأن لى حمر النعم ، ثم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بالمقطّم من ناحية الفجّ ، وكان طريق الناس يومئذ إلى الحجاز </w:t>
      </w:r>
      <w:r>
        <w:rPr>
          <w:rStyle w:val="FootnoteAnchor"/>
          <w:rtl w:val="true"/>
        </w:rPr>
        <w:footnoteReference w:id="799"/>
      </w:r>
      <w:r>
        <w:rPr>
          <w:rFonts w:ascii="Amiri" w:hAnsi="Amiri" w:eastAsia="Amiri" w:cs="Amiri"/>
          <w:color w:val="111111"/>
          <w:sz w:val="28"/>
          <w:sz w:val="28"/>
          <w:szCs w:val="28"/>
          <w:rtl w:val="true"/>
          <w:lang w:bidi="ar-SA"/>
        </w:rPr>
        <w:t xml:space="preserve">، فأحبّ أن يدعو له من مرّ به ، وفى ذلك يقول عبد 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الدهر أخنت ريوبه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على عمرو السهمىّ تجبى له مصر</w:t>
      </w:r>
    </w:p>
    <w:p>
      <w:pPr>
        <w:pStyle w:val="BookText"/>
        <w:rPr/>
      </w:pPr>
      <w:r>
        <w:rPr>
          <w:rFonts w:ascii="Amiri" w:hAnsi="Amiri" w:eastAsia="Amiri" w:cs="Amiri"/>
          <w:color w:val="111111"/>
          <w:sz w:val="28"/>
          <w:sz w:val="28"/>
          <w:szCs w:val="28"/>
          <w:rtl w:val="true"/>
          <w:lang w:bidi="ar-SA"/>
        </w:rPr>
        <w:t>فأضحى نبيذا بالعراء وضلّلت</w:t>
      </w:r>
    </w:p>
    <w:p>
      <w:pPr>
        <w:pStyle w:val="BookText"/>
        <w:rPr/>
      </w:pPr>
      <w:r>
        <w:rPr>
          <w:rFonts w:ascii="Amiri" w:hAnsi="Amiri" w:eastAsia="Amiri" w:cs="Amiri"/>
          <w:color w:val="111111"/>
          <w:sz w:val="28"/>
          <w:sz w:val="28"/>
          <w:szCs w:val="28"/>
          <w:rtl w:val="true"/>
          <w:lang w:bidi="ar-SA"/>
        </w:rPr>
        <w:t>مكائده عنه وأمواله الدثر</w:t>
      </w:r>
    </w:p>
    <w:p>
      <w:pPr>
        <w:pStyle w:val="BookText"/>
        <w:rPr/>
      </w:pPr>
      <w:r>
        <w:rPr>
          <w:rFonts w:ascii="Amiri" w:hAnsi="Amiri" w:eastAsia="Amiri" w:cs="Amiri"/>
          <w:color w:val="111111"/>
          <w:sz w:val="28"/>
          <w:sz w:val="28"/>
          <w:szCs w:val="28"/>
          <w:rtl w:val="true"/>
          <w:lang w:bidi="ar-SA"/>
        </w:rPr>
        <w:t>ولم يغن عنه جمعه واحتياله</w:t>
      </w:r>
    </w:p>
    <w:p>
      <w:pPr>
        <w:pStyle w:val="BookText"/>
        <w:rPr/>
      </w:pPr>
      <w:r>
        <w:rPr>
          <w:rFonts w:ascii="Amiri" w:hAnsi="Amiri" w:eastAsia="Amiri" w:cs="Amiri"/>
          <w:color w:val="111111"/>
          <w:sz w:val="28"/>
          <w:sz w:val="28"/>
          <w:szCs w:val="28"/>
          <w:rtl w:val="true"/>
          <w:lang w:bidi="ar-SA"/>
        </w:rPr>
        <w:t>ولا كيده حتّى أتيح له الدهر</w:t>
      </w:r>
    </w:p>
    <w:p>
      <w:pPr>
        <w:pStyle w:val="Heading2"/>
        <w:numPr>
          <w:ilvl w:val="1"/>
          <w:numId w:val="1"/>
        </w:numPr>
        <w:rPr/>
      </w:pPr>
      <w:bookmarkStart w:id="168" w:name="__RefHeading___Toc2795484_373438147"/>
      <w:bookmarkStart w:id="169" w:name="_Toc56"/>
      <w:bookmarkEnd w:id="168"/>
      <w:r>
        <w:rPr>
          <w:rtl w:val="true"/>
        </w:rPr>
        <w:t>ذكر فتح إفريقية</w:t>
      </w:r>
      <w:bookmarkEnd w:id="169"/>
    </w:p>
    <w:p>
      <w:pPr>
        <w:pStyle w:val="BookText"/>
        <w:rPr/>
      </w:pPr>
      <w:r>
        <w:rPr>
          <w:rFonts w:ascii="Amiri" w:hAnsi="Amiri" w:eastAsia="Amiri" w:cs="Amiri"/>
          <w:color w:val="111111"/>
          <w:sz w:val="28"/>
          <w:sz w:val="28"/>
          <w:szCs w:val="28"/>
          <w:rtl w:val="true"/>
          <w:lang w:bidi="ar-SA"/>
        </w:rPr>
        <w:t xml:space="preserve">ثم رجع إلى حديث عثمان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عزل عثمان عمرو بن العاص عن مصر ، وأمّر عبد الله بن سعد بن أبى سرح ، كان يبعث المسلمين فى جرائد الخيل كما كانوا يفعلون </w:t>
      </w:r>
      <w:r>
        <w:rPr>
          <w:rStyle w:val="FootnoteAnchor"/>
          <w:rtl w:val="true"/>
        </w:rPr>
        <w:footnoteReference w:id="801"/>
      </w:r>
      <w:r>
        <w:rPr>
          <w:rFonts w:ascii="Amiri" w:hAnsi="Amiri" w:eastAsia="Amiri" w:cs="Amiri"/>
          <w:color w:val="111111"/>
          <w:sz w:val="28"/>
          <w:sz w:val="28"/>
          <w:szCs w:val="28"/>
          <w:rtl w:val="true"/>
          <w:lang w:bidi="ar-SA"/>
        </w:rPr>
        <w:t>فى أيام عمرو ، فيصيبون من أطراف إفريقيّة ويغنمون ، فكتب فى ذلك عبد الله بن سعد إلى عثمان ، وأخبره بقربهم من حرز المسلمين ، ويستأذنه فى غزوها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فندب عثمان الناس لغزوها بعد المشورة منه فى ذلك ، فلما اجتمع الناس أمرّ عليهم عثمان الحارث بن الحكم إلى أن يقدموا على عبد الله بن سعد مصر فيكون إليه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عبد الله بن سعد إليها ، وكان مستقرّ سلطان إفريقية يومئذ بمدينة يقال لها قرطاجنّة ، وكان عليها ملك يقال له جرجير ، كان هرقل قد استخلفه ، فخلع هرقل وضرب الدنانير على وجهه ، وكان سلطانه ما بين أطرابلس إلى طنجة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هرقل استخلف جرجير فخلعه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بن صالح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جرجير فقاتله فقتله </w:t>
      </w:r>
    </w:p>
    <w:p>
      <w:pPr>
        <w:pStyle w:val="BookText"/>
        <w:rPr/>
      </w:pPr>
      <w:r>
        <w:rPr>
          <w:rFonts w:ascii="Amiri" w:hAnsi="Amiri" w:eastAsia="Amiri" w:cs="Amiri"/>
          <w:color w:val="111111"/>
          <w:sz w:val="28"/>
          <w:sz w:val="28"/>
          <w:szCs w:val="28"/>
          <w:rtl w:val="true"/>
          <w:lang w:bidi="ar-SA"/>
        </w:rPr>
        <w:t xml:space="preserve">الله ، وكان الذي ولى قتله فيما يزعمون عبد الله بن الزبير ، وهرب جيش </w:t>
      </w:r>
      <w:r>
        <w:rPr>
          <w:rStyle w:val="FootnoteAnchor"/>
          <w:rtl w:val="true"/>
        </w:rPr>
        <w:footnoteReference w:id="802"/>
      </w:r>
      <w:r>
        <w:rPr>
          <w:rFonts w:ascii="Amiri" w:hAnsi="Amiri" w:eastAsia="Amiri" w:cs="Amiri"/>
          <w:color w:val="111111"/>
          <w:sz w:val="28"/>
          <w:sz w:val="28"/>
          <w:szCs w:val="28"/>
          <w:rtl w:val="true"/>
          <w:lang w:bidi="ar-SA"/>
        </w:rPr>
        <w:t>جرجير ، فبثّ عبد الله بن سعد السرايا وفرّقها ، فأصابوا غنائم كثيرة ، فلما رأى ذلك رؤساء أهل إفريقية ، طلبوا إلى عبد الله بن سعد أن يأخذ منهم مالا على أن يخرج من بلادهم ، فقبل منهم ذلك ورجع إلى مصر ، ولم يولّ عليهم أحدا ، ولم يتّخذ بها قيروانا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غنائم المسلمين يومئذ كما حدثنا عبد الملك بن مسلمة ، عن ابن لهيعة ، عن أبى الأسود ، عن أبى أويس ، قال أبو الأسود مولّى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عبد الله بن سعد إفريقية ، فقسم بيننا الغنائم بعد إخراج الخمس ، فبلغ سهم الفارس ثلاثة آلاف دينار ، للفرس ألفا دينار ، ولفارسه ألف دينار ، وللراجل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لرجل من الجيش توفّى بذات الحمام فدفع إلى أهله بعد موته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يوسف بن عدىّ ، حدثنا ابن المبارك ، عن حيوة بن شريح ، عن عبد الرحمن ابن أبى هلال ، عن أبى الأسود ، أن أبا أوس مولّى لهم قديما حدّثه ، أن رجلا خرج فى غزوة إفريقية فمات بذات الحمام ، فقسم له ، فكان سهمه يومئذ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 حدثنا الليث بن سعد ، عن غير واحد ، أن عبد الله ابن سعد غزا إفريقية وقتل جرجير ، فأصاب الفارس يومئذ ثلاثة آلاف دينار ، والراجل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 الليث من مشايخ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دينار دينار وربع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الى حديث عثمان بن صالح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جيش عبد الله ابن سعد ذلك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عن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مهرة فى غزوة عبد الله ابن سعد وحدهم ستّمائة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وغنث من الأزد سبعمائة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وميدعان سبعمائة ، وميدعان من الأزد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مقاسمها كما حدثنا يحيى بن عبد الله بن بكير ، عن ابن لهيعة ، عن الحارث بن يزيد ، عن أزهر بن يزيد الغطيفى ، شريك بن سمىّ ، فباع ابن زرارة المدينىّ تبرا بذهب ، بعضه أفضل من بعض ، ثم لقيه المقداد بن الأسود فذكر ذلك له ، فقال </w:t>
      </w:r>
    </w:p>
    <w:p>
      <w:pPr>
        <w:pStyle w:val="BookText"/>
        <w:rPr/>
      </w:pP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لك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لى ما تحوز </w:t>
      </w:r>
      <w:r>
        <w:rPr>
          <w:rStyle w:val="FootnoteAnchor"/>
          <w:rtl w:val="true"/>
        </w:rPr>
        <w:footnoteReference w:id="803"/>
      </w:r>
      <w:r>
        <w:rPr>
          <w:rFonts w:ascii="IRNazanin" w:hAnsi="IRNazanin" w:eastAsia="IRNazanin"/>
          <w:color w:val="111111"/>
          <w:sz w:val="28"/>
          <w:sz w:val="28"/>
          <w:szCs w:val="28"/>
          <w:rtl w:val="true"/>
          <w:lang w:bidi="fa-IR"/>
        </w:rPr>
        <w:t>وإنى أرجع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ابنة جرجير كما حدثنا أبى عبد الله بن عبد الحكم ، وسعيد بن عفير ، قد صارت لرجل من الأنصار فى سهمه ، فأقبل بها منصرفا قد حملها على بعير له ، فجعل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بنة جرجير تمشّى عقبتك</w:t>
      </w:r>
    </w:p>
    <w:p>
      <w:pPr>
        <w:pStyle w:val="BookText"/>
        <w:rPr/>
      </w:pPr>
      <w:r>
        <w:rPr>
          <w:rFonts w:ascii="Amiri" w:hAnsi="Amiri" w:eastAsia="Amiri" w:cs="Amiri"/>
          <w:color w:val="111111"/>
          <w:sz w:val="28"/>
          <w:sz w:val="28"/>
          <w:szCs w:val="28"/>
          <w:rtl w:val="true"/>
          <w:lang w:bidi="ar-SA"/>
        </w:rPr>
        <w:t>إنّ عليك بالحجاز ربتك</w:t>
      </w:r>
    </w:p>
    <w:p>
      <w:pPr>
        <w:pStyle w:val="BookText"/>
        <w:rPr/>
      </w:pPr>
      <w:r>
        <w:rPr>
          <w:rFonts w:ascii="Amiri" w:hAnsi="Amiri" w:eastAsia="Amiri" w:cs="Amiri"/>
          <w:color w:val="111111"/>
          <w:sz w:val="28"/>
          <w:sz w:val="28"/>
          <w:szCs w:val="28"/>
          <w:rtl w:val="true"/>
          <w:lang w:bidi="ar-SA"/>
        </w:rPr>
        <w:t>لتحملنّ من قباء قربتك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الكلب؟ فأخبرت بذلك فألقت نفسها عن البعير الذي كانت عليه ، فدقّت عنقها فماتت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أن عبد الله بن سعد هو الذي فتح إفريقية ، ونقل </w:t>
      </w:r>
      <w:r>
        <w:rPr>
          <w:rStyle w:val="FootnoteAnchor"/>
          <w:rtl w:val="true"/>
        </w:rPr>
        <w:footnoteReference w:id="804"/>
      </w:r>
      <w:r>
        <w:rPr>
          <w:rFonts w:ascii="Amiri" w:hAnsi="Amiri" w:eastAsia="Amiri" w:cs="Amiri"/>
          <w:color w:val="111111"/>
          <w:sz w:val="28"/>
          <w:sz w:val="28"/>
          <w:szCs w:val="28"/>
          <w:rtl w:val="true"/>
          <w:lang w:bidi="ar-SA"/>
        </w:rPr>
        <w:t xml:space="preserve">هو الذي افترع إفريقية ، وأنه كان يوضع بين يديه الكوم من الورق فيقال للأفارقة من أين لكم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إنسان منهم يدور كالذى يلتمس الشيء حتى وجد زيتونة فجاء بها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نصيب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ليس عندهم زيتون ، فكانوا يأتونا فيشترون منا الزيت فنأخذ هذا الورق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سمّوا الأفارقة فيما حدثنا عثمان بن صالح ، عن ابن لهيعة وغيره ، أنهم من ولد فارق بن بيصر ، وكان فارق قد حاز لنفسه من الأرض ما بين برقة إلى إفريقية ، فبالأفارقة سميت إفريقيّة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أبى عبد الله بن عبد الحكم ، حدثنا بكر بن مضر ، عن يزيد بن أبى حبيب ، عن قيس بن أبى يزيد ، عن الجلاس بن عامر ، عن عبد الله بن أبى 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عبد الله بن سعد للناس بإفريقية المغرب ، فلما صلّى ركعتين سمع جلبة فى المسجد فراعهم ذلك ، وظنّوا أنهم العدوّ ، فقطع الصلاة ، فلما لم ير شيئا خطب الناس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الصلاة اختضرت </w:t>
      </w:r>
      <w:r>
        <w:rPr>
          <w:rStyle w:val="FootnoteAnchor"/>
          <w:rtl w:val="true"/>
        </w:rPr>
        <w:footnoteReference w:id="805"/>
      </w:r>
      <w:r>
        <w:rPr>
          <w:rFonts w:ascii="Amiri" w:hAnsi="Amiri" w:eastAsia="Amiri" w:cs="Amiri"/>
          <w:color w:val="111111"/>
          <w:sz w:val="28"/>
          <w:sz w:val="28"/>
          <w:szCs w:val="28"/>
          <w:rtl w:val="true"/>
          <w:lang w:bidi="ar-SA"/>
        </w:rPr>
        <w:t>، ثم أمر مؤذّنه فأقام الصلاة ثم أعادها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عبد الله بن سعد ، كما حدثنا عبد الملك بن مسلمة ، عن ابن لهيعة بالفتح عقبة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عبد الله بن الزبير ، وذلك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راحلته إلى المدينة من إفريقية عشرين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حدثنى المنذر بن عبد الله الحزامى ، عن هشام بن عروة ، أن عبد الله بن سعد بعث عبد الله بن الزبير بفتح إفريقية ، فدخل على عثمان فجعل يخبره بلقائهم العدوّ وما كان فى تلك الغزوة ، فأعجب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أن تخبر الناس بمثل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حتى انتهى به إلى المنبر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اقصص عليهم ما </w:t>
      </w:r>
      <w:r>
        <w:rPr>
          <w:rStyle w:val="FootnoteAnchor"/>
          <w:rtl w:val="true"/>
        </w:rPr>
        <w:footnoteReference w:id="806"/>
      </w:r>
      <w:r>
        <w:rPr>
          <w:rFonts w:ascii="Amiri" w:hAnsi="Amiri" w:eastAsia="Amiri" w:cs="Amiri"/>
          <w:color w:val="111111"/>
          <w:sz w:val="28"/>
          <w:sz w:val="28"/>
          <w:szCs w:val="28"/>
          <w:rtl w:val="true"/>
          <w:lang w:bidi="ar-SA"/>
        </w:rPr>
        <w:t>أخبرتنى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فتلكأ عبد الله بدئا ، فأخذ الزبير قبضة حصباء وهمّ أن يحصبه بها ؛ ثم تكلّم كلاما أعجبهم ، فكان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يتزوّج المرأة ، فلينظر إلى أبيها وأخيها ، فلن يلبث أن يرى ربيطة منها ببابه ، لما كان يرى من شبه عبد الله بن الزبير بأبى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عبد الله بن سعد عبد الله بن الزبير وكان فى الجيش بالفتح ، فقدم على عثمان بن عفان ، فبدأ به قبل أن يأتى أباه الزبير بن العوّام ، فخرج عثمان إلى المسجد ومعه ابن الزبير ، فحمد الله وأثنى عليه ، ثم ذكر الذي </w:t>
      </w:r>
      <w:r>
        <w:rPr>
          <w:rStyle w:val="FootnoteAnchor"/>
          <w:rtl w:val="true"/>
        </w:rPr>
        <w:footnoteReference w:id="807"/>
      </w:r>
      <w:r>
        <w:rPr>
          <w:rFonts w:ascii="Amiri" w:hAnsi="Amiri" w:eastAsia="Amiri" w:cs="Amiri"/>
          <w:color w:val="111111"/>
          <w:sz w:val="28"/>
          <w:sz w:val="28"/>
          <w:szCs w:val="28"/>
          <w:rtl w:val="true"/>
          <w:lang w:bidi="ar-SA"/>
        </w:rPr>
        <w:t xml:space="preserve">أبلى الله المسلمين على يدى عبد الله ابن سعد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عبد الله بن الزبير فحدّث الناس بالذى 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فى نفسى على عثمان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غلاما من الغلمان لا يبلغ الذي يحقّ عليه ، والذي يجمل به ، فقام فتكلّم فأبلغ وأصاب ، فما فرغ حتى ملأهم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عثمان وقام عبد الله بن الزبير إلى أبيه ، فأخذ أبوه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تتزوّج امرأة فانظر إلى أبيها وأخيها قبل أن تتزوّجها ، كأنه يشبّهه ببلاغة أبى بكر الصدّيق جدّه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وحدّثنيه ابن لهيعة ، عن يزيد بن أبى حبيب ، وقد قيل إن عبد الله بن سعد قد كان وجّه مروان بن الحكم إلى عثمان من إفريقية ، فلا أدرى أفى الفتح أم بعده </w:t>
      </w:r>
      <w:r>
        <w:rPr>
          <w:rStyle w:val="FootnoteAnchor"/>
          <w:rtl w:val="true"/>
        </w:rPr>
        <w:footnoteReference w:id="808"/>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عبد الله بن معشر الأيلى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الحكم أقبل من إفريقية ، أرسله عبد الله بن سعد ، ووجّه معه رجلا من العرب من لخم أو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حتى إذا كنّا ببعض الطريق قرب الليل ، فقال لى صاحبى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صديق لى هاهنا؟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بى عن الطريق حتى أتى إلى دير ، واذا سلسلة معلّقة ، فأخذ السلسلة ، فحرّكها ، وكان أعلم منّى ، فأشرف علينا رجل ، فلما رآنا فتح الباب ، فدخلنا ، فلم يتكلّم حتى طرح لى فراشا ولصاحبى فراشا ، ثم أقبل على صاحبى يكلّمه بلسانه ، فراطنه حتى سؤت ظنّا ، ثم أقبل 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شىء قرابتك من خليفتهم؟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 </w:t>
      </w:r>
      <w:r>
        <w:rPr>
          <w:rStyle w:val="FootnoteAnchor"/>
          <w:rtl w:val="true"/>
        </w:rPr>
        <w:footnoteReference w:id="809"/>
      </w:r>
      <w:r>
        <w:rPr>
          <w:rFonts w:ascii="Amiri" w:hAnsi="Amiri" w:eastAsia="Amiri" w:cs="Amiri"/>
          <w:color w:val="111111"/>
          <w:sz w:val="28"/>
          <w:sz w:val="28"/>
          <w:szCs w:val="28"/>
          <w:rtl w:val="true"/>
          <w:lang w:bidi="ar-SA"/>
        </w:rPr>
        <w:t xml:space="preserve">أقرب إليه منك؟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يكون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الأرض المقدّسة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 أن تكون هو فافعل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أخبرك بشىء وأخاف أن تضعف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ألى تقول هذا؟ وأنا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صاحبى فراطنه </w:t>
      </w:r>
      <w:r>
        <w:rPr>
          <w:rStyle w:val="FootnoteAnchor"/>
          <w:rtl w:val="true"/>
        </w:rPr>
        <w:footnoteReference w:id="810"/>
      </w:r>
      <w:r>
        <w:rPr>
          <w:rFonts w:ascii="IRNazanin" w:hAnsi="IRNazanin" w:eastAsia="IRNazanin"/>
          <w:color w:val="111111"/>
          <w:sz w:val="28"/>
          <w:sz w:val="28"/>
          <w:szCs w:val="28"/>
          <w:rtl w:val="true"/>
          <w:lang w:bidi="fa-IR"/>
        </w:rPr>
        <w:t xml:space="preserve">، ثم أقبل علىّ فساءلنى </w:t>
      </w:r>
      <w:r>
        <w:rPr>
          <w:rStyle w:val="FootnoteAnchor"/>
          <w:rtl w:val="true"/>
        </w:rPr>
        <w:footnoteReference w:id="811"/>
      </w:r>
      <w:r>
        <w:rPr>
          <w:rFonts w:ascii="Amiri" w:hAnsi="Amiri" w:eastAsia="Amiri" w:cs="Amiri"/>
          <w:color w:val="111111"/>
          <w:sz w:val="28"/>
          <w:sz w:val="28"/>
          <w:szCs w:val="28"/>
          <w:rtl w:val="true"/>
          <w:lang w:bidi="ar-SA"/>
        </w:rPr>
        <w:t xml:space="preserve">عن مثل ذلك ، وأجبته بمثل جوابى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مقتول ، وإنّا نجد أنه يلى هذا الأمر من بعده صاحب الأرض المقدّسة ، فإن استطعت أن تكون ذلك فافعل ، فأصابتنى لذلك وجمة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لك إنى أخاف ضعفك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لى لا يصيبنى ، أو كما قال ، وقد نعيت إلىّ سيّد المسلمين وأمير المؤمنين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المدينة فأقمت شهرا لا أذكر لعثمان من ذلك شيئا ، ثم دخلت عليه وهو فى منزل له على سرير ، وفى يده مروحة ، فحدّثته بذلك ؛ فلما انتهيت إلى ذكر القتل بكيت وأمسكت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 لا تحدّثت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 فأخذ بطرف المروحة يعضّها أحسبه ،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واستلقى على ظهره ، وأخذ بطرف عقبه يعركه ، حتى ندمت على إخبارى إياه ، ثم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وسأخبرك عن ذلك ، لمّا غزا رسول الله صلى‌الله‌عليه‌وسلم تبوك ، أعطى أصحابه سهما ، وأعطانى سهمين ، فظننت أن رسول الله صلى‌الله‌عليه‌وسلم إنما أعطانى ذلك لما كان من نفقتى فى تبوك ، فأتيت رسول الله صلى‌الله‌عليه‌وسلم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أعطيتنى سهمين ، وأعطيت أصحابى سهما سهما ، فظننت أن ذلك لما كان من نفقتى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أحببت أن يرى الناس مكانك منى أو منزلتك منى ، </w:t>
      </w:r>
      <w:bookmarkStart w:id="170" w:name="pg1224_12913"/>
    </w:p>
    <w:p>
      <w:pPr>
        <w:pStyle w:val="BookText"/>
        <w:rPr/>
      </w:pPr>
      <w:bookmarkEnd w:id="170"/>
      <w:r>
        <w:rPr>
          <w:rFonts w:ascii="Amiri" w:hAnsi="Amiri" w:eastAsia="Amiri" w:cs="Amiri"/>
          <w:color w:val="111111"/>
          <w:sz w:val="28"/>
          <w:sz w:val="28"/>
          <w:szCs w:val="28"/>
          <w:rtl w:val="true"/>
          <w:lang w:bidi="ar-SA"/>
        </w:rPr>
        <w:t xml:space="preserve">فأدبرت فلحقنى عبد الرحمن بن عوف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قلت لرسول الله صلى‌الله‌عليه‌وسلم؟ ما زال يتبعك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قولى قد خالف رسول الله صلى‌الله‌عليه‌وسلم ، فأمهلت حتى إذا خرج إلى الصلاة 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عبد الرحمن بن عوف أخبرنى بكذا وكذا ، وأنا أتوب إلى الله ،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ولكنك مقتول ، أو قاتل ، فكن المقتول ،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Style w:val="FootnoteAnchor"/>
          <w:rtl w:val="true"/>
        </w:rPr>
        <w:footnoteReference w:id="812"/>
      </w:r>
      <w:r>
        <w:rPr>
          <w:rFonts w:ascii="Amiri" w:hAnsi="Amiri" w:eastAsia="Amiri" w:cs="Amiri"/>
          <w:color w:val="111111"/>
          <w:sz w:val="28"/>
          <w:sz w:val="28"/>
          <w:szCs w:val="28"/>
          <w:rtl w:val="true"/>
          <w:lang w:bidi="ar-SA"/>
        </w:rPr>
        <w:t>وكان فتح إفريقية كما حدثنا يحيى بن عبد الله بن بكير ، عن الليث بن سعد ، سنة سبع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تلك السنة كما حدثنا عبد الملك بن مسلمة ، عن مالك بن أنس ، توفّيت حفصة زوج النّبيّ صلى‌الله‌عليه‌وسلم</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2795486_373438147"/>
      <w:bookmarkStart w:id="172" w:name="_Toc57"/>
      <w:bookmarkEnd w:id="171"/>
      <w:r>
        <w:rPr>
          <w:rtl w:val="true"/>
        </w:rPr>
        <w:t>ذكر النوبة</w:t>
      </w:r>
      <w:bookmarkEnd w:id="17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عبد الله بن سعد الأساود ، وهم النوبة ، كما حدثنا يحيى ابن عبد الله بن بكير سنة إحدى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 الملك بن مسلمة ، حدثنا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سعد بن أبى سرح عامل عثمان على مصر ، فى سنة إحدى وثلاثين ، فقاتله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الحارث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اقتتلوا قتالا شديدا ، وأصيبت يومئذ عين معاوية بن حديج وأبى شمر بن أبرهة ، وحيويل بن ناشرة ، فيومئذ سمّوا رماة الحدق ، فهادنهم عبد الله بن سعد إذ لم يطقهم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 عينى مثل يوم دمقله</w:t>
      </w:r>
    </w:p>
    <w:p>
      <w:pPr>
        <w:pStyle w:val="BookText"/>
        <w:rPr/>
      </w:pPr>
      <w:r>
        <w:rPr>
          <w:rFonts w:ascii="Amiri" w:hAnsi="Amiri" w:eastAsia="Amiri" w:cs="Amiri"/>
          <w:color w:val="111111"/>
          <w:sz w:val="28"/>
          <w:sz w:val="28"/>
          <w:szCs w:val="28"/>
          <w:rtl w:val="true"/>
          <w:lang w:bidi="ar-SA"/>
        </w:rPr>
        <w:t xml:space="preserve">والنخيل تعدو بالدروع </w:t>
      </w:r>
      <w:r>
        <w:rPr>
          <w:rStyle w:val="FootnoteAnchor"/>
          <w:rtl w:val="true"/>
        </w:rPr>
        <w:footnoteReference w:id="814"/>
      </w:r>
      <w:r>
        <w:rPr>
          <w:rFonts w:ascii="IRNazanin" w:hAnsi="IRNazanin" w:eastAsia="IRNazanin"/>
          <w:color w:val="111111"/>
          <w:sz w:val="28"/>
          <w:sz w:val="28"/>
          <w:szCs w:val="28"/>
          <w:rtl w:val="true"/>
          <w:lang w:bidi="fa-IR"/>
        </w:rPr>
        <w:t>مثقله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أبى حبيب فى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عبد الله صالحهم على هدنة بينهم ، على أنهم لا يغزونهم ، ولا يغزوا النوبة المسلمين ، وأن النوبة يؤدّون كلّ سنة إلى المسلمين كذا وكذا رأسا من السبى ، وأن المسلمين يؤدّون إليهم من القمح كذا وكذا ، ومن العدس كذا وكذا ، فى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أبى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بينهم وبين أهل مصر عهد ولا ميثاق ، إنما هى هدنة أمان بعضنا من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يشترى رقيقهم منهم ومن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حبيب أبو يزيد بن أبى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أبى حبيب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من سبى دمقلة مولّى لرجل </w:t>
      </w:r>
      <w:r>
        <w:rPr>
          <w:rStyle w:val="FootnoteAnchor"/>
          <w:rtl w:val="true"/>
        </w:rPr>
        <w:footnoteReference w:id="815"/>
      </w:r>
      <w:r>
        <w:rPr>
          <w:rFonts w:ascii="Amiri" w:hAnsi="Amiri" w:eastAsia="Amiri" w:cs="Amiri"/>
          <w:color w:val="111111"/>
          <w:sz w:val="28"/>
          <w:sz w:val="28"/>
          <w:szCs w:val="28"/>
          <w:rtl w:val="true"/>
          <w:lang w:bidi="ar-SA"/>
        </w:rPr>
        <w:t>من بنى عامر من أهل المدينة يقال له شريك ابن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صولح عليه النوبة كما ذكر بعض مشايخ أهل مصر ، على ثلاثمائة رأس وستين رأسا فى كل سنة ، ويقال بل على أربعمائة رأس فى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لفىء المسلمين ثلاثمائة رأس وستون رأسا ، ولوالى البلد أربعون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فزعم بعض المشايخ أن منها سبعة عشر مرضعا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عبد الله ابن سعد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فيما ذكر بعض المشايخ المتقدّمين ، أنه نظر فى بعض الدواوين بالفسطاط ، وقرأه قبل أن ينخرق </w:t>
      </w:r>
      <w:r>
        <w:rPr>
          <w:rStyle w:val="FootnoteAnchor"/>
          <w:rtl w:val="true"/>
        </w:rPr>
        <w:footnoteReference w:id="817"/>
      </w:r>
      <w:r>
        <w:rPr>
          <w:rFonts w:ascii="Amiri" w:hAnsi="Amiri" w:eastAsia="Amiri" w:cs="Amiri"/>
          <w:color w:val="111111"/>
          <w:sz w:val="28"/>
          <w:sz w:val="28"/>
          <w:szCs w:val="28"/>
          <w:rtl w:val="true"/>
          <w:lang w:bidi="ar-SA"/>
        </w:rPr>
        <w:t xml:space="preserve">، فإذا هو يحفظ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عاهدناكم وعاقدناكم أن توفونا فى كل سنة ثلاثمائة رأس وستّين رأسا وتدخلوا بلادنا مجتازين غير مقيمين ، وكذلك ندخل بلادكم ، على أنكم إن قتلتم من المسلمين قتيلا فقد برئت منكم الهدنة ، وعلى إن آويتم للمسلمين عبدا فقد برئت منكم الهدنة ، وعليكم ردّ أبّاق المسلمين ، ومن لجأ إليكم من أهل الذمّة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غيره من المشايخ أنه لا سنّة للنوبة على المسلمين ، وأنهم أوّل عام بعثوا بالبقط أهدوا لعمرو بن العاص أربعين رأسا ، فكره أن يقبل منهم ، فردّ ذلك على عظيم من عظماء القبط يقال له نستقوس ، وهو القيّم لهم فيها ، فباع ذلك ، واشترى لهم جهازا ، فاحتجّوا بذلك أن عمرا بعث إليهم القمح والخل </w:t>
      </w:r>
      <w:r>
        <w:rPr>
          <w:rStyle w:val="FootnoteAnchor"/>
          <w:rtl w:val="true"/>
        </w:rPr>
        <w:footnoteReference w:id="818"/>
      </w:r>
      <w:r>
        <w:rPr>
          <w:rFonts w:ascii="Amiri" w:hAnsi="Amiri" w:eastAsia="Amiri" w:cs="Amiri"/>
          <w:color w:val="111111"/>
          <w:sz w:val="28"/>
          <w:sz w:val="28"/>
          <w:szCs w:val="28"/>
          <w:rtl w:val="true"/>
          <w:lang w:bidi="ar-SA"/>
        </w:rPr>
        <w:t>وذلك أنهم زجروا عن القمح والخيل ، فكشفوا ذلك فى الزمان الأول فأصيبوا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قصّتهم</w:t>
      </w:r>
      <w:r>
        <w:rPr>
          <w:rFonts w:eastAsia="Amiri" w:cs="Amiri" w:ascii="Amiri" w:hAnsi="Amiri"/>
          <w:color w:val="111111"/>
          <w:sz w:val="28"/>
          <w:szCs w:val="28"/>
          <w:rtl w:val="true"/>
          <w:lang w:bidi="ar-SA"/>
        </w:rPr>
        <w:t xml:space="preserve">. </w:t>
      </w:r>
      <w:bookmarkStart w:id="173" w:name="pg1224_12915"/>
    </w:p>
    <w:p>
      <w:pPr>
        <w:pStyle w:val="BookText"/>
        <w:rPr/>
      </w:pPr>
      <w:bookmarkEnd w:id="173"/>
      <w:r>
        <w:rPr>
          <w:rFonts w:ascii="Amiri" w:hAnsi="Amiri" w:eastAsia="Amiri" w:cs="Amiri"/>
          <w:color w:val="111111"/>
          <w:sz w:val="28"/>
          <w:sz w:val="28"/>
          <w:szCs w:val="28"/>
          <w:rtl w:val="true"/>
          <w:lang w:bidi="ar-SA"/>
        </w:rPr>
        <w:t>ثم رجع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فتجمّع له فى انصرافه على شاطىء النيل البجة ، فسأل عنهم فأخبر بمكانهم </w:t>
      </w:r>
      <w:r>
        <w:rPr>
          <w:rStyle w:val="FootnoteAnchor"/>
          <w:rtl w:val="true"/>
        </w:rPr>
        <w:footnoteReference w:id="819"/>
      </w:r>
      <w:r>
        <w:rPr>
          <w:rFonts w:ascii="Amiri" w:hAnsi="Amiri" w:eastAsia="Amiri" w:cs="Amiri"/>
          <w:color w:val="111111"/>
          <w:sz w:val="28"/>
          <w:sz w:val="28"/>
          <w:szCs w:val="28"/>
          <w:rtl w:val="true"/>
          <w:lang w:bidi="ar-SA"/>
        </w:rPr>
        <w:t xml:space="preserve">، فهان عليه </w:t>
      </w:r>
      <w:r>
        <w:rPr>
          <w:rStyle w:val="FootnoteAnchor"/>
          <w:rtl w:val="true"/>
        </w:rPr>
        <w:footnoteReference w:id="820"/>
      </w:r>
      <w:r>
        <w:rPr>
          <w:rFonts w:ascii="Amiri" w:hAnsi="Amiri" w:eastAsia="Amiri" w:cs="Amiri"/>
          <w:color w:val="111111"/>
          <w:sz w:val="28"/>
          <w:sz w:val="28"/>
          <w:szCs w:val="28"/>
          <w:rtl w:val="true"/>
          <w:lang w:bidi="ar-SA"/>
        </w:rPr>
        <w:t>أمرهم ، فنفذ وتركه ، ولم يكن لهم عقد ولا صلح ؛ وأوّل من صالحهم عبيد الله بن الحبحاب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ويزعم بعض المشايخ أنه قرأ كتاب ابن الحبحاب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بكر فى كل عام حتى ينزلوا الريف مجتازين تجارا غير مقيمين ، على ألا يقتلوا مسلما ولا ذمّيّا ، فإن قتلوه فلا عهد لهم ولا يؤوا عبيد المسلمين ، وأن يردّوا أباقهم إذا وقعوا ؛ وقد عهدت هذا فى أيامهم يؤخذون به ؛ ولكل شاة أخذها بجاوىّ فعليه أربعة دنانير ، والبقرة عشرة ، وكان وكيلهم مقيما بالريف رهينة بيد المسلمين</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2795488_373438147"/>
      <w:bookmarkStart w:id="175" w:name="_Toc58"/>
      <w:bookmarkEnd w:id="174"/>
      <w:r>
        <w:rPr>
          <w:rtl w:val="true"/>
        </w:rPr>
        <w:t>ذكر ذى الصوارى</w:t>
      </w:r>
      <w:bookmarkEnd w:id="175"/>
    </w:p>
    <w:p>
      <w:p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 عبد الله بن سعد بن أبى سرح كما حدثنا يحيى ابن عبد الله بن بكير ، عن الليث بن سعد ، ذات الصّوارى فى سنة أربع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حديث هذه الغزوة كما حدثنا عبد الله بن صالح ، عن الليث ابن سعد ، عن يزيد بن أبى حبيب ، أن عبد الله بن سعد لما نزل ذات الصوارى أنزل نصف الناس مع بسر بن أبى أرطاة سرية فى البرّ ، فلما مضوا أتى آت إلى عبد الله ابن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فاعلا حين ينزل بك هرقل فى ألف مركب فافعله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غير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ابن هرقل لأن هرقل مات فى سنة تسع عشرة والمسلمون محاصرون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الليث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مراكب المسلمين يومئذ مائتا مركب ونيّف فقام عبد الله بن سعد بين ظهرانى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بلغنى أن هرقل قد أقبل إليكم فى ألف مركب ، فأشيروا علّى ؛ فما كلّمه رجل من المسلمين ، فجلس قليلا لترجع إليهم أفئدتهم ، ثم قام الثانية فكلّمهم ، فما كلّمه أحد ، فجلس ، ثم قام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يبق شىء ، فأشيروا علىّ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رجل من أهل المدينة كان متطوّعا مع عبد الله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w:t>
      </w:r>
    </w:p>
    <w:p>
      <w:pPr>
        <w:pStyle w:val="BookText"/>
        <w:rPr/>
      </w:pPr>
      <w:r>
        <w:rPr>
          <w:rFonts w:ascii="Amiri" w:hAnsi="Amiri" w:eastAsia="Amiri" w:cs="Amiri"/>
          <w:color w:val="111111"/>
          <w:sz w:val="28"/>
          <w:sz w:val="28"/>
          <w:szCs w:val="28"/>
          <w:rtl w:val="true"/>
          <w:lang w:bidi="ar-SA"/>
        </w:rPr>
        <w:t xml:space="preserve">الله جلّ ثناؤه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وَاللهُ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باسم الله ، فركبوا ، وإنما فى كل مركب نصف شحنته ، قد خرج النصف الآخر الى البرّ مع بسر ، فلقوهم ، فاقتتلوا بالنبل والنشّاب ، وتأخر هرقل لئلا تصيبه الهزيمة ، وجعلت القوارب تختلف إليه بالأخبار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اقتتلوا بالنبل </w:t>
      </w:r>
      <w:r>
        <w:rPr>
          <w:rStyle w:val="FootnoteAnchor"/>
          <w:rtl w:val="true"/>
        </w:rPr>
        <w:footnoteReference w:id="823"/>
      </w:r>
      <w:r>
        <w:rPr>
          <w:rFonts w:ascii="IRNazanin" w:hAnsi="IRNazanin" w:eastAsia="IRNazanin"/>
          <w:color w:val="111111"/>
          <w:sz w:val="28"/>
          <w:sz w:val="28"/>
          <w:szCs w:val="28"/>
          <w:rtl w:val="true"/>
          <w:lang w:bidi="fa-IR"/>
        </w:rPr>
        <w:t>والنشّاب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 ثم أتوه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فعلوا؟ </w:t>
      </w:r>
      <w:r>
        <w:rPr>
          <w:rStyle w:val="FootnoteAnchor"/>
          <w:rtl w:val="true"/>
        </w:rPr>
        <w:footnoteReference w:id="824"/>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نفد النبل والنشاب ، فهم يرتمون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فعلوا؟ </w:t>
      </w:r>
      <w:r>
        <w:rPr>
          <w:rStyle w:val="FootnoteAnchor"/>
          <w:rtl w:val="true"/>
        </w:rPr>
        <w:footnoteReference w:id="825"/>
      </w:r>
      <w:r>
        <w:rPr>
          <w:rFonts w:ascii="Amiri" w:hAnsi="Amiri" w:eastAsia="Amiri" w:cs="Amiri"/>
          <w:color w:val="111111"/>
          <w:sz w:val="28"/>
          <w:sz w:val="28"/>
          <w:szCs w:val="28"/>
          <w:rtl w:val="true"/>
          <w:lang w:bidi="ar-SA"/>
        </w:rPr>
        <w:t>قالوا قد نفدت الحجارة ، وربطوا المراكب بعضها ببعض ، يقتتلون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السفن إذ ذاك </w:t>
      </w:r>
      <w:r>
        <w:rPr>
          <w:rStyle w:val="FootnoteAnchor"/>
          <w:rtl w:val="true"/>
        </w:rPr>
        <w:footnoteReference w:id="826"/>
      </w:r>
      <w:r>
        <w:rPr>
          <w:rFonts w:ascii="Amiri" w:hAnsi="Amiri" w:eastAsia="Amiri" w:cs="Amiri"/>
          <w:color w:val="111111"/>
          <w:sz w:val="28"/>
          <w:sz w:val="28"/>
          <w:szCs w:val="28"/>
          <w:rtl w:val="true"/>
          <w:lang w:bidi="ar-SA"/>
        </w:rPr>
        <w:t>تقرن بالسلاسل عند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مركب عبد الله يومئذ وهو الأمير بمركب من مركب العدوّ ، فكاد مركب العدوّ يجترّ مركب عبد الله إليهم ، فقام علقمة بن يزيد الغطيفى ، وكان مع عبد الله بن سعد فى المركب ، فضرب السلسلة بسيفه فقطعها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عبد الله امرأته بعد ذلك بسيسة ابنة حمزة بن ليشرح ، وكانت مع عبد الله يومئذ ، وكان الناس يغزون بنسائهم فى المراكب ، من رأيت أشدّ قتالا؟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صاحب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قد خطب بسيسة إلى أبيها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علقمة قد خطبها وله علىّ فيها وأى ، وإن يتركها أفعل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فكلّم عبد الله علقمة فتركها ، فتزوّجها عبد الله بن سعد ، ثم هلك عنها عبد الله ، فتزوّجها بعده علقمة بن يزيد ، ثم هلك عنها علقمة ، فتزوّجها بعده كريب بن أبرهة ، وماتت تحته فى السنة التى قتل فيها مروان الأكدر بن حمام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غير ابن لهيعة قتل مروان الأكدر بن حمام فى اليوم الذي ماتت فيه بسيسة ، فجاء الخبر إلى كريب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أفرغ من دفن هذه الجنازة ، فلم ينصرف حتى قتل ، فلام الناس يومئذ كريب بن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وللأكدر بن حمام وقتله حديث أطول من هذا</w:t>
      </w:r>
      <w:r>
        <w:rPr>
          <w:rFonts w:eastAsia="Amiri" w:cs="Amiri" w:ascii="Amiri" w:hAnsi="Amiri"/>
          <w:color w:val="111111"/>
          <w:sz w:val="28"/>
          <w:szCs w:val="28"/>
          <w:rtl w:val="true"/>
          <w:lang w:bidi="ar-SA"/>
        </w:rPr>
        <w:t xml:space="preserve">. </w:t>
      </w:r>
      <w:bookmarkStart w:id="176" w:name="pg1224_12917"/>
    </w:p>
    <w:p>
      <w:pPr>
        <w:pStyle w:val="BookText"/>
        <w:rPr/>
      </w:pPr>
      <w:bookmarkEnd w:id="176"/>
      <w:r>
        <w:rPr>
          <w:rStyle w:val="FootnoteAnchor"/>
          <w:rtl w:val="true"/>
        </w:rPr>
        <w:footnoteReference w:id="827"/>
      </w:r>
      <w:r>
        <w:rPr>
          <w:rFonts w:ascii="Amiri" w:hAnsi="Amiri" w:eastAsia="Amiri" w:cs="Amiri"/>
          <w:color w:val="111111"/>
          <w:sz w:val="28"/>
          <w:sz w:val="28"/>
          <w:szCs w:val="28"/>
          <w:rtl w:val="true"/>
          <w:lang w:bidi="ar-SA"/>
        </w:rPr>
        <w:t xml:space="preserve">قال غير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الروم إلى قسطنطين بن هرقل فى سنة خمس وثلاثين فقالوا تترك الإسكندرية فى أيدى العرب وهى مدينتنا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بكم ما تقدرون أن تمالكوا ساعة إذا لقيتم العرب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على أنّا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فتبايعوا على ذلك ، فخرج فى ألف مركب يريد الإسكندرية ، فسار فى أيام غالبة </w:t>
      </w:r>
      <w:r>
        <w:rPr>
          <w:rStyle w:val="FootnoteAnchor"/>
          <w:rtl w:val="true"/>
        </w:rPr>
        <w:footnoteReference w:id="828"/>
      </w:r>
      <w:r>
        <w:rPr>
          <w:rFonts w:ascii="Amiri" w:hAnsi="Amiri" w:eastAsia="Amiri" w:cs="Amiri"/>
          <w:color w:val="111111"/>
          <w:sz w:val="28"/>
          <w:sz w:val="28"/>
          <w:szCs w:val="28"/>
          <w:rtl w:val="true"/>
          <w:lang w:bidi="ar-SA"/>
        </w:rPr>
        <w:t xml:space="preserve">من الريح ، فبعث الله عليهم ريحا فغرقتهم إلّا قسطنطين نجا بمركبه ، فألقته الريح بسقلّيّة ، فسألوه عن أمره ، فأخبرهم </w:t>
      </w:r>
      <w:r>
        <w:rPr>
          <w:rStyle w:val="FootnoteAnchor"/>
          <w:rtl w:val="true"/>
        </w:rPr>
        <w:footnoteReference w:id="829"/>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شمّت </w:t>
      </w:r>
      <w:r>
        <w:rPr>
          <w:rStyle w:val="FootnoteAnchor"/>
          <w:rtl w:val="true"/>
        </w:rPr>
        <w:footnoteReference w:id="830"/>
      </w:r>
      <w:r>
        <w:rPr>
          <w:rFonts w:ascii="Amiri" w:hAnsi="Amiri" w:eastAsia="Amiri" w:cs="Amiri"/>
          <w:color w:val="111111"/>
          <w:sz w:val="28"/>
          <w:sz w:val="28"/>
          <w:szCs w:val="28"/>
          <w:rtl w:val="true"/>
          <w:lang w:bidi="ar-SA"/>
        </w:rPr>
        <w:t xml:space="preserve">النصرانيّة وأفنيت رجالها ، لو دخل العرب علينا لم نجد </w:t>
      </w:r>
      <w:r>
        <w:rPr>
          <w:rStyle w:val="FootnoteAnchor"/>
          <w:rtl w:val="true"/>
        </w:rPr>
        <w:footnoteReference w:id="831"/>
      </w:r>
      <w:r>
        <w:rPr>
          <w:rFonts w:ascii="Amiri" w:hAnsi="Amiri" w:eastAsia="Amiri" w:cs="Amiri"/>
          <w:color w:val="111111"/>
          <w:sz w:val="28"/>
          <w:sz w:val="28"/>
          <w:szCs w:val="28"/>
          <w:rtl w:val="true"/>
          <w:lang w:bidi="ar-SA"/>
        </w:rPr>
        <w:t>من يردّهم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خرجنا مقتدرين فأصابنا هذا ، فصنعوا له الحمّام ، ودخلوا عليه ، فقال ويلكم ، تذهب رجالكم وتقتلون ملككم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غرق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قتلوه ، وخلّوا من كان معه فى المراكب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2795490_373438147"/>
      <w:bookmarkStart w:id="178" w:name="_Toc59"/>
      <w:bookmarkEnd w:id="177"/>
      <w:r>
        <w:rPr>
          <w:rtl w:val="true"/>
        </w:rPr>
        <w:t>ذكر رابطة الإسكندرية</w:t>
      </w:r>
      <w:bookmarkEnd w:id="178"/>
    </w:p>
    <w:p>
      <w:pPr>
        <w:pStyle w:val="BookText"/>
        <w:rPr/>
      </w:pPr>
      <w:r>
        <w:rPr>
          <w:rStyle w:val="FootnoteAnchor"/>
          <w:rtl w:val="true"/>
        </w:rPr>
        <w:footnoteReference w:id="833"/>
      </w:r>
      <w:r>
        <w:rPr>
          <w:rFonts w:ascii="Amiri" w:hAnsi="Amiri" w:eastAsia="Amiri" w:cs="Amiri"/>
          <w:color w:val="111111"/>
          <w:sz w:val="28"/>
          <w:sz w:val="28"/>
          <w:szCs w:val="28"/>
          <w:rtl w:val="true"/>
          <w:lang w:bidi="ar-SA"/>
        </w:rPr>
        <w:t xml:space="preserve">حدثنا عثمان بن صالح ، حدثنا ابن بهيعة ، عن يزيد بن أبى حبيب وعبد الله ابن هبيرة ، يزيد أحدهما على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استقامت البلاد ، وفتح الله على المسلمين الإسكندرية قطع عمرو بن العاص من أصحابه لرباط الإسكندرية ربع الناس خاصّة ، الربع يقيمون ستّة أشهر ، ثم يعقبهم </w:t>
      </w:r>
      <w:r>
        <w:rPr>
          <w:rStyle w:val="FootnoteAnchor"/>
          <w:rtl w:val="true"/>
        </w:rPr>
        <w:footnoteReference w:id="834"/>
      </w:r>
      <w:r>
        <w:rPr>
          <w:rFonts w:ascii="Amiri" w:hAnsi="Amiri" w:eastAsia="Amiri" w:cs="Amiri"/>
          <w:color w:val="111111"/>
          <w:sz w:val="28"/>
          <w:sz w:val="28"/>
          <w:szCs w:val="28"/>
          <w:rtl w:val="true"/>
          <w:lang w:bidi="ar-SA"/>
        </w:rPr>
        <w:t xml:space="preserve">شاتية ستّة أشهر ، ربع </w:t>
      </w:r>
      <w:r>
        <w:rPr>
          <w:rStyle w:val="FootnoteAnchor"/>
          <w:rtl w:val="true"/>
        </w:rPr>
        <w:footnoteReference w:id="835"/>
      </w:r>
      <w:r>
        <w:rPr>
          <w:rFonts w:ascii="Amiri" w:hAnsi="Amiri" w:eastAsia="Amiri" w:cs="Amiri"/>
          <w:color w:val="111111"/>
          <w:sz w:val="28"/>
          <w:sz w:val="28"/>
          <w:szCs w:val="28"/>
          <w:rtl w:val="true"/>
          <w:lang w:bidi="ar-SA"/>
        </w:rPr>
        <w:t>فى السواحل ، والنصف الثانى مقيمون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بن الخطاب يبعث فى كل سنة غازية من أهل المدينة ترابط بالاسكندرية ، وكاتب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 لا تغفلها وتكثّف رابطتها ، ولا تأمن الروم عليها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عثمان إلى عبد الله بن سعد ، قد علمت كيف كان همّ أمير </w:t>
      </w:r>
      <w:bookmarkStart w:id="179" w:name="pg1224_12918"/>
    </w:p>
    <w:p>
      <w:pPr>
        <w:pStyle w:val="BookText"/>
        <w:rPr/>
      </w:pPr>
      <w:bookmarkEnd w:id="179"/>
      <w:r>
        <w:rPr>
          <w:rFonts w:ascii="Amiri" w:hAnsi="Amiri" w:eastAsia="Amiri" w:cs="Amiri"/>
          <w:color w:val="111111"/>
          <w:sz w:val="28"/>
          <w:sz w:val="28"/>
          <w:szCs w:val="28"/>
          <w:rtl w:val="true"/>
          <w:lang w:bidi="ar-SA"/>
        </w:rPr>
        <w:t>المؤمنين بالإسكندرية ، وقد نقضت الروم مرّتين ، فألزم الإسكندرية رابطتها ، ثم أجر عليهم أرزاقهم ، وأعقب بينهم فى كل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طلق بن السمح ، حدثنا ضمام بن إسماعيل المعافرى ، حدثنا أبو قبيل ، أن عتبة بن أبى سفيان عقد لعلقمة بن يزيد الغطيفى على الإسكندرية ، وبعث معه اثنى عشر ألفا ، فكتب علقمة إلى معاوية يشكو عتبة حين غرّر به وبمن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أمددتك بعشرة آلاف من أهل الشام ، وبخمسة آلاف من أهل المدينة ، فكان فيها سبعة وعشرون ألفا</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أن علقمة بن يزيد كان على الإسكندرية ومعه اثنا عشر ألفا ، فكتب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خلّفتنى بالإسكندرية وليس معى إلا اثنا عشر ألفا ، ما يكاد بعضنا يرى بعضا من القلّة ، 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أمددتك بعبد الله بن مطيع فى أربعة آلاف من أهل المدينة ، وأمرت معن بن يزيد السلمى أن يكون بالرملة فى أربعة آلاف ممسكين بأعنّة خيولهم ، متى يبلغهم عنك فزع يعبروا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مصر جامعة تعدل الخلافة</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2795492_373438147"/>
      <w:bookmarkStart w:id="181" w:name="_Toc60"/>
      <w:bookmarkEnd w:id="180"/>
      <w:r>
        <w:rPr>
          <w:rtl w:val="true"/>
        </w:rPr>
        <w:t>ذكر من كان يخرج على غزو المغرب بعد عمرو</w:t>
      </w:r>
      <w:bookmarkEnd w:id="181"/>
    </w:p>
    <w:p>
      <w:pPr>
        <w:pStyle w:val="BookText"/>
        <w:rPr/>
      </w:pPr>
      <w:r>
        <w:rPr>
          <w:rFonts w:ascii="IRNazanin" w:hAnsi="IRNazanin" w:eastAsia="IRNazanin"/>
          <w:color w:val="111111"/>
          <w:sz w:val="28"/>
          <w:sz w:val="28"/>
          <w:szCs w:val="28"/>
          <w:rtl w:val="true"/>
          <w:lang w:bidi="fa-IR"/>
        </w:rPr>
        <w:t>ابن العاص وفتوحه</w:t>
      </w:r>
    </w:p>
    <w:p>
      <w:pPr>
        <w:pStyle w:val="BookText"/>
        <w:rPr/>
      </w:pPr>
      <w:r>
        <w:rPr>
          <w:rFonts w:ascii="Amiri" w:hAnsi="Amiri" w:eastAsia="Amiri" w:cs="Amiri"/>
          <w:color w:val="111111"/>
          <w:sz w:val="28"/>
          <w:sz w:val="28"/>
          <w:szCs w:val="28"/>
          <w:rtl w:val="true"/>
          <w:lang w:bidi="ar-SA"/>
        </w:rPr>
        <w:t>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المغرب بعد عبد الله بن سعد معاوية بن حديج التجيبى سنة أربع وثلاثين ، وكان معه فى جيشه عامئذ عبد الملك بن مروان ، فافتتح قصورا ، وغنم غنائم عظيمة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واتّخذ قيروانا عند القرن ، فلم يزل فيه حتى خرج إلى مصر ، وكان معه فى غزاته هذه جماعة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الملك بن مسلمة ، حدثنا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يوسف بن عدىّ ، حدثنا عبد الله بن المبارك ، نحوه عن ابن لهيعة ، عن بكير بن عبد الله ، عن سليمان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إفريقية مع ابن حديج ومعنا من المهاجرين والأنصار بشر كثير ، فنفلنا ابن حديج النصف بعد الخمس ، فلم أر احدا أنكر ذلك إلّا جبلة بن عمرو الأنصارىّ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يوسف بن عدى ، حدثنا ابن المبارك ، عن ابن لهيعة ، عن خالد بن أبى </w:t>
      </w:r>
    </w:p>
    <w:p>
      <w:pPr>
        <w:pStyle w:val="BookText"/>
        <w:rPr/>
      </w:pPr>
      <w:r>
        <w:rPr>
          <w:rFonts w:ascii="Amiri" w:hAnsi="Amiri" w:eastAsia="Amiri" w:cs="Amiri"/>
          <w:color w:val="111111"/>
          <w:sz w:val="28"/>
          <w:sz w:val="28"/>
          <w:szCs w:val="28"/>
          <w:rtl w:val="true"/>
          <w:lang w:bidi="ar-SA"/>
        </w:rPr>
        <w:t xml:space="preserve">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سليمان بن يسار عن النفل فى الغزو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صنعه غير ابن حديج ، نفلنا إفريقية النصف بعد الخمس ، ومعنا من أصحاب رسول الله صلى‌الله‌عليه‌وسلم من المهاجرين الأولين ناس كثير ، فأبى جبلة بن عمرو الأنصارى أن يأخذ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عثمان بن صالح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إلى قونية ، وهى موضع مدينة قيروان </w:t>
      </w:r>
      <w:r>
        <w:rPr>
          <w:rStyle w:val="FootnoteAnchor"/>
          <w:rtl w:val="true"/>
        </w:rPr>
        <w:footnoteReference w:id="837"/>
      </w:r>
      <w:r>
        <w:rPr>
          <w:rFonts w:ascii="Amiri" w:hAnsi="Amiri" w:eastAsia="Amiri" w:cs="Amiri"/>
          <w:color w:val="111111"/>
          <w:sz w:val="28"/>
          <w:sz w:val="28"/>
          <w:szCs w:val="28"/>
          <w:rtl w:val="true"/>
          <w:lang w:bidi="ar-SA"/>
        </w:rPr>
        <w:t xml:space="preserve">، ثم مضى إلى جبل يقال له القرن ، يعسكر </w:t>
      </w:r>
      <w:r>
        <w:rPr>
          <w:rStyle w:val="FootnoteAnchor"/>
          <w:rtl w:val="true"/>
        </w:rPr>
        <w:footnoteReference w:id="838"/>
      </w:r>
      <w:r>
        <w:rPr>
          <w:rFonts w:ascii="Amiri" w:hAnsi="Amiri" w:eastAsia="Amiri" w:cs="Amiri"/>
          <w:color w:val="111111"/>
          <w:sz w:val="28"/>
          <w:sz w:val="28"/>
          <w:szCs w:val="28"/>
          <w:rtl w:val="true"/>
          <w:lang w:bidi="ar-SA"/>
        </w:rPr>
        <w:t xml:space="preserve">إلى جانبه ، وبعث عبد الملك بن مروان إلى مدينة يقال لها جلولاء فى ألف رجل ، فحاصرها أياما ، فلم يصنع شيئا فانصرف راجعا ، فلم يسر إلا يسيرا </w:t>
      </w:r>
      <w:r>
        <w:rPr>
          <w:rStyle w:val="FootnoteAnchor"/>
          <w:rtl w:val="true"/>
        </w:rPr>
        <w:footnoteReference w:id="839"/>
      </w:r>
      <w:r>
        <w:rPr>
          <w:rFonts w:ascii="Amiri" w:hAnsi="Amiri" w:eastAsia="Amiri" w:cs="Amiri"/>
          <w:color w:val="111111"/>
          <w:sz w:val="28"/>
          <w:sz w:val="28"/>
          <w:szCs w:val="28"/>
          <w:rtl w:val="true"/>
          <w:lang w:bidi="ar-SA"/>
        </w:rPr>
        <w:t>حتى رأى فى ساقة الناس غبارا شديدا ، فظنّ أن العدوّ قد طلبهم ، فكّر جماعة من الناس لذلك ، وبقى من على مصافّهم ، وتسرّع سرعان الناس ، فإذا مدينة جلولاء قد رقع حائطها ، فدخلها المسلمون ، وغنموا ما فيها ؛ وانصرف عبد الملك إلى معاوية بن حديج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الناس فى الغنيمة ، فكتب فى ذلك إلى معاوية بن أبى سفيان فكتب ، إن العسكر ردء للسرّية ، فقسم ذلك بينهم ، فأصاب كل رجل منهم لنفسه مائتى دينار ، وضرب للفرس بسهمين ، ولصاحبه بسهم ، 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لفرسى ولنفسى ستّمائة دينار ، واشتريت بها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غزاها معاوية بن حديج بنفسه ، فحاصرهم فلم يقدر عليهم ، فانصرف آيسا منها ، وقد جرح عامّة أصحابه ، وقتل منهم ، ففتحها الله بعد انصرافه بغير خيل ولا رجال ، فرجع إليها ومن معه ، وفيها السبى لم يردّهم أحد ، فغنموا ، وانصرف منها راجعا إلى مصر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معاوية بن حديج إفريقية ثلاث 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فسنة أربع وثلاثين قبل قتل عثمان ، وأعطى عثمان مروان الخمس فى تلك الغزوة ، وهى غزوة لا يعرفها كثير من الناس ؛ والثانية سنة أربعين ؛ والثالثة سنة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عقبة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خرج </w:t>
      </w:r>
      <w:r>
        <w:rPr>
          <w:rStyle w:val="FootnoteAnchor"/>
          <w:rtl w:val="true"/>
        </w:rPr>
        <w:footnoteReference w:id="840"/>
      </w:r>
      <w:r>
        <w:rPr>
          <w:rFonts w:ascii="Amiri" w:hAnsi="Amiri" w:eastAsia="Amiri" w:cs="Amiri"/>
          <w:color w:val="111111"/>
          <w:sz w:val="28"/>
          <w:sz w:val="28"/>
          <w:szCs w:val="28"/>
          <w:rtl w:val="true"/>
          <w:lang w:bidi="ar-SA"/>
        </w:rPr>
        <w:t>إلى المغرب بعد معاوية بن حديج عقبة بن نافع الفهرىّ سنة ستّ وأربعين ، ومعه بسر بن أبى أرطاة ، وشريك بن سمىّ المرادى ، فأقبل حتى منزل بمغمداش من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توجّه بسر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حدثنا يحيى بن عبد الله ابن بكير ، عن الليث بن سعد سنة ست وعشرين من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الشتاء ، وكان مضعّفا ، وبلغة أن أهل ودّان قد نقضوا عهدهم ، ومنعوا ما كان بسر بن أبى أرطاة فرض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بن العاص قد بعث إليها بسرا قبل ذلك وهو محاصر لأهل أطرابلس ، فافتتحها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عقبة بن نافع جيشه هنالك ، واستخلف عليهم عمر بن علىّ القرشى ، وزهير بن قيس البلوىّ ، ثم سار بنفسه وبمنّ </w:t>
      </w:r>
      <w:r>
        <w:rPr>
          <w:rStyle w:val="FootnoteAnchor"/>
          <w:rtl w:val="true"/>
        </w:rPr>
        <w:footnoteReference w:id="841"/>
      </w:r>
      <w:r>
        <w:rPr>
          <w:rFonts w:ascii="Amiri" w:hAnsi="Amiri" w:eastAsia="Amiri" w:cs="Amiri"/>
          <w:color w:val="111111"/>
          <w:sz w:val="28"/>
          <w:sz w:val="28"/>
          <w:szCs w:val="28"/>
          <w:rtl w:val="true"/>
          <w:lang w:bidi="ar-SA"/>
        </w:rPr>
        <w:t>خفّ معه أربعمائة فارس وأربعمائة بعير ، وثمانمائة قربة حتى قدم ودّان فافتتحها ، وأخذ ملكهم ، فجدع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هذا بى وقد عاهدتنى؟ فقال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بك أدبا لك ، إذا مسست أذنك ذكرته ، فلم تحارب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واستخرج منهم ما كان بسر فرضه عليهم ، ثلاثمائة رأس وستّين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سألهم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ورائكم أحد؟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مدينة فزّان العظمى ، فسار إليها ثمانى ليال من ودّان ، فلما دنا منها أرسل ، فدعاهم إلى الإسلام ، فأجابوا ، فنزل منها على ستّة أميال ، وخرج ملكهم يريد عقبة ، وأرسل عقبة خيلا فحالت بين ملكهم وبين موكبه ، فأمشوه راجلا حتى أتى عقبة وقد لغب ، وكان ناعما ، فجعل يبصق الدم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هذا بى وقد أتيتك طائعا؟ فقال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 لك إذا ذكرته لم تحارب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عليه </w:t>
      </w:r>
      <w:r>
        <w:rPr>
          <w:rStyle w:val="FootnoteAnchor"/>
          <w:rtl w:val="true"/>
        </w:rPr>
        <w:footnoteReference w:id="842"/>
      </w:r>
      <w:r>
        <w:rPr>
          <w:rFonts w:ascii="Amiri" w:hAnsi="Amiri" w:eastAsia="Amiri" w:cs="Amiri"/>
          <w:color w:val="111111"/>
          <w:sz w:val="28"/>
          <w:sz w:val="28"/>
          <w:szCs w:val="28"/>
          <w:rtl w:val="true"/>
          <w:lang w:bidi="ar-SA"/>
        </w:rPr>
        <w:t>ثلاثمائة عبد وستين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عقبة الرحّل </w:t>
      </w:r>
      <w:r>
        <w:rPr>
          <w:rStyle w:val="FootnoteAnchor"/>
          <w:rtl w:val="true"/>
        </w:rPr>
        <w:footnoteReference w:id="843"/>
      </w:r>
      <w:r>
        <w:rPr>
          <w:rFonts w:ascii="Amiri" w:hAnsi="Amiri" w:eastAsia="Amiri" w:cs="Amiri"/>
          <w:color w:val="111111"/>
          <w:sz w:val="28"/>
          <w:sz w:val="28"/>
          <w:szCs w:val="28"/>
          <w:rtl w:val="true"/>
          <w:lang w:bidi="ar-SA"/>
        </w:rPr>
        <w:t>من يومه ذلك إلى المشرق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على جهته من فوره ذلك إلى قصور فزّان ، فافتتحها قصرا قصرا ، حتى انتهى إلى أقصاها فسألهم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ورائكم أحد؟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أهل خاوار ، وهو قصر عظيم على رأس المفازة فى وعورة على ظهر جبل ، وهو قصبة كوار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فسار إليهم خمس عشرة ليلة ، فلما انتهى </w:t>
      </w:r>
      <w:r>
        <w:rPr>
          <w:rStyle w:val="FootnoteAnchor"/>
          <w:rtl w:val="true"/>
        </w:rPr>
        <w:footnoteReference w:id="844"/>
      </w:r>
      <w:r>
        <w:rPr>
          <w:rFonts w:ascii="Amiri" w:hAnsi="Amiri" w:eastAsia="Amiri" w:cs="Amiri"/>
          <w:color w:val="111111"/>
          <w:sz w:val="28"/>
          <w:sz w:val="28"/>
          <w:szCs w:val="28"/>
          <w:rtl w:val="true"/>
          <w:lang w:bidi="ar-SA"/>
        </w:rPr>
        <w:t>تحصّنوا ، فحاصرهم شهرا ، فلم يستطع لهم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أمامه على قصور كوّار فافتتحها ، حتى انتهى إلى أقصاها ، وفيه ملكها ، فأخذه فقطع إصبعه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هذا 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 لك ، إذا أنت نظرت إلى إصبعك لم تحارب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عليه ثلاثمائة عبد وستين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ورائكم أحد؟ فقال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عندى بذلك معرفة ولا دلالة ، فانصرف عقبة راجعا ، فمرّ بقصر خاوار ، فلم يعرض له ، ولم ينزل بهم ، وسار ثلاثة أيام ، فأمنوا وفتحوا مدينتهم ، وأقام عقبة بمكان اسمه اليوم ماء فرس ، ولم يكن به ماء ، فأصابهم عطش شديد ، أشفى منه عقبة وأصحابه على الموت ، فصلّى عقبة ركعتين ، ودعا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فرس عقبة يبحث بيديه فى الأرض حتى كشف عن صفاة ، فانفجر منها الماء ، فجعل الفرس يمصّ ذلك الماء ، فأبصره عقبة ، فنادى فى الناس ، أن احتفروا ؛ فحفروا سبعين حسيا فشربوا ، واستقوا ، فسمّى لذلك ماء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عقبة إلى خاوار من غير طريقه التى كان أقبل منها ، فلم يشعروا به حتى طرقهم ليلا ، فوجدهم مطمئنّين قد تمهّدوا فى أسرابهم ، فاستباح ما فى المدينة من ذرّيّاتهم </w:t>
      </w:r>
      <w:r>
        <w:rPr>
          <w:rStyle w:val="FootnoteAnchor"/>
          <w:rtl w:val="true"/>
        </w:rPr>
        <w:footnoteReference w:id="845"/>
      </w:r>
      <w:r>
        <w:rPr>
          <w:rFonts w:ascii="IRNazanin" w:hAnsi="IRNazanin" w:eastAsia="IRNazanin"/>
          <w:color w:val="111111"/>
          <w:sz w:val="28"/>
          <w:sz w:val="28"/>
          <w:szCs w:val="28"/>
          <w:rtl w:val="true"/>
          <w:lang w:bidi="fa-IR"/>
        </w:rPr>
        <w:t>وأموالهم ، وقتل مقاتلتهم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انصرف راجعا فسار حتى نزل بموضع زويلة اليوم ، ثم ارتحل حتى قدم على عسكره بعد خمسة أشهر ، وقد جمّت خيولهم وظهرهم </w:t>
      </w:r>
      <w:r>
        <w:rPr>
          <w:rStyle w:val="FootnoteAnchor"/>
          <w:rtl w:val="true"/>
        </w:rPr>
        <w:footnoteReference w:id="846"/>
      </w:r>
      <w:r>
        <w:rPr>
          <w:rFonts w:ascii="Amiri" w:hAnsi="Amiri" w:eastAsia="Amiri" w:cs="Amiri"/>
          <w:color w:val="111111"/>
          <w:sz w:val="28"/>
          <w:sz w:val="28"/>
          <w:szCs w:val="28"/>
          <w:rtl w:val="true"/>
          <w:lang w:bidi="ar-SA"/>
        </w:rPr>
        <w:t xml:space="preserve">، فسار متوجّها إلى المغرب وجانب الطريق الأعظم ، وأخذ إلى أرض مزاتة ، فافتتح كل قصر بها ، ثم مضى إلى صفر </w:t>
      </w:r>
      <w:r>
        <w:rPr>
          <w:rStyle w:val="FootnoteAnchor"/>
          <w:rtl w:val="true"/>
        </w:rPr>
        <w:footnoteReference w:id="847"/>
      </w:r>
      <w:r>
        <w:rPr>
          <w:rFonts w:ascii="Amiri" w:hAnsi="Amiri" w:eastAsia="Amiri" w:cs="Amiri"/>
          <w:color w:val="111111"/>
          <w:sz w:val="28"/>
          <w:sz w:val="28"/>
          <w:szCs w:val="28"/>
          <w:rtl w:val="true"/>
          <w:lang w:bidi="ar-SA"/>
        </w:rPr>
        <w:t>فافتتح قلاعها وقصورها ، ثم بعث خيلا إلى غدامس ، فافتتحت غدامس ؛ فلما انصرفت إليه خيله سار إلى قفصة فافتتحها وافتتح قصطيلية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إلى القيروان ، فلم يعجب بالقيروان الذي كان معاوية بن حديج بناه </w:t>
      </w:r>
    </w:p>
    <w:p>
      <w:pPr>
        <w:pStyle w:val="BookText"/>
        <w:rPr/>
      </w:pPr>
      <w:r>
        <w:rPr>
          <w:rFonts w:ascii="Amiri" w:hAnsi="Amiri" w:eastAsia="Amiri" w:cs="Amiri"/>
          <w:color w:val="111111"/>
          <w:sz w:val="28"/>
          <w:sz w:val="28"/>
          <w:szCs w:val="28"/>
          <w:rtl w:val="true"/>
          <w:lang w:bidi="ar-SA"/>
        </w:rPr>
        <w:t xml:space="preserve">قبله ، فركب والناس معه حتى أتى موضع القيروان اليوم ، وكان واديا كثير الشجر كثير القطف ، تأوى إليه الوحوش والسباع والهوامّ ،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الوادى ، ارتحلوا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نازلون ؛ نادى بذلك ثلاثة أيام ، فلم يبق من السباع شىء ولا الوحوش والهوامّ إلّا خرج ، وأمر الناس بالتنقية والخطط ، ونقل الناس من الموضع الذي كان معاوية بن حديج نزله إلى القيروان اليوم ، وركز رمحه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قيروانكم</w:t>
      </w:r>
      <w:r>
        <w:rPr>
          <w:rFonts w:eastAsia="Amiri" w:cs="Amiri" w:ascii="Amiri" w:hAnsi="Amiri"/>
          <w:color w:val="111111"/>
          <w:sz w:val="28"/>
          <w:szCs w:val="28"/>
          <w:rtl w:val="true"/>
          <w:lang w:bidi="ar-SA"/>
        </w:rPr>
        <w:t>.</w:t>
      </w:r>
    </w:p>
    <w:p>
      <w:pPr>
        <w:pStyle w:val="BookText"/>
        <w:rPr/>
      </w:pPr>
      <w:r>
        <w:rPr>
          <w:rStyle w:val="FootnoteAnchor"/>
          <w:rtl w:val="true"/>
        </w:rPr>
        <w:footnoteReference w:id="848"/>
      </w:r>
      <w:r>
        <w:rPr>
          <w:rFonts w:ascii="Amiri" w:hAnsi="Amiri" w:eastAsia="Amiri" w:cs="Amiri"/>
          <w:color w:val="111111"/>
          <w:sz w:val="28"/>
          <w:sz w:val="28"/>
          <w:szCs w:val="28"/>
          <w:rtl w:val="true"/>
          <w:lang w:bidi="ar-SA"/>
        </w:rPr>
        <w:t xml:space="preserve">حدثنا عبد الملك بن مسلمة ، حدثنا الليث بن سعد ، أن عقبة بن نافع غزا إفريقية ، فأتى وادى القيروان ، فبات عليه هو وأصحابه حتى إذا أصبح وقف على رأس الوادى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الوادى ، اظعنوا ، فإنّا نازلون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ثلاث مرّات ، فجعلت الحيّات تنساب والعقارب وغيرها مما لا يعرف من الدوابّ ، تخرج ذاهبة ، وهم قيام ينظرون إليها من حين أصبحوا حتى أوجعتهم الشمس ، وحتى لم يروا منها شيئا ، فنزلوا الوادى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زياد بن العجلان ، أن أهل إفريقية أقاموا بعد ذلك أربعين سنة ، ولو التمست حيّة أو عقرب بألف دينار ما وجدت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 عقبة بن نافع فى سنة إحدى وخمسين </w:t>
      </w:r>
      <w:r>
        <w:rPr>
          <w:rStyle w:val="FootnoteAnchor"/>
          <w:rtl w:val="true"/>
        </w:rPr>
        <w:footnoteReference w:id="850"/>
      </w:r>
      <w:r>
        <w:rPr>
          <w:rFonts w:ascii="Amiri" w:hAnsi="Amiri" w:eastAsia="Amiri" w:cs="Amiri"/>
          <w:color w:val="111111"/>
          <w:sz w:val="28"/>
          <w:sz w:val="28"/>
          <w:szCs w:val="28"/>
          <w:rtl w:val="true"/>
          <w:lang w:bidi="ar-SA"/>
        </w:rPr>
        <w:t>، عزله مسلمة ابن مخلّد الأنصارى ، وهو يومئذ والى البلد من قبل معاوية بن أبى سفيان ، ومسلمة بن مخلّد أوّل من جمعت له مصر والمغرب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ولاية مسلمة بن مخلّد كما حدثنا يحيى بن بكير ، عن الليث بن سعد ، سنة سبع وأربعين ، وولّى أبا المهاجر دينارا مولى الأنصار ، وأوصاه </w:t>
      </w:r>
      <w:r>
        <w:rPr>
          <w:rStyle w:val="FootnoteAnchor"/>
          <w:rtl w:val="true"/>
        </w:rPr>
        <w:footnoteReference w:id="851"/>
      </w:r>
      <w:r>
        <w:rPr>
          <w:rFonts w:ascii="Amiri" w:hAnsi="Amiri" w:eastAsia="Amiri" w:cs="Amiri"/>
          <w:color w:val="111111"/>
          <w:sz w:val="28"/>
          <w:sz w:val="28"/>
          <w:szCs w:val="28"/>
          <w:rtl w:val="true"/>
          <w:lang w:bidi="ar-SA"/>
        </w:rPr>
        <w:t xml:space="preserve">حين ولّاه أن يعزل عقبة أحسن العزل ، فخالفه أبو المهاجر ، فأساء عزله وسجنه ، وأوقره حديدا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الكتاب من الخليفة بتخلية سبيله وإشخاصه إليه ، فخرج عقبة حتى أتى قصر الماء ، فصلّى ، ثم دعا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تمتنى حتى تمكّنّى من أبى المهاجر دينار بن أمّ </w:t>
      </w:r>
    </w:p>
    <w:p>
      <w:pPr>
        <w:pStyle w:val="BookText"/>
        <w:rPr/>
      </w:pPr>
      <w:r>
        <w:rPr>
          <w:rFonts w:ascii="Amiri" w:hAnsi="Amiri" w:eastAsia="Amiri" w:cs="Amiri"/>
          <w:color w:val="111111"/>
          <w:sz w:val="28"/>
          <w:sz w:val="28"/>
          <w:szCs w:val="28"/>
          <w:rtl w:val="true"/>
          <w:lang w:bidi="ar-SA"/>
        </w:rPr>
        <w:t xml:space="preserve">دينار </w:t>
      </w:r>
      <w:r>
        <w:rPr>
          <w:rStyle w:val="FootnoteAnchor"/>
          <w:rtl w:val="true"/>
        </w:rPr>
        <w:footnoteReference w:id="852"/>
      </w:r>
      <w:r>
        <w:rPr>
          <w:rFonts w:ascii="Amiri" w:hAnsi="Amiri" w:eastAsia="Amiri" w:cs="Amiri"/>
          <w:color w:val="111111"/>
          <w:sz w:val="28"/>
          <w:sz w:val="28"/>
          <w:szCs w:val="28"/>
          <w:rtl w:val="true"/>
          <w:lang w:bidi="ar-SA"/>
        </w:rPr>
        <w:t>، فبلغ ذلك أبا المهاجر ، فلم يزل خائفا منذ بلغته دعوته ، فلما قدم عقبة مصر ركب إليه مسلمة بن مخلّد ، فأقسم له بالله لقد خالفه ما صنع أبو المهاجر ، ولقد أوصيته بك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قيل 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أقررت عقبة فإن له جزالة </w:t>
      </w:r>
      <w:r>
        <w:rPr>
          <w:rStyle w:val="FootnoteAnchor"/>
          <w:rtl w:val="true"/>
        </w:rPr>
        <w:footnoteReference w:id="853"/>
      </w:r>
      <w:r>
        <w:rPr>
          <w:rFonts w:ascii="Amiri" w:hAnsi="Amiri" w:eastAsia="Amiri" w:cs="Amiri"/>
          <w:color w:val="111111"/>
          <w:sz w:val="28"/>
          <w:sz w:val="28"/>
          <w:szCs w:val="28"/>
          <w:rtl w:val="true"/>
          <w:lang w:bidi="ar-SA"/>
        </w:rPr>
        <w:t xml:space="preserve">وفضلا ، فقال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المهاجر صبر علينا فى غير ولاية ولا كبير نيل ، فنحن نحبّ أن نكافئه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أبو المهاجر إفريقية كره أن ينزل فى الموضع الذي اختطّه عقبة بن نافع ، ومضى حتى خلّفه بميلين ، فابتنى ونزل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قبل أبى المهاجر كما حدثنا عبد الملك بن مسلمة ،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عمرو ، عن ابن وهب ، عن ابن لهيعة ، عن يزيد بن أبى حبيب ، يغزون إفريقية ثم يقفلون منها إلى الفسطاط ، وأوّل من أقام بها حين غزاها أبو المهاجر مولى الأنصار ، أقام بها الشتاء والصيف ، واتّخذها منزلا ، وكان مسلمة بن مخلّد الذي عقد له على الجيش الذين خرجوا معه إليها ، فلم يزالوا بها حتى قتل ابن الزبير ، فخرجوا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عقبة على معاوية بن أبى سفيان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البلاد وبنيت المنازل ومسجد الجماعة ، ودانت لى </w:t>
      </w:r>
      <w:r>
        <w:rPr>
          <w:rStyle w:val="FootnoteAnchor"/>
          <w:rtl w:val="true"/>
        </w:rPr>
        <w:footnoteReference w:id="854"/>
      </w:r>
      <w:r>
        <w:rPr>
          <w:rFonts w:ascii="Amiri" w:hAnsi="Amiri" w:eastAsia="Amiri" w:cs="Amiri"/>
          <w:color w:val="111111"/>
          <w:sz w:val="28"/>
          <w:sz w:val="28"/>
          <w:szCs w:val="28"/>
          <w:rtl w:val="true"/>
          <w:lang w:bidi="ar-SA"/>
        </w:rPr>
        <w:t>، ثم أرسلت عبد الأنصار فأساء عزلى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إليه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مكان مسلمة بن مخلّد من الإمام المظلوم ، وتقديمه إيّاه ، وقيامه بدمه ، وبذل </w:t>
      </w:r>
      <w:r>
        <w:rPr>
          <w:rStyle w:val="FootnoteAnchor"/>
          <w:rtl w:val="true"/>
        </w:rPr>
        <w:footnoteReference w:id="855"/>
      </w:r>
      <w:r>
        <w:rPr>
          <w:rFonts w:ascii="Amiri" w:hAnsi="Amiri" w:eastAsia="Amiri" w:cs="Amiri"/>
          <w:color w:val="111111"/>
          <w:sz w:val="28"/>
          <w:sz w:val="28"/>
          <w:szCs w:val="28"/>
          <w:rtl w:val="true"/>
          <w:lang w:bidi="ar-SA"/>
        </w:rPr>
        <w:t>مهجته ، وقد رددتك على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ليس هو الذي ردّ عقبة بن نافع ، ولكنه قدم على يزيد بن معاوية بعد موت أبيه ، فردّه واليا على إفريقية ، وذلك أصحّ لأن معاوية توفّى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عبد الله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معاوية بن أبى سفيان سنة ستين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عقبه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عقبة </w:t>
      </w:r>
    </w:p>
    <w:p>
      <w:pPr>
        <w:pStyle w:val="BookText"/>
        <w:rPr/>
      </w:pPr>
      <w:r>
        <w:rPr>
          <w:rFonts w:ascii="Amiri" w:hAnsi="Amiri" w:eastAsia="Amiri" w:cs="Amiri"/>
          <w:color w:val="111111"/>
          <w:sz w:val="28"/>
          <w:sz w:val="28"/>
          <w:szCs w:val="28"/>
          <w:rtl w:val="true"/>
          <w:lang w:bidi="ar-SA"/>
        </w:rPr>
        <w:t xml:space="preserve">ابن نافع سريعا بحنقه على أبى المهاجر حتى قدم إفريقية </w:t>
      </w:r>
      <w:r>
        <w:rPr>
          <w:rStyle w:val="FootnoteAnchor"/>
          <w:rtl w:val="true"/>
        </w:rPr>
        <w:footnoteReference w:id="856"/>
      </w:r>
      <w:r>
        <w:rPr>
          <w:rFonts w:ascii="Amiri" w:hAnsi="Amiri" w:eastAsia="Amiri" w:cs="Amiri"/>
          <w:color w:val="111111"/>
          <w:sz w:val="28"/>
          <w:sz w:val="28"/>
          <w:szCs w:val="28"/>
          <w:rtl w:val="true"/>
          <w:lang w:bidi="ar-SA"/>
        </w:rPr>
        <w:t>، فأوثق أبا المهاجر فى وثاق شديد ، وأساء عزله ، وغزا به معه إلى السّوس ، وهو فى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السوس بطن من البربر ، يقال لهم أنبية ، فجّول فى بلادهم ، لا يعرض له أحد ولا يقاتله ، فانصرف إلى إفريقية ، فلما دنا من ثغرها أمر أصحابه ، فافترقوا عنه ، وأذن لهم حتى بقى فى قلّة ، فأخذ على مكان يقال له تهوذة ، فعرض له </w:t>
      </w:r>
      <w:r>
        <w:rPr>
          <w:rStyle w:val="FootnoteAnchor"/>
          <w:rtl w:val="true"/>
        </w:rPr>
        <w:footnoteReference w:id="857"/>
      </w:r>
      <w:r>
        <w:rPr>
          <w:rFonts w:ascii="Amiri" w:hAnsi="Amiri" w:eastAsia="Amiri" w:cs="Amiri"/>
          <w:color w:val="111111"/>
          <w:sz w:val="28"/>
          <w:sz w:val="28"/>
          <w:szCs w:val="28"/>
          <w:rtl w:val="true"/>
          <w:lang w:bidi="ar-SA"/>
        </w:rPr>
        <w:t xml:space="preserve">كسيلة بن لمزم فى جمع كثير من الروم والبربر ، وقد كان بلغه افتراق الناس عن عقبة ، فاقتتلوا قتالا شديدا ، فقتل عقبة ومن كان معه ، وقتل أبو المهاجر وهو موثق فى الحديد ، ثم سار كسيلة ومن معه حتى نزلوا الموضع الذي كان عقبة اختطّه ، فأقام به ، وقهر من قرب منه ، باب قابس وما </w:t>
      </w:r>
      <w:r>
        <w:rPr>
          <w:rStyle w:val="FootnoteAnchor"/>
          <w:rtl w:val="true"/>
        </w:rPr>
        <w:footnoteReference w:id="858"/>
      </w:r>
      <w:r>
        <w:rPr>
          <w:rFonts w:ascii="Amiri" w:hAnsi="Amiri" w:eastAsia="Amiri" w:cs="Amiri"/>
          <w:color w:val="111111"/>
          <w:sz w:val="28"/>
          <w:sz w:val="28"/>
          <w:szCs w:val="28"/>
          <w:rtl w:val="true"/>
          <w:lang w:bidi="ar-SA"/>
        </w:rPr>
        <w:t>يليه ، وجعل يبعث أصحابه فى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خرج عقبة بن نافع إلى السوس ، واستخلف على القيروان عمر بن على القرشى وزهير بن قيس البلوى ، وكانت إفريقية يومئذ تدعى مزاق ، فتقدّم عقبة إلى السوس ، وخالفه رجل من العجم فى ثلاثين ألفا إلى عمر بن على وزهير بن قيس ، وهما فى ستة آلاف ، فهزمه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ابن الكاهنة البربرىّ على إثر عقبة ، كلّما رحل عقبة من منهل دفنه ابن الكاهنة </w:t>
      </w:r>
      <w:r>
        <w:rPr>
          <w:rStyle w:val="FootnoteAnchor"/>
          <w:rtl w:val="true"/>
        </w:rPr>
        <w:footnoteReference w:id="859"/>
      </w:r>
      <w:r>
        <w:rPr>
          <w:rFonts w:ascii="Amiri" w:hAnsi="Amiri" w:eastAsia="Amiri" w:cs="Amiri"/>
          <w:color w:val="111111"/>
          <w:sz w:val="28"/>
          <w:sz w:val="28"/>
          <w:szCs w:val="28"/>
          <w:rtl w:val="true"/>
          <w:lang w:bidi="ar-SA"/>
        </w:rPr>
        <w:t xml:space="preserve">، فلم يزل كذلك حتى انتهى عقبة إلى السوس ، ولا يشعر بما صنع البربرى ، فلما انتهى عقبة إلى البحر </w:t>
      </w:r>
      <w:r>
        <w:rPr>
          <w:rStyle w:val="FootnoteAnchor"/>
          <w:rtl w:val="true"/>
        </w:rPr>
        <w:footnoteReference w:id="860"/>
      </w:r>
      <w:r>
        <w:rPr>
          <w:rFonts w:ascii="Amiri" w:hAnsi="Amiri" w:eastAsia="Amiri" w:cs="Amiri"/>
          <w:color w:val="111111"/>
          <w:sz w:val="28"/>
          <w:sz w:val="28"/>
          <w:szCs w:val="28"/>
          <w:rtl w:val="true"/>
          <w:lang w:bidi="ar-SA"/>
        </w:rPr>
        <w:t xml:space="preserve">أقحم فرسه فيه حتى بلغ نحره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أشهدك </w:t>
      </w:r>
      <w:r>
        <w:rPr>
          <w:rStyle w:val="FootnoteAnchor"/>
          <w:rtl w:val="true"/>
        </w:rPr>
        <w:footnoteReference w:id="861"/>
      </w:r>
      <w:r>
        <w:rPr>
          <w:rFonts w:ascii="IRNazanin" w:hAnsi="IRNazanin" w:eastAsia="IRNazanin"/>
          <w:color w:val="111111"/>
          <w:sz w:val="28"/>
          <w:sz w:val="28"/>
          <w:szCs w:val="28"/>
          <w:rtl w:val="true"/>
          <w:lang w:bidi="fa-IR"/>
        </w:rPr>
        <w:t xml:space="preserve">ألا </w:t>
      </w:r>
      <w:r>
        <w:rPr>
          <w:rStyle w:val="FootnoteAnchor"/>
          <w:rtl w:val="true"/>
        </w:rPr>
        <w:footnoteReference w:id="862"/>
      </w:r>
      <w:r>
        <w:rPr>
          <w:rFonts w:ascii="IRNazanin" w:hAnsi="IRNazanin" w:eastAsia="IRNazanin"/>
          <w:color w:val="111111"/>
          <w:sz w:val="28"/>
          <w:sz w:val="28"/>
          <w:szCs w:val="28"/>
          <w:rtl w:val="true"/>
          <w:lang w:bidi="fa-IR"/>
        </w:rPr>
        <w:t>مجاز ، ولو وجدت مجازا لجزت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 راجعا والمياه قد عوّرت ، وتعاونت عليه البربر ، فلم يزل يقاتل </w:t>
      </w:r>
      <w:r>
        <w:rPr>
          <w:rStyle w:val="FootnoteAnchor"/>
          <w:rtl w:val="true"/>
        </w:rPr>
        <w:footnoteReference w:id="8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وأبو المهاجر معه فى الحديد ؛ فلما استحرّ الأمر أمر عقبة بفتح الحديد عنه ، فأبى أبو المهاجر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الله فى حديدى ؛ فقتل عقبة وأبو المهاجر ومن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الليث بن سعد أن عقبة بن نافع قدم من عند يزيد بن معاوية فى جيش على غزو المغرب ، فمرّ على عبد الله بن عمرو ، وهو بمصر ،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 لعلّك من الجيش الذين يدخلون الجنّة برحالهم ، فمضى بجيشه حتى قاتل البربر ، وهم كفّار ، فقتلوا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بحير </w:t>
      </w:r>
      <w:r>
        <w:rPr>
          <w:rStyle w:val="FootnoteAnchor"/>
          <w:rtl w:val="true"/>
        </w:rPr>
        <w:footnoteReference w:id="864"/>
      </w:r>
      <w:r>
        <w:rPr>
          <w:rFonts w:ascii="Amiri" w:hAnsi="Amiri" w:eastAsia="Amiri" w:cs="Amiri"/>
          <w:color w:val="111111"/>
          <w:sz w:val="28"/>
          <w:sz w:val="28"/>
          <w:szCs w:val="28"/>
          <w:rtl w:val="true"/>
          <w:lang w:bidi="ar-SA"/>
        </w:rPr>
        <w:t xml:space="preserve">بن ذاخر المعافرى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الله بن عمرو بن العاص حين دخل عليه عقبة بن نافع بن عبد القيس الفهرىّ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عقبة؟ فإنى أعلمك تحبّ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يزيد عقد لى </w:t>
      </w:r>
      <w:r>
        <w:rPr>
          <w:rStyle w:val="FootnoteAnchor"/>
          <w:rtl w:val="true"/>
        </w:rPr>
        <w:footnoteReference w:id="865"/>
      </w:r>
      <w:r>
        <w:rPr>
          <w:rFonts w:ascii="Amiri" w:hAnsi="Amiri" w:eastAsia="Amiri" w:cs="Amiri"/>
          <w:color w:val="111111"/>
          <w:sz w:val="28"/>
          <w:sz w:val="28"/>
          <w:szCs w:val="28"/>
          <w:rtl w:val="true"/>
          <w:lang w:bidi="ar-SA"/>
        </w:rPr>
        <w:t>على جيش إلى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 لعنة أرامل أهل مصر ، فإنى لم أزل أسمع أنه سيخرج رجل من قريش فى هذا الوجه ، فيهلك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إفريقية ، فيتبع </w:t>
      </w:r>
      <w:r>
        <w:rPr>
          <w:rStyle w:val="FootnoteAnchor"/>
          <w:rtl w:val="true"/>
        </w:rPr>
        <w:footnoteReference w:id="866"/>
      </w:r>
      <w:r>
        <w:rPr>
          <w:rFonts w:ascii="Amiri" w:hAnsi="Amiri" w:eastAsia="Amiri" w:cs="Amiri"/>
          <w:color w:val="111111"/>
          <w:sz w:val="28"/>
          <w:sz w:val="28"/>
          <w:szCs w:val="28"/>
          <w:rtl w:val="true"/>
          <w:lang w:bidi="ar-SA"/>
        </w:rPr>
        <w:t>آثار أبى المهاجر وضيّق عليه وحدّده ، ثم خرج إلى قتال البربر ، وهم خمسة آلاف رجل من أهل مصر ، وخرج بأبى المهاجر معه فى الحديد ، فقتل ، وقتل أصحابه ، وقتل أبو المهاجر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مقتل عقبة بن نافع وأصحابه كما حدثنا يحيى بن بكير ، عن الليث بن سعد فى سنة ثلاث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عثمان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زحف ابن الكاهنة إلى القيروان يريد عمر بن علىّ وزهير بن قيس ، فقاتلاه قتالا شديدا ، فهزم ابن الكاهنة وقتل أصحابه ، وخرج عمر بن على وزهير بن قيس إلى مصر بالجيش لاجتماع ملأ البربر ، وأقام ضعفاء أصحابهما ومن كان خرج معهما من موالى إفريقية بأطرابلس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 عبد العزيز بن مروان لما ولى مصر كتب إلى زهير بن قيس ، وزهير يومئذ ببرقة ، يأمره بغزو إفريقية ، فخرج فى جمع كثير ، فلما دنا من قونية وبها عسكر كسيلة ابن لمزم عبّأ زهير لقتاله ، فخرج إليه ، فاقتتلا ، فقتل كسيلة ومن معه ، ثم انصرف زهير قافلا إلى برقة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بل حسّان بن النعمان الذي كان وجّه زهير بن قيس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مقتل كسيلة كما حدثنا يحيى بن بكير عن الليث بن سعد فى سنة أربع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حسان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حسّان بن النعمان واليا على المغرب ، أمّره عليها عبد الملك بن مروان فى سنة ثلاث وسبعين ، فمضى فى جيش كبير حتى نزل أطرابلس ، واجتمع إليه بها من كان خرج من إفريقية وأطرابلس ، فوجّه على مقدّمته محمد بن أبى بكير ، وهلال بن ثروان اللّواتى ، وزهير بن قيس ، ففتح البلاد ، وأصاب غنائم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مدينة قرطاجنة ، وفيها الروم ، فلم يصب فيها إلا قليلا من ضعفائهم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 وغزا الكاهنة ، وهى إذ ذاك ملكة البربر ، وقد غلبت على جل </w:t>
      </w:r>
      <w:r>
        <w:rPr>
          <w:rStyle w:val="FootnoteAnchor"/>
          <w:rtl w:val="true"/>
        </w:rPr>
        <w:footnoteReference w:id="867"/>
      </w:r>
      <w:r>
        <w:rPr>
          <w:rFonts w:ascii="Amiri" w:hAnsi="Amiri" w:eastAsia="Amiri" w:cs="Amiri"/>
          <w:color w:val="111111"/>
          <w:sz w:val="28"/>
          <w:sz w:val="28"/>
          <w:szCs w:val="28"/>
          <w:rtl w:val="true"/>
          <w:lang w:bidi="ar-SA"/>
        </w:rPr>
        <w:t>إفريقية ، فلقيها على نهر يسمّى اليوم نهر البلاء ، فاقتتلوا قتالا شديدا ، فهزمته ، وقتلت من أصحابه وأسرت منهم ثمانين رجلا ، وأفلت حسان ونفذ من مكانه إلى أنطابلس ، فنزل قصورا من حيز برقة فسمّيت قصور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 على إفريقية أبا صالح ، وكانت أنطابلس ولوبية ومراقية إلى حدّ أجدابية من عمل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فأحسنت الكاهنة إسار من أسرته من أصحابه وأرسلتهم إلا رجلا منهم من بنى عبس ، يقال له خالد بن يزيد ، فتبنّته وأقام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حسّان إلى خالد رجلا ، فأتاه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حسان يقول لك ، ما يمنعك من الكتاب إلينا بخبر الكاهنة؟ فكتب خالد ابن يزيد إلى حسان كتابا وجعله فى خبزة ملّة ، ثم دفعها إلى الرسول ليخفى فيها الكتاب ، وليظنّ من رأى الخبزة أنها زاد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الكاهنة وهى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 هلاككم فيما تأكله الناس ؛ فكرّرت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الرسول حتى قدم على حسان بالكتاب ، فيه علم ما يحتاج إليه ؛ ثم كتب </w:t>
      </w:r>
    </w:p>
    <w:p>
      <w:pPr>
        <w:pStyle w:val="BookText"/>
        <w:rPr/>
      </w:pPr>
      <w:r>
        <w:rPr>
          <w:rFonts w:ascii="Amiri" w:hAnsi="Amiri" w:eastAsia="Amiri" w:cs="Amiri"/>
          <w:color w:val="111111"/>
          <w:sz w:val="28"/>
          <w:sz w:val="28"/>
          <w:szCs w:val="28"/>
          <w:rtl w:val="true"/>
          <w:lang w:bidi="ar-SA"/>
        </w:rPr>
        <w:t>إليه أيضا كتابا آخر ، وجعله فى قربوس حفره ، ووضع الكتاب فيه ، وأطبق عليه حتى استوى وخفى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الكاهنة أيضا ، وهى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 هلاككم فى شىء من نبات الأرض ميّت ؛ فكرّرت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حتى قدم على حسان ، فندب أصحابه ثم غزاها ، فلما توجّه إليها خرجت ناشرة شعرها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 انظروا ما ذا ترون فى السماء؟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شيئا من سحاب أحمر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وإلهى ، ولكنها رهج خيل العرب ، ثم قالت لخاد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إنما كنت تبنّيتك لمثل هذا اليوم ، أنا مقتولة </w:t>
      </w:r>
      <w:r>
        <w:rPr>
          <w:rStyle w:val="FootnoteAnchor"/>
          <w:rtl w:val="true"/>
        </w:rPr>
        <w:footnoteReference w:id="868"/>
      </w:r>
      <w:r>
        <w:rPr>
          <w:rFonts w:ascii="Amiri" w:hAnsi="Amiri" w:eastAsia="Amiri" w:cs="Amiri"/>
          <w:color w:val="111111"/>
          <w:sz w:val="28"/>
          <w:sz w:val="28"/>
          <w:szCs w:val="28"/>
          <w:rtl w:val="true"/>
          <w:lang w:bidi="ar-SA"/>
        </w:rPr>
        <w:t>، فأوصيك بأخويك هذين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إن كان ما تقولين حقّا ألّا يستبقيا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ويكون أحدهما عند العرب أعظم شأنا منه اليوم ، فانطلق فخذ لهما أمانا ، فانطلق خالد فلقى حسّان فأخبره خبرها ، وأخذ لا بنيها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حسان جماعة من البربر من البتر ، فولّى عليهم حسان الأكبر من ابنى الكاهنة وقرّبه ، ومضى حسان ومن معه ، فلقى الكاهنة فى أصل جبل ، فقتلت وعامّة من معها فسمّيت ببئر </w:t>
      </w:r>
      <w:r>
        <w:rPr>
          <w:rStyle w:val="FootnoteAnchor"/>
          <w:rtl w:val="true"/>
        </w:rPr>
        <w:footnoteReference w:id="869"/>
      </w:r>
      <w:r>
        <w:rPr>
          <w:rFonts w:ascii="Amiri" w:hAnsi="Amiri" w:eastAsia="Amiri" w:cs="Amiri"/>
          <w:color w:val="111111"/>
          <w:sz w:val="28"/>
          <w:sz w:val="28"/>
          <w:szCs w:val="28"/>
          <w:rtl w:val="true"/>
          <w:lang w:bidi="ar-SA"/>
        </w:rPr>
        <w:t xml:space="preserve">الكاهنة ، ثم انصرف حسان فنزل بموضع قيروان إفريقية اليوم ، وكان مقيل </w:t>
      </w:r>
      <w:r>
        <w:rPr>
          <w:rStyle w:val="FootnoteAnchor"/>
          <w:rtl w:val="true"/>
        </w:rPr>
        <w:footnoteReference w:id="870"/>
      </w:r>
      <w:r>
        <w:rPr>
          <w:rFonts w:ascii="Amiri" w:hAnsi="Amiri" w:eastAsia="Amiri" w:cs="Amiri"/>
          <w:color w:val="111111"/>
          <w:sz w:val="28"/>
          <w:sz w:val="28"/>
          <w:szCs w:val="28"/>
          <w:rtl w:val="true"/>
          <w:lang w:bidi="ar-SA"/>
        </w:rPr>
        <w:t>الكاهنة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رجع إلى حديث عثمان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مسجد جماعتها ودوّن الدواوين ووضع الخراج على عجم إفريقية ، وعلى من أقام معهم على النصرانيّة من البربر وعامّتهم من البرانس إلّا قليلا من البتر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حسّان بموضعه حتى استقامت له البلاد ، ثم توجّه إلى عبد الملك بغنائمه فى جمادى الآخرة سنة ستّ وسبعين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وحدثنا ابن بكير ، حدثنا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حسّان بن النعمان من إفريقية سنة ثمان وسبعين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مرّ حسان ببرقة أمّر على خراجها إبراهيم بن النصرانى ، ثم مضى ، فمرّ بعبد العزيز بن مروان ، وهو بمصر ، ثم نفذ إلى عبد الملك ، فسرّ عبد الملك بما أورد عليه حسان من فتوحه وغنائمه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بل أخذ منه عبد العزيز كلّ ما كان معه من السبى ، وكان قد قدم معه من وصائف البربر بشىء لم ير مثله جمالا ، فكان نصيب الشاعر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السبى الذي كان عبد العزيز أخذه من حسان مائتى جارية ، منها ما يقام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زهير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وأغارت الروم بعد حسّان على أنطابلس ، فهرب إبراهيم ابن النصرانىّ وخلّى أهل أنطابلس وأهل ذمّتها فى أيدى الروم ، فرأسوها </w:t>
      </w:r>
      <w:r>
        <w:rPr>
          <w:rStyle w:val="FootnoteAnchor"/>
          <w:rtl w:val="true"/>
        </w:rPr>
        <w:footnoteReference w:id="871"/>
      </w:r>
      <w:r>
        <w:rPr>
          <w:rFonts w:ascii="Amiri" w:hAnsi="Amiri" w:eastAsia="Amiri" w:cs="Amiri"/>
          <w:color w:val="111111"/>
          <w:sz w:val="28"/>
          <w:sz w:val="28"/>
          <w:szCs w:val="28"/>
          <w:rtl w:val="true"/>
          <w:lang w:bidi="ar-SA"/>
        </w:rPr>
        <w:t xml:space="preserve">أربعين ليلة حتى أسرعوا فيها الفساد ، وبلغ ذلك عبد العزيز بن مروان ، فأرسل إلى زهير بن قيس ، وكان خرج مع </w:t>
      </w:r>
      <w:r>
        <w:rPr>
          <w:rStyle w:val="FootnoteAnchor"/>
          <w:rtl w:val="true"/>
        </w:rPr>
        <w:footnoteReference w:id="872"/>
      </w:r>
      <w:r>
        <w:rPr>
          <w:rFonts w:ascii="Amiri" w:hAnsi="Amiri" w:eastAsia="Amiri" w:cs="Amiri"/>
          <w:color w:val="111111"/>
          <w:sz w:val="28"/>
          <w:sz w:val="28"/>
          <w:szCs w:val="28"/>
          <w:rtl w:val="true"/>
          <w:lang w:bidi="ar-SA"/>
        </w:rPr>
        <w:t xml:space="preserve">حسان ، فلما بلغ مصر أقام بها ، فأمره عبد العزيز بالنهوض إلى الروم ، ولم يجتمع لزهير من أصحابه إلا سبعون رجلا ، وكان عارض من الصدف يقال له جندل بن صخر ، وكان فظّا غليظا ، فقال زهير لعبد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قد أمرتنى بالخروج فلا تبعثنّ معى جندلا عارضا ، فيحبس علىّ الناس لشدّته وفظاظته ، وكان عبد العزيز عاتبا على زهير بن قيس لأنه كان قاتله حين وجّهه أبوه مروان بن الحكم من ناحية أيلة من قبل أن يدخل مصر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علمتك يا زهير إلا جلفا جافيا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يا بن ليلى أن رجلا جمع ما أنزل الله على محمد صلى‌الله‌عليه‌وسلم من قبل أن يجتمع أبواك جلف جاف ، ما هو بالجلف ولا الجاف ، أنا منطلق فلا ردّنى الله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حتى إذا كان بدرنة من طبرقة من أرض أنطابلس ، لقى الروم وهو فى سبعين رجلا ، فتوقّف لتلحق به الناس ، فقال له فتى شاب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جبنت يا زهير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جبنت يا بن أخى ، ولكن قتلتنى وقتلت نفسك ، فلقيهم ، فاستشهد زهير وأصحابه جميعا ، فقبورهم هنالك معروفة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مقتل زهير وأصحابه كما حدثنا يحيى بن بكير عن الليث ، فى سنة ستّ وسبعين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بأملس من بريّة أنطابلس رجل من مذحج يقال له عطيّة بن يربوع </w:t>
      </w:r>
    </w:p>
    <w:p>
      <w:pPr>
        <w:pStyle w:val="BookText"/>
        <w:rPr/>
      </w:pPr>
      <w:r>
        <w:rPr>
          <w:rFonts w:ascii="Amiri" w:hAnsi="Amiri" w:eastAsia="Amiri" w:cs="Amiri"/>
          <w:color w:val="111111"/>
          <w:sz w:val="28"/>
          <w:sz w:val="28"/>
          <w:szCs w:val="28"/>
          <w:rtl w:val="true"/>
          <w:lang w:bidi="ar-SA"/>
        </w:rPr>
        <w:t>خرج بابن له هاربا من الوباء ، وكان فى تلك البرّيّة جماعة من المسلمين ، فاستغاثهم وركب فيمن حوله من الناس ، فاجتمع إليه سبعمائة رجل ، فزحف بهم إلى الروم ، فقاتلوهم فهزموهم ، واعتصموا بسفنهم ، وهرب من بقى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عبد العزيز بن مروان ، فبعث إليها غلاما يقال له تليد ، ووجّه معه ناسا من أشراف أهل مصر فضبطها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أنطابلس حين قتل زهير طارق ، فثقل على الناس إمامة تليد بهم ، لأنه عبد ، فبلغ ذلك عبد العزيز بن مروان فأرسل إلى تليد بعتقه ، وأقام بأنطابلس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حسّان بن النعمان من قبل عبد الملك متوجّها إلى المغرب ، فلما قدم مصر قال لعبد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عبدك بالإعراض عن أنطابلس ، فقال له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بعد إذ ضيّعتها فاستولت عليها الروم ، فقال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فانصرف حسان راجعا إلى عبد الملك ، وخلّف ثقله بمصر ، فقدم على عبد الملك وهو مريض ، ووجّه عبد العزيز موسى بن نصير إلى المغرب ، فأخبر حسّان عبد الملك بذلك ، فخّر عبد الملك ساجدا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أمكننى من موسى لشدّة أسفه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عاملا لعبد الملك على العراق مع بشر بن مروان ، فعتب عليه عبد الملك وأراد قتله ، فافتداه منه عبد العزيز بمال لما رأى من عقل موسى بن نصير ولبّه ، وكان عنده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حسّان بن النعمان إلا يسيرا حتى توفّى ، وقدم موسى بن نصير المغرب فى سنة ثمان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بكير ، حدثنا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موسى بن نصير على إفريقية سنة تسع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 أبا صالح ، وافتتح عامّة المغرب ، وواتر فتوحه كتب بها إلى عبد العزيز ابن مروان ، وبعث بغنائمه وأنهاها عبد العزيز إلى عبد الملك ، فسكّن ذلك من عبد الملك بعض ما كان يجد على موسى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مسلمة ، حدثنا الليث بن سعد ، أن موسى بن نصير حين </w:t>
      </w:r>
      <w:bookmarkStart w:id="182" w:name="pg1224_12930"/>
    </w:p>
    <w:p>
      <w:pPr>
        <w:pStyle w:val="BookText"/>
        <w:rPr/>
      </w:pPr>
      <w:bookmarkEnd w:id="182"/>
      <w:r>
        <w:rPr>
          <w:rFonts w:ascii="Amiri" w:hAnsi="Amiri" w:eastAsia="Amiri" w:cs="Amiri"/>
          <w:color w:val="111111"/>
          <w:sz w:val="28"/>
          <w:sz w:val="28"/>
          <w:szCs w:val="28"/>
          <w:rtl w:val="true"/>
          <w:lang w:bidi="ar-SA"/>
        </w:rPr>
        <w:t>غزا المغرب بعث ابنه مروان على جيش ، فأصاب من السبى مائة ألف ، وبعث ابن أخيه فى جيش آخر فأصاب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لليث بن سعد ، من 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كتابه بذلك </w:t>
      </w:r>
      <w:r>
        <w:rPr>
          <w:rStyle w:val="FootnoteAnchor"/>
          <w:rtl w:val="true"/>
        </w:rPr>
        <w:footnoteReference w:id="873"/>
      </w:r>
      <w:r>
        <w:rPr>
          <w:rFonts w:ascii="Amiri" w:hAnsi="Amiri" w:eastAsia="Amiri" w:cs="Amiri"/>
          <w:color w:val="111111"/>
          <w:sz w:val="28"/>
          <w:sz w:val="28"/>
          <w:szCs w:val="28"/>
          <w:rtl w:val="true"/>
          <w:lang w:bidi="ar-SA"/>
        </w:rPr>
        <w:t xml:space="preserve">،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نصير والله أحمق ، من أين له عشرون ألفا يبعث بها إلى أمير المؤمنين فى الخمس؟ فبلغ ذلك موسى بن نصير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ليبعثوا </w:t>
      </w:r>
      <w:r>
        <w:rPr>
          <w:rStyle w:val="FootnoteAnchor"/>
          <w:rtl w:val="true"/>
        </w:rPr>
        <w:footnoteReference w:id="874"/>
      </w:r>
      <w:r>
        <w:rPr>
          <w:rFonts w:ascii="Amiri" w:hAnsi="Amiri" w:eastAsia="Amiri" w:cs="Amiri"/>
          <w:color w:val="111111"/>
          <w:sz w:val="28"/>
          <w:sz w:val="28"/>
          <w:szCs w:val="28"/>
          <w:rtl w:val="true"/>
          <w:lang w:bidi="ar-SA"/>
        </w:rPr>
        <w:t>من يقبض لهم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توفّى عبد الملك بن مروان ، وكانت وفاته كما حدثنا يحيى بن بكير ، عن الليث بن سعد ، يوم الخميس لأربع عشرة ليلة خلت من شوّال سنة ستّ وثمانين ، واستخلف الوليد بن عبد الملك ، فتواترت فتوح المغرب على الوليد من قبل موسى ابن نصير ، فعظمت منزلة موسى عنده ، واشتدّ عجبه به</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2795494_373438147"/>
      <w:bookmarkStart w:id="184" w:name="_Toc61"/>
      <w:bookmarkEnd w:id="183"/>
      <w:r>
        <w:rPr>
          <w:rtl w:val="true"/>
        </w:rPr>
        <w:t>ذكر فتح الأندلس</w:t>
      </w:r>
      <w:bookmarkEnd w:id="1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موسى بن نصير ابنه مروان بن موسى إلى طنجة مرابطا على ساحلها ، فجهد هو وأصحابه ، فانصرف ، وخلّف على جيشه طارق بن عمرو ، وكانوا ألفا وسبعمائة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كان مع طارق اثنى عشر ألفا من البربر إلّا ستّة عشر رجلا من العرب ، وليس ذلك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موسى بن نصير خرج من إفريقية غازيا إلى طنجة ، وهو أوّل من نزل طنجة من الولاة ، وبها من البربر بطون من البتر والبرانس ممّن لم يكن دخل فى الطاعة ، فلما دنا من طنجة بثّ السرايا فانتهت خيله إلى السوس الأدنى ، فوطئهم وسباهم ، وأدّوا إليه الطاعة ، وولّى عليهم واليا أحسن فيهم السيرة ، ووجّه بسر بن أبى أرطاة إلى قلعة من مدينة القيروان على ثلاثة أيّام ، فافتتحها ، وسبى الذرّيّة وغنم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قلعة بسر ، فهى لا تعرف إلّا به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موسى عزل الذي كان استعمله على طنجة ، وولّى طارق بن زياد ، ثم انصرف إلى القيروان ، وكان طارق قد خرج معه بجارية له يقال لها أمّ حكيم ، فأقام طارق هنالك مرابطا زمانا ، وذلك فى سنة ثنتين وتسعين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المجاز الذي بينه وبين أهل الأندلس عليه رجل من العجم يقال له يليان صاحب سبتة ، وكان على مدينة على المجاز إلى الأندلس يقال لها الخضراء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والخضراء ممّا يلى 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يليان يؤدّى الطاعة إلى لذريق صاحب الأندلس ، وكان لدريق يسكن طليطلة ، فراسل طارق يليان ولاطفه حتى تهاديا </w:t>
      </w:r>
      <w:r>
        <w:rPr>
          <w:rStyle w:val="FootnoteAnchor"/>
          <w:rtl w:val="true"/>
        </w:rPr>
        <w:footnoteReference w:id="875"/>
      </w:r>
      <w:r>
        <w:rPr>
          <w:rFonts w:ascii="Amiri" w:hAnsi="Amiri" w:eastAsia="Amiri" w:cs="Amiri"/>
          <w:color w:val="111111"/>
          <w:sz w:val="28"/>
          <w:sz w:val="28"/>
          <w:szCs w:val="28"/>
          <w:rtl w:val="true"/>
          <w:lang w:bidi="ar-SA"/>
        </w:rPr>
        <w:t xml:space="preserve">، وكان يليان قد بعث بابنة له إلى لذريق صاحب الأندلس ليؤدّبها ويعلّمها فأحبلها ، فبلغ ذلك يليان فقال لا أرى له عقوبة ولا مكافأة إلّا أن أدخل عليه العرب ، فبعث إلى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مدخلك الأندلس ، وطارق يومئذ بتلمسين ، وموسى بن نصير بالقيروان ، فقال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لا أطمئن إليك حتى تبعث إلىّ برهينة ، فبعث إليه بابنتيه ، ولم يكن له ولد غيرهما ، فأقرّهما طارق بتلمسين ، واستوثق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طارق إلى يليان وهو بسبته على المجاز ، ففرح به حين قدم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مدخلك الأندلس ، وكان فيما بين المجازين جبل يقال له اليوم جبل طارق ، فيما بين سبتة والأندلس ، فلما أمسى جاءه يليان بالمراكب ، فحمله فيها إلى المجاز ، فأكمن فيه نهاره ، فلما أمسى ردّ المراكب إلى من بقى من أصحابه ، فحملوا إليه حتى لم يبق منهم أحد ، ولا يشعر بهم أهل الأندلس ، ولا يظنّون إلّا أن المراكب تختلف بمثل ما كانت تختلف به من منافعهم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طارق فى آخر فوج ركب ، فجاز إلى أصحابه ، وتخلّف يليان ومن كان معه من التجّار بالخضراء ، ليكون أطيب لأنفس أصحابه وأهل بلده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w:t>
      </w:r>
      <w:r>
        <w:rPr>
          <w:rStyle w:val="FootnoteAnchor"/>
          <w:rtl w:val="true"/>
        </w:rPr>
        <w:footnoteReference w:id="876"/>
      </w:r>
      <w:r>
        <w:rPr>
          <w:rFonts w:ascii="Amiri" w:hAnsi="Amiri" w:eastAsia="Amiri" w:cs="Amiri"/>
          <w:color w:val="111111"/>
          <w:sz w:val="28"/>
          <w:sz w:val="28"/>
          <w:szCs w:val="28"/>
          <w:rtl w:val="true"/>
          <w:lang w:bidi="ar-SA"/>
        </w:rPr>
        <w:t>خبر طارق ومن معه أهل الأندلس ومكانهم الذي هم به ، وتوجّه طارق ، فسلك بأصحابه على قنطرة من الجبل إلى قرية يقال لها قرطاجنّة ، وزحف يريد قرطبة ، فمرّ بجزيرة فى البحر ، فخلّف بها جارية له يقال لها أمّ حكيم ، ومعها نفر من جنده ، فتلك الجزيرة من يومئذ تسمّى جزيرة أمّ حكيم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w:t>
      </w:r>
      <w:r>
        <w:rPr>
          <w:rStyle w:val="FootnoteAnchor"/>
          <w:rtl w:val="true"/>
        </w:rPr>
        <w:footnoteReference w:id="877"/>
      </w:r>
      <w:r>
        <w:rPr>
          <w:rFonts w:ascii="Amiri" w:hAnsi="Amiri" w:eastAsia="Amiri" w:cs="Amiri"/>
          <w:color w:val="111111"/>
          <w:sz w:val="28"/>
          <w:sz w:val="28"/>
          <w:szCs w:val="28"/>
          <w:rtl w:val="true"/>
          <w:lang w:bidi="ar-SA"/>
        </w:rPr>
        <w:t xml:space="preserve">كان المسلمون حين نزلوا الجزيرة ، وجدوا بها كرّامين ، ولم يكن بها غيرهم ، فأخذوهم ، ثم عمدا إلى رجل من الكرّامين فذبحوه ، ثم عضّوه وطبخوه ، ومن بقى من أصحابه ينظرون ، وقد كانوا طبخوا لحما فى قدور أخر ، فلما أدركت طرحوا ما كان طبخوه من لحم ذلك الرجل ، ولا يعلم </w:t>
      </w:r>
      <w:r>
        <w:rPr>
          <w:rStyle w:val="FootnoteAnchor"/>
          <w:rtl w:val="true"/>
        </w:rPr>
        <w:footnoteReference w:id="878"/>
      </w:r>
      <w:r>
        <w:rPr>
          <w:rFonts w:ascii="Amiri" w:hAnsi="Amiri" w:eastAsia="Amiri" w:cs="Amiri"/>
          <w:color w:val="111111"/>
          <w:sz w:val="28"/>
          <w:sz w:val="28"/>
          <w:szCs w:val="28"/>
          <w:rtl w:val="true"/>
          <w:lang w:bidi="ar-SA"/>
        </w:rPr>
        <w:t xml:space="preserve">بطرحهم له ، وأكلوا اللحم </w:t>
      </w:r>
    </w:p>
    <w:p>
      <w:pPr>
        <w:pStyle w:val="BookText"/>
        <w:rPr/>
      </w:pPr>
      <w:r>
        <w:rPr>
          <w:rFonts w:ascii="Amiri" w:hAnsi="Amiri" w:eastAsia="Amiri" w:cs="Amiri"/>
          <w:color w:val="111111"/>
          <w:sz w:val="28"/>
          <w:sz w:val="28"/>
          <w:szCs w:val="28"/>
          <w:rtl w:val="true"/>
          <w:lang w:bidi="ar-SA"/>
        </w:rPr>
        <w:t xml:space="preserve">الذي كانوا طبخوه ، ومن بقى من الكرّامين ينظرون إليهم ، فلم يشكّوا أنهم أكلوا </w:t>
      </w:r>
      <w:r>
        <w:rPr>
          <w:rStyle w:val="FootnoteAnchor"/>
          <w:rtl w:val="true"/>
        </w:rPr>
        <w:footnoteReference w:id="879"/>
      </w:r>
      <w:r>
        <w:rPr>
          <w:rFonts w:ascii="Amiri" w:hAnsi="Amiri" w:eastAsia="Amiri" w:cs="Amiri"/>
          <w:color w:val="111111"/>
          <w:sz w:val="28"/>
          <w:sz w:val="28"/>
          <w:szCs w:val="28"/>
          <w:rtl w:val="true"/>
          <w:lang w:bidi="ar-SA"/>
        </w:rPr>
        <w:t xml:space="preserve">لحم صاحبهم ، ثم أرسلوا من بقى منهم ، فأخبروا أهل الأندلس أنهم يأكلون لحم </w:t>
      </w:r>
      <w:r>
        <w:rPr>
          <w:rStyle w:val="FootnoteAnchor"/>
          <w:rtl w:val="true"/>
        </w:rPr>
        <w:footnoteReference w:id="880"/>
      </w:r>
      <w:r>
        <w:rPr>
          <w:rFonts w:ascii="Amiri" w:hAnsi="Amiri" w:eastAsia="Amiri" w:cs="Amiri"/>
          <w:color w:val="111111"/>
          <w:sz w:val="28"/>
          <w:sz w:val="28"/>
          <w:szCs w:val="28"/>
          <w:rtl w:val="true"/>
          <w:lang w:bidi="ar-SA"/>
        </w:rPr>
        <w:t>الناس ، وأخبروهم بما صنع بالكرّام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بالأندلس كما حدثنا أبى عبد الله بن عبد الحكم وهشام بن إسحاق ، بيت عليه أقفال لا يلى ملك منهم إلّا زاد عليه قفلا من عنده ، حتى كان الملك الذي دخل عليه المسلمون ، فإنهم أرادوه على أن يجعل عليه قفلا كما كانت تصنع الملوك قبله ، فأبى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لأضع عليه شيئا حتى أعرف ما فيه ، فأمر بفتحه فإذا فيه صور العرب ، وفيه كتاب إذا فتح هذا الباب دخل هؤلاء القوم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عثمان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جاز طارق تلقّته جنود قرطبة واجترأوا عليه للذى رأوا من قلّة أصحابه ، فاقتتلوا ، فاشتدّ قتالهم ، ثم انهزموا ، فلم يزل يقتلهم حتى بلغوا مدينة قرطبة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لذريق فزحف إليهم من طليطلة ، فالتقوا بموضع يقال له شذونة على واد يقال له اليوم وادى أمّ حكيم ، فاقتتلوا قتالا شديدا ، فقتل الله عزوجل لذريق ومن معه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معتّب الرومىّ غلام الوليد بن عبد الملك على خيل طارق ، فزحف معتّب الرومىّ يريد قرطبة ، ومضى طارق إلى طليطلة فدخلها ، وسأل عن المائدة ، ولم يكن له همّ غيرها ، وهى مائدة سليمان بن داود التى يزعم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وحدثنا يحيى بن بكير ، حدثنا الليث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لموسى بن نصير الأندلس ، فأخذ منها مائدة سليمان بن داود عليه‌السلام والتاج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المائدة بقلعة يقال لها فراس ، مسيرة يومين من طليطة ، وعلى القلعة ابن أخت للذريق ، فبعث إليه طارق بأمانه وأمان أهل بيته ، فنزل إليه فأمّنه ووفى له ، فقال له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المائدة ، فدفعها إليه وفيها من الذهب والجوهر ما لم ير مثله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فقلع </w:t>
      </w:r>
      <w:r>
        <w:rPr>
          <w:rStyle w:val="FootnoteAnchor"/>
          <w:rtl w:val="true"/>
        </w:rPr>
        <w:footnoteReference w:id="882"/>
      </w:r>
      <w:r>
        <w:rPr>
          <w:rFonts w:ascii="Amiri" w:hAnsi="Amiri" w:eastAsia="Amiri" w:cs="Amiri"/>
          <w:color w:val="111111"/>
          <w:sz w:val="28"/>
          <w:sz w:val="28"/>
          <w:szCs w:val="28"/>
          <w:rtl w:val="true"/>
          <w:lang w:bidi="ar-SA"/>
        </w:rPr>
        <w:t xml:space="preserve">طارق رجلا من أرجلها بما فيها من الجوهر والذهب ، وجعل لها رجلا </w:t>
      </w:r>
    </w:p>
    <w:p>
      <w:pPr>
        <w:pStyle w:val="BookText"/>
        <w:rPr/>
      </w:pPr>
      <w:r>
        <w:rPr>
          <w:rFonts w:ascii="Amiri" w:hAnsi="Amiri" w:eastAsia="Amiri" w:cs="Amiri"/>
          <w:color w:val="111111"/>
          <w:sz w:val="28"/>
          <w:sz w:val="28"/>
          <w:szCs w:val="28"/>
          <w:rtl w:val="true"/>
          <w:lang w:bidi="ar-SA"/>
        </w:rPr>
        <w:t>سواها ، فقوّمت المائدة بمائتى ألف دينار لما فيها من الجوهر ، وأخذ طارق ما كان عنده من الجوهر والسلاح والذهب والفضّة والآنية ، وأصاب سوى ذلك من الأموال ما لم ير مثله ، فحوى ذلك كلّه ، ثم انصرف إلى قرطبة وأقام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موسى بن نصير يعلّمه بفتح الأندلس ، وما أصاب من الغنائم ، فكتب موسى إلى الوليد بن عبد الملك يعلّمه بذلك ، ونحله نفسه ، وكتب موسى إلى طارق ألّا يجاوز قرطبة حتى يقدم عليه ، وشتمه شتما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موسى بن نصير إلى الأندلس فى رجب سنة ثلاث وتسعين بوجوه العرب والموالى وعرفاء البربر ، حتى دخل الأندلس ، وخرج مغيظا على طارق ، وخرج معه حبيب ابن أبى عبيدة الفهرىّ ، واستخلف على القيروان ابنه عبد الله بن موسى ، وكان أسنّ ولده ، فأجاز من الخضراء ، ثم مضى إلى قرطبة فتلقّاه طارق فترضّاه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مولاك ، وهذا الفتح لك ، فجمع موسى من الأموال ما لا يقدر على صفته ، ودفع طارق كلّ ما كان غنم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ويقال بل توجّه لذريق إلى طارق وهو فى الجبل </w:t>
      </w:r>
      <w:r>
        <w:rPr>
          <w:rStyle w:val="FootnoteAnchor"/>
          <w:rtl w:val="true"/>
        </w:rPr>
        <w:footnoteReference w:id="883"/>
      </w:r>
      <w:r>
        <w:rPr>
          <w:rFonts w:ascii="Amiri" w:hAnsi="Amiri" w:eastAsia="Amiri" w:cs="Amiri"/>
          <w:color w:val="111111"/>
          <w:sz w:val="28"/>
          <w:sz w:val="28"/>
          <w:szCs w:val="28"/>
          <w:rtl w:val="true"/>
          <w:lang w:bidi="ar-SA"/>
        </w:rPr>
        <w:t xml:space="preserve">، فلما انتهى إليه لذريق خرج إليه طارق ، ولذريق يومئذ على سرير ملكه ، والسرير بين بغلين يحملانه ، وعليه تاجه وقفّازاه </w:t>
      </w:r>
      <w:r>
        <w:rPr>
          <w:rStyle w:val="FootnoteAnchor"/>
          <w:rtl w:val="true"/>
        </w:rPr>
        <w:footnoteReference w:id="884"/>
      </w:r>
      <w:r>
        <w:rPr>
          <w:rFonts w:ascii="Amiri" w:hAnsi="Amiri" w:eastAsia="Amiri" w:cs="Amiri"/>
          <w:color w:val="111111"/>
          <w:sz w:val="28"/>
          <w:sz w:val="28"/>
          <w:szCs w:val="28"/>
          <w:rtl w:val="true"/>
          <w:lang w:bidi="ar-SA"/>
        </w:rPr>
        <w:t>، وجميع ما كانت الملوك قبله تلبسه من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طارق وأصحابه رجّالة كلّهم ليس فيهم راكب ، فاقتتلوا من حين بزغت الشمس إلى أن </w:t>
      </w:r>
      <w:r>
        <w:rPr>
          <w:rStyle w:val="FootnoteAnchor"/>
          <w:rtl w:val="true"/>
        </w:rPr>
        <w:footnoteReference w:id="885"/>
      </w:r>
      <w:r>
        <w:rPr>
          <w:rFonts w:ascii="IRNazanin" w:hAnsi="IRNazanin" w:eastAsia="IRNazanin"/>
          <w:color w:val="111111"/>
          <w:sz w:val="28"/>
          <w:sz w:val="28"/>
          <w:szCs w:val="28"/>
          <w:rtl w:val="true"/>
          <w:lang w:bidi="fa-IR"/>
        </w:rPr>
        <w:t xml:space="preserve">غربت ، وظنّوا أنه الفناء </w:t>
      </w:r>
      <w:r>
        <w:rPr>
          <w:rStyle w:val="FootnoteAnchor"/>
          <w:rtl w:val="true"/>
        </w:rPr>
        <w:footnoteReference w:id="886"/>
      </w:r>
      <w:r>
        <w:rPr>
          <w:rFonts w:ascii="Amiri" w:hAnsi="Amiri" w:eastAsia="Amiri" w:cs="Amiri"/>
          <w:color w:val="111111"/>
          <w:sz w:val="28"/>
          <w:sz w:val="28"/>
          <w:szCs w:val="28"/>
          <w:rtl w:val="true"/>
          <w:lang w:bidi="ar-SA"/>
        </w:rPr>
        <w:t>، فقتل الله لذريق ومن معه ، وفتح للمسلمين ، ولم يكن بالمغرب مقتلة قطّ أكثر منها فلم يرفع المسلمون السيف عنهم ثلاثة أيام ، ثم ارتحل الناس إلى قرطبة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ويقال إن موسى هو الذي وجّه طارقا بعد مدخله الأندلس إلى طليطلة ، وهى النصف فيما بين قرطبة وأربونة ، وأربونة أقصى ثغر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كتاب عمر بن عبد العزيز ينتهى إلى أربونة ، ثم غلب عليها أهل الشرك فهى فى أيديهم اليوم ، وأن طارق إنما أصاب المائدة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لذريق يملك ألفى ميل من الساحل إلى ما وراء ذلك ، وأصاب الناس غنائم كثيرة من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الطنفسة لتوجد </w:t>
      </w:r>
      <w:r>
        <w:rPr>
          <w:rStyle w:val="FootnoteAnchor"/>
          <w:rtl w:val="true"/>
        </w:rPr>
        <w:footnoteReference w:id="887"/>
      </w:r>
      <w:r>
        <w:rPr>
          <w:rFonts w:ascii="Amiri" w:hAnsi="Amiri" w:eastAsia="Amiri" w:cs="Amiri"/>
          <w:color w:val="111111"/>
          <w:sz w:val="28"/>
          <w:sz w:val="28"/>
          <w:szCs w:val="28"/>
          <w:rtl w:val="true"/>
          <w:lang w:bidi="ar-SA"/>
        </w:rPr>
        <w:t xml:space="preserve">منسوجة بقضبان الذهب تنظم </w:t>
      </w:r>
      <w:r>
        <w:rPr>
          <w:rStyle w:val="FootnoteAnchor"/>
          <w:rtl w:val="true"/>
        </w:rPr>
        <w:footnoteReference w:id="888"/>
      </w:r>
      <w:r>
        <w:rPr>
          <w:rFonts w:ascii="Amiri" w:hAnsi="Amiri" w:eastAsia="Amiri" w:cs="Amiri"/>
          <w:color w:val="111111"/>
          <w:sz w:val="28"/>
          <w:sz w:val="28"/>
          <w:szCs w:val="28"/>
          <w:rtl w:val="true"/>
          <w:lang w:bidi="ar-SA"/>
        </w:rPr>
        <w:t xml:space="preserve">السلسلة من الذهب باللؤلؤ والياقوت والزّبرجد ، وكان البربر ربما وجدوها فلا يستطيعون حملها حتى يأتوا بالفأس ، فيضرب وسطها ، فيأخذ أحدهما نصفها والآخر نصفها لأنفسهم ، وتسير معهم جماعة والناس مشتغلون </w:t>
      </w:r>
      <w:r>
        <w:rPr>
          <w:rStyle w:val="FootnoteAnchor"/>
          <w:rtl w:val="true"/>
        </w:rPr>
        <w:footnoteReference w:id="889"/>
      </w:r>
      <w:r>
        <w:rPr>
          <w:rFonts w:ascii="Amiri" w:hAnsi="Amiri" w:eastAsia="Amiri" w:cs="Amiri"/>
          <w:color w:val="111111"/>
          <w:sz w:val="28"/>
          <w:sz w:val="28"/>
          <w:szCs w:val="28"/>
          <w:rtl w:val="true"/>
          <w:lang w:bidi="ar-SA"/>
        </w:rPr>
        <w:t>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فتحت الأندلس جاء إنسان إلى موسى بن نصير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معى أدلّكم على كنز ، فبعث معه ؛ فقال لهم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هاهنا ، فنزعوا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فسال عليهم من الزبرجد والياقوت شيئ لم يروا مثله قطّ ، فلما رأوه تهيّبوه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يصدّقنا موسى بن نصير ، فأرسلوا إليه حتى جاء ونظر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حدثنا الليث بن سعد ، أن موسى بن نصير حين فتح الأندلس 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بالفتوح ، ولكنّه الحشر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مسلمة ، حدثنا مالك بن أنس ، عن يحيى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افتتحت الأندلس أصاب الناس فيها غنائم ، فغلّوا فيها غلولا كثيرا ، حملوه </w:t>
      </w:r>
      <w:r>
        <w:rPr>
          <w:rStyle w:val="FootnoteAnchor"/>
          <w:rtl w:val="true"/>
        </w:rPr>
        <w:footnoteReference w:id="891"/>
      </w:r>
      <w:r>
        <w:rPr>
          <w:rFonts w:ascii="Amiri" w:hAnsi="Amiri" w:eastAsia="Amiri" w:cs="Amiri"/>
          <w:color w:val="111111"/>
          <w:sz w:val="28"/>
          <w:sz w:val="28"/>
          <w:szCs w:val="28"/>
          <w:rtl w:val="true"/>
          <w:lang w:bidi="ar-SA"/>
        </w:rPr>
        <w:t xml:space="preserve">فى المراكب وركبوا فيها ، فلما وسطوا </w:t>
      </w:r>
      <w:r>
        <w:rPr>
          <w:rStyle w:val="FootnoteAnchor"/>
          <w:rtl w:val="true"/>
        </w:rPr>
        <w:footnoteReference w:id="892"/>
      </w:r>
      <w:r>
        <w:rPr>
          <w:rFonts w:ascii="Amiri" w:hAnsi="Amiri" w:eastAsia="Amiri" w:cs="Amiri"/>
          <w:color w:val="111111"/>
          <w:sz w:val="28"/>
          <w:sz w:val="28"/>
          <w:szCs w:val="28"/>
          <w:rtl w:val="true"/>
          <w:lang w:bidi="ar-SA"/>
        </w:rPr>
        <w:t xml:space="preserve">البحر سمعوا مناديا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غرّق بهم ، فدعوا الله وتقلدوا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نشبوا أن أصابتهم ريح عاصفة ، وضربت المراكب بعضها بعضا حتى تكسّرت وغرق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وأهل مصر ينكرون ذلك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الأندلس ليس هم الذين غرقوا ، وإنما هم أهل سردانية ، وذلك أن أهل سردانية كما حدثنا سعيد بن عفير لما توجّه إليهم المسلون عمدوا إلى مينا لهم فى البحر ، فسدّوه ، وأخرجوا منه الماء ، ثم قذفوا فيه آنيتهم من الذهب والفضّة ، ثم ردّوا عليه الماء بحاله ، وعمدوا إلى كنيسة لهم ، فجعلوا لها سقفا من دون سقفها ، وجعلوا ما كان لهم من مال بين السقفين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رجل من المسلمين يغتسل فى ذلك الموضع الذي سكّروه </w:t>
      </w:r>
      <w:r>
        <w:rPr>
          <w:rStyle w:val="FootnoteAnchor"/>
          <w:rtl w:val="true"/>
        </w:rPr>
        <w:footnoteReference w:id="893"/>
      </w:r>
      <w:r>
        <w:rPr>
          <w:rFonts w:ascii="Amiri" w:hAnsi="Amiri" w:eastAsia="Amiri" w:cs="Amiri"/>
          <w:color w:val="111111"/>
          <w:sz w:val="28"/>
          <w:sz w:val="28"/>
          <w:szCs w:val="28"/>
          <w:rtl w:val="true"/>
          <w:lang w:bidi="ar-SA"/>
        </w:rPr>
        <w:t>، ثم أعادوا عليه الماء ، فوقعت رجله على شىء فأخرجه ، فإذا صحفة من فضّة ، ثم غاص أيضا فأخرج شيئا آخر ، فلما علم المسلمون بذلك حبسوا عنه الماء ، وأخذوا جميع تلك الآنية ، ودخل رجل من المسلمين ومعه قوس بندق إلى تلك الكنيسة التى رفعوا بين سقفيها مالهم ، فنظر إلى حمام فرماه ببندقه ، فأخطأه ، وأصاب شبحة خشب ، فكسرها ، وانهال عليهم المال ، فغلّ المسلمون يومئذ غلولا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ليأخذ الهرّ فيذبحها ويرمى بما فى جوفها ثم يحشوه مما غلّ ، ثم يخيط عليه ويرمى بها إلى الطريق ، ليتوهّم من رآها أنها ميتة ، فإذا خرج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الرجل ينزع </w:t>
      </w:r>
      <w:r>
        <w:rPr>
          <w:rStyle w:val="FootnoteAnchor"/>
          <w:rtl w:val="true"/>
        </w:rPr>
        <w:footnoteReference w:id="894"/>
      </w:r>
      <w:r>
        <w:rPr>
          <w:rFonts w:ascii="Amiri" w:hAnsi="Amiri" w:eastAsia="Amiri" w:cs="Amiri"/>
          <w:color w:val="111111"/>
          <w:sz w:val="28"/>
          <w:sz w:val="28"/>
          <w:szCs w:val="28"/>
          <w:rtl w:val="true"/>
          <w:lang w:bidi="ar-SA"/>
        </w:rPr>
        <w:t xml:space="preserve">نصل سيفه فيطرحه ويملأ الجفن غلولا ويضع قائم </w:t>
      </w:r>
      <w:r>
        <w:rPr>
          <w:rStyle w:val="FootnoteAnchor"/>
          <w:rtl w:val="true"/>
        </w:rPr>
        <w:footnoteReference w:id="895"/>
      </w:r>
      <w:r>
        <w:rPr>
          <w:rFonts w:ascii="Amiri" w:hAnsi="Amiri" w:eastAsia="Amiri" w:cs="Amiri"/>
          <w:color w:val="111111"/>
          <w:sz w:val="28"/>
          <w:sz w:val="28"/>
          <w:szCs w:val="28"/>
          <w:rtl w:val="true"/>
          <w:lang w:bidi="ar-SA"/>
        </w:rPr>
        <w:t>السيف على الجفن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ركبوا السفن وتوجّهوا سمعوا مناديا ينادى ، اللهمّ غرّق بهم ؛ فتقلّدوا المصاحف فغرقوا جميعا إلا أبو عبد الرحمن </w:t>
      </w:r>
      <w:r>
        <w:rPr>
          <w:rStyle w:val="FootnoteAnchor"/>
          <w:rtl w:val="true"/>
        </w:rPr>
        <w:footnoteReference w:id="896"/>
      </w:r>
      <w:r>
        <w:rPr>
          <w:rFonts w:ascii="Amiri" w:hAnsi="Amiri" w:eastAsia="Amiri" w:cs="Amiri"/>
          <w:color w:val="111111"/>
          <w:sz w:val="28"/>
          <w:sz w:val="28"/>
          <w:szCs w:val="28"/>
          <w:rtl w:val="true"/>
          <w:lang w:bidi="ar-SA"/>
        </w:rPr>
        <w:t>الحبلى ، وحنش بن عبد الله السبائىّ ، فإنهما لم يكونا نديا من الغلول بشىء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الأسود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أوس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بعثنى موسى بن نصير أفتش أصحاب عطاء بن رافع مولى هذيل حين انكسرت مراكبهم ، فكنت ربّما وجدت الإنسان قد خبأ الدنانير </w:t>
      </w:r>
      <w:r>
        <w:rPr>
          <w:rStyle w:val="FootnoteAnchor"/>
          <w:rtl w:val="true"/>
        </w:rPr>
        <w:footnoteReference w:id="897"/>
      </w:r>
      <w:r>
        <w:rPr>
          <w:rFonts w:ascii="Amiri" w:hAnsi="Amiri" w:eastAsia="Amiri" w:cs="Amiri"/>
          <w:color w:val="111111"/>
          <w:sz w:val="28"/>
          <w:sz w:val="28"/>
          <w:szCs w:val="28"/>
          <w:rtl w:val="true"/>
          <w:lang w:bidi="ar-SA"/>
        </w:rPr>
        <w:t xml:space="preserve">فى خرقة فى شىء بين خصيتيه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بى إنسان متّكئا على قصبة ، فذهبت أفتشه ، فنازعنى ، فغضبت ، فأخذت القصبة فضربته بها فانكسرت ، وانتثرت الدنانير منها ، فأخذت أجمعها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 الملك ، حدثنا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 رجلا فى غزوة عطاء بن رافع أو غيره بالمغرب غلّ ، فتحمّل </w:t>
      </w:r>
      <w:r>
        <w:rPr>
          <w:rStyle w:val="FootnoteAnchor"/>
          <w:rtl w:val="true"/>
        </w:rPr>
        <w:footnoteReference w:id="898"/>
      </w:r>
      <w:r>
        <w:rPr>
          <w:rFonts w:ascii="Amiri" w:hAnsi="Amiri" w:eastAsia="Amiri" w:cs="Amiri"/>
          <w:color w:val="111111"/>
          <w:sz w:val="28"/>
          <w:sz w:val="28"/>
          <w:szCs w:val="28"/>
          <w:rtl w:val="true"/>
          <w:lang w:bidi="ar-SA"/>
        </w:rPr>
        <w:t>بها حتى جعلها فى زفت ، فكان يصيح عند الموت ، من الزفت من الزفت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موسى بن نصير طارق بن عمرو ، فشدّه وثاقا وحبسه ، وهمّ بقتله ، وكان معتّب الرومىّ غلاما للوليد بن عبد الملك ، فبعث إليه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رفعت أمرى إلى الوليد ، وأنّ فتح الأندلس كان على يدىّ ، وأن موسى حبسنى ، يريد </w:t>
      </w:r>
      <w:r>
        <w:rPr>
          <w:rStyle w:val="FootnoteAnchor"/>
          <w:rtl w:val="true"/>
        </w:rPr>
        <w:footnoteReference w:id="899"/>
      </w:r>
      <w:r>
        <w:rPr>
          <w:rFonts w:ascii="Amiri" w:hAnsi="Amiri" w:eastAsia="Amiri" w:cs="Amiri"/>
          <w:color w:val="111111"/>
          <w:sz w:val="28"/>
          <w:sz w:val="28"/>
          <w:szCs w:val="28"/>
          <w:rtl w:val="true"/>
          <w:lang w:bidi="ar-SA"/>
        </w:rPr>
        <w:t>قتلى ، أعطيتك مائة عبد ، وعاهده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معتب الانصراف ودّع موسى بن نصير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على طارق ولك أعداء ، وقد بلغ أمير المؤمنين أمره ، وأخاف عليك وجده ، فانصرف معتب وموسى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معتب على الوليد أخبره بالذى كان من فتح الأندلس على يدى طارق ، وبحبس موسى إيّاه ، والذي أراد به من القتل ، فكتب الوليد إلى موسى يقسم له بالله لئن ضربته لأضربنّك ، ولئن قتلته لأقتلّن ولدك به ، ووجّه الكتاب مع معتب الرومى ، فقدم به على موسى الأندلس ، فلما قرأه أطلق طارقا وخلّى سبيله ، ووفى طارق لمعتب بالمائة العبد الذي كان جعل 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موسى بن نصير من الأندلس بغنائمه وبالجوهر والمائدة ، واستخلف على الأندلس ابنه عبد العزيز بن موسى ، وكانت إقامة موسى بالأندلس سنة ثلاث وتسعين وأربع وتسعين وأشهرا </w:t>
      </w:r>
      <w:r>
        <w:rPr>
          <w:rStyle w:val="FootnoteAnchor"/>
          <w:rtl w:val="true"/>
        </w:rPr>
        <w:footnoteReference w:id="900"/>
      </w:r>
      <w:r>
        <w:rPr>
          <w:rFonts w:ascii="Amiri" w:hAnsi="Amiri" w:eastAsia="Amiri" w:cs="Amiri"/>
          <w:color w:val="111111"/>
          <w:sz w:val="28"/>
          <w:sz w:val="28"/>
          <w:szCs w:val="28"/>
          <w:rtl w:val="true"/>
          <w:lang w:bidi="ar-SA"/>
        </w:rPr>
        <w:t xml:space="preserve">من سنة خمس وتسعين ، فلما قدم موسى إفريقية ، كتب إليه الوليد بن عبد الملك بالخروج إليه ، فخرج ، واستخلف على إفريقية ابنه عبد الله بن موسى ، وسار موسى بتلك الغنائم والهدايا حتى قدم مصر ، ومرض الوليد بن عبد الملك ، فكان يكتب إلى موسى يستعجله ، ويكتب إليه سليمان بالمكث والمقام ليموت </w:t>
      </w:r>
      <w:r>
        <w:rPr>
          <w:rStyle w:val="FootnoteAnchor"/>
          <w:rtl w:val="true"/>
        </w:rPr>
        <w:footnoteReference w:id="901"/>
      </w:r>
      <w:r>
        <w:rPr>
          <w:rFonts w:ascii="Amiri" w:hAnsi="Amiri" w:eastAsia="Amiri" w:cs="Amiri"/>
          <w:color w:val="111111"/>
          <w:sz w:val="28"/>
          <w:sz w:val="28"/>
          <w:szCs w:val="28"/>
          <w:rtl w:val="true"/>
          <w:lang w:bidi="ar-SA"/>
        </w:rPr>
        <w:t>الوليد ، ويصير ما مع موسى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موسى حتى إذا كان بطبريّة أتته وفاة الوليد ، فقدم على سليمان بتلك الهدايا ، فسرّ سليمان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نصير حين قدم من الأندلس لم ينزل القيروان ، خلّفها ونزل قصر الماء </w:t>
      </w:r>
      <w:r>
        <w:rPr>
          <w:rStyle w:val="FootnoteAnchor"/>
          <w:rtl w:val="true"/>
        </w:rPr>
        <w:footnoteReference w:id="902"/>
      </w:r>
      <w:r>
        <w:rPr>
          <w:rFonts w:ascii="Amiri" w:hAnsi="Amiri" w:eastAsia="Amiri" w:cs="Amiri"/>
          <w:color w:val="111111"/>
          <w:sz w:val="28"/>
          <w:sz w:val="28"/>
          <w:szCs w:val="28"/>
          <w:rtl w:val="true"/>
          <w:lang w:bidi="ar-SA"/>
        </w:rPr>
        <w:t>، وضحّى هنالك ، ثم شخص وشخص معه 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عبد الله بن بكير ، عن الليث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موسى بن نصير وافدا إلى أمير المؤمنين فى سنة ستّ وتسعين ، ودخل الفسطاط يوم الخميس لست ليال بقين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حديث عثمان بن صالح وغيره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w:t>
      </w:r>
      <w:r>
        <w:rPr>
          <w:rStyle w:val="FootnoteAnchor"/>
          <w:rtl w:val="true"/>
        </w:rPr>
        <w:footnoteReference w:id="903"/>
      </w:r>
      <w:r>
        <w:rPr>
          <w:rFonts w:ascii="Amiri" w:hAnsi="Amiri" w:eastAsia="Amiri" w:cs="Amiri"/>
          <w:color w:val="111111"/>
          <w:sz w:val="28"/>
          <w:sz w:val="28"/>
          <w:szCs w:val="28"/>
          <w:rtl w:val="true"/>
          <w:lang w:bidi="ar-SA"/>
        </w:rPr>
        <w:t xml:space="preserve">سليمان يقلّب </w:t>
      </w:r>
      <w:r>
        <w:rPr>
          <w:rStyle w:val="FootnoteAnchor"/>
          <w:rtl w:val="true"/>
        </w:rPr>
        <w:footnoteReference w:id="904"/>
      </w:r>
      <w:r>
        <w:rPr>
          <w:rFonts w:ascii="Amiri" w:hAnsi="Amiri" w:eastAsia="Amiri" w:cs="Amiri"/>
          <w:color w:val="111111"/>
          <w:sz w:val="28"/>
          <w:sz w:val="28"/>
          <w:szCs w:val="28"/>
          <w:rtl w:val="true"/>
          <w:lang w:bidi="ar-SA"/>
        </w:rPr>
        <w:t xml:space="preserve">تلك الهدايا إذ انبعث رجل من أصحاب موسى بن نصير يقال له عيسى بن عبد الله الطويل من أهل المدينة ، وكان على الغنائم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قد أغناك بالحلال عن الحرام ، وإنى صاحب هذه المقاسم ؛ وأن موسى لم يخرج خمسا من جميع ما أتاك به ، فغضب سليمان وقام عن سريره ، فدخل منزله ، ثم خرج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أغنانى الله بالحلال عن الحرام ، وأمر بإدخال ذلك بيت المال </w:t>
      </w:r>
      <w:r>
        <w:rPr>
          <w:rStyle w:val="FootnoteAnchor"/>
          <w:rtl w:val="true"/>
        </w:rPr>
        <w:footnoteReference w:id="905"/>
      </w:r>
      <w:r>
        <w:rPr>
          <w:rFonts w:ascii="Amiri" w:hAnsi="Amiri" w:eastAsia="Amiri" w:cs="Amiri"/>
          <w:color w:val="111111"/>
          <w:sz w:val="28"/>
          <w:sz w:val="28"/>
          <w:szCs w:val="28"/>
          <w:rtl w:val="true"/>
          <w:lang w:bidi="ar-SA"/>
        </w:rPr>
        <w:t>، وقد كان سليمان قد أمر موسى بن نصير برفع حوائجه وحوائج من معه ، ثم الانصراف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ويقال بل قدم موسى بن نصير على الوليد بن عبد الملك ، والوليد مريض ، فأهدى إليه موسى المائدة ، فقال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أصبتها ، فكذّبه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بالمائدة ، فانظر هل ذهب منها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بها الوليد ، فنظر فإذا برجل من أرجلها لا تشبه الرجل الأخرى ، فقال له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يا أمير المؤمنين ، فإن أخبرك ؛ بما تستدل </w:t>
      </w:r>
      <w:r>
        <w:rPr>
          <w:rStyle w:val="FootnoteAnchor"/>
          <w:rtl w:val="true"/>
        </w:rPr>
        <w:footnoteReference w:id="906"/>
      </w:r>
      <w:r>
        <w:rPr>
          <w:rFonts w:ascii="Amiri" w:hAnsi="Amiri" w:eastAsia="Amiri" w:cs="Amiri"/>
          <w:color w:val="111111"/>
          <w:sz w:val="28"/>
          <w:sz w:val="28"/>
          <w:szCs w:val="28"/>
          <w:rtl w:val="true"/>
          <w:lang w:bidi="ar-SA"/>
        </w:rPr>
        <w:t xml:space="preserve">به على صدقه فهو صادق ، فسأله الوليد عن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طارق الرجل التى كان أخذ منها حين أصابها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أمير المؤمنين بها على صدق ما قلت له ، وأنى أصبتها ، فصدّقه الوليد ، وقبل قوله ، وأعظم جائزته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حديث عثمان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العزيز بن موسى بعد خروج </w:t>
      </w:r>
    </w:p>
    <w:p>
      <w:pPr>
        <w:pStyle w:val="BookText"/>
        <w:rPr/>
      </w:pPr>
      <w:r>
        <w:rPr>
          <w:rFonts w:ascii="Amiri" w:hAnsi="Amiri" w:eastAsia="Amiri" w:cs="Amiri"/>
          <w:color w:val="111111"/>
          <w:sz w:val="28"/>
          <w:sz w:val="28"/>
          <w:szCs w:val="28"/>
          <w:rtl w:val="true"/>
          <w:lang w:bidi="ar-SA"/>
        </w:rPr>
        <w:t xml:space="preserve">أبيه قد تزوّج امرأة نصرانية ، بنت ملك من أهل الأندلس يقال إنها </w:t>
      </w:r>
      <w:r>
        <w:rPr>
          <w:rStyle w:val="FootnoteAnchor"/>
          <w:rtl w:val="true"/>
        </w:rPr>
        <w:footnoteReference w:id="907"/>
      </w:r>
      <w:r>
        <w:rPr>
          <w:rFonts w:ascii="Amiri" w:hAnsi="Amiri" w:eastAsia="Amiri" w:cs="Amiri"/>
          <w:color w:val="111111"/>
          <w:sz w:val="28"/>
          <w:sz w:val="28"/>
          <w:szCs w:val="28"/>
          <w:rtl w:val="true"/>
          <w:lang w:bidi="ar-SA"/>
        </w:rPr>
        <w:t>ابنة لذريق ملك الأندلس الذي قتله طارق ، فجاءته من الدنيا بشىء كثير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لا أرى أهل مملكتك يعظّمونك ولا يسجدون لك كما كان أهل مملكة أبى يعظّمونه ويسجدون له؟ فلم يدر ما يقول لها ، فأمر بباب فنقب له فى ناحية قصره ، وجعله </w:t>
      </w:r>
      <w:r>
        <w:rPr>
          <w:rStyle w:val="FootnoteAnchor"/>
          <w:rtl w:val="true"/>
        </w:rPr>
        <w:footnoteReference w:id="908"/>
      </w:r>
      <w:r>
        <w:rPr>
          <w:rFonts w:ascii="Amiri" w:hAnsi="Amiri" w:eastAsia="Amiri" w:cs="Amiri"/>
          <w:color w:val="111111"/>
          <w:sz w:val="28"/>
          <w:sz w:val="28"/>
          <w:szCs w:val="28"/>
          <w:rtl w:val="true"/>
          <w:lang w:bidi="ar-SA"/>
        </w:rPr>
        <w:t xml:space="preserve">قصيرا ، وكان يأذن للناس فيدخل الداخل إليه من الباب حين يدخل منكّسا رأسه لقصر الباب ، وهى فى موضع تنظر إلى الناس منه ، فلما رأت ذلك قالت لعبد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قوى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الناس أنه إنما نقب الباب لهذا ، وزعم بعض الناس أنها نصّرته ، فثار به حبيب ابن أبى عبيدة الفهرىّ وزياد بن النابغة التميمى وأصحاب لهم من قبائل العرب ، واجتمعوا </w:t>
      </w:r>
      <w:r>
        <w:rPr>
          <w:rStyle w:val="FootnoteAnchor"/>
          <w:rtl w:val="true"/>
        </w:rPr>
        <w:footnoteReference w:id="909"/>
      </w:r>
      <w:r>
        <w:rPr>
          <w:rFonts w:ascii="Amiri" w:hAnsi="Amiri" w:eastAsia="Amiri" w:cs="Amiri"/>
          <w:color w:val="111111"/>
          <w:sz w:val="28"/>
          <w:sz w:val="28"/>
          <w:szCs w:val="28"/>
          <w:rtl w:val="true"/>
          <w:lang w:bidi="ar-SA"/>
        </w:rPr>
        <w:t xml:space="preserve">على قتل عبد العزيز للذى بلغهم من أمره ، وأتوا إلى مؤذّنه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بليل لكى نخرج إلى الصلاة ، فأذّن المؤذّن ثم ردّد التّثويب ، فخرج عبد العزيز ، فقال لمؤذّنه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عجلت وأذّنت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إلى المسجد وقد اجتمع له أولئك النفر وغيرهم ممن حضر الصلاة ، فتقدّم عبد العزيز وافتتح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لَيْسَ لِوَقْعَتِها كاذِبَةٌ خافِضَةٌ رافِعَةٌ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فوضع حبيب السيف على رأس عبد العزيز ، فانصرف هاربا حتى دخل داره ، فدخل جنانا له واختبأ فيه تحت شجرة ، وهرب حبيب بن أبى عبيدة وأصحابه ، واتّبعه زياد ابن النابغة ، فدخل على أثره ، فوجده تحت الشجرة ؛ فقال له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النابغة نجّنى ولك ما سألت ، فقال لا تذوق الحياة بعدها ، فأجهز عليه واحتزّ رأسه ، وبلغ ذلك حبيبا وأصحابه فرجعوا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خرجوا برأس عبد العزيز إلى سليمان بن عبد الملك ، وأمّروا على الأندلس أيّوب ابن أخت موسى بن نصير ، ومرّوا على القيروان وعليها عبد الله بن موسى بن نصير ، فلم يعرض لهم ، وساروا حتى قدموا على سليمان برأس عبد العزيز بن موسى فوضعوه </w:t>
      </w:r>
    </w:p>
    <w:p>
      <w:pPr>
        <w:pStyle w:val="BookText"/>
        <w:rPr/>
      </w:pPr>
      <w:r>
        <w:rPr>
          <w:rFonts w:ascii="Amiri" w:hAnsi="Amiri" w:eastAsia="Amiri" w:cs="Amiri"/>
          <w:color w:val="111111"/>
          <w:sz w:val="28"/>
          <w:sz w:val="28"/>
          <w:szCs w:val="28"/>
          <w:rtl w:val="true"/>
          <w:lang w:bidi="ar-SA"/>
        </w:rPr>
        <w:t xml:space="preserve">بين يديه ، وحضر موسى بن نصير فقال له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أعلمه صوّاما قوّاما ، فعليه لعنة الله إن كان الذي قتله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 عبد العزيز بن موسى كما حدثنا يحيى بن عبد الله بن بكير ، عن الليث ابن سعد ، فى سنة سبع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وكان سليمان عاتبا على موسى بن نصير فدفعه إلى حبيب بن أبى عبيدة وأصحابه ليخرجوا به إلى إفريقية ، فاستغاث بأيّوب بن سليمان فأجاره ، وشفع له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 سليمان أخذ موسى بن نصير فغرم له مائة ألف دينار وألزمه ذلك ، وأخذ ما كان له ، فاستجار </w:t>
      </w:r>
      <w:r>
        <w:rPr>
          <w:rStyle w:val="FootnoteAnchor"/>
          <w:rtl w:val="true"/>
        </w:rPr>
        <w:footnoteReference w:id="911"/>
      </w:r>
      <w:r>
        <w:rPr>
          <w:rFonts w:ascii="Amiri" w:hAnsi="Amiri" w:eastAsia="Amiri" w:cs="Amiri"/>
          <w:color w:val="111111"/>
          <w:sz w:val="28"/>
          <w:sz w:val="28"/>
          <w:szCs w:val="28"/>
          <w:rtl w:val="true"/>
          <w:lang w:bidi="ar-SA"/>
        </w:rPr>
        <w:t>بيزيد بن المهلّب ، فاستوهبه من سليمان فوهبه له وماله ، وردّ ذلك عليه ولم يلزمه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ومكث أهل الأندلس بعد ذلك سنين لا يجمعهم 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وعزم سليمان على الحجّ فأخرج موسى بن نصير على نصب حجره ، فخرج حتى إذا كان بالمرّ </w:t>
      </w:r>
      <w:r>
        <w:rPr>
          <w:rStyle w:val="FootnoteAnchor"/>
          <w:rtl w:val="true"/>
        </w:rPr>
        <w:footnoteReference w:id="912"/>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فى سنة سبع وتسعين فيما حدثنا يحيى بن بكير ، عن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إفريقية محمد بن يزيد القرشىّ ، ولّاه سليمان بن عبد الملك بمشورة رجاء ابن حيوة ، وصرف عبد الله بن موسى سنة ستّ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بكير ، عن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محمد بن يزيد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إفريقية سنة سبع وتسعين ، فلم يزل محمد بن يزيد واليا حتى توفّى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وفاته كما حدثنا يحيى بن بكير ، عن الليث بن سعد ، يوم الجمعة لعشر ليال بقين من صفر سنة تسع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 وولى مكانه إسماعيل بن عبيد الله فى المحرّم سنة مائة على حربها وخراجها وصدقاتها ، وكان حسن السيرة ، ولم يبق فى ولايته يومئذ من البربر أحد إلّا أسلم ، فلم يزل واليا عليها حتى توفّى عمر بن عبد العزيز</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وفاته كما حدثنا يحيى بن بكير ، عن الليث بن سعد ، يوم الجمعة لعشر </w:t>
      </w:r>
    </w:p>
    <w:p>
      <w:pPr>
        <w:pStyle w:val="BookText"/>
        <w:rPr/>
      </w:pPr>
      <w:r>
        <w:rPr>
          <w:rFonts w:ascii="Amiri" w:hAnsi="Amiri" w:eastAsia="Amiri" w:cs="Amiri"/>
          <w:color w:val="111111"/>
          <w:sz w:val="28"/>
          <w:sz w:val="28"/>
          <w:szCs w:val="28"/>
          <w:rtl w:val="true"/>
          <w:lang w:bidi="ar-SA"/>
        </w:rPr>
        <w:t>ليال بقين من رجب سنة إحدى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 وولى مكانه يزيد بن أبى مسلم كاتب الحجّاج ، ولّاه يزيد بن عبد الملك فى سنة إحدى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موسى بن نصير يومئذ بالمشرق ، فقدم مع يزيد بن أبى مسلم إلى إفريقية ، حتى إذا كان قريبا منها تلقّاه الناس ، فلما دخل القيروان عزم يزيد بن أبى مسلم على عبد الله بن موسى بن نصير أن ينصرف إلى منزله ، فمضى عبد الله إلى داره ، وأمر يزيد الناس باتّباعه حتى ظنّوا </w:t>
      </w:r>
      <w:r>
        <w:rPr>
          <w:rStyle w:val="FootnoteAnchor"/>
          <w:rtl w:val="true"/>
        </w:rPr>
        <w:footnoteReference w:id="913"/>
      </w:r>
      <w:r>
        <w:rPr>
          <w:rFonts w:ascii="Amiri" w:hAnsi="Amiri" w:eastAsia="Amiri" w:cs="Amiri"/>
          <w:color w:val="111111"/>
          <w:sz w:val="28"/>
          <w:sz w:val="28"/>
          <w:szCs w:val="28"/>
          <w:rtl w:val="true"/>
          <w:lang w:bidi="ar-SA"/>
        </w:rPr>
        <w:t>أنه شريك معه ، فلما أدبر عبد الله ألحقه يزيد رسولا بأن أعدّ من مالك عطاء الجند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يزيد بن أبى مسلم أخذ موالى موسى بن نصير من البربر ، فوشم أيديهم وجعلهم أخماسا ، وأحصى أموالهم وأولادهم ، ثم جعلهم حرسه وبطانته ، وأخذ محمد بن يزيد القرشى فعذّبه وجلده جلدا وجيعا فاستسقاه فسقاه رمادا ، وكان محمد بن يزيد قد ولى عذاب يزيد بن أبى مسلم بالمشرق فى زمان الحجّاج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عذبتك حتى تموت أو أموت قبلك ، وكان قد بنى له فى السجن بيتا ضيّقا فجعله فيه ، وكساه جبّة صوف غليظة ، وطبع عليها بخاتم من 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تعشّى يزيد بن أبى مسلم أتى فى آخر طعامه بعنب ، فتناول منه عنقودا ، وأهوى إليه رجل من حرسه يقال له حريز بالسيف فضربه ، حتى قتله ، واحتزّ رأسه ورمى به فى المسجد عتمة ، فأقبل غلام لمحمد بن يزيد ، فدخل عليه السجن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يزيد قد قتل ،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كذبت ، وظنّ أنه دسّ إليه ، ثم اتّبعه آخر من غلمانه ثم آخر ، حتى توافوا سبعة ، فلما تيقّن محمد بموت يزيد أعتق العبيد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ويقال بل كان حرس يزيد بن أبى مسلم حين قدم البربر ليس فيهم إلّا بترى ، وكانوا هم حرس الولاة قبله البتر خاصّة ، ليس فيهم من البرانس أحد فخطب يزيد بن أبى مسلم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إن أصبحت صالحا وشمت حرسى فى أيديهم كما تصنع الروم ، فأشم فى يد الرجل اليمنى اسمه ، وفى اليسرى حرسى ، فيعرفوا بذلك من غيرهم ، فأنفوا من ذلك ، ودبّ بعضهم إلى بعض فى قتله ، وخرج من ليلته إلى المسجد لصلاة المغرب فقتلوه فى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قتله كما حدثنا يحيى بن بكير ، عن الليث بن سعد فى سنة ثنتين ومائة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قتل يزيد بن أبى مسلم ، اجتمع الناس فنظروا فى رجل يقوم بأمرهم إلى أن يأتى رأى يزيد بن عبد الملك ، فتراضوا بالمغيرة بن أبى بردة القرشى ثم أحد بنى عبد الدار ، فقال له عبد الله ابنه أيّها الشيخ إنّ هذا الرجل قتل بحضرتك ، فإن قمت بهذا الأمر بعده لم آمن عليك أن يلزمك أمير المؤمنين قتله ، فقبل ذلك الشيخ ، فاجتمع رأى أهل إفريقية على محمد بن أوس الأنصارىّ ، وكان بتونس على غزو بحرها </w:t>
      </w:r>
      <w:r>
        <w:rPr>
          <w:rStyle w:val="FootnoteAnchor"/>
          <w:rtl w:val="true"/>
        </w:rPr>
        <w:footnoteReference w:id="914"/>
      </w:r>
      <w:r>
        <w:rPr>
          <w:rFonts w:ascii="Amiri" w:hAnsi="Amiri" w:eastAsia="Amiri" w:cs="Amiri"/>
          <w:color w:val="111111"/>
          <w:sz w:val="28"/>
          <w:sz w:val="28"/>
          <w:szCs w:val="28"/>
          <w:rtl w:val="true"/>
          <w:lang w:bidi="ar-SA"/>
        </w:rPr>
        <w:t xml:space="preserve">، فأرسلوا إليه فولّوه أمرهم ، وكتب إلى يزيد يخبره </w:t>
      </w:r>
      <w:r>
        <w:rPr>
          <w:rStyle w:val="FootnoteAnchor"/>
          <w:rtl w:val="true"/>
        </w:rPr>
        <w:footnoteReference w:id="915"/>
      </w:r>
      <w:r>
        <w:rPr>
          <w:rFonts w:ascii="Amiri" w:hAnsi="Amiri" w:eastAsia="Amiri" w:cs="Amiri"/>
          <w:color w:val="111111"/>
          <w:sz w:val="28"/>
          <w:sz w:val="28"/>
          <w:szCs w:val="28"/>
          <w:rtl w:val="true"/>
          <w:lang w:bidi="ar-SA"/>
        </w:rPr>
        <w:t xml:space="preserve">بما كان ، فبعث فى ذلك خالد بن أبى عمران وهو من أهل تونس ، فقدم على يزيد فقبل منهم </w:t>
      </w:r>
      <w:r>
        <w:rPr>
          <w:rStyle w:val="FootnoteAnchor"/>
          <w:rtl w:val="true"/>
        </w:rPr>
        <w:footnoteReference w:id="916"/>
      </w:r>
      <w:r>
        <w:rPr>
          <w:rFonts w:ascii="Amiri" w:hAnsi="Amiri" w:eastAsia="Amiri" w:cs="Amiri"/>
          <w:color w:val="111111"/>
          <w:sz w:val="28"/>
          <w:sz w:val="28"/>
          <w:szCs w:val="28"/>
          <w:rtl w:val="true"/>
          <w:lang w:bidi="ar-SA"/>
        </w:rPr>
        <w:t>وعفا عمّا كان من 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خالد بن أبى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ودعانى يزيد خاليا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رجل محمد بن أوس؟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الدين والفضل ، معروف بالفقه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بها قرشى؟ قلت بلى ، المغيرة بن أبى بردة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 ، فما له لم يقم؟ قلت أبى ذلك وأحبّ العزلة ،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واتّهم الناس عبد الله بن موسى بن نصير أن يكون هو الذي عمل فى قتل يزيد بن أبى مسلم ، فولّى يزيد بن عبد الملك بشر بن صفوان الكلبى إفريقية وذلك فى سنة ثنتين ومائة وكان عامله على مصر ، فخرج إلى إفريقية ، واستخلف على مصر أخاه حنظلة ، فلما دخل إفريقية بلغه أن عبد الله بن موسى هو الذي دسّ لقتل يزيد بن أبى مسلم ، وشهد على ذلك خالد بن أبى حبيب القرشىّ وغيره ، فكتب بشر إلى يزيد بن عبد الملك ، فكتب يزيد إلى بشر بن صفوان يأمره بقتل عبد الله بن موسى بن نصير ، وهمّ بشر بتأخيره أيّاما ، فقال خالد بن أبى حبيب ومحمد بن أبى بكير لبشر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بقتله من قبل أن تأتيه </w:t>
      </w:r>
      <w:r>
        <w:rPr>
          <w:rStyle w:val="FootnoteAnchor"/>
          <w:rtl w:val="true"/>
        </w:rPr>
        <w:footnoteReference w:id="917"/>
      </w:r>
      <w:r>
        <w:rPr>
          <w:rFonts w:ascii="Amiri" w:hAnsi="Amiri" w:eastAsia="Amiri" w:cs="Amiri"/>
          <w:color w:val="111111"/>
          <w:sz w:val="28"/>
          <w:sz w:val="28"/>
          <w:szCs w:val="28"/>
          <w:rtl w:val="true"/>
          <w:lang w:bidi="ar-SA"/>
        </w:rPr>
        <w:t>عافيته من أمير المؤمنين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أمّ عبد الله ابنة موسى بن نصير تحت الربيع صاحب خاتم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يزيد فأمر بعافيته ، وجعلت أخته للرسول ثلاثة آلاف دينار إن هو أدركه ، وأمر بشر بقتل عبد الله بن موسى فقتل ، وقدم الرسول بعافيته بعد أن قتله فى ذلك اليوم ، وبعث برأسه مع سليمان بن وعلة التميمى إلى يزيد ، فنصبه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وفد بشر بن صفوان إلى يزيد بهدايا كان أعدّها له ، حتى إذا كان ببعض الطريق لقيته وفاة يزيد ؛ وكانت وفاته كما حدثنا يحيى بن بكير ، عن الليث بن سعد ، ليلة الجملة لأربع ليال بقين من شعبان سنة خمس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بشر بتلك الهدايا على هشام بن عبد الملك فردّه على إفريقية ، فقدمها ، وتتبّع أموال موسى بن نصير ، وعذّب عمّاله ، وولّى على الأندلس عنبسة بن سحيم الكلبى ، وعزل عنها الحرّ بن عبد الرحمن القيسى ، وقد كان بشر غزا البحر من إفريقية ، فأصابهم الهول ، فهلك لذلك من جيشه خلق كثير </w:t>
      </w:r>
      <w:r>
        <w:rPr>
          <w:rStyle w:val="FootnoteAnchor"/>
          <w:rtl w:val="true"/>
        </w:rPr>
        <w:footnoteReference w:id="918"/>
      </w:r>
      <w:r>
        <w:rPr>
          <w:rFonts w:ascii="Amiri" w:hAnsi="Amiri" w:eastAsia="Amiri" w:cs="Amiri"/>
          <w:color w:val="111111"/>
          <w:sz w:val="28"/>
          <w:sz w:val="28"/>
          <w:szCs w:val="28"/>
          <w:rtl w:val="true"/>
          <w:lang w:bidi="ar-SA"/>
        </w:rPr>
        <w:t>، ثم توفّى بشر بن صفوان من مرض يقال له الدبيلة فى شوّال سنة تسع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بشر بن صفوان عن </w:t>
      </w:r>
      <w:r>
        <w:rPr>
          <w:rStyle w:val="FootnoteAnchor"/>
          <w:rtl w:val="true"/>
        </w:rPr>
        <w:footnoteReference w:id="919"/>
      </w:r>
      <w:r>
        <w:rPr>
          <w:rFonts w:ascii="Amiri" w:hAnsi="Amiri" w:eastAsia="Amiri" w:cs="Amiri"/>
          <w:color w:val="111111"/>
          <w:sz w:val="28"/>
          <w:sz w:val="28"/>
          <w:szCs w:val="28"/>
          <w:rtl w:val="true"/>
          <w:lang w:bidi="ar-SA"/>
        </w:rPr>
        <w:t>إفريقية فى سنة خمس ومائة ، وردّ إليها فى سنة ست ومائة ، ومات فى سنة تسع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 بشر بن صفوان حين توفّى على إفريقية نغاش بن قرط الكلبى ، فعزله هشام ، وولّى عبيدة بن عبد الرحمن القيسى على إفريقية فى صفر سنة عشر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عبد الله بن بكير ، عن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عبيدة بن عبد الرحمن إفريقية فى المحرّم سنة عشر ومائة ، فلما قدم عبيدة إفريقية وجّه المستنير ابن الحبحاب الحرشىّ غازيا إلى صقليّة ، فأصابتهم ريح فغرقتهم ، ووقع المركب الذي كان فيه المستنير إلى ساحل أطرابلس ، فكتب عبيدة بن عبد الرحمن إلى عامله على أطرابلس يزيد بن مسلم الكندى ، يأمره أن يشدّه وثاقا ويبعث معه ثقة ، فبعث به </w:t>
      </w:r>
      <w:r>
        <w:rPr>
          <w:rStyle w:val="FootnoteAnchor"/>
          <w:rtl w:val="true"/>
        </w:rPr>
        <w:footnoteReference w:id="920"/>
      </w:r>
      <w:r>
        <w:rPr>
          <w:rFonts w:ascii="Amiri" w:hAnsi="Amiri" w:eastAsia="Amiri" w:cs="Amiri"/>
          <w:color w:val="111111"/>
          <w:sz w:val="28"/>
          <w:sz w:val="28"/>
          <w:szCs w:val="28"/>
          <w:rtl w:val="true"/>
          <w:lang w:bidi="ar-SA"/>
        </w:rPr>
        <w:t xml:space="preserve">فى وثاق ، فلما قدم على عبيدة جلده جلدا </w:t>
      </w:r>
      <w:r>
        <w:rPr>
          <w:rStyle w:val="FootnoteAnchor"/>
          <w:rtl w:val="true"/>
        </w:rPr>
        <w:footnoteReference w:id="921"/>
      </w:r>
      <w:r>
        <w:rPr>
          <w:rFonts w:ascii="Amiri" w:hAnsi="Amiri" w:eastAsia="Amiri" w:cs="Amiri"/>
          <w:color w:val="111111"/>
          <w:sz w:val="28"/>
          <w:sz w:val="28"/>
          <w:szCs w:val="28"/>
          <w:rtl w:val="true"/>
          <w:lang w:bidi="ar-SA"/>
        </w:rPr>
        <w:t>وجيعا وطاف به القيروان على أتان ، ثم جعل يضربه فى كل جمعة مرّة حتى أبلغ إليه ، وذلك أن المستنير أقام بأرض الروم حتى نزل عليه الشتاء ، واشتدّت أمواج البحر وعواصفه ، فلم يزل محبوسا عنده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عبيدة قد ولّى عبد الرحمن بن عبد الله العكّىّ على الأندلس ، وكان رجلا صالحا ، فغزا عبد الرحمن إفرنجة ، وهم أقاصى عدوّ الأندلس فغنم غنائم كثيرة ، وظفر </w:t>
      </w:r>
    </w:p>
    <w:p>
      <w:pPr>
        <w:pStyle w:val="BookText"/>
        <w:rPr/>
      </w:pPr>
      <w:r>
        <w:rPr>
          <w:rFonts w:ascii="Amiri" w:hAnsi="Amiri" w:eastAsia="Amiri" w:cs="Amiri"/>
          <w:color w:val="111111"/>
          <w:sz w:val="28"/>
          <w:sz w:val="28"/>
          <w:szCs w:val="28"/>
          <w:rtl w:val="true"/>
          <w:lang w:bidi="ar-SA"/>
        </w:rPr>
        <w:t xml:space="preserve">بهم ، وكان فيما أصاب رجل من ذهب مفصّصة </w:t>
      </w:r>
      <w:r>
        <w:rPr>
          <w:rStyle w:val="FootnoteAnchor"/>
          <w:rtl w:val="true"/>
        </w:rPr>
        <w:footnoteReference w:id="922"/>
      </w:r>
      <w:r>
        <w:rPr>
          <w:rFonts w:ascii="Amiri" w:hAnsi="Amiri" w:eastAsia="Amiri" w:cs="Amiri"/>
          <w:color w:val="111111"/>
          <w:sz w:val="28"/>
          <w:sz w:val="28"/>
          <w:szCs w:val="28"/>
          <w:rtl w:val="true"/>
          <w:lang w:bidi="ar-SA"/>
        </w:rPr>
        <w:t xml:space="preserve">بالدرّ والياقوت والزّبرجد ، فأمر بها فكسرت ، ثم أخرج الخمس ، وقسم سائر ذلك فى المسلمين الذين كانوا معه ، فبلغ ذلك عبيدة ، فغضب غضبا شديدا ، فكتب إليه كتابا يتواعده فيه ، فكتب إليه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والأرض لو كانتا رتقا لجعل الرحمن للمتّقين منهما مخرجا ، ثم خرج إليهم أيضا غازيا فاستشهد وعامّة أصحابه ؛ وكان قتله فيما حدثنا يحيى عن الليث فى سنة خمس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عبيدة على الأندلس بعده عبد الملك بن قطن ، ثم خرج عبيدة إلى هشام بن عبد الملك ، وخرج معه بهدايا وذلك فى شهر رمضان سنة أربع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قدوم عبيدة بن عبد الرحمن من إفريقية سنة خمس عشرة ومائة ، وفيها أمّر ابن قطن على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فيما خرج به من العبيد والإماء ومن الجوار المتخيّرة سبعمائة جارية ، وغير ذلك من الخصيان والخيل والدوابّ والذهب والفضّة والآنية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واستخلف على إفريقية حين خرج عقبة بن قدامة التجيبىّ فقدم على هشام بهداياه </w:t>
      </w:r>
      <w:r>
        <w:rPr>
          <w:rStyle w:val="FootnoteAnchor"/>
          <w:rtl w:val="true"/>
        </w:rPr>
        <w:footnoteReference w:id="923"/>
      </w:r>
      <w:r>
        <w:rPr>
          <w:rFonts w:ascii="Amiri" w:hAnsi="Amiri" w:eastAsia="Amiri" w:cs="Amiri"/>
          <w:color w:val="111111"/>
          <w:sz w:val="28"/>
          <w:sz w:val="28"/>
          <w:szCs w:val="28"/>
          <w:rtl w:val="true"/>
          <w:lang w:bidi="ar-SA"/>
        </w:rPr>
        <w:t xml:space="preserve">واستعفاه فأعفاه ، وكتب إلى عبيد الله بن الحبحاب وهو عامله على مصر يأمره بالمصير </w:t>
      </w:r>
      <w:r>
        <w:rPr>
          <w:rStyle w:val="FootnoteAnchor"/>
          <w:rtl w:val="true"/>
        </w:rPr>
        <w:footnoteReference w:id="924"/>
      </w:r>
      <w:r>
        <w:rPr>
          <w:rFonts w:ascii="Amiri" w:hAnsi="Amiri" w:eastAsia="Amiri" w:cs="Amiri"/>
          <w:color w:val="111111"/>
          <w:sz w:val="28"/>
          <w:sz w:val="28"/>
          <w:szCs w:val="28"/>
          <w:rtl w:val="true"/>
          <w:lang w:bidi="ar-SA"/>
        </w:rPr>
        <w:t>إلى افريقية ، وولّاه إياها وذلك فى شهر ربيع الآخر من سنة ستّ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عبيد الله بن الحبحاب إفريقية فأخرج المستنير من السجن وولّاه تونس ، واستعمل ابنه إسماعيل بن عبيد الله على السّوس ، واستخلف ابنه القاسم بن عبيد الله على مصر ، واستعمل على الأندلس عقبة بن الحجّاج ، وعزل عبد الملك بن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بل كان الوالى على الأندلس يومئذ عنبسة بن سحيم الكلبى ، فعزله ابن الحبحاب ، وولّى عقبة بن الحجاج ، فهلك عقبة بن الحجاج بالأندلس ، فردّ عبيد الله عليها عبد الملك بن قطن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وغزّى عبيد الله حبيب بن أبى عبيدة الفهرى السّوس وأرض السودان ، فظفر بهم </w:t>
      </w:r>
    </w:p>
    <w:p>
      <w:pPr>
        <w:pStyle w:val="BookText"/>
        <w:rPr/>
      </w:pPr>
      <w:r>
        <w:rPr>
          <w:rFonts w:ascii="Amiri" w:hAnsi="Amiri" w:eastAsia="Amiri" w:cs="Amiri"/>
          <w:color w:val="111111"/>
          <w:sz w:val="28"/>
          <w:sz w:val="28"/>
          <w:szCs w:val="28"/>
          <w:rtl w:val="true"/>
          <w:lang w:bidi="ar-SA"/>
        </w:rPr>
        <w:t xml:space="preserve">ظفرا لم ير مثله ، وأصاب ما شاء من ذهب ، وكان فيما أصاب جارية أو جاريتان من جنس تسمّيه البربر إجّان ، ليس لكلّ واحدة منهنّ إلّا ثدى واحد </w:t>
      </w:r>
      <w:r>
        <w:rPr>
          <w:rStyle w:val="FootnoteAnchor"/>
          <w:rtl w:val="true"/>
        </w:rPr>
        <w:footnoteReference w:id="925"/>
      </w:r>
      <w:r>
        <w:rPr>
          <w:rFonts w:ascii="Amiri" w:hAnsi="Amiri" w:eastAsia="Amiri" w:cs="Amiri"/>
          <w:color w:val="111111"/>
          <w:sz w:val="28"/>
          <w:sz w:val="28"/>
          <w:szCs w:val="28"/>
          <w:rtl w:val="true"/>
          <w:lang w:bidi="ar-SA"/>
        </w:rPr>
        <w:t>ثم غزّاه أيضا البحر ،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وانتقضت البربر على عبيد الله بن الحبحاب بطنجة ، فقتلوا عامله عمر بن عبد الله المرادى ، وكان الذي تولّى ذلك ميسرة الفقير البربرىّ ثم المدغرىّ ، وهو الذي قام بأمر البربر وادّعى الخلافة وتسمّى بها وبويع عليها ، ثم استعمل ميسرة على طنجة عبد الأعلى بن جريج الإفريقى ، وكان أصله روميا وهو مولّى لابن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السّوس وعليها إسماعيل بن عبيد الله فقتله ، وذلك أوّل فتنة البربر بأرض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عبيد الله بن الحبحاب خالد بن أبى حبيب الفهرى إلى البربر بطنجة ، ومعه وجوه أهل إفريقية من قريش والأنصار وغيرهم ، فقتل خالد وأصحابه لم ينج منهم أحد ، فسمّيت تلك الغزوة غزوة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خالدا لقى ميسرة دون طنجة ، فقتل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ميسرة إلى طنجة ، فأنكرت عليه البربر سيرته وتغيّره عمّا كانوا بايعوه عليه ، فقتلوه ، وولّوا أمرهم عبد الملك بن قطن المحاربىّ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ميسرة الفقير وأهل إفريقية من البربر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إسماعيل بن عبيد الله وخالد بن أبى حبيب فى سنة ثلاث وعشرين ومائة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إليهم ابن </w:t>
      </w:r>
      <w:r>
        <w:rPr>
          <w:rStyle w:val="FootnoteAnchor"/>
          <w:rtl w:val="true"/>
        </w:rPr>
        <w:footnoteReference w:id="927"/>
      </w:r>
      <w:r>
        <w:rPr>
          <w:rFonts w:ascii="Amiri" w:hAnsi="Amiri" w:eastAsia="Amiri" w:cs="Amiri"/>
          <w:color w:val="111111"/>
          <w:sz w:val="28"/>
          <w:sz w:val="28"/>
          <w:szCs w:val="28"/>
          <w:rtl w:val="true"/>
          <w:lang w:bidi="ar-SA"/>
        </w:rPr>
        <w:t>الحبحاب حبيب بن أبى عبيدة ، فلما بلغ تلمسين أخذ موسى ابن أبى خالد مولى لمعاوية بن حديج ، وكان على تلمسين ، وقد اجتمع إليه من تمسّك بالطاعة ، فاتّهمه حبيب أن يكون له هوّى أو قد دسّ للفتنة ، فقطع يده ورجله ، وكان مقيما بتلمسين فى جيشه ، وقفل عبيد الله بن الحبحاب إلى هشام بن عبد الملك وذلك فى جمادى الأولى من سنة ثلاث وعشرين ومائة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وجّه هشام على إفريقية كلثوم بن عياض القيسى فى جمادى الآخرة سنة ثلاث وعشرين ومائة ، وقدّم بلج بن بشر أمامه ، فلما قدم كلثوم إفريقية أمر أهل إفريقية بالجهاز </w:t>
      </w:r>
      <w:r>
        <w:rPr>
          <w:rStyle w:val="FootnoteAnchor"/>
          <w:rtl w:val="true"/>
        </w:rPr>
        <w:footnoteReference w:id="928"/>
      </w:r>
      <w:r>
        <w:rPr>
          <w:rFonts w:ascii="Amiri" w:hAnsi="Amiri" w:eastAsia="Amiri" w:cs="Amiri"/>
          <w:color w:val="111111"/>
          <w:sz w:val="28"/>
          <w:sz w:val="28"/>
          <w:szCs w:val="28"/>
          <w:rtl w:val="true"/>
          <w:lang w:bidi="ar-SA"/>
        </w:rPr>
        <w:t>والخروج معه إلى البربر ، وقطع على أهل أطرابلس بعثا فخرج فى عدد كثير ، واستخلف على القيروان عبد الرحمن بن عقبة الغفارى ، وعلى الحرب مسلمة بن سوادة القرشى ، فثار عليه بعد خروج كلثوم يريد بربر طنجة ، عكّاشة بن أيّوب الفزارى من ناحية قابس ، وهو صفرىّ ، وأرسل أخا له ، فقدم سبرت ، فجمع بها زناتة ، وحصر أهل سوق سبرت فى مسجدهم ، وعليهم حبيب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الخبر صفوان بن أبى مالك وهو أمير على أطرابلس ، فخرج بهم ، فوقع على أخى الفزارى وهو محاصر أهل سبرت ، فقاتلهم ، فانهزم الفزارى وقتل أصحابه من زنانة وغيرهم ، وهرب إلى أخيه بقابس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مسلمة بن سوادة فى أهل القيروان إلى عكّاشة بن أيّوب بقابس ، فقاتلهم ، فانهزم مسلمة وقتل عامّة </w:t>
      </w:r>
      <w:r>
        <w:rPr>
          <w:rStyle w:val="FootnoteAnchor"/>
          <w:rtl w:val="true"/>
        </w:rPr>
        <w:footnoteReference w:id="929"/>
      </w:r>
      <w:r>
        <w:rPr>
          <w:rFonts w:ascii="Amiri" w:hAnsi="Amiri" w:eastAsia="Amiri" w:cs="Amiri"/>
          <w:color w:val="111111"/>
          <w:sz w:val="28"/>
          <w:sz w:val="28"/>
          <w:szCs w:val="28"/>
          <w:rtl w:val="true"/>
          <w:lang w:bidi="ar-SA"/>
        </w:rPr>
        <w:t>من خرج معه ، ولحق بالقيروان ، وتحصّن عامّة من كان مع مسلمة من أهل القيروان وعليهم سعيد بن بجرة الغسّانى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 كلثوم بن عياض حين قدم من عند هشام خلّف القيروان ولم ينزل به ولم يدخله ، ونزل </w:t>
      </w:r>
      <w:r>
        <w:rPr>
          <w:rStyle w:val="FootnoteAnchor"/>
          <w:rtl w:val="true"/>
        </w:rPr>
        <w:footnoteReference w:id="930"/>
      </w:r>
      <w:r>
        <w:rPr>
          <w:rFonts w:ascii="Amiri" w:hAnsi="Amiri" w:eastAsia="Amiri" w:cs="Amiri"/>
          <w:color w:val="111111"/>
          <w:sz w:val="28"/>
          <w:sz w:val="28"/>
          <w:szCs w:val="28"/>
          <w:rtl w:val="true"/>
          <w:lang w:bidi="ar-SA"/>
        </w:rPr>
        <w:t xml:space="preserve">سبيبة ، وهى من مدينة القيروان على يوم ، فأفطر فيها ، وكتب إلى حبيب بن أبى عبيدة ألّا يفارق عسكره حتى يقدم عليه ، ثم شخص كلثوم غازيا حتى قدم على حبيب ، ثم رحلا </w:t>
      </w:r>
      <w:r>
        <w:rPr>
          <w:rStyle w:val="FootnoteAnchor"/>
          <w:rtl w:val="true"/>
        </w:rPr>
        <w:footnoteReference w:id="931"/>
      </w:r>
      <w:r>
        <w:rPr>
          <w:rFonts w:ascii="Amiri" w:hAnsi="Amiri" w:eastAsia="Amiri" w:cs="Amiri"/>
          <w:color w:val="111111"/>
          <w:sz w:val="28"/>
          <w:sz w:val="28"/>
          <w:szCs w:val="28"/>
          <w:rtl w:val="true"/>
          <w:lang w:bidi="ar-SA"/>
        </w:rPr>
        <w:t>جميعا بمن معهما إلى طنجة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كلثوم حين خرج إلى البربر قد قدّم بلج بن بشر القيسى على مقدّمته </w:t>
      </w:r>
      <w:r>
        <w:rPr>
          <w:rStyle w:val="FootnoteAnchor"/>
          <w:rtl w:val="true"/>
        </w:rPr>
        <w:footnoteReference w:id="932"/>
      </w:r>
      <w:r>
        <w:rPr>
          <w:rFonts w:ascii="Amiri" w:hAnsi="Amiri" w:eastAsia="Amiri" w:cs="Amiri"/>
          <w:color w:val="111111"/>
          <w:sz w:val="28"/>
          <w:sz w:val="28"/>
          <w:szCs w:val="28"/>
          <w:rtl w:val="true"/>
          <w:lang w:bidi="ar-SA"/>
        </w:rPr>
        <w:t xml:space="preserve">فى الخيل ، فلما قدم على حبيب رفضة وأهان منزلته ، ثم قدم كلثوم فتلقّاه حبيب فتهاون به أيضا ، ثم خطب كلثوم الناس على ديدبان له فطعن فى </w:t>
      </w:r>
      <w:r>
        <w:rPr>
          <w:rStyle w:val="FootnoteAnchor"/>
          <w:rtl w:val="true"/>
        </w:rPr>
        <w:footnoteReference w:id="933"/>
      </w:r>
      <w:r>
        <w:rPr>
          <w:rFonts w:ascii="Amiri" w:hAnsi="Amiri" w:eastAsia="Amiri" w:cs="Amiri"/>
          <w:color w:val="111111"/>
          <w:sz w:val="28"/>
          <w:sz w:val="28"/>
          <w:szCs w:val="28"/>
          <w:rtl w:val="true"/>
          <w:lang w:bidi="ar-SA"/>
        </w:rPr>
        <w:t>حبيب وشتمه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الرحمن بن حبيب مع أبيه حبيب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نفذ كلثوم وحبيب ، فلما انتهى إلى مطلوبه من أرض طنجة تلقّته البربر بجموعهم ، وعليهم خالد بن حميد الزناتى ثم الهتورىّ عراة متجرّدين ، ليس عليهم الا السراويلات ، وكانوا صفريّة ، وجاءوا جردين ، فأشار حبيب بن أبى عبيدة على كلثوم أن يقاتلهم الرجّالة بالرجّالة ، والخيل بالخيل ، فقال له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أغنانا عن رأيك يا بن أمّ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بلج بن بشر على الخيل ليدوسهم بها ، وكانت الخيل أوثق فى نفس كلثوم من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بلجا أسرى ليله </w:t>
      </w:r>
      <w:r>
        <w:rPr>
          <w:rStyle w:val="FootnoteAnchor"/>
          <w:rtl w:val="true"/>
        </w:rPr>
        <w:footnoteReference w:id="934"/>
      </w:r>
      <w:r>
        <w:rPr>
          <w:rFonts w:ascii="IRNazanin" w:hAnsi="IRNazanin" w:eastAsia="IRNazanin"/>
          <w:color w:val="111111"/>
          <w:sz w:val="28"/>
          <w:sz w:val="28"/>
          <w:szCs w:val="28"/>
          <w:rtl w:val="true"/>
          <w:lang w:bidi="fa-IR"/>
        </w:rPr>
        <w:t xml:space="preserve">حتى واقعهم </w:t>
      </w:r>
      <w:r>
        <w:rPr>
          <w:rStyle w:val="FootnoteAnchor"/>
          <w:rtl w:val="true"/>
        </w:rPr>
        <w:footnoteReference w:id="935"/>
      </w:r>
      <w:r>
        <w:rPr>
          <w:rFonts w:ascii="Amiri" w:hAnsi="Amiri" w:eastAsia="Amiri" w:cs="Amiri"/>
          <w:color w:val="111111"/>
          <w:sz w:val="28"/>
          <w:sz w:val="28"/>
          <w:szCs w:val="28"/>
          <w:rtl w:val="true"/>
          <w:lang w:bidi="ar-SA"/>
        </w:rPr>
        <w:t xml:space="preserve">عند الصبح ، واستقبلوه عراة متجرّدين ، فحملت عليهم الخيل فصاحوا وولّوا ورموا بالأوصاف ، فانهزم بلج جريحا ، وتساقطت الخيول على كلثوم وقد تأهّب وعبّى أصحابه ، فأرسل إلى حبيب بن أبى عبيدة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أمرنى أن أولّيك القتال ، وأعقد لك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وزحفت رجّالة البربر على أثر الخيل حتى خالطوا كلثوما وأصحابه ، فأقسم حبيب على ابنه عبد الرحمن إلا ينزل راجلا ، وأن يلزم بلجا فيكون معه أسفا على بلج ، فإنّى مقتول ، وهلك كلثوم وحبيب ومن معهما ، وانهزم الناس إلى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 كلثوم فى سنة ثلاث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كلثوم فى سنة أربع وعشرين ومائة ، قتلهم </w:t>
      </w:r>
      <w:r>
        <w:rPr>
          <w:rStyle w:val="FootnoteAnchor"/>
          <w:rtl w:val="true"/>
        </w:rPr>
        <w:footnoteReference w:id="936"/>
      </w:r>
      <w:r>
        <w:rPr>
          <w:rFonts w:ascii="Amiri" w:hAnsi="Amiri" w:eastAsia="Amiri" w:cs="Amiri"/>
          <w:color w:val="111111"/>
          <w:sz w:val="28"/>
          <w:sz w:val="28"/>
          <w:szCs w:val="28"/>
          <w:rtl w:val="true"/>
          <w:lang w:bidi="ar-SA"/>
        </w:rPr>
        <w:t>ميسرة ، وانهزم بلج بن بشر وثعلبة الجذامى وبقيّة من أهل الشأم إلى الأندلس ، فاتّبعهم أبو يوسف الهوّارىّ وكان طاغية من طواغى البربر فأدركهم ، فقاتلهم ، فقتل أبو يوسف ، وانهزم أصحابه ، ومضى بلج وثعلبة الى الأندلس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كلثوم قد كتب إلى أهل الأندلس وعليها عبد الملك بن قطن الفهرىّ ، يأمرهم بإمداده والخروج إليه ، فوافاهم بلج وقد وقعوا إلى مجاز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عبد الرحمن بن حبيب أمام بلج إلى الأندلس ، فقدمها ، وأمر عبد الملك بن قطن ألّا يسمع لبلج ولا يطيعه ، ثم قدم بلج فأقام بالجزيرة ، وكتب إلى عبد الملك بن قطن يعلمه أنه </w:t>
      </w:r>
    </w:p>
    <w:p>
      <w:pPr>
        <w:pStyle w:val="BookText"/>
        <w:rPr/>
      </w:pPr>
      <w:r>
        <w:rPr>
          <w:rFonts w:ascii="Amiri" w:hAnsi="Amiri" w:eastAsia="Amiri" w:cs="Amiri"/>
          <w:color w:val="111111"/>
          <w:sz w:val="28"/>
          <w:sz w:val="28"/>
          <w:szCs w:val="28"/>
          <w:rtl w:val="true"/>
          <w:lang w:bidi="ar-SA"/>
        </w:rPr>
        <w:t>خليفة كلثوم ، وشهد له بذلك ثعلبة الجذامى وأصحابه ، وكان الرسول فيما بينهما قاضى الأندلس ، فسلّم عبد الملك بن قطن الولاية لبلج على كره من عبد الرحمن بن حبيب ، فخرج عبد الرحمن من قرطبة كارها لولاية 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بلجا لمّا قدم قرطبة حبس عبد الملك بن قطن فى السجن ، وثار عبد الرحمن ابن حبيب ومعه أميّة بن عبد الملك بن قطن ، فجمعا لقتال بلج ، فأخرج بلج عبد الملك ابن قطن من السجن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فى المسجد فأخبر الناس أن كلثوما كتب إليك أنى خليفته ، فقام عبد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إنّى والى كلثوم وإنى محبوس بغير حقّ ، فضرب بلج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عبد الرحمن بن حبيب بجموع ، فخرج إليه بلج ومن معه من أهل الشأم ، وكان بينهم نهر ، فلمّا كان الليل عبر عبد الرحمن إلى قرطبة ، وخليفة بلج بها القاضى ، وقد كان القاضى اتّهم بدم عبد الملك بن قطن ، فأخذه عبد الرحمن بن حبيب فسمل عينيه ، وقطع يديه ورجليه ، وضرب عنقه وصلبه على شجرة ، وجعل على جثّته رأس خنزير ، وبلج لا يشعر ، ثم خرج من قرطبة فقاتله بلج ، فانهزم عبد الرحمن بن حبيب ، ثم جمع جمعا آخر فقتل بلج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 بلجا لم يقتل ، إنما مات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بكير ، عن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بلج فى سنة خمس وعشرين ومائة ، بعد قتله ابن قطن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افترق أهل الأندلس على أربعة أمراء ، حتى أرسل إليهم حنظلة بن صفوان الكلبى بأبى الخطّار الكلبى فجمعهم ، وسأذكر ذلك فى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كلثوم بن عياض كتب إلى عامله على أطرابلس صفوان بن أبى مالك يستمدّه ، فخرج إليه بأهل أطرابلس حتى قدم قابس ، فانتهى إليه خبر كلثوم ومن معه ، فانصرف ، وقد كان خرج إليه سعيد بن بجرة ومن تحصّن معه من أصحاب مسلمة ابن سوادة الجذامى ، وتنحّى الفزارى إلى نهر يقال له الجمّة على اثنى عشر ميلا من قابس ، فلما رجع صفوان بن أبى مالك تحصّن سعيد بن بجرة وأصحابه بقابس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عبد الرحمن بن عقبة الغفارى فى أهل القيروان إلى الفزارى ، فلقيه فيما بين قابس وبين القيروان ، فانهزم الفزارى وقتل عامّة أصحابه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هشام بن عبد الملك حنظلة بن صفوان فى صفر سنة أربع وعشرين ومائة ، </w:t>
      </w:r>
    </w:p>
    <w:p>
      <w:pPr>
        <w:pStyle w:val="BookText"/>
        <w:rPr/>
      </w:pPr>
      <w:r>
        <w:rPr>
          <w:rFonts w:ascii="Amiri" w:hAnsi="Amiri" w:eastAsia="Amiri" w:cs="Amiri"/>
          <w:color w:val="111111"/>
          <w:sz w:val="28"/>
          <w:sz w:val="28"/>
          <w:szCs w:val="28"/>
          <w:rtl w:val="true"/>
          <w:lang w:bidi="ar-SA"/>
        </w:rPr>
        <w:t>وكان عامله على مصر ، فلما قدم إفريقية كتب إليه أهل الأندلس وأهل الشأم وغيرهم يسألونه أن يبعث إليهم واليا ، فبعث أبا الخطّار ، فلما قدمها أدّوا إليه الطاعة ، فوليها ودانت له ، وفرق جمع بلج بن بشر وعبد الرحمن بن حبيب ، وأخرج ثعلبة بن سلامة فى سفينة إلى إفريقية ، ثم أخرج بعده عبد الرحمن بن حبيب ، وأخرج مع ثعلبة أهل الشأم ، فكانوا بالقيروان مع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حنظلة بن صفوان أخرج عبد الرحمن بن عقبة الغفارى إلى عكّاشة بن أيّوب الفزارى ، وقد جمع جمعا بعد انهزامه من قابس ، فلقيه بمن معه ، فانهزم الفزارى وقتل عامّة أصحابه ، ثم جمع أيضا فلقيه عبد الرحمن بن عقبة فهزمه ، ثم جمع جمعا آخر ، وقدم عبد الواحد بن يزيد الهوّارى ثم المدهمى وكان صفريّا مجامعا للفزارى على قتال حنظلة بن صفوان ، فخرج إليهما عبد الرحمن بن عقبة فى أهل إفريقية ، فقتل عبد الرحمن بن عقبة وأصحابه ، وكان مقتل عبد الرحمن بن عقبة كما حدثنا يحيى ابن بكير ، عن الليث ، فى سنة أربع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عبد الواحد بن يزيد فأخذ تونس واستولى عليها ، وسلّم عليه بالخلافة ، ثم تقدّم إلى القيروان ، وانتبذ الفزارىّ بعسكره ناحية وكلاهما يريد القيروان يتبادران إليها أيّهما يسبق صاحبه فيغنم ، فلمّا رأى حنظلة ما غشيهم من جموع البربر مع الفزارى وعبد الواحد احتفر على القيروان خندقا ، وزحف إليهم عبد الواحد ، وكتب إلى حنظلة يأمره أن يخلّى له القيروان ومن فيه ، فأسقط فى أيديهم ، وظنّوا أنهم سيسبوا ، حتى إن كان حنظلة ليبعث الرسول </w:t>
      </w:r>
      <w:r>
        <w:rPr>
          <w:rStyle w:val="FootnoteAnchor"/>
          <w:rtl w:val="true"/>
        </w:rPr>
        <w:footnoteReference w:id="937"/>
      </w:r>
      <w:r>
        <w:rPr>
          <w:rFonts w:ascii="IRNazanin" w:hAnsi="IRNazanin" w:eastAsia="IRNazanin"/>
          <w:color w:val="111111"/>
          <w:sz w:val="28"/>
          <w:sz w:val="28"/>
          <w:szCs w:val="28"/>
          <w:rtl w:val="true"/>
          <w:lang w:bidi="fa-IR"/>
        </w:rPr>
        <w:t xml:space="preserve">منهم </w:t>
      </w:r>
      <w:r>
        <w:rPr>
          <w:rStyle w:val="FootnoteAnchor"/>
          <w:rtl w:val="true"/>
        </w:rPr>
        <w:footnoteReference w:id="938"/>
      </w:r>
      <w:r>
        <w:rPr>
          <w:rFonts w:ascii="Amiri" w:hAnsi="Amiri" w:eastAsia="Amiri" w:cs="Amiri"/>
          <w:color w:val="111111"/>
          <w:sz w:val="28"/>
          <w:sz w:val="28"/>
          <w:szCs w:val="28"/>
          <w:rtl w:val="true"/>
          <w:lang w:bidi="ar-SA"/>
        </w:rPr>
        <w:t xml:space="preserve">ليأتيه بالخبر فما يخرج إلى مسيرة ثلاثة أميال </w:t>
      </w:r>
      <w:r>
        <w:rPr>
          <w:rStyle w:val="FootnoteAnchor"/>
          <w:rtl w:val="true"/>
        </w:rPr>
        <w:footnoteReference w:id="939"/>
      </w:r>
      <w:r>
        <w:rPr>
          <w:rFonts w:ascii="Amiri" w:hAnsi="Amiri" w:eastAsia="Amiri" w:cs="Amiri"/>
          <w:color w:val="111111"/>
          <w:sz w:val="28"/>
          <w:sz w:val="28"/>
          <w:szCs w:val="28"/>
          <w:rtl w:val="true"/>
          <w:lang w:bidi="ar-SA"/>
        </w:rPr>
        <w:t>إلّا بخمسين دينارا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غشيه عبد الواحد وكان من القيروان على شبيه بمرحلة بمكان يقال له الأصنام ، ونزل الفزارى من القيروان على ستّة أميال ، وكان مع عبد الواحد أبو قرّة العقيلى وكان على مقدّمته ، فكتب حنظلة إلى الفزارى كتابا يرثّيه </w:t>
      </w:r>
      <w:r>
        <w:rPr>
          <w:rStyle w:val="FootnoteAnchor"/>
          <w:rtl w:val="true"/>
        </w:rPr>
        <w:footnoteReference w:id="940"/>
      </w:r>
      <w:r>
        <w:rPr>
          <w:rFonts w:ascii="Amiri" w:hAnsi="Amiri" w:eastAsia="Amiri" w:cs="Amiri"/>
          <w:color w:val="111111"/>
          <w:sz w:val="28"/>
          <w:sz w:val="28"/>
          <w:szCs w:val="28"/>
          <w:rtl w:val="true"/>
          <w:lang w:bidi="ar-SA"/>
        </w:rPr>
        <w:t>فيه ويمنّيه ، رجاء ألا يجتمعا عليه فلا يقوى عليهما ، وخاف اجتماعهما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عكّاشة أقرب إلى حنظلة ، فصبّح عبد الواحد الأصنام بجموعه ، وزحف حنظلة إلى الفزارى لقربه منه ، وخرج معه بأهل القيروان ، فخرج قوم آيسون من الحياة للذى كانوا يتخوّفونه من سبى الذّرارىّ ، وذهاب النساء والأموال ، وجعل عليهم محمد ابن عمرو بن عقبة ، فلقيهم بالأصنام ، فهزم الله عبد الواحد وجمعه ، وقتل ومن معه قتلا ما يدرى ما هو ، وهرب من هرب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لحنظلة عاجل عكّاشة الفزارىّ من ليلته ، فقاتله بالقرن ، ولم يكن بلغ عكاشة هزيمة عبد الواحد ، فهزمه الله ومن معه من أصحابه ، وهرب عكاشه حتى انتهى إلى بعض نواحى إفريقية ، فأخذه قوم من البربر أسيرا حتى أتوا به إلى حنظلة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الواحد ومن معه صفريّة ، يستحلّون سبى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 عكاشة وعبد الواحد كما حدثنا يحيى بن بكير ، عن الليث ، سنة خمس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حنظلة عند ما كان من حلول عبد الواحد بالأصنام وعكاشة بالقرن وقربا </w:t>
      </w:r>
      <w:r>
        <w:rPr>
          <w:rStyle w:val="FootnoteAnchor"/>
          <w:rtl w:val="true"/>
        </w:rPr>
        <w:footnoteReference w:id="941"/>
      </w:r>
      <w:r>
        <w:rPr>
          <w:rFonts w:ascii="Amiri" w:hAnsi="Amiri" w:eastAsia="Amiri" w:cs="Amiri"/>
          <w:color w:val="111111"/>
          <w:sz w:val="28"/>
          <w:sz w:val="28"/>
          <w:szCs w:val="28"/>
          <w:rtl w:val="true"/>
          <w:lang w:bidi="ar-SA"/>
        </w:rPr>
        <w:t>من القيروان ، كتب إلى معاوية بن صفوان عامله على أطرابلس ، يأمره بالخروج إليه بأهل أطرابلس ، فخرج حتى انتهى إلى قابس ، فبلغه ما كان من هزيمة عبد الواحد وعكاشة ، فكتب إليه حنظلة فى بربر خرجوا بنفزاوة وسبوا أهل ذمّتها فامض إليهم ، فسار إليهم بمن معه ، فقاتلهم ، فقتل معاوية بن صفوان ، وقتل الصفريّة واستنقذ ما كانوا أصابوا من أهل الذمّة ، فبعث حنظلة إلى جيش معاوية ذلك زيد بن عمرو الكلبى ، فانصرف بهم إلى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الرحمن بن حبيب بتونس ، وكان ثعلبة بن سلامة الجذامى مع حنظلة ، فلما بلغ من بإفريقيّة من أهل الشأم قتل الوليد بن يزيد ، خرج عامّة قوّادهم ، وخرج ثعلبة بن سلامة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 الوليد كما حدثنا يحيى بن بكير ، عن الليث بن سعد ، يوم الخميس لثلاث ليال بقين من جمادى الآخرة ، سنة ستّ وعشرين ومائة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عبد الرحمن بن حبيب بتونس وجمع لقتل حنظلة بن صفوان وإخراجه </w:t>
      </w:r>
    </w:p>
    <w:p>
      <w:pPr>
        <w:pStyle w:val="BookText"/>
        <w:rPr/>
      </w:pPr>
      <w:r>
        <w:rPr>
          <w:rFonts w:ascii="Amiri" w:hAnsi="Amiri" w:eastAsia="Amiri" w:cs="Amiri"/>
          <w:color w:val="111111"/>
          <w:sz w:val="28"/>
          <w:sz w:val="28"/>
          <w:szCs w:val="28"/>
          <w:rtl w:val="true"/>
          <w:lang w:bidi="ar-SA"/>
        </w:rPr>
        <w:t xml:space="preserve">من إفريقية ، فلما بلغ ذلك حنظلة ، أرسل وجوه إفريقية إلى عبد الرحمن يدعوه إلى الدعة والكفّ عن الفتنة ، فساروا ، فلما كانوا ببعض الطريق بلغتهم </w:t>
      </w:r>
      <w:r>
        <w:rPr>
          <w:rStyle w:val="FootnoteAnchor"/>
          <w:rtl w:val="true"/>
        </w:rPr>
        <w:footnoteReference w:id="942"/>
      </w:r>
      <w:r>
        <w:rPr>
          <w:rFonts w:ascii="Amiri" w:hAnsi="Amiri" w:eastAsia="Amiri" w:cs="Amiri"/>
          <w:color w:val="111111"/>
          <w:sz w:val="28"/>
          <w:sz w:val="28"/>
          <w:szCs w:val="28"/>
          <w:rtl w:val="true"/>
          <w:lang w:bidi="ar-SA"/>
        </w:rPr>
        <w:t xml:space="preserve">ولاية مروان بن محمد ، فأرادوا الانصراف ، وبلغ عبد الرحمن أن حنظلة قد أرسل إليه رسلا وكانوا خمسين رجلا ، وأنهم يريدون الانصراف ، فأرسل إليهم خيلا فأصرفتهم </w:t>
      </w:r>
      <w:r>
        <w:rPr>
          <w:rStyle w:val="FootnoteAnchor"/>
          <w:rtl w:val="true"/>
        </w:rPr>
        <w:footnoteReference w:id="943"/>
      </w:r>
      <w:r>
        <w:rPr>
          <w:rFonts w:ascii="Amiri" w:hAnsi="Amiri" w:eastAsia="Amiri" w:cs="Amiri"/>
          <w:color w:val="111111"/>
          <w:sz w:val="28"/>
          <w:sz w:val="28"/>
          <w:szCs w:val="28"/>
          <w:rtl w:val="true"/>
          <w:lang w:bidi="ar-SA"/>
        </w:rPr>
        <w:t xml:space="preserve">إليه ، ووجد </w:t>
      </w:r>
      <w:r>
        <w:rPr>
          <w:rStyle w:val="FootnoteAnchor"/>
          <w:rtl w:val="true"/>
        </w:rPr>
        <w:footnoteReference w:id="944"/>
      </w:r>
      <w:r>
        <w:rPr>
          <w:rFonts w:ascii="Amiri" w:hAnsi="Amiri" w:eastAsia="Amiri" w:cs="Amiri"/>
          <w:color w:val="111111"/>
          <w:sz w:val="28"/>
          <w:sz w:val="28"/>
          <w:szCs w:val="28"/>
          <w:rtl w:val="true"/>
          <w:lang w:bidi="ar-SA"/>
        </w:rPr>
        <w:t>عبد الرحمن عليهم لخروجهم إليه ، وكانوا قد كاتبوه قبل ذلك سرّا من حنظلة ، فلما بلغتهم ولاية مروان نزعوا عن ذلك ، فبعث بهم إلى تونس فى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عبد الرحمن إلى حنظلة أن يخلّى له القيروان ، وأن يخرج منها ، وأجّله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صاحب بيت المال ألّا يعطيه دينارا ولا درهما إلّا ما حلّ له من أرزاقه ، فلما قرأ حنظلة الكتاب همّ بقتاله ، ثم حجزه عنه الورع ، وكان ورعا ، فخرج بمن خفّ معه من أصحابه من أهل الشأم ، وذلك فى جمادى الأولى </w:t>
      </w:r>
      <w:r>
        <w:rPr>
          <w:rStyle w:val="FootnoteAnchor"/>
          <w:rtl w:val="true"/>
        </w:rPr>
        <w:footnoteReference w:id="945"/>
      </w:r>
      <w:r>
        <w:rPr>
          <w:rFonts w:ascii="Amiri" w:hAnsi="Amiri" w:eastAsia="Amiri" w:cs="Amiri"/>
          <w:color w:val="111111"/>
          <w:sz w:val="28"/>
          <w:sz w:val="28"/>
          <w:szCs w:val="28"/>
          <w:rtl w:val="true"/>
          <w:lang w:bidi="ar-SA"/>
        </w:rPr>
        <w:t>سنة سبع وعشرين ومائة ، ودخل عبد الرحمن بن حبيب القيروان فى جمادى الآخرة سنة ستّ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عبد الرحمن أخاه ابن حبيب عاملا على أطرابلس ، فأخذ عبد الله ابن مسعود التجيبى وكان إباضيا ورئيسا فيهم ، فضرب عنقه ، واجتمعت الإباضيّة بأطرابلس ، فعزل عبد الرحمن أخاه ، وولّى حميد بن عبد الله العكّىّ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الإباضيّة حين اجتمعت عبد الجبّار بن قيس المرادى ومعه الحارث بن تليد الحضرمى ، فحاصروا حميد بن عبد الله فى بعض قرى أطرابلس ووقع الوباء فى أصحابه فخرج بعهد وأمان ، فلما خرجوا أخذ عبد الجبّار بن قيس نصير بن راشد مولى الأنصار فقتله ، وكان من أصحاب حميد ، وكانوا يطلبونه بدم عبد الله بن مسعود التجيبى المقتول واستولى عبد الجبّار على زناتة وأرضها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عبد الرحمن بن حبيب إلى يزيد بن صفوان المعافرى بولاية أطرابلس ، ووجّه مجاهد بن مسلم الهوّارى يستألف الناس ويقطع عن عبد الجبّار هوّارة وغيرهم ، </w:t>
      </w:r>
    </w:p>
    <w:p>
      <w:pPr>
        <w:pStyle w:val="BookText"/>
        <w:rPr/>
      </w:pPr>
      <w:r>
        <w:rPr>
          <w:rFonts w:ascii="Amiri" w:hAnsi="Amiri" w:eastAsia="Amiri" w:cs="Amiri"/>
          <w:color w:val="111111"/>
          <w:sz w:val="28"/>
          <w:sz w:val="28"/>
          <w:szCs w:val="28"/>
          <w:rtl w:val="true"/>
          <w:lang w:bidi="ar-SA"/>
        </w:rPr>
        <w:t>فأقام مجاهد فى هوّارة أشهرا ثم طردوه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بيزيد بن صفوان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عبد الرحمن بن حبيب محمد بن مفروق فى خيل ، وكتب إلى يزيد بن صفوان بالخروج معه ، فخرجوا ، فلقيهم عبد الجبّار بن قيس والحارث بن تليد بمكان من أرض هوّارة ، فقتل يزيد بن صفوان ومحمد بن مفروق ، وانهزم مجاهد بن مسلم إلى أرض هوّارة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فقفل عبد الرحمن بن حبيب واجتمع إليه جمع كثير ، فزحف بهم إلى عبد الجبّار والحارث بن تليد ، فلقيهم بأرض زناتة ، فانهزم عمرو بن عثمان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عبد الجبّار والحارث على أطرابلس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عمرو بن عثمان إلى دغوغا ، ومعه مجاهد بن مسلم ، واتّبعه الحارث بن تليد ، فوجه عمرو من دغوغا إلى أرض الصحراء ، فأدركه الحارث ، فتقدّم عمرو إلى سرت ، فأدركته خيل الحارث ، فقتلوا نفرا من أصحابه ، ونجا عمرو على فرسه جريحا ، واحتوى الحارث على عسكره ، واستفحل أمر عبد الجبّار والحارث ، ثم اختلف أمرهما وتفاقم ما بينهما ، فاقتتلا ، فقتل عبد الجبّار والحارث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البربر على أنفسهم إسماعيل بن زياد النفوسى ، فعظم شأنه وكثر بيعه ، فخرج إليه عبد الرحمن بن حبيب حتى إذا كان بقابس قدّم ابن عمّه شعيب بن عثمان فى خيل ، فلقى إسماعيل ، فقتل إسماعيل وأصحابه ، وأسر من البربر أسارى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الرحمن مقيما فى عسكره ولم </w:t>
      </w:r>
      <w:r>
        <w:rPr>
          <w:rStyle w:val="FootnoteAnchor"/>
          <w:rtl w:val="true"/>
        </w:rPr>
        <w:footnoteReference w:id="946"/>
      </w:r>
      <w:r>
        <w:rPr>
          <w:rFonts w:ascii="Amiri" w:hAnsi="Amiri" w:eastAsia="Amiri" w:cs="Amiri"/>
          <w:color w:val="111111"/>
          <w:sz w:val="28"/>
          <w:sz w:val="28"/>
          <w:szCs w:val="28"/>
          <w:rtl w:val="true"/>
          <w:lang w:bidi="ar-SA"/>
        </w:rPr>
        <w:t xml:space="preserve">يشهد الوقعة ، فنهض حين فتح له إلى سوق أطرابلس ومعه الأسارى ، وكتب إلى عمرو بن عثمان فقدم عليه من أرض سرت ، وقدّم الأسارى ، فضرب أعناقهم وصلبهم ، واستعمل على أطرابلس عمرو بن سويد المرادىّ ، وأمره أن ينفّل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948"/>
      </w:r>
      <w:r>
        <w:rPr>
          <w:rFonts w:ascii="IRNazanin" w:hAnsi="IRNazanin" w:eastAsia="IRNazanin"/>
          <w:color w:val="111111"/>
          <w:sz w:val="28"/>
          <w:sz w:val="28"/>
          <w:szCs w:val="28"/>
          <w:rtl w:val="true"/>
          <w:lang w:bidi="fa-IR"/>
        </w:rPr>
        <w:t xml:space="preserve">الجزء الخامس </w:t>
      </w:r>
      <w:r>
        <w:rPr>
          <w:rStyle w:val="FootnoteAnchor"/>
          <w:rtl w:val="true"/>
        </w:rPr>
        <w:footnoteReference w:id="949"/>
      </w:r>
      <w:bookmarkStart w:id="185" w:name="pg1224_12952"/>
    </w:p>
    <w:p>
      <w:pPr>
        <w:pStyle w:val="Heading2"/>
        <w:numPr>
          <w:ilvl w:val="1"/>
          <w:numId w:val="1"/>
        </w:numPr>
        <w:rPr/>
      </w:pPr>
      <w:bookmarkStart w:id="186" w:name="__RefHeading___Toc2795496_373438147"/>
      <w:bookmarkStart w:id="187" w:name="_Toc62"/>
      <w:bookmarkEnd w:id="185"/>
      <w:bookmarkEnd w:id="186"/>
      <w:r>
        <w:rPr>
          <w:rtl w:val="true"/>
        </w:rPr>
        <w:t>ذكر قضاة مصر</w:t>
      </w:r>
      <w:bookmarkEnd w:id="187"/>
    </w:p>
    <w:p>
      <w:pPr>
        <w:pStyle w:val="BookText"/>
        <w:rPr/>
      </w:pPr>
      <w:r>
        <w:rPr>
          <w:rFonts w:ascii="Amiri" w:hAnsi="Amiri" w:eastAsia="Amiri" w:cs="Amiri"/>
          <w:color w:val="111111"/>
          <w:sz w:val="28"/>
          <w:sz w:val="28"/>
          <w:szCs w:val="28"/>
          <w:rtl w:val="true"/>
          <w:lang w:bidi="ar-SA"/>
        </w:rPr>
        <w:t>ذكر كراهية العمل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عبد الله الأويسى ، حدثنا عبد الله بن جعفر الزهرى ، عن عثمان بن محمد الأخنسى ، عن سعيد المقبرى ، عن أبى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قاضيا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فقد ذبح بغير سكّين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يعقوب بن محمد ، حدثنا إبراهيم بن سعد ، حدثنا عبد الله بن جعفر ، عن عثمان بن محمد ، عن الأعرج ، عن أبى هريرة عن رسول الله صلى‌الله‌عليه‌وسلم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أبى عبد الله بن عبد الحكم وعبد الله بن صالح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 عن ابن العجلان ، عن الغضبان بن يزيد البجلىّ ، أن رجلا من أمرائهم ولّى رجلا منهم القضاء فاستعفى فأبى عليه ، فلبث شيئا ثم تخلّص إليه فقام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 </w:t>
      </w:r>
      <w:r>
        <w:rPr>
          <w:rStyle w:val="FootnoteAnchor"/>
          <w:rtl w:val="true"/>
        </w:rPr>
        <w:footnoteReference w:id="951"/>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وهل أملك من النار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حكم فخسر </w:t>
      </w:r>
      <w:r>
        <w:rPr>
          <w:rStyle w:val="FootnoteAnchor"/>
          <w:rtl w:val="true"/>
        </w:rPr>
        <w:footnoteReference w:id="952"/>
      </w:r>
      <w:r>
        <w:rPr>
          <w:rFonts w:ascii="Amiri" w:hAnsi="Amiri" w:eastAsia="Amiri" w:cs="Amiri"/>
          <w:color w:val="111111"/>
          <w:sz w:val="28"/>
          <w:sz w:val="28"/>
          <w:szCs w:val="28"/>
          <w:rtl w:val="true"/>
          <w:lang w:bidi="ar-SA"/>
        </w:rPr>
        <w:t>فأهلك أموال الناس وأهلك نفسه ففى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علم </w:t>
      </w:r>
      <w:r>
        <w:rPr>
          <w:rStyle w:val="FootnoteAnchor"/>
          <w:rtl w:val="true"/>
        </w:rPr>
        <w:footnoteReference w:id="953"/>
      </w:r>
      <w:r>
        <w:rPr>
          <w:rFonts w:ascii="Amiri" w:hAnsi="Amiri" w:eastAsia="Amiri" w:cs="Amiri"/>
          <w:color w:val="111111"/>
          <w:sz w:val="28"/>
          <w:sz w:val="28"/>
          <w:szCs w:val="28"/>
          <w:rtl w:val="true"/>
          <w:lang w:bidi="ar-SA"/>
        </w:rPr>
        <w:t xml:space="preserve">فأهلك أموال الناس وأهلك نفسه ففى النار وحكم علم </w:t>
      </w:r>
      <w:r>
        <w:rPr>
          <w:rStyle w:val="FootnoteAnchor"/>
          <w:rtl w:val="true"/>
        </w:rPr>
        <w:footnoteReference w:id="954"/>
      </w:r>
      <w:r>
        <w:rPr>
          <w:rFonts w:ascii="Amiri" w:hAnsi="Amiri" w:eastAsia="Amiri" w:cs="Amiri"/>
          <w:color w:val="111111"/>
          <w:sz w:val="28"/>
          <w:sz w:val="28"/>
          <w:szCs w:val="28"/>
          <w:rtl w:val="true"/>
          <w:lang w:bidi="ar-SA"/>
        </w:rPr>
        <w:t>فعدل فأحرز أموال الناس وأحرز نفسه ففى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الجبّار ، حدثنا الحمّانيّ ، حدثنا خلف بن خليفة ، عن أبى هاشم ، عن ابن بريدة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ثلاثة اثنان فى النار وواحد فى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علم علما فقضى بما علم فهو فى الجنّة ، ورجل جهل </w:t>
      </w:r>
      <w:r>
        <w:rPr>
          <w:rStyle w:val="FootnoteAnchor"/>
          <w:rtl w:val="true"/>
        </w:rPr>
        <w:footnoteReference w:id="955"/>
      </w:r>
      <w:r>
        <w:rPr>
          <w:rFonts w:ascii="Amiri" w:hAnsi="Amiri" w:eastAsia="Amiri" w:cs="Amiri"/>
          <w:color w:val="111111"/>
          <w:sz w:val="28"/>
          <w:sz w:val="28"/>
          <w:szCs w:val="28"/>
          <w:rtl w:val="true"/>
          <w:lang w:bidi="ar-SA"/>
        </w:rPr>
        <w:t>فقضى بالجهل ففى النار ، ورجل قضى بغير ما يعلم ففى النار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أسد بن موسى ، حدثنا شعبة بن الحجّاج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العالية يذكر عن علىّ وقد أدركه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فى الجنّة واثنان فى النار ، فأمّا الذي </w:t>
      </w:r>
    </w:p>
    <w:p>
      <w:pPr>
        <w:pStyle w:val="BookText"/>
        <w:rPr/>
      </w:pPr>
      <w:r>
        <w:rPr>
          <w:rFonts w:ascii="Amiri" w:hAnsi="Amiri" w:eastAsia="Amiri" w:cs="Amiri"/>
          <w:color w:val="111111"/>
          <w:sz w:val="28"/>
          <w:sz w:val="28"/>
          <w:szCs w:val="28"/>
          <w:rtl w:val="true"/>
          <w:lang w:bidi="ar-SA"/>
        </w:rPr>
        <w:t xml:space="preserve">فى الجنّة فرجل اجتهد فأصاب الحقّ فهو فى الجنّة ، ورجل جارّ متعمّدا فهو فى النار ، ورجل اجتهد رأيه </w:t>
      </w:r>
      <w:r>
        <w:rPr>
          <w:rStyle w:val="FootnoteAnchor"/>
          <w:rtl w:val="true"/>
        </w:rPr>
        <w:footnoteReference w:id="956"/>
      </w:r>
      <w:r>
        <w:rPr>
          <w:rFonts w:ascii="IRNazanin" w:hAnsi="IRNazanin" w:eastAsia="IRNazanin"/>
          <w:color w:val="111111"/>
          <w:sz w:val="28"/>
          <w:sz w:val="28"/>
          <w:szCs w:val="28"/>
          <w:rtl w:val="true"/>
          <w:lang w:bidi="fa-IR"/>
        </w:rPr>
        <w:t xml:space="preserve">فأخطأ فهو فى النار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لأبى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 هذا وقد اجتهد؟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يعلم ، فلم يقعد قاضيا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ولم يسمع قتادة من أبى العالية إلّا ثلاثة أحاديث هذا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وروى حيوة بن شريح ، عن مولى حسّان بن النعمان ، عن يحيى بن أبى عمرو الشيبانى ،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دعى إلى القضاء فقبل وهو يحسن فقضى بغير الحقّ فهو فى النار ، ومن دعى إلى القضاء فقبل وهو لا يحسن فقضى بغير الحقّ فهو فى النار ، ومن دعى إلى القضاء وهو يحسن فقبل فقضى بالحقّ فنفسه 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عن عبد القدّوس بن حبيب ، عن الحسن ، أن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قضى برشوة فهلك ، وقاض اجتهد فأخطأ فودّ لو أن أمّه لم تلده ، وقاض اجتهد فأصاب فأفلت ولم يكد يفلت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صالح ويحيى بن عبد الله بن بكير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 عن ابن الهاد ، وحدثنا أبو الأسود النضر بن عبد الجبّار ، حدثنا نافع بن يزيد ، عن ابن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نعيم بن حمّاد ، حدثنا الدراوردىّ ، عن ابن الهاد ، عن محمد بن إبراهيم ابن الحارث التّيمىّ ، عن بشر بن سعيد ، عن أبى قيس مولى عمرو بن العاص ، عن عمرو ابن العاص ، أنه سمع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حكم الحاكم فاجتهد ثم أصاب فله أجران ، وإذا حكم فاجتهد ثم أخطأ فله أجر</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فحدّثت بهذا الحديث أبا بكر بن محمد ابن عمرو بن حزم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حدثنى أبو سلمة عن عبد الرحمن ، عن أبى هريرة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الحارث بن يزيد ، عن سلمة ابن أكسوم ، عن ابن حجيرة ، أنه سأل القاسم بن البرحىّ ، كيف سمعت عبد الله </w:t>
      </w:r>
    </w:p>
    <w:p>
      <w:pPr>
        <w:pStyle w:val="BookText"/>
        <w:rPr/>
      </w:pPr>
      <w:r>
        <w:rPr>
          <w:rFonts w:ascii="IRNazanin" w:hAnsi="IRNazanin" w:eastAsia="IRNazanin"/>
          <w:color w:val="111111"/>
          <w:sz w:val="28"/>
          <w:sz w:val="28"/>
          <w:szCs w:val="28"/>
          <w:rtl w:val="true"/>
          <w:lang w:bidi="fa-IR"/>
        </w:rPr>
        <w:t xml:space="preserve">ابن عمر </w:t>
      </w:r>
      <w:r>
        <w:rPr>
          <w:rStyle w:val="FootnoteAnchor"/>
          <w:rtl w:val="true"/>
        </w:rPr>
        <w:footnoteReference w:id="959"/>
      </w:r>
      <w:r>
        <w:rPr>
          <w:rFonts w:ascii="Amiri" w:hAnsi="Amiri" w:eastAsia="Amiri" w:cs="Amiri"/>
          <w:color w:val="111111"/>
          <w:sz w:val="28"/>
          <w:sz w:val="28"/>
          <w:szCs w:val="28"/>
          <w:rtl w:val="true"/>
          <w:lang w:bidi="ar-SA"/>
        </w:rPr>
        <w:t xml:space="preserve">يخبر؟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خصمين اختصما إلى عمر </w:t>
      </w:r>
      <w:r>
        <w:rPr>
          <w:rStyle w:val="FootnoteAnchor"/>
          <w:rtl w:val="true"/>
        </w:rPr>
        <w:footnoteReference w:id="960"/>
      </w:r>
      <w:r>
        <w:rPr>
          <w:rFonts w:ascii="Amiri" w:hAnsi="Amiri" w:eastAsia="Amiri" w:cs="Amiri"/>
          <w:color w:val="111111"/>
          <w:sz w:val="28"/>
          <w:sz w:val="28"/>
          <w:szCs w:val="28"/>
          <w:rtl w:val="true"/>
          <w:lang w:bidi="ar-SA"/>
        </w:rPr>
        <w:t xml:space="preserve">فقضى بينهما فسخط </w:t>
      </w:r>
      <w:r>
        <w:rPr>
          <w:rStyle w:val="FootnoteAnchor"/>
          <w:rtl w:val="true"/>
        </w:rPr>
        <w:footnoteReference w:id="961"/>
      </w:r>
      <w:r>
        <w:rPr>
          <w:rFonts w:ascii="Amiri" w:hAnsi="Amiri" w:eastAsia="Amiri" w:cs="Amiri"/>
          <w:color w:val="111111"/>
          <w:sz w:val="28"/>
          <w:sz w:val="28"/>
          <w:szCs w:val="28"/>
          <w:rtl w:val="true"/>
          <w:lang w:bidi="ar-SA"/>
        </w:rPr>
        <w:t xml:space="preserve">المقضىّ عليه ، فأتى رسول الله صلى‌الله‌عليه‌وسلم فأخبره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القاضى فاجتهد فأصاب كان له عشرة أجور ، وإن اجتهد وأخطأ كان له أجر أو أجران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الجبّار حدثنا شبابة بن سوّار ، حدثنا الفرج بن فضالة ، عن ربيعة بن يزيد ، عن عقبة بن عامر الجهنىّ ، أن خصمين اختصما إلى رسول الله صلى‌الله‌عليه‌وسلم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أنت أحقّ بالقضاء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فعلى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إذا اجتهدت فأصبت فلك عشرة أجور ، وإن اجتهدت فأخطأت فلك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الجبّار ، حدثنا محمد بن كثير ، حدثنا إسرائيل ، حدثنا عبد الأعلى عن بلال بن أبى موسى ، عن أنس بن مالك ، وكان الحجّاج أراد أن يجعل إليه قضاء البصرة ، 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القضاء واستعان عليه وكل إليه ، ومن لم يطلبه ولم يستعن عليه أنزل الله ملكا يسدّده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أبى عبد الله بن عبد الحكم ، أخبرنا مالك بن أنس ، عن يحيى بن سعيد ، عن سعيد بن المسيّب ، أن عمر بن الخطّاب اختصم إليه مسلم ويهودىّ ، فرأى أن الحقّ لليهودىّ فقضى له ، فقال اليهودىّ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قضيت بالحقّ ، فضربه عمر بالدرّة ثم قال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فقال اليهودىّ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إنّه ليس قاض يقضى بالحقّ ، إلّا كان عن يمينه ملك ، وعن يساره ملك يسدّدانه ويوفّقانه للحق ما دام مع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ترك الحقّ عرجا وتركاه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الأسود النضر بن عبد الجبّار ، عن عبد الرحمن بن زيد بن أسلم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964"/>
      </w:r>
      <w:r>
        <w:rPr>
          <w:rFonts w:ascii="Amiri" w:hAnsi="Amiri" w:eastAsia="Amiri" w:cs="Amiri"/>
          <w:color w:val="111111"/>
          <w:sz w:val="28"/>
          <w:sz w:val="28"/>
          <w:szCs w:val="28"/>
          <w:rtl w:val="true"/>
          <w:lang w:bidi="ar-SA"/>
        </w:rPr>
        <w:t xml:space="preserve">القضاة فى بنى إسرائيل إذا كان لا تأخذه </w:t>
      </w:r>
      <w:r>
        <w:rPr>
          <w:rStyle w:val="FootnoteAnchor"/>
          <w:rtl w:val="true"/>
        </w:rPr>
        <w:footnoteReference w:id="965"/>
      </w:r>
      <w:r>
        <w:rPr>
          <w:rFonts w:ascii="Amiri" w:hAnsi="Amiri" w:eastAsia="Amiri" w:cs="Amiri"/>
          <w:color w:val="111111"/>
          <w:sz w:val="28"/>
          <w:sz w:val="28"/>
          <w:szCs w:val="28"/>
          <w:rtl w:val="true"/>
          <w:lang w:bidi="ar-SA"/>
        </w:rPr>
        <w:t xml:space="preserve">فى الله لومة لائم ، لم يسلّط على </w:t>
      </w:r>
    </w:p>
    <w:p>
      <w:pPr>
        <w:pStyle w:val="BookText"/>
        <w:rPr/>
      </w:pPr>
      <w:r>
        <w:rPr>
          <w:rFonts w:ascii="Amiri" w:hAnsi="Amiri" w:eastAsia="Amiri" w:cs="Amiri"/>
          <w:color w:val="111111"/>
          <w:sz w:val="28"/>
          <w:sz w:val="28"/>
          <w:szCs w:val="28"/>
          <w:rtl w:val="true"/>
          <w:lang w:bidi="ar-SA"/>
        </w:rPr>
        <w:t xml:space="preserve">جسده البلى ، ولا دابّة تأكل ثيابه قد يبست عليه لا تبلى ، وكان عابد منهم على ذلك ، وكانوا فى ذلك الزمان يجعل بعضهم على بعض فى البيوت ، وبعضهم فى الصناديق ، فأتاه أخ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به أصلّى عليه ، فأتى به فإذا بدابّة قد خرقت </w:t>
      </w:r>
      <w:r>
        <w:rPr>
          <w:rStyle w:val="FootnoteAnchor"/>
          <w:rtl w:val="true"/>
        </w:rPr>
        <w:footnoteReference w:id="966"/>
      </w:r>
      <w:r>
        <w:rPr>
          <w:rFonts w:ascii="Amiri" w:hAnsi="Amiri" w:eastAsia="Amiri" w:cs="Amiri"/>
          <w:color w:val="111111"/>
          <w:sz w:val="28"/>
          <w:sz w:val="28"/>
          <w:szCs w:val="28"/>
          <w:rtl w:val="true"/>
          <w:lang w:bidi="ar-SA"/>
        </w:rPr>
        <w:t xml:space="preserve">الكفن حتى خرجت من أذنه ، فأحزنه ذلك ، فلما نام لقيه </w:t>
      </w:r>
      <w:r>
        <w:rPr>
          <w:rStyle w:val="FootnoteAnchor"/>
          <w:rtl w:val="true"/>
        </w:rPr>
        <w:footnoteReference w:id="967"/>
      </w:r>
      <w:r>
        <w:rPr>
          <w:rFonts w:ascii="Amiri" w:hAnsi="Amiri" w:eastAsia="Amiri" w:cs="Amiri"/>
          <w:color w:val="111111"/>
          <w:sz w:val="28"/>
          <w:sz w:val="28"/>
          <w:szCs w:val="28"/>
          <w:rtl w:val="true"/>
          <w:lang w:bidi="ar-SA"/>
        </w:rPr>
        <w:t xml:space="preserve">روح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 رأيت حزنك على الدابّة </w:t>
      </w:r>
      <w:r>
        <w:rPr>
          <w:rStyle w:val="FootnoteAnchor"/>
          <w:rtl w:val="true"/>
        </w:rPr>
        <w:footnoteReference w:id="968"/>
      </w:r>
      <w:r>
        <w:rPr>
          <w:rFonts w:ascii="Amiri" w:hAnsi="Amiri" w:eastAsia="Amiri" w:cs="Amiri"/>
          <w:color w:val="111111"/>
          <w:sz w:val="28"/>
          <w:sz w:val="28"/>
          <w:szCs w:val="28"/>
          <w:rtl w:val="true"/>
          <w:lang w:bidi="ar-SA"/>
        </w:rPr>
        <w:t xml:space="preserve">التى خرجت من أذنى ، ولم يكن بحمد الله لشىء نكرهه ، جلس إلىّ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لى فيه هوى ، والآخر لا هوى لى فيه ، فكان إصغائى إلى ذى الهوى ولم يكن إصغائى إلى الآخر ، وعلى ذلك بنعمة الله لقد حملتهما على مجلود الحقّ فى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قاض استقضى بمصر فى الإسلام كما ذكر سعيد ابن عفير ، قيس بن أبى العاص السهمىّ ، فمات ، فكتب عمر بن الخطاب إلى عمرو بن العاص أن يستقضى كعب بن يسار بن ضنّة العبسى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أبى مريم وهو ابن بنت خالد بن سنان العبسى الذي تزعم عبس فيه أنه تنبّى </w:t>
      </w:r>
      <w:r>
        <w:rPr>
          <w:rStyle w:val="FootnoteAnchor"/>
          <w:rtl w:val="true"/>
        </w:rPr>
        <w:footnoteReference w:id="969"/>
      </w:r>
      <w:r>
        <w:rPr>
          <w:rFonts w:ascii="Amiri" w:hAnsi="Amiri" w:eastAsia="Amiri" w:cs="Amiri"/>
          <w:color w:val="111111"/>
          <w:sz w:val="28"/>
          <w:sz w:val="28"/>
          <w:szCs w:val="28"/>
          <w:rtl w:val="true"/>
          <w:lang w:bidi="ar-SA"/>
        </w:rPr>
        <w:t xml:space="preserve">فى الفترة بين رسول الله صلى‌الله‌عليه‌وسلم وبين عيسى بن مريم </w:t>
      </w:r>
      <w:r>
        <w:rPr>
          <w:rStyle w:val="FootnoteAnchor"/>
          <w:rtl w:val="true"/>
        </w:rPr>
        <w:footnoteReference w:id="970"/>
      </w:r>
      <w:r>
        <w:rPr>
          <w:rFonts w:ascii="Amiri" w:hAnsi="Amiri" w:eastAsia="Amiri" w:cs="Amiri"/>
          <w:color w:val="111111"/>
          <w:sz w:val="28"/>
          <w:sz w:val="28"/>
          <w:szCs w:val="28"/>
          <w:rtl w:val="true"/>
          <w:lang w:bidi="ar-SA"/>
        </w:rPr>
        <w:t>صلوات الله عليهما ولخالد بن سنان حديث فيه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كعب أن يقبل القضاء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فى الجاهليّة ولا أعود إليه فى الإسلام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سعيد بن عفير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بن أبى العاص بمصر ، ولّاه عمرو بن العاص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أوّل من استقضى بمصر كعب بن ضنّة بكتاب عمر ، ولم يقبل ، والله أعلم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المقرئ عبد الله بن يزيد ، حدثنا حيوة بن شريح ، أخبرنا الضحّاك ابن شرحبيل الغافقى ، أن عمّار بن سعد التجيبى أخبرهم أن عمر بن الخطاب كتب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كعب بن ضنّة على القضاء ، فأرسل إليه عمرو فأقرأه كتاب </w:t>
      </w:r>
    </w:p>
    <w:p>
      <w:pPr>
        <w:pStyle w:val="BookText"/>
        <w:rPr/>
      </w:pPr>
      <w:r>
        <w:rPr>
          <w:rFonts w:ascii="Amiri" w:hAnsi="Amiri" w:eastAsia="Amiri" w:cs="Amiri"/>
          <w:color w:val="111111"/>
          <w:sz w:val="28"/>
          <w:sz w:val="28"/>
          <w:szCs w:val="28"/>
          <w:rtl w:val="true"/>
          <w:lang w:bidi="ar-SA"/>
        </w:rPr>
        <w:t xml:space="preserve">أمير المؤمنين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ينجيه الله من أمر الجاهلّية وما كان فيها من الهلكة ثم يعود فيها أبدا إذ أنجاه الله منها ، فأبى أن يقبل القضاة ، فتركه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حكما فى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وخطّة كعب بن ضنّة بمصر بسوق بربر فى الدار التى تعرف بدار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امتنع كعب أن يقبل القضاء ، ولّى عمرو بن العاص عثمان بن قيس بن أبى العاص القضاء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وقد كان عمر بن الخطّاب قد كتب إلى عمرو بن العاص أن يفرض له فى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شعيب بن الليث ، وعبد الله بن صالح ، ويحيى بن عبد الله بن بكير ، وعبد الملك بن مسلمة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ابن الخطاب إلى عمرو بن العاص ، أن افرض لكلّ من قبلك ممن بايع تحت الشجرة فى مائتين من العطاء وابلغ ذلك لنفسك بإمارتك ، وافرض لخارجة بن حذافة فى الشّرف لشجاعته ، وافرض لعثمان بن قيس بن أبى العاص فى الشرف لضيافته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ودعا عمرو خالد بن ثابت الفهمى ليجعله على المكس فاستعفاه منه فكان شرحبيل بن حسنة على المكس ، وكان مسلمة بن مخلّد على الطواحين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طواحين البلقس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عفير ، حدثنا ابن لهيعة ، عن ابن هبيرة ، أن عمرا دعا خالد بن ثابت الفهمى جدّ ابن رفاعة ليجعله على المكس ، فاستعفاه منه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973"/>
      </w:r>
      <w:r>
        <w:rPr>
          <w:rFonts w:ascii="Amiri" w:hAnsi="Amiri" w:eastAsia="Amiri" w:cs="Amiri"/>
          <w:color w:val="111111"/>
          <w:sz w:val="28"/>
          <w:sz w:val="28"/>
          <w:szCs w:val="28"/>
          <w:rtl w:val="true"/>
          <w:lang w:bidi="ar-SA"/>
        </w:rPr>
        <w:t xml:space="preserve">تكره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المكس ، فإن صاحبه فى النار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علىّ بن معبد ، حدثنا عبيد الله بن عمرو الجزرىّ ، عن محمد بن إسحاق ، عن يزيد بن أبى حبيب ، عن عبد الرحمن التجيبى ، عن عقبة بن عامر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صاحب مكس الجنّة</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قال عبد الرحمن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p>
    <w:p>
      <w:pPr>
        <w:pStyle w:val="BookText"/>
        <w:rPr/>
      </w:pPr>
      <w:r>
        <w:rPr>
          <w:rFonts w:ascii="Amiri" w:hAnsi="Amiri" w:eastAsia="Amiri" w:cs="Amiri"/>
          <w:color w:val="111111"/>
          <w:sz w:val="28"/>
          <w:sz w:val="28"/>
          <w:szCs w:val="28"/>
          <w:rtl w:val="true"/>
          <w:lang w:bidi="ar-SA"/>
        </w:rPr>
        <w:t xml:space="preserve">عبد الرحمن التجيبى ، إنما </w:t>
      </w:r>
      <w:r>
        <w:rPr>
          <w:rStyle w:val="FootnoteAnchor"/>
          <w:rtl w:val="true"/>
        </w:rPr>
        <w:footnoteReference w:id="975"/>
      </w:r>
      <w:r>
        <w:rPr>
          <w:rFonts w:ascii="Amiri" w:hAnsi="Amiri" w:eastAsia="Amiri" w:cs="Amiri"/>
          <w:color w:val="111111"/>
          <w:sz w:val="28"/>
          <w:sz w:val="28"/>
          <w:szCs w:val="28"/>
          <w:rtl w:val="true"/>
          <w:lang w:bidi="ar-SA"/>
        </w:rPr>
        <w:t>هو عبد الرحمن بن شماسة المهرىّ ، ولكن هكذا حدثناه علىّ 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 عن يزيد بن أبى حبيب ، عن مخيّس بن ظبيان ، عن رجل من جذام ، عن مالك بن عتاهية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عشّارا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عفير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شرحبيل بن حسنة على المكس ، وكان مسلمة بن مخلّد على الطواحين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سليم بن عتر التجيبى القضاء فى أيام معاوية بن أبى سفيان ، وقد أدرك عمر بن الخطاب وحضر خطبته بالجابية ، وجعل إليه القصص والقضاء جميعا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بن يزيد المقرئ ، حدثنا حيوة بن شريح ، حدثنا الحجّاج بن شدّاد الصنعانى ، أن أبا صالح سعيد بن عبد الرحمن الغفارى ، أخبره أن سليم بن عتر التجيبى كان يقصّ على الناس وهو قائم ، فقال له صلة بن الحارث الغفارى وهو من أصحاب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تركنا عهد نبيّنا ولا قطعنا أرحامنا حتى قمت أنت وأصحابك بين أظهرنا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وكان سليم بن عتر ، كما حدثنا سعيد بن عفير أحد العبّاد المجتهدين وكان يقوم فى ليله </w:t>
      </w:r>
      <w:r>
        <w:rPr>
          <w:rStyle w:val="FootnoteAnchor"/>
          <w:rtl w:val="true"/>
        </w:rPr>
        <w:footnoteReference w:id="978"/>
      </w:r>
      <w:r>
        <w:rPr>
          <w:rFonts w:ascii="Amiri" w:hAnsi="Amiri" w:eastAsia="Amiri" w:cs="Amiri"/>
          <w:color w:val="111111"/>
          <w:sz w:val="28"/>
          <w:sz w:val="28"/>
          <w:szCs w:val="28"/>
          <w:rtl w:val="true"/>
          <w:lang w:bidi="ar-SA"/>
        </w:rPr>
        <w:t xml:space="preserve">فيبتدىء القرآن حتى يختمه ، ثم يأتى أهله فيقضى منهم حاجته ، ثم يقوم فيغتسل ، ثم يقرأ فيختم القرآن ، ثم يأتى أهله فيقضى منهم حاجته ، ربّما فعل ذلك فى الليلة مرّات ، فلما مات 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فو الله </w:t>
      </w:r>
      <w:r>
        <w:rPr>
          <w:rStyle w:val="FootnoteAnchor"/>
          <w:rtl w:val="true"/>
        </w:rPr>
        <w:footnoteReference w:id="979"/>
      </w:r>
      <w:r>
        <w:rPr>
          <w:rFonts w:ascii="Amiri" w:hAnsi="Amiri" w:eastAsia="Amiri" w:cs="Amiri"/>
          <w:color w:val="111111"/>
          <w:sz w:val="28"/>
          <w:sz w:val="28"/>
          <w:szCs w:val="28"/>
          <w:rtl w:val="true"/>
          <w:lang w:bidi="ar-SA"/>
        </w:rPr>
        <w:t>لقد كنت ترضى ربّك وتسرّ أهلك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أبى مريم ومحمد بن عبد السلام ، عن ضمام بن إسماعيل ، عن سليم ابن عتر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حين قدمت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فى غار فتعبّدت فيه سبعا ، ولو لا أنى خشيت أن أضعف لأتممتها عشرا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الأسود النضر بن عبد الجبّار ، حدثنا ابن لهيعة ، عن الحارث بن يزيد ، عن علىّ بن رباح قال ، قال لى سليم بن 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أبا هريرة فأقرئه منّى السلام ، وأخبره أنى قد دعوت له ولأمّه ، فلقيته فأخبرته </w:t>
      </w:r>
      <w:r>
        <w:rPr>
          <w:rStyle w:val="FootnoteAnchor"/>
          <w:rtl w:val="true"/>
        </w:rPr>
        <w:footnoteReference w:id="98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قد دعوت له ولأمّه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بن صالح ، حدثنا موسى بن علىّ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حجاجا من مصر ، فقال لى سليم بن 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أبى هريرة السلام ، وأخبره أنى قد استغفرت له ولأمّه </w:t>
      </w:r>
      <w:r>
        <w:rPr>
          <w:rStyle w:val="FootnoteAnchor"/>
          <w:rtl w:val="true"/>
        </w:rPr>
        <w:footnoteReference w:id="981"/>
      </w:r>
      <w:r>
        <w:rPr>
          <w:rFonts w:ascii="Amiri" w:hAnsi="Amiri" w:eastAsia="Amiri" w:cs="Amiri"/>
          <w:color w:val="111111"/>
          <w:sz w:val="28"/>
          <w:sz w:val="28"/>
          <w:szCs w:val="28"/>
          <w:rtl w:val="true"/>
          <w:lang w:bidi="ar-SA"/>
        </w:rPr>
        <w:t xml:space="preserve">الغداة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 فقلت ذلك له ، 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قد استغفرت له ولأهله الغداة ، ثم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أمّ خنّور؟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من خصبها ورفاغتها </w:t>
      </w:r>
      <w:r>
        <w:rPr>
          <w:rStyle w:val="FootnoteAnchor"/>
          <w:rtl w:val="true"/>
        </w:rPr>
        <w:footnoteReference w:id="98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أوّل الأرضين خرابا ، ثم على أثرها إرمينية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ذلك من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كعب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أبى عبد الله بن عبد الحكم ، حدثنا بكر بن مضر ، عن عبيد الله بن زحر ، عن الهيثم بن خالد ، عن ابن عمّه سليم بن عتر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كريب بن أبرهة راكبا ووراءه غلام له يمشى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رشدين ، ألا حملت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أحمل علجا مثل هذا ،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اتّخذت وصيفا صغيرا تحمله وراءك؟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أمرت الغلام يتقدّم أمامك حتى تلحقه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فإنى سمعت أبا الدرداء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العبد يزداد من الله تبعّدا </w:t>
      </w:r>
      <w:r>
        <w:rPr>
          <w:rStyle w:val="FootnoteAnchor"/>
          <w:rtl w:val="true"/>
        </w:rPr>
        <w:footnoteReference w:id="983"/>
      </w:r>
      <w:r>
        <w:rPr>
          <w:rFonts w:ascii="Amiri" w:hAnsi="Amiri" w:eastAsia="Amiri" w:cs="Amiri"/>
          <w:color w:val="111111"/>
          <w:sz w:val="28"/>
          <w:sz w:val="28"/>
          <w:szCs w:val="28"/>
          <w:rtl w:val="true"/>
          <w:lang w:bidi="ar-SA"/>
        </w:rPr>
        <w:t>كلمّا مشى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مسلمة بن مخلّد البلد ، وجمعت له مصر والمغرب ، وهو أوّل وال جمع له ذلك ، فولّى السائب بن هشام بن عمرو أحد بنى مالك بن حسل شرطه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هشام بن عمرو يقول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توفينّ بنو أميّة ذمّة</w:t>
      </w:r>
    </w:p>
    <w:p>
      <w:pPr>
        <w:pStyle w:val="BookText"/>
        <w:rPr/>
      </w:pPr>
      <w:r>
        <w:rPr>
          <w:rFonts w:ascii="Amiri" w:hAnsi="Amiri" w:eastAsia="Amiri" w:cs="Amiri"/>
          <w:color w:val="111111"/>
          <w:sz w:val="28"/>
          <w:sz w:val="28"/>
          <w:szCs w:val="28"/>
          <w:rtl w:val="true"/>
          <w:lang w:bidi="ar-SA"/>
        </w:rPr>
        <w:t>حقّا كما أوفى جوار هشام</w:t>
      </w:r>
    </w:p>
    <w:p>
      <w:pPr>
        <w:pStyle w:val="BookText"/>
        <w:rPr/>
      </w:pPr>
      <w:r>
        <w:rPr>
          <w:rFonts w:ascii="Amiri" w:hAnsi="Amiri" w:eastAsia="Amiri" w:cs="Amiri"/>
          <w:color w:val="111111"/>
          <w:sz w:val="28"/>
          <w:sz w:val="28"/>
          <w:szCs w:val="28"/>
          <w:rtl w:val="true"/>
          <w:lang w:bidi="ar-SA"/>
        </w:rPr>
        <w:t>من معشر لا يغدرون بجارهم</w:t>
      </w:r>
    </w:p>
    <w:p>
      <w:pPr>
        <w:pStyle w:val="BookText"/>
        <w:rPr/>
      </w:pPr>
      <w:r>
        <w:rPr>
          <w:rFonts w:ascii="Amiri" w:hAnsi="Amiri" w:eastAsia="Amiri" w:cs="Amiri"/>
          <w:color w:val="111111"/>
          <w:sz w:val="28"/>
          <w:sz w:val="28"/>
          <w:szCs w:val="28"/>
          <w:rtl w:val="true"/>
          <w:lang w:bidi="ar-SA"/>
        </w:rPr>
        <w:t>لحارث بن حبيّب بن سخام</w:t>
      </w:r>
    </w:p>
    <w:p>
      <w:pPr>
        <w:pStyle w:val="BookText"/>
        <w:rPr/>
      </w:pPr>
      <w:r>
        <w:rPr>
          <w:rFonts w:ascii="Amiri" w:hAnsi="Amiri" w:eastAsia="Amiri" w:cs="Amiri"/>
          <w:color w:val="111111"/>
          <w:sz w:val="28"/>
          <w:sz w:val="28"/>
          <w:szCs w:val="28"/>
          <w:rtl w:val="true"/>
          <w:lang w:bidi="ar-SA"/>
        </w:rPr>
        <w:t>وإذا بنو حسل أجاروا ذمّة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أوفوا وأدّوا جارهم بسلام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هشام بن عمرو أحد النفر الذين قاموا فى نقض الصحيفة التى كانت قريش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عمرو بن العاص ولّى السائب بن هشام بعد خارجة بن حذافة ، وكان أيضا على شرطه </w:t>
      </w:r>
      <w:r>
        <w:rPr>
          <w:rStyle w:val="FootnoteAnchor"/>
          <w:rtl w:val="true"/>
        </w:rPr>
        <w:footnoteReference w:id="985"/>
      </w:r>
      <w:r>
        <w:rPr>
          <w:rFonts w:ascii="Amiri" w:hAnsi="Amiri" w:eastAsia="Amiri" w:cs="Amiri"/>
          <w:color w:val="111111"/>
          <w:sz w:val="28"/>
          <w:sz w:val="28"/>
          <w:szCs w:val="28"/>
          <w:rtl w:val="true"/>
          <w:lang w:bidi="ar-SA"/>
        </w:rPr>
        <w:t>عبد الله بن سعد بن أبى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 أبى سرح كما حدثنا محمد بن إدريس الرازىّ عويفا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عزل مسلمة بن مخلّد السائب ، وولّى عابس بن سعيد المرادى الشرط ، ثم جمع له القضاء مع الشرط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كوم عابس الذي بفسطاط مصر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أحنّ إلى الاسكندريّة إنّ لى</w:t>
      </w:r>
    </w:p>
    <w:p>
      <w:pPr>
        <w:pStyle w:val="BookText"/>
        <w:rPr/>
      </w:pPr>
      <w:r>
        <w:rPr>
          <w:rFonts w:ascii="Amiri" w:hAnsi="Amiri" w:eastAsia="Amiri" w:cs="Amiri"/>
          <w:color w:val="111111"/>
          <w:sz w:val="28"/>
          <w:sz w:val="28"/>
          <w:szCs w:val="28"/>
          <w:rtl w:val="true"/>
          <w:lang w:bidi="ar-SA"/>
        </w:rPr>
        <w:t>بها إخوة فى الدّين أهل تنافس</w:t>
      </w:r>
    </w:p>
    <w:p>
      <w:pPr>
        <w:pStyle w:val="BookText"/>
        <w:rPr/>
      </w:pPr>
      <w:r>
        <w:rPr>
          <w:rFonts w:ascii="IRNazanin" w:hAnsi="IRNazanin" w:eastAsia="IRNazanin"/>
          <w:color w:val="111111"/>
          <w:sz w:val="28"/>
          <w:sz w:val="28"/>
          <w:szCs w:val="28"/>
          <w:rtl w:val="true"/>
          <w:lang w:bidi="fa-IR"/>
        </w:rPr>
        <w:t>أبو الحارث الماضى وأشهب منهم</w:t>
      </w:r>
    </w:p>
    <w:p>
      <w:pPr>
        <w:pStyle w:val="BookText"/>
        <w:rPr/>
      </w:pPr>
      <w:r>
        <w:rPr>
          <w:rFonts w:ascii="Amiri" w:hAnsi="Amiri" w:eastAsia="Amiri" w:cs="Amiri"/>
          <w:color w:val="111111"/>
          <w:sz w:val="28"/>
          <w:sz w:val="28"/>
          <w:szCs w:val="28"/>
          <w:rtl w:val="true"/>
          <w:lang w:bidi="ar-SA"/>
        </w:rPr>
        <w:t>إماما هدى فى سنّة ومقايس</w:t>
      </w:r>
    </w:p>
    <w:p>
      <w:pPr>
        <w:pStyle w:val="BookText"/>
        <w:rPr/>
      </w:pPr>
      <w:r>
        <w:rPr>
          <w:rFonts w:ascii="Amiri" w:hAnsi="Amiri" w:eastAsia="Amiri" w:cs="Amiri"/>
          <w:color w:val="111111"/>
          <w:sz w:val="28"/>
          <w:sz w:val="28"/>
          <w:szCs w:val="28"/>
          <w:rtl w:val="true"/>
          <w:lang w:bidi="ar-SA"/>
        </w:rPr>
        <w:t>وقد أحدثت للرّوم فيها كنيسة</w:t>
      </w:r>
    </w:p>
    <w:p>
      <w:pPr>
        <w:pStyle w:val="BookText"/>
        <w:rPr/>
      </w:pPr>
      <w:r>
        <w:rPr>
          <w:rFonts w:ascii="Amiri" w:hAnsi="Amiri" w:eastAsia="Amiri" w:cs="Amiri"/>
          <w:color w:val="111111"/>
          <w:sz w:val="28"/>
          <w:sz w:val="28"/>
          <w:szCs w:val="28"/>
          <w:rtl w:val="true"/>
          <w:lang w:bidi="ar-SA"/>
        </w:rPr>
        <w:t>لطاغية للعين حقّ الجواسس</w:t>
      </w:r>
    </w:p>
    <w:p>
      <w:pPr>
        <w:pStyle w:val="BookText"/>
        <w:rPr/>
      </w:pPr>
      <w:r>
        <w:rPr>
          <w:rFonts w:ascii="Amiri" w:hAnsi="Amiri" w:eastAsia="Amiri" w:cs="Amiri"/>
          <w:color w:val="111111"/>
          <w:sz w:val="28"/>
          <w:sz w:val="28"/>
          <w:szCs w:val="28"/>
          <w:rtl w:val="true"/>
          <w:lang w:bidi="ar-SA"/>
        </w:rPr>
        <w:t>فيا ليتها قد صيّرت بمشورة</w:t>
      </w:r>
    </w:p>
    <w:p>
      <w:pPr>
        <w:pStyle w:val="BookText"/>
        <w:rPr/>
      </w:pPr>
      <w:r>
        <w:rPr>
          <w:rFonts w:ascii="Amiri" w:hAnsi="Amiri" w:eastAsia="Amiri" w:cs="Amiri"/>
          <w:color w:val="111111"/>
          <w:sz w:val="28"/>
          <w:sz w:val="28"/>
          <w:szCs w:val="28"/>
          <w:rtl w:val="true"/>
          <w:lang w:bidi="ar-SA"/>
        </w:rPr>
        <w:t>خوى صفصفا كالقاع من كوم عابس</w:t>
      </w:r>
    </w:p>
    <w:p>
      <w:pPr>
        <w:pStyle w:val="BookText"/>
        <w:rPr/>
      </w:pPr>
      <w:r>
        <w:rPr>
          <w:rFonts w:ascii="Amiri" w:hAnsi="Amiri" w:eastAsia="Amiri" w:cs="Amiri"/>
          <w:color w:val="111111"/>
          <w:sz w:val="28"/>
          <w:sz w:val="28"/>
          <w:szCs w:val="28"/>
          <w:rtl w:val="true"/>
          <w:lang w:bidi="ar-SA"/>
        </w:rPr>
        <w:t xml:space="preserve">يريد بأبى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 وأشهب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أشهب بن عبد العزيز القيسىّ من أصحاب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عابس بن سعيد على القضاء حتى دخل مروان بن الحكم مصر ، وكان مدخله كما حدثنا يحيى بن بكير ، عن الليث بن سعد فى سنة خمس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قاضيكم؟ فدعى له عابس بن سعيد ، وكان أمّيا لا يكتب ، فقال له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w:t>
      </w:r>
      <w:r>
        <w:rPr>
          <w:rStyle w:val="FootnoteAnchor"/>
          <w:rtl w:val="true"/>
        </w:rPr>
        <w:footnoteReference w:id="987"/>
      </w:r>
      <w:r>
        <w:rPr>
          <w:rFonts w:ascii="Amiri" w:hAnsi="Amiri" w:eastAsia="Amiri" w:cs="Amiri"/>
          <w:color w:val="111111"/>
          <w:sz w:val="28"/>
          <w:sz w:val="28"/>
          <w:szCs w:val="28"/>
          <w:rtl w:val="true"/>
          <w:lang w:bidi="ar-SA"/>
        </w:rPr>
        <w:t xml:space="preserve">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فأحكمت الفرائض؟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 تقضى؟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أقضى بما علمت ، وأسأل عمّا جهلت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القاضى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وكان سبب عزل مسلمة بن مخلّد السائب بن هشام وتوليته عابس بن سعيد ، أن معاوية بن أبى سفيان كتب إلى مسلمة بن مخلّد ، ومسلمة يومئذ والى البلد ، يأمره بالبيعة ليزيد ، فأتى مسلمة الكتاب وهو بالإسكندريّة ، فكتب إلى السائب </w:t>
      </w:r>
    </w:p>
    <w:p>
      <w:pPr>
        <w:pStyle w:val="BookText"/>
        <w:rPr/>
      </w:pPr>
      <w:r>
        <w:rPr>
          <w:rFonts w:ascii="Amiri" w:hAnsi="Amiri" w:eastAsia="Amiri" w:cs="Amiri"/>
          <w:color w:val="111111"/>
          <w:sz w:val="28"/>
          <w:sz w:val="28"/>
          <w:szCs w:val="28"/>
          <w:rtl w:val="true"/>
          <w:lang w:bidi="ar-SA"/>
        </w:rPr>
        <w:t xml:space="preserve">ابن هشام وهو على شرطه يومئذ بذلك ، فبايع الناس إلّا عبد الله بن عمرو ابن العاص ، فأعاد عليه مسلمة الكتاب فلم يفعل </w:t>
      </w:r>
      <w:r>
        <w:rPr>
          <w:rStyle w:val="FootnoteAnchor"/>
          <w:rtl w:val="true"/>
        </w:rPr>
        <w:footnoteReference w:id="989"/>
      </w:r>
      <w:r>
        <w:rPr>
          <w:rFonts w:ascii="Amiri" w:hAnsi="Amiri" w:eastAsia="Amiri" w:cs="Amiri"/>
          <w:color w:val="111111"/>
          <w:sz w:val="28"/>
          <w:sz w:val="28"/>
          <w:szCs w:val="28"/>
          <w:rtl w:val="true"/>
          <w:lang w:bidi="ar-SA"/>
        </w:rPr>
        <w:t xml:space="preserve">، فقال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لعبد الله ابن عمرو؟ فقال عابس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فقدم الفسطاط ، فبعث إلى عبد الله بن عمرو فلم يأته ، فدعا بالنار والحطب ليحرق عليه قصره ، فأتى ، فبايع ، ولم يزل عابس على القضاء والشرط إلى أن توفّى فى أيّام </w:t>
      </w:r>
      <w:r>
        <w:rPr>
          <w:rStyle w:val="FootnoteAnchor"/>
          <w:rtl w:val="true"/>
        </w:rPr>
        <w:footnoteReference w:id="990"/>
      </w:r>
      <w:r>
        <w:rPr>
          <w:rFonts w:ascii="Amiri" w:hAnsi="Amiri" w:eastAsia="Amiri" w:cs="Amiri"/>
          <w:color w:val="111111"/>
          <w:sz w:val="28"/>
          <w:sz w:val="28"/>
          <w:szCs w:val="28"/>
          <w:rtl w:val="true"/>
          <w:lang w:bidi="ar-SA"/>
        </w:rPr>
        <w:t>عبد العزيز بن مروان سنة ثمان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إنما كتب مسلمة بن مخلّد إلى السائب بن هشام فى أخذ بيعة عبد الله ابن عمرو ليزيد بعد موت معاوية بن أبى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فأخبرنى عبد الله ابن لهيعة ، عن أبى قبيل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توفّى معاوية واستخلف يزيد ، كره عبد الله بن عمرو أن يبايع ليزيد ومسلمة بالإسكندرية ، فبعث إليه مسلمة كريب بن أبرهة وعابس بن سعيد ، فدخلا عليه ومعهما سليم بن عتر ، وهو يومئذ قاض وقاص ، فوعظوا عبد الله بن عمرو فى بيعة يزيد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لأنا أعلم </w:t>
      </w:r>
      <w:r>
        <w:rPr>
          <w:rStyle w:val="FootnoteAnchor"/>
          <w:rtl w:val="true"/>
        </w:rPr>
        <w:footnoteReference w:id="991"/>
      </w:r>
      <w:r>
        <w:rPr>
          <w:rFonts w:ascii="Amiri" w:hAnsi="Amiri" w:eastAsia="Amiri" w:cs="Amiri"/>
          <w:color w:val="111111"/>
          <w:sz w:val="28"/>
          <w:sz w:val="28"/>
          <w:szCs w:val="28"/>
          <w:rtl w:val="true"/>
          <w:lang w:bidi="ar-SA"/>
        </w:rPr>
        <w:t xml:space="preserve">بأمر يزيد </w:t>
      </w:r>
      <w:r>
        <w:rPr>
          <w:rStyle w:val="FootnoteAnchor"/>
          <w:rtl w:val="true"/>
        </w:rPr>
        <w:footnoteReference w:id="992"/>
      </w:r>
      <w:r>
        <w:rPr>
          <w:rFonts w:ascii="Amiri" w:hAnsi="Amiri" w:eastAsia="Amiri" w:cs="Amiri"/>
          <w:color w:val="111111"/>
          <w:sz w:val="28"/>
          <w:sz w:val="28"/>
          <w:szCs w:val="28"/>
          <w:rtl w:val="true"/>
          <w:lang w:bidi="ar-SA"/>
        </w:rPr>
        <w:t xml:space="preserve">منكم ، وإنّى لأوّل الناس أخبر به معاوية أنه يستخلف </w:t>
      </w:r>
      <w:r>
        <w:rPr>
          <w:rStyle w:val="FootnoteAnchor"/>
          <w:rtl w:val="true"/>
        </w:rPr>
        <w:footnoteReference w:id="993"/>
      </w:r>
      <w:r>
        <w:rPr>
          <w:rFonts w:ascii="Amiri" w:hAnsi="Amiri" w:eastAsia="Amiri" w:cs="Amiri"/>
          <w:color w:val="111111"/>
          <w:sz w:val="28"/>
          <w:sz w:val="28"/>
          <w:szCs w:val="28"/>
          <w:rtl w:val="true"/>
          <w:lang w:bidi="ar-SA"/>
        </w:rPr>
        <w:t xml:space="preserve">، ولكن أردت أن يلى هو بيعتى ، وقال لكريب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ما مثلك؟ إنما مثلك مثل قصر عظيم فى صحراء غشيه ناس قد أصابهم الحرّ ، فدخلوا يستظلّون فيه ، فإذا هو ملآن من مجالس الناس ، وإنّ صوتك فى العرب كريب بن أبرهة ، وليس عندك شىء ، وأمّا أنت يا عابس بن سعيد فبعت آخرتك بدنياك ، وأمّا أنت يا سليم ابن عتر فكنت قاصا </w:t>
      </w:r>
      <w:r>
        <w:rPr>
          <w:rStyle w:val="FootnoteAnchor"/>
          <w:rtl w:val="true"/>
        </w:rPr>
        <w:footnoteReference w:id="994"/>
      </w:r>
      <w:r>
        <w:rPr>
          <w:rFonts w:ascii="Amiri" w:hAnsi="Amiri" w:eastAsia="Amiri" w:cs="Amiri"/>
          <w:color w:val="111111"/>
          <w:sz w:val="28"/>
          <w:sz w:val="28"/>
          <w:szCs w:val="28"/>
          <w:rtl w:val="true"/>
          <w:lang w:bidi="ar-SA"/>
        </w:rPr>
        <w:t>، فكان معك ملكان يعينانك ويذكّرانك ، ثم صرت قاضيا فمعك شيطانان يزيغانك عن الحقّ ويفتنانك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عبد العزيز بن مروان بشير بن النضر المزنى القضاء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أخى محمد بن عبد الله ، حدثنا وهب الله بن راشد ، عن حيوة بن شريح ، </w:t>
      </w:r>
    </w:p>
    <w:p>
      <w:pPr>
        <w:pStyle w:val="BookText"/>
        <w:rPr/>
      </w:pPr>
      <w:r>
        <w:rPr>
          <w:rFonts w:ascii="Amiri" w:hAnsi="Amiri" w:eastAsia="Amiri" w:cs="Amiri"/>
          <w:color w:val="111111"/>
          <w:sz w:val="28"/>
          <w:sz w:val="28"/>
          <w:szCs w:val="28"/>
          <w:rtl w:val="true"/>
          <w:lang w:bidi="ar-SA"/>
        </w:rPr>
        <w:t xml:space="preserve">عن جعفر بن ربيعه ، أن بشير بن النضر كان قاضيا قبل ابن حجيرة فى زمان عبد العزيز ابن مروان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ثم ولى عبد الرحمن بن حجيرة الخولانى ، وهو ابن حجيرة الأكبر ، وقد لقى أبا هريرة ، وأبا سعيد الخدرىّ ، وروى عنه الناس ، وجمع له القضاء والقصص وبيت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الرحمن بن أبى السمح ، عن أبى الليث العلاء بن عاصم القاصّ ، أن ابن حجيرة الأكبر كان مع عبد العزيز بن مروان على القضاء والقصص وبيت المال ، فكان يأخذ رزقه فى القضاء مائتى دينار ، وفى القصص </w:t>
      </w:r>
      <w:r>
        <w:rPr>
          <w:rStyle w:val="FootnoteAnchor"/>
          <w:rtl w:val="true"/>
        </w:rPr>
        <w:footnoteReference w:id="996"/>
      </w:r>
      <w:r>
        <w:rPr>
          <w:rFonts w:ascii="Amiri" w:hAnsi="Amiri" w:eastAsia="Amiri" w:cs="Amiri"/>
          <w:color w:val="111111"/>
          <w:sz w:val="28"/>
          <w:sz w:val="28"/>
          <w:szCs w:val="28"/>
          <w:rtl w:val="true"/>
          <w:lang w:bidi="ar-SA"/>
        </w:rPr>
        <w:t xml:space="preserve">مائتى دينار ، وفى بيت المال مائتى دينار ، وعطاؤه مائتا دينار ، وجائزته مائتا دينار ، فكان يأخذ فى السنة ألف دينار ، فلم يكن يحول عليه الحول وعنده ما تجب فيه الزكاة ، فلم يزل على القضاء حتى مات فى سنة ثلاث وثمانين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بل ولى سنة ثلاث وثمانين ومات فى سنة خمس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لهيعة ، عن عبيد الله بن المغيرة ، أن رجلا سأل ابن عبّاس عن 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تسألنى وفيكم ابن حجيرة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الليث بن سعد ، عن ابن لهيعة ، عن موسى بن وردان ، أن سعيد بن المسيّب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ابن حجيرة السلام ، وأمره فلينه أهل بلده عن الربا ؛ فإنه </w:t>
      </w:r>
      <w:r>
        <w:rPr>
          <w:rStyle w:val="FootnoteAnchor"/>
          <w:rtl w:val="true"/>
        </w:rPr>
        <w:footnoteReference w:id="998"/>
      </w:r>
      <w:r>
        <w:rPr>
          <w:rFonts w:ascii="Amiri" w:hAnsi="Amiri" w:eastAsia="Amiri" w:cs="Amiri"/>
          <w:color w:val="111111"/>
          <w:sz w:val="28"/>
          <w:sz w:val="28"/>
          <w:szCs w:val="28"/>
          <w:rtl w:val="true"/>
          <w:lang w:bidi="ar-SA"/>
        </w:rPr>
        <w:t xml:space="preserve">ذكر لى أنه بها كثير ، وقد سمعت عثمان بن عفّان رضى الله عنه على المنبر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أشترى التمر من سوق بنى قينقاع ، ثم أجلبه </w:t>
      </w:r>
      <w:r>
        <w:rPr>
          <w:rStyle w:val="FootnoteAnchor"/>
          <w:rtl w:val="true"/>
        </w:rPr>
        <w:footnoteReference w:id="999"/>
      </w:r>
      <w:r>
        <w:rPr>
          <w:rFonts w:ascii="Amiri" w:hAnsi="Amiri" w:eastAsia="Amiri" w:cs="Amiri"/>
          <w:color w:val="111111"/>
          <w:sz w:val="28"/>
          <w:sz w:val="28"/>
          <w:szCs w:val="28"/>
          <w:rtl w:val="true"/>
          <w:lang w:bidi="ar-SA"/>
        </w:rPr>
        <w:t xml:space="preserve">إلى المدينة ، ثم أفرغه لهم ، وأخبرهم بما فيه من المكيلة ، فيعطونى ما رضيت به من الربح ويأخذونه بخبرى ولا يكيلونه ، فبلغ ذلك رسول الله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إذا ابتعت فاكتل ، وإذا بعت فكل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ولى القضاء مالك بن شراحيل الخولانى فى سنة ثلاث وثمانين ، وهو صاحب </w:t>
      </w:r>
    </w:p>
    <w:p>
      <w:pPr>
        <w:pStyle w:val="BookText"/>
        <w:rPr/>
      </w:pPr>
      <w:r>
        <w:rPr>
          <w:rFonts w:ascii="Amiri" w:hAnsi="Amiri" w:eastAsia="Amiri" w:cs="Amiri"/>
          <w:color w:val="111111"/>
          <w:sz w:val="28"/>
          <w:sz w:val="28"/>
          <w:szCs w:val="28"/>
          <w:rtl w:val="true"/>
          <w:lang w:bidi="ar-SA"/>
        </w:rPr>
        <w:t>مسجد مالك الذي بفسطاط مصر ، وكان الحجّاج يرسل إليه فى كل سنة بحلّة وثلاثة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على القضاء حتى مات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فولى القضاء من بعده يونس بن عطّية الحضرمىّ ، وجمع له الشرط والقضاء ، فلم يزل قاضيا حتى مات سنة ستّ وثمانين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 مشايخ أهل البلد أن أوسا ابن أخى يونس بن عطيّة ، ولى القضاء بعد عمّه يونس بن عطية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ولى عبد الرحمن بن معاوية بن حديج الكندى ، وجمع له القضاء والشرط ، فلم يزل على ذلك حتى توفّى عبد العزيز بن مروان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الطاعون قد وقع بالفسطاط كما حدثنا سعيد بن عيسى بن تليد وغيره ، يذكر بعضهم ما لا يذكر صاحبه ، فخرج عبد العزيز بن مروان من الفسطاط ، فنزل بحلوان داخلا فى الصحراء فى موضع منها يقال له أبو قرقور ، وهو رأس العين التى احتفرها عبد العزيز بن مروان وساقها إلى نخله التى غرسها بحلوان فكان ابن حديج يرسل إلى عبد العزيز فى كلّ يوم بخبر ما يحدث فى البلد من موت وغيره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 ذات يوم رسولا فأتاه ، فقال له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فثقل ذلك على عبد العزيز وغاظه فقال له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اسمك ، فتقول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 فتفاءل عبد العزيز بذلك ومرض فى مخرجه ذلك ومات هنالك فحمل فى البحر يراد به الفسطاط فاشتدّت عليهم الريح ، فلم يبلغ به الفسطاط حتى تغيّر ، فأنزل فى بعض خصوص ساحل مريس ، فغسل فيه وأخرجت من هنالك جنازته ، وخرج معه بالمجامر فيها العود لما كان من تغير </w:t>
      </w:r>
      <w:r>
        <w:rPr>
          <w:rStyle w:val="FootnoteAnchor"/>
          <w:rtl w:val="true"/>
        </w:rPr>
        <w:footnoteReference w:id="1004"/>
      </w:r>
      <w:r>
        <w:rPr>
          <w:rFonts w:ascii="Amiri" w:hAnsi="Amiri" w:eastAsia="Amiri" w:cs="Amiri"/>
          <w:color w:val="111111"/>
          <w:sz w:val="28"/>
          <w:sz w:val="28"/>
          <w:szCs w:val="28"/>
          <w:rtl w:val="true"/>
          <w:lang w:bidi="ar-SA"/>
        </w:rPr>
        <w:t>ريحه وأوصى عبد العزيز أن يمرّ بجنازته إذا مات على منزل جناب وكان له صديقا ،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قد توفى قبل عبد العزيز ، فمّر بجنازة عبد العزيز على </w:t>
      </w:r>
    </w:p>
    <w:p>
      <w:pPr>
        <w:pStyle w:val="BookText"/>
        <w:rPr/>
      </w:pPr>
      <w:r>
        <w:rPr>
          <w:rFonts w:ascii="Amiri" w:hAnsi="Amiri" w:eastAsia="Amiri" w:cs="Amiri"/>
          <w:color w:val="111111"/>
          <w:sz w:val="28"/>
          <w:sz w:val="28"/>
          <w:szCs w:val="28"/>
          <w:rtl w:val="true"/>
          <w:lang w:bidi="ar-SA"/>
        </w:rPr>
        <w:t>بابه ، وقد خرج عيال جناب فلبسوا السواد ووقفن على الباب صائحات ، ثم اتّبعنه إلى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وجناب صاحب قصرى </w:t>
      </w:r>
      <w:r>
        <w:rPr>
          <w:rStyle w:val="FootnoteAnchor"/>
          <w:rtl w:val="true"/>
        </w:rPr>
        <w:footnoteReference w:id="1005"/>
      </w:r>
      <w:r>
        <w:rPr>
          <w:rFonts w:ascii="IRNazanin" w:hAnsi="IRNazanin" w:eastAsia="IRNazanin"/>
          <w:color w:val="111111"/>
          <w:sz w:val="28"/>
          <w:sz w:val="28"/>
          <w:szCs w:val="28"/>
          <w:rtl w:val="true"/>
          <w:lang w:bidi="fa-IR"/>
        </w:rPr>
        <w:t xml:space="preserve">جناب اللذان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بفسطاطا مصر ينسب أحدهما اليوم إلى ابن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نصيب الشاعر قدم على عبد العزيز بن مروان فى مرضه ، فاستأذن عليه ، فقيل له هو مغمور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استأذنوا لى فإن أذن فذلك ، وكان لنصيب من عبد العزيز ناحية ، فأذن له ، فلما رأى شدّة مرضه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ونزور سيّدنا وسيّد غيرنا</w:t>
      </w:r>
    </w:p>
    <w:p>
      <w:pPr>
        <w:pStyle w:val="BookText"/>
        <w:rPr/>
      </w:pPr>
      <w:r>
        <w:rPr>
          <w:rFonts w:ascii="Amiri" w:hAnsi="Amiri" w:eastAsia="Amiri" w:cs="Amiri"/>
          <w:color w:val="111111"/>
          <w:sz w:val="28"/>
          <w:sz w:val="28"/>
          <w:szCs w:val="28"/>
          <w:rtl w:val="true"/>
          <w:lang w:bidi="ar-SA"/>
        </w:rPr>
        <w:t>ليت التّشكّي كان بالعوّاد</w:t>
      </w:r>
    </w:p>
    <w:p>
      <w:pPr>
        <w:pStyle w:val="BookText"/>
        <w:rPr/>
      </w:pPr>
      <w:r>
        <w:rPr>
          <w:rFonts w:ascii="Amiri" w:hAnsi="Amiri" w:eastAsia="Amiri" w:cs="Amiri"/>
          <w:color w:val="111111"/>
          <w:sz w:val="28"/>
          <w:sz w:val="28"/>
          <w:szCs w:val="28"/>
          <w:rtl w:val="true"/>
          <w:lang w:bidi="ar-SA"/>
        </w:rPr>
        <w:t>لو كان تقبل فدية لفديته</w:t>
      </w:r>
    </w:p>
    <w:p>
      <w:pPr>
        <w:pStyle w:val="BookText"/>
        <w:rPr/>
      </w:pPr>
      <w:r>
        <w:rPr>
          <w:rFonts w:ascii="IRNazanin" w:hAnsi="IRNazanin" w:eastAsia="IRNazanin"/>
          <w:color w:val="111111"/>
          <w:sz w:val="28"/>
          <w:sz w:val="28"/>
          <w:szCs w:val="28"/>
          <w:rtl w:val="true"/>
          <w:lang w:bidi="fa-IR"/>
        </w:rPr>
        <w:t xml:space="preserve">بالمصطفى من طارفى وتلادى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فلما سمع صوته فتح عينيه وأمر له بألف دينار ، واستبشر بذلك آل عبد العزيز وفرحوا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 وكانت وفاته كما حدثنا يحيى بن بكير ، عن الليث بن سعد ، ليلة الاثنين لاثنتى عشرة خلت من جمادى الأولى سنة ستّ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ذلك يقول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المتمنّى أن يكون فتى</w:t>
      </w:r>
    </w:p>
    <w:p>
      <w:pPr>
        <w:pStyle w:val="BookText"/>
        <w:rPr/>
      </w:pPr>
      <w:r>
        <w:rPr>
          <w:rFonts w:ascii="Amiri" w:hAnsi="Amiri" w:eastAsia="Amiri" w:cs="Amiri"/>
          <w:color w:val="111111"/>
          <w:sz w:val="28"/>
          <w:sz w:val="28"/>
          <w:szCs w:val="28"/>
          <w:rtl w:val="true"/>
          <w:lang w:bidi="ar-SA"/>
        </w:rPr>
        <w:t>مثل ابن ليلى فقد خلّى لك السّبلا</w:t>
      </w:r>
    </w:p>
    <w:p>
      <w:pPr>
        <w:pStyle w:val="BookText"/>
        <w:rPr/>
      </w:pPr>
      <w:r>
        <w:rPr>
          <w:rFonts w:ascii="Amiri" w:hAnsi="Amiri" w:eastAsia="Amiri" w:cs="Amiri"/>
          <w:color w:val="111111"/>
          <w:sz w:val="28"/>
          <w:sz w:val="28"/>
          <w:szCs w:val="28"/>
          <w:rtl w:val="true"/>
          <w:lang w:bidi="ar-SA"/>
        </w:rPr>
        <w:t>اذكر ثلاث خصال قد عرفن له</w:t>
      </w:r>
    </w:p>
    <w:p>
      <w:pPr>
        <w:pStyle w:val="BookText"/>
        <w:rPr/>
      </w:pPr>
      <w:r>
        <w:rPr>
          <w:rFonts w:ascii="IRNazanin" w:hAnsi="IRNazanin" w:eastAsia="IRNazanin"/>
          <w:color w:val="111111"/>
          <w:sz w:val="28"/>
          <w:sz w:val="28"/>
          <w:szCs w:val="28"/>
          <w:rtl w:val="true"/>
          <w:lang w:bidi="fa-IR"/>
        </w:rPr>
        <w:t>هل سبّ من أحد أو سبّ أو بخلا</w:t>
      </w:r>
    </w:p>
    <w:p>
      <w:pPr>
        <w:pStyle w:val="BookText"/>
        <w:rPr/>
      </w:pPr>
      <w:r>
        <w:rPr>
          <w:rFonts w:ascii="Amiri" w:hAnsi="Amiri" w:eastAsia="Amiri" w:cs="Amiri"/>
          <w:color w:val="111111"/>
          <w:sz w:val="28"/>
          <w:sz w:val="28"/>
          <w:szCs w:val="28"/>
          <w:rtl w:val="true"/>
          <w:lang w:bidi="ar-SA"/>
        </w:rPr>
        <w:t>لو يضرب الناس أقصاهم وأوّلهم</w:t>
      </w:r>
    </w:p>
    <w:p>
      <w:pPr>
        <w:pStyle w:val="BookText"/>
        <w:rPr/>
      </w:pPr>
      <w:r>
        <w:rPr>
          <w:rFonts w:ascii="Amiri" w:hAnsi="Amiri" w:eastAsia="Amiri" w:cs="Amiri"/>
          <w:color w:val="111111"/>
          <w:sz w:val="28"/>
          <w:sz w:val="28"/>
          <w:szCs w:val="28"/>
          <w:rtl w:val="true"/>
          <w:lang w:bidi="ar-SA"/>
        </w:rPr>
        <w:t>فى شقّة الأرض حتّى يحرثوا الإبلا</w:t>
      </w:r>
    </w:p>
    <w:p>
      <w:pPr>
        <w:pStyle w:val="BookText"/>
        <w:rPr/>
      </w:pPr>
      <w:r>
        <w:rPr>
          <w:rFonts w:ascii="Amiri" w:hAnsi="Amiri" w:eastAsia="Amiri" w:cs="Amiri"/>
          <w:color w:val="111111"/>
          <w:sz w:val="28"/>
          <w:sz w:val="28"/>
          <w:szCs w:val="28"/>
          <w:rtl w:val="true"/>
          <w:lang w:bidi="ar-SA"/>
        </w:rPr>
        <w:t>يبغون أفضل أهل الأرض لم يجدوا</w:t>
      </w:r>
    </w:p>
    <w:p>
      <w:pPr>
        <w:pStyle w:val="BookText"/>
        <w:rPr/>
      </w:pPr>
      <w:r>
        <w:rPr>
          <w:rFonts w:ascii="Amiri" w:hAnsi="Amiri" w:eastAsia="Amiri" w:cs="Amiri"/>
          <w:color w:val="111111"/>
          <w:sz w:val="28"/>
          <w:sz w:val="28"/>
          <w:szCs w:val="28"/>
          <w:rtl w:val="true"/>
          <w:lang w:bidi="ar-SA"/>
        </w:rPr>
        <w:t>مثل الذي غيّبوا فى لحده رجلا</w:t>
      </w:r>
    </w:p>
    <w:p>
      <w:pPr>
        <w:pStyle w:val="BookText"/>
        <w:rPr/>
      </w:pPr>
      <w:r>
        <w:rPr>
          <w:rFonts w:ascii="Amiri" w:hAnsi="Amiri" w:eastAsia="Amiri" w:cs="Amiri"/>
          <w:color w:val="111111"/>
          <w:sz w:val="28"/>
          <w:sz w:val="28"/>
          <w:szCs w:val="28"/>
          <w:rtl w:val="true"/>
          <w:lang w:bidi="ar-SA"/>
        </w:rPr>
        <w:t xml:space="preserve">فلما توفّى عبد العزيز بن مروان ، أمر عبد الملك بن مروان على أهل مصر عمر بن مروان ، فأقام شهرا إلّا ليلة </w:t>
      </w:r>
      <w:r>
        <w:rPr>
          <w:rStyle w:val="FootnoteAnchor"/>
          <w:rtl w:val="true"/>
        </w:rPr>
        <w:footnoteReference w:id="1008"/>
      </w:r>
      <w:r>
        <w:rPr>
          <w:rFonts w:ascii="Amiri" w:hAnsi="Amiri" w:eastAsia="Amiri" w:cs="Amiri"/>
          <w:color w:val="111111"/>
          <w:sz w:val="28"/>
          <w:sz w:val="28"/>
          <w:szCs w:val="28"/>
          <w:rtl w:val="true"/>
          <w:lang w:bidi="ar-SA"/>
        </w:rPr>
        <w:t>ثم صرف ، وولى عبد الله بن عبد الملك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صاحب مسجد عبد الله الذي بفسطاط مصر ، وإليه ينسب ، ولمّا قدم عبد الرحمن بن عبد الله العمرىّ مصر قاضيا وهّمه بعض أهل البلد أنّ </w:t>
      </w:r>
    </w:p>
    <w:p>
      <w:pPr>
        <w:pStyle w:val="BookText"/>
        <w:rPr/>
      </w:pPr>
      <w:r>
        <w:rPr>
          <w:rFonts w:ascii="Amiri" w:hAnsi="Amiri" w:eastAsia="Amiri" w:cs="Amiri"/>
          <w:color w:val="111111"/>
          <w:sz w:val="28"/>
          <w:sz w:val="28"/>
          <w:szCs w:val="28"/>
          <w:rtl w:val="true"/>
          <w:lang w:bidi="ar-SA"/>
        </w:rPr>
        <w:t>المسجد لعبد الله بن عمر بن الخطّاب ، فعمّره وأحسن عمارته ، وهو مسجد عبد الله ابن عبد الملك ،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عبد الله بن عبد الملك عزل ابن حديج ، فاستحيا من عزله عن غير شىء ، ولم يجد عليه مقالا ولا متعلّقا ، فولّاه مرابطة الإسكندرية ، وولّى عمران ابن عبد الرحمن بن شرحبيل بن حسنة القضاء والشرط ، فلم يزل على ذلك إلى سنة تسع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عليه عبد الله بن عبد الملك فى شىء لم يسمّ لى ، فحبسه فى بيت ، وأمر أن يقطع له ثوب من قراطيس ، ويكتب فيه </w:t>
      </w:r>
      <w:r>
        <w:rPr>
          <w:rStyle w:val="FootnoteAnchor"/>
          <w:rtl w:val="true"/>
        </w:rPr>
        <w:footnoteReference w:id="1009"/>
      </w:r>
      <w:r>
        <w:rPr>
          <w:rFonts w:ascii="Amiri" w:hAnsi="Amiri" w:eastAsia="Amiri" w:cs="Amiri"/>
          <w:color w:val="111111"/>
          <w:sz w:val="28"/>
          <w:sz w:val="28"/>
          <w:szCs w:val="28"/>
          <w:rtl w:val="true"/>
          <w:lang w:bidi="ar-SA"/>
        </w:rPr>
        <w:t xml:space="preserve">عيوبه ومعائبه ، ثم يلبسه ويوقف للناس حتى يرجع من مخرجه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وولّى عبد الأعلى بن خالد بن ثابت الفهمى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عبد الله بن عبد الملك إلى وسيم ، وكانت لرجل من القبط ، فسأل عبد الله أن يأتيه إلى منزله ويجعل له مائة ألف دينار ؛ فخرج إليه عبد الله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مخرج عبد الله إلى أبى النمرس مع رجل من الكتّاب يقال له ابن حنظلة ، وكانت داره الدار التى يسكنها اليوم أبو صالح الحرّانى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عبد الله العزل وولاية قرّة بن شريك العبسى وهو هنالك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 ذلك قام ليلبس سراويله فلبسه </w:t>
      </w:r>
      <w:r>
        <w:rPr>
          <w:rStyle w:val="FootnoteAnchor"/>
          <w:rtl w:val="true"/>
        </w:rPr>
        <w:footnoteReference w:id="1011"/>
      </w:r>
      <w:r>
        <w:rPr>
          <w:rFonts w:ascii="Amiri" w:hAnsi="Amiri" w:eastAsia="Amiri" w:cs="Amiri"/>
          <w:color w:val="111111"/>
          <w:sz w:val="28"/>
          <w:sz w:val="28"/>
          <w:szCs w:val="28"/>
          <w:rtl w:val="true"/>
          <w:lang w:bidi="ar-SA"/>
        </w:rPr>
        <w:t>منكوسا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وقدم قرّة ابن شريك على ثلاثة من البريد ، فدخل المسجد فركع فى المحراب ، ثم تربعّ فجلس ، وقعد أحد الرجلين إلى جنبه ، وقام الآخر على رأسه ، فأتى إلى عبد الأعلى بن خالد رجل من شرطة المسجد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على ثلاثة من البريد حتى نزل بباب المسجد ثم دخل المحراب فركع ، ثم تربّع فجلس ، فأتاه ابن رفاعة فسلّم عليه بغير الأمرة ، فقال له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1012"/>
      </w:r>
      <w:r>
        <w:rPr>
          <w:rFonts w:ascii="Amiri" w:hAnsi="Amiri" w:eastAsia="Amiri" w:cs="Amiri"/>
          <w:color w:val="111111"/>
          <w:sz w:val="28"/>
          <w:sz w:val="28"/>
          <w:szCs w:val="28"/>
          <w:rtl w:val="true"/>
          <w:lang w:bidi="ar-SA"/>
        </w:rPr>
        <w:t xml:space="preserve">شىء من العمل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الشرط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فاختم على الديوان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على الخراج فإنّ هذا ليس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كما تؤمر ، فقال بن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الأمير ورحمة الله ، فقال له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لن تجد الفهمىّ إلّا محافظا</w:t>
      </w:r>
    </w:p>
    <w:p>
      <w:pPr>
        <w:pStyle w:val="BookText"/>
        <w:rPr/>
      </w:pPr>
      <w:r>
        <w:rPr>
          <w:rFonts w:ascii="IRNazanin" w:hAnsi="IRNazanin" w:eastAsia="IRNazanin"/>
          <w:color w:val="111111"/>
          <w:sz w:val="28"/>
          <w:sz w:val="28"/>
          <w:szCs w:val="28"/>
          <w:rtl w:val="true"/>
          <w:lang w:bidi="fa-IR"/>
        </w:rPr>
        <w:t xml:space="preserve">على الخلق </w:t>
      </w:r>
      <w:r>
        <w:rPr>
          <w:rStyle w:val="FootnoteAnchor"/>
          <w:rtl w:val="true"/>
        </w:rPr>
        <w:footnoteReference w:id="1013"/>
      </w:r>
      <w:r>
        <w:rPr>
          <w:rFonts w:ascii="IRNazanin" w:hAnsi="IRNazanin" w:eastAsia="IRNazanin"/>
          <w:color w:val="111111"/>
          <w:sz w:val="28"/>
          <w:sz w:val="28"/>
          <w:szCs w:val="28"/>
          <w:rtl w:val="true"/>
          <w:lang w:bidi="fa-IR"/>
        </w:rPr>
        <w:t xml:space="preserve">الأعلى وبالحقّ </w:t>
      </w:r>
      <w:r>
        <w:rPr>
          <w:rStyle w:val="FootnoteAnchor"/>
          <w:rtl w:val="true"/>
        </w:rPr>
        <w:footnoteReference w:id="1014"/>
      </w:r>
      <w:r>
        <w:rPr>
          <w:rFonts w:ascii="IRNazanin" w:hAnsi="IRNazanin" w:eastAsia="IRNazanin"/>
          <w:color w:val="111111"/>
          <w:sz w:val="28"/>
          <w:sz w:val="28"/>
          <w:szCs w:val="28"/>
          <w:rtl w:val="true"/>
          <w:lang w:bidi="fa-IR"/>
        </w:rPr>
        <w:t>عالما</w:t>
      </w:r>
    </w:p>
    <w:p>
      <w:pPr>
        <w:pStyle w:val="BookText"/>
        <w:rPr/>
      </w:pPr>
      <w:r>
        <w:rPr>
          <w:rFonts w:ascii="Amiri" w:hAnsi="Amiri" w:eastAsia="Amiri" w:cs="Amiri"/>
          <w:color w:val="111111"/>
          <w:sz w:val="28"/>
          <w:sz w:val="28"/>
          <w:szCs w:val="28"/>
          <w:rtl w:val="true"/>
          <w:lang w:bidi="ar-SA"/>
        </w:rPr>
        <w:t>سأثنى على فهم ثناء يسرّها</w:t>
      </w:r>
    </w:p>
    <w:p>
      <w:pPr>
        <w:pStyle w:val="BookText"/>
        <w:rPr/>
      </w:pPr>
      <w:r>
        <w:rPr>
          <w:rFonts w:ascii="Amiri" w:hAnsi="Amiri" w:eastAsia="Amiri" w:cs="Amiri"/>
          <w:color w:val="111111"/>
          <w:sz w:val="28"/>
          <w:sz w:val="28"/>
          <w:szCs w:val="28"/>
          <w:rtl w:val="true"/>
          <w:lang w:bidi="ar-SA"/>
        </w:rPr>
        <w:t xml:space="preserve">يوافى به أهل القرى والمواسما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هكذا قال ابن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بل جاء رجل من الشرط حين قدم قرّة إلى ابن رفاعة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w:t>
      </w:r>
      <w:r>
        <w:rPr>
          <w:rStyle w:val="FootnoteAnchor"/>
          <w:rtl w:val="true"/>
        </w:rPr>
        <w:footnoteReference w:id="1016"/>
      </w:r>
      <w:r>
        <w:rPr>
          <w:rFonts w:ascii="Amiri" w:hAnsi="Amiri" w:eastAsia="Amiri" w:cs="Amiri"/>
          <w:color w:val="111111"/>
          <w:sz w:val="28"/>
          <w:sz w:val="28"/>
          <w:szCs w:val="28"/>
          <w:rtl w:val="true"/>
          <w:lang w:bidi="ar-SA"/>
        </w:rPr>
        <w:t xml:space="preserve">رجل على ثلاثة من البريد ثم دخل المحراب فركع ، وبعث رجلا يختم الديوان ، وآخر يختم بيت المال ، فأتاه ابن رفاعة فسلّم عليه بغير الأمرة فقال له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شىء من العمل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الشرط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ما كنت عليه ، فأعاد ابن رفاعة السلام عليه بالإمرة ، وأقرّه على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قرّة أمر أن لا يعرض لعبد الله بن عبد الملك فى شىء خرج به معه ، وأن يمنع </w:t>
      </w:r>
      <w:r>
        <w:rPr>
          <w:rStyle w:val="FootnoteAnchor"/>
          <w:rtl w:val="true"/>
        </w:rPr>
        <w:footnoteReference w:id="1017"/>
      </w:r>
      <w:r>
        <w:rPr>
          <w:rFonts w:ascii="Amiri" w:hAnsi="Amiri" w:eastAsia="Amiri" w:cs="Amiri"/>
          <w:color w:val="111111"/>
          <w:sz w:val="28"/>
          <w:sz w:val="28"/>
          <w:szCs w:val="28"/>
          <w:rtl w:val="true"/>
          <w:lang w:bidi="ar-SA"/>
        </w:rPr>
        <w:t>من شىء إن كان تركه ، فحمل عبد الله بن عبد الملك كلّ ما كان له وبرز إلى دار الخيل ، ولم يعرض له قرّة بن شريك ، وكان عبد الله قد استعمل قبّة تركيّة فى الجزيرة فنسيها ، فوجّه فى أخذها فمنعه قرّة من ذلك ، ثم سار عبد الله ابن عبد الملك بكلّ ما كان معه ، فلما كان بالأردنّ بعث الوليد فحاز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عبد الله بن عبد الرحمن بن حجيرة الخولانى وهو ابن حجيرة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 فى سنة ثلاث وتسعين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 بعض مشايخ أهل البلد أن ابن حجيرة لمّا ولى القصص بلغ ذلك أباه وهو ببيت المقدس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ذكر ابنى وذكّر ، ولما بلغه أنه ولى القضاء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ابنى وأهلك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أدرى أىّ ابن حجيرة أراد ، الأكبر أم الأصغر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ولى عياض بن عبيد الله الأزدى ثم السّلامى ، أتته ولاية القضاء وهو عامل </w:t>
      </w:r>
    </w:p>
    <w:p>
      <w:pPr>
        <w:pStyle w:val="BookText"/>
        <w:rPr/>
      </w:pPr>
      <w:r>
        <w:rPr>
          <w:rFonts w:ascii="Amiri" w:hAnsi="Amiri" w:eastAsia="Amiri" w:cs="Amiri"/>
          <w:color w:val="111111"/>
          <w:sz w:val="28"/>
          <w:sz w:val="28"/>
          <w:szCs w:val="28"/>
          <w:rtl w:val="true"/>
          <w:lang w:bidi="ar-SA"/>
        </w:rPr>
        <w:t>لأسامة بن زيد التنوخى على الهرى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على القضاء حتى صرف عنه فى سنة ثمان وتسعين ، وردّ ابن حجيرة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صرف عنه ، وردّ عياض بن عبيد الله ، فلم يزل قاضيا حتى صرف سنة مائة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وولى عبد الله بن خذامر ، ثم صرف عن القضاء سنة ثنتين ومائة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ولى يحيى بن ميمون الحضرمى </w:t>
      </w:r>
      <w:r>
        <w:rPr>
          <w:rStyle w:val="FootnoteAnchor"/>
          <w:rtl w:val="true"/>
        </w:rPr>
        <w:footnoteReference w:id="1021"/>
      </w:r>
      <w:r>
        <w:rPr>
          <w:rFonts w:ascii="Amiri" w:hAnsi="Amiri" w:eastAsia="Amiri" w:cs="Amiri"/>
          <w:color w:val="111111"/>
          <w:sz w:val="28"/>
          <w:sz w:val="28"/>
          <w:szCs w:val="28"/>
          <w:rtl w:val="true"/>
          <w:lang w:bidi="ar-SA"/>
        </w:rPr>
        <w:t>، وقد روى عنه عمرو بن الحارث وابن لهيعة ، فلم يزل قاضيا حتى صرف سنة أربع عشرة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بالمحمود فى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المفضّل بن فضالة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بئس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يزيد بن عبد الله بن خذامر ثم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الخيار بن خالد المدلجى ، فأقام قاضيا شبيها بسنة ، ثم مات ، وكانت وفاته فى سنة خمس عشرة ومائة ، وكان محمودا جميل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توبة بن نمر الحضرمى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عفير ، حدثنا المفضّل بن فضالة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توبة بن نمر القضاء دعا امرأته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 صحبتى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عشير خيرا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بلينا به من أمر الناس فأنت الطّلاق ؛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كلّمتنى فى خصم أو ذكرتنى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لّترى دواته قد احتاجت </w:t>
      </w:r>
      <w:r>
        <w:rPr>
          <w:rStyle w:val="FootnoteAnchor"/>
          <w:rtl w:val="true"/>
        </w:rPr>
        <w:footnoteReference w:id="1022"/>
      </w:r>
      <w:r>
        <w:rPr>
          <w:rFonts w:ascii="Amiri" w:hAnsi="Amiri" w:eastAsia="Amiri" w:cs="Amiri"/>
          <w:color w:val="111111"/>
          <w:sz w:val="28"/>
          <w:sz w:val="28"/>
          <w:szCs w:val="28"/>
          <w:rtl w:val="true"/>
          <w:lang w:bidi="ar-SA"/>
        </w:rPr>
        <w:t xml:space="preserve">إلى الماء فلا تأمر بها أن تمدّ ؛ خوفا من أن يدخل عليه فى يمينه شىء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توبة بن نمر ما شاء الله ثم استعفى ، فقيل له فأشر علينا برجل نولّيه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كاتبى خير بن نعيم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فولى خير بن نعيم الحضرمى ، فلم يزل قاضيا حتى صرف فى سنة ثمان وعشرين ومائة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وولى عبد الرحمن بن سلام بن أبى سالم الجيشانى </w:t>
      </w:r>
      <w:r>
        <w:rPr>
          <w:rStyle w:val="FootnoteAnchor"/>
          <w:rtl w:val="true"/>
        </w:rPr>
        <w:footnoteReference w:id="1025"/>
      </w:r>
      <w:r>
        <w:rPr>
          <w:rFonts w:ascii="Amiri" w:hAnsi="Amiri" w:eastAsia="Amiri" w:cs="Amiri"/>
          <w:color w:val="111111"/>
          <w:sz w:val="28"/>
          <w:sz w:val="28"/>
          <w:szCs w:val="28"/>
          <w:rtl w:val="true"/>
          <w:lang w:bidi="ar-SA"/>
        </w:rPr>
        <w:t>، فلم يزل على القضاء إلى دخول المسوّدة ، فصرف عن القضاء واستعمل على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خير بن نعيم فلم يزل قاضيا حتى صرف فى سنة خمس وثلاثين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صرفه كما حدثنا يحيى بن بكير ، أن رجلا من الجند قذف رجلا فخاصمه إليه وثبّت عليه شاهدا واحدا ، فأمر بحبس الجندى إلى أن يثبّت الرجل شاهدا آخر ، فأرسل أبو عون عبد الملك بن يزيد فأخرج الجندىّ من الحبس ، فاعتزل خير وجلس فى بيته وترك الحكم ، فأرسل اليه أبو 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يردّ الجندىّ إلى مكانه ، فلم يردّ وتمّ على عزمه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 علينا برجل نولّيه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كاتبى غوث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غوث بن سليمان الحضرمى </w:t>
      </w:r>
      <w:r>
        <w:rPr>
          <w:rStyle w:val="FootnoteAnchor"/>
          <w:rtl w:val="true"/>
        </w:rPr>
        <w:footnoteReference w:id="1026"/>
      </w:r>
      <w:r>
        <w:rPr>
          <w:rFonts w:ascii="Amiri" w:hAnsi="Amiri" w:eastAsia="Amiri" w:cs="Amiri"/>
          <w:color w:val="111111"/>
          <w:sz w:val="28"/>
          <w:sz w:val="28"/>
          <w:szCs w:val="28"/>
          <w:rtl w:val="true"/>
          <w:lang w:bidi="ar-SA"/>
        </w:rPr>
        <w:t>، فلم يزل قاضيا حتى خرج مع صالح ابن على إلى الصائفة سنة أربع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ولى أبو خزيمة إبراهيم بن يزيد الثاتىّ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حمير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وكان سبب ولايته أن أبا عون شاور فى رجل يوليه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بل هو صالح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فأشير عليه بثلاثة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 بن شريح ، وأبو خزيمة إبراهيم بن يزيد الحميرى ، وعبد الله بن عيّاش القتبانى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خزيمة يومئذ بالإسكندرية فأشخص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بهم إليه فكان أوّل من نوظر حيوة بن شريح ، فامتنع ، فدعى له بالسيف والنطع </w:t>
      </w:r>
      <w:r>
        <w:rPr>
          <w:rStyle w:val="FootnoteAnchor"/>
          <w:rtl w:val="true"/>
        </w:rPr>
        <w:footnoteReference w:id="1028"/>
      </w:r>
      <w:r>
        <w:rPr>
          <w:rFonts w:ascii="Amiri" w:hAnsi="Amiri" w:eastAsia="Amiri" w:cs="Amiri"/>
          <w:color w:val="111111"/>
          <w:sz w:val="28"/>
          <w:sz w:val="28"/>
          <w:szCs w:val="28"/>
          <w:rtl w:val="true"/>
          <w:lang w:bidi="ar-SA"/>
        </w:rPr>
        <w:t xml:space="preserve">، فلما رأى ذلك حيوة أخرج مفتاحا </w:t>
      </w:r>
      <w:r>
        <w:rPr>
          <w:rStyle w:val="FootnoteAnchor"/>
          <w:rtl w:val="true"/>
        </w:rPr>
        <w:footnoteReference w:id="1029"/>
      </w:r>
      <w:r>
        <w:rPr>
          <w:rFonts w:ascii="Amiri" w:hAnsi="Amiri" w:eastAsia="Amiri" w:cs="Amiri"/>
          <w:color w:val="111111"/>
          <w:sz w:val="28"/>
          <w:sz w:val="28"/>
          <w:szCs w:val="28"/>
          <w:rtl w:val="true"/>
          <w:lang w:bidi="ar-SA"/>
        </w:rPr>
        <w:t xml:space="preserve">كان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مفتاح بيتى ، ولقد اشتقت إلى لقاء ربّى </w:t>
      </w:r>
      <w:r>
        <w:rPr>
          <w:rStyle w:val="FootnoteAnchor"/>
          <w:rtl w:val="true"/>
        </w:rPr>
        <w:footnoteReference w:id="1030"/>
      </w:r>
      <w:r>
        <w:rPr>
          <w:rFonts w:ascii="Amiri" w:hAnsi="Amiri" w:eastAsia="Amiri" w:cs="Amiri"/>
          <w:color w:val="111111"/>
          <w:sz w:val="28"/>
          <w:sz w:val="28"/>
          <w:szCs w:val="28"/>
          <w:rtl w:val="true"/>
          <w:lang w:bidi="ar-SA"/>
        </w:rPr>
        <w:t xml:space="preserve">، فلمّا رأوا عزمه تركوه ؛ فقال لهم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تظهروا ما كان من إبائى لأصحابى ؛ فيفعلوا مثل ما فعلت فنجا حيوة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وسمعت أبى عبد الله بن عبد الحكم ، يقول قال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لى أحد بفضل فرأيته </w:t>
      </w:r>
      <w:r>
        <w:rPr>
          <w:rStyle w:val="FootnoteAnchor"/>
          <w:rtl w:val="true"/>
        </w:rPr>
        <w:footnoteReference w:id="1031"/>
      </w:r>
      <w:r>
        <w:rPr>
          <w:rFonts w:ascii="Amiri" w:hAnsi="Amiri" w:eastAsia="Amiri" w:cs="Amiri"/>
          <w:color w:val="111111"/>
          <w:sz w:val="28"/>
          <w:sz w:val="28"/>
          <w:szCs w:val="28"/>
          <w:rtl w:val="true"/>
          <w:lang w:bidi="ar-SA"/>
        </w:rPr>
        <w:t>إلّا رأيته دون ما ذكر لى عنه ، إلّا حيوة بن شريح ، وابن 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ثم دعى بأبى خزيمة فعرض عليه القضاء فامتنع ؛ فدعى له بالسيف والنطع ، فضعف قلب الشيخ ولم يحتمل ذلك ، فأجاب إلى القبول فاستقضى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وأجرى عليه فى كلّ شهر عشرة دنانير ، وكان لا يأخذ ليوم الجمعة رزقا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أجير المسلمين </w:t>
      </w:r>
      <w:r>
        <w:rPr>
          <w:rStyle w:val="FootnoteAnchor"/>
          <w:rtl w:val="true"/>
        </w:rPr>
        <w:footnoteReference w:id="1032"/>
      </w:r>
      <w:r>
        <w:rPr>
          <w:rFonts w:ascii="Amiri" w:hAnsi="Amiri" w:eastAsia="Amiri" w:cs="Amiri"/>
          <w:color w:val="111111"/>
          <w:sz w:val="28"/>
          <w:sz w:val="28"/>
          <w:szCs w:val="28"/>
          <w:rtl w:val="true"/>
          <w:lang w:bidi="ar-SA"/>
        </w:rPr>
        <w:t>؛ فإذا لم أعمل لهم لم آخذ 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يقال لحيوة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أبو خزيمة القضاء ، فيقول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خزيمة خير منى ، اختبر </w:t>
      </w:r>
      <w:r>
        <w:rPr>
          <w:rStyle w:val="FootnoteAnchor"/>
          <w:rtl w:val="true"/>
        </w:rPr>
        <w:footnoteReference w:id="1033"/>
      </w:r>
      <w:r>
        <w:rPr>
          <w:rFonts w:ascii="Amiri" w:hAnsi="Amiri" w:eastAsia="Amiri" w:cs="Amiri"/>
          <w:color w:val="111111"/>
          <w:sz w:val="28"/>
          <w:sz w:val="28"/>
          <w:szCs w:val="28"/>
          <w:rtl w:val="true"/>
          <w:lang w:bidi="ar-SA"/>
        </w:rPr>
        <w:t>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خزيمة يعمل الأرسان ويبيعها قبل أن يلى القضاء ، فمرّ به رجل من أهل الإسكندريّة وهو فى مجلس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لأختبرنّ أبا خزيمة ، فوقف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خزيمة ، احتجت إلى رسن لفرسى ، فقام أبو خزيمة إلى منزله فأخرج رسنا فباعه منه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وسمعت أبى عبد الله بن عبد الحكم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خرشة المرادى صديقا لأبى خزيمة ، فمرّ به ذات يوم فسلّم عليه فلم ير منه ما كان يعرف ، وكان أبو خرشة قد خوصم إليه فى جدار ؛ فاشتدّ ذلك على أبى خرشة ؛ فشكا ذلك إلى بعض قرابته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صائم ، فإذا صلّى المغرب ودخل </w:t>
      </w:r>
      <w:r>
        <w:rPr>
          <w:rStyle w:val="FootnoteAnchor"/>
          <w:rtl w:val="true"/>
        </w:rPr>
        <w:footnoteReference w:id="1034"/>
      </w:r>
      <w:r>
        <w:rPr>
          <w:rFonts w:ascii="Amiri" w:hAnsi="Amiri" w:eastAsia="Amiri" w:cs="Amiri"/>
          <w:color w:val="111111"/>
          <w:sz w:val="28"/>
          <w:sz w:val="28"/>
          <w:szCs w:val="28"/>
          <w:rtl w:val="true"/>
          <w:lang w:bidi="ar-SA"/>
        </w:rPr>
        <w:t xml:space="preserve">فاستأذن عليه ، ففعل أبو خرشة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وبين يديه ثريد عدس فسلّم عليه فردّ عليه كما </w:t>
      </w:r>
      <w:r>
        <w:rPr>
          <w:rStyle w:val="FootnoteAnchor"/>
          <w:rtl w:val="true"/>
        </w:rPr>
        <w:footnoteReference w:id="1035"/>
      </w:r>
      <w:r>
        <w:rPr>
          <w:rFonts w:ascii="Amiri" w:hAnsi="Amiri" w:eastAsia="Amiri" w:cs="Amiri"/>
          <w:color w:val="111111"/>
          <w:sz w:val="28"/>
          <w:sz w:val="28"/>
          <w:szCs w:val="28"/>
          <w:rtl w:val="true"/>
          <w:lang w:bidi="ar-SA"/>
        </w:rPr>
        <w:t xml:space="preserve">كان يعرف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فأخبره أبو خرشة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إلّا أنّ خصمك خفت </w:t>
      </w:r>
      <w:r>
        <w:rPr>
          <w:rStyle w:val="FootnoteAnchor"/>
          <w:rtl w:val="true"/>
        </w:rPr>
        <w:footnoteReference w:id="1036"/>
      </w:r>
      <w:r>
        <w:rPr>
          <w:rFonts w:ascii="Amiri" w:hAnsi="Amiri" w:eastAsia="Amiri" w:cs="Amiri"/>
          <w:color w:val="111111"/>
          <w:sz w:val="28"/>
          <w:sz w:val="28"/>
          <w:szCs w:val="28"/>
          <w:rtl w:val="true"/>
          <w:lang w:bidi="ar-SA"/>
        </w:rPr>
        <w:t xml:space="preserve">أن يرى سلامى عليك فيكسره ذلك عن بعض حجّته ، فقال أبو خرشة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أشهدك أن الجدار 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بعض مشايخ البلد ، أن يزيد بن حاتم وهو يومئذ والى البلد ، جاء إلى أبى خزيمة فى منزله ، فخرج اليه أبو خزيمة إلى باب داره ، وألقيت ليزيد بن حاتم صفّة سرجه فجلس عليها حتى قضى حاجته ثم انصرف ؛ فكلّم أبو خزيمة فى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فى منزلى شىء يجلس عليه فخرجت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أحمد بن عمرو بن سرح أبو الطاهر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بعض بنى مسكين إلى أبى خزيمة فى شىء من أمر حبسهم ، وقد كان بعض القضاة نظر فيه فكأنّ أبا خزيمة لم ير إنفاذ ذلك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لم ننتفع بقول القضاة قبلك عندك كذلك لا ننتفع </w:t>
      </w:r>
      <w:r>
        <w:rPr>
          <w:rStyle w:val="FootnoteAnchor"/>
          <w:rtl w:val="true"/>
        </w:rPr>
        <w:footnoteReference w:id="1037"/>
      </w:r>
      <w:r>
        <w:rPr>
          <w:rFonts w:ascii="Amiri" w:hAnsi="Amiri" w:eastAsia="Amiri" w:cs="Amiri"/>
          <w:color w:val="111111"/>
          <w:sz w:val="28"/>
          <w:sz w:val="28"/>
          <w:szCs w:val="28"/>
          <w:rtl w:val="true"/>
          <w:lang w:bidi="ar-SA"/>
        </w:rPr>
        <w:t>بقولك عند القضاة بعدك ، فأنفذ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يوما من المجلس فلم يواف دابّته ، فعرض عليه رجل من أهل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ابن أبى الجويرية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يركب دابّته فأبى ، وعرض عليه رجل آخر دابّته فركبها ، فكلّمه الرجل فى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منعنى من ركوبها إلا أنى رأيت فى اللجام صدغين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عبد الله بن عيّاش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Style w:val="FootnoteAnchor"/>
          <w:rtl w:val="true"/>
        </w:rPr>
        <w:footnoteReference w:id="1038"/>
      </w:r>
      <w:r>
        <w:rPr>
          <w:rFonts w:ascii="Amiri" w:hAnsi="Amiri" w:eastAsia="Amiri" w:cs="Amiri"/>
          <w:color w:val="111111"/>
          <w:sz w:val="28"/>
          <w:sz w:val="28"/>
          <w:szCs w:val="28"/>
          <w:rtl w:val="true"/>
          <w:lang w:bidi="ar-SA"/>
        </w:rPr>
        <w:t xml:space="preserve">عقبة بن مسلم على القصص فنحّى عنه ؛ فقال عقبة بن مسلم ، كما حدثنا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أعزل؟ والله ما أنا بصاحب خراج ولا حرب ؛ إنما أنا قاص </w:t>
      </w:r>
      <w:r>
        <w:rPr>
          <w:rStyle w:val="FootnoteAnchor"/>
          <w:rtl w:val="true"/>
        </w:rPr>
        <w:footnoteReference w:id="1039"/>
      </w:r>
      <w:r>
        <w:rPr>
          <w:rFonts w:ascii="Amiri" w:hAnsi="Amiri" w:eastAsia="Amiri" w:cs="Amiri"/>
          <w:color w:val="111111"/>
          <w:sz w:val="28"/>
          <w:sz w:val="28"/>
          <w:szCs w:val="28"/>
          <w:rtl w:val="true"/>
          <w:lang w:bidi="ar-SA"/>
        </w:rPr>
        <w:t>أصلّى بالناس ، فإن كنت أطوّل فأحبّوا أن أقصّر قصّرت ، وإن كنت أقصرّ فأحبّوا أن أطوّل طوّلت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استعفى أبو خزيمة فأعفى ، وجعل مكانه عبد الله بن بلال الحضرمى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غوث الذي كان استخلفه حين شخص غوث إلى أمير المؤمنين أبى جعفر ، وذلك فى سنة أربع وأربعين ومائة ، وكان يجلس للناس فى المسجد الأبيض ، ثم قدم غوث فأقّره خليفة له يحكم بين الناس حتى مات عبد الله بن بلال ، فلما مات ركب غوث إلى منزله ؛ فضمّ الديوان والودائع التى كانت قبله وغير ذلك ، فزعموا أن ابنة عبد الله بن بلال صاحت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أبو خزيمة على القضاء حتى قدم غوث من الصائفة ؛ فعزل أبو خزيمة وردّ غوث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غوث بن سليمان حين شخص إلى العراق جعل على القضاء أبو خزيمة إبراهيم بن يزيد ، فلم يزل على القضاء حتى توفّى سنة أربع وخمسين ومائة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حديج يومئذ بالعراق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أمير المؤمنين أبى جعفر ، فقال </w:t>
      </w:r>
    </w:p>
    <w:p>
      <w:pPr>
        <w:pStyle w:val="BookText"/>
        <w:rPr/>
      </w:pP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حديج ، لقد توفّى ببلدك رجل أصيبت </w:t>
      </w:r>
      <w:r>
        <w:rPr>
          <w:rStyle w:val="FootnoteAnchor"/>
          <w:rtl w:val="true"/>
        </w:rPr>
        <w:footnoteReference w:id="1040"/>
      </w:r>
      <w:r>
        <w:rPr>
          <w:rFonts w:ascii="Amiri" w:hAnsi="Amiri" w:eastAsia="Amiri" w:cs="Amiri"/>
          <w:color w:val="111111"/>
          <w:sz w:val="28"/>
          <w:sz w:val="28"/>
          <w:szCs w:val="28"/>
          <w:rtl w:val="true"/>
          <w:lang w:bidi="ar-SA"/>
        </w:rPr>
        <w:t xml:space="preserve">به العامّة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ذاك إذا أبو خزيمة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فمن ترى أن نولّى القضاء بعده؟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معدان اليحصبى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أصمّ ولا يصلح للقاضى أن يكون أصمّ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لهيعة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على ضعف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بتوليته </w:t>
      </w:r>
      <w:r>
        <w:rPr>
          <w:rStyle w:val="FootnoteAnchor"/>
          <w:rtl w:val="true"/>
        </w:rPr>
        <w:footnoteReference w:id="1041"/>
      </w:r>
      <w:r>
        <w:rPr>
          <w:rFonts w:ascii="Amiri" w:hAnsi="Amiri" w:eastAsia="Amiri" w:cs="Amiri"/>
          <w:color w:val="111111"/>
          <w:sz w:val="28"/>
          <w:sz w:val="28"/>
          <w:szCs w:val="28"/>
          <w:rtl w:val="true"/>
          <w:lang w:bidi="ar-SA"/>
        </w:rPr>
        <w:t xml:space="preserve">وأجرى عليه فى كل شهر ثلاثين دينارا ، وهو أول قضاة مصر أجرى عليه ذلك ، وأول </w:t>
      </w:r>
      <w:r>
        <w:rPr>
          <w:rStyle w:val="FootnoteAnchor"/>
          <w:rtl w:val="true"/>
        </w:rPr>
        <w:footnoteReference w:id="1042"/>
      </w:r>
      <w:r>
        <w:rPr>
          <w:rFonts w:ascii="Amiri" w:hAnsi="Amiri" w:eastAsia="Amiri" w:cs="Amiri"/>
          <w:color w:val="111111"/>
          <w:sz w:val="28"/>
          <w:sz w:val="28"/>
          <w:szCs w:val="28"/>
          <w:rtl w:val="true"/>
          <w:lang w:bidi="ar-SA"/>
        </w:rPr>
        <w:t xml:space="preserve">قاض بها استقضاه خليفة ، وإنما كان ولاة البلد هم الذين يولّون القضاة ، فلم يزل قاضيا حتى صرف فى سنة أربع وستّين ومائة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وولى إسماعيل بن اليسع الكوفىّ وعزل فى سنة سبع وستّين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محمودا عند أهل البلد ، إلّا أنه كان يذهب إلى قول أبى حنيفة ، ولم يكن أهل البلد يومئذ يعرفونه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أبى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فيه الليث بن سعد إلى أمير المؤمنين ، يا أمير المؤمنين ، إنك ولّيتنا رجلا يكيد سنّة رسول الله صلى‌الله‌عليه‌وسلم بين أظهرنا ، مع أنّا 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فى الدينار والدرهم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بعزله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غوث بن سليمان على القضاء ، فلم يزل حتى توفّى فى جمادى الآخرة سنة ثمان وستّين ومائة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حمّاد بن مسور أبو رجاء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امرأة من الريف وغوث قاض فى محفّة ، فوافت غوث بن سليمان عند السرّاجين رائحا إلى المسجد ، فشكت إليه أمرها وأخبرته بحاجتها ؛ فنزل عن دابّته فى حوانيت السرّاجين ولم يبلغ المسجد ، وكتب لها بحاجتها وركب إلى المسجد ، فانصرفت المرأة وهى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والله أمّك حين سمّتك غوثا ، أنت غوث عند اسمك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غوث ولى على القضاء المفضّل بن فضالة بن عبيد القتبانى </w:t>
      </w:r>
      <w:r>
        <w:rPr>
          <w:rStyle w:val="FootnoteAnchor"/>
          <w:rtl w:val="true"/>
        </w:rPr>
        <w:footnoteReference w:id="1046"/>
      </w:r>
      <w:r>
        <w:rPr>
          <w:rFonts w:ascii="Amiri" w:hAnsi="Amiri" w:eastAsia="Amiri" w:cs="Amiri"/>
          <w:color w:val="111111"/>
          <w:sz w:val="28"/>
          <w:sz w:val="28"/>
          <w:szCs w:val="28"/>
          <w:rtl w:val="true"/>
          <w:lang w:bidi="ar-SA"/>
        </w:rPr>
        <w:t>، ثم عزل فى سنة تسع وستّين ومائة ، وهو أوّل القضاة بمصر طوّل الكتب ، وكان أحد فضلاء الناس وخيارهم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بعض مشايخ البلد أن رجلا لقيه بعد أن 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حسيبك الله ، قضيت </w:t>
      </w:r>
      <w:r>
        <w:rPr>
          <w:rStyle w:val="FootnoteAnchor"/>
          <w:rtl w:val="true"/>
        </w:rPr>
        <w:footnoteReference w:id="1047"/>
      </w:r>
      <w:r>
        <w:rPr>
          <w:rFonts w:ascii="Amiri" w:hAnsi="Amiri" w:eastAsia="Amiri" w:cs="Amiri"/>
          <w:color w:val="111111"/>
          <w:sz w:val="28"/>
          <w:sz w:val="28"/>
          <w:szCs w:val="28"/>
          <w:rtl w:val="true"/>
          <w:lang w:bidi="ar-SA"/>
        </w:rPr>
        <w:t xml:space="preserve">علىّ بالباطل وفعلت وفعلت ؛ فقال له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قضينا له يطيّب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أبو الطاهر الأعرج عبد الملك بن محمد بن أبى بكر بن حزم الأنصارىّ ، وكان محمودا فى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أبى عبد الله بن عبد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صاحب البربد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تبطّئ بالجلوس للناس </w:t>
      </w:r>
      <w:r>
        <w:rPr>
          <w:rStyle w:val="FootnoteAnchor"/>
          <w:rtl w:val="true"/>
        </w:rPr>
        <w:footnoteReference w:id="1048"/>
      </w:r>
      <w:r>
        <w:rPr>
          <w:rFonts w:ascii="Amiri" w:hAnsi="Amiri" w:eastAsia="Amiri" w:cs="Amiri"/>
          <w:color w:val="111111"/>
          <w:sz w:val="28"/>
          <w:sz w:val="28"/>
          <w:szCs w:val="28"/>
          <w:rtl w:val="true"/>
          <w:lang w:bidi="ar-SA"/>
        </w:rPr>
        <w:t xml:space="preserve">؛ فكتب إليه أبو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أمير المؤمنين أمرك بشىء وإلّا فإنّ فى أكفك وبراذعك ودبر دوابّك ما يشغلك عن أمر العامّة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استعفى فأعفى فى سنة أربع وسبعين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 علينا برجل ، فأشار عليهم بالمفضّل بن فضالة ، فولى المفضّل بن فضالة ، ثم شخص أبو الطاهر إلى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ظننت أنى أعفى عن العمل ، ولو لا ذلك ما استعفيت عن مصر كانت زاوية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المفضّل على القضاء إلى صفر سنة سبع وسبعين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محمد بن مسروق الكندىّ من أهل الكوفة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بالمحمود فى ولايته ، وكان فيه عتوّ وتجبّر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على القضاء إلى سنة أربع وثمانين ومائة ، فخرج إلى العراق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واستخلف إسحاق بن الفرات </w:t>
      </w:r>
      <w:r>
        <w:rPr>
          <w:rStyle w:val="FootnoteAnchor"/>
          <w:rtl w:val="true"/>
        </w:rPr>
        <w:footnoteReference w:id="1051"/>
      </w:r>
      <w:r>
        <w:rPr>
          <w:rFonts w:ascii="Amiri" w:hAnsi="Amiri" w:eastAsia="Amiri" w:cs="Amiri"/>
          <w:color w:val="111111"/>
          <w:sz w:val="28"/>
          <w:sz w:val="28"/>
          <w:szCs w:val="28"/>
          <w:rtl w:val="true"/>
          <w:lang w:bidi="ar-SA"/>
        </w:rPr>
        <w:t>التجيبى فحميرى ، فلم يزل على القضاء إلى صفر سنة خمس وثمانين ومائة فعزل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وولى عبد الرحمن </w:t>
      </w:r>
      <w:r>
        <w:rPr>
          <w:rStyle w:val="FootnoteAnchor"/>
          <w:rtl w:val="true"/>
        </w:rPr>
        <w:footnoteReference w:id="1052"/>
      </w:r>
      <w:r>
        <w:rPr>
          <w:rFonts w:ascii="Amiri" w:hAnsi="Amiri" w:eastAsia="Amiri" w:cs="Amiri"/>
          <w:color w:val="111111"/>
          <w:sz w:val="28"/>
          <w:sz w:val="28"/>
          <w:szCs w:val="28"/>
          <w:rtl w:val="true"/>
          <w:lang w:bidi="ar-SA"/>
        </w:rPr>
        <w:t>بن عبد الله بن المجبّر بن عبد الرحمن بن عمر بن الخطّاب على القضاء ، حتى عزل فى جمادى الأولى سنة أربع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قوم تظلّموا منه ورفعوا فيه إلى أمير المؤمنين هارون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فى الديوان ، كم لى من وال من آل عمر بن الخطاب ، فنظروا فلم يجدوا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أعز له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ولى بعده هاشم بن أبى بكر البكرى </w:t>
      </w:r>
      <w:r>
        <w:rPr>
          <w:rStyle w:val="FootnoteAnchor"/>
          <w:rtl w:val="true"/>
        </w:rPr>
        <w:footnoteReference w:id="1053"/>
      </w:r>
      <w:r>
        <w:rPr>
          <w:rFonts w:ascii="Amiri" w:hAnsi="Amiri" w:eastAsia="Amiri" w:cs="Amiri"/>
          <w:color w:val="111111"/>
          <w:sz w:val="28"/>
          <w:sz w:val="28"/>
          <w:szCs w:val="28"/>
          <w:rtl w:val="true"/>
          <w:lang w:bidi="ar-SA"/>
        </w:rPr>
        <w:t>من ولد أبى بكر الصدّيق ، فآذى أصحاب العمرى وبلغ مكروههم ، وكان يذهب مذهب أصحاب أبى حنيفة ، فلم يزل على القضاء حتى توفى فى المحرّم فى أوّل يوم منه سنة ستّ وتسعين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ولى إبراهيم بن البكّاء </w:t>
      </w:r>
      <w:r>
        <w:rPr>
          <w:rStyle w:val="FootnoteAnchor"/>
          <w:rtl w:val="true"/>
        </w:rPr>
        <w:footnoteReference w:id="1054"/>
      </w:r>
      <w:r>
        <w:rPr>
          <w:rFonts w:ascii="Amiri" w:hAnsi="Amiri" w:eastAsia="Amiri" w:cs="Amiri"/>
          <w:color w:val="111111"/>
          <w:sz w:val="28"/>
          <w:sz w:val="28"/>
          <w:szCs w:val="28"/>
          <w:rtl w:val="true"/>
          <w:lang w:bidi="ar-SA"/>
        </w:rPr>
        <w:t>ولّاه جابر بن الأشعث ، وجابر يومئذ والى البلد ، فلم يزل على ذلك حتى وثب بجابر بن الأشعث فنحّى ، وولى مكانه عبّاد بن محمد فعزل ابن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لهيعة بن عيسى الحضرمى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قاضيا حتى قدم المطّلب بن عبد الله ابن مالك فى أوّل سنة ثمان وتسعين فعزل لهيعة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وولى الفضل بن غانم </w:t>
      </w:r>
      <w:r>
        <w:rPr>
          <w:rStyle w:val="FootnoteAnchor"/>
          <w:rtl w:val="true"/>
        </w:rPr>
        <w:footnoteReference w:id="1056"/>
      </w:r>
      <w:r>
        <w:rPr>
          <w:rFonts w:ascii="Amiri" w:hAnsi="Amiri" w:eastAsia="Amiri" w:cs="Amiri"/>
          <w:color w:val="111111"/>
          <w:sz w:val="28"/>
          <w:sz w:val="28"/>
          <w:szCs w:val="28"/>
          <w:rtl w:val="true"/>
          <w:lang w:bidi="ar-SA"/>
        </w:rPr>
        <w:t>، وكان المطّلب قدم به معه من العراق فأقام سنة أو نحوها ، ثم غضب عليه المطّلب فعزله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لهيعة بن عيسى </w:t>
      </w:r>
      <w:r>
        <w:rPr>
          <w:rStyle w:val="FootnoteAnchor"/>
          <w:rtl w:val="true"/>
        </w:rPr>
        <w:footnoteReference w:id="1057"/>
      </w:r>
      <w:r>
        <w:rPr>
          <w:rFonts w:ascii="Amiri" w:hAnsi="Amiri" w:eastAsia="Amiri" w:cs="Amiri"/>
          <w:color w:val="111111"/>
          <w:sz w:val="28"/>
          <w:sz w:val="28"/>
          <w:szCs w:val="28"/>
          <w:rtl w:val="true"/>
          <w:lang w:bidi="ar-SA"/>
        </w:rPr>
        <w:t>، فلم يزل قاضيا حتى توفّى فى ذى القعدة أوّل يوم منه سنة أربع ومائتين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فولّى السّرىّ بن الحكم بعد مشاورة أهل البلد إبراهيم بن إسحاق </w:t>
      </w:r>
      <w:r>
        <w:rPr>
          <w:rStyle w:val="FootnoteAnchor"/>
          <w:rtl w:val="true"/>
        </w:rPr>
        <w:footnoteReference w:id="1058"/>
      </w:r>
      <w:r>
        <w:rPr>
          <w:rFonts w:ascii="Amiri" w:hAnsi="Amiri" w:eastAsia="Amiri" w:cs="Amiri"/>
          <w:color w:val="111111"/>
          <w:sz w:val="28"/>
          <w:sz w:val="28"/>
          <w:szCs w:val="28"/>
          <w:rtl w:val="true"/>
          <w:lang w:bidi="ar-SA"/>
        </w:rPr>
        <w:t>القارىّ حليف بنى زهرة ، وجمع له القضاء والقصص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استعفى لشىء أنكره فأعفى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وولى مكانه إبراهيم بن الجرّاح </w:t>
      </w:r>
      <w:r>
        <w:rPr>
          <w:rStyle w:val="FootnoteAnchor"/>
          <w:rtl w:val="true"/>
        </w:rPr>
        <w:footnoteReference w:id="1059"/>
      </w:r>
      <w:r>
        <w:rPr>
          <w:rFonts w:ascii="Amiri" w:hAnsi="Amiri" w:eastAsia="Amiri" w:cs="Amiri"/>
          <w:color w:val="111111"/>
          <w:sz w:val="28"/>
          <w:sz w:val="28"/>
          <w:szCs w:val="28"/>
          <w:rtl w:val="true"/>
          <w:lang w:bidi="ar-SA"/>
        </w:rPr>
        <w:t>، وكان يذهب إلى قول أصحاب أبى حنيفة ولم يكن بالمذموم أوّل ولايته حتى قدم عليه ابنه من العراق ؛ فتغيّرت حاله وفسدت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قاضيا إلى سنة إحدى عشرة ومائتين ، فدخل عبد الله بن طاهر البلد فعزله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عيسى بن المنكدر بن محمد بن المنكدر </w:t>
      </w:r>
      <w:r>
        <w:rPr>
          <w:rStyle w:val="FootnoteAnchor"/>
          <w:rtl w:val="true"/>
        </w:rPr>
        <w:footnoteReference w:id="1060"/>
      </w:r>
      <w:r>
        <w:rPr>
          <w:rFonts w:ascii="Amiri" w:hAnsi="Amiri" w:eastAsia="Amiri" w:cs="Amiri"/>
          <w:color w:val="111111"/>
          <w:sz w:val="28"/>
          <w:sz w:val="28"/>
          <w:szCs w:val="28"/>
          <w:rtl w:val="true"/>
          <w:lang w:bidi="ar-SA"/>
        </w:rPr>
        <w:t>، وخرج إبراهيم بن الجرّاح إلى العراق ومات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عبد الله بن طاهر على عيسى بن المنكدر أربعة آلاف درهم فى الشهر ، وهو أول قاض أجرى عليه ذلك وأجازه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المعتصم مصر فى سنة أربع عشرة ومائتين كلّمه فيه ابن ابى دواد ؛ فأمره فوقف عن الحكم ، ثم أشخص بعد ذلك إلى العراق فمات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مصر بلا قاض حتى ولّى المأمون هارون بن عبد الله الزهرىّ القضاء </w:t>
      </w:r>
      <w:r>
        <w:rPr>
          <w:rStyle w:val="FootnoteAnchor"/>
          <w:rtl w:val="true"/>
        </w:rPr>
        <w:footnoteReference w:id="1061"/>
      </w:r>
      <w:r>
        <w:rPr>
          <w:rFonts w:ascii="Amiri" w:hAnsi="Amiri" w:eastAsia="Amiri" w:cs="Amiri"/>
          <w:color w:val="111111"/>
          <w:sz w:val="28"/>
          <w:sz w:val="28"/>
          <w:szCs w:val="28"/>
          <w:rtl w:val="true"/>
          <w:lang w:bidi="ar-SA"/>
        </w:rPr>
        <w:t>؛ فقدم البلد لعشر ليال بقين من شهر رمضان سنة سبع عشرة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محمودا عفيفا محبّبا فى أهل البلد ، فلم يزل قاضيا إلى شهر ربيع الأول من سنة ستّ وعشرين ومائتين فكتب إليه أن يمسك عن الحكم وقد كان </w:t>
      </w:r>
      <w:r>
        <w:rPr>
          <w:rStyle w:val="FootnoteAnchor"/>
          <w:rtl w:val="true"/>
        </w:rPr>
        <w:footnoteReference w:id="1062"/>
      </w:r>
      <w:r>
        <w:rPr>
          <w:rFonts w:ascii="Amiri" w:hAnsi="Amiri" w:eastAsia="Amiri" w:cs="Amiri"/>
          <w:color w:val="111111"/>
          <w:sz w:val="28"/>
          <w:sz w:val="28"/>
          <w:szCs w:val="28"/>
          <w:rtl w:val="true"/>
          <w:lang w:bidi="ar-SA"/>
        </w:rPr>
        <w:t>ثقل مكانه على ابن أبى دواد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أبو الوزير واليا على خراج مصر ، وقدم معه بكتاب ولاية ابن أبى الليث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قاضيا إلى يوم الخميس لثلاث عشرة ليلة خلت من شعبان سنة خمس وثلاثين ومائتين فعزل وحبس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مصر بلا قاض حتى ولى الحارث بن مسكين </w:t>
      </w:r>
      <w:r>
        <w:rPr>
          <w:rStyle w:val="FootnoteAnchor"/>
          <w:rtl w:val="true"/>
        </w:rPr>
        <w:footnoteReference w:id="1063"/>
      </w:r>
      <w:r>
        <w:rPr>
          <w:rFonts w:ascii="Amiri" w:hAnsi="Amiri" w:eastAsia="Amiri" w:cs="Amiri"/>
          <w:color w:val="111111"/>
          <w:sz w:val="28"/>
          <w:sz w:val="28"/>
          <w:szCs w:val="28"/>
          <w:rtl w:val="true"/>
          <w:lang w:bidi="ar-SA"/>
        </w:rPr>
        <w:t>فى جمادى الأولى سنة سبع وثلاثين ومائتين ، جاءته ولاية القضاء وهو بالإسكندرية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قاضيا حتى صرف يوم الجمعة لسبع ليال بقين من شهر ربيع الآخر سنة خمس وأربعين ومائتين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وولى دحيم بن اليتيم عبد الرحمن بن إبراهيم بن اليتيم الدمشقى ، جاءته ولايته بالرملة فتوفّى قبل أن يصل إلى مصر </w:t>
      </w:r>
      <w:r>
        <w:rPr>
          <w:rStyle w:val="FootnoteAnchor"/>
          <w:rtl w:val="true"/>
        </w:rPr>
        <w:footnoteReference w:id="1064"/>
      </w:r>
      <w:r>
        <w:rPr>
          <w:rFonts w:ascii="Amiri" w:hAnsi="Amiri" w:eastAsia="Amiri" w:cs="Amiri"/>
          <w:color w:val="111111"/>
          <w:sz w:val="28"/>
          <w:sz w:val="28"/>
          <w:szCs w:val="28"/>
          <w:rtl w:val="true"/>
          <w:lang w:bidi="ar-SA"/>
        </w:rPr>
        <w:t>، وكانت وفاته سنة خمس وأربعين ومائتين</w:t>
      </w:r>
      <w:r>
        <w:rPr>
          <w:rFonts w:eastAsia="Amiri" w:cs="Amiri" w:ascii="Amiri" w:hAnsi="Amiri"/>
          <w:color w:val="111111"/>
          <w:sz w:val="28"/>
          <w:szCs w:val="28"/>
          <w:rtl w:val="true"/>
          <w:lang w:bidi="ar-SA"/>
        </w:rPr>
        <w:t xml:space="preserve">. </w:t>
      </w:r>
      <w:bookmarkStart w:id="188" w:name="pg1224_12974"/>
    </w:p>
    <w:p>
      <w:pPr>
        <w:pStyle w:val="BookText"/>
        <w:rPr/>
      </w:pPr>
      <w:bookmarkEnd w:id="188"/>
      <w:r>
        <w:rPr>
          <w:rFonts w:ascii="Amiri" w:hAnsi="Amiri" w:eastAsia="Amiri" w:cs="Amiri"/>
          <w:color w:val="111111"/>
          <w:sz w:val="28"/>
          <w:sz w:val="28"/>
          <w:szCs w:val="28"/>
          <w:rtl w:val="true"/>
          <w:lang w:bidi="ar-SA"/>
        </w:rPr>
        <w:t xml:space="preserve">وولى بعده بكّار بن قتيبة أبو بكرة الثقفى </w:t>
      </w:r>
      <w:r>
        <w:rPr>
          <w:rStyle w:val="FootnoteAnchor"/>
          <w:rtl w:val="true"/>
        </w:rPr>
        <w:footnoteReference w:id="1065"/>
      </w:r>
      <w:r>
        <w:rPr>
          <w:rFonts w:ascii="Amiri" w:hAnsi="Amiri" w:eastAsia="Amiri" w:cs="Amiri"/>
          <w:color w:val="111111"/>
          <w:sz w:val="28"/>
          <w:sz w:val="28"/>
          <w:szCs w:val="28"/>
          <w:rtl w:val="true"/>
          <w:lang w:bidi="ar-SA"/>
        </w:rPr>
        <w:t>، من أهل البصرة ، وهو من ولد أبى بكرة صاحب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البلد يوم الجمعة لثمان ليال خلون من جمادى الآخرة سنة ستّ وأربعين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ابن 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مصر بعد بكّار بلا قاض حتى ولّى خمارويه بنّ أحمد محمد بن عبدة القضاء سنة سبع وسبعين ومائتين ، فلم يزل قاضيا إلى سنة ثلاث وثمانين ومائتين فى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مصر بلا قاض حتى ولى أبو زرعة محمد ابن عثمان الدمشقى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2795498_373438147"/>
      <w:bookmarkStart w:id="190" w:name="_Toc63"/>
      <w:bookmarkEnd w:id="189"/>
      <w:r>
        <w:rPr>
          <w:rtl w:val="true"/>
        </w:rPr>
        <w:t>ذكر الأحاديث</w:t>
      </w:r>
      <w:bookmarkEnd w:id="190"/>
    </w:p>
    <w:p>
      <w:pPr>
        <w:pStyle w:val="Heading3"/>
        <w:numPr>
          <w:ilvl w:val="2"/>
          <w:numId w:val="1"/>
        </w:numPr>
        <w:rPr/>
      </w:pPr>
      <w:bookmarkStart w:id="191" w:name="__RefHeading___Toc2795500_373438147"/>
      <w:bookmarkStart w:id="192" w:name="_Toc64"/>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تسمية من روى عنه أهل مصر من أصحاب رسول الله صلى‌الله‌عليه‌وسلم ، ممّن دخلها فعرف أهل مصر بالرواية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شركهم فى الرواية عنهم من أهل البلدان ، وما تفرّدوا به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دخوله مصر منهم برواية غيرهم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قوما يذكر بعض الناس أن لهم صحبة ، وأنهم قد دخلوا مصر لم أر أحدا من أهل العلم من مشايخهم يثبت 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كثيرا من حديث بعض من ذكرت منهم كراهية للإكثار ، واقتصرت على بعضه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795502_373438147"/>
      <w:bookmarkStart w:id="194" w:name="_Toc65"/>
      <w:bookmarkEnd w:id="193"/>
      <w:r>
        <w:rPr>
          <w:rtl w:val="true"/>
        </w:rPr>
        <w:t>عمرو بن العاص بن وائل السهمىّ</w:t>
      </w:r>
      <w:bookmarkEnd w:id="19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أوّل أمير أمّر على أهل مصر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عنه أكثر من عشرين حديثا ، منها أن 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أقرأنى رسول الله صلى‌الله‌عليه‌وسلم فى القرآن خمس عشرة سجدة ، منها فى المفصّل ثلاث ، وفى سورة الحجّ سجدتان ، حدثناه سعيد بن أبى مريم ، عن نافع ابن يزيد ، عن الحارث بن سعيد العتقى ، عن عبد الله بن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عبد كلال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أن 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قوم يظهر فيهم الربا إلّا أخذوا بالفناء ، وما من قوم يظهر فيهم الزنا إلا أخذوا بالسنة ، وما من قوم يظهر فيهم الرشا إلا أخذوا بالرعب ،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عبد الملك بن مسلمة عن ابن لهيعة عن عبد الله بن سليمان أن محمد بن راشد المرادى حدثه أن </w:t>
      </w:r>
      <w:r>
        <w:rPr>
          <w:rStyle w:val="FootnoteAnchor"/>
          <w:rtl w:val="true"/>
        </w:rPr>
        <w:footnoteReference w:id="1068"/>
      </w:r>
      <w:r>
        <w:rPr>
          <w:rFonts w:ascii="Amiri" w:hAnsi="Amiri" w:eastAsia="Amiri" w:cs="Amiri"/>
          <w:color w:val="111111"/>
          <w:sz w:val="28"/>
          <w:sz w:val="28"/>
          <w:szCs w:val="28"/>
          <w:rtl w:val="true"/>
          <w:lang w:bidi="ar-SA"/>
        </w:rPr>
        <w:t xml:space="preserve">عمرو بن العاص طلع يوما المنبر فلم يسلّم ، فقال رجل إنّ أبا عبد الله لمغضب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إنّكم لتعلمون </w:t>
      </w:r>
      <w:r>
        <w:rPr>
          <w:rStyle w:val="FootnoteAnchor"/>
          <w:rtl w:val="true"/>
        </w:rPr>
        <w:footnoteReference w:id="1069"/>
      </w:r>
      <w:r>
        <w:rPr>
          <w:rFonts w:ascii="Amiri" w:hAnsi="Amiri" w:eastAsia="Amiri" w:cs="Amiri"/>
          <w:color w:val="111111"/>
          <w:sz w:val="28"/>
          <w:sz w:val="28"/>
          <w:szCs w:val="28"/>
          <w:rtl w:val="true"/>
          <w:lang w:bidi="ar-SA"/>
        </w:rPr>
        <w:t xml:space="preserve">أنى من أقلّ أصحاب رسول الله صلى‌الله‌عليه‌وسلم رواية عنه ، وأنه لم يمنعنى من </w:t>
      </w:r>
      <w:r>
        <w:rPr>
          <w:rStyle w:val="FootnoteAnchor"/>
          <w:rtl w:val="true"/>
        </w:rPr>
        <w:footnoteReference w:id="1070"/>
      </w:r>
      <w:r>
        <w:rPr>
          <w:rFonts w:ascii="Amiri" w:hAnsi="Amiri" w:eastAsia="Amiri" w:cs="Amiri"/>
          <w:color w:val="111111"/>
          <w:sz w:val="28"/>
          <w:sz w:val="28"/>
          <w:szCs w:val="28"/>
          <w:rtl w:val="true"/>
          <w:lang w:bidi="ar-SA"/>
        </w:rPr>
        <w:t xml:space="preserve">الحديث عنه إلّا أنى كنت رجلا غزّاء ، وإنى 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يظهر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عن عمران بن أبى أنس ، عن عبد الرحمن بن جبير ، عن 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بعثنى رسول الله صلى‌الله‌عليه‌وسلم فى سريّة وأمرنى عليها وفيهم </w:t>
      </w:r>
      <w:r>
        <w:rPr>
          <w:rStyle w:val="FootnoteAnchor"/>
          <w:rtl w:val="true"/>
        </w:rPr>
        <w:footnoteReference w:id="1071"/>
      </w:r>
      <w:r>
        <w:rPr>
          <w:rFonts w:ascii="Amiri" w:hAnsi="Amiri" w:eastAsia="Amiri" w:cs="Amiri"/>
          <w:color w:val="111111"/>
          <w:sz w:val="28"/>
          <w:sz w:val="28"/>
          <w:szCs w:val="28"/>
          <w:rtl w:val="true"/>
          <w:lang w:bidi="ar-SA"/>
        </w:rPr>
        <w:t xml:space="preserve">عمر بن الخطّاب ، فأصابتنى جنابة فى ليلة باردة شديدة البرد ؛ فتيمّمت وصلّيت بهم ، فلما قدمنا على رسول الله صلى‌الله‌عليه‌وسلم شكانى عمر إلى رسول الله صلى‌الله‌عليه‌وسلم حتى كان من كلامه أن </w:t>
      </w:r>
      <w:r>
        <w:rPr>
          <w:rStyle w:val="FootnoteAnchor"/>
          <w:rtl w:val="true"/>
        </w:rPr>
        <w:footnoteReference w:id="10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w:t>
      </w:r>
      <w:r>
        <w:rPr>
          <w:rStyle w:val="FootnoteAnchor"/>
          <w:rtl w:val="true"/>
        </w:rPr>
        <w:footnoteReference w:id="1073"/>
      </w:r>
      <w:r>
        <w:rPr>
          <w:rFonts w:ascii="Amiri" w:hAnsi="Amiri" w:eastAsia="Amiri" w:cs="Amiri"/>
          <w:color w:val="111111"/>
          <w:sz w:val="28"/>
          <w:sz w:val="28"/>
          <w:szCs w:val="28"/>
          <w:rtl w:val="true"/>
          <w:lang w:bidi="ar-SA"/>
        </w:rPr>
        <w:t xml:space="preserve">وهو جنب ، فبعث إلىّ رسول الله صلى‌الله‌عليه‌وسلم فسألنى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أجنبت فى ليلة باردة لم يمرّ علّى مثلها قطّ ، فخيّرت </w:t>
      </w:r>
      <w:r>
        <w:rPr>
          <w:rStyle w:val="FootnoteAnchor"/>
          <w:rtl w:val="true"/>
        </w:rPr>
        <w:footnoteReference w:id="1074"/>
      </w:r>
      <w:r>
        <w:rPr>
          <w:rFonts w:ascii="Amiri" w:hAnsi="Amiri" w:eastAsia="Amiri" w:cs="Amiri"/>
          <w:color w:val="111111"/>
          <w:sz w:val="28"/>
          <w:sz w:val="28"/>
          <w:szCs w:val="28"/>
          <w:rtl w:val="true"/>
          <w:lang w:bidi="ar-SA"/>
        </w:rPr>
        <w:t xml:space="preserve">نفسى بين أن أغتسل فأموت ، أو أصلّى بهم وأنا جنب ، فتيممّت وصلّيت بهم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مكانك فعلت مثل الذي فعلت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حدثناه أبى عبد الله بن عبد الحكم ، 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محمد بن عبد الجبّار المخزومىّ ، حدثنا زيد بن الحباب ، عن ابن لهيعة ، عن يزيد بن أبى حبيب ، عن عمران بن أبى أنس ، عن عبد الرحمن بن جبير ، عن أبى فراس يزيد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موسى بن علىّ ، عن أبيه ، عن أبى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 أن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ما بين صيامنا وصيام أهل الكتاب أكلة السّحر</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عبد الله بن صالح ، حدثنا موسى بن علىّ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أبى عبد الله ابن عبد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موسى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موسى بن علىّ ، عن أبيه ، عن عمرو بن العاص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رسول الله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عليك ثيابك وسلاحك ؛ فأخذت علىّ ثيابى وسلاحى ، ثم أقبلت إلى رسول الله فوجدته يتوضّأ ، فصوّب فىّ النظر </w:t>
      </w:r>
      <w:r>
        <w:rPr>
          <w:rStyle w:val="FootnoteAnchor"/>
          <w:rtl w:val="true"/>
        </w:rPr>
        <w:footnoteReference w:id="1076"/>
      </w:r>
      <w:r>
        <w:rPr>
          <w:rFonts w:ascii="Amiri" w:hAnsi="Amiri" w:eastAsia="Amiri" w:cs="Amiri"/>
          <w:color w:val="111111"/>
          <w:sz w:val="28"/>
          <w:sz w:val="28"/>
          <w:szCs w:val="28"/>
          <w:rtl w:val="true"/>
          <w:lang w:bidi="ar-SA"/>
        </w:rPr>
        <w:t xml:space="preserve">ثم طأطأه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عمرو ، إنى أريد أن أبعثك على جيش يغنمك الله ويسلّمك ، وأرغب لك رغبة من المال صالحة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ما أسلمت للمال ، ولكن أسلمت رغبة فى الإسلام وأن أكون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 نعم المال الصالح للرجل الصالح</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حدثناه عبد الله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موسى بن علىّ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هديكم من هدى نبيّكم ، أمّا هو فكان أزهد الناس فى الدنيا ، وأنتم أرغب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الله بن صالح ، عن موسى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صالح ، حدثنا الليث بن سعد ، عن يزيد بن أبى حبيب ، أن علىّ ابن رباح أخبره أنه سمع عمرو بن العاص على المنبر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رأى قوما أرغب فيما كان رسول الله صلى‌الله‌عليه‌وسلم يزهد فيه منكم ، أصبحتم ترغبون فى الدنيا ، وكان رسول الله صلى‌الله‌عليه‌وسلم يزهد فيها ، وما مرّ برسول الله صلى‌الله‌عليه‌وسلم ثلاث من الدهر إلا والذي عليه أكثر من الذي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رجال من أصحاب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رسول الله صلى‌الله‌عليه‌وسلم يتسلّف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أبو الأسود النضر بن عبد الجبّار ، عن ابن لهيعة ، عن يزيد بن أبى حبيب ، عن علىّ بن رباح أنه سمع عمرو بن العاص</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الحارث بن يزيد ، أن مولى لعمرو بن العاص حدثه ، أن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شعيرة اليوم خير من مثقال قيراط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الليث بن سعد ، عن يزيد بن أبى حبيب ، أن ابن شماسة أخبره أن عمرا حين حضرته الوفاة دمعت عيناه ،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أجزع من الموت يحملك على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بعد الموت ، فذكر له عبد الله مواطنه مع رسول الله صلى‌الله‌عليه‌وسلم ، والفتوح التى كانت </w:t>
      </w:r>
      <w:r>
        <w:rPr>
          <w:rStyle w:val="FootnoteAnchor"/>
          <w:rtl w:val="true"/>
        </w:rPr>
        <w:footnoteReference w:id="1078"/>
      </w:r>
      <w:r>
        <w:rPr>
          <w:rFonts w:ascii="Amiri" w:hAnsi="Amiri" w:eastAsia="Amiri" w:cs="Amiri"/>
          <w:color w:val="111111"/>
          <w:sz w:val="28"/>
          <w:sz w:val="28"/>
          <w:szCs w:val="28"/>
          <w:rtl w:val="true"/>
          <w:lang w:bidi="ar-SA"/>
        </w:rPr>
        <w:t xml:space="preserve">بالشام ، فلما فرغ عبد الله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Style w:val="FootnoteAnchor"/>
          <w:rtl w:val="true"/>
        </w:rPr>
        <w:footnoteReference w:id="1079"/>
      </w:r>
      <w:r>
        <w:rPr>
          <w:rFonts w:ascii="Amiri" w:hAnsi="Amiri" w:eastAsia="Amiri" w:cs="Amiri"/>
          <w:color w:val="111111"/>
          <w:sz w:val="28"/>
          <w:sz w:val="28"/>
          <w:szCs w:val="28"/>
          <w:rtl w:val="true"/>
          <w:lang w:bidi="ar-SA"/>
        </w:rPr>
        <w:t xml:space="preserve">كنت على أطباق ثلاثة ، لو متّ على بعضها علمت ما يقول الناس ، بعث الله محمدا فكنت أكره الناس لما جاء به ، أتمنّى لو أنّى قتلته ، حتى بلغ كراهيتى لدين الله أنى ركبت البحر إلى صاحب الحبشة أطلب دم أصحاب رسول الله صلى‌الله‌عليه‌وسلم ، فلو متّ على ذلك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مشركا ، عدوّا لله ولرسوله ،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قذف الله الإسلام فى قلبى فأتيت رسول الله صلى‌الله‌عليه‌وسلم ، فبسط إلىّ يده ليبايعنى فقبضت يدى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أن يغفر الله لى ما تقدّم من ذنبى ، وأنا أظنّ حينئذ أنى لا آتى ذنبا فى الإسلام ، فقال رسول الله صلى‌الله‌عليه‌وسلم ، يا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يجبّ ما قبله ، وإن الهجرة تجبّ ما بينها وبين الإسلام</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فلو متّ على هذا الطبق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عمرو وهاجر مع رسول الله صلى‌الله‌عليه‌وسلم ، نرجو لعمرو عند الله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إمارات وفتن وأنا مشفق من هذا الطبق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أخرجتمونى فأسرعوا بى ، ولا تتبعنّى نائحة ولا نار ، وشدّوا علىّ إزارى ؛ فإنى مخاصم ، وسنّو </w:t>
      </w:r>
      <w:r>
        <w:rPr>
          <w:rStyle w:val="FootnoteAnchor"/>
          <w:rtl w:val="true"/>
        </w:rPr>
        <w:footnoteReference w:id="1081"/>
      </w:r>
      <w:r>
        <w:rPr>
          <w:rFonts w:ascii="Amiri" w:hAnsi="Amiri" w:eastAsia="Amiri" w:cs="Amiri"/>
          <w:color w:val="111111"/>
          <w:sz w:val="28"/>
          <w:sz w:val="28"/>
          <w:szCs w:val="28"/>
          <w:rtl w:val="true"/>
          <w:lang w:bidi="ar-SA"/>
        </w:rPr>
        <w:t xml:space="preserve">علىّ التراب سنّا ، فإنّ يمينى ليست بأحق </w:t>
      </w:r>
      <w:r>
        <w:rPr>
          <w:rStyle w:val="FootnoteAnchor"/>
          <w:rtl w:val="true"/>
        </w:rPr>
        <w:footnoteReference w:id="1082"/>
      </w:r>
      <w:r>
        <w:rPr>
          <w:rFonts w:ascii="Amiri" w:hAnsi="Amiri" w:eastAsia="Amiri" w:cs="Amiri"/>
          <w:color w:val="111111"/>
          <w:sz w:val="28"/>
          <w:sz w:val="28"/>
          <w:szCs w:val="28"/>
          <w:rtl w:val="true"/>
          <w:lang w:bidi="ar-SA"/>
        </w:rPr>
        <w:t xml:space="preserve">بالتراب من يسارى ، ولا تدخلن </w:t>
      </w:r>
      <w:r>
        <w:rPr>
          <w:rStyle w:val="FootnoteAnchor"/>
          <w:rtl w:val="true"/>
        </w:rPr>
        <w:footnoteReference w:id="1083"/>
      </w:r>
      <w:r>
        <w:rPr>
          <w:rFonts w:ascii="Amiri" w:hAnsi="Amiri" w:eastAsia="Amiri" w:cs="Amiri"/>
          <w:color w:val="111111"/>
          <w:sz w:val="28"/>
          <w:sz w:val="28"/>
          <w:szCs w:val="28"/>
          <w:rtl w:val="true"/>
          <w:lang w:bidi="ar-SA"/>
        </w:rPr>
        <w:t>القبر خشبة ولا طوبة ، ثم إذا قبرتمونى فامكثوا عندى قدر نحر جزور وتفصيلها أستأنس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صالح عبد الله بن صالح وأسد بن موسى ، عن الليث ابن سعد ، حدثنا يزيد بن أبى حبيب ، أن ابن شماسة أخبره أن عمرو بن العاص لما حضرته الوفاة ، ثم ذكر الحديث</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سوّاد ، حدثنا ابن وهب ، أخبرنا ابن لهيعة ، عن يزيد بن أبى حبيب ، عن ابن شماسة ، عن عبد الله بن عمرو ،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فيها فقال له عمرو تركت أفضل من ذلك ، شهادة أن لا إله إلا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أسد بن موسى ، حدثنا ابن لهيعة ، حدثنى يزيد بن أبى حبيب ، أخبرنى سويد بن قيس ، عن قيس بن سمىّ ، أن عمرا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أبايعك على أن يغفر </w:t>
      </w:r>
      <w:r>
        <w:rPr>
          <w:rStyle w:val="FootnoteAnchor"/>
          <w:rtl w:val="true"/>
        </w:rPr>
        <w:footnoteReference w:id="1084"/>
      </w:r>
      <w:r>
        <w:rPr>
          <w:rFonts w:ascii="Amiri" w:hAnsi="Amiri" w:eastAsia="Amiri" w:cs="Amiri"/>
          <w:color w:val="111111"/>
          <w:sz w:val="28"/>
          <w:sz w:val="28"/>
          <w:szCs w:val="28"/>
          <w:rtl w:val="true"/>
          <w:lang w:bidi="ar-SA"/>
        </w:rPr>
        <w:t xml:space="preserve">لى ما تقدّم من ذنبى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يجبّ ما كان قبله ، وإن الهجرة تجبّ ما كان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85"/>
      </w:r>
      <w:r>
        <w:rPr>
          <w:rFonts w:ascii="Amiri" w:hAnsi="Amiri" w:eastAsia="Amiri" w:cs="Amiri"/>
          <w:color w:val="111111"/>
          <w:sz w:val="28"/>
          <w:sz w:val="28"/>
          <w:szCs w:val="28"/>
          <w:rtl w:val="true"/>
          <w:lang w:bidi="ar-SA"/>
        </w:rPr>
        <w:t xml:space="preserve">عمرو فو الله إن كنت لأشدّ الناس حياء </w:t>
      </w:r>
      <w:r>
        <w:rPr>
          <w:rStyle w:val="FootnoteAnchor"/>
          <w:rtl w:val="true"/>
        </w:rPr>
        <w:footnoteReference w:id="1086"/>
      </w:r>
      <w:r>
        <w:rPr>
          <w:rFonts w:ascii="Amiri" w:hAnsi="Amiri" w:eastAsia="Amiri" w:cs="Amiri"/>
          <w:color w:val="111111"/>
          <w:sz w:val="28"/>
          <w:sz w:val="28"/>
          <w:szCs w:val="28"/>
          <w:rtl w:val="true"/>
          <w:lang w:bidi="ar-SA"/>
        </w:rPr>
        <w:t xml:space="preserve">من رسول الله صلى‌الله‌عليه‌وسلم ، فما ملأت عينى </w:t>
      </w:r>
      <w:r>
        <w:rPr>
          <w:rStyle w:val="FootnoteAnchor"/>
          <w:rtl w:val="true"/>
        </w:rPr>
        <w:footnoteReference w:id="1087"/>
      </w:r>
      <w:r>
        <w:rPr>
          <w:rFonts w:ascii="Amiri" w:hAnsi="Amiri" w:eastAsia="Amiri" w:cs="Amiri"/>
          <w:color w:val="111111"/>
          <w:sz w:val="28"/>
          <w:sz w:val="28"/>
          <w:szCs w:val="28"/>
          <w:rtl w:val="true"/>
          <w:lang w:bidi="ar-SA"/>
        </w:rPr>
        <w:t>منه ولا راجعته بما أريد حتى لحق بالله ، حياء منه ، ثم ذكر الحديث</w:t>
      </w:r>
      <w:r>
        <w:rPr>
          <w:rFonts w:eastAsia="Amiri" w:cs="Amiri" w:ascii="Amiri" w:hAnsi="Amiri"/>
          <w:color w:val="111111"/>
          <w:sz w:val="28"/>
          <w:szCs w:val="28"/>
          <w:rtl w:val="true"/>
          <w:lang w:bidi="ar-SA"/>
        </w:rPr>
        <w:t>.</w:t>
      </w:r>
    </w:p>
    <w:p>
      <w:pPr>
        <w:pStyle w:val="BookText"/>
        <w:rPr/>
      </w:pPr>
      <w:r>
        <w:rPr>
          <w:rStyle w:val="FootnoteAnchor"/>
          <w:rtl w:val="true"/>
        </w:rPr>
        <w:footnoteReference w:id="1088"/>
      </w:r>
      <w:r>
        <w:rPr>
          <w:rFonts w:ascii="Amiri" w:hAnsi="Amiri" w:eastAsia="Amiri" w:cs="Amiri"/>
          <w:color w:val="111111"/>
          <w:sz w:val="28"/>
          <w:sz w:val="28"/>
          <w:szCs w:val="28"/>
          <w:rtl w:val="true"/>
          <w:lang w:bidi="ar-SA"/>
        </w:rPr>
        <w:t xml:space="preserve">ومنها حديث محمد بن إسحاق ، عن يزيد بن أبى حبيب ، عن راشد مولى حبيب بن أوس الثقفى ، أن حبيبا حدّثه ، وأن عمرو بن العاص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انصرفنا من الخندق جمعت نفرا من قريش بينى وبينهم خاصّة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والله أنى أرى أمر محمد يعلو ما خالفه من الأمور علوّا منكرا ، فهل لكم فى رأى قد رأيته؟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نلحق بالنجاشىّ فنكون عنده حتى ينقضى ما بيننا وبين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ظفرت قريش رجعنا إليهم ، وإن ظفر محمد أقمنا عنده ، فلأن أكون تحت يدى النجاشىّ أحبّ إلىّ من أن أكون تحت يدى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له أدما فإنه أحبّ ما يهدى إليه من بلادنا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 ثم خرجنا ، فبينا نحن قد دنونا منه إذ نظرت إلى عمرو بن أميّة قد بعثه رسول الله صلى‌الله‌عليه‌وسلم إلى النجاشىّ ،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عمرو بن أميّة قد بعثه محمد ، ولو قد قدمت </w:t>
      </w:r>
      <w:r>
        <w:rPr>
          <w:rStyle w:val="FootnoteAnchor"/>
          <w:rtl w:val="true"/>
        </w:rPr>
        <w:footnoteReference w:id="1089"/>
      </w:r>
      <w:r>
        <w:rPr>
          <w:rFonts w:ascii="Amiri" w:hAnsi="Amiri" w:eastAsia="Amiri" w:cs="Amiri"/>
          <w:color w:val="111111"/>
          <w:sz w:val="28"/>
          <w:sz w:val="28"/>
          <w:szCs w:val="28"/>
          <w:rtl w:val="true"/>
          <w:lang w:bidi="ar-SA"/>
        </w:rPr>
        <w:t xml:space="preserve">بهداياى إلى النجاشى ثم سألته إيّاه ؛ فأعطانيه ؛ فقتلته ، فرأت قريش أنى قد أجزأت </w:t>
      </w:r>
      <w:r>
        <w:rPr>
          <w:rStyle w:val="FootnoteAnchor"/>
          <w:rtl w:val="true"/>
        </w:rPr>
        <w:footnoteReference w:id="1090"/>
      </w:r>
      <w:r>
        <w:rPr>
          <w:rFonts w:ascii="Amiri" w:hAnsi="Amiri" w:eastAsia="Amiri" w:cs="Amiri"/>
          <w:color w:val="111111"/>
          <w:sz w:val="28"/>
          <w:sz w:val="28"/>
          <w:szCs w:val="28"/>
          <w:rtl w:val="true"/>
          <w:lang w:bidi="ar-SA"/>
        </w:rPr>
        <w:t>حين يقتل رسول محمد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دخل عليه عمرو بن أميّة وفرغ من حاجته ، دخلت عليه فحيّيته بما كنّا </w:t>
      </w:r>
    </w:p>
    <w:p>
      <w:pPr>
        <w:pStyle w:val="BookText"/>
        <w:rPr/>
      </w:pPr>
      <w:r>
        <w:rPr>
          <w:rFonts w:ascii="Amiri" w:hAnsi="Amiri" w:eastAsia="Amiri" w:cs="Amiri"/>
          <w:color w:val="111111"/>
          <w:sz w:val="28"/>
          <w:sz w:val="28"/>
          <w:szCs w:val="28"/>
          <w:rtl w:val="true"/>
          <w:lang w:bidi="ar-SA"/>
        </w:rPr>
        <w:t xml:space="preserve">نحيّيه ، فقال النجاشى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ما أهديت إلى </w:t>
      </w:r>
      <w:r>
        <w:rPr>
          <w:rStyle w:val="FootnoteAnchor"/>
          <w:rtl w:val="true"/>
        </w:rPr>
        <w:footnoteReference w:id="1091"/>
      </w:r>
      <w:r>
        <w:rPr>
          <w:rFonts w:ascii="Amiri" w:hAnsi="Amiri" w:eastAsia="Amiri" w:cs="Amiri"/>
          <w:color w:val="111111"/>
          <w:sz w:val="28"/>
          <w:sz w:val="28"/>
          <w:szCs w:val="28"/>
          <w:rtl w:val="true"/>
          <w:lang w:bidi="ar-SA"/>
        </w:rPr>
        <w:t xml:space="preserve">يا صديقى؟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قد أهديت لك </w:t>
      </w:r>
      <w:r>
        <w:rPr>
          <w:rStyle w:val="FootnoteAnchor"/>
          <w:rtl w:val="true"/>
        </w:rPr>
        <w:footnoteReference w:id="1092"/>
      </w:r>
      <w:r>
        <w:rPr>
          <w:rFonts w:ascii="Amiri" w:hAnsi="Amiri" w:eastAsia="Amiri" w:cs="Amiri"/>
          <w:color w:val="111111"/>
          <w:sz w:val="28"/>
          <w:sz w:val="28"/>
          <w:szCs w:val="28"/>
          <w:rtl w:val="true"/>
          <w:lang w:bidi="ar-SA"/>
        </w:rPr>
        <w:t xml:space="preserve">هدايا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إليه هداياى </w:t>
      </w:r>
      <w:r>
        <w:rPr>
          <w:rStyle w:val="FootnoteAnchor"/>
          <w:rtl w:val="true"/>
        </w:rPr>
        <w:footnoteReference w:id="1093"/>
      </w:r>
      <w:r>
        <w:rPr>
          <w:rFonts w:ascii="IRNazanin" w:hAnsi="IRNazanin" w:eastAsia="IRNazanin"/>
          <w:color w:val="111111"/>
          <w:sz w:val="28"/>
          <w:sz w:val="28"/>
          <w:szCs w:val="28"/>
          <w:rtl w:val="true"/>
          <w:lang w:bidi="fa-IR"/>
        </w:rPr>
        <w:t xml:space="preserve">فقبلها ، وبهجت </w:t>
      </w:r>
      <w:r>
        <w:rPr>
          <w:rStyle w:val="FootnoteAnchor"/>
          <w:rtl w:val="true"/>
        </w:rPr>
        <w:footnoteReference w:id="1094"/>
      </w:r>
      <w:r>
        <w:rPr>
          <w:rFonts w:ascii="Amiri" w:hAnsi="Amiri" w:eastAsia="Amiri" w:cs="Amiri"/>
          <w:color w:val="111111"/>
          <w:sz w:val="28"/>
          <w:sz w:val="28"/>
          <w:szCs w:val="28"/>
          <w:rtl w:val="true"/>
          <w:lang w:bidi="ar-SA"/>
        </w:rPr>
        <w:t xml:space="preserve">بما قال لى ، 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إنى قد رأيت ببابك رسول محمد وهو لنا عدو ، أعطنيه أضرب عنقه ؛ فإنه رسول رجل هو لنا عدوّ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ثم غضب وضرب بها أنفه ضربة ظننت أنه قد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لو أنّى انشقّت لى الأرض فدخلت فيها فرقا </w:t>
      </w:r>
      <w:r>
        <w:rPr>
          <w:rStyle w:val="FootnoteAnchor"/>
          <w:rtl w:val="true"/>
        </w:rPr>
        <w:footnoteReference w:id="1095"/>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تسألنى رسول رجل يأتيه الناموس الأكبر الذي كان يأتى موسى أعطيكه لتقتله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فإن ذاك لكذلك أنه ليأتيه الناموس الأكبر الذي يأتى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والذي نفس النجاشىّ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عمرو ، فأطعنى </w:t>
      </w:r>
      <w:r>
        <w:rPr>
          <w:rStyle w:val="FootnoteAnchor"/>
          <w:rtl w:val="true"/>
        </w:rPr>
        <w:footnoteReference w:id="1097"/>
      </w:r>
      <w:r>
        <w:rPr>
          <w:rFonts w:ascii="Amiri" w:hAnsi="Amiri" w:eastAsia="Amiri" w:cs="Amiri"/>
          <w:color w:val="111111"/>
          <w:sz w:val="28"/>
          <w:sz w:val="28"/>
          <w:szCs w:val="28"/>
          <w:rtl w:val="true"/>
          <w:lang w:bidi="ar-SA"/>
        </w:rPr>
        <w:t xml:space="preserve">واتّبعه ، والذي نفسى بيده ليظهرنّ هو ومن اتّبعه على من سواهم على من </w:t>
      </w:r>
      <w:r>
        <w:rPr>
          <w:rStyle w:val="FootnoteAnchor"/>
          <w:rtl w:val="true"/>
        </w:rPr>
        <w:footnoteReference w:id="1098"/>
      </w:r>
      <w:r>
        <w:rPr>
          <w:rFonts w:ascii="Amiri" w:hAnsi="Amiri" w:eastAsia="Amiri" w:cs="Amiri"/>
          <w:color w:val="111111"/>
          <w:sz w:val="28"/>
          <w:sz w:val="28"/>
          <w:szCs w:val="28"/>
          <w:rtl w:val="true"/>
          <w:lang w:bidi="ar-SA"/>
        </w:rPr>
        <w:t>خالفهم ، كما ظهر موسى على فرعون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أفتبايعنى له على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فبايعنى له ، فخرجت على أصحابى وقد حال رأيى عمّا كان عليه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تهوى بى راحلتى حتى لقيت خالد بن الوليد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يا أبا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والله أن اذهب فأسلم ؛ فقد والله استقام الشأن واستبان الميسم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حتى جئنا رسول الله صلى‌الله‌عليه‌وسلم ، فدخلنا عليه المسجد ، فتقدّم خالد فبايعه </w:t>
      </w:r>
      <w:r>
        <w:rPr>
          <w:rStyle w:val="FootnoteAnchor"/>
          <w:rtl w:val="true"/>
        </w:rPr>
        <w:footnoteReference w:id="1099"/>
      </w:r>
      <w:r>
        <w:rPr>
          <w:rFonts w:ascii="Amiri" w:hAnsi="Amiri" w:eastAsia="Amiri" w:cs="Amiri"/>
          <w:color w:val="111111"/>
          <w:sz w:val="28"/>
          <w:sz w:val="28"/>
          <w:szCs w:val="28"/>
          <w:rtl w:val="true"/>
          <w:lang w:bidi="ar-SA"/>
        </w:rPr>
        <w:t xml:space="preserve">، ثم تقدّمت فبايعت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أبايعك على أن يغفر </w:t>
      </w:r>
      <w:r>
        <w:rPr>
          <w:rStyle w:val="FootnoteAnchor"/>
          <w:rtl w:val="true"/>
        </w:rPr>
        <w:footnoteReference w:id="1100"/>
      </w:r>
      <w:r>
        <w:rPr>
          <w:rFonts w:ascii="Amiri" w:hAnsi="Amiri" w:eastAsia="Amiri" w:cs="Amiri"/>
          <w:color w:val="111111"/>
          <w:sz w:val="28"/>
          <w:sz w:val="28"/>
          <w:szCs w:val="28"/>
          <w:rtl w:val="true"/>
          <w:lang w:bidi="ar-SA"/>
        </w:rPr>
        <w:t xml:space="preserve">لى ما تقدّم من ذنبى ، ولم أذكر ما تأخّر ، قال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يجبّ ما كان قبله ، وإن الهجرة تجبّ ما كان قبلها</w:t>
      </w:r>
      <w:r>
        <w:rPr>
          <w:rFonts w:eastAsia="Amiri" w:cs="Amiri" w:ascii="Amiri" w:hAnsi="Amiri"/>
          <w:color w:val="111111"/>
          <w:sz w:val="28"/>
          <w:szCs w:val="28"/>
          <w:rtl w:val="true"/>
          <w:lang w:bidi="ar-SA"/>
        </w:rPr>
        <w:t xml:space="preserve">*). </w:t>
      </w:r>
      <w:bookmarkStart w:id="195" w:name="pg1224_12980"/>
    </w:p>
    <w:p>
      <w:pPr>
        <w:pStyle w:val="BookText"/>
        <w:rPr/>
      </w:pPr>
      <w:bookmarkEnd w:id="195"/>
      <w:r>
        <w:rPr>
          <w:rFonts w:ascii="Amiri" w:hAnsi="Amiri" w:eastAsia="Amiri" w:cs="Amiri"/>
          <w:color w:val="111111"/>
          <w:sz w:val="28"/>
          <w:sz w:val="28"/>
          <w:szCs w:val="28"/>
          <w:rtl w:val="true"/>
          <w:lang w:bidi="ar-SA"/>
        </w:rPr>
        <w:t>حدثناه أسد بن موسى ، حدثنا يحيى بن أبى زائدة ، عن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الملك بن هشام ، عن زياد بن عبد الله البكّائى ،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وتوفّى عمرو بن العاص يوم الفطر سنة ثلاث وأربعين ، وصلّى عليه عبد الله بن عمرو ، ودفن بالمقطّم من ناحية الفجّ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1101"/>
      </w:r>
      <w:r>
        <w:rPr>
          <w:rFonts w:ascii="Amiri" w:hAnsi="Amiri" w:eastAsia="Amiri" w:cs="Amiri"/>
          <w:color w:val="111111"/>
          <w:sz w:val="28"/>
          <w:sz w:val="28"/>
          <w:szCs w:val="28"/>
          <w:rtl w:val="true"/>
          <w:lang w:bidi="ar-SA"/>
        </w:rPr>
        <w:t>طريق الناس يومئذ إلى الحجاز ؛ فأحبّ أن يدعو له من 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ابن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صالح ، حدثنا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w:t>
      </w:r>
      <w:r>
        <w:rPr>
          <w:rStyle w:val="FootnoteAnchor"/>
          <w:rtl w:val="true"/>
        </w:rPr>
        <w:footnoteReference w:id="1102"/>
      </w:r>
      <w:r>
        <w:rPr>
          <w:rFonts w:ascii="Amiri" w:hAnsi="Amiri" w:eastAsia="Amiri" w:cs="Amiri"/>
          <w:color w:val="111111"/>
          <w:sz w:val="28"/>
          <w:sz w:val="28"/>
          <w:szCs w:val="28"/>
          <w:rtl w:val="true"/>
          <w:lang w:bidi="ar-SA"/>
        </w:rPr>
        <w:t xml:space="preserve">فى مقبرة المقطّم ممّن عرف من أصحاب رسول الله صلى‌الله‌عليه‌وسلم خمسة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السهمىّ ، وعبد الله بن الحارث ابن جزء الزّبيدىّ ، وعبد الله بن حذافة السهمىّ ، وأبو بصرة الغفارىّ ، وعقبة بن عامر الجهنى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وشرك أهل مصر فى الرواية عنه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الفتح ، وأبو مرة مولى عقيل بن أبى طالب واسمه يزيد ، وعروة ابن الزبير ، وقد اختلف فى سعيد بن المسيّب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سمع من ابنه عبد الله بن عمرو ، وعبد الله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أبى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النهدىّ وغيرهم</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795504_373438147"/>
      <w:bookmarkStart w:id="197" w:name="_Toc66"/>
      <w:bookmarkEnd w:id="196"/>
      <w:r>
        <w:rPr>
          <w:rtl w:val="true"/>
        </w:rPr>
        <w:t>وعبد الله بن عمرو بن العاص</w:t>
      </w:r>
      <w:bookmarkEnd w:id="197"/>
    </w:p>
    <w:p>
      <w:pPr>
        <w:pStyle w:val="BookText"/>
        <w:rPr/>
      </w:pPr>
      <w:r>
        <w:rPr>
          <w:rFonts w:ascii="Amiri" w:hAnsi="Amiri" w:eastAsia="Amiri" w:cs="Amiri"/>
          <w:color w:val="111111"/>
          <w:sz w:val="28"/>
          <w:sz w:val="28"/>
          <w:szCs w:val="28"/>
          <w:rtl w:val="true"/>
          <w:lang w:bidi="ar-SA"/>
        </w:rPr>
        <w:t>ولهم عنه شبيه بمائة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رجاء بن أبى عطاء المعافرى ، عن واهب بن عبد الله المعافرى ، عن عبد الله بن عمرو بن العاص ، أن رسول الله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أخاه من الخبز حتى يشبعه </w:t>
      </w:r>
      <w:r>
        <w:rPr>
          <w:rStyle w:val="FootnoteAnchor"/>
          <w:rtl w:val="true"/>
        </w:rPr>
        <w:footnoteReference w:id="1103"/>
      </w:r>
      <w:r>
        <w:rPr>
          <w:rFonts w:ascii="Amiri" w:hAnsi="Amiri" w:eastAsia="Amiri" w:cs="Amiri"/>
          <w:color w:val="111111"/>
          <w:sz w:val="28"/>
          <w:sz w:val="28"/>
          <w:szCs w:val="28"/>
          <w:rtl w:val="true"/>
          <w:lang w:bidi="ar-SA"/>
        </w:rPr>
        <w:t xml:space="preserve">، وسقاه من الماء حتى يرويه </w:t>
      </w:r>
      <w:r>
        <w:rPr>
          <w:rStyle w:val="FootnoteAnchor"/>
          <w:rtl w:val="true"/>
        </w:rPr>
        <w:footnoteReference w:id="1104"/>
      </w:r>
      <w:r>
        <w:rPr>
          <w:rFonts w:ascii="Amiri" w:hAnsi="Amiri" w:eastAsia="Amiri" w:cs="Amiri"/>
          <w:color w:val="111111"/>
          <w:sz w:val="28"/>
          <w:sz w:val="28"/>
          <w:szCs w:val="28"/>
          <w:rtl w:val="true"/>
          <w:lang w:bidi="ar-SA"/>
        </w:rPr>
        <w:t>، بعّده الله من النار سبعة خنادق ، ما بين كل خندقين مسيرة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إدريس بن يحيى ، وعبد الملك بن مسلمة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واهب بن عبد الله المغافرى ، عن عبد الله بن عمرو أنه رأى فى المنام كأنّه فى إحدى أصابعه عسل وفى الأخرى سمن ؛ فكأنه يلعقهما </w:t>
      </w:r>
    </w:p>
    <w:p>
      <w:pPr>
        <w:pStyle w:val="BookText"/>
        <w:rPr/>
      </w:pPr>
      <w:r>
        <w:rPr>
          <w:rFonts w:ascii="Amiri" w:hAnsi="Amiri" w:eastAsia="Amiri" w:cs="Amiri"/>
          <w:color w:val="111111"/>
          <w:sz w:val="28"/>
          <w:sz w:val="28"/>
          <w:szCs w:val="28"/>
          <w:rtl w:val="true"/>
          <w:lang w:bidi="ar-SA"/>
        </w:rPr>
        <w:t xml:space="preserve">فأصبح فذكر ذلك لرسول الله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قرأت الكتابين التوراة والفرقان فكان يقرؤهما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 ، وأسد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بن عامر بن يحيى ، عن أبى عبد الرحمن الحبلىّ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عمرو يقول ،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سيصاح برجل من أمّتى على رءوس الخلائق فتنشر </w:t>
      </w:r>
      <w:r>
        <w:rPr>
          <w:rStyle w:val="FootnoteAnchor"/>
          <w:rtl w:val="true"/>
        </w:rPr>
        <w:footnoteReference w:id="1105"/>
      </w:r>
      <w:r>
        <w:rPr>
          <w:rFonts w:ascii="Amiri" w:hAnsi="Amiri" w:eastAsia="Amiri" w:cs="Amiri"/>
          <w:color w:val="111111"/>
          <w:sz w:val="28"/>
          <w:sz w:val="28"/>
          <w:szCs w:val="28"/>
          <w:rtl w:val="true"/>
          <w:lang w:bidi="ar-SA"/>
        </w:rPr>
        <w:t xml:space="preserve">عليه تسعة وتسعون سجلا ، كل سجّل منها مدّ البصر ، ثم يقول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أتنكر من هذا شيئا؟ أظلمك كتبتى الحافظون؟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أفلك عذر؟ فيهاب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 لك عندنا </w:t>
      </w:r>
      <w:r>
        <w:rPr>
          <w:rStyle w:val="FootnoteAnchor"/>
          <w:rtl w:val="true"/>
        </w:rPr>
        <w:footnoteReference w:id="1107"/>
      </w:r>
      <w:r>
        <w:rPr>
          <w:rFonts w:ascii="Amiri" w:hAnsi="Amiri" w:eastAsia="Amiri" w:cs="Amiri"/>
          <w:color w:val="111111"/>
          <w:sz w:val="28"/>
          <w:sz w:val="28"/>
          <w:szCs w:val="28"/>
          <w:rtl w:val="true"/>
          <w:lang w:bidi="ar-SA"/>
        </w:rPr>
        <w:t xml:space="preserve">حسنتين ، وإنه لا ظلم عليك ، فتخرج له بطاقة فيها أشهد أن لا إله إلا الله وأن محمدا عبد الله ورسوله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هذه البطاقة مع هذه السجلّات؟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تظلم ، فتوضع السجلّات فى كفّة والبطاقة فى كفّة ؛ فطاشت السجلّات وثقلت البطاقة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فينجو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أبى ، حدثنا بكر بن مضر ، عن عمرو بن الحارث ، عن عامر بن يحيى ، عن أبى عبد الرحمن الحبلىّ ، عن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بالعبد يوم القيامة ومعه تسعة وتسعون سجلا فى الذنوب والخطايا ؛ فيؤمر به إلى النار ، فإذا ذهب به نادى مناد لا تعجلوا ؛ فإنه قد بقى له ؛ فيؤتيى ببطاقة صغيرة فإذا فيها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شراحيل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بينى وبين حنش ابن عبد الله 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شىء سمعته من ابن عمرو لعلمت </w:t>
      </w:r>
      <w:r>
        <w:rPr>
          <w:rStyle w:val="FootnoteAnchor"/>
          <w:rtl w:val="true"/>
        </w:rPr>
        <w:footnoteReference w:id="1109"/>
      </w:r>
      <w:r>
        <w:rPr>
          <w:rFonts w:ascii="Amiri" w:hAnsi="Amiri" w:eastAsia="Amiri" w:cs="Amiri"/>
          <w:color w:val="111111"/>
          <w:sz w:val="28"/>
          <w:sz w:val="28"/>
          <w:szCs w:val="28"/>
          <w:rtl w:val="true"/>
          <w:lang w:bidi="ar-SA"/>
        </w:rPr>
        <w:t xml:space="preserve">سمعته يقول ، 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إذا أنا فعلتهن فما </w:t>
      </w:r>
      <w:r>
        <w:rPr>
          <w:rStyle w:val="FootnoteAnchor"/>
          <w:rtl w:val="true"/>
        </w:rPr>
        <w:footnoteReference w:id="1110"/>
      </w:r>
      <w:r>
        <w:rPr>
          <w:rFonts w:ascii="Amiri" w:hAnsi="Amiri" w:eastAsia="Amiri" w:cs="Amiri"/>
          <w:color w:val="111111"/>
          <w:sz w:val="28"/>
          <w:sz w:val="28"/>
          <w:szCs w:val="28"/>
          <w:rtl w:val="true"/>
          <w:lang w:bidi="ar-SA"/>
        </w:rPr>
        <w:t xml:space="preserve">أبالى ما 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قرضت شعرا ، أو علقت تميمة ، أو شربت ترياقا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 ، ورواه حيوة بن شريح أيضا عن شراحيل بن يزيد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عبد الله بن عيّاش ، عن أبيه ، عن أبى عبد الرحمن الحبلى ، عن عبد </w:t>
      </w:r>
    </w:p>
    <w:p>
      <w:pPr>
        <w:pStyle w:val="BookText"/>
        <w:rPr/>
      </w:pPr>
      <w:r>
        <w:rPr>
          <w:rFonts w:ascii="Amiri" w:hAnsi="Amiri" w:eastAsia="Amiri" w:cs="Amiri"/>
          <w:color w:val="111111"/>
          <w:sz w:val="28"/>
          <w:sz w:val="28"/>
          <w:szCs w:val="28"/>
          <w:rtl w:val="true"/>
          <w:lang w:bidi="ar-SA"/>
        </w:rPr>
        <w:t xml:space="preserve">الله بن عمرو بن العاص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علما فكتمه ألجمه الله يوم القيامة بلجام من نار</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حدثناه إدريس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عبد الرحمن بن زياد بن أنعم ، عن عبد الله بن يزيد ، عن عبد الله ابن عمرو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ليؤيّدن </w:t>
      </w:r>
      <w:r>
        <w:rPr>
          <w:rStyle w:val="FootnoteAnchor"/>
          <w:rtl w:val="true"/>
        </w:rPr>
        <w:footnoteReference w:id="1112"/>
      </w:r>
      <w:r>
        <w:rPr>
          <w:rFonts w:ascii="IRNazanin" w:hAnsi="IRNazanin" w:eastAsia="IRNazanin"/>
          <w:color w:val="111111"/>
          <w:sz w:val="28"/>
          <w:sz w:val="28"/>
          <w:szCs w:val="28"/>
          <w:rtl w:val="true"/>
          <w:lang w:bidi="fa-IR"/>
        </w:rPr>
        <w:t xml:space="preserve">الله الإسلام </w:t>
      </w:r>
      <w:r>
        <w:rPr>
          <w:rStyle w:val="FootnoteAnchor"/>
          <w:rtl w:val="true"/>
        </w:rPr>
        <w:footnoteReference w:id="1113"/>
      </w:r>
      <w:r>
        <w:rPr>
          <w:rFonts w:ascii="IRNazanin" w:hAnsi="IRNazanin" w:eastAsia="IRNazanin"/>
          <w:color w:val="111111"/>
          <w:sz w:val="28"/>
          <w:sz w:val="28"/>
          <w:szCs w:val="28"/>
          <w:rtl w:val="true"/>
          <w:lang w:bidi="fa-IR"/>
        </w:rPr>
        <w:t>برجال ما هم من أهله</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حدثناه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أبى زرعة ، عن ابن عمرو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يرفع القرآن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الركن </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شكّ عبد الرحمن بن عبد الله ابن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عبد الرحمن بن زياد بن أنعم ، عن عبد الرحمن بن رافع التنوخىّ ، عن عبد الله بن عمرو ، أن رسول الله صلى‌الله‌عليه‌وسلم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ثلاثة وما سوى ذلك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أو سنّة قائمة ، أو فريضة عادلة</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حدثناه معاذ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الحسن بن ثوبان الهوزنىّ ، عن هشام بن أبى رقيّة اللخمى ، عن عبد الله بن عمرو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طائر ، ولا عدوى ، ولا هامة ، ولا جدّ ، والعين حقّ</w:t>
      </w:r>
      <w:r>
        <w:rPr>
          <w:rFonts w:eastAsia="Amiri" w:cs="Amiri" w:ascii="Amiri" w:hAnsi="Amiri"/>
          <w:color w:val="111111"/>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نافع بن يزيد وابن لهيعة ، عن أبى هانئ الخولانى أنه سمع أبا عبد الرحمن الحبلى ، عن عبد الله بن عمرو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مقادير الخلائق قبل أن يخلق السماوات والأرض ، وعرشه على الماء بخمسين ألف سنة</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حدثناه أبو صدقة محمد بن عبد الأعلى ، عن نافع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الأسود عن ابن لهيعة حديث </w:t>
      </w:r>
      <w:r>
        <w:rPr>
          <w:rStyle w:val="FootnoteAnchor"/>
          <w:rtl w:val="true"/>
        </w:rPr>
        <w:footnoteReference w:id="1119"/>
      </w:r>
      <w:r>
        <w:rPr>
          <w:rFonts w:ascii="Amiri" w:hAnsi="Amiri" w:eastAsia="Amiri" w:cs="Amiri"/>
          <w:color w:val="111111"/>
          <w:sz w:val="28"/>
          <w:sz w:val="28"/>
          <w:szCs w:val="28"/>
          <w:rtl w:val="true"/>
          <w:lang w:bidi="ar-SA"/>
        </w:rPr>
        <w:t>أحدهما نحو حديث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عبد الله بن صالح عن الليث بن سعد عن أبى هانىء الخولانى بإسناده نحو حديثيهما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أبى هانئ ، أنه سمع أبا عبد الرحمن الحبلى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عبد الله بن عمرو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غازية تغزو فى سبيل الله فيصيبون غنيمة إلّا تعجّلوا ثلثى أجرهم من الآخرة ، ويبقى لهم الثلث ، وان لم يصيبوا غنيمة تمّ لهم أجرهم</w:t>
      </w:r>
      <w:r>
        <w:rPr>
          <w:rFonts w:eastAsia="Amiri" w:cs="Amiri" w:ascii="Amiri" w:hAnsi="Amiri"/>
          <w:color w:val="111111"/>
          <w:sz w:val="28"/>
          <w:szCs w:val="28"/>
          <w:rtl w:val="true"/>
          <w:lang w:bidi="ar-SA"/>
        </w:rPr>
        <w:t xml:space="preserve">» </w:t>
      </w:r>
      <w:r>
        <w:rPr>
          <w:rStyle w:val="FootnoteAnchor"/>
          <w:rtl w:val="true"/>
        </w:rPr>
        <w:footnoteReference w:id="1120"/>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عبد الرحمن بن زياد بن أنعم ، عن عبد الله بن يعقوب ، عن عبد الله ابن يزيد ، عن عبد الله بن عمرو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أضنّ بدم المؤمن من أحدكم بكريمة ماله حتى يقبضه على فراشه</w:t>
      </w:r>
      <w:r>
        <w:rPr>
          <w:rFonts w:eastAsia="Amiri" w:cs="Amiri" w:ascii="Amiri" w:hAnsi="Amiri"/>
          <w:color w:val="111111"/>
          <w:sz w:val="28"/>
          <w:szCs w:val="28"/>
          <w:rtl w:val="true"/>
          <w:lang w:bidi="ar-SA"/>
        </w:rPr>
        <w:t xml:space="preserve">» </w:t>
      </w:r>
      <w:r>
        <w:rPr>
          <w:rStyle w:val="FootnoteAnchor"/>
          <w:rtl w:val="true"/>
        </w:rPr>
        <w:footnoteReference w:id="1121"/>
      </w:r>
      <w:r>
        <w:rPr>
          <w:rFonts w:ascii="IRNazanin" w:hAnsi="IRNazanin" w:eastAsia="IRNazanin"/>
          <w:color w:val="111111"/>
          <w:sz w:val="28"/>
          <w:sz w:val="28"/>
          <w:szCs w:val="28"/>
          <w:rtl w:val="true"/>
          <w:lang w:bidi="fa-IR"/>
        </w:rPr>
        <w:t>حدثناه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عن سويد بن قيس ، أخبره عن عبد الله بن عمرو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 يوم فى سبيل الله خير من صيام شهر وقيامه</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حدثناه أبى عبد الله بن عبد الحكم وأبو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يحيى بن أيّوب ، عن أبى قبيل ، أنه حدثه ، أنه كان عند عبد الله ابن عمرو بن العاص ، فتذاكرنا </w:t>
      </w:r>
      <w:r>
        <w:rPr>
          <w:rStyle w:val="FootnoteAnchor"/>
          <w:rtl w:val="true"/>
        </w:rPr>
        <w:footnoteReference w:id="1123"/>
      </w:r>
      <w:r>
        <w:rPr>
          <w:rFonts w:ascii="Amiri" w:hAnsi="Amiri" w:eastAsia="Amiri" w:cs="Amiri"/>
          <w:color w:val="111111"/>
          <w:sz w:val="28"/>
          <w:sz w:val="28"/>
          <w:szCs w:val="28"/>
          <w:rtl w:val="true"/>
          <w:lang w:bidi="ar-SA"/>
        </w:rPr>
        <w:t xml:space="preserve">فتح القسطنطينيّة ورومية أيّهما </w:t>
      </w:r>
      <w:r>
        <w:rPr>
          <w:rStyle w:val="FootnoteAnchor"/>
          <w:rtl w:val="true"/>
        </w:rPr>
        <w:footnoteReference w:id="1124"/>
      </w:r>
      <w:r>
        <w:rPr>
          <w:rFonts w:ascii="Amiri" w:hAnsi="Amiri" w:eastAsia="Amiri" w:cs="Amiri"/>
          <w:color w:val="111111"/>
          <w:sz w:val="28"/>
          <w:sz w:val="28"/>
          <w:szCs w:val="28"/>
          <w:rtl w:val="true"/>
          <w:lang w:bidi="ar-SA"/>
        </w:rPr>
        <w:t xml:space="preserve">تفتح قبل ، فدعا عبد الله بصندوق له طخم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الطخم؟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صلى‌الله‌عليه‌وسلم نكتب ما يقول ، لا أو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أىّ المدينتين تفتح قبل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هرقل</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يريد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سعيد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ابن لهيعة ، يحيى بن أيّوب فى هذا الحديث ، والله أعلم بالصواب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حدثناه أبو الأسود النضر بن عبد الجبّار ، حدثنا ابن لهيعة ، عن أبى قبيل ، عن عمير بن مالك ، أنه كان عند ابن عمرو ، فذكروا </w:t>
      </w:r>
      <w:r>
        <w:rPr>
          <w:rStyle w:val="FootnoteAnchor"/>
          <w:rtl w:val="true"/>
        </w:rPr>
        <w:footnoteReference w:id="1126"/>
      </w:r>
      <w:r>
        <w:rPr>
          <w:rFonts w:ascii="Amiri" w:hAnsi="Amiri" w:eastAsia="Amiri" w:cs="Amiri"/>
          <w:color w:val="111111"/>
          <w:sz w:val="28"/>
          <w:sz w:val="28"/>
          <w:szCs w:val="28"/>
          <w:rtl w:val="true"/>
          <w:lang w:bidi="ar-SA"/>
        </w:rPr>
        <w:t xml:space="preserve">فتح القسطنطينيّة ورومية ، أيّهما تفتح أوّل ؛ </w:t>
      </w:r>
    </w:p>
    <w:p>
      <w:pPr>
        <w:pStyle w:val="BookText"/>
        <w:rPr/>
      </w:pPr>
      <w:r>
        <w:rPr>
          <w:rFonts w:ascii="Amiri" w:hAnsi="Amiri" w:eastAsia="Amiri" w:cs="Amiri"/>
          <w:color w:val="111111"/>
          <w:sz w:val="28"/>
          <w:sz w:val="28"/>
          <w:szCs w:val="28"/>
          <w:rtl w:val="true"/>
          <w:lang w:bidi="ar-SA"/>
        </w:rPr>
        <w:t xml:space="preserve">فاختلفوا فى ذلك ؛ فدعا عبد الله بن عمرو بصندوق فيه قراطيس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تفتحون القسطنطينيّة ، ثم تغزون بعثا إلى رومية ؛ فيفتح الله عليكم ، وإلّا فأنا عند الله من الكذّابين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حديث قباث بن رزين ، عن شيخ من المعافر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منه فضل وصلاح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يقال له عبّاد ، ممن يلزم عبد الله بن عمرو كان من الصلحاء ، كان يقرأ القرآن فيقرن بين السور فى الركعة الواحدة ، فبلغ ذلك عبد الله بن عمرو ؛ فأتاه عبّاد يوما فقال له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خائن أمانته ، ثلاث مرّات ، فاشتدّ ذلك على عبّاد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 أىّ أمانة بلغك أنى خنتها؟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أخبر أنك تجمع بين السور فى الركعة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لأفعل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بك </w:t>
      </w:r>
      <w:r>
        <w:rPr>
          <w:rStyle w:val="FootnoteAnchor"/>
          <w:rtl w:val="true"/>
        </w:rPr>
        <w:footnoteReference w:id="1128"/>
      </w:r>
      <w:r>
        <w:rPr>
          <w:rFonts w:ascii="Amiri" w:hAnsi="Amiri" w:eastAsia="Amiri" w:cs="Amiri"/>
          <w:color w:val="111111"/>
          <w:sz w:val="28"/>
          <w:sz w:val="28"/>
          <w:szCs w:val="28"/>
          <w:rtl w:val="true"/>
          <w:lang w:bidi="ar-SA"/>
        </w:rPr>
        <w:t>يوم تأخذك كلّ سورة بركعتها وسجدتيها ، أما إنّى لم أقل لك إلّا كما قال لى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حيىّ بن عبد الله ، عن أبى عبد الرحمن الحبلى ، عن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صلى‌الله‌عليه‌وسلم يوم الخندق وهم يحفرون حول المدينة ؛ فتناول رسول الله صلى‌الله‌عليه‌وسلم الفأس فضرب به ضربة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الضربة يفتح الله بها كنوز الروم ، ثم ضرب الثانية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يفتح الله بها كنوز فارس ، ثم ضرب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الضربة يأتى الله بأهل اليمن أعوانا وأنصارا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يزيد بن عمرو المعافرى ، عن أبى عبد الرحمن الحبلى ، عن عبد الله بن عمرو بن العاص ، أن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rtl w:val="true"/>
          <w:lang w:bidi="ar-SA"/>
        </w:rPr>
        <w:t xml:space="preserve">» </w:t>
      </w:r>
      <w:r>
        <w:rPr>
          <w:rStyle w:val="FootnoteAnchor"/>
          <w:rtl w:val="true"/>
        </w:rPr>
        <w:footnoteReference w:id="1129"/>
      </w:r>
      <w:r>
        <w:rPr>
          <w:rFonts w:ascii="IRNazanin" w:hAnsi="IRNazanin" w:eastAsia="IRNazanin"/>
          <w:color w:val="111111"/>
          <w:sz w:val="28"/>
          <w:sz w:val="28"/>
          <w:szCs w:val="28"/>
          <w:rtl w:val="true"/>
          <w:lang w:bidi="fa-IR"/>
        </w:rPr>
        <w:t>حدثناه المقرئ وأبو الأسود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ابن هبيرة ، عن أبى هبيرة الكحلانى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لعبد الله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عمرو ، أن رسول الله صلى‌الله‌عليه‌وسلم ، خرج إليهم ذات يوم فى المسجد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ربّى حرّم علىّ الخمر والميسر والمزر والكوبة والقنّين</w:t>
      </w:r>
      <w:r>
        <w:rPr>
          <w:rFonts w:eastAsia="Amiri" w:cs="Amiri" w:ascii="Amiri" w:hAnsi="Amiri"/>
          <w:color w:val="111111"/>
          <w:sz w:val="28"/>
          <w:szCs w:val="28"/>
          <w:rtl w:val="true"/>
          <w:lang w:bidi="ar-SA"/>
        </w:rPr>
        <w:t xml:space="preserve">» </w:t>
      </w:r>
      <w:r>
        <w:rPr>
          <w:rStyle w:val="FootnoteAnchor"/>
          <w:rtl w:val="true"/>
        </w:rPr>
        <w:footnoteReference w:id="1130"/>
      </w:r>
      <w:r>
        <w:rPr>
          <w:rFonts w:ascii="IRNazanin" w:hAnsi="IRNazanin" w:eastAsia="IRNazanin"/>
          <w:color w:val="111111"/>
          <w:sz w:val="28"/>
          <w:sz w:val="28"/>
          <w:szCs w:val="28"/>
          <w:rtl w:val="true"/>
          <w:lang w:bidi="fa-IR"/>
        </w:rPr>
        <w:t>حدثناه طلق بن السمح اللخمى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حديث ابن لهيعة ، عن حيىّ بن عبد الله المعافرى ، عن أبى عبد الرحمن الحبلى ، عن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صلى‌الله‌عليه‌وسلم يوم بدر فى ثلاثمائة وخمسة عشر من المقاتلة كما خرج طالوت ، فدعا لهم حين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حفاة فاحملهم ، اللهمّ إنهم عراة فاكسهم ، اللهمّ إنهم جياع فأشبعهم ؛ ففتح الله لهم يوم بدر وأقبلوا وما منهم رجل إلا وهو آخذ برأس جمل أو جملين ، واكتسوا وشبعوا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عبد الله بن عيّاش القتبانى ، عن عبد الله بن عياض ، عن أبى رزين الغافقى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عمرو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يمرّ بين يدى أخيه وهو يصلّى متعمّدا يتمنّى يوم القيامة لو أنه شجرة يابسة</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حدثناه إدريس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عبد الله بن عيّاش ، عن عيسى بن هلال الصدفىّ ، عن عبد الله ابن عمرو ، أن رجلا أتى رسول الله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أقرئنى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ثلاثا من ذات الراء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كبرت سنّى ، وضعف عظمى ، وثقل لسانى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ثلاثا من ذات حم ، فقال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ثلاثا من ذات سبح ، فقال مثل ذلك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فأقرأه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علّمنى شيئا أعمل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الخمس ، وحجّ البيت ، وصيام رمضان ، وإيتاء الزكاة ، والأمر بالمعروف ، والنهى عن المنكر ، فلما أدبر الرجل ، 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بالرجل ، فلما أتى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أمرت بالأضحى عيدا جعله الله لهذه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لم أجد إلّا شاة أهلى؟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w:t>
      </w:r>
      <w:r>
        <w:rPr>
          <w:rStyle w:val="FootnoteAnchor"/>
          <w:rtl w:val="true"/>
        </w:rPr>
        <w:footnoteReference w:id="1132"/>
      </w:r>
      <w:r>
        <w:rPr>
          <w:rFonts w:ascii="Amiri" w:hAnsi="Amiri" w:eastAsia="Amiri" w:cs="Amiri"/>
          <w:color w:val="111111"/>
          <w:sz w:val="28"/>
          <w:sz w:val="28"/>
          <w:szCs w:val="28"/>
          <w:rtl w:val="true"/>
          <w:lang w:bidi="ar-SA"/>
        </w:rPr>
        <w:t>شاربك ، وقلّم أظفارك ، واحلق عانتك ، فتلك تمام ضحيتك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إدريس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المقرئ حدثنا سعيد بن أبى ايّوب ، حدثنى عيّاش بن عبّاس ، عن عيسى ابن هلال ، عن عبد الله بن عمرو ، عن رسول الله صلى‌الله‌عليه‌وسلم نحوه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المفضّل بن فضالة ونافع بن يزيد ، عن ربيعة بن سيف ، عن أبى عبد الرحمن الحبلى ، عن عبد الله بن 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قبرنا مع رسول الله صلى‌الله‌عليه‌وسلم ، </w:t>
      </w:r>
      <w:bookmarkStart w:id="198" w:name="pg1224_12986"/>
    </w:p>
    <w:p>
      <w:pPr>
        <w:pStyle w:val="BookText"/>
        <w:rPr/>
      </w:pPr>
      <w:bookmarkEnd w:id="198"/>
      <w:r>
        <w:rPr>
          <w:rFonts w:ascii="Amiri" w:hAnsi="Amiri" w:eastAsia="Amiri" w:cs="Amiri"/>
          <w:color w:val="111111"/>
          <w:sz w:val="28"/>
          <w:sz w:val="28"/>
          <w:szCs w:val="28"/>
          <w:rtl w:val="true"/>
          <w:lang w:bidi="ar-SA"/>
        </w:rPr>
        <w:t xml:space="preserve">فلما رجعنا وحاذى بابه إذا هو بامرأة مقبلة لا نظنّه عرفها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من أين جئت؟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عند أهل هذا الميّت </w:t>
      </w:r>
      <w:r>
        <w:rPr>
          <w:rStyle w:val="FootnoteAnchor"/>
          <w:rtl w:val="true"/>
        </w:rPr>
        <w:footnoteReference w:id="1133"/>
      </w:r>
      <w:r>
        <w:rPr>
          <w:rFonts w:ascii="Amiri" w:hAnsi="Amiri" w:eastAsia="Amiri" w:cs="Amiri"/>
          <w:color w:val="111111"/>
          <w:sz w:val="28"/>
          <w:sz w:val="28"/>
          <w:szCs w:val="28"/>
          <w:rtl w:val="true"/>
          <w:lang w:bidi="ar-SA"/>
        </w:rPr>
        <w:t>، رحّمت إليهم ميّتهم وعزّيتهم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بلغت معهم الكدى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أبلغ معهم الكدى ، وقد سمعتك تذكر فيهم ما تذكر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 معهم الكدى ما رأيت الجنّة حتى يراها جدّك أبو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نافع فى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يراها جدّ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والكدى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سعيد بن أبى مريم عن نافع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وحدثناه أبى عبد الله بن عبد الحكم وأبو الأسود النضر بن عبد الجبّار وعبد الله بن صالح ، عن المفضّل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وشركهم فى الرواية عنه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 وأبو سلمة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أوس الثقفى ، ويوسف بن ماهك ، وابن أبى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 وخيثمة بن عبد الرحمن ، وعامر الشعبى</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795506_373438147"/>
      <w:bookmarkStart w:id="200" w:name="_Toc67"/>
      <w:bookmarkEnd w:id="199"/>
      <w:r>
        <w:rPr>
          <w:rtl w:val="true"/>
        </w:rPr>
        <w:t>وخارجة بن حذافة العدوىّ</w:t>
      </w:r>
      <w:bookmarkEnd w:id="200"/>
    </w:p>
    <w:p>
      <w:pPr>
        <w:pStyle w:val="BookText"/>
        <w:rPr/>
      </w:pPr>
      <w:r>
        <w:rPr>
          <w:rFonts w:ascii="Amiri" w:hAnsi="Amiri" w:eastAsia="Amiri" w:cs="Amiri"/>
          <w:color w:val="111111"/>
          <w:sz w:val="28"/>
          <w:sz w:val="28"/>
          <w:szCs w:val="28"/>
          <w:rtl w:val="true"/>
          <w:lang w:bidi="ar-SA"/>
        </w:rPr>
        <w:t>ولهم عنه عن النبي صلى‌الله‌عليه‌وسلم حديث واحد ، ليس لهم عنه عن النبي صلى‌الله‌عليه‌وسلم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الليث بن سعد ، عن يزيد بن أبى حبيب ، عن عبد الله بن راشد الزوفىّ ، عن عبد الله بن أبى مرّة الزوفى ، عن خارجة بن حذافة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صلى‌الله‌عليه‌وسلم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أمدّكم بصلاة </w:t>
      </w:r>
      <w:r>
        <w:rPr>
          <w:rStyle w:val="FootnoteAnchor"/>
          <w:rtl w:val="true"/>
        </w:rPr>
        <w:footnoteReference w:id="1134"/>
      </w:r>
      <w:r>
        <w:rPr>
          <w:rFonts w:ascii="Amiri" w:hAnsi="Amiri" w:eastAsia="Amiri" w:cs="Amiri"/>
          <w:color w:val="111111"/>
          <w:sz w:val="28"/>
          <w:sz w:val="28"/>
          <w:szCs w:val="28"/>
          <w:rtl w:val="true"/>
          <w:lang w:bidi="ar-SA"/>
        </w:rPr>
        <w:t>هى خير لكم من حمر النعم ؛ الوتر جعله لكم فيما بين صلاة العشاء إلى أن يطلع الفجر</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حدثناه أبى عبد الله بن عبد الحكم وشعيب بن الليث وعبد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وحدثناه أبى أيضا عن بكر بن مضر عن خالد بن يزيد ، عن أبى الضحّاك عبد الله ابن أبى مرّة ، عن خارجة بن حذافة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عنه حكايات فى نفسه ، منها ابن لهيعة ، عن بكر بن سوادة والحارث بن يزيد ، عن عبد الرحمن بن جبير ، أنه رأى خارجة بن حذافة صاحب رسول الله صلى‌الله‌عليه‌وسلم ، يمسح على الخفّين</w:t>
      </w:r>
      <w:r>
        <w:rPr>
          <w:rFonts w:eastAsia="Amiri" w:cs="Amiri" w:ascii="Amiri" w:hAnsi="Amiri"/>
          <w:color w:val="111111"/>
          <w:sz w:val="28"/>
          <w:szCs w:val="28"/>
          <w:rtl w:val="true"/>
          <w:lang w:bidi="ar-SA"/>
        </w:rPr>
        <w:t xml:space="preserve">. </w:t>
      </w:r>
      <w:bookmarkStart w:id="201" w:name="pg1224_12987"/>
    </w:p>
    <w:p>
      <w:pPr>
        <w:pStyle w:val="BookText"/>
        <w:rPr/>
      </w:pPr>
      <w:bookmarkEnd w:id="201"/>
      <w:r>
        <w:rPr>
          <w:rFonts w:ascii="Amiri" w:hAnsi="Amiri" w:eastAsia="Amiri" w:cs="Amiri"/>
          <w:color w:val="111111"/>
          <w:sz w:val="28"/>
          <w:sz w:val="28"/>
          <w:szCs w:val="28"/>
          <w:rtl w:val="true"/>
          <w:lang w:bidi="ar-SA"/>
        </w:rPr>
        <w:t>حدثناه أبى عبد الله بن عبد الحكم وأبو الأسود النضر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عنه أحد غير أهل مصر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795508_373438147"/>
      <w:bookmarkStart w:id="203" w:name="_Toc68"/>
      <w:bookmarkEnd w:id="202"/>
      <w:r>
        <w:rPr>
          <w:rtl w:val="true"/>
        </w:rPr>
        <w:t>وبسر بن أبى أرطاة وربّما قالوا بسر بن أرطاة العامرىّ</w:t>
      </w:r>
      <w:bookmarkEnd w:id="203"/>
    </w:p>
    <w:p>
      <w:pPr>
        <w:pStyle w:val="BookText"/>
        <w:rPr/>
      </w:pPr>
      <w:r>
        <w:rPr>
          <w:rFonts w:ascii="Amiri" w:hAnsi="Amiri" w:eastAsia="Amiri" w:cs="Amiri"/>
          <w:color w:val="111111"/>
          <w:sz w:val="28"/>
          <w:sz w:val="28"/>
          <w:szCs w:val="28"/>
          <w:rtl w:val="true"/>
          <w:lang w:bidi="ar-SA"/>
        </w:rPr>
        <w:t>ولهم عنه عن النبي صلى‌الله‌عليه‌وسلم حديث واحد ، ليس لهم عنه عن النبي صلى‌الله‌عليه‌وسلم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ابن لهيعة ، عن عيّاش بن عباس ، عن شييم بن بيتان ، عن جنادة بن أبى أميّة ، عن بسر بن أبى أرطاة ، أنه سمع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 الأيدى فى الغزو</w:t>
      </w:r>
      <w:r>
        <w:rPr>
          <w:rFonts w:eastAsia="Amiri" w:cs="Amiri" w:ascii="Amiri" w:hAnsi="Amiri"/>
          <w:color w:val="111111"/>
          <w:sz w:val="28"/>
          <w:szCs w:val="28"/>
          <w:rtl w:val="true"/>
          <w:lang w:bidi="ar-SA"/>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الأسود النضر بن عبد الجبّار ، وأسد 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ولهم عنه حكايات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بسر إذا ركب البحر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بحر وأنا بسر ، علىّ وعليك الطاعة لله ، سيروا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من أهل الشأم يونس بن ميسرة ، ولم يرو عنه غير أهل مصر وأهل الشأم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أبا عبد الرحمن وتوفّى بالشأم أيام معاوية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795510_373438147"/>
      <w:bookmarkStart w:id="205" w:name="_Toc69"/>
      <w:bookmarkEnd w:id="204"/>
      <w:r>
        <w:rPr>
          <w:rtl w:val="true"/>
        </w:rPr>
        <w:t>والمستورد بن شدّاد الفهرىّ</w:t>
      </w:r>
      <w:bookmarkEnd w:id="205"/>
    </w:p>
    <w:p>
      <w:pPr>
        <w:pStyle w:val="BookText"/>
        <w:rPr/>
      </w:pPr>
      <w:r>
        <w:rPr>
          <w:rFonts w:ascii="Amiri" w:hAnsi="Amiri" w:eastAsia="Amiri" w:cs="Amiri"/>
          <w:color w:val="111111"/>
          <w:sz w:val="28"/>
          <w:sz w:val="28"/>
          <w:szCs w:val="28"/>
          <w:rtl w:val="true"/>
          <w:lang w:bidi="ar-SA"/>
        </w:rPr>
        <w:t xml:space="preserve">ولهم عنه عن رسول الله صلى‌الله‌عليه‌وسلم من الحديث ستّة أحاديث أو ما </w:t>
      </w:r>
      <w:r>
        <w:rPr>
          <w:rStyle w:val="FootnoteAnchor"/>
          <w:rtl w:val="true"/>
        </w:rPr>
        <w:footnoteReference w:id="1137"/>
      </w:r>
      <w:r>
        <w:rPr>
          <w:rFonts w:ascii="Amiri" w:hAnsi="Amiri" w:eastAsia="Amiri" w:cs="Amiri"/>
          <w:color w:val="111111"/>
          <w:sz w:val="28"/>
          <w:sz w:val="28"/>
          <w:szCs w:val="28"/>
          <w:rtl w:val="true"/>
          <w:lang w:bidi="ar-SA"/>
        </w:rPr>
        <w:t>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ابن لهيعة ، عن يزيد بن عمرو المعافرى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الرحمن عبد الله ابن يزيد الحبلى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المستورد بن شدّاد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صلى‌الله‌عليه‌وسلم يدلك بخنصره ما بين أصابع رجليه وهو يتوضّأ بالجحفة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بن عبد الحكم ، وسعيد بن عفير ، وأبو الأسود ، يزيد أحدهم الحرف ونحوه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عن الحارث بن يزيد ، عن عبد الرحمن بن جبير ، عن المستورد بن شدّاد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فى مجلس فيه عمرو بن العاص إذ قلت 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عليكم بنو أختكم بسمة بنت إسماعيل الروم إنما هلاكهم </w:t>
      </w:r>
      <w:r>
        <w:rPr>
          <w:rStyle w:val="FootnoteAnchor"/>
          <w:rtl w:val="true"/>
        </w:rPr>
        <w:footnoteReference w:id="1138"/>
      </w:r>
      <w:r>
        <w:rPr>
          <w:rFonts w:ascii="Amiri" w:hAnsi="Amiri" w:eastAsia="Amiri" w:cs="Amiri"/>
          <w:color w:val="111111"/>
          <w:sz w:val="28"/>
          <w:sz w:val="28"/>
          <w:szCs w:val="28"/>
          <w:rtl w:val="true"/>
          <w:lang w:bidi="ar-SA"/>
        </w:rPr>
        <w:t xml:space="preserve">مع الساعة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هذا؟ حدثناه أبى عبد الله بن عبد الحكم ، وأبو الأسود النضر بن عبد الجبّار ، وعبد الملك بن مسلمة</w:t>
      </w:r>
      <w:r>
        <w:rPr>
          <w:rFonts w:eastAsia="Amiri" w:cs="Amiri" w:ascii="Amiri" w:hAnsi="Amiri"/>
          <w:color w:val="111111"/>
          <w:sz w:val="28"/>
          <w:szCs w:val="28"/>
          <w:rtl w:val="true"/>
          <w:lang w:bidi="ar-SA"/>
        </w:rPr>
        <w:t xml:space="preserve">. </w:t>
      </w:r>
      <w:bookmarkStart w:id="206" w:name="pg1224_12988"/>
    </w:p>
    <w:p>
      <w:pPr>
        <w:pStyle w:val="BookText"/>
        <w:rPr/>
      </w:pPr>
      <w:bookmarkEnd w:id="206"/>
      <w:r>
        <w:rPr>
          <w:rFonts w:ascii="Amiri" w:hAnsi="Amiri" w:eastAsia="Amiri" w:cs="Amiri"/>
          <w:color w:val="111111"/>
          <w:sz w:val="28"/>
          <w:sz w:val="28"/>
          <w:szCs w:val="28"/>
          <w:rtl w:val="true"/>
          <w:lang w:bidi="ar-SA"/>
        </w:rPr>
        <w:t xml:space="preserve">ومنها حديث ابن لهيعة ، عن يزيد بن أبى حبيب ، عن حديج بن أبى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المستورد بن شدّاد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أجل ، وإنّ لأمّتى مائة سنة ، فإذا مرّ على أمّتى مائة سنة أتاها ما وعدها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بكر بن سوادة ، عن هانىء بن معاوية الصدفى ، عن المستورد بن شدّاد ، قال ، 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وهو مشرك فلا تسل عنه ، ومن مات وقد قتل مؤمنا متعمّدا فلا تسل عنه ، ومن مات وهو عاص فلا تسل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بكر وحدثنى أبو عبد الرحمن الحبلى عن المستورد بن شدّاد عن رسول الله صلى‌الله‌عليه‌وسلم بهذا إلّا أنه يرجى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الحارث بن يزيد ، عن عبد الرحمن بن جبير ، عن المستورد بن شدّاد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ولى لنا عملا ولم يكن له خادم فليكتسب خادما ، ومن لم يكن له مسكن فليكتسب مسكنا ، ومن لم يكن له دابّة فليكتسب دابّة ؛ فمن أصاب سوى ذلك فإنه غال أو سارق</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وشركهم فى الرواية عنه من أهل الكوفة ، قيس بن أبى حازم ويقال أبو إسحاق الهمدانى ، لم يرو عنه غير أهل مصر وأهل الكوفة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795512_373438147"/>
      <w:bookmarkStart w:id="208" w:name="_Toc70"/>
      <w:bookmarkEnd w:id="207"/>
      <w:r>
        <w:rPr>
          <w:rtl w:val="true"/>
        </w:rPr>
        <w:t>وعبد الله بن سعد بن أبى سرح العامرىّ</w:t>
      </w:r>
      <w:bookmarkEnd w:id="208"/>
    </w:p>
    <w:p>
      <w:pPr>
        <w:pStyle w:val="BookText"/>
        <w:rPr/>
      </w:pPr>
      <w:r>
        <w:rPr>
          <w:rFonts w:ascii="Amiri" w:hAnsi="Amiri" w:eastAsia="Amiri" w:cs="Amiri"/>
          <w:color w:val="111111"/>
          <w:sz w:val="28"/>
          <w:sz w:val="28"/>
          <w:szCs w:val="28"/>
          <w:rtl w:val="true"/>
          <w:lang w:bidi="ar-SA"/>
        </w:rPr>
        <w:t>وكان والى البلد فى خلافة عثمان بن عفّان مجموعا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عنه عن النبي صلى‌الله‌عليه‌وسلم حديث واحد ، وهو حديث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عيّاش بن عبّاس القتبانى ، عن الهيثم ابن شف ، عن عبد الله بن سعد بن أبى سرح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صلى‌الله‌عليه‌وسلم وعشرة من أصحابه معه ؛ أبو بكر وعمر وعثمان وعليّ والزبير وغيرهم على جبل إذ تحرّك بهم الجبل ، فقال له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حراء ؛ فإنه ليس عليك إلّا نبىّ أو صدّيق أو شهيد</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لهم عنه عن رسول الله صلى‌الله‌عليه‌وسلم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آخر مرسل بشكّ ، وهو </w:t>
      </w:r>
    </w:p>
    <w:p>
      <w:pPr>
        <w:pStyle w:val="BookText"/>
        <w:rPr/>
      </w:pPr>
      <w:r>
        <w:rPr>
          <w:rFonts w:ascii="Amiri" w:hAnsi="Amiri" w:eastAsia="Amiri" w:cs="Amiri"/>
          <w:color w:val="111111"/>
          <w:sz w:val="28"/>
          <w:sz w:val="28"/>
          <w:szCs w:val="28"/>
          <w:rtl w:val="true"/>
          <w:lang w:bidi="ar-SA"/>
        </w:rPr>
        <w:t xml:space="preserve">حديث ضمام بن إسماعيل ، عن عيّاش بن عبّاس القتبانى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حصروا الإسكندريّة قال لهم صاحب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حتى آمركم برأيى ، فلما فتح الباب دخل رجلان فقتلا ؛ فبكى صاحب المقدّمة ، قال 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عبد الله بن سعد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بكيت وهما شهيدان؟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أنّهما شهيدان ، ولكن 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عاص ، وقد أمرت ألا يدخلوا ، فدخلوا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عنه حكايات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ابن لهيعة ، عن ابن أبى جعفر ، عن أبى سعيد الغافقى ، أنه سمع عبد الله بن سعد بن أبى سرح وهو على المنبر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تسقوا دوابّكم الخمر ؛ فإنها 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العلوىّ ، عن عبد الله بن 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عبد الله بن سعد إفريقيّة ، فصلّى لهم صلاة ، فبينا هم فى صلاتهم إذ فزع الناس ؛ فانصرفوا ؛ فقال لهم 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الصلاة قد اختضرت </w:t>
      </w:r>
      <w:r>
        <w:rPr>
          <w:rStyle w:val="FootnoteAnchor"/>
          <w:rtl w:val="true"/>
        </w:rPr>
        <w:footnoteReference w:id="1141"/>
      </w:r>
      <w:r>
        <w:rPr>
          <w:rFonts w:ascii="Amiri" w:hAnsi="Amiri" w:eastAsia="Amiri" w:cs="Amiri"/>
          <w:color w:val="111111"/>
          <w:sz w:val="28"/>
          <w:sz w:val="28"/>
          <w:szCs w:val="28"/>
          <w:rtl w:val="true"/>
          <w:lang w:bidi="ar-SA"/>
        </w:rPr>
        <w:t>؛ فأعيدوا صلاتكم ، فأعاد بهم الصلاة وأعادوا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أبى عبد الله بن عبد الحكم ، حدثنا بكر بن مضر ، عن يزيد بن أبى حبيب ، عن قيس بن أبى يزيد ، عن الجلاس بن عامر ، عن عبد الله بن 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عبد الله ابن سعد للناس بإفريقيّة المغرب ، فلما صلّى ركعتين سمع جلبة فى المسجد ؛ فأرعبهم ذلك وظنّوا أنهم العدوّ ؛ فقطع الصلاة ، فلما لم ير شيئا 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الصلاة اختضرت </w:t>
      </w:r>
      <w:r>
        <w:rPr>
          <w:rStyle w:val="FootnoteAnchor"/>
          <w:rtl w:val="true"/>
        </w:rPr>
        <w:footnoteReference w:id="1142"/>
      </w:r>
      <w:r>
        <w:rPr>
          <w:rFonts w:ascii="Amiri" w:hAnsi="Amiri" w:eastAsia="Amiri" w:cs="Amiri"/>
          <w:color w:val="111111"/>
          <w:sz w:val="28"/>
          <w:sz w:val="28"/>
          <w:szCs w:val="28"/>
          <w:rtl w:val="true"/>
          <w:lang w:bidi="ar-SA"/>
        </w:rPr>
        <w:t>، وأمر مؤذّنه فأقام الصلاة ثم أعادها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بعسقلان فى أيّام معاوية بن أبى سفيان قبل اجتماع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يحيى ، ويقال توفّى عبد الله بن سعد سنة ستّ وثلاثين ، وكان والى البلد بمصر بعد عمرو بن العاص</w:t>
      </w:r>
      <w:r>
        <w:rPr>
          <w:rFonts w:eastAsia="Amiri" w:cs="Amiri" w:ascii="Amiri" w:hAnsi="Amiri"/>
          <w:color w:val="111111"/>
          <w:sz w:val="28"/>
          <w:szCs w:val="28"/>
          <w:rtl w:val="true"/>
          <w:lang w:bidi="ar-SA"/>
        </w:rPr>
        <w:t xml:space="preserve">. </w:t>
      </w:r>
      <w:bookmarkStart w:id="209" w:name="pg1224_12990"/>
    </w:p>
    <w:p>
      <w:pPr>
        <w:pStyle w:val="BookText"/>
        <w:rPr/>
      </w:pPr>
      <w:bookmarkEnd w:id="209"/>
      <w:r>
        <w:rPr>
          <w:rFonts w:ascii="Amiri" w:hAnsi="Amiri" w:eastAsia="Amiri" w:cs="Amiri"/>
          <w:color w:val="111111"/>
          <w:sz w:val="28"/>
          <w:sz w:val="28"/>
          <w:szCs w:val="28"/>
          <w:rtl w:val="true"/>
          <w:lang w:bidi="ar-SA"/>
        </w:rPr>
        <w:t>وممّن دخلها من أصحاب رسول الله صلى‌الله‌عليه‌وسلم ممن شركوا الناس فى الرواية عنه وأغربوا به عليهم فى الحديث</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795514_373438147"/>
      <w:bookmarkStart w:id="211" w:name="_Toc71"/>
      <w:bookmarkEnd w:id="210"/>
      <w:r>
        <w:rPr>
          <w:rtl w:val="true"/>
        </w:rPr>
        <w:t>الزبير بن العوّام</w:t>
      </w:r>
      <w:bookmarkEnd w:id="211"/>
    </w:p>
    <w:p>
      <w:pPr>
        <w:pStyle w:val="BookText"/>
        <w:rPr/>
      </w:pPr>
      <w:r>
        <w:rPr>
          <w:rFonts w:ascii="Amiri" w:hAnsi="Amiri" w:eastAsia="Amiri" w:cs="Amiri"/>
          <w:color w:val="111111"/>
          <w:sz w:val="28"/>
          <w:sz w:val="28"/>
          <w:szCs w:val="28"/>
          <w:rtl w:val="true"/>
          <w:lang w:bidi="ar-SA"/>
        </w:rPr>
        <w:t>ولهم عنه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ابن لهيعة ، عن يزيد بن أبى حبيب ، عمّن سمع عبيد الله بن المغيرة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وهب الخولانى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افتتحنا </w:t>
      </w:r>
      <w:r>
        <w:rPr>
          <w:rStyle w:val="FootnoteAnchor"/>
          <w:rtl w:val="true"/>
        </w:rPr>
        <w:footnoteReference w:id="1143"/>
      </w:r>
      <w:r>
        <w:rPr>
          <w:rFonts w:ascii="Amiri" w:hAnsi="Amiri" w:eastAsia="Amiri" w:cs="Amiri"/>
          <w:color w:val="111111"/>
          <w:sz w:val="28"/>
          <w:sz w:val="28"/>
          <w:szCs w:val="28"/>
          <w:rtl w:val="true"/>
          <w:lang w:bidi="ar-SA"/>
        </w:rPr>
        <w:t xml:space="preserve">مصر بغير عهد </w:t>
      </w:r>
      <w:r>
        <w:rPr>
          <w:rStyle w:val="FootnoteAnchor"/>
          <w:rtl w:val="true"/>
        </w:rPr>
        <w:footnoteReference w:id="1144"/>
      </w:r>
      <w:r>
        <w:rPr>
          <w:rFonts w:ascii="Amiri" w:hAnsi="Amiri" w:eastAsia="Amiri" w:cs="Amiri"/>
          <w:color w:val="111111"/>
          <w:sz w:val="28"/>
          <w:sz w:val="28"/>
          <w:szCs w:val="28"/>
          <w:rtl w:val="true"/>
          <w:lang w:bidi="ar-SA"/>
        </w:rPr>
        <w:t xml:space="preserve">قام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يا عمرو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أقسمها حتى أوامر أمير المؤمنين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لتقسمنّها كما قسم رسول الله صلى‌الله‌عليه‌وسلم خيبر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أقسمها حتى أوامر أمير المؤمنين ، فكتب إلى عمر بن الخطّاب ؛ فكتب اليه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أقرّها حتى يغزو منها حبل الحبلة</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حدثناه يوسف بن عدّى ، عن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يحيى بن ميمون ، عن عبيد الله بن المغيرة ، عن سفيان بن وهب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وتوفى بوادى السباع سنة ستّ وثلاثين ، قتله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أبا عبد الله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795516_373438147"/>
      <w:bookmarkStart w:id="213" w:name="_Toc72"/>
      <w:bookmarkEnd w:id="212"/>
      <w:r>
        <w:rPr>
          <w:rtl w:val="true"/>
        </w:rPr>
        <w:t>وعبد الله بن عمر بن الخطّاب</w:t>
      </w:r>
      <w:bookmarkEnd w:id="21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عنه شبيه بثمانية أحاديث كلّها أغربوا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أبى شريح عبد الرحمن بن شريح ، عن شراحيل بن بكيل ، عن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صلى‌الله‌عليه‌وسلم حين نزل تحريم الخمر ؛ فأمر بآنية الخمر فجمعها </w:t>
      </w:r>
      <w:r>
        <w:rPr>
          <w:rStyle w:val="FootnoteAnchor"/>
          <w:rtl w:val="true"/>
        </w:rPr>
        <w:footnoteReference w:id="1146"/>
      </w:r>
      <w:r>
        <w:rPr>
          <w:rFonts w:ascii="Amiri" w:hAnsi="Amiri" w:eastAsia="Amiri" w:cs="Amiri"/>
          <w:color w:val="111111"/>
          <w:sz w:val="28"/>
          <w:sz w:val="28"/>
          <w:szCs w:val="28"/>
          <w:rtl w:val="true"/>
          <w:lang w:bidi="ar-SA"/>
        </w:rPr>
        <w:t xml:space="preserve">فى موضع واحد ، ثم إن رسول الله صلى‌الله‌عليه‌وسلم غدا وهو آخذ بيدى اليسرى بيده اليمنى ، فأقبل عمر بن الخطّاب ؛ فحوّلنى عن يساره وأخذ رسول الله صلى‌الله‌عليه‌وسلم بيدى اليمنى بيده اليسرى ، وأخذ عمر ابن الخطّاب بيده اليمنى يده اليسرى ، فسرنا ورسول الله صلى‌الله‌عليه‌وسلم فيما بيننا ، فأقبل أبو بكر فسرّح رسول الله صلى‌الله‌عليه‌وسلم يدى وحوّل عمر عن يساره ، وأخذ بيد أبى بكر بيده اليمنى يده </w:t>
      </w:r>
    </w:p>
    <w:p>
      <w:pPr>
        <w:pStyle w:val="BookText"/>
        <w:rPr/>
      </w:pPr>
      <w:r>
        <w:rPr>
          <w:rFonts w:ascii="Amiri" w:hAnsi="Amiri" w:eastAsia="Amiri" w:cs="Amiri"/>
          <w:color w:val="111111"/>
          <w:sz w:val="28"/>
          <w:sz w:val="28"/>
          <w:szCs w:val="28"/>
          <w:rtl w:val="true"/>
          <w:lang w:bidi="ar-SA"/>
        </w:rPr>
        <w:t xml:space="preserve">اليسرى ، فسرنا حتى أتينا الآنية التى جمعت وفيها الخمر والزقاق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ائتونى بشفرة أو مدية ، فحسر رسول الله صلى‌الله‌عليه‌وسلم عن ذراعية وأخذ الشفرة ، فقال عمر وأبو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نحن نكفيك ، فقال شقّوها على ما فيها من غضب الله ، الخمر حرام ، لعن شاربها ، وساقيها ، وبائعها ، ومشتريها ، وحاملها ، والمحمولة إليه ، وعاصرها ، ومعتصرها ، والقيّم عليها ، وآكل ثمنها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طلق بن السمح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عبد الله بن عبد الحكم ، وأبو الأسود النضر بن عبد الجبّار ، وعبد الملك بن مسلمة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 عن أبى طعمة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يذكر عن رسول الله صلى‌الله‌عليه‌وسلم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بن مسلمة 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طعمة أوّل من أقرأ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أبى عبد الله بن عبد الحكم ، وعبد الله بن صالح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ابن لهيعة ، عن خالد بن يزيد ، أنه سمع ثابت بن يزيد الخولانى يذكر أنه كان له عم يبيع الخمر ويتجر فيها ، فحججت فأتيت عبد الله بن عبّاس فذكرت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 لو كان كتاب بعد كتابكم أو نبىّ بعد نبيّكم لأنزل عليكم كما أنزل على من كان قبلكم ، ولكن أخّر عنكم إلى يوم القيامة ، وليس بأخفّ عليكم هى حرام وثمنها حرام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أتيت ابن عمر فذكرت له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أخبرك عن الخمر ، نزل على رسول الله صلى‌الله‌عليه‌وسلم تحريم الخمر وأنا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منها شىء فليؤذنّى به كلّما جاءه أحد يخبره أن عنده منها شىء قال الوادى ، حتى إذا اجتمعت هناك قام إليها فأتى أبو </w:t>
      </w:r>
      <w:r>
        <w:rPr>
          <w:rStyle w:val="FootnoteAnchor"/>
          <w:rtl w:val="true"/>
        </w:rPr>
        <w:footnoteReference w:id="1148"/>
      </w:r>
      <w:r>
        <w:rPr>
          <w:rFonts w:ascii="Amiri" w:hAnsi="Amiri" w:eastAsia="Amiri" w:cs="Amiri"/>
          <w:color w:val="111111"/>
          <w:sz w:val="28"/>
          <w:sz w:val="28"/>
          <w:szCs w:val="28"/>
          <w:rtl w:val="true"/>
          <w:lang w:bidi="ar-SA"/>
        </w:rPr>
        <w:t xml:space="preserve">بكر وعمر فمشى </w:t>
      </w:r>
      <w:r>
        <w:rPr>
          <w:rStyle w:val="FootnoteAnchor"/>
          <w:rtl w:val="true"/>
        </w:rPr>
        <w:footnoteReference w:id="1149"/>
      </w:r>
      <w:r>
        <w:rPr>
          <w:rFonts w:ascii="Amiri" w:hAnsi="Amiri" w:eastAsia="Amiri" w:cs="Amiri"/>
          <w:color w:val="111111"/>
          <w:sz w:val="28"/>
          <w:sz w:val="28"/>
          <w:szCs w:val="28"/>
          <w:rtl w:val="true"/>
          <w:lang w:bidi="ar-SA"/>
        </w:rPr>
        <w:t xml:space="preserve">بينهما ، حتى إذا وقف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هذه الخمر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الخمر ، وشاربها ، وساقيها ، وعاصرها ، ومعتصرها ، وحاملها ، والمحمولة اليه ، وبائعها ومشتريها ، وآكل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ثم دعا بالسّكّين فقال باعدوها ؛ ففعلوا ، ثم أخذها النبي صلى‌الله‌عليه‌وسلم يخرّق الزقاق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هذه الزقاق </w:t>
      </w:r>
      <w:bookmarkStart w:id="214" w:name="pg1224_12992"/>
    </w:p>
    <w:p>
      <w:pPr>
        <w:pStyle w:val="BookText"/>
        <w:rPr/>
      </w:pPr>
      <w:bookmarkEnd w:id="214"/>
      <w:r>
        <w:rPr>
          <w:rFonts w:ascii="Amiri" w:hAnsi="Amiri" w:eastAsia="Amiri" w:cs="Amiri"/>
          <w:color w:val="111111"/>
          <w:sz w:val="28"/>
          <w:sz w:val="28"/>
          <w:szCs w:val="28"/>
          <w:rtl w:val="true"/>
          <w:lang w:bidi="ar-SA"/>
        </w:rPr>
        <w:t xml:space="preserve">المنفعة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ولكن إنما أفعل ذلك لما فيها من سخط الله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عن قيصر مولى تجيب ، عن ابن عمر ، أنه كان عند رسول الله صلى‌الله‌عليه‌وسلم ، فأتاه </w:t>
      </w:r>
      <w:r>
        <w:rPr>
          <w:rStyle w:val="FootnoteAnchor"/>
          <w:rtl w:val="true"/>
        </w:rPr>
        <w:footnoteReference w:id="1150"/>
      </w:r>
      <w:r>
        <w:rPr>
          <w:rFonts w:ascii="Amiri" w:hAnsi="Amiri" w:eastAsia="Amiri" w:cs="Amiri"/>
          <w:color w:val="111111"/>
          <w:sz w:val="28"/>
          <w:sz w:val="28"/>
          <w:szCs w:val="28"/>
          <w:rtl w:val="true"/>
          <w:lang w:bidi="ar-SA"/>
        </w:rPr>
        <w:t xml:space="preserve">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وأنا 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شابّ من قبل أن يقوم من مجلسه ،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بعضنا إلى بعض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لم نظر بعضكم إلى بعض ، إنّ الشيخ يملك نفسه</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w:t>
      </w:r>
      <w:r>
        <w:rPr>
          <w:rStyle w:val="FootnoteAnchor"/>
          <w:rtl w:val="true"/>
        </w:rPr>
        <w:footnoteReference w:id="1152"/>
      </w:r>
      <w:r>
        <w:rPr>
          <w:rFonts w:ascii="Amiri" w:hAnsi="Amiri" w:eastAsia="Amiri" w:cs="Amiri"/>
          <w:color w:val="111111"/>
          <w:sz w:val="28"/>
          <w:sz w:val="28"/>
          <w:szCs w:val="28"/>
          <w:rtl w:val="true"/>
          <w:lang w:bidi="ar-SA"/>
        </w:rPr>
        <w:t xml:space="preserve">أسد بن موسى فى 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وكأنّى رأيت المصريّين يقولون هو ابن عمر ، وقيصر مولى تجيب هو قيصر بن أبى 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أبى طعمة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عمر إذ جاءه رجل فسأله عن الصيام فى السفر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إنّى أقوى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يقبل رخصة الله كان عليه من الإثم مثل جبال عرفات</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النضر بن عبد الجبّار ، وعبد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عمر شهد الفتح مع عمرو بن العاص ، وتوفى فى سنة ثلاث وسبعين ، يكنّى أبا عبد الرحمن</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795518_373438147"/>
      <w:bookmarkStart w:id="216" w:name="_Toc73"/>
      <w:bookmarkEnd w:id="215"/>
      <w:r>
        <w:rPr>
          <w:rtl w:val="true"/>
        </w:rPr>
        <w:t>والمقداد بن الأسود شهد بدرا</w:t>
      </w:r>
      <w:bookmarkEnd w:id="21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عنه ثلاثة أحاديث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عنه عن رسول الله صلى‌الله‌عليه‌وسلم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ابن لهيعة ، عن يزيد بن أبى حبيب ، أنه سمعه يذكر أن المقداد بن الأسود كان غزا مع عبد الله بن سعد إفريقية ؛ فلما رجعوا قال عبد الله للمقداد فى دار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بنيان هذه الدار؟ فقال له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مال الله فقد أفسدت ، وإن كان من مالك </w:t>
      </w:r>
      <w:bookmarkStart w:id="217" w:name="pg1224_12993"/>
    </w:p>
    <w:p>
      <w:pPr>
        <w:pStyle w:val="BookText"/>
        <w:rPr/>
      </w:pPr>
      <w:bookmarkEnd w:id="217"/>
      <w:r>
        <w:rPr>
          <w:rFonts w:ascii="Amiri" w:hAnsi="Amiri" w:eastAsia="Amiri" w:cs="Amiri"/>
          <w:color w:val="111111"/>
          <w:sz w:val="28"/>
          <w:sz w:val="28"/>
          <w:szCs w:val="28"/>
          <w:rtl w:val="true"/>
          <w:lang w:bidi="ar-SA"/>
        </w:rPr>
        <w:t>فقد أسرفت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لو لا أن يقول قائل أفسدت </w:t>
      </w:r>
      <w:r>
        <w:rPr>
          <w:rStyle w:val="FootnoteAnchor"/>
          <w:rtl w:val="true"/>
        </w:rPr>
        <w:footnoteReference w:id="1154"/>
      </w:r>
      <w:r>
        <w:rPr>
          <w:rFonts w:ascii="Amiri" w:hAnsi="Amiri" w:eastAsia="Amiri" w:cs="Amiri"/>
          <w:color w:val="111111"/>
          <w:sz w:val="28"/>
          <w:sz w:val="28"/>
          <w:szCs w:val="28"/>
          <w:rtl w:val="true"/>
          <w:lang w:bidi="ar-SA"/>
        </w:rPr>
        <w:t>مرّتين لهدمتها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ابن لهيعة ، عن عيّاش بن عبّاس القتبانى عن أبى المعارك الودّانىّ ، أن رجلا من غافق كان له على رجل من مهرة مائة دينار فى زمان عثمان بن عفّان ، فغنموا غنيمة حسنة ، فقال الرجل أعجّل لك تسعين دينارا وتمحو عنّى المائة؟ وكانت مستأخرة ؛ فرضى بذلك الغافقىّ ، فمرّ بهما المقداد بن الأسود فأخذا بلجام دابّته ليشهداه ، فلما قصّ عليه القصّة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كما قد أذن بحرب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الحارث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أزهر بن يزيد الغطيفى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مقاسم الناس يوم جرجير شريك بن سمىّ فباع تبرا بذهب بعضه أفضل من بعض ، ثم لقيا المقداد بن الأسود فذكرا ذلك له ، 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سنة ثلاث وثلاثين ، وصلّى عليه عثمان بن عفّان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795520_373438147"/>
      <w:bookmarkStart w:id="219" w:name="_Toc74"/>
      <w:bookmarkEnd w:id="218"/>
      <w:r>
        <w:rPr>
          <w:rtl w:val="true"/>
        </w:rPr>
        <w:t>ومعاوية بن أبى سفيان</w:t>
      </w:r>
      <w:bookmarkEnd w:id="219"/>
    </w:p>
    <w:p>
      <w:p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حديث ابن لهيعة ، عن كعب بن علقمة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حسّان بن كريب الحميرىّ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ذى الكلاع ، سمعت معاوية بن أبى سفيان يقول ،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اتركوا الترك ما تركوكم</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يحيى بن بكير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حديث الليث بن سعد وابن لهيعة ، عن يزيد بن أبى حبيب ، عن سويد بن قيس ، عن معاوية بن حديج ، أنه سمع معاوية بن أبى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 حبيبة زوج النبي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رسول الله صلى‌الله‌عليه‌وسلم يصلّى فى الثوب الذي يجامعها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يضاجعها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لم يكن فيه أذّى</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حدثناه أبى ، وشعيب بن الليث ، وعبد الله بن صالح ، عن الليث بن سعد</w:t>
      </w:r>
      <w:r>
        <w:rPr>
          <w:rFonts w:eastAsia="Amiri" w:cs="Amiri" w:ascii="Amiri" w:hAnsi="Amiri"/>
          <w:color w:val="111111"/>
          <w:sz w:val="28"/>
          <w:szCs w:val="28"/>
          <w:rtl w:val="true"/>
          <w:lang w:bidi="ar-SA"/>
        </w:rPr>
        <w:t xml:space="preserve">. </w:t>
      </w:r>
      <w:bookmarkStart w:id="220" w:name="pg1224_12994"/>
    </w:p>
    <w:p>
      <w:pPr>
        <w:pStyle w:val="BookText"/>
        <w:rPr/>
      </w:pPr>
      <w:bookmarkEnd w:id="22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أبى وعبد الملك بن مسلمة ،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وحدثناه أبى وإسحاق بن بكر بن مضر ، عن بكر بن مضر ، عن جعفر بن ربيعة ، عن يزيد بن أبى حبيب ، عن سويد بن قيس ، عن معاوية بن حديج ، عن معاوية بن أبى سفيان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دخول معاوية بن أبى سفيان مصر فى سنة سبع وثلاثين حتى بلغ سلمنت من كورة عين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بدمشق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يبيّن أن معاوية قد دخل مصر أن عبد الله بن يوسف حدثنا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المهاجر ، عن العباس بن سالم ، عن مدرك بن عبد الله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أبى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معاوية مصر ، فنزلنا منزلا ، فقال عبد الله بن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لى أن أقوم فى الناس؟ فأذن له ؛ فقام على قوسه </w:t>
      </w:r>
      <w:r>
        <w:rPr>
          <w:rStyle w:val="FootnoteAnchor"/>
          <w:rtl w:val="true"/>
        </w:rPr>
        <w:footnoteReference w:id="1157"/>
      </w:r>
      <w:r>
        <w:rPr>
          <w:rFonts w:ascii="Amiri" w:hAnsi="Amiri" w:eastAsia="Amiri" w:cs="Amiri"/>
          <w:color w:val="111111"/>
          <w:sz w:val="28"/>
          <w:sz w:val="28"/>
          <w:szCs w:val="28"/>
          <w:rtl w:val="true"/>
          <w:lang w:bidi="ar-SA"/>
        </w:rPr>
        <w:t xml:space="preserve">؛ فحمد 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منامى أن عمود الكتاب حمل من تحت رأسى فأتبعته بصرى فاذا هو كالعمود من النور يعمد به إلى الشأم ، ألا وإنّ الإيمان إذا وقعت الفتن ، بالشأم</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795522_373438147"/>
      <w:bookmarkStart w:id="222" w:name="_Toc75"/>
      <w:bookmarkEnd w:id="221"/>
      <w:r>
        <w:rPr>
          <w:rtl w:val="true"/>
        </w:rPr>
        <w:t>وعبد الرحمن بن أبى بكر الصدّيق</w:t>
      </w:r>
      <w:bookmarkEnd w:id="222"/>
    </w:p>
    <w:p>
      <w:pPr>
        <w:pStyle w:val="BookText"/>
        <w:rPr/>
      </w:pPr>
      <w:r>
        <w:rPr>
          <w:rFonts w:ascii="Amiri" w:hAnsi="Amiri" w:eastAsia="Amiri" w:cs="Amiri"/>
          <w:color w:val="111111"/>
          <w:sz w:val="28"/>
          <w:sz w:val="28"/>
          <w:szCs w:val="28"/>
          <w:rtl w:val="true"/>
          <w:lang w:bidi="ar-SA"/>
        </w:rPr>
        <w:t xml:space="preserve">ولهم عنه حديث واحد ، هو حديث ابن لهيعة وعمرو بن الحارث عن بكر ابن سوادة ، عن أبى ثور ، عن عبد الرحمن بن أبى بكر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لغنىّ</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795524_373438147"/>
      <w:bookmarkStart w:id="224" w:name="_Toc76"/>
      <w:bookmarkEnd w:id="223"/>
      <w:r>
        <w:rPr>
          <w:rtl w:val="true"/>
        </w:rPr>
        <w:t>وعمّار بن ياسر</w:t>
      </w:r>
      <w:bookmarkEnd w:id="22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عنه حديث واحد ، وهو ابن لهيعة ، عن أبى عشانة الموهبىّ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فوالله لأنتم أشدّ حبّا لرسول الله صلى‌الله‌عليه‌وسلم ولم تروه من عامّة 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 xml:space="preserve">. </w:t>
      </w:r>
      <w:bookmarkStart w:id="225" w:name="pg1224_12995"/>
    </w:p>
    <w:p>
      <w:pPr>
        <w:pStyle w:val="BookText"/>
        <w:rPr/>
      </w:pPr>
      <w:bookmarkEnd w:id="225"/>
      <w:r>
        <w:rPr>
          <w:rFonts w:ascii="Amiri" w:hAnsi="Amiri" w:eastAsia="Amiri" w:cs="Amiri"/>
          <w:color w:val="111111"/>
          <w:sz w:val="28"/>
          <w:sz w:val="28"/>
          <w:szCs w:val="28"/>
          <w:rtl w:val="true"/>
          <w:lang w:bidi="ar-SA"/>
        </w:rPr>
        <w:t>وتوفى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دخوله مصر أيّام عثمان ابن عفّان كما حدثنا عبد الحميد بن الوليد أبو زيد 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بعض الناس سمعت عمّار بن ياسر بذى الصّوارى</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795526_373438147"/>
      <w:bookmarkStart w:id="227" w:name="_Toc77"/>
      <w:bookmarkEnd w:id="226"/>
      <w:r>
        <w:rPr>
          <w:rtl w:val="true"/>
        </w:rPr>
        <w:t>وأبو أيّوب الأنصارىّ شهد بدرا واسمه خالد بن زيد</w:t>
      </w:r>
      <w:bookmarkEnd w:id="227"/>
    </w:p>
    <w:p>
      <w:pPr>
        <w:pStyle w:val="BookText"/>
        <w:rPr/>
      </w:pPr>
      <w:r>
        <w:rPr>
          <w:rFonts w:ascii="Amiri" w:hAnsi="Amiri" w:eastAsia="Amiri" w:cs="Amiri"/>
          <w:color w:val="111111"/>
          <w:sz w:val="28"/>
          <w:sz w:val="28"/>
          <w:szCs w:val="28"/>
          <w:rtl w:val="true"/>
          <w:lang w:bidi="ar-SA"/>
        </w:rPr>
        <w:t xml:space="preserve">ولهم عنه تسعة أحاديث أغربوا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حديثا واحدا رواه الناس معهم ، وهو حديث البصل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 عمران أسلم ، أنه سمع أبا أيّوب الأنصارى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صلى‌الله‌عليه‌وسلم ونحن بالمدينة وأخبر بعير لأبى سفيان مقبلة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نخرج فنتلقّى هذه العير لعلّ الله يغنمناها؟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فخرجنا فلما سرنا يوما أو يومين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فى القوم؟ فإنهم قد أخبروا بخروجكم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 ما لنا طاقة بقتال العدوّ ؛ ولكنّا أردنا العير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فى قتال العدوّ؟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لنا بقتالهم ، فقال المقداد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كما قال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وَرَبُّكَ فَقاتِلا إِنَّا هاهُنا قاعِدُونَ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فتمنّينا معشر الأنصار لو أنّا قلنا كما قال المقداد أحبّ إلينا من أن يكون لنا مال عظيم ، فأنزل الله على رسوله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مَعَكُمْ فَثَبِّتُوا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بَنانٍ </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والشوكة الشرّ ، وغير الشوكة 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وعدنا الله إحدى الطائفتين إمّا العير وإمّا القوم طابت أنفسنا ، ثم إن رسول الله صلى‌الله‌عليه‌وسلم بعث رجلا لينظر ؛ فأقبل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سوادا ولا أدرى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هم ، فأمرنا أن نتعادّ ؛ ففعلنا ؛ فإذا نحن ثلاثمائة وثلاثة عشر رجلا ، فأخبرنا رسول الله صلى‌الله‌عليه‌وسلم بعدّتنا فسرّ بذلك ، وحمد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أصحاب طالوت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اجتمعنا مع القوم فاصطففنا ، فبدرت منا بادرة فقال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رسول الله ، إنى أريد أن أشير عليك ، ورسول الله أفضل ممّا يشار عليه ، إنّ الله أجلّ من أن يشكّ فى وعده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رواحة ، لا تشكّنّ فى وعد الله إن الله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رسول الله صلى‌الله‌عليه‌وسلم قبضة من تراب فرمى بها فى وجوه القوم ؛ فانهزموا ؛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فقتلنا وأسرنا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أسرى ؛ فإنما </w:t>
      </w:r>
      <w:r>
        <w:rPr>
          <w:rStyle w:val="FootnoteAnchor"/>
          <w:rtl w:val="true"/>
        </w:rPr>
        <w:footnoteReference w:id="1165"/>
      </w:r>
      <w:r>
        <w:rPr>
          <w:rFonts w:ascii="IRNazanin" w:hAnsi="IRNazanin" w:eastAsia="IRNazanin"/>
          <w:color w:val="111111"/>
          <w:sz w:val="28"/>
          <w:sz w:val="28"/>
          <w:szCs w:val="28"/>
          <w:rtl w:val="true"/>
          <w:lang w:bidi="fa-IR"/>
        </w:rPr>
        <w:t xml:space="preserve">نحن داعون </w:t>
      </w:r>
      <w:r>
        <w:rPr>
          <w:rStyle w:val="FootnoteAnchor"/>
          <w:rtl w:val="true"/>
        </w:rPr>
        <w:footnoteReference w:id="1166"/>
      </w:r>
      <w:r>
        <w:rPr>
          <w:rFonts w:ascii="Amiri" w:hAnsi="Amiri" w:eastAsia="Amiri" w:cs="Amiri"/>
          <w:color w:val="111111"/>
          <w:sz w:val="28"/>
          <w:sz w:val="28"/>
          <w:szCs w:val="28"/>
          <w:rtl w:val="true"/>
          <w:lang w:bidi="ar-SA"/>
        </w:rPr>
        <w:t xml:space="preserve">؛ فقلنا معشر الأنصار إنما حمل عمر حسد لنا ، فنام رسول الله صلى‌الله‌عليه‌وسلم ثم استيقظ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لى عمر ؛ فدعى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ابن عبد الحكم ،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عن أسلم أبى عمران ، عن أبى أيّوب الأنصارى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بصلاة المغرب طلوع النجم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يزيد المقرئ ، حدثنا حيوة بن شريح ، أخبرنا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عمران التجيبى ، أن عقبة بن عامر صلّى صلاة الغرب فأخّرها ونحن بالقسطنطينيّة ، ومعنا أبو أيّوب الأنصارى ، فقال له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 أتؤخّر صلاة المغرب هذا التأخير وأنت من أصحاب رسول الله صلى‌الله‌عليه‌وسلم فيراك من لم يصحبه فيظنّ أنه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عمران ، فقلت لأبى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وقتها؟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نصلّيها حين تجب الشمس نبادر بها طلوع النجوم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الليث وحيوة بن شريح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أسلم أبو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Style w:val="FootnoteAnchor"/>
          <w:rtl w:val="true"/>
        </w:rPr>
        <w:footnoteReference w:id="1169"/>
      </w:r>
      <w:r>
        <w:rPr>
          <w:rFonts w:ascii="Amiri" w:hAnsi="Amiri" w:eastAsia="Amiri" w:cs="Amiri"/>
          <w:color w:val="111111"/>
          <w:sz w:val="28"/>
          <w:sz w:val="28"/>
          <w:szCs w:val="28"/>
          <w:rtl w:val="true"/>
          <w:lang w:bidi="ar-SA"/>
        </w:rPr>
        <w:t xml:space="preserve">بالقسطنطينيّة وعلى أهل مصر عقبة بن عامر صاحب رسول الله صلى‌الله‌عليه‌وسلم ، وعلى أهل الشأم فضالة بن عبيد ، فخرج من أهل المدينة صف عظيم من الروم ، </w:t>
      </w:r>
    </w:p>
    <w:p>
      <w:pPr>
        <w:pStyle w:val="BookText"/>
        <w:rPr/>
      </w:pPr>
      <w:r>
        <w:rPr>
          <w:rFonts w:ascii="Amiri" w:hAnsi="Amiri" w:eastAsia="Amiri" w:cs="Amiri"/>
          <w:color w:val="111111"/>
          <w:sz w:val="28"/>
          <w:sz w:val="28"/>
          <w:szCs w:val="28"/>
          <w:rtl w:val="true"/>
          <w:lang w:bidi="ar-SA"/>
        </w:rPr>
        <w:t>وصففنا لهم صفا عظيما من المسلمين ، فحمل رجل من المسلمين على الروم حتى دخل فيهم ، ثم خرج إلينا وصاح الناس ،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بيده </w:t>
      </w:r>
      <w:r>
        <w:rPr>
          <w:rStyle w:val="FootnoteAnchor"/>
          <w:rtl w:val="true"/>
        </w:rPr>
        <w:footnoteReference w:id="1170"/>
      </w:r>
      <w:r>
        <w:rPr>
          <w:rFonts w:ascii="Amiri" w:hAnsi="Amiri" w:eastAsia="Amiri" w:cs="Amiri"/>
          <w:color w:val="111111"/>
          <w:sz w:val="28"/>
          <w:sz w:val="28"/>
          <w:szCs w:val="28"/>
          <w:rtl w:val="true"/>
          <w:lang w:bidi="ar-SA"/>
        </w:rPr>
        <w:t xml:space="preserve">إلى التهلكة فقام أبو أيّوب الأنصارى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إنكم لتأوّلون هذه الآية على هذا التأويل ، وإنما أنزلت هذه الآية فينا معشر الأنصار ، إنّه لمّا أعزّ الله دينه وكثّر ناصريه ، قلنا فيما بيننا بعضنا لبعض سرا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أموالنا قد ضاعت فلو أنا أقمنا فيها فأصلحنا ما ضاع منها ، فأنزل الله عزوجل فى كتابه يردّ علينا ما هممنا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وَأَنْفِقُوا فِي سَبِيلِ اللهِ 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فكانت التهلكة أن نقيم فى الأموال ونصلحها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بالغزو ، فما زال أبو أيّوب غازيا فى سبيل الله حتى قبضه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الله بن صالح ، عن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يزيد المقرئ ، حدثناه عن حيوة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عبد الرحمن بن زياد بن أنعم ، عن أبيه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وأبا أيّوب الأنصارى مرسى فى البحر ، فلما حضر غداؤنا أرسلنا إلى أبى أيّوب وأهل مركبه ، فأتانا أبو أيّوب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دعوتمونى وأنا صائم ، فكان علىّ من الحقّ أن أجيبكم ، إنى 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للمسلم على أخيه المسلم ستّ خصال واجبة ، فمن ترك خصلة منها فقد ترك حقا واجبا لأخيه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 أن يجيبه ، وإذا لقيه أن يسلّم عليه ، وإذا عطس أن يشمّته ، وإذا مرض أن يعوده ، وإذا مات أن يتبع جنازته ، وإذا استنصح له أن ينصحه</w:t>
      </w:r>
      <w:r>
        <w:rPr>
          <w:rFonts w:eastAsia="Amiri" w:cs="Amiri" w:ascii="Amiri" w:hAnsi="Amiri"/>
          <w:color w:val="111111"/>
          <w:sz w:val="28"/>
          <w:szCs w:val="28"/>
          <w:rtl w:val="true"/>
          <w:lang w:bidi="ar-SA"/>
        </w:rPr>
        <w:t xml:space="preserve">» </w:t>
      </w:r>
      <w:r>
        <w:rPr>
          <w:rStyle w:val="FootnoteAnchor"/>
          <w:rtl w:val="true"/>
        </w:rPr>
        <w:footnoteReference w:id="1172"/>
      </w:r>
      <w:r>
        <w:rPr>
          <w:rFonts w:ascii="IRNazanin" w:hAnsi="IRNazanin" w:eastAsia="IRNazanin"/>
          <w:color w:val="111111"/>
          <w:sz w:val="28"/>
          <w:sz w:val="28"/>
          <w:szCs w:val="28"/>
          <w:rtl w:val="true"/>
          <w:lang w:bidi="fa-IR"/>
        </w:rPr>
        <w:t>قال حدثناه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حيىّ بن عبد الله المعافرى ، عن أبى عبد الرحمن الحبلى ، عن أبى أيّوب الأنصارى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فرق بين والدة وولدها فرّق الله بينه وبين الأحبّة يوم القيامة</w:t>
      </w:r>
      <w:r>
        <w:rPr>
          <w:rFonts w:eastAsia="Amiri" w:cs="Amiri" w:ascii="Amiri" w:hAnsi="Amiri"/>
          <w:color w:val="111111"/>
          <w:sz w:val="28"/>
          <w:szCs w:val="28"/>
          <w:rtl w:val="true"/>
          <w:lang w:bidi="ar-SA"/>
        </w:rPr>
        <w:t xml:space="preserve">» </w:t>
      </w:r>
      <w:r>
        <w:rPr>
          <w:rStyle w:val="FootnoteAnchor"/>
          <w:rtl w:val="true"/>
        </w:rPr>
        <w:footnoteReference w:id="1173"/>
      </w:r>
      <w:r>
        <w:rPr>
          <w:rFonts w:ascii="IRNazanin" w:hAnsi="IRNazanin" w:eastAsia="IRNazanin"/>
          <w:color w:val="111111"/>
          <w:sz w:val="28"/>
          <w:sz w:val="28"/>
          <w:szCs w:val="28"/>
          <w:rtl w:val="true"/>
          <w:lang w:bidi="fa-IR"/>
        </w:rPr>
        <w:t>حدثناه أبو الأسود النضر بن عبد الجبّار ، وعثمان بن صالح</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ابن هبيرة ، عن أبى عبد الرحمن ، أن أبا أيّوب أتى رسول الله صلى‌الله‌عليه‌وسلم بقصعة فيها بصل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وأبى أن يأكله </w:t>
      </w:r>
      <w:r>
        <w:rPr>
          <w:rStyle w:val="FootnoteAnchor"/>
          <w:rtl w:val="true"/>
        </w:rPr>
        <w:footnoteReference w:id="1174"/>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لست </w:t>
      </w:r>
      <w:bookmarkStart w:id="228" w:name="pg1224_12998"/>
    </w:p>
    <w:p>
      <w:pPr>
        <w:pStyle w:val="BookText"/>
        <w:rPr/>
      </w:pPr>
      <w:bookmarkEnd w:id="228"/>
      <w:r>
        <w:rPr>
          <w:rFonts w:ascii="Amiri" w:hAnsi="Amiri" w:eastAsia="Amiri" w:cs="Amiri"/>
          <w:color w:val="111111"/>
          <w:sz w:val="28"/>
          <w:sz w:val="28"/>
          <w:szCs w:val="28"/>
          <w:rtl w:val="true"/>
          <w:lang w:bidi="ar-SA"/>
        </w:rPr>
        <w:t>كمثلكم</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وزعم أبو عبد الرحمن أن أبا أيّوب لم يكن يأكل البصل نيا ولا طبيخا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وتوفّى بالقسطنطينيّة سنة إحدى وخمسين غازيا مع يزيد بن معاوية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795528_373438147"/>
      <w:bookmarkStart w:id="230" w:name="_Toc78"/>
      <w:bookmarkEnd w:id="229"/>
      <w:r>
        <w:rPr>
          <w:rtl w:val="true"/>
        </w:rPr>
        <w:t>وعبادة بن الصامت قد شهد بدرا والعقبة</w:t>
      </w:r>
      <w:bookmarkEnd w:id="230"/>
    </w:p>
    <w:p>
      <w:pPr>
        <w:pStyle w:val="BookText"/>
        <w:rPr/>
      </w:pPr>
      <w:r>
        <w:rPr>
          <w:rFonts w:ascii="Amiri" w:hAnsi="Amiri" w:eastAsia="Amiri" w:cs="Amiri"/>
          <w:color w:val="111111"/>
          <w:sz w:val="28"/>
          <w:sz w:val="28"/>
          <w:szCs w:val="28"/>
          <w:rtl w:val="true"/>
          <w:lang w:bidi="ar-SA"/>
        </w:rPr>
        <w:t>ولهم عنه أحاديث أغربوا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ابن لهيعة ونافع بن يزيد ، عن سيّار ابن عبد الرحمن ، عن يزيد بن قودر ، عن سلمة بن شريح ، عن عبادة بن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أوصانا رسول الله صلى‌الله‌عليه‌وسلم بسبع خلال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تشركوا بالله شيئا وإن قطّعتم أو حرّقتم أو قتلتم ، ولا تتركوا الصلاة المكتوبة متعمّدين ؛ فمن تركها متعمّدا فقد خرج من الملّة ، ولا تركبوا المعصية فإنها من سخط الله ، ولا تشربوا الخمر فإنها رأس الخطايا كلّها ، ولا تفرّوا من القتل والموت وإن كنتم فيه ، ولا تعصين </w:t>
      </w:r>
      <w:r>
        <w:rPr>
          <w:rStyle w:val="FootnoteAnchor"/>
          <w:rtl w:val="true"/>
        </w:rPr>
        <w:footnoteReference w:id="1176"/>
      </w:r>
      <w:r>
        <w:rPr>
          <w:rFonts w:ascii="Amiri" w:hAnsi="Amiri" w:eastAsia="Amiri" w:cs="Amiri"/>
          <w:color w:val="111111"/>
          <w:sz w:val="28"/>
          <w:sz w:val="28"/>
          <w:szCs w:val="28"/>
          <w:rtl w:val="true"/>
          <w:lang w:bidi="ar-SA"/>
        </w:rPr>
        <w:t>والديك ؛ وإن أمراك أن تخرج من الدنيا كلّها فاخرج ، ولا تضع عصاك عن أهلك ، وأنصفهم من نفسك</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حدثناه أبو الأسود النضر بن عبد الجبّار ، عن ابن لهيعة وسعيد بن أبى مريم ، عن نافع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الحارث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رباح ، أنه سمع جنادة بن أبى أميّة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عبادة بن الصامت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رسول الله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أىّ العمل أفضل؟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إيمان بالله ، وتصديق وجهاد فى سبيله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أهون من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السماحة والصبر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أهون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تتّهم الله فى شىء قضى لك به</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حدثناه أبو الأسود النضر بن عبد الجبّار ويحيى بن بكير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عبيد الله بن أبى جعفر ، عن أبى عبد الرحمن الحبلى ، عن عبادة بن الصامت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نفس تموت لها عند الله خير تحبّ أن ترجع إليكم إلّا الشهيد ؛ فإنه يحبّ أن يرجع ، فيقتل مرّة أخرى</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حدثناه أبى عبد الله بن عبد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ولهم عن عبادة حديث قد شركهم الناس فيه ؛ وهو حديث الليث بن سعد ، عن يزيد بن أبى حبيب ، عن أبى الخير ، عن الصنابحىّ ، عن عبادة بن الصامت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من النقباء الذين بايعوا رسول الله صلى‌الله‌عليه‌وسلم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بايعناه على ألا نشرك بالله شيئا ولا نسرق ، ولا نزنى ، ولا نقتل النفس التى حرّم الله ، ولا ننتهب ولا نقضى </w:t>
      </w:r>
      <w:r>
        <w:rPr>
          <w:rStyle w:val="FootnoteAnchor"/>
          <w:rtl w:val="true"/>
        </w:rPr>
        <w:footnoteReference w:id="1180"/>
      </w:r>
      <w:r>
        <w:rPr>
          <w:rFonts w:ascii="Amiri" w:hAnsi="Amiri" w:eastAsia="Amiri" w:cs="Amiri"/>
          <w:color w:val="111111"/>
          <w:sz w:val="28"/>
          <w:sz w:val="28"/>
          <w:szCs w:val="28"/>
          <w:rtl w:val="true"/>
          <w:lang w:bidi="ar-SA"/>
        </w:rPr>
        <w:t xml:space="preserve">بالجنّة إن فعلنا أو </w:t>
      </w:r>
      <w:r>
        <w:rPr>
          <w:rStyle w:val="FootnoteAnchor"/>
          <w:rtl w:val="true"/>
        </w:rPr>
        <w:footnoteReference w:id="1181"/>
      </w:r>
      <w:r>
        <w:rPr>
          <w:rFonts w:ascii="Amiri" w:hAnsi="Amiri" w:eastAsia="Amiri" w:cs="Amiri"/>
          <w:color w:val="111111"/>
          <w:sz w:val="28"/>
          <w:sz w:val="28"/>
          <w:szCs w:val="28"/>
          <w:rtl w:val="true"/>
          <w:lang w:bidi="ar-SA"/>
        </w:rPr>
        <w:t>غشينا من ذلك شيئا كان قضاء ذلك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الله بن صالح</w:t>
      </w:r>
      <w:r>
        <w:rPr>
          <w:rFonts w:eastAsia="Amiri" w:cs="Amiri" w:ascii="Amiri" w:hAnsi="Amiri"/>
          <w:color w:val="111111"/>
          <w:sz w:val="28"/>
          <w:szCs w:val="28"/>
          <w:rtl w:val="true"/>
          <w:lang w:bidi="ar-SA"/>
        </w:rPr>
        <w:t>.</w:t>
      </w:r>
    </w:p>
    <w:p>
      <w:pPr>
        <w:pStyle w:val="BookText"/>
        <w:rPr/>
      </w:pPr>
      <w:r>
        <w:rPr>
          <w:rStyle w:val="FootnoteAnchor"/>
          <w:rtl w:val="true"/>
        </w:rPr>
        <w:footnoteReference w:id="1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عبد الله البكّائى ، عن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يزيد بن أبى حبيب ، عن مرثد بن عبد الله اليزنى ، عن عبد الرحمن بن عسيلة الصنابحى ، عن عبادة بن الصامت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حضر العقبة الأولى ، وكنّا اثنى عشر رجلا ؛ فبايعنا رسول الله صلى‌الله‌عليه‌وسلم على بيعة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أن تفرض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ألا نشرك بالله شيئا ، ولا نسرق ، ولا نزنى ، ولا نقتل أولادنا ، ولا نأتى ببهتان نفتريه بين أيدينا وأرجلنا ، ولا نعصيه </w:t>
      </w:r>
      <w:r>
        <w:rPr>
          <w:rStyle w:val="FootnoteAnchor"/>
          <w:rtl w:val="true"/>
        </w:rPr>
        <w:footnoteReference w:id="1183"/>
      </w:r>
      <w:r>
        <w:rPr>
          <w:rFonts w:ascii="Amiri" w:hAnsi="Amiri" w:eastAsia="Amiri" w:cs="Amiri"/>
          <w:color w:val="111111"/>
          <w:sz w:val="28"/>
          <w:sz w:val="28"/>
          <w:szCs w:val="28"/>
          <w:rtl w:val="true"/>
          <w:lang w:bidi="ar-SA"/>
        </w:rPr>
        <w:t xml:space="preserve">فى معروف ؛ فإن وفيتم فلكم الجنّة ، وان غشيتم من ذلك شيئا فأمركم إلى الله ، إن شاء عذّب ، وإن شاء غفر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شهاب الزهرى ، عن عائذ الله بن عبد الله أبى إدريس الخولانى ،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الله بن صالح ، عن الليث بن سعد ، عن عقيل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الملك بن هشام ، عن زياد بن عبد الله ، عن محمد بن إسحاق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الحارث بن يزيد ، أن علىّ بن رباح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من سمع عبادة بن الصامت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فى المسجد نتقرّأ ، معنا أبو بكر ونحن أمّيّون يقرأ بعضنا على بعض ، فخرج عبد الله بن أبىّ بن سلول تتبعه نمرقة وزربيّة وضعتا له ؛ فاتّكأ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ألا تقول لمحمد يأتينا بآية كما أرسل الأوّلون؟ جاء صالح بالناقة ، وجاء موسى بالألواح ، وجاء داود بالزبور ، وجاء عيسى بالمائدة ، وعبد الله ابن أبىّ رجل فصيح صبيح ، فبكى أبو بكر فخرج رسول الله صلى‌الله‌عليه‌وسلم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نستغيث بنبىّ الله من هذا المنافق ، فقال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يقام لى إنما يقام </w:t>
      </w:r>
      <w:bookmarkStart w:id="231" w:name="pg1224_13000"/>
    </w:p>
    <w:p>
      <w:pPr>
        <w:pStyle w:val="BookText"/>
        <w:rPr/>
      </w:pPr>
      <w:bookmarkEnd w:id="231"/>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إنّ جبريل أتانى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حدّث بنعمة الله التى أنعم عليك ، وبفضيلته </w:t>
      </w:r>
      <w:r>
        <w:rPr>
          <w:rStyle w:val="FootnoteAnchor"/>
          <w:rtl w:val="true"/>
        </w:rPr>
        <w:footnoteReference w:id="1185"/>
      </w:r>
      <w:r>
        <w:rPr>
          <w:rFonts w:ascii="Amiri" w:hAnsi="Amiri" w:eastAsia="Amiri" w:cs="Amiri"/>
          <w:color w:val="111111"/>
          <w:sz w:val="28"/>
          <w:sz w:val="28"/>
          <w:szCs w:val="28"/>
          <w:rtl w:val="true"/>
          <w:lang w:bidi="ar-SA"/>
        </w:rPr>
        <w:t xml:space="preserve">التى فضّلك بها ، فبشّرنى بعشر لم يؤتها نبىّ 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بعثنى إلى الناس جميعا ، وأمرنى أن أنذر الجنّ ، وإن الله لقّانى كلامه وأنا أمّىّ ، قد أوتى داود الزبور وموسى الألواح وعيسى الإنجيل وأنه غفر لى ذنبى ما تقدّم منه وما تأخّر ، وإن الله أعطانى الكوثر ، وإن الله أمدّنى بالملائكة ، وآتانى النصر ، وجعل بين يدىّ الرعب ، وجعل حوضى أعظم الحياض ، ورفع ذكرى فى التأذين </w:t>
      </w:r>
      <w:r>
        <w:rPr>
          <w:rStyle w:val="FootnoteAnchor"/>
          <w:rtl w:val="true"/>
        </w:rPr>
        <w:footnoteReference w:id="1186"/>
      </w:r>
      <w:r>
        <w:rPr>
          <w:rFonts w:ascii="Amiri" w:hAnsi="Amiri" w:eastAsia="Amiri" w:cs="Amiri"/>
          <w:color w:val="111111"/>
          <w:sz w:val="28"/>
          <w:sz w:val="28"/>
          <w:szCs w:val="28"/>
          <w:rtl w:val="true"/>
          <w:lang w:bidi="ar-SA"/>
        </w:rPr>
        <w:t xml:space="preserve">، ويبعثنى </w:t>
      </w:r>
      <w:r>
        <w:rPr>
          <w:rStyle w:val="FootnoteAnchor"/>
          <w:rtl w:val="true"/>
        </w:rPr>
        <w:footnoteReference w:id="1187"/>
      </w:r>
      <w:r>
        <w:rPr>
          <w:rFonts w:ascii="Amiri" w:hAnsi="Amiri" w:eastAsia="Amiri" w:cs="Amiri"/>
          <w:color w:val="111111"/>
          <w:sz w:val="28"/>
          <w:sz w:val="28"/>
          <w:szCs w:val="28"/>
          <w:rtl w:val="true"/>
          <w:lang w:bidi="ar-SA"/>
        </w:rPr>
        <w:t xml:space="preserve">يوم القيامة مقاما محمودا والناس مهطعين مقنعى رءوسهم ، ويبعثنى يوم القيامة فى أوّل زمرة </w:t>
      </w:r>
      <w:r>
        <w:rPr>
          <w:rStyle w:val="FootnoteAnchor"/>
          <w:rtl w:val="true"/>
        </w:rPr>
        <w:footnoteReference w:id="1188"/>
      </w:r>
      <w:r>
        <w:rPr>
          <w:rFonts w:ascii="Amiri" w:hAnsi="Amiri" w:eastAsia="Amiri" w:cs="Amiri"/>
          <w:color w:val="111111"/>
          <w:sz w:val="28"/>
          <w:sz w:val="28"/>
          <w:szCs w:val="28"/>
          <w:rtl w:val="true"/>
          <w:lang w:bidi="ar-SA"/>
        </w:rPr>
        <w:t xml:space="preserve">؛ فأدخل الجنّة فى سبعين ألفا من أمّتى لا يحاسبون ، ورفعنى يوم القيامة فى أقصى غرفة فى جنّات النعيم ، ليس فوقى إلّا الملائكة الذين يحملون العرش ، وآتانى السلطان والملك ، وطيّب لى الغنيمة ولأمّتى ؛ ولم تكن </w:t>
      </w:r>
      <w:r>
        <w:rPr>
          <w:rStyle w:val="FootnoteAnchor"/>
          <w:rtl w:val="true"/>
        </w:rPr>
        <w:footnoteReference w:id="1189"/>
      </w:r>
      <w:r>
        <w:rPr>
          <w:rFonts w:ascii="IRNazanin" w:hAnsi="IRNazanin" w:eastAsia="IRNazanin"/>
          <w:color w:val="111111"/>
          <w:sz w:val="28"/>
          <w:sz w:val="28"/>
          <w:szCs w:val="28"/>
          <w:rtl w:val="true"/>
          <w:lang w:bidi="fa-IR"/>
        </w:rPr>
        <w:t>لأحد قبلنا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وتوفّى بالرملة سنة أربع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الوليد</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795530_373438147"/>
      <w:bookmarkStart w:id="233" w:name="_Toc79"/>
      <w:bookmarkEnd w:id="232"/>
      <w:r>
        <w:rPr>
          <w:rtl w:val="true"/>
        </w:rPr>
        <w:t>وقيس بن سعد بن عبادة</w:t>
      </w:r>
      <w:bookmarkEnd w:id="233"/>
    </w:p>
    <w:p>
      <w:pPr>
        <w:pStyle w:val="BookText"/>
        <w:rPr/>
      </w:pPr>
      <w:r>
        <w:rPr>
          <w:rFonts w:ascii="Amiri" w:hAnsi="Amiri" w:eastAsia="Amiri" w:cs="Amiri"/>
          <w:color w:val="111111"/>
          <w:sz w:val="28"/>
          <w:sz w:val="28"/>
          <w:szCs w:val="28"/>
          <w:rtl w:val="true"/>
          <w:lang w:bidi="ar-SA"/>
        </w:rPr>
        <w:t>ولهم عنه عن رسول الله صلى‌الله‌عليه‌وسلم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ابن لهيعة وحيوة بن شريح ، عن عبد العزيز بن عبد الملك بن مليل ، عن عبد الرحمن بن أبى أميّة ، عن قيس بن سعد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الدابّة أولى بصدرها</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شركهم فى رواية هذا الحديث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أبو زرعة عن حيوة مثله سواء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عن عمرو بن الوليد بن عبدة ، </w:t>
      </w:r>
      <w:bookmarkStart w:id="234" w:name="pg1224_13001"/>
    </w:p>
    <w:p>
      <w:pPr>
        <w:pStyle w:val="BookText"/>
        <w:rPr/>
      </w:pPr>
      <w:bookmarkEnd w:id="234"/>
      <w:r>
        <w:rPr>
          <w:rFonts w:ascii="Amiri" w:hAnsi="Amiri" w:eastAsia="Amiri" w:cs="Amiri"/>
          <w:color w:val="111111"/>
          <w:sz w:val="28"/>
          <w:sz w:val="28"/>
          <w:szCs w:val="28"/>
          <w:rtl w:val="true"/>
          <w:lang w:bidi="ar-SA"/>
        </w:rPr>
        <w:t xml:space="preserve">عن قيس بن سعد ، أن رسول الله صلى‌الله‌عليه‌وسلم خرج إليهم ذات يوم وهم فى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ربّى حرّم علىّ الخمر والميسر والكوبة والقنّين ، وكلّ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ابن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أدخل فيما بين عمرو بن الوليد وبين قيس أنه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عفير ، حدثنا يحيى بن أيّوب ، عن عبيد الله بن زحر ، عن بكر بن سوادة ، عن قيس بن سعد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الخمر والكوبة والقنّين ، وإيّاكم والغبيراء ؛ فإنها ثلث خمر العالم</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حديث ابن لهيعة ، عن ابن هبيرة ، أنه سمع شيخا يحدّث أبا تميم الجيشانى ، أنه سمع قيس بن سعد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كذبة متعمّدا فليتبوّأ بيتا من النار ، ألا ومن شرب الخمر أتى عطشانا يوم القيامة ، وكلّ مسكر حرام</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عبد الله بن عمرو يقول مثل ذلك ولم يختلفا إلّا فى بيت أو 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بن عبد الحكم ، وطلق بن السمح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قيس بن سعد قد ولى مصر ؛ ولّاه عليها علىّ بن أبى طالب فى سنة سبع وثلاثين ، وعزله </w:t>
      </w:r>
      <w:r>
        <w:rPr>
          <w:rStyle w:val="FootnoteAnchor"/>
          <w:rtl w:val="true"/>
        </w:rPr>
        <w:footnoteReference w:id="1193"/>
      </w:r>
      <w:r>
        <w:rPr>
          <w:rFonts w:ascii="Amiri" w:hAnsi="Amiri" w:eastAsia="Amiri" w:cs="Amiri"/>
          <w:color w:val="111111"/>
          <w:sz w:val="28"/>
          <w:sz w:val="28"/>
          <w:szCs w:val="28"/>
          <w:rtl w:val="true"/>
          <w:lang w:bidi="ar-SA"/>
        </w:rPr>
        <w:t>فى سنة ثمان وثلاثين</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795532_373438147"/>
      <w:bookmarkStart w:id="236" w:name="_Toc80"/>
      <w:bookmarkEnd w:id="235"/>
      <w:r>
        <w:rPr>
          <w:rtl w:val="true"/>
        </w:rPr>
        <w:t>وجابر بن عبد الله الأنصارى</w:t>
      </w:r>
      <w:bookmarkEnd w:id="236"/>
    </w:p>
    <w:p>
      <w:pPr>
        <w:pStyle w:val="BookText"/>
        <w:rPr/>
      </w:pPr>
      <w:r>
        <w:rPr>
          <w:rFonts w:ascii="Amiri" w:hAnsi="Amiri" w:eastAsia="Amiri" w:cs="Amiri"/>
          <w:color w:val="111111"/>
          <w:sz w:val="28"/>
          <w:sz w:val="28"/>
          <w:szCs w:val="28"/>
          <w:rtl w:val="true"/>
          <w:lang w:bidi="ar-SA"/>
        </w:rPr>
        <w:t>ولهم عنه عن رسول الله صلى‌الله‌عليه‌وسلم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بكر بن سوادة وجعفر ابن ربيعة ، عن أبى حمزة الخولانى ، أنه سمع جابر بن عبد الله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صلى‌الله‌عليه‌وسلم بعثا وأنا فيهم ، وأمّر عليهم قيس بن سعد بن عبادة ، فجهدوا ؛ فنحر لهم قيس تسع ركائب ، ومرّوا بالبحر ؛ فوجدوه قد ألقى دابّة حوتا عظيما ؛ فمكثوا عليه ثلاثة أيّام يأكلون منه ويقدّدون ويغترفون شحمه فى قربهم ، فلما قدموا على رسول الله صلى‌الله‌عليه‌وسلم ذكروا له شأن قيس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الجود من شيمة أهل ذلك البيت</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وذكروا الحوت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أنّا نبلغه ولم يرح لأحببت إن لو كان عندنا منه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حدثناه شعيب بن يحيى ، عن يحيى بن أيّوب ، عن جعفر بن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وأبو الأسود النضر بن عبد الجبّار ، عن ابن لهيعة ، عن بكر بن سوادة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أحدهما الحرف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بكر بن مضر والليث بن سعد ، عن أبى زرعة عمرو بن جابر الحضرمى ، عن جابر بن عبد الله ، عن رسول الله صلى‌الله‌عليه‌وسلم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وأتبعه ستا من شوّال ؛ فكأنما صام الدهر أو فذلك صيام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أبى عبد الله بن عبد الحكم وعبد الغفّار بن داود ، عن بكر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أبو الأسود النضر بن عبد الجبّار ، عن ابن لهيعة وعثمان بن صالح ، عن الليث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أبى زرعة عمرو بن جابر ، عن جابر بن عبد الله صاحب النبي صلى‌الله‌عليه‌وسلم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من الطاعون كالفارّ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عثمان ابن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يبيّن قدوم جابر بن عبد الله مصر ، ما حدثنا عبد الله بن يوسف ، حدثنا سعيد ابن عبد العزيز التنوخى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جابر بن عبد الله على مسلمة بن مخلّد وهو أمير على مصر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عقبة بن عامر الجهنى حتى أسأله عن حديث سمعه </w:t>
      </w:r>
      <w:r>
        <w:rPr>
          <w:rStyle w:val="FootnoteAnchor"/>
          <w:rtl w:val="true"/>
        </w:rPr>
        <w:footnoteReference w:id="1195"/>
      </w:r>
      <w:r>
        <w:rPr>
          <w:rFonts w:ascii="Amiri" w:hAnsi="Amiri" w:eastAsia="Amiri" w:cs="Amiri"/>
          <w:color w:val="111111"/>
          <w:sz w:val="28"/>
          <w:sz w:val="28"/>
          <w:szCs w:val="28"/>
          <w:rtl w:val="true"/>
          <w:lang w:bidi="ar-SA"/>
        </w:rPr>
        <w:t xml:space="preserve">من رسول الله صلى‌الله‌عليه‌وسلم ؛ فأرسل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الذي قدم من المدينة على عقبة ابن عامر إنما هو السائب بن خلّاد الأنصارى ، فيما ذكر يحيى بن حسّان ، عن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السائب بن خلّاد الأنصارى قدم على عقبة بن عامر الجهنى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يذكر فى الستر </w:t>
      </w:r>
      <w:r>
        <w:rPr>
          <w:rStyle w:val="FootnoteAnchor"/>
          <w:rtl w:val="true"/>
        </w:rPr>
        <w:footnoteReference w:id="1196"/>
      </w:r>
      <w:r>
        <w:rPr>
          <w:rFonts w:ascii="Amiri" w:hAnsi="Amiri" w:eastAsia="Amiri" w:cs="Amiri"/>
          <w:color w:val="111111"/>
          <w:sz w:val="28"/>
          <w:sz w:val="28"/>
          <w:szCs w:val="28"/>
          <w:rtl w:val="true"/>
          <w:lang w:bidi="ar-SA"/>
        </w:rPr>
        <w:t xml:space="preserve">شيئا؟ فقال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مسلما ستره الله</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قال أنت سمعته من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فراح ولم يقدم من المدينة إلّا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بن صالح ، حدثنا يحيى بن أيّوب عن عيّاش بن عبّاس ، عن واهب بن عبد الله المعافرى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من أصحاب رسول الله صلى‌الله‌عليه‌وسلم من الأنصار على مسلمة بن مخلّد ، فألفاه نائما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تنزل حتى يستيقظ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w:t>
      </w:r>
      <w:bookmarkStart w:id="237" w:name="pg1224_13003"/>
    </w:p>
    <w:p>
      <w:pPr>
        <w:pStyle w:val="BookText"/>
        <w:rPr/>
      </w:pPr>
      <w:bookmarkEnd w:id="237"/>
      <w:r>
        <w:rPr>
          <w:rFonts w:ascii="Amiri" w:hAnsi="Amiri" w:eastAsia="Amiri" w:cs="Amiri"/>
          <w:color w:val="111111"/>
          <w:sz w:val="28"/>
          <w:sz w:val="28"/>
          <w:szCs w:val="28"/>
          <w:rtl w:val="true"/>
          <w:lang w:bidi="ar-SA"/>
        </w:rPr>
        <w:t xml:space="preserve">فاعلا ، فأيقظوا مسلمة فخرج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ترسل إلى عقبة ، قال فأرسل إليه ؛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مسلما على عورة فستره فكأنما أحيا موءودة من قبرها؟</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فقال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حمّاد ، قد سمعت رسول الله صلى‌الله‌عليه‌وسلم يقول ذلك ، ولم يسمّ يحيى بن أيّوب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795534_373438147"/>
      <w:bookmarkStart w:id="239" w:name="_Toc81"/>
      <w:bookmarkEnd w:id="238"/>
      <w:r>
        <w:rPr>
          <w:rtl w:val="true"/>
        </w:rPr>
        <w:t>وسهل بن سعد الساعدىّ</w:t>
      </w:r>
      <w:bookmarkEnd w:id="239"/>
    </w:p>
    <w:p>
      <w:pPr>
        <w:pStyle w:val="BookText"/>
        <w:rPr/>
      </w:pPr>
      <w:r>
        <w:rPr>
          <w:rFonts w:ascii="Amiri" w:hAnsi="Amiri" w:eastAsia="Amiri" w:cs="Amiri"/>
          <w:color w:val="111111"/>
          <w:sz w:val="28"/>
          <w:sz w:val="28"/>
          <w:szCs w:val="28"/>
          <w:rtl w:val="true"/>
          <w:lang w:bidi="ar-SA"/>
        </w:rPr>
        <w:t>ولهم عنه عن رسول الله صلى‌الله‌عليه‌وسلم أحاديث كلها أغربوا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 ابن لهيعة ، عن بكر بن سوادة ، عن سهل بن سعد ، أن رجلا كان اسمه أسود فسمّاه رسول الله صلى‌الله‌عليه‌وسلم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سعيد بن تليد ، عن ابن وهب ،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أبى زرعة عمرو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سهل ابن سعد الساعدى يقول ،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تبّعا فإنه قد أسلم</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حدثناه أبو الأسود وعثمان بن صالح ،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جميل الحذّاء ، عن سهل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يدركنى زمان ولا أدركه لا يتّبع فيه العليم ، ولا يستحيا فيه من الحليم ، قلوبهم قلوب الأعاجم ، وألسنتهم ألسنة العرب</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عثمان ابن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بكر بن مضر ، عن عيّاش بن عقبة ، أن يحيى بن ميمون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فى المسجد فمرّ بى سهل بن سعد الأنصارى ؛ فسلّم ثم 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بشىء سمعته من رسول الله صلى‌الله‌عليه‌وسلم؟ ثم التفتّ إلى انسان كان بجنبى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بينى وبين رسول الله صلى‌الله‌عليه‌وسلم غير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فى المسجد ينتظر الصلاة فهو فى صلاة</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حدثناه أبى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الأسود ، عن ابن لهيعة ، عن يحيى </w:t>
      </w:r>
      <w:bookmarkStart w:id="240" w:name="pg1224_13004"/>
    </w:p>
    <w:p>
      <w:pPr>
        <w:pStyle w:val="BookText"/>
        <w:rPr/>
      </w:pPr>
      <w:bookmarkEnd w:id="240"/>
      <w:r>
        <w:rPr>
          <w:rFonts w:ascii="Amiri" w:hAnsi="Amiri" w:eastAsia="Amiri" w:cs="Amiri"/>
          <w:color w:val="111111"/>
          <w:sz w:val="28"/>
          <w:sz w:val="28"/>
          <w:szCs w:val="28"/>
          <w:rtl w:val="true"/>
          <w:lang w:bidi="ar-SA"/>
        </w:rPr>
        <w:t xml:space="preserve">ابن ميمون الحضرمى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سهل بن سعد يقول ،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أحدكم فى صلاة ما دام فى المسجد ينتظر الصلاة</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795536_373438147"/>
      <w:bookmarkStart w:id="242" w:name="_Toc82"/>
      <w:bookmarkEnd w:id="241"/>
      <w:r>
        <w:rPr>
          <w:rtl w:val="true"/>
        </w:rPr>
        <w:t>ومسلمة بن مخلّد الانصارى</w:t>
      </w:r>
      <w:bookmarkEnd w:id="242"/>
    </w:p>
    <w:p>
      <w:pPr>
        <w:pStyle w:val="BookText"/>
        <w:rPr/>
      </w:pPr>
      <w:r>
        <w:rPr>
          <w:rStyle w:val="FootnoteAnchor"/>
          <w:rtl w:val="true"/>
        </w:rPr>
        <w:footnoteReference w:id="1203"/>
      </w:r>
      <w:r>
        <w:rPr>
          <w:rFonts w:ascii="Amiri" w:hAnsi="Amiri" w:eastAsia="Amiri" w:cs="Amiri"/>
          <w:color w:val="111111"/>
          <w:sz w:val="28"/>
          <w:sz w:val="28"/>
          <w:szCs w:val="28"/>
          <w:rtl w:val="true"/>
          <w:lang w:bidi="ar-SA"/>
        </w:rPr>
        <w:t>ولهم عنه حديث واحد ليس لهم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موسى بن علىّ ، عن أبيه ، أنه سمعه يقول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رسول الله صلى‌الله‌عليه‌وسلم وأنا ابن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البصرة لهم عنه حديث واحد ، وهو حديث أبى هلال الراسبى ، حدثنا جبلة بن عطيّة ، عن مسلمة بن مخلّد ، أنه رأى معاوية يأكل ، فقال لعمرو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لمخضد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إنى أقول هذا وقد 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الكتاب ومكّن له فى البلاد وقه العذاب</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وربما أدخل بعض المحدّثين بين جبلة بن عطّية وبين مسلمة رجلا</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ولى مسلمة مصر ، وهو أوّل من جمعت له مصر والمغرب ، وتوفّى سنة اثنتين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سعيد</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795538_373438147"/>
      <w:bookmarkStart w:id="244" w:name="_Toc83"/>
      <w:bookmarkEnd w:id="243"/>
      <w:r>
        <w:rPr>
          <w:rtl w:val="true"/>
        </w:rPr>
        <w:t>وفضالة بن عبيد الأنصارى</w:t>
      </w:r>
      <w:bookmarkEnd w:id="24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عنه شبيه بعشرين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ابن وهب ، عن ابن لهيعة ، عن عطاء ابن دينار ، عن أبى يزيد الخولانى ، عن فضالة بن عبيد ، أنه سمع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الشهداء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مؤمن جيّد الإيمان لقى العدوّ فصدق الله حتى قتل ، فذاك الذي يرفع إليه الناس يوم القيامة أعينهم هكذا ورفع رأسه حتى وقعت قلنسيته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أدرى أقلنسية عمر أم قلنسية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مؤمن جيّد الإيمان لقى العدوّ كأنما يضرب جلده بشوك الطلح من الجبن أتاه سهم غرب فقتله ؛ فهو فى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مؤمن خلط عملا صالحا وآخر سيّئا ، لقى العدوّ فصدق الله حتى قتل ؛ فذلك فى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مؤمن أسرف على نفسه فلقى العدوّ فصدق الله حتى قتل ؛ فذلك فى الدرجة 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بن عبد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هانىء الخولانى ، عن أبى علىّ الجنبىّ ، عن فضالة بن عبيد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الراكب على الماشى ، والماشى على القاعد ، والقليل على الكثير</w:t>
      </w:r>
      <w:r>
        <w:rPr>
          <w:rFonts w:eastAsia="Amiri" w:cs="Amiri" w:ascii="Amiri" w:hAnsi="Amiri"/>
          <w:color w:val="111111"/>
          <w:sz w:val="28"/>
          <w:szCs w:val="28"/>
          <w:rtl w:val="true"/>
          <w:lang w:bidi="ar-SA"/>
        </w:rPr>
        <w:t xml:space="preserve">» </w:t>
      </w:r>
      <w:r>
        <w:rPr>
          <w:rStyle w:val="FootnoteAnchor"/>
          <w:rtl w:val="true"/>
        </w:rPr>
        <w:footnoteReference w:id="1206"/>
      </w:r>
      <w:r>
        <w:rPr>
          <w:rFonts w:ascii="IRNazanin" w:hAnsi="IRNazanin" w:eastAsia="IRNazanin"/>
          <w:color w:val="111111"/>
          <w:sz w:val="28"/>
          <w:sz w:val="28"/>
          <w:szCs w:val="28"/>
          <w:rtl w:val="true"/>
          <w:lang w:bidi="fa-IR"/>
        </w:rPr>
        <w:t>حدثناه أسد 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الليث بن سعد ، عن أبى هانئ الخولانى ، عن عمرو بن مالك الجنبى ، عن فضالة بن عبيد ، قال قال رسول الله صلى‌الله‌عليه‌وسلم ، فى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بالمؤمن؟ من آمنه الناس على أموالهم وأنفسهم ، والمسلم من سلم الناس من لسانه ويده ، والمجاهد من جاهد نفسه فى طاعة الله ، والمهاجر من هجر الخطايا والذنوب</w:t>
      </w:r>
      <w:r>
        <w:rPr>
          <w:rFonts w:eastAsia="Amiri" w:cs="Amiri" w:ascii="Amiri" w:hAnsi="Amiri"/>
          <w:color w:val="111111"/>
          <w:sz w:val="28"/>
          <w:szCs w:val="28"/>
          <w:rtl w:val="true"/>
          <w:lang w:bidi="ar-SA"/>
        </w:rPr>
        <w:t xml:space="preserve">» </w:t>
      </w:r>
      <w:r>
        <w:rPr>
          <w:rStyle w:val="FootnoteAnchor"/>
          <w:rtl w:val="true"/>
        </w:rPr>
        <w:footnoteReference w:id="1207"/>
      </w:r>
      <w:r>
        <w:rPr>
          <w:rFonts w:ascii="IRNazanin" w:hAnsi="IRNazanin" w:eastAsia="IRNazanin"/>
          <w:color w:val="111111"/>
          <w:sz w:val="28"/>
          <w:sz w:val="28"/>
          <w:szCs w:val="28"/>
          <w:rtl w:val="true"/>
          <w:lang w:bidi="fa-IR"/>
        </w:rPr>
        <w:t>حدثناه أبو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شجاع سعيد بن يزيد الحميرى ، عن خالد بن أبى عمران ، عن حنش الصنعانى ، عن فضالة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يوم خيبر قلادة فيها خرز وذهب باثنى عشر دينارا ، ففصّلتها ؛ فإذا الذهب أكثر من اثنى عشر دينارا ، فذكرت ذلك لرسول الله صلى‌الله‌عليه‌وسلم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حتى تفصّل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أسد بن موسى وعبد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المقرئ ، قال حدثنا حيوة بن شريح ، قال أخبرنى أبو هانىء حميد بن هانىء ، عن علىّ بن رباح ، عن فضالة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صلى‌الله‌عليه‌وسلم بقلادة فيها ذهب وخرز تباع وهى من المغانم ، فأمر بالذهب الذي فى القلادة فنزع وحده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بالذهب وزنا بوزن</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حديث حيوة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هانىء الخولانى ، أن عمرو بن مالك حدثه ، أنه سمع فضالة بن عبيد يقول ، 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هدى إلى الإسلام ، وكان عيشه كفافا وقنع</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حدثناه أسد بن موسى ، عن عبد الله ابن المبارك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أبى هانىء الخولانى ، عن عمرو بن مالك الجنبىّ ، </w:t>
      </w:r>
    </w:p>
    <w:p>
      <w:pPr>
        <w:pStyle w:val="BookText"/>
        <w:rPr/>
      </w:pPr>
      <w:r>
        <w:rPr>
          <w:rFonts w:ascii="Amiri" w:hAnsi="Amiri" w:eastAsia="Amiri" w:cs="Amiri"/>
          <w:color w:val="111111"/>
          <w:sz w:val="28"/>
          <w:sz w:val="28"/>
          <w:szCs w:val="28"/>
          <w:rtl w:val="true"/>
          <w:lang w:bidi="ar-SA"/>
        </w:rPr>
        <w:t xml:space="preserve">عن فضالة بن عبيد ، أنه سمع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الزعيم لمن آمن بى وأسلم ببيت فى ربض الجنّة ، وأنا الزعيم لمن آمن بى وأسلم وهاجر ببيت فى ربض الجنة وببيت فى وسط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الزعيم لمن آمن بى وأسلم وهاجر وجاهد فى سبيل الله ببيت فى ربض الجنّة ، وبيت فى وسط الجنّة ، وبيت فى أعلى الجنّة ، وبيت فى أعلى الجنّة ، ولم يدع للخير مطلّبا ، ولا من الشرّ مهربا ، يموت حيث شاء أن يموت</w:t>
      </w:r>
      <w:r>
        <w:rPr>
          <w:rFonts w:eastAsia="Amiri" w:cs="Amiri" w:ascii="Amiri" w:hAnsi="Amiri"/>
          <w:color w:val="111111"/>
          <w:sz w:val="28"/>
          <w:szCs w:val="28"/>
          <w:rtl w:val="true"/>
          <w:lang w:bidi="ar-SA"/>
        </w:rPr>
        <w:t xml:space="preserve">» </w:t>
      </w:r>
      <w:r>
        <w:rPr>
          <w:rStyle w:val="FootnoteAnchor"/>
          <w:rtl w:val="true"/>
        </w:rPr>
        <w:footnoteReference w:id="1210"/>
      </w:r>
      <w:r>
        <w:rPr>
          <w:rFonts w:ascii="IRNazanin" w:hAnsi="IRNazanin" w:eastAsia="IRNazanin"/>
          <w:color w:val="111111"/>
          <w:sz w:val="28"/>
          <w:sz w:val="28"/>
          <w:szCs w:val="28"/>
          <w:rtl w:val="true"/>
          <w:lang w:bidi="fa-IR"/>
        </w:rPr>
        <w:t>حدثناه أسد 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حيوة بن شريح ، أخبرنى أبو هانىء الخولانى ، أن عمرو بن مالك الجنبىّ ، أخبره أنه سمع فضالة بن عبيد ، يحدث عن رسول الله صلى‌الله‌عليه‌وسلم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مرتبة من هذه المراتب بعث عليها يوم القيامة</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حدثناه المقرئ عن حيوة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وأسد بن موسى ، عن ابن المبارك عن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حيوة ، عن أبى هانىء ، أن عمرو بن مالك أخبره أنه سمع فضالة ابن عبيد يقول ، 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المجاهد من جاهد نفسه</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حدثناه أسد ابن موسى ، عن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 مرزوق التجيبى ، عن حنش بن عبد الله ، عن فضالة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صلى‌الله‌عليه‌وسلم بشراب فقال له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صائما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ولكنّى قئت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أسد بن موسى ، وأبو الأسود النضر بن عبد الجبّار ، وعثمان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سعيد بن أبى أيّوب وابن لهيعة ، عن يزيد بن أبى حبيب ، عن أبى على الهمدانى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فضالة بن عبيد أمر بقبور المسلمين بأرض الروم فسوّيت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لهيعة فى حديثه وقال 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سوّوا قبوركم بالأرض</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المقرئ عن سعيد بن أبى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وحدثناه أسد بن موسى ، عن ابن لهيعة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أبى هانىء ، عن أبى علىّ الجنبىّ ، عن فضالة </w:t>
      </w:r>
      <w:bookmarkStart w:id="245" w:name="pg1224_13007"/>
    </w:p>
    <w:p>
      <w:pPr>
        <w:pStyle w:val="BookText"/>
        <w:rPr/>
      </w:pPr>
      <w:bookmarkEnd w:id="245"/>
      <w:r>
        <w:rPr>
          <w:rFonts w:ascii="Amiri" w:hAnsi="Amiri" w:eastAsia="Amiri" w:cs="Amiri"/>
          <w:color w:val="111111"/>
          <w:sz w:val="28"/>
          <w:sz w:val="28"/>
          <w:szCs w:val="28"/>
          <w:rtl w:val="true"/>
          <w:lang w:bidi="ar-SA"/>
        </w:rPr>
        <w:t xml:space="preserve">ابن عبيد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تسأل </w:t>
      </w:r>
      <w:r>
        <w:rPr>
          <w:rStyle w:val="FootnoteAnchor"/>
          <w:rtl w:val="true"/>
        </w:rPr>
        <w:footnoteReference w:id="1214"/>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فارق الجماعة أو عصى إمامه فمات عاصيا فلا تسأل عنه ، وأمة أو عبد أبق من سيّده فمات فلا تسأل عنه ، وامرأة غاب عنها زوجها قد كفاها مئونة الدنيا فتبرّجت بعده فلا تسأل عنها</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وثلاثة لا تسأل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ينازع </w:t>
      </w:r>
      <w:r>
        <w:rPr>
          <w:rStyle w:val="FootnoteAnchor"/>
          <w:rtl w:val="true"/>
        </w:rPr>
        <w:footnoteReference w:id="1216"/>
      </w:r>
      <w:r>
        <w:rPr>
          <w:rFonts w:ascii="Amiri" w:hAnsi="Amiri" w:eastAsia="Amiri" w:cs="Amiri"/>
          <w:color w:val="111111"/>
          <w:sz w:val="28"/>
          <w:sz w:val="28"/>
          <w:szCs w:val="28"/>
          <w:rtl w:val="true"/>
          <w:lang w:bidi="ar-SA"/>
        </w:rPr>
        <w:t xml:space="preserve">الله رداءه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ينازع الله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ورداؤه الكبرياء وإزاره العزّة ، ورجل فى شكّ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من أهل المدينة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الشأم ابن محيريز ، وليس لغيرهم من أهل البلدان عنه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سنة ثلاث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بأبى محمد ، وكان معاوية استقضاه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795540_373438147"/>
      <w:bookmarkStart w:id="247" w:name="_Toc84"/>
      <w:bookmarkEnd w:id="246"/>
      <w:r>
        <w:rPr>
          <w:rtl w:val="true"/>
        </w:rPr>
        <w:t>ورويفع بن ثابت الأنصارى</w:t>
      </w:r>
      <w:bookmarkEnd w:id="247"/>
    </w:p>
    <w:p>
      <w:pPr>
        <w:pStyle w:val="BookText"/>
        <w:rPr/>
      </w:pPr>
      <w:r>
        <w:rPr>
          <w:rFonts w:ascii="Amiri" w:hAnsi="Amiri" w:eastAsia="Amiri" w:cs="Amiri"/>
          <w:color w:val="111111"/>
          <w:sz w:val="28"/>
          <w:sz w:val="28"/>
          <w:szCs w:val="28"/>
          <w:rtl w:val="true"/>
          <w:lang w:bidi="ar-SA"/>
        </w:rPr>
        <w:t>ولهم عنه أحاديث أقلّ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نافع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ربيعة ابن سليم مولى عبد الرحمن بن حسّان التجيبى ، أنه سمع حنش الصنعانى يحدث ، أنه سمع رويفع بن ثابت فى غزوة إياس قبل المغرب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صلى‌الله‌عليه‌وسلم ، قال فى غزوة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بلغنى أنكم تتبايعون المثقال بالنصف أو الثلثين ، وأنه لا يصلح إلا المثقال بالمثقال والوزن بالوزن</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وقال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يؤمن بالله واليوم الأخر فلا يركب دابّة من المغانم ؛ حتى إذا أنقضها ردّها فى المغانم ، ولا ثوبا يلبسه ؛ حتى إذا أخلق </w:t>
      </w:r>
      <w:r>
        <w:rPr>
          <w:rStyle w:val="FootnoteAnchor"/>
          <w:rtl w:val="true"/>
        </w:rPr>
        <w:footnoteReference w:id="1219"/>
      </w:r>
      <w:r>
        <w:rPr>
          <w:rFonts w:ascii="Amiri" w:hAnsi="Amiri" w:eastAsia="Amiri" w:cs="Amiri"/>
          <w:color w:val="111111"/>
          <w:sz w:val="28"/>
          <w:sz w:val="28"/>
          <w:szCs w:val="28"/>
          <w:rtl w:val="true"/>
          <w:lang w:bidi="ar-SA"/>
        </w:rPr>
        <w:t>ردّه فى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يسق ماءه ولد غيره</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حدثناه سعيد بن أبى مريم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عبد الله بن عيّاش القتبانى ، عن أبيه ، عن شييم بن بيتان ، عن شيبان </w:t>
      </w:r>
    </w:p>
    <w:p>
      <w:pPr>
        <w:pStyle w:val="BookText"/>
        <w:rPr/>
      </w:pPr>
      <w:r>
        <w:rPr>
          <w:rFonts w:ascii="Amiri" w:hAnsi="Amiri" w:eastAsia="Amiri" w:cs="Amiri"/>
          <w:color w:val="111111"/>
          <w:sz w:val="28"/>
          <w:sz w:val="28"/>
          <w:szCs w:val="28"/>
          <w:rtl w:val="true"/>
          <w:lang w:bidi="ar-SA"/>
        </w:rPr>
        <w:t xml:space="preserve">ابن أميّة ، عن رويفع بن ثابت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ردّته الطيرة عن شىء فقد قارف الشرك</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إدريس بن يحيى الخولانى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عيّاش ، عن أبيه ، عن شييم بن بيتان ، عن شيبان بن أميّة ، عن رويفع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فى مجلس </w:t>
      </w:r>
      <w:r>
        <w:rPr>
          <w:rStyle w:val="FootnoteAnchor"/>
          <w:rtl w:val="true"/>
        </w:rPr>
        <w:footnoteReference w:id="1222"/>
      </w:r>
      <w:r>
        <w:rPr>
          <w:rFonts w:ascii="Amiri" w:hAnsi="Amiri" w:eastAsia="Amiri" w:cs="Amiri"/>
          <w:color w:val="111111"/>
          <w:sz w:val="28"/>
          <w:sz w:val="28"/>
          <w:szCs w:val="28"/>
          <w:rtl w:val="true"/>
          <w:lang w:bidi="ar-SA"/>
        </w:rPr>
        <w:t xml:space="preserve">فيه رسول الله صلى‌الله‌عليه‌وسلم قال وكنت من أحدثهم سنا ، فنظر إلىّ رسول الله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رويفع ، لعلّه سيطول بك العمر ؛ فأخبر الناس أنه من استنجى بروث دابّة </w:t>
      </w:r>
      <w:r>
        <w:rPr>
          <w:rStyle w:val="FootnoteAnchor"/>
          <w:rtl w:val="true"/>
        </w:rPr>
        <w:footnoteReference w:id="1223"/>
      </w:r>
      <w:r>
        <w:rPr>
          <w:rFonts w:ascii="IRNazanin" w:hAnsi="IRNazanin" w:eastAsia="IRNazanin"/>
          <w:color w:val="111111"/>
          <w:sz w:val="28"/>
          <w:sz w:val="28"/>
          <w:szCs w:val="28"/>
          <w:rtl w:val="true"/>
          <w:lang w:bidi="fa-IR"/>
        </w:rPr>
        <w:t xml:space="preserve">، أو بعظم ، أو تعلّق </w:t>
      </w:r>
      <w:r>
        <w:rPr>
          <w:rStyle w:val="FootnoteAnchor"/>
          <w:rtl w:val="true"/>
        </w:rPr>
        <w:footnoteReference w:id="1224"/>
      </w:r>
      <w:r>
        <w:rPr>
          <w:rFonts w:ascii="Amiri" w:hAnsi="Amiri" w:eastAsia="Amiri" w:cs="Amiri"/>
          <w:color w:val="111111"/>
          <w:sz w:val="28"/>
          <w:sz w:val="28"/>
          <w:szCs w:val="28"/>
          <w:rtl w:val="true"/>
          <w:lang w:bidi="ar-SA"/>
        </w:rPr>
        <w:t>وترا يريد تميمة ، أو عقد لحيته فى الصلاة ، فقد برئت منه ذمّة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إدريس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بكر بن سوادة ، عن زياد بن نعيم ، عن وفاء بن شريح الحضرمى ، عن رويفع بن ثابت ، عن رسول الله صلى‌الله‌عليه‌وسلم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على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المقعد المقرّب عندك يوم القيامة ، وجبت له شفاعتى</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سعيد بن أبى مريم ، وأبو الأسود النضر بن عبد الجبّار ، وأسد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وأنزله المقعد المقرّب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المفضّل بن فضالة ، عن عيّاش بن عبّاس القتبانى ، عن شييم ابن بيتان ، أنه سمع شيبان بن أميّة القتبانى ، عن رويفع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أحدنا فى زمان رسول الله صلى‌الله‌عليه‌وسلم يأخذ نضو أخيه على أن يعطيه النصف مما يغنم ، حتى أن أحدنا ليطير له النصل والريش </w:t>
      </w:r>
      <w:r>
        <w:rPr>
          <w:rStyle w:val="FootnoteAnchor"/>
          <w:rtl w:val="true"/>
        </w:rPr>
        <w:footnoteReference w:id="1226"/>
      </w:r>
      <w:r>
        <w:rPr>
          <w:rFonts w:ascii="IRNazanin" w:hAnsi="IRNazanin" w:eastAsia="IRNazanin"/>
          <w:color w:val="111111"/>
          <w:sz w:val="28"/>
          <w:sz w:val="28"/>
          <w:szCs w:val="28"/>
          <w:rtl w:val="true"/>
          <w:lang w:bidi="fa-IR"/>
        </w:rPr>
        <w:t>وللآخر القدح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رويفع قال لى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رويفع ، لعلّ الحياة ستطول بك بعدى ، فأخبر الناس أنه من عقد لحيته ، أو تقلّد وترا ، أو استنجى برجيع دابّة أو بعظم ؛ فإن محمدا منه برىء</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وأخبرنى عيّاش بن عباس ، عن شييم بن بيتان ، عن أبى سالم الجيشانى ، عن عبد الله بن عمرو ، أنه سمعه يذكر هذا الحديث وهو مرابط حصن باب اليون</w:t>
      </w:r>
      <w:r>
        <w:rPr>
          <w:rFonts w:eastAsia="Amiri" w:cs="Amiri" w:ascii="Amiri" w:hAnsi="Amiri"/>
          <w:color w:val="111111"/>
          <w:sz w:val="28"/>
          <w:szCs w:val="28"/>
          <w:rtl w:val="true"/>
          <w:lang w:bidi="ar-SA"/>
        </w:rPr>
        <w:t xml:space="preserve">. </w:t>
      </w:r>
      <w:bookmarkStart w:id="248" w:name="pg1224_13009"/>
    </w:p>
    <w:p>
      <w:pPr>
        <w:pStyle w:val="BookText"/>
        <w:rPr/>
      </w:pPr>
      <w:bookmarkEnd w:id="248"/>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الأسود يقولها بالميم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سمّى كذا ؛ لأنهم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يقاتل </w:t>
      </w:r>
      <w:r>
        <w:rPr>
          <w:rStyle w:val="FootnoteAnchor"/>
          <w:rtl w:val="true"/>
        </w:rPr>
        <w:footnoteReference w:id="1228"/>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795542_373438147"/>
      <w:bookmarkStart w:id="250" w:name="_Toc85"/>
      <w:bookmarkEnd w:id="249"/>
      <w:r>
        <w:rPr>
          <w:rtl w:val="true"/>
        </w:rPr>
        <w:t>وأبو هريرة</w:t>
      </w:r>
      <w:bookmarkEnd w:id="250"/>
    </w:p>
    <w:p>
      <w:pPr>
        <w:pStyle w:val="BookText"/>
        <w:rPr/>
      </w:pPr>
      <w:r>
        <w:rPr>
          <w:rFonts w:ascii="Amiri" w:hAnsi="Amiri" w:eastAsia="Amiri" w:cs="Amiri"/>
          <w:color w:val="111111"/>
          <w:sz w:val="28"/>
          <w:sz w:val="28"/>
          <w:szCs w:val="28"/>
          <w:rtl w:val="true"/>
          <w:lang w:bidi="ar-SA"/>
        </w:rPr>
        <w:t>ولهم عنه شبيه بعشرين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 حديث ابن لهيعة ، عن الحارث بن يزيد ، أن ثابت بن الحارث أخبره أنه سمع أبا هريرة يخبر عن رسول الله صلى‌الله‌عليه‌وسلم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يمان ، والفقه يمان ، والحكمة يمانية ، أتاكم أهل اليمن ؛ أرقّ أفئدة ، وألين 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قبل المشرق ، والفخّر والخيلاء فى أهل الخيل والفدّادين أهل الوبر ، والسكينة فى أهل الغنم</w:t>
      </w:r>
      <w:r>
        <w:rPr>
          <w:rFonts w:eastAsia="Amiri" w:cs="Amiri" w:ascii="Amiri" w:hAnsi="Amiri"/>
          <w:color w:val="111111"/>
          <w:sz w:val="28"/>
          <w:szCs w:val="28"/>
          <w:rtl w:val="true"/>
          <w:lang w:bidi="ar-SA"/>
        </w:rPr>
        <w:t xml:space="preserve">» </w:t>
      </w:r>
      <w:r>
        <w:rPr>
          <w:rStyle w:val="FootnoteAnchor"/>
          <w:rtl w:val="true"/>
        </w:rPr>
        <w:footnoteReference w:id="1229"/>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موسى بن علىّ ، عن أبيه ، عن عبد العزيز بن مروان ، عن أبى هريرة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w:t>
      </w:r>
      <w:r>
        <w:rPr>
          <w:rStyle w:val="FootnoteAnchor"/>
          <w:rtl w:val="true"/>
        </w:rPr>
        <w:footnoteReference w:id="1230"/>
      </w:r>
      <w:r>
        <w:rPr>
          <w:rFonts w:ascii="IRNazanin" w:hAnsi="IRNazanin" w:eastAsia="IRNazanin"/>
          <w:color w:val="111111"/>
          <w:sz w:val="28"/>
          <w:sz w:val="28"/>
          <w:szCs w:val="28"/>
          <w:rtl w:val="true"/>
          <w:lang w:bidi="fa-IR"/>
        </w:rPr>
        <w:t>ما فى رجل شحّ هالع ، وجبن خالع</w:t>
      </w:r>
      <w:r>
        <w:rPr>
          <w:rFonts w:eastAsia="IRNazanin" w:cs="IRNazanin"/>
          <w:color w:val="111111"/>
          <w:sz w:val="28"/>
          <w:szCs w:val="28"/>
          <w:rtl w:val="true"/>
          <w:lang w:bidi="fa-IR"/>
        </w:rPr>
        <w:t xml:space="preserve">» </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المقرئ ، وعبد الله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عن لهيعة بن عقبة ، عن أبى الورد ، عن أبى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والخيل المنفّلة ؛ فإنها إن تلق تفرر </w:t>
      </w:r>
      <w:r>
        <w:rPr>
          <w:rStyle w:val="FootnoteAnchor"/>
          <w:rtl w:val="true"/>
        </w:rPr>
        <w:footnoteReference w:id="1232"/>
      </w:r>
      <w:r>
        <w:rPr>
          <w:rFonts w:ascii="IRNazanin" w:hAnsi="IRNazanin" w:eastAsia="IRNazanin"/>
          <w:color w:val="111111"/>
          <w:sz w:val="28"/>
          <w:sz w:val="28"/>
          <w:szCs w:val="28"/>
          <w:rtl w:val="true"/>
          <w:lang w:bidi="fa-IR"/>
        </w:rPr>
        <w:t>وإن تغنم تغللّ</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حدثناه أحمد بن عمر بن السرح ، عن ابن وهب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درّاج أبى السمح ، عن ابن حجيرة ، عن أبى هريرة ، عن رسول الله صلى‌الله‌عليه‌وسلم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 فِي الْأَرْضِ يَبْتَغُونَ مِنْ فَضْلِ اللهِ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ابن عبد الجبّار ، ويحيى بن عبد الله بن بكير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ابن لهيعة ، عن درّاج ، عن ابن حجيرة ، عن أبى هريرة ، أن رسول الله صلى‌الله‌عليه‌وسلم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نفسى بيده ، إنه ليختصم كلّ شىء يوم القيامة حتى إنّ الشاتين لتختصمان فيما انتطحتا</w:t>
      </w:r>
      <w:r>
        <w:rPr>
          <w:rFonts w:eastAsia="Amiri" w:cs="Amiri" w:ascii="Amiri" w:hAnsi="Amiri"/>
          <w:color w:val="111111"/>
          <w:sz w:val="28"/>
          <w:szCs w:val="28"/>
          <w:rtl w:val="true"/>
          <w:lang w:bidi="ar-SA"/>
        </w:rPr>
        <w:t xml:space="preserve">» </w:t>
      </w:r>
      <w:r>
        <w:rPr>
          <w:rStyle w:val="FootnoteAnchor"/>
          <w:rtl w:val="true"/>
        </w:rPr>
        <w:footnoteReference w:id="1236"/>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درّاج ، عن عبد الرحمن بن حجيرة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يتعلّم ولا يعلّم ولا يتحدّث ؛ كمثل الذي يكنز الكنز ولا ينفق منه</w:t>
      </w:r>
      <w:r>
        <w:rPr>
          <w:rFonts w:eastAsia="Amiri" w:cs="Amiri" w:ascii="Amiri" w:hAnsi="Amiri"/>
          <w:color w:val="111111"/>
          <w:sz w:val="28"/>
          <w:szCs w:val="28"/>
          <w:rtl w:val="true"/>
          <w:lang w:bidi="ar-SA"/>
        </w:rPr>
        <w:t xml:space="preserve">» </w:t>
      </w:r>
      <w:r>
        <w:rPr>
          <w:rStyle w:val="FootnoteAnchor"/>
          <w:rtl w:val="true"/>
        </w:rPr>
        <w:footnoteReference w:id="1237"/>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سلامان بن عامر الشعبانى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عثمان الأصبحى ، عن أبى هريرة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ما أعلم لضحكتم قليلا ولبكيتم كثيرا</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قالوا وما ذاك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يتقارب الزمان ، ويظهر النفاق ، وتقبض الرحمة ، وترفع الأمانة ، ويتّهم الأمين ، ويؤمّن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أناخ </w:t>
      </w:r>
      <w:r>
        <w:rPr>
          <w:rStyle w:val="FootnoteAnchor"/>
          <w:rtl w:val="true"/>
        </w:rPr>
        <w:footnoteReference w:id="1239"/>
      </w:r>
      <w:r>
        <w:rPr>
          <w:rFonts w:ascii="Amiri" w:hAnsi="Amiri" w:eastAsia="Amiri" w:cs="Amiri"/>
          <w:color w:val="111111"/>
          <w:sz w:val="28"/>
          <w:sz w:val="28"/>
          <w:szCs w:val="28"/>
          <w:rtl w:val="true"/>
          <w:lang w:bidi="ar-SA"/>
        </w:rPr>
        <w:t>بكم الشرف الجون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يقول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سمعتها من أحد أول من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الشرف الجون؟ قال الفتن قطع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النضر بن عبد الجبّار ، وطلق ابن السمح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بن سعد ، عن درّاج أبى السمح ، عن ابن حجيرة ، عن أبى هريرة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فلا يفترش يديه افتراش الكلب ، وليضمّ فخذيه</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أبى عبد الله بن عبد الحكم وعبد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الليث عن درّاج إلّا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الأسود النضر بن عبد الجبّار ، حدثنا ابن لهيعة ، عن سويد الحاسب ، أنه رأى أبا هريرة يصلّى على مسجد مصر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حبيب بن مرزوق كاتب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أخى </w:t>
      </w:r>
      <w:bookmarkStart w:id="251" w:name="pg1224_13011"/>
    </w:p>
    <w:p>
      <w:pPr>
        <w:pStyle w:val="BookText"/>
        <w:rPr/>
      </w:pPr>
      <w:bookmarkEnd w:id="251"/>
      <w:r>
        <w:rPr>
          <w:rFonts w:ascii="Amiri" w:hAnsi="Amiri" w:eastAsia="Amiri" w:cs="Amiri"/>
          <w:color w:val="111111"/>
          <w:sz w:val="28"/>
          <w:sz w:val="28"/>
          <w:szCs w:val="28"/>
          <w:rtl w:val="true"/>
          <w:lang w:bidi="ar-SA"/>
        </w:rPr>
        <w:t xml:space="preserve">ابن شهاب ، عن ابن شهاب ، عن القاسم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أبى هريرة عبد شمس ، ويقال عبد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بالمدينة سة تسع وخمسين ، ويقال ثمان وخمسين</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795544_373438147"/>
      <w:bookmarkStart w:id="253" w:name="_Toc86"/>
      <w:bookmarkEnd w:id="252"/>
      <w:r>
        <w:rPr>
          <w:rtl w:val="true"/>
        </w:rPr>
        <w:t>وأبو بصرة الغفارى واسمه حميل بن بصرة</w:t>
      </w:r>
      <w:bookmarkEnd w:id="253"/>
    </w:p>
    <w:p>
      <w:pPr>
        <w:pStyle w:val="BookText"/>
        <w:rPr/>
      </w:pPr>
      <w:r>
        <w:rPr>
          <w:rFonts w:ascii="Amiri" w:hAnsi="Amiri" w:eastAsia="Amiri" w:cs="Amiri"/>
          <w:color w:val="111111"/>
          <w:sz w:val="28"/>
          <w:sz w:val="28"/>
          <w:szCs w:val="28"/>
          <w:rtl w:val="true"/>
          <w:lang w:bidi="ar-SA"/>
        </w:rPr>
        <w:t>ولهم عنه 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الليث بن سعد ، عن خالد بن يزيد ، عن يزيد بن أبى حبيب ، عن أبى الخير ، عن أبى بصرة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راكبون غدا إن شاء الله إلى يهود ؛ فإذا سلّموا عليكم ؛ فقولوا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على بن معبد ، حدثنا عبيد الله بن عمرو الجزرىّ ، عن محمد بن إسحاق ، عن يزيد بن أبى حبيب ، عن أبى الخير مرثد بن عبد الله اليزنى ، عن أبى بصرة عن رسول الله صلى‌الله‌عليه‌وسلم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بن سعد ، عن خير بن نعيم ، عن ابن هبيرة ، عن أبى تميم ، عن أبى بصرة ، أن رسول الله صلى‌الله‌عليه‌وسلم صلّى بهم يوما صلاة العصر بالمخمّص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من أوديتهم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الصلاة عرضت على من كان قبلكم ؛ فتوانوا عنها وتركوها ، فمن صلّاها منكم ضعّف الله له أجرها ضعفين ، ولا صلاة بعدها حتى يطلع الشاهد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عبد الله بن صالح ، عن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وحدثنا أبى عبد الله ابن عبد الحكم ، عن ابن لهيعة وإدريس بن يحيى ، عن عبد الله بن عيّاش القتبانى ، عن ابن هبيرة ، عن أبى تميم ، عن أبى بصرة ، عن رسول الله صلى‌الله‌عليه‌وسلم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بن سعد ، عن يزيد بن أبى حبيب ، عن كليب بن ذهل الحضرمى ، عن عبيد بن جبر ، أنه سافر مع أبى بصرة الغفارىّ فى رمضان ؛ فلما دفعوا من الفسطاط دعا بطعام ونحن ننظر إلى الفسطاط ، فدعا بالسفرة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نأكل ، ولو نشاء أن ننظر إلى الفسطاط نظرنا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أنرغب </w:t>
      </w:r>
      <w:r>
        <w:rPr>
          <w:rStyle w:val="FootnoteAnchor"/>
          <w:rtl w:val="true"/>
        </w:rPr>
        <w:footnoteReference w:id="1242"/>
      </w:r>
      <w:r>
        <w:rPr>
          <w:rFonts w:ascii="Amiri" w:hAnsi="Amiri" w:eastAsia="Amiri" w:cs="Amiri"/>
          <w:color w:val="111111"/>
          <w:sz w:val="28"/>
          <w:sz w:val="28"/>
          <w:szCs w:val="28"/>
          <w:rtl w:val="true"/>
          <w:lang w:bidi="ar-SA"/>
        </w:rPr>
        <w:t>عن سنّة رسول الله صلى‌الله‌عليه‌وسلم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حدثناه عبد الله بن صالح ، وحدثناه أبو الأسود النضر بن عبد الجبّار ، عن ابن لهيعة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ابن لهيعة ، عن موسى بن وردان ، عن أبى الهيثم ، أنه سأل أبا بصرة عن إسلام غفار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أصابتنا سنة وقلّة من المطر ، فتحدّثنا أن نذهب إلى رسول الله صلى‌الله‌عليه‌وسلم ، فنصيب معه من الطعام ، ونرجع إلى جبلنا ؛ فانطلقنا إلى رسول الله صلى‌الله‌عليه‌وسلم ونحن لا نريد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243"/>
      </w:r>
      <w:r>
        <w:rPr>
          <w:rFonts w:ascii="IRNazanin" w:hAnsi="IRNazanin" w:eastAsia="IRNazanin"/>
          <w:color w:val="111111"/>
          <w:sz w:val="28"/>
          <w:sz w:val="28"/>
          <w:szCs w:val="28"/>
          <w:rtl w:val="true"/>
          <w:lang w:bidi="fa-IR"/>
        </w:rPr>
        <w:t xml:space="preserve">القوم؟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 من بنى غفار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أمسلمون أم وصابى </w:t>
      </w:r>
      <w:r>
        <w:rPr>
          <w:rStyle w:val="FootnoteAnchor"/>
          <w:rtl w:val="true"/>
        </w:rPr>
        <w:footnoteReference w:id="1244"/>
      </w:r>
      <w:r>
        <w:rPr>
          <w:rFonts w:ascii="IRNazanin" w:hAnsi="IRNazanin" w:eastAsia="IRNazanin"/>
          <w:color w:val="111111"/>
          <w:sz w:val="28"/>
          <w:sz w:val="28"/>
          <w:szCs w:val="28"/>
          <w:rtl w:val="true"/>
          <w:lang w:bidi="fa-IR"/>
        </w:rPr>
        <w:t xml:space="preserve">؟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وصابى </w:t>
      </w:r>
      <w:r>
        <w:rPr>
          <w:rStyle w:val="FootnoteAnchor"/>
          <w:rtl w:val="true"/>
        </w:rPr>
        <w:footnoteReference w:id="1245"/>
      </w:r>
      <w:r>
        <w:rPr>
          <w:rFonts w:ascii="Amiri" w:hAnsi="Amiri" w:eastAsia="Amiri" w:cs="Amiri"/>
          <w:color w:val="111111"/>
          <w:sz w:val="28"/>
          <w:sz w:val="28"/>
          <w:szCs w:val="28"/>
          <w:rtl w:val="true"/>
          <w:lang w:bidi="ar-SA"/>
        </w:rPr>
        <w:t xml:space="preserve">، فمكثنا يومنا ذلك ، فلما كان المبيت ، قال رسول الله صلى‌الله‌عليه‌وسلم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كلّ رجل منكم بيد رجل منهم ، فوفّق الله لى أن آخذ رسول الله صلى‌الله‌عليه‌وسلم بيدى ؛ فانطلق بى إلى بيته وله ثمان أعنز يحتلبهنّ ، فدعا كلّ عنز منها باسمها ، فدعا موهبة بعنز منها فأتت بها فحلبتها ، فسقانى فكأنّى لم أشرب شيئا ، ثم دعا بالأخرى </w:t>
      </w:r>
      <w:r>
        <w:rPr>
          <w:rStyle w:val="FootnoteAnchor"/>
          <w:rtl w:val="true"/>
        </w:rPr>
        <w:footnoteReference w:id="1246"/>
      </w:r>
      <w:r>
        <w:rPr>
          <w:rFonts w:ascii="Amiri" w:hAnsi="Amiri" w:eastAsia="Amiri" w:cs="Amiri"/>
          <w:color w:val="111111"/>
          <w:sz w:val="28"/>
          <w:sz w:val="28"/>
          <w:szCs w:val="28"/>
          <w:rtl w:val="true"/>
          <w:lang w:bidi="ar-SA"/>
        </w:rPr>
        <w:t>فلم يزل حتى سقانى حلاب سبع أعنز ، فما تركت الثامنة إلّا حفاظا ، فغضبت موهبة غضبا لا يرى مثله ، وأبغضتنى بغضا لا يرى مثله ، غير أن لم تبد ذلك لى عند رسول الله 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صلى‌الله‌عليه‌وسلم دعاها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موهبة ، بيّتى هذا الرجل فى بيت ولا توثقى عليه الباب ؛ فإنه قد أصاب من العيش ، فذهبت بى الجارية فأدخلتنى البيت وأغلقت علىّ الباب غضبا ، فتحرّكت علىّ بطنى فى ليلتى تلك كلّها ، حتى أصبحت وقد ملأت ثيابى ، فدعا رسول الله صلى‌الله‌عليه‌وسلم بالغسل فغسلنى وأزّرنى بشملة من عنده ، فلما أصبحت غدا بى إلى المسجد ، فوجدت حلقة أصحابى قد أسلموا فأسلمت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المبيت أمر رسول الله صلى‌الله‌عليه‌وسلم أصحابه أن يأخذ كلّ رجل بيد صاحبه فيبيّته ؛ فأخذ رسول الله صلى‌الله‌عليه‌وسلم بيدى فانطلقت إلى بيته ، فدعا موهبة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ائتنى بفلانة ، فحلبها فلم أشرب نصف حلابها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بصرة ، إن الكافر يأكل فى سبعة أمعاء ، والمؤمن يأكل فى معى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سعيد بن عفير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ابن هبيرة ، أن أبا تميم الجيشانى أخبره أنه سمع عمرو بن العاص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رجل من أصحاب رسول الله صلى‌الله‌عليه‌وسلم ، أنه سمع النبي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زادكم صلاة فصلّوها ما بين العشاء إلى صلاة الصبح ، الوتر الوتر</w:t>
      </w:r>
      <w:r>
        <w:rPr>
          <w:rFonts w:eastAsia="Amiri" w:cs="Amiri" w:ascii="Amiri" w:hAnsi="Amiri"/>
          <w:color w:val="111111"/>
          <w:sz w:val="28"/>
          <w:szCs w:val="28"/>
          <w:rtl w:val="true"/>
          <w:lang w:bidi="ar-SA"/>
        </w:rPr>
        <w:t xml:space="preserve">» </w:t>
      </w:r>
      <w:r>
        <w:rPr>
          <w:rStyle w:val="FootnoteAnchor"/>
          <w:rtl w:val="true"/>
        </w:rPr>
        <w:footnoteReference w:id="1247"/>
      </w:r>
      <w:bookmarkStart w:id="254" w:name="pg1224_13013"/>
    </w:p>
    <w:p>
      <w:pPr>
        <w:pStyle w:val="BookText"/>
        <w:rPr/>
      </w:pPr>
      <w:bookmarkEnd w:id="254"/>
      <w:r>
        <w:rPr>
          <w:rFonts w:ascii="Amiri" w:hAnsi="Amiri" w:eastAsia="Amiri" w:cs="Amiri"/>
          <w:color w:val="111111"/>
          <w:sz w:val="28"/>
          <w:sz w:val="28"/>
          <w:szCs w:val="28"/>
          <w:rtl w:val="true"/>
          <w:lang w:bidi="ar-SA"/>
        </w:rPr>
        <w:t>ألا إنه أبو بصّرة 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أنا وأبو ذرّ قاعدين ، فأخذ أبو ذرّ بيدى ؛ فانطلقنا إلى أبى بصرة فوجدناه عند الباب الذي إلى دار عمرو بن العاص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بصرة ، أنت 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زادكم صلاة فصلّوها ما بين العشاء إلى الصبح الوتر الوتر؟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يحيى بن عبد الله بن بكير ، عن ابن لهيعة وعمرو بن سوّاد ، عن ابن وهب ، عن ابن لهيعة ، لم يرو عنه غير أهل مصر</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2795546_373438147"/>
      <w:bookmarkStart w:id="256" w:name="_Toc87"/>
      <w:bookmarkEnd w:id="255"/>
      <w:r>
        <w:rPr>
          <w:rtl w:val="true"/>
        </w:rPr>
        <w:t>أبو ذرّ الغفارى</w:t>
      </w:r>
      <w:bookmarkEnd w:id="256"/>
    </w:p>
    <w:p>
      <w:pPr>
        <w:pStyle w:val="BookText"/>
        <w:rPr/>
      </w:pPr>
      <w:r>
        <w:rPr>
          <w:rFonts w:ascii="Amiri" w:hAnsi="Amiri" w:eastAsia="Amiri" w:cs="Amiri"/>
          <w:color w:val="111111"/>
          <w:sz w:val="28"/>
          <w:sz w:val="28"/>
          <w:szCs w:val="28"/>
          <w:rtl w:val="true"/>
          <w:lang w:bidi="ar-SA"/>
        </w:rPr>
        <w:t>ولهم عنه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ابن لهيعة ، عن يزيد بن أبى حبيب ، أن أبا سالم الجيشانى أتى إلى أبى أميّة فى منزله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سمعت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أحدكم صاحبه فليأته فى منزله ؛ فيخبره أنه يحبّه</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وقد جئتك فى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يزيد بن عمرو المعافرى ، أنه سمع يزيد بن تعيم التجيبى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الغفارى وهو قاعد عند المنبر فى مسجد الفسطاط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تقرّب إلى الله شبرا ، تقرب الله إليه ذراعا ، ومن تقرب إلى الله ذراعا تقرّب الله إليه باعا ، والله أعلى وأجلّ</w:t>
      </w:r>
      <w:r>
        <w:rPr>
          <w:rFonts w:eastAsia="Amiri" w:cs="Amiri" w:ascii="Amiri" w:hAnsi="Amiri"/>
          <w:color w:val="111111"/>
          <w:sz w:val="28"/>
          <w:szCs w:val="28"/>
          <w:rtl w:val="true"/>
          <w:lang w:bidi="ar-SA"/>
        </w:rPr>
        <w:t xml:space="preserve">» </w:t>
      </w:r>
      <w:r>
        <w:rPr>
          <w:rStyle w:val="FootnoteAnchor"/>
          <w:rtl w:val="true"/>
        </w:rPr>
        <w:footnoteReference w:id="1249"/>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درّاج ، عن أبى الميثاء ، عن أبى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صلى‌الله‌عليه‌وسلم ،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ما أقول لك ، ثم لمّا كان اليوم السابع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فى سرّ أمرك وعلانيتك ، وإذا أسأت فأحسن ، ولا تسأل أحدا شيئا ولو سقط سوطك ، ولا تؤو أمانة ، ولا تولّين يتيما ، ولا تقضينّ بين اثنين</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 ، ويحيى بن عبد الله بن بكير ، وعثمان بن صالح ، ولم يذكر أبو الأسود أبا الميثي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رشدين بن سعد وابن وهب ، عن حرملة بن عمران التجيبى ، عن ابن شماسة المهرىّ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يقول ،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ستفتحون أرضا يذكر فيها القيراط ، فاستوصوا بأهلها خيرا ، فإن لهم ذمّة ورحما ، فإذا رأيتم أخوين يقتتلان فى موضع لبنة فاخرج منها</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فمرّ بعبد الرحمن وربيعة ابنى شرحبيل بن حسنة وهما يتنازعان فى موضع لبنة فخرج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أبى عبد الله بن عبد الحكم ، عن رشدين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الملك بن مسلمة ، عن ابن وهب ،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وهب ، عن عمرو بن الحارث عن بكر بن سوادة ، أن أبا سالم الجيشانى حدثه عن أبى ذرّ ، أن رسول الله صلى‌الله‌عليه‌وسلم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ترى جعيلا؟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مسكينا كشكلة من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ترى فلانا؟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من سادات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فجعيل خير من ملء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فلان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ففلان هكذا وأنت تصنع به ما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رأس قومه ، فأنا أتألّفهم به</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سعيد بن عيسى بن تليد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ابن هبيرة ، عن أبى تميم الجيشانى ، أن أبا ذرّ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صلى‌الله‌عليه‌وسلم حتى دخل بيته فجعل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الدجّال أتخوّف على أمّتى ، غير الدجّال أتخوّف على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خشيت أن يدخل بيته ولم يبيّنها قال قلت ما هذا الذي غير الدجّال أخافك على أمتك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المضلّين أو الضالّين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طلق بن السمح ، ويحيى بن عبد الله ابن بكير ، وهانىء 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سعيد بن أبى أيّوب ، عن عبيد الله بن أبى جعفر ، عن سالم بن أبى سالم الجيشانى ، عن أبيه ، عن أبى ذرّ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أراك ضعيفا ، وإنى أحبّ لك ما أحبّ لنفسى ، لا تأمّرنّ على اثنين ، ولا تولّينّ مال 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المقرئ ، عن سعيد بن أبى أيّوب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أبى قبيل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 بن عبد الله البردادىّ ، </w:t>
      </w:r>
      <w:bookmarkStart w:id="257" w:name="pg1224_13015"/>
    </w:p>
    <w:p>
      <w:pPr>
        <w:pStyle w:val="BookText"/>
        <w:rPr/>
      </w:pPr>
      <w:bookmarkEnd w:id="257"/>
      <w:r>
        <w:rPr>
          <w:rFonts w:ascii="Amiri" w:hAnsi="Amiri" w:eastAsia="Amiri" w:cs="Amiri"/>
          <w:color w:val="111111"/>
          <w:sz w:val="28"/>
          <w:sz w:val="28"/>
          <w:szCs w:val="28"/>
          <w:rtl w:val="true"/>
          <w:lang w:bidi="ar-SA"/>
        </w:rPr>
        <w:t xml:space="preserve">يحدّث عن أبى ذرّ أنه قال ، 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لى هذا الجبل ذهبا أنفقه ويتقبّل منّى أذر خلفى منه تسع أواق</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عثمان </w:t>
      </w:r>
      <w:r>
        <w:rPr>
          <w:rStyle w:val="FootnoteAnchor"/>
          <w:rtl w:val="true"/>
        </w:rPr>
        <w:footnoteReference w:id="1255"/>
      </w:r>
      <w:r>
        <w:rPr>
          <w:rFonts w:ascii="Amiri" w:hAnsi="Amiri" w:eastAsia="Amiri" w:cs="Amiri"/>
          <w:color w:val="111111"/>
          <w:sz w:val="28"/>
          <w:sz w:val="28"/>
          <w:szCs w:val="28"/>
          <w:rtl w:val="true"/>
          <w:lang w:bidi="ar-SA"/>
        </w:rPr>
        <w:t xml:space="preserve">أسمعته من رسول الله صلى‌الله‌عليه‌وسلم ثلاث 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حدثناه 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بن سعد ، عن يزيد بن أبى حبيب ، عن بكر بن عمرو ، عن الحارث بن يزيد الحضرمى ، عن ابن حجيرة الأكبر ، عن أبى ذرّ أنه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تستعملنى؟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منكبى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 إنك ضعيف ، وإنها أمانة ، وإنها يوم القيامة خزى وندامة ، إلّا من أخذها بحقّها ، وأدّى الذي عليه فيها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حدثناه أبو الأسود النضر بن عبد الجبّار ، حدثنا ابن لهيعة ، عن الحارث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حجيرة الأكبر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سع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وتوفّى بالربذة سنة ثنتين وثلاثين وصلّى عليه ابن مسعود منصرفه من المدينة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جندب بن جنادة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فيما حدثنا عبد الملك بن هشام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795548_373438147"/>
      <w:bookmarkStart w:id="259" w:name="_Toc88"/>
      <w:bookmarkEnd w:id="258"/>
      <w:r>
        <w:rPr>
          <w:rtl w:val="true"/>
        </w:rPr>
        <w:t>وهبيب بن مغفل الغفارى وهو صاحب وادى هبيب</w:t>
      </w:r>
      <w:bookmarkEnd w:id="259"/>
    </w:p>
    <w:p>
      <w:pPr>
        <w:pStyle w:val="BookText"/>
        <w:rPr/>
      </w:pPr>
      <w:r>
        <w:rPr>
          <w:rFonts w:ascii="Amiri" w:hAnsi="Amiri" w:eastAsia="Amiri" w:cs="Amiri"/>
          <w:color w:val="111111"/>
          <w:sz w:val="28"/>
          <w:sz w:val="28"/>
          <w:szCs w:val="28"/>
          <w:rtl w:val="true"/>
          <w:lang w:bidi="ar-SA"/>
        </w:rPr>
        <w:t xml:space="preserve">ولهم عنه عن النبي صلى‌الله‌عليه‌وسلم حديث واحد ؛ وهو حديث ابن لهيعة ، عن يزيد ابن أبى حبيب ، أن أسلم أبا عمران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بعثنى مسلمة بن مخلّد إلى صاحب الحبشة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وعنده ناس ينتظرون الإذن فيهم هبيب بن مغفل الغفارى صاحب رسول الله صلى‌الله‌عليه‌وسلم ، ومحمد بن علبة القرشى ، فأذن لمحمد بن علبة ؛ فقام يجرّ إزاره ، فنظر إليه هبيب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جرّ إزاره خيلاء وطئه فى النار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وهب ، عن قرّة بن عبد الرحمن ، عن ابن أبى حبيب ، أن أبا عمران أخبره عن هبيب بن مغفل ، أنه سمع رسول الله صلى‌الله‌عليه‌وسلم مثله</w:t>
      </w:r>
      <w:r>
        <w:rPr>
          <w:rFonts w:eastAsia="Amiri" w:cs="Amiri" w:ascii="Amiri" w:hAnsi="Amiri"/>
          <w:color w:val="111111"/>
          <w:sz w:val="28"/>
          <w:szCs w:val="28"/>
          <w:rtl w:val="true"/>
          <w:lang w:bidi="ar-SA"/>
        </w:rPr>
        <w:t xml:space="preserve">. </w:t>
      </w:r>
      <w:bookmarkStart w:id="260" w:name="pg1224_13016"/>
    </w:p>
    <w:p>
      <w:pPr>
        <w:pStyle w:val="BookText"/>
        <w:rPr/>
      </w:pPr>
      <w:bookmarkEnd w:id="260"/>
      <w:r>
        <w:rPr>
          <w:rFonts w:ascii="Amiri" w:hAnsi="Amiri" w:eastAsia="Amiri" w:cs="Amiri"/>
          <w:color w:val="111111"/>
          <w:sz w:val="28"/>
          <w:sz w:val="28"/>
          <w:szCs w:val="28"/>
          <w:rtl w:val="true"/>
          <w:lang w:bidi="ar-SA"/>
        </w:rPr>
        <w:t>ليس لهم عنه عن النبي صلى‌الله‌عليه‌وسلم حديث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عنه حكايات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ابن لهيعة ، عن الحارث بن يزيد ، أنه سمع أبا تميم الجيشانى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عمرو بن العاص غزوة أطرابلس ، فجمعنا المجلس ومعنا هبيب بن مغفل فذكرنا قضاء دين رمضان ، فقال هبيب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قضاء دين رمضان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يفرق قضاء دين رمضان ؛ إذا أحصيت العدّة إنما هى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أسامة بن إساف الغفارى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الغفارى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هبيب بن مغفل الغفارى صاحب رسول الله صلى‌الله‌عليه‌وسلم وهو يريد أهله ، وقد خبّر بابن له مريض ، فحانت الظهر فسار كما هو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أصلحك الله ، فسار كما هو حتى حانت العصر ؛ فنزل ؛ فجمع بين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 عنه أحد غير أهل مصر</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795550_373438147"/>
      <w:bookmarkStart w:id="262" w:name="_Toc89"/>
      <w:bookmarkEnd w:id="261"/>
      <w:r>
        <w:rPr>
          <w:rtl w:val="true"/>
        </w:rPr>
        <w:t>وعقبة بن عامر الجهنىّ</w:t>
      </w:r>
      <w:bookmarkEnd w:id="262"/>
    </w:p>
    <w:p>
      <w:pPr>
        <w:pStyle w:val="BookText"/>
        <w:rPr/>
      </w:pPr>
      <w:r>
        <w:rPr>
          <w:rFonts w:ascii="Amiri" w:hAnsi="Amiri" w:eastAsia="Amiri" w:cs="Amiri"/>
          <w:color w:val="111111"/>
          <w:sz w:val="28"/>
          <w:sz w:val="28"/>
          <w:szCs w:val="28"/>
          <w:rtl w:val="true"/>
          <w:lang w:bidi="ar-SA"/>
        </w:rPr>
        <w:t>ولهم عنه عن رسول الله صلى‌الله‌عليه‌وسلم شبيه بمائة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حيوة بن شريح ، عن بكر بن عمرو المعافرى ، عن مشرح بن عاهان ، عن عقبة بن عامر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الخبث سبعون جزءا ، للبربر تسعة وستّون جزءا ، وللجنّ والإنس جزء واحد</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حدثناه أبو زرعة وهب الله بن راشد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سعيد بن أبى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يزيد بن أبى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الخير مرثد بن عبد الله اليزنى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تميم الجيشانى عبد الله بن مالك يركع ركعتين حين يسمع أذان المغرب ، فأتيت عقبة بن عامر الجهنى فقلت ألا أعجبك من أبى تميم يركع ركعتين قبل صلاة المغرب ، وأنا أريد أن أغمصه بذلك ، فقال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260"/>
      </w:r>
      <w:r>
        <w:rPr>
          <w:rFonts w:ascii="Amiri" w:hAnsi="Amiri" w:eastAsia="Amiri" w:cs="Amiri"/>
          <w:color w:val="111111"/>
          <w:sz w:val="28"/>
          <w:sz w:val="28"/>
          <w:szCs w:val="28"/>
          <w:rtl w:val="true"/>
          <w:lang w:bidi="ar-SA"/>
        </w:rPr>
        <w:t xml:space="preserve">كنّا لنفعله </w:t>
      </w:r>
      <w:r>
        <w:rPr>
          <w:rStyle w:val="FootnoteAnchor"/>
          <w:rtl w:val="true"/>
        </w:rPr>
        <w:footnoteReference w:id="1261"/>
      </w:r>
      <w:r>
        <w:rPr>
          <w:rFonts w:ascii="Amiri" w:hAnsi="Amiri" w:eastAsia="Amiri" w:cs="Amiri"/>
          <w:color w:val="111111"/>
          <w:sz w:val="28"/>
          <w:sz w:val="28"/>
          <w:szCs w:val="28"/>
          <w:rtl w:val="true"/>
          <w:lang w:bidi="ar-SA"/>
        </w:rPr>
        <w:t xml:space="preserve">على عهد رسول الله صلى‌الله‌عليه‌وسلم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الآن؟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المقرئ عن سعيد بن أبى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الليث بن سعد ، عن يزيد بن أبى حبيب ، عن أبى الخير ، عن عقبة ابن عامر ، أن رسول الله صلى‌الله‌عليه‌وسلم أعطاه غنما يقسمها على أصحابه ضحايا ، فبقى عتود </w:t>
      </w:r>
      <w:r>
        <w:rPr>
          <w:rStyle w:val="FootnoteAnchor"/>
          <w:rtl w:val="true"/>
        </w:rPr>
        <w:footnoteReference w:id="1262"/>
      </w:r>
      <w:r>
        <w:rPr>
          <w:rFonts w:ascii="Amiri" w:hAnsi="Amiri" w:eastAsia="Amiri" w:cs="Amiri"/>
          <w:color w:val="111111"/>
          <w:sz w:val="28"/>
          <w:sz w:val="28"/>
          <w:szCs w:val="28"/>
          <w:rtl w:val="true"/>
          <w:lang w:bidi="ar-SA"/>
        </w:rPr>
        <w:t xml:space="preserve">، فذكره لرسول الله صلى‌الله‌عليه‌وسلم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به أنت</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أبى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شعيب بن الليث ، وعبد الله بن صالح ، وأسد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بن سعد ، عن يزيد بن أبى حبيب ، عن أبى الخير ، عن عقبة ابن عامر ، أنه قال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تبعثنا فننزل بقوم لا يقرونا ، فما ترى </w:t>
      </w:r>
      <w:r>
        <w:rPr>
          <w:rStyle w:val="FootnoteAnchor"/>
          <w:rtl w:val="true"/>
        </w:rPr>
        <w:footnoteReference w:id="1264"/>
      </w:r>
      <w:r>
        <w:rPr>
          <w:rFonts w:ascii="Amiri" w:hAnsi="Amiri" w:eastAsia="Amiri" w:cs="Amiri"/>
          <w:color w:val="111111"/>
          <w:sz w:val="28"/>
          <w:sz w:val="28"/>
          <w:szCs w:val="28"/>
          <w:rtl w:val="true"/>
          <w:lang w:bidi="ar-SA"/>
        </w:rPr>
        <w:t xml:space="preserve">فى ذلك؟ فقال لنا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نزلتم بقوم فأمروا لكم بما ينبغى للضيف فاقبلوا ، فإن لم يفعلوا ؛ فخذوا منهم حقّ الضيف الذي ينبغى لهم</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شعيب بن الليث ، وعبد الله بن صالح ، وأسد بن موسى ، ولم يذكر أسد ، إنّك تبعثنا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بن سعد ، عن يزيد بن أبى حبيب ، عن أبى الخير ، عن عقبة ابن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إلى رسول الله صلى‌الله‌عليه‌وسلم فرّوج حرير فلبسه ؛ ثم صلّى فيه ، ثم انصرف ، فنزعه نزعا شديدا كالكاره 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ينبغى هذا للمتّقين</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شعيب بن الليث ، وعبد الله بن صالح ، وأسد بن موسى ، ولم يذكر أسد كالكاره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كعب بن علقمة ، عن عبد الرحمن بن شماسة ، عن أبى الخير ، عن عقبة بن عامر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أبى عبد الله بن عبد الحكم ، وأبو الأسود النضر بن عبد الجبّار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مشرح بن عاهان ، عن عقبة بن عامر ،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 البيت أبو عبد الله ، وأمّ عبد الله ،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المقرئ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حيوة وابن لهيعة ، عن بكر بن عمرو العافرى ، عن مشرح بن عاهان ، عن عقبة بن عامر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بعدى نبىّ لكان عمر ابن الخطّاب</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المقرئ ، عن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الغفّار بن داود الحرّانى ،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مشرح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عقبة يقول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جعل القرآن فى إهاب ثم ألقى فى </w:t>
      </w:r>
      <w:r>
        <w:rPr>
          <w:rStyle w:val="FootnoteAnchor"/>
          <w:rtl w:val="true"/>
        </w:rPr>
        <w:footnoteReference w:id="1268"/>
      </w:r>
      <w:r>
        <w:rPr>
          <w:rFonts w:ascii="IRNazanin" w:hAnsi="IRNazanin" w:eastAsia="IRNazanin"/>
          <w:color w:val="111111"/>
          <w:sz w:val="28"/>
          <w:sz w:val="28"/>
          <w:szCs w:val="28"/>
          <w:rtl w:val="true"/>
          <w:lang w:bidi="fa-IR"/>
        </w:rPr>
        <w:t>النار ما احترق</w:t>
      </w:r>
      <w:r>
        <w:rPr>
          <w:rFonts w:eastAsia="IRNazanin" w:cs="IRNazanin"/>
          <w:color w:val="111111"/>
          <w:sz w:val="28"/>
          <w:szCs w:val="28"/>
          <w:rtl w:val="true"/>
          <w:lang w:bidi="fa-IR"/>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المقرئ ، وسعيد ابن عفير ، وأبو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Style w:val="FootnoteAnchor"/>
          <w:rtl w:val="true"/>
        </w:rPr>
        <w:footnoteReference w:id="1270"/>
      </w:r>
      <w:r>
        <w:rPr>
          <w:rFonts w:ascii="Amiri" w:hAnsi="Amiri" w:eastAsia="Amiri" w:cs="Amiri"/>
          <w:color w:val="111111"/>
          <w:sz w:val="28"/>
          <w:sz w:val="28"/>
          <w:szCs w:val="28"/>
          <w:rtl w:val="true"/>
          <w:lang w:bidi="ar-SA"/>
        </w:rPr>
        <w:t xml:space="preserve">ابن لهيعة عن مشرح بن عاهان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عقبة بن عامر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ميّت يختم على عمله إلّا المرابط فى سبيل الله ؛ فإنه يجرى له أجر عمله حتى يبعث</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أبى عبد الله بن عبد الحكم ، والمقرئ ، وأبو الأسود النضر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عليه عمله حتى يبعث ويؤمن من فتّان </w:t>
      </w:r>
      <w:r>
        <w:rPr>
          <w:rStyle w:val="FootnoteAnchor"/>
          <w:rtl w:val="true"/>
        </w:rPr>
        <w:footnoteReference w:id="1272"/>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مشرح بن عاهان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عقبة بن عامر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صلى‌الله‌عليه‌وسلم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فضّلت سورة الحجّ على القرآن لأن فيها سجدتين؟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لم يسجدهما </w:t>
      </w:r>
      <w:r>
        <w:rPr>
          <w:rStyle w:val="FootnoteAnchor"/>
          <w:rtl w:val="true"/>
        </w:rPr>
        <w:footnoteReference w:id="1273"/>
      </w:r>
      <w:r>
        <w:rPr>
          <w:rFonts w:ascii="Amiri" w:hAnsi="Amiri" w:eastAsia="Amiri" w:cs="Amiri"/>
          <w:color w:val="111111"/>
          <w:sz w:val="28"/>
          <w:sz w:val="28"/>
          <w:szCs w:val="28"/>
          <w:rtl w:val="true"/>
          <w:lang w:bidi="ar-SA"/>
        </w:rPr>
        <w:t xml:space="preserve">فلا يقرأ بها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أبى ، وأبو الأسود ، وأسد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فى حديثه قلت يا رسول الله فى سورة الحجّ سجدتان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مشرح بن عاهان وحيوة ، عن خالد بن عبيد ، عن </w:t>
      </w:r>
    </w:p>
    <w:p>
      <w:pPr>
        <w:pStyle w:val="BookText"/>
        <w:rPr/>
      </w:pPr>
      <w:r>
        <w:rPr>
          <w:rFonts w:ascii="Amiri" w:hAnsi="Amiri" w:eastAsia="Amiri" w:cs="Amiri"/>
          <w:color w:val="111111"/>
          <w:sz w:val="28"/>
          <w:sz w:val="28"/>
          <w:szCs w:val="28"/>
          <w:rtl w:val="true"/>
          <w:lang w:bidi="ar-SA"/>
        </w:rPr>
        <w:t xml:space="preserve">مشرح ، أنه سمع عقبة بن عامر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علّق تميمة فلا أتمّ الله له ، ومن علّق ودعة فلا أودع الله له</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أبو الأسود ، عن ابن لهيعة والمقرئ ؛ وأبو زرعة وهب الله ابن راشد ، عن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تميمة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حرملة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عشانة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عقبة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ثلاث بنات فصبر عليهنّ ؛ فأطعمهنّ وسقاهنّ وكساهنّ من جدته ؛ كنّ له حجابا من النار</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حدثناه المقرئ ، وعبد الله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يحيى بن أيّوب ، عن عمرو بن الحارث ، أن أبا عشانة حدثه عن عقبة بن عامر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فجمع عليه ثيابه ثم خرج إلى المسجد كتب له كاتباه بكلّ خطوة عشر حسنات ، ولم يزل فى صلاة ما دام ينتظر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w:t>
      </w:r>
      <w:r>
        <w:rPr>
          <w:rStyle w:val="FootnoteAnchor"/>
          <w:rtl w:val="true"/>
        </w:rPr>
        <w:footnoteReference w:id="1277"/>
      </w:r>
      <w:r>
        <w:rPr>
          <w:rFonts w:ascii="Amiri" w:hAnsi="Amiri" w:eastAsia="Amiri" w:cs="Amiri"/>
          <w:color w:val="111111"/>
          <w:sz w:val="28"/>
          <w:sz w:val="28"/>
          <w:szCs w:val="28"/>
          <w:rtl w:val="true"/>
          <w:lang w:bidi="ar-SA"/>
        </w:rPr>
        <w:t>من المصّلين من حين يخرج من بيته حتى يرجع إليه</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سعيد بن أبى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معروف بن سويد الجذامى ، عن أبى عشانة ، أنه سمع عقبة بن عامر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صلى‌الله‌عليه‌وسلم ذات يوم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هاهنا من معدّ فليقم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 قالها ثلاثا ، كل ذلك أقوم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نحن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من قضاعة بن مالك بن حمير</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سعيد بن عيسى بن تليد ، عن ابن وهب ، عن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عثمان بن صالح ، عن ابن لهيعة ، عن مشرح ، عن عقبة ، وليس يقول أحد عن مشرح عن عقبة غير عثمان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أبى عشانة ، عن عقبة ، أنه سمعه يقول ، </w:t>
      </w:r>
    </w:p>
    <w:p>
      <w:pPr>
        <w:pStyle w:val="BookText"/>
        <w:rPr/>
      </w:pP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علىّ ما لم أقل ؛ فليتبّوأ بيتا فى </w:t>
      </w:r>
      <w:r>
        <w:rPr>
          <w:rStyle w:val="FootnoteAnchor"/>
          <w:rtl w:val="true"/>
        </w:rPr>
        <w:footnoteReference w:id="1280"/>
      </w:r>
      <w:r>
        <w:rPr>
          <w:rFonts w:ascii="Amiri" w:hAnsi="Amiri" w:eastAsia="Amiri" w:cs="Amiri"/>
          <w:color w:val="111111"/>
          <w:sz w:val="28"/>
          <w:sz w:val="28"/>
          <w:szCs w:val="28"/>
          <w:rtl w:val="true"/>
          <w:lang w:bidi="ar-SA"/>
        </w:rPr>
        <w:t xml:space="preserve">جهنّم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حديث ابن لهيعة ، عن أبى عشانة ، أنه سمع عقبة يخبر أن رسول الله صلى‌الله‌عليه‌وسلم كان يمنع أهله الحلية والحرير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حلية الجنّة وحريرها فلا تلبسوهما فى الدنيا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سعيد بن أبى ايّوب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يزيد بن عبد العزيز وأبو مرحوم ، عن يزيد بن محمد القرشى ، عن علىّ بن رباح ، عن عقبة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رسول الله صلى‌الله‌عليه‌وسلم أن أقرأ بالمعوّذات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المقرئ ، عن سعيد بن أبى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عبد الله بن صالح ، عن الليث ابن سعد ، عن حنين بن أبى حكيم ، عن على بن رباح ، عن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موسى بن علىّ ، عن أبيه ،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عقبة ابن عامر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ساعات كان رسول الله صلى‌الله‌عليه‌وسلم ينهانا أن نصلّى فيهنّ أو نقبر فيهنّ موتانا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تطلع الشمس بازغة حتى ترتفع ، وحين يقوم قائم الظهيرة حتى تميل الشمس ، وحين تضيف الشمس للغروب حتى تغرب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حدثناه المقرئ ، وعبد الله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موسى بن علىّ ، عن أبيه ، عن عقبة بن عامر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النحر ويوم عرفة وأيّام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عيدنا أهل </w:t>
      </w:r>
      <w:r>
        <w:rPr>
          <w:rStyle w:val="FootnoteAnchor"/>
          <w:rtl w:val="true"/>
        </w:rPr>
        <w:footnoteReference w:id="1284"/>
      </w:r>
      <w:r>
        <w:rPr>
          <w:rFonts w:ascii="IRNazanin" w:hAnsi="IRNazanin" w:eastAsia="IRNazanin"/>
          <w:color w:val="111111"/>
          <w:sz w:val="28"/>
          <w:sz w:val="28"/>
          <w:szCs w:val="28"/>
          <w:rtl w:val="true"/>
          <w:lang w:bidi="fa-IR"/>
        </w:rPr>
        <w:t xml:space="preserve">الإسلام ؛ هى </w:t>
      </w:r>
      <w:r>
        <w:rPr>
          <w:rStyle w:val="FootnoteAnchor"/>
          <w:rtl w:val="true"/>
        </w:rPr>
        <w:footnoteReference w:id="1285"/>
      </w:r>
      <w:r>
        <w:rPr>
          <w:rFonts w:ascii="Amiri" w:hAnsi="Amiri" w:eastAsia="Amiri" w:cs="Amiri"/>
          <w:color w:val="111111"/>
          <w:sz w:val="28"/>
          <w:sz w:val="28"/>
          <w:szCs w:val="28"/>
          <w:rtl w:val="true"/>
          <w:lang w:bidi="ar-SA"/>
        </w:rPr>
        <w:t xml:space="preserve">أيّام أكل وشرب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حدثناه عبد الله بن صالح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حديث قباث بن رزين ، عن علىّ بن رباح ، قال سمعت عقبة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فى المسجد نتعلّم القرآن ؛ فدخل علينا رسول الله صلى‌الله‌عليه‌وسلم ؛ فسلّم علينا ؛ فرددنا عليه‌السلام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القرآن واقتنوه ، وحسبت أنه قال وتغنّوا به ، والذي نفسى بيده لهو أشدّ تفلّتا من المخاض فى العقل</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الحارث بن يزيد ، عن علىّ بن رباح ، عن عقبة بن عامر ، أن رسول الله صلى‌الله‌عليه‌وسلم قال لرجل يقال له ذو البجادين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أوّاه ، وذلك أنّه يكثر ذكر الله بالقرآن والدعاء ويرفع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أسد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إلّا أسد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بكر بن سوادة ، عن ربيعة بن قيس الجنبى ، عن عقبة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فأحسن وضوءه </w:t>
      </w:r>
      <w:r>
        <w:rPr>
          <w:rStyle w:val="FootnoteAnchor"/>
          <w:rtl w:val="true"/>
        </w:rPr>
        <w:footnoteReference w:id="1289"/>
      </w:r>
      <w:r>
        <w:rPr>
          <w:rFonts w:ascii="Amiri" w:hAnsi="Amiri" w:eastAsia="Amiri" w:cs="Amiri"/>
          <w:color w:val="111111"/>
          <w:sz w:val="28"/>
          <w:sz w:val="28"/>
          <w:szCs w:val="28"/>
          <w:rtl w:val="true"/>
          <w:lang w:bidi="ar-SA"/>
        </w:rPr>
        <w:t>ثم صلّى صلاة غير ساه ولا لاه كفّر عنه ما كان قبلها من سيّئة</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أحفظ من حدثناه عن </w:t>
      </w:r>
      <w:r>
        <w:rPr>
          <w:rStyle w:val="FootnoteAnchor"/>
          <w:rtl w:val="true"/>
        </w:rPr>
        <w:footnoteReference w:id="1291"/>
      </w: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عن ابن شماسة ، أنه سمع عقبة بن عامر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يوما مع رسول الله صلى‌الله‌عليه‌وسلم فأطال بنا القيام ، وكان رسول الله صلى‌الله‌عليه‌وسلم إذا صلّى خفّف ، ورسول الله صلى‌الله‌عليه‌وسلم فى قيامه ذلك لا يسمع منه ،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وأنا فيهم ، ثم رأيناه أهوى بيده ليتناول شيئا ، ثم إن رسول الله صلى‌الله‌عليه‌وسلم ركع ثم أسرع بعد ذلك ، فلمّا أن سلم جلس وجلسنا حوله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علمت أنه قد رابكم طول قيامى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 وسمعناك تقول يا ربّ وأنا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نفسى بيده ما مما وعدتم به فى الآخرة إلّا وقد عرض علىّ فى مقامى هذا ؛ حتى لقد عرضت علىّ النار فلما أن أقبل إلىّ منها شىء حتى حاذى بمنكبى ، فخفت أن يغشاكم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ربّ </w:t>
      </w:r>
    </w:p>
    <w:p>
      <w:pPr>
        <w:pStyle w:val="BookText"/>
        <w:rPr/>
      </w:pPr>
      <w:r>
        <w:rPr>
          <w:rFonts w:ascii="Amiri" w:hAnsi="Amiri" w:eastAsia="Amiri" w:cs="Amiri"/>
          <w:color w:val="111111"/>
          <w:sz w:val="28"/>
          <w:sz w:val="28"/>
          <w:szCs w:val="28"/>
          <w:rtl w:val="true"/>
          <w:lang w:bidi="ar-SA"/>
        </w:rPr>
        <w:t xml:space="preserve">وأنا فيهم ، فصرفها الله عنكم فأدبرت قطعا كأنها الزرابىّ ، فأشرفت فيها إشرافة فإذا فيها عمران بن حرثان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جربان ، شك </w:t>
      </w:r>
      <w:r>
        <w:rPr>
          <w:rStyle w:val="FootnoteAnchor"/>
          <w:rtl w:val="true"/>
        </w:rPr>
        <w:footnoteReference w:id="1293"/>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بنى غفار متّكئا فى جهنّم على قوسه ، وإذا فيها صاحبة القطّ التى ربطته فلم تطعمه ولم تسرّحه فيبتغى ما يأكل ؛ فمات على ذلك</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الليث بن سعد ، عن يزيد بن أبى حبيب ، عن ابن شماسة ، أنه سمع عقبة بن عامر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 ولا يحلّ لمؤمن أن يبتاع على بيع أخيه حتى يذر ، ولا يخطب على خطبة أخيه حتى يذر</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عبد الله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واهب بن عبد الله ، عن عبد الرحمن ابن شماسة ، عن عقبة بن عامر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من ذات الجنب شهيد</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أبو الأسود النضر بن عبد الجبّار ، وعبد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رزيق الثقفى ،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شماسة يحدّث عن عقبة بن عامر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يقبل رخصة الله كان عليه من الإثم مثل جبال عرفات</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الحارث بن يعقوب ، عن ابن شماسة المهرىّ ، أنه قال لعقبة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تختلف بين هذين الغرضين ، وأنت شيخ كبير يشقّ عليك ذلك ، 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كلام سمعته من رسول الله صلى‌الله‌عليه‌وسلم لم أتعنّه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فقلت لابن شماسة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الرمى ثم تركه فليس منّا ، أو قد عصى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أنه قال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حدثناه أبو الأسود النضر بن عبد الجبّار ، وعبد الملك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حديث عبد الملك أن فقيما اللخمىّ قال 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تختلف بين هذين الغرضين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حيوة بن شريح ونافع بن يزيد ، عن بكر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شعيب بن زرعة ، أنه سمع عقبة بن عامر يقول أنه سمع رسول الله صلى‌الله‌عليه‌وسلم يقول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تخيفوا أنفسكم بعد أمنها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نخيف به أنفسنا؟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سعيد بن أبى مريم ، عن نافع بن يزيد ، والمقرئ ، عن حيوة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ابن هبيرة والحارث بن يزيد ، عن عبد الرحمن بن جبير ، أنه سمع عقبة بن عامر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الكىّ وشرب الحميم ، وكان إذا اكتحل اكتحل وترا ، وإذا استجمر استجمر وترا</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أسد بن موسى وعثمان بن صالح ، عن ابن لهيعة ، عن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الأسود النضر بن عبد الجبّار ، عن ابن لهيعة ، عن الحارث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أبى قبيل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عقبة بن عامر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هلاك أمّتى فى الكتاب واللّبن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الكتاب واللبن؟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يتعلّمون الكتاب فيتأوّلونه على غير ما أنزله الله ؛ ويحبّون اللبن فيدعون الجماعات والجمع</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من عقبة بن عامر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المقرئ ، وأبو الأسود النضر بن عبد الجبّار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إسحاق ، عن يزيد بن أبى حبيب ، عن عبد الرحمن التجيبى ، عن عقبة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صاحب مكس</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حدثناه علىّ بن معبد ، عن عبيد الله بن عمرو الجزرى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أن هشام بن أبى رقيّة أخبره أنه سمع مسلمة بن مخلّد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 الرجل المسلم على لبس الحرير ، وله فى العصب والكتّان ما يغنيه ، وهذا بين أظهركم من يخبركم عن رسول الله صلى‌الله‌عليه‌وسلم ، قم يا عقبة ، فقام عقبة بن عامر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كذبة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الحرير فى الدنيا حرّمه الله فى الآخرة</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قال حدثناه عبد الملك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عقبة بن مسلم ، عن عقبة بن عامر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الله يعطى العباد ما يسألون على معاصيهم إيّاه فإنما ذلك استدراج منه لهم </w:t>
      </w:r>
      <w:r>
        <w:rPr>
          <w:rStyle w:val="FootnoteAnchor"/>
          <w:rtl w:val="true"/>
        </w:rPr>
        <w:footnoteReference w:id="1304"/>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الله بن عبّاد العبدى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بن سعد ، عن ابن أبى حبيب ، عن أسلم أبى عمران ، عن عقبة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اتّبعت رسول الله صلى‌الله‌عليه‌وسلم وهو راكب ؛ فوضعت يدى على قدمه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أقرئنى من سورة هود أو سورة يوسف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تقرأ أبلغ عند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شعيب بن الليث ؛ وعبد الله بن صالح ، وأسد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بكر بن سوادة ، عن أبى سعيد القتبانى ، عن أبى تميم الجيشانى ، عن عقبة بن عامر ، أن أخته نذرت أن تحجّ ماشية بغير خمار ، فبلغ ذلك النبي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لتحجّ راكبة مختمرة ولتصم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سعيد بن أبى مريم ، وأبو الأسود النضر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عن بكر أنه سمع عن عقبة ، ولم يقل مختمرة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يزيد بن عمرو المعافرى ، عمّن سمع عقبة بن عامر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رسول الله صلى‌الله‌عليه‌وسلم ساعيا ، فاستأذنته نأكل من الصدقة ؛ فأذن لنا</w:t>
      </w:r>
      <w:r>
        <w:rPr>
          <w:rFonts w:eastAsia="Amiri" w:cs="Amiri" w:ascii="Amiri" w:hAnsi="Amiri"/>
          <w:color w:val="111111"/>
          <w:sz w:val="28"/>
          <w:szCs w:val="28"/>
          <w:rtl w:val="true"/>
          <w:lang w:bidi="ar-SA"/>
        </w:rPr>
        <w:t xml:space="preserve">. </w:t>
      </w:r>
      <w:bookmarkStart w:id="263" w:name="pg1224_13025"/>
    </w:p>
    <w:p>
      <w:pPr>
        <w:pStyle w:val="BookText"/>
        <w:rPr/>
      </w:pPr>
      <w:bookmarkEnd w:id="263"/>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الليث بن سعد ، عن يزيد بن أبى حبيب ، أن ابن شماسة حدّثه ، أن عقبة بن عامر قام فى صلاة وعليه جلوس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الذي يريدون ، فلما أتمّ صلاته سجد سجدتين وهو جالس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سمعت قولكم ، وهذه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شعيب بن الليث وعبد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أبى عبد الله بن عبد الحكم ، حدثنا بكر بن مضر ، عن يزيد بن أبى حبيب ، عن ابن شماسة ، عن عقبة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وشركهم فى الرواية عنه من أهل المدينة سعيد بن المسيّب ، ومعاذ بن عبد الله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الكوفة قيس بن أبى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البصرة الحسن بن أبى الحسن ، وليس ذلك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مفتى البلد ، وتوفّى بمصر فى خلافة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حمّاد</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2795552_373438147"/>
      <w:bookmarkStart w:id="265" w:name="_Toc90"/>
      <w:bookmarkEnd w:id="264"/>
      <w:r>
        <w:rPr>
          <w:rtl w:val="true"/>
        </w:rPr>
        <w:t>وأبو عبد الرحمن الجهنى</w:t>
      </w:r>
      <w:bookmarkEnd w:id="265"/>
    </w:p>
    <w:p>
      <w:pPr>
        <w:pStyle w:val="BookText"/>
        <w:rPr/>
      </w:pPr>
      <w:r>
        <w:rPr>
          <w:rFonts w:ascii="Amiri" w:hAnsi="Amiri" w:eastAsia="Amiri" w:cs="Amiri"/>
          <w:color w:val="111111"/>
          <w:sz w:val="28"/>
          <w:sz w:val="28"/>
          <w:szCs w:val="28"/>
          <w:rtl w:val="true"/>
          <w:lang w:bidi="ar-SA"/>
        </w:rPr>
        <w:t xml:space="preserve">ولهم عنه حديثان ، أحدهما ابن لهيعة عن أبى الخير ، عن أبى عبد الرحمن الجهنى ، أن رسول الله صلى‌الله‌عليه‌وسلم باع رجلا فى دين يقال له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هكذا وجدته فى كتابى فذاكرت به بعض أصحابنا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ابن لهيعة ، عن بكر ابن سوادة ، عن أبى عبد الرحمن الحبلى ، عن أبى عبد الرحمن القينى ، وكان من أصحاب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قد قرأ سورة البقرة ببزّ فباعه من سرّق فتجاراه فتغيّب عنه ، ثم ظفر به فأتى به النّبيّ صلى‌الله‌عليه‌وسلم ، فقال له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سرّقا ، فانطلق ؛ فساوم به رجل من أصحاب رسول الله صلى‌الله‌عليه‌وسلم ثلاثة أيّام ، ثم بدا له فأعتقه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حديث ابن إسحاق ، عن يزيد بن أبى حبيب ، عن أبى الخير ، عن أبى عبد الرحمن الجهنى ، أن رسول الله صلى‌الله‌عليه‌وسلم رأى راكبين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كنديّان أو مذحجيّان ، حتى أتياه فإذا رجلان من مذحج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من رآك وآمن بك وصدّقك ما ذا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 فمسح على يده ثم انصرف ، وفعل الآخر مثل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إسحاق بهذا الإسناد عن </w:t>
      </w:r>
      <w:bookmarkStart w:id="266" w:name="pg1224_13026"/>
    </w:p>
    <w:p>
      <w:pPr>
        <w:pStyle w:val="BookText"/>
        <w:rPr/>
      </w:pPr>
      <w:bookmarkEnd w:id="266"/>
      <w:r>
        <w:rPr>
          <w:rFonts w:ascii="Amiri" w:hAnsi="Amiri" w:eastAsia="Amiri" w:cs="Amiri"/>
          <w:color w:val="111111"/>
          <w:sz w:val="28"/>
          <w:sz w:val="28"/>
          <w:szCs w:val="28"/>
          <w:rtl w:val="true"/>
          <w:lang w:bidi="ar-SA"/>
        </w:rPr>
        <w:t xml:space="preserve">أبى عبد الرحمن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راكبون غدا إلى يهود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وذلك خطأ إنما هو أبو بصرة ، وقد خالف ابن إسحاق فى ذلك ، الليث ، وابن لهيعة ، وهما بذلك أعلم</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795554_373438147"/>
      <w:bookmarkStart w:id="268" w:name="_Toc91"/>
      <w:bookmarkEnd w:id="267"/>
      <w:r>
        <w:rPr>
          <w:rtl w:val="true"/>
        </w:rPr>
        <w:t>ومعاذ بن أنس الجهنى</w:t>
      </w:r>
      <w:bookmarkEnd w:id="268"/>
    </w:p>
    <w:p>
      <w:pPr>
        <w:pStyle w:val="BookText"/>
        <w:rPr/>
      </w:pPr>
      <w:r>
        <w:rPr>
          <w:rFonts w:ascii="Amiri" w:hAnsi="Amiri" w:eastAsia="Amiri" w:cs="Amiri"/>
          <w:color w:val="111111"/>
          <w:sz w:val="28"/>
          <w:sz w:val="28"/>
          <w:szCs w:val="28"/>
          <w:rtl w:val="true"/>
          <w:lang w:bidi="ar-SA"/>
        </w:rPr>
        <w:t>ولهم عنه شبيه بأربعين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ابن لهيعة ، عن زبّان بن فائد الحمراوىّ ، عن سهل بن معاذ بن أنس الجهنى ، عن أبيه معاذ ،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حتى يختمها ؛ بنى الله له بيتا فى الجنّة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نستكثر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أكثر وأطيب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نافع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مرحوم ، عن سهل بن معاذ الجهنى ، عن أبيه ، أن رجلا جاء إلى مجلس فيه رسول الله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 فردّ عليه‌السلام ، وقال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ثم أتى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ومغفرته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سعيد بن أبى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زبّان بن فائد ، عن سهل بن معاذ ، عن أبيه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الفضائل أن تصل من قطعك ، وتعطى من حرمك ، وتصفح عمّن ظلمك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حديث الليث بن سعد ، عن يزيد بن أبى حبيب وزبّان بن فائد ، عن سهل بن معاذ بن أنس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اركبوا هذه الدوابّ سالمة وايتدعوها </w:t>
      </w:r>
      <w:r>
        <w:rPr>
          <w:rStyle w:val="FootnoteAnchor"/>
          <w:rtl w:val="true"/>
        </w:rPr>
        <w:footnoteReference w:id="1309"/>
      </w:r>
      <w:r>
        <w:rPr>
          <w:rFonts w:ascii="Amiri" w:hAnsi="Amiri" w:eastAsia="Amiri" w:cs="Amiri"/>
          <w:color w:val="111111"/>
          <w:sz w:val="28"/>
          <w:sz w:val="28"/>
          <w:szCs w:val="28"/>
          <w:rtl w:val="true"/>
          <w:lang w:bidi="ar-SA"/>
        </w:rPr>
        <w:t xml:space="preserve">سالمة ، ولا تتّخذوها كراسى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سهل بن معاذ نفسه عن أبيه ، عن رسول الله صلى‌الله‌عليه‌وسلم ،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شعيب بن الليث ، وعبد الله بن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يحيى بن أيّوب ، وابن لهيعة ، ورشدين بن سعد ، عن زبّان بن فائد ، عن سهل بن معاذ ، عن أبيه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حرس ليله فى سبيل الله متطوّعا من وراء عورة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يأخذه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النار بعينيه إلّا تحلّة القسم </w:t>
      </w:r>
      <w:r>
        <w:rPr>
          <w:rStyle w:val="FootnoteAnchor"/>
          <w:rtl w:val="true"/>
        </w:rPr>
        <w:footnoteReference w:id="1311"/>
      </w:r>
      <w:r>
        <w:rPr>
          <w:rFonts w:ascii="Amiri" w:hAnsi="Amiri" w:eastAsia="Amiri" w:cs="Amiri"/>
          <w:color w:val="111111"/>
          <w:sz w:val="28"/>
          <w:sz w:val="28"/>
          <w:szCs w:val="28"/>
          <w:rtl w:val="true"/>
          <w:lang w:bidi="ar-SA"/>
        </w:rPr>
        <w:t xml:space="preserve">، فإن الله تبارك وتعالى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حدثناه محمد ابن المتوكّل ، عن رشدين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الأسود ، 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عبد الله بن عبد الحكم ، عن ابن وهب ، عن يحيى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يحيى بن أيّوب ، عن زبّان بن فائد ، عن سهل بن معاذ ، عن أبيه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فى مصلّاه حين ينصرف من الصبح حتى يسبّح ركعتى الضحى لا يقول إلّا خيرا ؛ غفرت له خطاياه وإن كانت مثل 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سعيد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زبّان بن فائد ، عن سهل بن معاذ ، عن أبيه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صائما وعاد مريضا وشهد جنازة ؛ غفر له إلّا أن يحدث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ورشدين بن سعد ، عن زبّان بن فائد ، عن سهل بن معاذ ، عن أبيه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الضاحك فى الصلاة والملتفت والمفقّع أصابعه بمنزلة واحدة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سعيد بن أبى مريم ، عن رشدين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الأسود النضر بن عبد الجبّار ،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سعيد بن أبى أيّوب ، عن أبى مرحوم عبد الرحيم بن ميمون ، عن سهل بن معاذ ورشدين بن سعد ، عن زبّان بن فائد ، عن سهل بن معاذ ، عن أبيه ، أن رسول الله صلى‌الله‌عليه‌وسلم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الحبوة يوم الجمعة والإمام يخطب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محمد ابن يحيى ، عن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وحجّاج بن رشدين ، عن أبيه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زبّان بن فائد ، عن سهل بن معاذ بن أنس عن أبيه </w:t>
      </w:r>
    </w:p>
    <w:p>
      <w:pPr>
        <w:pStyle w:val="BookText"/>
        <w:rPr/>
      </w:pPr>
      <w:r>
        <w:rPr>
          <w:rFonts w:ascii="Amiri" w:hAnsi="Amiri" w:eastAsia="Amiri" w:cs="Amiri"/>
          <w:color w:val="111111"/>
          <w:sz w:val="28"/>
          <w:sz w:val="28"/>
          <w:szCs w:val="28"/>
          <w:rtl w:val="true"/>
          <w:lang w:bidi="ar-SA"/>
        </w:rPr>
        <w:t xml:space="preserve">أن معاذ بن جبل سأل رسول الله صلى‌الله‌عليه‌وسلم ، عن أفضل الإيمان؟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تحبّ لله ، وتبغض لله ، وتعمل لسانك فى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 ذا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للناس ما تحبّ لنفسك ، وتكره لهم ما تكره لنفسك ، وأن تقول خيرا أو تصمت </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سعيد بن أبى ايّوب ، عن أبى مرحوم عبد الرحيم بن ميمون ، عن سهل بن معاذ بن أنس ، عن أبيه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طعاما فقال الحمد لله الذي طعّمنى هذا ورزقنيه من غير حول منّى ولا قوّة ؛ غفر له ما تقدّم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لبس ثوبا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كسانى هذا ورزقنيه من غير حول منّى ولا قوّة ؛ غفر له ما تقدّم من ذنبه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محمد بن يحيى ، عن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زبّان بن فائد ، عن سهل بن معاذ بن أنس ، عن أبيه ، عن رسول الله صلى‌الله‌عليه‌وسلم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لا يكلّمهم الله يوم القيامة ، ولا يزكّيهم ، ولا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المتبرّىء من والديه رغبة عنهما ، والمتبرّىء من ولده ، ورجل أنعم عليه قوم فكفر نعمتهم وتبرّأ منهم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زبّان بن فائد ، عن سهل بن معاذ ، عن أبيه ،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w:t>
      </w:r>
      <w:r>
        <w:rPr>
          <w:rStyle w:val="FootnoteAnchor"/>
          <w:rtl w:val="true"/>
        </w:rPr>
        <w:footnoteReference w:id="1318"/>
      </w:r>
      <w:r>
        <w:rPr>
          <w:rFonts w:ascii="Amiri" w:hAnsi="Amiri" w:eastAsia="Amiri" w:cs="Amiri"/>
          <w:color w:val="111111"/>
          <w:sz w:val="28"/>
          <w:sz w:val="28"/>
          <w:szCs w:val="28"/>
          <w:rtl w:val="true"/>
          <w:lang w:bidi="ar-SA"/>
        </w:rPr>
        <w:t xml:space="preserve">هذه الأمّة على شريعة من الحقّ ما لم تظهر فيهم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يقبض العلم منهم ، ويكثر فيهم ولد الحنث ، ويظهر </w:t>
      </w:r>
      <w:r>
        <w:rPr>
          <w:rStyle w:val="FootnoteAnchor"/>
          <w:rtl w:val="true"/>
        </w:rPr>
        <w:footnoteReference w:id="1319"/>
      </w:r>
      <w:r>
        <w:rPr>
          <w:rFonts w:ascii="Amiri" w:hAnsi="Amiri" w:eastAsia="Amiri" w:cs="Amiri"/>
          <w:color w:val="111111"/>
          <w:sz w:val="28"/>
          <w:sz w:val="28"/>
          <w:szCs w:val="28"/>
          <w:rtl w:val="true"/>
          <w:lang w:bidi="ar-SA"/>
        </w:rPr>
        <w:t>فيهم الصقّارون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الصقّارون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نشء يكونون فى آخر الزمان تحيّتهم بينهم التلاعن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زبّان بن فائد ، عن سهل بن معاذ ، عن أبيه ، عن </w:t>
      </w:r>
    </w:p>
    <w:p>
      <w:pPr>
        <w:pStyle w:val="BookText"/>
        <w:rPr/>
      </w:pPr>
      <w:r>
        <w:rPr>
          <w:rFonts w:ascii="Amiri" w:hAnsi="Amiri" w:eastAsia="Amiri" w:cs="Amiri"/>
          <w:color w:val="111111"/>
          <w:sz w:val="28"/>
          <w:sz w:val="28"/>
          <w:szCs w:val="28"/>
          <w:rtl w:val="true"/>
          <w:lang w:bidi="ar-SA"/>
        </w:rPr>
        <w:t xml:space="preserve">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غيظه وهو يقدر على أن ينتصر ؛ دعاه الله على رءوس الخلائق حتى يخيّره فى حلل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زبّان بن فائد ، عن سهل بن معاذ بن أنس ، عن أبيه ، عن رسول الله صلى‌الله‌عليه‌وسلم ، أنه أمر أصحابه بالغزو ، وأن رجلا تخلّف وقال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حتى أصلّى مع رسول الله صلى‌الله‌عليه‌وسلم الظهر ثم أسلّم عليه وأودعه ؛ فيدعو لى بدعوة يكون لى سابقة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رسول الله صلى‌الله‌عليه‌وسلم ، أقبل الرجل مسلّما عليه ، فقال له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بكم سبقك أصحابك؟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سبقونى بغدوتهم اليوم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نفسى بيده لقد سبقوك بأبعد ممّا بين المشرق والمغرب فى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زبّان بن فائد ، عن سهل بن معاذ ، عن أبيه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بنيانا فى غير ظلم ولا اعتداء ، أو غرس غرسا فى غير ظلم ولا اعتداء ، كان له أجرا جاريا ما انتفع به أحد من خلق الرّحمن</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زبّان بن فائد ، عن سهل بن معاذ ، عن أبيه ، عن رسول الله صلى‌الله‌عليه‌وسلم ، أن رجلا 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المجاهدين أعظم أجرا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فأىّ الصائمين أعظم؟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ذكرا ، ثم ذكر الصلاة ، والزكاة ، والحجّ ، والصدقة </w:t>
      </w:r>
      <w:r>
        <w:rPr>
          <w:rStyle w:val="FootnoteAnchor"/>
          <w:rtl w:val="true"/>
        </w:rPr>
        <w:footnoteReference w:id="1322"/>
      </w:r>
      <w:r>
        <w:rPr>
          <w:rFonts w:ascii="Amiri" w:hAnsi="Amiri" w:eastAsia="Amiri" w:cs="Amiri"/>
          <w:color w:val="111111"/>
          <w:sz w:val="28"/>
          <w:sz w:val="28"/>
          <w:szCs w:val="28"/>
          <w:rtl w:val="true"/>
          <w:lang w:bidi="ar-SA"/>
        </w:rPr>
        <w:t xml:space="preserve">؛ كل ذلك يقول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 ذهب الذاكرون بكلّ خير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زبّان بن فائد ، عن سهل بن معاذ ، عن أبيه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تخطّى </w:t>
      </w:r>
      <w:r>
        <w:rPr>
          <w:rStyle w:val="FootnoteAnchor"/>
          <w:rtl w:val="true"/>
        </w:rPr>
        <w:footnoteReference w:id="1323"/>
      </w:r>
      <w:r>
        <w:rPr>
          <w:rFonts w:ascii="Amiri" w:hAnsi="Amiri" w:eastAsia="Amiri" w:cs="Amiri"/>
          <w:color w:val="111111"/>
          <w:sz w:val="28"/>
          <w:sz w:val="28"/>
          <w:szCs w:val="28"/>
          <w:rtl w:val="true"/>
          <w:lang w:bidi="ar-SA"/>
        </w:rPr>
        <w:t>رقاب الناس يوم الجمعة اتّخذ جسرا إلى جهنّم</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وعبد الله بن الحارث بن جزء الزبيدى</w:t>
      </w:r>
    </w:p>
    <w:p>
      <w:pPr>
        <w:pStyle w:val="BookText"/>
        <w:rPr/>
      </w:pPr>
      <w:r>
        <w:rPr>
          <w:rFonts w:ascii="Amiri" w:hAnsi="Amiri" w:eastAsia="Amiri" w:cs="Amiri"/>
          <w:color w:val="111111"/>
          <w:sz w:val="28"/>
          <w:sz w:val="28"/>
          <w:szCs w:val="28"/>
          <w:rtl w:val="true"/>
          <w:lang w:bidi="ar-SA"/>
        </w:rPr>
        <w:t>ولهم عنه عن النبي صلى‌الله‌عليه‌وسلم قريب من 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الليث بن سعد ، عن يزيد بن أبى حبيب ، عن عبد الله بن الحارث بن جزء الزبيدىّ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رجل ممن قدم على رسول الله صلى‌الله‌عليه‌وسلم غريب ، فقال رسول الله صلى‌الله‌عليه‌وسلم وهو عند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للعاص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 أنتم عبد الله انزلوا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فوارينا صاحبنا ثم خرجنا من القبر وقد بدلت أسماؤنا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شعيب بن الليث ، وعبد الله ابن صالح ، ويحيى بن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بن سعد ، عن يزيد بن أبى حبيب ، أنه سمع عبد الله ابن الحارث بن جزء الزبيدى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سمع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يبولنّ أحدكم مستقبل القبلة</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من حدّث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أبى عبد الله بن عبد الحكم ، وشعيب بن الليث ، وعبد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أدخل ابن لهيعة فى هذا الحديث بين ابن أبى حبيب وبين عبد الله بن الحارث ، جبلة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وحدثناه أبى عبد الله بن عبد الحكم ، وعثمان بن صالح ، عن ابن لهيعة ، عن سليمان بن زياد ، أنه سمع عبد 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وحدثناه أبى عبد الله بن عبد الحكم ، عن الليث بن سعد ، عن يزيد بن أبى حبيب ، عن سهل بن ثعلبة ، عن عبد الله بن الحارث بن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وحدثناه يحيى بن عبد الله بن بكير ، عن عرابىّ بن معاوية ، عن سليمان بن زياد ، عن عبد 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الليث بن سعد وعبد الله بن لهيعة ونافع بن يزيد ، عن حيوة بن شريح ، عن عقبة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الحارث بن جزء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وبطون الأقدام من النار</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حدثناه سعيد بن أبى مريم ، عن الليث ، ونافع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بن عبد الله بن </w:t>
      </w:r>
    </w:p>
    <w:p>
      <w:pPr>
        <w:pStyle w:val="BookText"/>
        <w:rPr/>
      </w:pPr>
      <w:r>
        <w:rPr>
          <w:rFonts w:ascii="Amiri" w:hAnsi="Amiri" w:eastAsia="Amiri" w:cs="Amiri"/>
          <w:color w:val="111111"/>
          <w:sz w:val="28"/>
          <w:sz w:val="28"/>
          <w:szCs w:val="28"/>
          <w:rtl w:val="true"/>
          <w:lang w:bidi="ar-SA"/>
        </w:rPr>
        <w:t>بكير عن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الأسود النضر بن عبد الجبّار 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أبى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وبطون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سليمان بن زياد ، عن عبد الله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مع رسول الله صلى‌الله‌عليه‌وسلم فى المسجد شواء ، ثم أقيمت الصلاة فمسحنا أيدينا بالحصباء ، ثم قمنا فصلّى ولم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أبى عبد الله بن عبد الحكم ، ووهب الله بن راشد ، وأبو الأسود ، وعثمان ابن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مع رسول الله صلى‌الله‌عليه‌وسلم طعاما قد مسّته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وهب ، عن حيوة بن شريح ، عن عقبة بن مسلم ، عن عبد الله بن الحارث بن جزء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عمرو بن السرح ، حدثنا عبد الملك بن أبى كريمة المغربى ، عن عبيد بن ثمامة المرادى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عبد الله بن الحارث بن جزء الزبيدى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فسمعته يحدّث فى مسجد مصر ، فقيل له ما أعملك إلى مصر وليس فيك مضرب بسيف ولا مطعن برمح ولا مرمّى بسهم؟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أكون فى صفوف المسلمين لعلّ سهم غرب يأتينى فيقتلنى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مسّت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مسّت النار؟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المطبوخ أو المنضوج ، قال لقد رأيتنى سابع سبعة أو سادس ستّة مع رسول الله صلى‌الله‌عليه‌وسلم فى دار رجل ، فمرّ بلال ، فناداه بالصلاة فخرج ، فمرّرنا برجل وبرمته على النار ، فقال له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أطابت برمتك؟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بأبى أنت وأمّى ، فتناول منها بضعة ، فلم يزل يعلكها حتى أحرم بالصلاة وأنا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الطاهر أحمد بن عمرو بن السرح عن عبد الملك بن أبى كريمة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حديث ابن لهيعة ، عن عبد العزيز بن عبد الملك بن مليل ، عن أبيه عن عبد الله بن الحارث بن جزء ، أن رسول الله صلى‌الله‌عليه‌وسلم رجم يهوديا ويهوديّة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زرعة ، عن حيوة ، وهو يسوق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نافع بن يزيد وابن لهيعة ، عن عبيد الله بن المغيرة ، عن ابن جزء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أكثر تبسّما من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طلق بن السمح ، عن نافع بن يزيد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الأسود ، عن ابن لهيعة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ابن لهيعة عن درّاج أبى السمح ، أنه سمع عبد الله بن الحارث بن جزء يقول ،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النار لحيّات أمثال أعناق البخت ، تلسع إحداهنّ اللسعة ؛ فيجد حموتها أربعين سنة</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سليمان بن زياد ، عن عبد الله بن الحارث بن جزء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بينى وبين أهل نجران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ما كانوا يجادلونه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عبد الملك بن مسلمة ، وأبو الأسود النضر ابن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حديث ابن لهيعة ، عن سليمان بن زياد ، عن عبد الله بن الحارث ، أنه مرّ وصاحب له بناس وفتية من قريش قد حلّلوا أزرهم ؛ فهم عراة يتجالدون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مررنا بهم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قسّيسون ، فدعوهم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صلى‌الله‌عليه‌وسلم خرج عليهم ، فلما أبصروه تبدّدوا ، فرجع رسول الله صلى‌الله‌عليه‌وسلم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أنا وراء الحجرة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الله استحيوا ، ولا من رسوله استتروا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عنده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عبيد الله بن المغيرة ، عن أبى سلمة بن عبد الرحمن ، عن عبد الله بن الحارث بن جزء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صلى‌الله‌عليه‌وسلم أن يستنجى أحد بعظم أو 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سلمة هذا الذي روى هذا الحديث ، ليس هو أبا سلمة بن عبد الرحمن بن عوف ، إنما هو أبو سلمة عبد الله ابن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الحارث قد عمى وتوفّى بمصر بعد عبد العزيز بن مروان سنة ستّ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من أهل المدينة أبو سلمة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أخ من أمّه يقال له السفاح ، قد روى عنه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طلق بن السمح ، حدثا ابن لهيعة ، عن ابن هبيرة ، عن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أخى الزبيدى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أعدّ لعباده </w:t>
      </w:r>
    </w:p>
    <w:p>
      <w:pPr>
        <w:pStyle w:val="BookText"/>
        <w:rPr/>
      </w:pPr>
      <w:r>
        <w:rPr>
          <w:rFonts w:ascii="Amiri" w:hAnsi="Amiri" w:eastAsia="Amiri" w:cs="Amiri"/>
          <w:color w:val="111111"/>
          <w:sz w:val="28"/>
          <w:sz w:val="28"/>
          <w:szCs w:val="28"/>
          <w:rtl w:val="true"/>
          <w:lang w:bidi="ar-SA"/>
        </w:rPr>
        <w:t>الصالحين ما لا عين رأت ، ولا أذن سمعت ،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ومن أولئك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يكتوون ، ولا يتطيّرون وعلى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وعلقمة بن رمثة البلوىّ</w:t>
      </w:r>
    </w:p>
    <w:p>
      <w:pPr>
        <w:pStyle w:val="BookText"/>
        <w:rPr/>
      </w:pPr>
      <w:r>
        <w:rPr>
          <w:rFonts w:ascii="Amiri" w:hAnsi="Amiri" w:eastAsia="Amiri" w:cs="Amiri"/>
          <w:color w:val="111111"/>
          <w:sz w:val="28"/>
          <w:sz w:val="28"/>
          <w:szCs w:val="28"/>
          <w:rtl w:val="true"/>
          <w:lang w:bidi="ar-SA"/>
        </w:rPr>
        <w:t>ولهم عنه عن رسول الله صلى‌الله‌عليه‌وسلم حديث واحد ليس لهم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الليث ابن سعد ، عن يزيد بن أبى حبيب ، عن سويد بن قيس البلوى ، عن علقمة بن رمثة البلوى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صلى‌الله‌عليه‌وسلم عمرو بن العاص إلى البحرين ، ثم خرج رسول الله صلى‌الله‌عليه‌وسلم فى سريّة وخرجنا معه ، فنعس رسول الله صلى‌الله‌عليه‌وسلم ثم استيقظ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عمرا ، فتذاكرنا كلّ إنسان اسمه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نعس ثانية فاستيقظ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عمرا ، ثم نعس ثالثة فاستيقظ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عمرا ؛ فقلنا من عمرو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أنى كنت إذا ندبت الناس للصدقة جاء من الصدقة فأجزل ؛ فأقول له من أين لك هذا يا عمرو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لعمرو عند الله خيرا كثيرا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عبد الله بن صالح ، ويحيى بن بكير ، وأسد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الرمداء البلوى</w:t>
      </w:r>
    </w:p>
    <w:p>
      <w:p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 ، وهو ابن وهب ، عن بن لهيعة ، عن عبد الله ابن هبيرة ، عن أبى سليمان مولى لأمّ سلمة زوج النبي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أن أبا الرمداء حدثه ، أن رجلا منهم شرب فأتوا به رسول الله صلى‌الله‌عليه‌وسلم ؛ فضربه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شرب الثانية ، فضربه ، ثم شرب الثالثة فأتوا به إليه ، فما أدرى أفى الثالثة أو الرابعة أمر فحمل على العجل ، أو قال على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محمد بن يحيى الصدفى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عنه غير أهل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 سندر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حديثان ، وهما ابن لهيعة ، عن يزيد بن أبى حبيب ، عن أبى الخير مرثد بن عبد الله اليزنى ، عن ابن سندر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سالمها الله ، وغفار غفر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وتجيب أجابت الله ورسوله</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الأسود ، أنت سمعت رسول الله صلى‌الله‌عليه‌وسلم يذكر تجيب؟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وأحدّث الناس عنك </w:t>
      </w:r>
    </w:p>
    <w:p>
      <w:pPr>
        <w:pStyle w:val="BookText"/>
        <w:rPr/>
      </w:pPr>
      <w:r>
        <w:rPr>
          <w:rFonts w:ascii="Amiri" w:hAnsi="Amiri" w:eastAsia="Amiri" w:cs="Amiri"/>
          <w:color w:val="111111"/>
          <w:sz w:val="28"/>
          <w:sz w:val="28"/>
          <w:szCs w:val="28"/>
          <w:rtl w:val="true"/>
          <w:lang w:bidi="ar-SA"/>
        </w:rPr>
        <w:t xml:space="preserve">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الملك بن مسلمة ويحيى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أبا الأسود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ابن سندر فيما ذكر ابن وهب ، عن ابن لهيعة ، عن يزيد بن أبى حبيب ، عن ربيعة بن لقيط التجيبى ، عن عبد الله بن سندر ، عن أبيه ، أنه كان عبدا لزنباع بن سلامة الجذامى فعتب </w:t>
      </w:r>
      <w:r>
        <w:rPr>
          <w:rStyle w:val="FootnoteAnchor"/>
          <w:rtl w:val="true"/>
        </w:rPr>
        <w:footnoteReference w:id="1330"/>
      </w:r>
      <w:r>
        <w:rPr>
          <w:rFonts w:ascii="Amiri" w:hAnsi="Amiri" w:eastAsia="Amiri" w:cs="Amiri"/>
          <w:color w:val="111111"/>
          <w:sz w:val="28"/>
          <w:sz w:val="28"/>
          <w:szCs w:val="28"/>
          <w:rtl w:val="true"/>
          <w:lang w:bidi="ar-SA"/>
        </w:rPr>
        <w:t xml:space="preserve">عليه ؛ فخصاه </w:t>
      </w:r>
      <w:r>
        <w:rPr>
          <w:rStyle w:val="FootnoteAnchor"/>
          <w:rtl w:val="true"/>
        </w:rPr>
        <w:footnoteReference w:id="1331"/>
      </w:r>
      <w:r>
        <w:rPr>
          <w:rFonts w:ascii="Amiri" w:hAnsi="Amiri" w:eastAsia="Amiri" w:cs="Amiri"/>
          <w:color w:val="111111"/>
          <w:sz w:val="28"/>
          <w:sz w:val="28"/>
          <w:szCs w:val="28"/>
          <w:rtl w:val="true"/>
          <w:lang w:bidi="ar-SA"/>
        </w:rPr>
        <w:t>وجدعه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صلى‌الله‌عليه‌وسلم فأخبره ؛ فأغلظ لزنباع القول وأعتقه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بى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بك كلّ مسلم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سندر كافرا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وديلم الجيشانى</w:t>
      </w:r>
    </w:p>
    <w:p>
      <w:pPr>
        <w:pStyle w:val="BookText"/>
        <w:rPr/>
      </w:pPr>
      <w:r>
        <w:rPr>
          <w:rFonts w:ascii="Amiri" w:hAnsi="Amiri" w:eastAsia="Amiri" w:cs="Amiri"/>
          <w:color w:val="111111"/>
          <w:sz w:val="28"/>
          <w:sz w:val="28"/>
          <w:szCs w:val="28"/>
          <w:rtl w:val="true"/>
          <w:lang w:bidi="ar-SA"/>
        </w:rPr>
        <w:t>ولهم عنه عن رسول الله صلى‌الله‌عليه‌وسلم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لهيعة ، عن يزيد بن أبى حبيب ، عن أبى الخير ، عن ديلم الجيشانى ، أنه قال أتيت رسول الله صلى‌الله‌عليه‌وسلم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بأرض باردة شديدة البرد ونصنع بها شرابا من القمح ، أفيحلّ يا نبىّ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يسكر؟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راجعه </w:t>
      </w:r>
      <w:r>
        <w:rPr>
          <w:rStyle w:val="FootnoteAnchor"/>
          <w:rtl w:val="true"/>
        </w:rPr>
        <w:footnoteReference w:id="1333"/>
      </w:r>
      <w:r>
        <w:rPr>
          <w:rFonts w:ascii="Amiri" w:hAnsi="Amiri" w:eastAsia="Amiri" w:cs="Amiri"/>
          <w:color w:val="111111"/>
          <w:sz w:val="28"/>
          <w:sz w:val="28"/>
          <w:szCs w:val="28"/>
          <w:rtl w:val="true"/>
          <w:lang w:bidi="ar-SA"/>
        </w:rPr>
        <w:t>الثانية ، فقال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إنى أعدت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أبوا أن يدعوها يا نبىّ الله وقد غلبت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غلبت عليه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بن عبد الحكم ، وأبو الأسود النضر بن عبد الجبّار ، وهانىء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عنه غيره ، ولم يرو عنه غير أهل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ثور الفهمى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عنه عن رسول الله صلى‌الله‌عليه‌وسلم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لهيعة ، عن يزيد بن عمرو المعافرى ، عن أبى ثور الفهمى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صلى‌الله‌عليه‌وسلم يوما فأتى بثوب من ثياب المعافر ، فقال أبو سفيان لعن الله هذا الثوب ، ولعن من عمله ، فقال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تلعنهم فإنهم منّى وأنا منهم</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 وعثمان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عنه عن رسول الله صلى‌الله‌عليه‌وسلم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 xml:space="preserve">. </w:t>
      </w:r>
      <w:bookmarkStart w:id="269" w:name="pg1224_13035"/>
    </w:p>
    <w:p>
      <w:pPr>
        <w:pStyle w:val="BookText"/>
        <w:rPr/>
      </w:pPr>
      <w:bookmarkEnd w:id="269"/>
      <w:r>
        <w:rPr>
          <w:rFonts w:ascii="Amiri" w:hAnsi="Amiri" w:eastAsia="Amiri" w:cs="Amiri"/>
          <w:color w:val="111111"/>
          <w:sz w:val="28"/>
          <w:sz w:val="28"/>
          <w:szCs w:val="28"/>
          <w:rtl w:val="true"/>
          <w:lang w:bidi="ar-SA"/>
        </w:rPr>
        <w:t>ولهم عنه حكاية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 الله بن صالح ، حدثنا عبد الرحمن بن شريح وعبد الملك بن نصير ، حدثنا عمران بن عطيّة ، عن أبى شريح ، أنه سمع يزيد بن عمرو المعافرى ، يحدّث عن أبى ثور الفهمى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 إبلا طوّق حملها كما طوّق أخفافها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وعتبة بن الندر</w:t>
      </w:r>
    </w:p>
    <w:p>
      <w:p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 واحد ؛ وهو ابن لهيعة عن الحارث بن يزيد ، عن علىّ بن رباح ، عن عتبة بن الندر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أىّ الأجلين قضى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أوفاهما وأبرّهما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عليه‌السلام لمّا أراد فراق شعيب عليه‌السلام ، أمر امرأته أن تسأل أباها من غنمه ما يتعيّشون به ؛ فأعطاها ما تنتج من قالب لون ، فلما وردت الحوض وقف موسى عليه‌السلام بإزاء الحوض ، فلم تصدر منها شاة إلا ضرب جنبها بعصاه ، فوضعت قالب ألوان كلّهنّ ووضعت اثنتين وثلاثة ليس فيهم </w:t>
      </w:r>
      <w:r>
        <w:rPr>
          <w:rStyle w:val="FootnoteAnchor"/>
          <w:rtl w:val="true"/>
        </w:rPr>
        <w:footnoteReference w:id="1335"/>
      </w:r>
      <w:r>
        <w:rPr>
          <w:rFonts w:ascii="IRNazanin" w:hAnsi="IRNazanin" w:eastAsia="IRNazanin"/>
          <w:color w:val="111111"/>
          <w:sz w:val="28"/>
          <w:sz w:val="28"/>
          <w:szCs w:val="28"/>
          <w:rtl w:val="true"/>
          <w:lang w:bidi="fa-IR"/>
        </w:rPr>
        <w:t xml:space="preserve">فشوش </w:t>
      </w:r>
      <w:r>
        <w:rPr>
          <w:rStyle w:val="FootnoteAnchor"/>
          <w:rtl w:val="true"/>
        </w:rPr>
        <w:footnoteReference w:id="1336"/>
      </w:r>
      <w:r>
        <w:rPr>
          <w:rFonts w:ascii="IRNazanin" w:hAnsi="IRNazanin" w:eastAsia="IRNazanin"/>
          <w:color w:val="111111"/>
          <w:sz w:val="28"/>
          <w:sz w:val="28"/>
          <w:szCs w:val="28"/>
          <w:rtl w:val="true"/>
          <w:lang w:bidi="fa-IR"/>
        </w:rPr>
        <w:t xml:space="preserve">ولا ضبوب ولا ثغول </w:t>
      </w:r>
      <w:r>
        <w:rPr>
          <w:rStyle w:val="FootnoteAnchor"/>
          <w:rtl w:val="true"/>
        </w:rPr>
        <w:footnoteReference w:id="1337"/>
      </w:r>
      <w:r>
        <w:rPr>
          <w:rFonts w:ascii="Amiri" w:hAnsi="Amiri" w:eastAsia="Amiri" w:cs="Amiri"/>
          <w:color w:val="111111"/>
          <w:sz w:val="28"/>
          <w:sz w:val="28"/>
          <w:szCs w:val="28"/>
          <w:rtl w:val="true"/>
          <w:lang w:bidi="ar-SA"/>
        </w:rPr>
        <w:t>ولا كمشة تفوت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افتتحتم الشأم وجدتم بقايا منها وهى السامرية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أبو الأسود النضر بن عبد الجبّار ، ويحيى بن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تفوت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 ، وشركهم فى الرواية عنه من أهل الشأم ، خالد بن معدان</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795556_373438147"/>
      <w:bookmarkStart w:id="271" w:name="_Toc92"/>
      <w:bookmarkEnd w:id="270"/>
      <w:r>
        <w:rPr>
          <w:rtl w:val="true"/>
        </w:rPr>
        <w:t>وعبد الرحمن بن عديس البلوى</w:t>
      </w:r>
      <w:bookmarkEnd w:id="27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 واحد ؛ وهو ابن لهيعة ، عن يزيد بن أبى حبيب ، عن ابن شماسة ، أن رجلا حدثه عن عبد الرحمن بن عديس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أناس يمرقون من الدّين كما يمرق السهم من الرميّة ، يقتلهم الله فى جبل لبنان والجليل أو الجليل وجبل لبنان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أبى مريم ، عن ابن لهيعة ، عن عيّاش بن عبّاس ، عن أبى الحصين الحجرى ، عن ابن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وتوفّى بالشأم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زمعة البلوى</w:t>
      </w:r>
    </w:p>
    <w:p>
      <w:pPr>
        <w:pStyle w:val="BookText"/>
        <w:rPr/>
      </w:pPr>
      <w:r>
        <w:rPr>
          <w:rFonts w:ascii="Amiri" w:hAnsi="Amiri" w:eastAsia="Amiri" w:cs="Amiri"/>
          <w:color w:val="111111"/>
          <w:sz w:val="28"/>
          <w:sz w:val="28"/>
          <w:szCs w:val="28"/>
          <w:rtl w:val="true"/>
          <w:lang w:bidi="ar-SA"/>
        </w:rPr>
        <w:t xml:space="preserve">ولهم عنه عن النبي صلى‌الله‌عليه‌وسلم حديث واحد ، وهو ابن لهيعة ، عن عبيد الله بن المغيرة ، عن أبى فراس ، سمع أبا زمعة يقول ، 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رجل تسعة وتسعين ؛ فأتى راهبا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قتلت تسعة وتسعين ، فهل لى من توبة؟ ثم ذكر الحديث فيما ذكر عثمان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عنه حكاية سوى هذا ؛ وهو حديث ابن لهيعة ، عن عبد العزيز بن عبد الملك بن مليل ، أن أبا زمعة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اصحاب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حضرته الوفاة بإفريقية أمرهم إذا دفنوه أن يسوّوا قبره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موسى الغافقى مالك بن عبادة</w:t>
      </w:r>
    </w:p>
    <w:p>
      <w:pPr>
        <w:pStyle w:val="BookText"/>
        <w:rPr/>
      </w:pPr>
      <w:r>
        <w:rPr>
          <w:rFonts w:ascii="Amiri" w:hAnsi="Amiri" w:eastAsia="Amiri" w:cs="Amiri"/>
          <w:color w:val="111111"/>
          <w:sz w:val="28"/>
          <w:sz w:val="28"/>
          <w:szCs w:val="28"/>
          <w:rtl w:val="true"/>
          <w:lang w:bidi="ar-SA"/>
        </w:rPr>
        <w:t>ويقال مالك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حديثان ؛ أحدهما ابن لهيعة ، عن عبد الله بن سليمان ، عن ثعلبة أبى الكنود ، عن مالك بن عبد الله الغافقىّ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رسول الله صلى‌الله‌عليه‌وسلم يوما طعاما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علىّ حتى أغتسل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جنبا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فأخبرت بذلك عمر بن الخطّاب فجرّنى إلى رسول الله صلى‌الله‌عليه‌وسلم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يزعم أنك أكلت وأنت جنب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توضّأت أكلت وشربت ولا أصلّى ولا أقرأ حتى أغتسل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حدثناه سعيد بن عفير ، وأسد بن موسى ، وعثمان بن صالح يزيد بعضهم على بعض الحرف ونحوه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حديث ابن وهب ، عن عمرو بن الحارث ، عن يحيى بن ميمون الحضرمىّ ، أنه حدثه عن وداعة الحمدى ، أنه حدثه أنه كان بجنب مالك بن عبادة أبى موسى الغافقى ، وعقبة بن عامر يقصّ قال النبي صلى‌الله‌عليه‌وسلم ، فقال مالك إنّ صاحبكم هذا عاقل </w:t>
      </w:r>
    </w:p>
    <w:p>
      <w:pPr>
        <w:pStyle w:val="BookText"/>
        <w:rPr/>
      </w:pPr>
      <w:r>
        <w:rPr>
          <w:rFonts w:ascii="Amiri" w:hAnsi="Amiri" w:eastAsia="Amiri" w:cs="Amiri"/>
          <w:color w:val="111111"/>
          <w:sz w:val="28"/>
          <w:sz w:val="28"/>
          <w:szCs w:val="28"/>
          <w:rtl w:val="true"/>
          <w:lang w:bidi="ar-SA"/>
        </w:rPr>
        <w:t xml:space="preserve">أو هالك ، إنّ النبي صلى‌الله‌عليه‌وسلم عهد إلينا فى حجّة الوداع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بالقرآن فإنكم سترجعون إلى قوم يشتهون الحديث عنّى ، فمن عقل شيئا فليحدّث به ، ومن افترى علىّ فليتبوّأ بيتا أو مقعدا من جهنّم </w:t>
      </w:r>
      <w:r>
        <w:rPr>
          <w:rStyle w:val="FootnoteAnchor"/>
          <w:rtl w:val="true"/>
        </w:rPr>
        <w:footnoteReference w:id="1339"/>
      </w:r>
      <w:r>
        <w:rPr>
          <w:rFonts w:ascii="Amiri" w:hAnsi="Amiri" w:eastAsia="Amiri" w:cs="Amiri"/>
          <w:color w:val="111111"/>
          <w:sz w:val="28"/>
          <w:sz w:val="28"/>
          <w:szCs w:val="28"/>
          <w:rtl w:val="true"/>
          <w:lang w:bidi="ar-SA"/>
        </w:rPr>
        <w:t>، لا أدرى أيّتهما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محمد بن يحيى الصدفى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خادما للنبى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لأهل مصر عنه عن النّبيّ صلى‌الله‌عليه‌وسلم غير هذين الحديثين ، ولهم عنه شىء من رأيه فى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وجنادة بن أبى أميّة الأزدى</w:t>
      </w:r>
    </w:p>
    <w:p>
      <w:pPr>
        <w:pStyle w:val="BookText"/>
        <w:rPr/>
      </w:pPr>
      <w:r>
        <w:rPr>
          <w:rFonts w:ascii="Amiri" w:hAnsi="Amiri" w:eastAsia="Amiri" w:cs="Amiri"/>
          <w:color w:val="111111"/>
          <w:sz w:val="28"/>
          <w:sz w:val="28"/>
          <w:szCs w:val="28"/>
          <w:rtl w:val="true"/>
          <w:lang w:bidi="ar-SA"/>
        </w:rPr>
        <w:t xml:space="preserve">ولهم عنه أحاديث ؛ منها عمرو بن الحارث ، عن يزيد بن أبى حبيب ، عن أبى الخير ، عن جنادة بن أبى أميّة ، أن رجالا من أصحاب رسول الله صلى‌الله‌عليه‌وسلم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الهجرة قد انقطعت ، فاختلفوا فى ذلك ؛ فانطلقنا إلى رسول الله صلى‌الله‌عليه‌وسلم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 إنّ 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الهجرة قد انقطعت ، فقال النبي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تنقطع الهجرة ما كان الجهاد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عن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وحدثناه شعيب بن الليث وعبد الله بن صالح ، عن الليث بن سعد ، عن يزيد بن أبى حبيب ، عن أبى الخير ، أن جنادة بن أبى أميّة حدثه أن رجلا حدثه ، أن رجالا من أصحاب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حدثناه أبو الأسود ، عن ابن لهيعة ، عن يزيد بن أبى حبيب ، عن أبى الخير ، عن جنادة بن أبى أميّة ، حدثه أنه سمع رجلا من الأنصار يحدّثه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الهجرة فقال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تنقطع ، فأرسلنا رجلا منا إلى النبي صلى‌الله‌عليه‌وسلم ، ثم ذكر الحديث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ابن لهيعة ، عن يزيد بن أبى حبيب ، أن أبا الخير أخبره ، أن حذيفة البارقىّ حدثه ، أن جنادة بن أبى أميّة أخبره أنهم دخلوا على النبي صلى‌الله‌عليه‌وسلم ثمانية نفر ، فقرّب إليهم طعاما فى يوم 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صيام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أصمتم أمس؟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أفصائمون أنتم غدا؟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 فأفطروا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حدثناه أبو الأسود النضر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خنيس بن عامر المعافرى ، عن أبى قبيل ، عن جنادة بن أبى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على معاذ بن جبل فى مرضه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حديثا سمعته من رسول الله صلى‌الله‌عليه‌وسلم لم تنسه ولم يشبّه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أجلسونى ، فأخذ بعض القوم بيده وقعد بعض القوم وراءه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لأحدّثنّكم حديثا سمعته من رسول الله صلى‌الله‌عليه‌وسلم لم أنسه ولم يشبّه علىّ ، 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نبىّ إلّا وقد حذّر أمّته الدجّال ، وأنا أحذّركم أمر الدجّال ؛ إنه أعور ، وإن الله ليس بأعور ، مكتوب بين عينيه كافر ، يقرأه الكتّاب وغير الكتّاب ، معه جنّة ونار ؛ فناره جنّة ؛ وجنّته نار</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وسفيان بن وهب الخولانى</w:t>
      </w:r>
    </w:p>
    <w:p>
      <w:pPr>
        <w:pStyle w:val="BookText"/>
        <w:rPr/>
      </w:pPr>
      <w:r>
        <w:rPr>
          <w:rFonts w:ascii="Amiri" w:hAnsi="Amiri" w:eastAsia="Amiri" w:cs="Amiri"/>
          <w:color w:val="111111"/>
          <w:sz w:val="28"/>
          <w:sz w:val="28"/>
          <w:szCs w:val="28"/>
          <w:rtl w:val="true"/>
          <w:lang w:bidi="ar-SA"/>
        </w:rPr>
        <w:t>ولهم عنه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ابن وهب ، عن عبد الرحمن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أبى شمر السبائى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وهب الخولانى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تأتى المائة وعلى ظهرها أحد باق</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بها ابن حجيرة فقام فدخل على عبد العزيز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سفيان وهو شيخ كبير ، فسأله عبد العزيز عن الحديث ، فحدثه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يعنى لا يبقى أحد ممّن كان معه إلى رأس المائة؟ فقال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عمرو ابن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ابن لهيعة ، عن ابن أبى عشانة ، أن سفيان بن وهب الخولانى ، حدثه عن رسول الله صلى‌الله‌عليه‌وسلم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روحة أو غدوة فى سبيل الله خير من الدنيا وما فيها ، وإنّ المؤمن على المؤمن ؛ عرضه وماله ونفسه حرام كما حرّم الله هذا اليوم</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أدخل فيه بعض الناس أن رجلا حدثه عن رسول الله صلى‌الله‌عليه‌وسلم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يرو عنه غير أهل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ومعاوية بن حديج التجيبى</w:t>
      </w:r>
    </w:p>
    <w:p>
      <w:pPr>
        <w:pStyle w:val="BookText"/>
        <w:rPr/>
      </w:pPr>
      <w:r>
        <w:rPr>
          <w:rFonts w:ascii="Amiri" w:hAnsi="Amiri" w:eastAsia="Amiri" w:cs="Amiri"/>
          <w:color w:val="111111"/>
          <w:sz w:val="28"/>
          <w:sz w:val="28"/>
          <w:szCs w:val="28"/>
          <w:rtl w:val="true"/>
          <w:lang w:bidi="ar-SA"/>
        </w:rPr>
        <w:t>ولهم عنه عن النبي صلى‌الله‌عليه‌وسلم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الليث بن سعد ، عن يزيد بن أبى حبيب ، عن سويد بن قيس ، أخبره عن معاوية بن حديج ، أن رسول الله صلى‌الله‌عليه‌وسلم ، صلّى يوما فسلّم ثم انصرف ، وقد بقى من الصلاة ركعة ، فأدركه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من الصلاة ركعة ، فرجع فدخل المسجد ، وأمر بلالا فأقام الصلاة ؛ فصلّى للناس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بذلك الناس فقالوا أتعرف الرجل؟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أراه ، فمرّ بى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ابن عبيد الله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بن عبد الحكم ، وشعيب بن الليث ، وعبد الله ابن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سعيد بن أبى ايّوب ، عن يزيد بن أبى حبيب ، عن سويد بن قيس ، عن معاوية بن حديج ، أن رسول الله صلى‌الله‌عليه‌وسلم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شفاء ففى شربة من عسل </w:t>
      </w:r>
      <w:r>
        <w:rPr>
          <w:rStyle w:val="FootnoteAnchor"/>
          <w:rtl w:val="true"/>
        </w:rPr>
        <w:footnoteReference w:id="1345"/>
      </w:r>
      <w:r>
        <w:rPr>
          <w:rFonts w:ascii="Amiri" w:hAnsi="Amiri" w:eastAsia="Amiri" w:cs="Amiri"/>
          <w:color w:val="111111"/>
          <w:sz w:val="28"/>
          <w:sz w:val="28"/>
          <w:szCs w:val="28"/>
          <w:rtl w:val="true"/>
          <w:lang w:bidi="ar-SA"/>
        </w:rPr>
        <w:t>، أو شرطة محجم ، أو كيّة بنار تصيب ألما ، وما أحبّ أن أكتوى</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حديث ابن لهيعة ، عن الحارث بن يزيد ، عن عرفطة بن عمرو الحضرمى ، عن معاوية بن حديج ، عن رسول الله صلى‌الله‌عليه‌وسلم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روحة فى سبيل الله أو غدوة خير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أبا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عنه غير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جمعة حبيب بن سباع</w:t>
      </w:r>
    </w:p>
    <w:p>
      <w:p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 واحد ؛ وهو ابن لهيعة ، عن يزيد بن أبى حبيب ، عن محمد بن يزيد المازنىّ ، عن عبد الله بن عوف ، عن أبى جمعة حبيب ابن 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صلى‌الله‌عليه‌وسلم عام الأحزاب المغرب ؛ فلما فرغ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 أحد منكم أنى صلّيت العصر؟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والله يا رسول الله ما صلّيتها ، فأمر المؤذّن فأذّن ؛ فصلّى العصر ، ثم صلّى المغرب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بن عبد الحكم ، وأبو الأسود النضر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 من أهل الشأم صالح بن جبير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وأبو فاطمة الأزدىّ</w:t>
      </w:r>
    </w:p>
    <w:p>
      <w:pPr>
        <w:pStyle w:val="BookText"/>
        <w:rPr/>
      </w:pPr>
      <w:r>
        <w:rPr>
          <w:rFonts w:ascii="Amiri" w:hAnsi="Amiri" w:eastAsia="Amiri" w:cs="Amiri"/>
          <w:color w:val="111111"/>
          <w:sz w:val="28"/>
          <w:sz w:val="28"/>
          <w:szCs w:val="28"/>
          <w:rtl w:val="true"/>
          <w:lang w:bidi="ar-SA"/>
        </w:rPr>
        <w:t>ولهم عنه حديث ؛ وهو ابن لهيعة ، عن الحارث بن يزيد ، عن كثير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فاطمة بذى الصوارى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فاطمة ، أكثر من السجود ؛ فإنه ليس من مسلم يسجد </w:t>
      </w:r>
      <w:r>
        <w:rPr>
          <w:rStyle w:val="FootnoteAnchor"/>
          <w:rtl w:val="true"/>
        </w:rPr>
        <w:footnoteReference w:id="1347"/>
      </w:r>
      <w:r>
        <w:rPr>
          <w:rFonts w:ascii="Amiri" w:hAnsi="Amiri" w:eastAsia="Amiri" w:cs="Amiri"/>
          <w:color w:val="111111"/>
          <w:sz w:val="28"/>
          <w:sz w:val="28"/>
          <w:szCs w:val="28"/>
          <w:rtl w:val="true"/>
          <w:lang w:bidi="ar-SA"/>
        </w:rPr>
        <w:t>لله سجدة إلّا رفعه الله بها درجة</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حدثناه أبو الأسود النضر بن عبد الجبّار ، وسعيد بن أبى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سعيد بن أبى مريم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لهيعة ، عن يزيد بن عمرو المعافرى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الرحمن الحبلى يخبر أنه سمع أبا فاطمة الأزدى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مثله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الله بها درجة ، وحطّ عنه بها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حديث حيوة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بكر بن عمرو ، أن الحارث بن يزيد الحضرمى ، أخبره أن ربيعة الجرشى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 أنه سمع أبا فاطمة صاحب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النهار أفضل من صلاة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فندمت ألا أكون سألت أبا فاطمة لما </w:t>
      </w:r>
      <w:r>
        <w:rPr>
          <w:rStyle w:val="FootnoteAnchor"/>
          <w:rtl w:val="true"/>
        </w:rPr>
        <w:footnoteReference w:id="1349"/>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بن عتاهية التجيبى</w:t>
      </w:r>
    </w:p>
    <w:p>
      <w:p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 واحد ؛ وهو ابن لهيعة ، عن يزيد بن أبى حبيب ، عن مخيّس بن ظبيان ، أنه سمع عبد الرحمن بن حسّان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رجل من جذام أنه سمع مالك بن عتاهية ، أنه سمع رسول الله صلى‌الله‌عليه‌وسلم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لقيتم عشّارا فاقتلوه</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وعمرو بن الحمق الخزاعىّ</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 واحد ؛ وهو عبد الرحمن بن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عميرة بن عبد الله المعافرى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الحمق ، يقول 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فتنة يكون أسلم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خير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 </w:t>
      </w:r>
    </w:p>
    <w:p>
      <w:pPr>
        <w:pStyle w:val="BookText"/>
        <w:rPr/>
      </w:pPr>
      <w:r>
        <w:rPr>
          <w:rFonts w:ascii="Amiri" w:hAnsi="Amiri" w:eastAsia="Amiri" w:cs="Amiri"/>
          <w:color w:val="111111"/>
          <w:sz w:val="28"/>
          <w:sz w:val="28"/>
          <w:szCs w:val="28"/>
          <w:rtl w:val="true"/>
          <w:lang w:bidi="ar-SA"/>
        </w:rPr>
        <w:t>الغربىّ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قدمت عليكم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الله بن صالح ، عن أبى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الملك بن نصير ، عن عمران بن عطّية الجذامى ، عن أبى شريح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الأعور السلمىّ</w:t>
      </w:r>
    </w:p>
    <w:p>
      <w:pPr>
        <w:pStyle w:val="BookText"/>
        <w:rPr/>
      </w:pPr>
      <w:r>
        <w:rPr>
          <w:rFonts w:ascii="Amiri" w:hAnsi="Amiri" w:eastAsia="Amiri" w:cs="Amiri"/>
          <w:color w:val="111111"/>
          <w:sz w:val="28"/>
          <w:sz w:val="28"/>
          <w:szCs w:val="28"/>
          <w:rtl w:val="true"/>
          <w:lang w:bidi="ar-SA"/>
        </w:rPr>
        <w:t xml:space="preserve">ولهم عنه حديث واحد ، وهو ابن لهيعة ، عن ابن هبيرة ، عن عمرو البكالىّ ، عن أبى الأعور ،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أخاف على أمّتى من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مطاع ، وهوى متّبع ، وإمام ضالّ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بن عبد الحكم ، وطلق بن السمح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أبى الأعور عمرو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ينسب بأكثر من هذا</w:t>
      </w:r>
    </w:p>
    <w:p>
      <w:pPr>
        <w:pStyle w:val="BookText"/>
        <w:rPr/>
      </w:pPr>
      <w:r>
        <w:rPr>
          <w:rFonts w:ascii="Amiri" w:hAnsi="Amiri" w:eastAsia="Amiri" w:cs="Amiri"/>
          <w:color w:val="111111"/>
          <w:sz w:val="28"/>
          <w:sz w:val="28"/>
          <w:szCs w:val="28"/>
          <w:rtl w:val="true"/>
          <w:lang w:bidi="ar-SA"/>
        </w:rPr>
        <w:t xml:space="preserve">ولهم عنه حديث واحد ، وهو ابن وهب ، عن حيوة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عقبة ابن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كثير وكان من أصحاب رسول الله صلى‌الله‌عليه‌وسلم ، أن رسول الله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حديث ابن وهب ، وإنما المشهور عقبة </w:t>
      </w:r>
      <w:r>
        <w:rPr>
          <w:rStyle w:val="FootnoteAnchor"/>
          <w:rtl w:val="true"/>
        </w:rPr>
        <w:footnoteReference w:id="1353"/>
      </w:r>
      <w:r>
        <w:rPr>
          <w:rFonts w:ascii="IRNazanin" w:hAnsi="IRNazanin" w:eastAsia="IRNazanin"/>
          <w:color w:val="111111"/>
          <w:sz w:val="28"/>
          <w:sz w:val="28"/>
          <w:szCs w:val="28"/>
          <w:rtl w:val="true"/>
          <w:lang w:bidi="fa-IR"/>
        </w:rPr>
        <w:t xml:space="preserve">ابن مسلم ، عن عبد الله بن الحارث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وأبىّ بن عمارة</w:t>
      </w:r>
    </w:p>
    <w:p>
      <w:pPr>
        <w:pStyle w:val="BookText"/>
        <w:rPr/>
      </w:pPr>
      <w:r>
        <w:rPr>
          <w:rFonts w:ascii="Amiri" w:hAnsi="Amiri" w:eastAsia="Amiri" w:cs="Amiri"/>
          <w:color w:val="111111"/>
          <w:sz w:val="28"/>
          <w:sz w:val="28"/>
          <w:szCs w:val="28"/>
          <w:rtl w:val="true"/>
          <w:lang w:bidi="ar-SA"/>
        </w:rPr>
        <w:t xml:space="preserve">ولهم عنه حديث واحد ، وهو يحيى بن أيّوب ، عن عبد الرحمن بن رزين ، عن محمد بن يزيد بن أبى زياد ، عن أيّوب بن قطن ، عن أبى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 القبلتين مع النبي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أمسح على الخفّين؟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وما </w:t>
      </w:r>
      <w:r>
        <w:rPr>
          <w:rStyle w:val="FootnoteAnchor"/>
          <w:rtl w:val="true"/>
        </w:rPr>
        <w:footnoteReference w:id="1355"/>
      </w:r>
      <w:r>
        <w:rPr>
          <w:rFonts w:ascii="Amiri" w:hAnsi="Amiri" w:eastAsia="Amiri" w:cs="Amiri"/>
          <w:color w:val="111111"/>
          <w:sz w:val="28"/>
          <w:sz w:val="28"/>
          <w:szCs w:val="28"/>
          <w:rtl w:val="true"/>
          <w:lang w:bidi="ar-SA"/>
        </w:rPr>
        <w:t>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سعيد بن عفير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سوّاد ، عن ابن وهب ، عن يحيى بن أيّوب ، عن عبد الرحمن بن رزين ، عن محمد بن يزيد بن أبى زياد ، عن أيّوب بن قطن ، عن عبادة ابن نسىّ ، عن أبىّ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عفير ، عبادة بن نسىّ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ومالك بن هبيرة</w:t>
      </w:r>
    </w:p>
    <w:p>
      <w:pPr>
        <w:pStyle w:val="BookText"/>
        <w:rPr/>
      </w:pPr>
      <w:r>
        <w:rPr>
          <w:rFonts w:ascii="Amiri" w:hAnsi="Amiri" w:eastAsia="Amiri" w:cs="Amiri"/>
          <w:color w:val="111111"/>
          <w:sz w:val="28"/>
          <w:sz w:val="28"/>
          <w:szCs w:val="28"/>
          <w:rtl w:val="true"/>
          <w:lang w:bidi="ar-SA"/>
        </w:rPr>
        <w:t xml:space="preserve">ولهم عنه حديث واحد ؛ وهو ابن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 عن يزيد ابن أبى حبيب ، عن مرثد بن عبد الله اليزنى ، عن مالك بن هبيرة ، أنه كان إذا شهد جنازة فتقالّ أهلها جزّأهم ثلاثة صفوف ، ثم يقول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يصلّى عليه ثلاثة صفوف من المسلمين إلّا أوجب</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مهدى بن جعفر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عبد الجبار ، أخبرنا محمد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 عن محمد بن إسحاق ، عن يزيد بن أبى حبيب ، عن أبى الخير مرثد بن عبد الله ، عن مالك بن هبيرة ، وكانت له صحبة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ومهاجر مولى أمّ سلمة</w:t>
      </w:r>
    </w:p>
    <w:p>
      <w:pPr>
        <w:pStyle w:val="BookText"/>
        <w:rPr/>
      </w:pPr>
      <w:r>
        <w:rPr>
          <w:rFonts w:ascii="Amiri" w:hAnsi="Amiri" w:eastAsia="Amiri" w:cs="Amiri"/>
          <w:color w:val="111111"/>
          <w:sz w:val="28"/>
          <w:sz w:val="28"/>
          <w:szCs w:val="28"/>
          <w:rtl w:val="true"/>
          <w:lang w:bidi="ar-SA"/>
        </w:rPr>
        <w:t xml:space="preserve">وكان ينزل الصعيد ولهم عنه حديث واحد ؛ وهو أبو إسحاق الخفّاف ، عن عمران بن عبد الله ، عن بكير مولى عمرة ، عن مهاجر مولى أمّ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رسول الله صلى‌الله‌عليه‌وسلم سبع سنين فلم يقل لى فى شىء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فعلته؟ ولا لشىء لم أفعله ، لو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يحيى بن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حوالة الأزدىّ</w:t>
      </w:r>
    </w:p>
    <w:p>
      <w:p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 ؛ وهو الليث بن سعد وبن لهيعة ، عن يزيد ابن أبى حبيب ، عن ربيعة بن لقيط التجيبى ، عن ابن حوالة الأزدى ، عن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 من ثلاث فقد نجا ، من نجا من ثلاث فقد نجا ، من نجا من ثلاث فقد نجا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موتى ، ومن قتل خليفة مصطبر بالحقّ يعطيه ، وخروج الدجّال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أبى عبد الله بن عبد الحكم ، وشعيب بن الليث وعبد الله ابن صالح ، عن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الأسود ، عن ابن لهيعة يزيد بعضهم على بعض</w:t>
      </w:r>
      <w:r>
        <w:rPr>
          <w:rFonts w:eastAsia="Amiri" w:cs="Amiri" w:ascii="Amiri" w:hAnsi="Amiri"/>
          <w:color w:val="111111"/>
          <w:sz w:val="28"/>
          <w:szCs w:val="28"/>
          <w:rtl w:val="true"/>
          <w:lang w:bidi="ar-SA"/>
        </w:rPr>
        <w:t xml:space="preserve">. </w:t>
      </w:r>
      <w:bookmarkStart w:id="272" w:name="pg1224_13043"/>
    </w:p>
    <w:p>
      <w:pPr>
        <w:pStyle w:val="Heading3"/>
        <w:numPr>
          <w:ilvl w:val="2"/>
          <w:numId w:val="1"/>
        </w:numPr>
        <w:rPr/>
      </w:pPr>
      <w:bookmarkStart w:id="273" w:name="__RefHeading___Toc2795558_373438147"/>
      <w:bookmarkStart w:id="274" w:name="_Toc93"/>
      <w:bookmarkEnd w:id="272"/>
      <w:bookmarkEnd w:id="273"/>
      <w:r>
        <w:rPr>
          <w:rtl w:val="true"/>
        </w:rPr>
        <w:t>وحبّان بن بحّ الصدائى</w:t>
      </w:r>
      <w:bookmarkEnd w:id="274"/>
    </w:p>
    <w:p>
      <w:p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 واحد ؛ وهو ابن لهيعة ، عن بكر بن سوادة عن زياد بن نعيم الحضرمى ، عن حبّان بن بحّ الصدائى ، قال </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إنّ قومى كفروا فأخبرت أن النبي صلى‌الله‌عليه‌وسلم جهّز إليهم جيشا ، 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قومى على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أكذلك </w:t>
      </w:r>
      <w:r>
        <w:rPr>
          <w:rStyle w:val="FootnoteAnchor"/>
          <w:rtl w:val="true"/>
        </w:rPr>
        <w:footnoteReference w:id="13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فاتّبعته ليلتى حتى الصباح ، فأذنت بالصلاة لمّا أصبحت ، وأعطانى ماء فتوضّأت منه ، فجعل النبي صلى‌الله‌عليه‌وسلم أصابعه فى الإناء فانفجر عيونا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أن يتوضّأ فليتوضّأ ؛ فتوضأت وصلّيت ، فأمّرنى عليهم ، وأعطانى صدقاتهم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إلى رسول الله صلى‌الله‌عليه‌وسلم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ظلمنى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فى الإمارة لمسلم ، ثم جاء رجل يسأل صدقة ، فقال له النبي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صداع وحريق فى البطن ، أو داء ، فأعطيته صحيفتى ؛ صحيفة إمرتى وصدقتى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أقبلها وقد سمعت ما سمعت؟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سمعت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سعيد بن أبى مريم</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795560_373438147"/>
      <w:bookmarkStart w:id="276" w:name="_Toc94"/>
      <w:bookmarkEnd w:id="275"/>
      <w:r>
        <w:rPr>
          <w:rtl w:val="true"/>
        </w:rPr>
        <w:t>وزياد بن الحارث الصدائى</w:t>
      </w:r>
      <w:bookmarkEnd w:id="27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عنه عن رسول الله صلى‌الله‌عليه‌وسلم حديث واحد ، وهو حديث عبد الرحمن بن زياد بن أنعم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نعيم ، قال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الحارث الصدائى ، 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صلى‌الله‌عليه‌وسلم ؛ فبايعته على الإسلام ، فأخبرت أنه قد بعث جيشا إلى قومى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اردد الجيش وأنا لك بإسلام قومى وطاعتهم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 إن راحلتى قد كلّت ، ولكن ابعث إليهم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رسول الله صلى‌الله‌عليه‌وسلم رجلا وكتب معه إليهم فردّهم ، قال الصدائى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وفدهم بإسلامهم ، فقال لى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صداء ، إنّك لمطاع فى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هداهم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أؤمّرك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لى كتابا بذلك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مر لى بشىء من صدقاتهم ، فكتب لى كتابا آخر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فى بعض أسفاره ، فنزل رسول الله صلى‌الله‌عليه‌وسلم منزلا فأتى أهل ذلك المنزل يشكون عاملهم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بشىء كان بيننا وبينه فى الجاهليّة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فالتفت إلى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وأنا فيهم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الإمارة لرجل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الصدائى فدخل قوله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w:t>
      </w:r>
      <w:r>
        <w:rPr>
          <w:rStyle w:val="FootnoteAnchor"/>
          <w:rtl w:val="true"/>
        </w:rPr>
        <w:footnoteReference w:id="1361"/>
      </w:r>
      <w:r>
        <w:rPr>
          <w:rFonts w:ascii="Amiri" w:hAnsi="Amiri" w:eastAsia="Amiri" w:cs="Amiri"/>
          <w:color w:val="111111"/>
          <w:sz w:val="28"/>
          <w:sz w:val="28"/>
          <w:szCs w:val="28"/>
          <w:rtl w:val="true"/>
          <w:lang w:bidi="ar-SA"/>
        </w:rPr>
        <w:t xml:space="preserve">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أعطنى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عن ظهر غنى ، فهو صداع فى الرأس ، وداء فى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فأعطنى من الصدقة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يرض فيه بحكم نبىّ ولا غيره حتى حكم هو فيها ، فجزّأها ثمانية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من تلك الأجزاء أعطيتك أو أعطيناك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ذلك فى نفسى لأنّى سألته من الصدقات وأنا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صلى‌الله‌عليه‌وسلم اعتشى من أوّل الليل فلزمته وكنت قويّا ، وكان وأصحابه </w:t>
      </w:r>
      <w:r>
        <w:rPr>
          <w:rStyle w:val="FootnoteAnchor"/>
          <w:rtl w:val="true"/>
        </w:rPr>
        <w:footnoteReference w:id="1362"/>
      </w:r>
      <w:r>
        <w:rPr>
          <w:rFonts w:ascii="Amiri" w:hAnsi="Amiri" w:eastAsia="Amiri" w:cs="Amiri"/>
          <w:color w:val="111111"/>
          <w:sz w:val="28"/>
          <w:sz w:val="28"/>
          <w:szCs w:val="28"/>
          <w:rtl w:val="true"/>
          <w:lang w:bidi="ar-SA"/>
        </w:rPr>
        <w:t xml:space="preserve">ينقطعون عنه </w:t>
      </w:r>
      <w:r>
        <w:rPr>
          <w:rStyle w:val="FootnoteAnchor"/>
          <w:rtl w:val="true"/>
        </w:rPr>
        <w:footnoteReference w:id="1363"/>
      </w:r>
      <w:r>
        <w:rPr>
          <w:rFonts w:ascii="Amiri" w:hAnsi="Amiri" w:eastAsia="Amiri" w:cs="Amiri"/>
          <w:color w:val="111111"/>
          <w:sz w:val="28"/>
          <w:sz w:val="28"/>
          <w:szCs w:val="28"/>
          <w:rtl w:val="true"/>
          <w:lang w:bidi="ar-SA"/>
        </w:rPr>
        <w:t xml:space="preserve">ويستأخرون حتى لم يبق معه أحد غيرى ، فلما كان أوان صلاة الصبح أمرنى فأذّنت وجعلت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يا رسول الله؟ فينظر إلى ناحية المشرق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إذا طلع لفجر نزل فتبرّز ثم انصرف إلىّ وقد تلاحق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ماء يا أخا صداء؟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شىء قليل لا يكفيك ، فقال اجعله فى إناء ثم ائتنى به ؛ ففعلت ، فوضع كفّه فى الإناء فرأيت بين كلّ إصبعين من أصابعه عينا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أنى أستحى من ربّى يا أخا صداء لسقينا واستقينا ، ناد فى الناس من له حاجة بالماء ، فناديت فيهم فأخذ من أراد منهم ، ثم جاء بلال فأراد أن يقيم ، 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صداء أذّن ومن أذّن فهو 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 فلما قضى رسول الله صلى‌الله‌عليه‌وسلم صلاته أتيته بالكتابين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أعفنى من هذين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بدا 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الإمارة لرجل مؤمن ، وأنا أؤمن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وسمعتك تقول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عن ظهر غنى فهو صداع فى الرأس وداء فى البطن ، وقد سألتك وأنا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صلى‌الله‌عليه‌وسلم هو ذاك ، إن </w:t>
      </w:r>
      <w:r>
        <w:rPr>
          <w:rStyle w:val="FootnoteAnchor"/>
          <w:rtl w:val="true"/>
        </w:rPr>
        <w:footnoteReference w:id="1364"/>
      </w:r>
      <w:r>
        <w:rPr>
          <w:rFonts w:ascii="IRNazanin" w:hAnsi="IRNazanin" w:eastAsia="IRNazanin"/>
          <w:color w:val="111111"/>
          <w:sz w:val="28"/>
          <w:sz w:val="28"/>
          <w:szCs w:val="28"/>
          <w:rtl w:val="true"/>
          <w:lang w:bidi="fa-IR"/>
        </w:rPr>
        <w:t xml:space="preserve">شئت فاقبل ، وإن شئت فدع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فدلّنى على رجل أؤمّره عليهم </w:t>
      </w:r>
      <w:r>
        <w:rPr>
          <w:rStyle w:val="FootnoteAnchor"/>
          <w:rtl w:val="true"/>
        </w:rPr>
        <w:footnoteReference w:id="1366"/>
      </w:r>
      <w:r>
        <w:rPr>
          <w:rFonts w:ascii="Amiri" w:hAnsi="Amiri" w:eastAsia="Amiri" w:cs="Amiri"/>
          <w:color w:val="111111"/>
          <w:sz w:val="28"/>
          <w:sz w:val="28"/>
          <w:szCs w:val="28"/>
          <w:rtl w:val="true"/>
          <w:lang w:bidi="ar-SA"/>
        </w:rPr>
        <w:t>، فدللته على رجل من الوفد الذين قدموا عليه فأمّره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قلنا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لنا بئرا إذا كان الشتاء وسعنا ماؤها ؛ فاجتمعنا عليها ، وإذا كان </w:t>
      </w:r>
      <w:bookmarkStart w:id="277" w:name="pg1224_13045"/>
    </w:p>
    <w:p>
      <w:pPr>
        <w:pStyle w:val="BookText"/>
        <w:rPr/>
      </w:pPr>
      <w:bookmarkEnd w:id="277"/>
      <w:r>
        <w:rPr>
          <w:rFonts w:ascii="Amiri" w:hAnsi="Amiri" w:eastAsia="Amiri" w:cs="Amiri"/>
          <w:color w:val="111111"/>
          <w:sz w:val="28"/>
          <w:sz w:val="28"/>
          <w:szCs w:val="28"/>
          <w:rtl w:val="true"/>
          <w:lang w:bidi="ar-SA"/>
        </w:rPr>
        <w:t xml:space="preserve">الصيف قلّ ماؤها ؛ فتفرّقنا </w:t>
      </w:r>
      <w:r>
        <w:rPr>
          <w:rStyle w:val="FootnoteAnchor"/>
          <w:rtl w:val="true"/>
        </w:rPr>
        <w:footnoteReference w:id="1368"/>
      </w:r>
      <w:r>
        <w:rPr>
          <w:rFonts w:ascii="Amiri" w:hAnsi="Amiri" w:eastAsia="Amiri" w:cs="Amiri"/>
          <w:color w:val="111111"/>
          <w:sz w:val="28"/>
          <w:sz w:val="28"/>
          <w:szCs w:val="28"/>
          <w:rtl w:val="true"/>
          <w:lang w:bidi="ar-SA"/>
        </w:rPr>
        <w:t>على مياه حولنا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أسلمنا وكلّ من حولنا عدوّ ، فادع الله لنا فى بئرنا أن يسعنا ماؤها فنجتمع عليها ولا نتفرّق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فدعا بسبع حصيات فعركهن </w:t>
      </w:r>
      <w:r>
        <w:rPr>
          <w:rStyle w:val="FootnoteAnchor"/>
          <w:rtl w:val="true"/>
        </w:rPr>
        <w:footnoteReference w:id="1369"/>
      </w:r>
      <w:r>
        <w:rPr>
          <w:rFonts w:ascii="Amiri" w:hAnsi="Amiri" w:eastAsia="Amiri" w:cs="Amiri"/>
          <w:color w:val="111111"/>
          <w:sz w:val="28"/>
          <w:sz w:val="28"/>
          <w:szCs w:val="28"/>
          <w:rtl w:val="true"/>
          <w:lang w:bidi="ar-SA"/>
        </w:rPr>
        <w:t xml:space="preserve">فى يده ودعا فيهنّ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بهذه الحصيات ؛ فإذا أتيتم البئر فألقوها واحدة واحدة ، واذكروا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فما استطعنا بعد ذلك أن ننظر فى قعرها</w:t>
      </w:r>
      <w:r>
        <w:rPr>
          <w:rStyle w:val="FootnoteAnchor"/>
          <w:rtl w:val="true"/>
        </w:rPr>
        <w:footnoteReference w:id="1370"/>
      </w:r>
      <w:r>
        <w:rPr>
          <w:rFonts w:ascii="Amiri" w:hAnsi="Amiri" w:eastAsia="Amiri" w:cs="Amiri"/>
          <w:color w:val="111111"/>
          <w:sz w:val="28"/>
          <w:sz w:val="28"/>
          <w:szCs w:val="28"/>
          <w:rtl w:val="true"/>
          <w:lang w:bidi="ar-SA"/>
        </w:rPr>
        <w:t>، يعنى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دخلها من أصحاب رسول الله صلى‌الله‌عليه‌وسلم فرووا عنه حكاية عن رأيه ولم يرو عنه غيرهم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795562_373438147"/>
      <w:bookmarkStart w:id="279" w:name="_Toc95"/>
      <w:bookmarkEnd w:id="278"/>
      <w:r>
        <w:rPr>
          <w:rtl w:val="true"/>
        </w:rPr>
        <w:t>أبو عميرة المزنى</w:t>
      </w:r>
      <w:bookmarkEnd w:id="279"/>
    </w:p>
    <w:p>
      <w:pPr>
        <w:pStyle w:val="BookText"/>
        <w:rPr/>
      </w:pPr>
      <w:r>
        <w:rPr>
          <w:rFonts w:ascii="Amiri" w:hAnsi="Amiri" w:eastAsia="Amiri" w:cs="Amiri"/>
          <w:color w:val="111111"/>
          <w:sz w:val="28"/>
          <w:sz w:val="28"/>
          <w:szCs w:val="28"/>
          <w:rtl w:val="true"/>
          <w:lang w:bidi="ar-SA"/>
        </w:rPr>
        <w:t>ولهم عنه حديث واحد ؛ وهو ابن لهيعة ، عن بكر بن سوادة ، عن رجل من مزينة يقال له أبو عميرة ، وكان من أصحاب رسول الله صلى‌الله‌عليه‌وسلم ، أنهم كانوا إذا كانوا فى الغزو ، فاصطفّوا هم والعدوّ لم يقاتلهم حتى يسألهم هل لأحد منهم أمان؟ فإن كان لأحد منهم أمان تركه وإلا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أدخل بعض الناس فيما بين بكر بن سوادة وأبى عميرة ، شيبان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795564_373438147"/>
      <w:bookmarkStart w:id="281" w:name="_Toc96"/>
      <w:bookmarkEnd w:id="280"/>
      <w:r>
        <w:rPr>
          <w:rtl w:val="true"/>
        </w:rPr>
        <w:t>وأبو وحوح البلوىّ</w:t>
      </w:r>
      <w:bookmarkEnd w:id="281"/>
    </w:p>
    <w:p>
      <w:pPr>
        <w:pStyle w:val="BookText"/>
        <w:rPr/>
      </w:pPr>
      <w:r>
        <w:rPr>
          <w:rFonts w:ascii="Amiri" w:hAnsi="Amiri" w:eastAsia="Amiri" w:cs="Amiri"/>
          <w:color w:val="111111"/>
          <w:sz w:val="28"/>
          <w:sz w:val="28"/>
          <w:szCs w:val="28"/>
          <w:rtl w:val="true"/>
          <w:lang w:bidi="ar-SA"/>
        </w:rPr>
        <w:t xml:space="preserve">ولهم عنه حديث واحد ؛ وهو ابن لهيعة عن الحارث بن يعقوب ، عن أبى شعيب مولى أبى وحوح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أبو وحوح صاحب رسول الله صلى‌الله‌عليه‌وسلم وقد غسلنا ميّتا ونحن نغتسل ، فلفّ ريطته مخراقا فجعل يضربنا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ليس نحن بأنجاس أحياء وأمواتا ، لقد خشيت أن تكون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عمرو بن سوّاد ، عن ابن وهب ، عن ابن لهيعة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795566_373438147"/>
      <w:bookmarkStart w:id="283" w:name="_Toc97"/>
      <w:bookmarkEnd w:id="282"/>
      <w:r>
        <w:rPr>
          <w:rtl w:val="true"/>
        </w:rPr>
        <w:t>وأبو مسلم الغافقىّ</w:t>
      </w:r>
      <w:bookmarkEnd w:id="28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عنه حديث واحد ؛ وهو ابن لهيعة ، عن يزيد بن أبى حبيب ، عن أبى الخير ، أنّ أبا مسلم صاحب النبي صلى‌الله‌عليه‌وسلم ، كان يؤذّن لعمرو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يبخّر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فقطعها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الملك بن مسلمة</w:t>
      </w:r>
      <w:r>
        <w:rPr>
          <w:rFonts w:eastAsia="Amiri" w:cs="Amiri" w:ascii="Amiri" w:hAnsi="Amiri"/>
          <w:color w:val="111111"/>
          <w:sz w:val="28"/>
          <w:szCs w:val="28"/>
          <w:rtl w:val="true"/>
          <w:lang w:bidi="ar-SA"/>
        </w:rPr>
        <w:t xml:space="preserve">. </w:t>
      </w:r>
      <w:bookmarkStart w:id="284" w:name="pg1224_13046"/>
    </w:p>
    <w:p>
      <w:pPr>
        <w:pStyle w:val="Heading3"/>
        <w:numPr>
          <w:ilvl w:val="2"/>
          <w:numId w:val="1"/>
        </w:numPr>
        <w:rPr/>
      </w:pPr>
      <w:bookmarkStart w:id="285" w:name="__RefHeading___Toc2795568_373438147"/>
      <w:bookmarkStart w:id="286" w:name="_Toc98"/>
      <w:bookmarkEnd w:id="284"/>
      <w:bookmarkEnd w:id="285"/>
      <w:r>
        <w:rPr>
          <w:rtl w:val="true"/>
        </w:rPr>
        <w:t>وصلة بن الحارث الغفارى</w:t>
      </w:r>
      <w:bookmarkEnd w:id="286"/>
    </w:p>
    <w:p>
      <w:pPr>
        <w:pStyle w:val="BookText"/>
        <w:rPr/>
      </w:pPr>
      <w:r>
        <w:rPr>
          <w:rFonts w:ascii="Amiri" w:hAnsi="Amiri" w:eastAsia="Amiri" w:cs="Amiri"/>
          <w:color w:val="111111"/>
          <w:sz w:val="28"/>
          <w:sz w:val="28"/>
          <w:szCs w:val="28"/>
          <w:rtl w:val="true"/>
          <w:lang w:bidi="ar-SA"/>
        </w:rPr>
        <w:t xml:space="preserve">ولهم عنه حديث واحد ، وهو حيوة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الحجّاج بن شدّاد الصنعانى ، أن أبا صالح سعيد بن عبد الرحمن الغفارى ، أخبره أن سليم بن عتر كان يقصّ على الناس وهو قائم ، فقال له صلة بن الحارث الغفارى وهو من أصحاب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تركنا عهد نبيّنا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قطعنا أرحامنا حتى قمت أنت وأصحابك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المقرئ ، عن حيوة بن شريح</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2795570_373438147"/>
      <w:bookmarkStart w:id="288" w:name="_Toc99"/>
      <w:bookmarkEnd w:id="287"/>
      <w:r>
        <w:rPr>
          <w:rtl w:val="true"/>
        </w:rPr>
        <w:t>وشرحبيل بن حسنة</w:t>
      </w:r>
      <w:bookmarkEnd w:id="288"/>
    </w:p>
    <w:p>
      <w:pPr>
        <w:pStyle w:val="BookText"/>
        <w:rPr/>
      </w:pPr>
      <w:r>
        <w:rPr>
          <w:rFonts w:ascii="Amiri" w:hAnsi="Amiri" w:eastAsia="Amiri" w:cs="Amiri"/>
          <w:color w:val="111111"/>
          <w:sz w:val="28"/>
          <w:sz w:val="28"/>
          <w:szCs w:val="28"/>
          <w:rtl w:val="true"/>
          <w:lang w:bidi="ar-SA"/>
        </w:rPr>
        <w:t xml:space="preserve">ولهم عنه حديث ، وهو ابن وهب ، عن يحيى بن أيّوب ، عن جعفر بن ربيعة ، عن علىّ بن رباح ، عن شرحبيل بن حسنة ، أنه قرأ فى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وَصَدُّوا عَنْ سَبِيلِ اللهِ </w:t>
      </w:r>
      <w:r>
        <w:rPr>
          <w:rFonts w:eastAsia="Amiri" w:cs="Amiri" w:ascii="Amiri" w:hAnsi="Amiri"/>
          <w:color w:val="111111"/>
          <w:sz w:val="28"/>
          <w:szCs w:val="28"/>
          <w:rtl w:val="true"/>
          <w:lang w:bidi="ar-SA"/>
        </w:rPr>
        <w:t xml:space="preserve">) </w:t>
      </w:r>
      <w:r>
        <w:rPr>
          <w:rStyle w:val="FootnoteAnchor"/>
          <w:rtl w:val="true"/>
        </w:rPr>
        <w:footnoteReference w:id="1371"/>
      </w:r>
      <w:r>
        <w:rPr>
          <w:rFonts w:ascii="IRNazanin" w:hAnsi="IRNazanin" w:eastAsia="IRNazanin"/>
          <w:color w:val="111111"/>
          <w:sz w:val="28"/>
          <w:sz w:val="28"/>
          <w:szCs w:val="28"/>
          <w:rtl w:val="true"/>
          <w:lang w:bidi="fa-IR"/>
        </w:rPr>
        <w:t>حدثناه عمرو بن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ومسعود بن الأسود البلوى</w:t>
      </w:r>
    </w:p>
    <w:p>
      <w:pPr>
        <w:pStyle w:val="BookText"/>
        <w:rPr/>
      </w:pPr>
      <w:r>
        <w:rPr>
          <w:rFonts w:ascii="Amiri" w:hAnsi="Amiri" w:eastAsia="Amiri" w:cs="Amiri"/>
          <w:color w:val="111111"/>
          <w:sz w:val="28"/>
          <w:sz w:val="28"/>
          <w:szCs w:val="28"/>
          <w:rtl w:val="true"/>
          <w:lang w:bidi="ar-SA"/>
        </w:rPr>
        <w:t xml:space="preserve">ولهم عنه حديث ، وهو ابن لهيعة ، عن الحارث بن يزيد ، عن على بن رباح ، عن مسعود بن الأسود ، صاحب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بايع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استأذن عمر بن الخطّاب فى غزو </w:t>
      </w:r>
      <w:r>
        <w:rPr>
          <w:rStyle w:val="FootnoteAnchor"/>
          <w:rtl w:val="true"/>
        </w:rPr>
        <w:footnoteReference w:id="1372"/>
      </w:r>
      <w:r>
        <w:rPr>
          <w:rFonts w:ascii="Amiri" w:hAnsi="Amiri" w:eastAsia="Amiri" w:cs="Amiri"/>
          <w:color w:val="111111"/>
          <w:sz w:val="28"/>
          <w:sz w:val="28"/>
          <w:szCs w:val="28"/>
          <w:rtl w:val="true"/>
          <w:lang w:bidi="ar-SA"/>
        </w:rPr>
        <w:t xml:space="preserve">إفريقيّة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إفريقيّة غادرة مغدور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أسد ابن موسى ، عن ابن لهيعة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795572_373438147"/>
      <w:bookmarkStart w:id="290" w:name="_Toc100"/>
      <w:bookmarkEnd w:id="289"/>
      <w:r>
        <w:rPr>
          <w:rtl w:val="true"/>
        </w:rPr>
        <w:t>وأبو مليكة البلوى</w:t>
      </w:r>
      <w:bookmarkEnd w:id="290"/>
    </w:p>
    <w:p>
      <w:pPr>
        <w:pStyle w:val="BookText"/>
        <w:rPr/>
      </w:pPr>
      <w:r>
        <w:rPr>
          <w:rFonts w:ascii="Amiri" w:hAnsi="Amiri" w:eastAsia="Amiri" w:cs="Amiri"/>
          <w:color w:val="111111"/>
          <w:sz w:val="28"/>
          <w:sz w:val="28"/>
          <w:szCs w:val="28"/>
          <w:rtl w:val="true"/>
          <w:lang w:bidi="ar-SA"/>
        </w:rPr>
        <w:t>ولهم عنه غير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ابن لهيعة عن الحارث بن يزيد ، عن على بن رباح ،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صلى‌الله‌عليه‌وسلم ، لأبى راشد الذي كان أميرا أو واليا بفلسطين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بك يا أبا راشد إذا </w:t>
      </w:r>
      <w:r>
        <w:rPr>
          <w:rStyle w:val="FootnoteAnchor"/>
          <w:rtl w:val="true"/>
        </w:rPr>
        <w:footnoteReference w:id="1373"/>
      </w:r>
      <w:r>
        <w:rPr>
          <w:rFonts w:ascii="Amiri" w:hAnsi="Amiri" w:eastAsia="Amiri" w:cs="Amiri"/>
          <w:color w:val="111111"/>
          <w:sz w:val="28"/>
          <w:sz w:val="28"/>
          <w:szCs w:val="28"/>
          <w:rtl w:val="true"/>
          <w:lang w:bidi="ar-SA"/>
        </w:rPr>
        <w:t>وليتك ولاة ، إن عصيتهم دخلت النار ، وإن أطعتهم دخلت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الأسود النضر بن عبد الجبّار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الليث بن سعد ، عن يزيد بن أبى حبيب ، عن ابن رويفع ، أنه حدّث أن أبا مليكة مرّ على رجل وهو يبكى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لا أبكى وقد </w:t>
      </w:r>
      <w:bookmarkStart w:id="291" w:name="pg1224_13047"/>
    </w:p>
    <w:p>
      <w:pPr>
        <w:pStyle w:val="BookText"/>
        <w:rPr/>
      </w:pPr>
      <w:bookmarkEnd w:id="291"/>
      <w:r>
        <w:rPr>
          <w:rFonts w:ascii="Amiri" w:hAnsi="Amiri" w:eastAsia="Amiri" w:cs="Amiri"/>
          <w:color w:val="111111"/>
          <w:sz w:val="28"/>
          <w:sz w:val="28"/>
          <w:szCs w:val="28"/>
          <w:rtl w:val="true"/>
          <w:lang w:bidi="ar-SA"/>
        </w:rPr>
        <w:t>أفرطت صلاة العصر فلم أصلّها حتى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تصلّها حين ذكرت؟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أتممت صلاتك ، ولو أنك لم تذكر أنك سهوت كان التسبيح يرفع لكم ، فما سها الرجل فى المكتوبة من ركوع أو سجود أو سهو عنها ؛ فإنه يجعل له من تسبيحه تمام ما نقص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شعيب بن الليث ، وعبد الله بن صالح</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2795574_373438147"/>
      <w:bookmarkStart w:id="293" w:name="_Toc101"/>
      <w:bookmarkEnd w:id="292"/>
      <w:r>
        <w:rPr>
          <w:rtl w:val="true"/>
        </w:rPr>
        <w:t>وكعب بن ضنّة العبسىّ</w:t>
      </w:r>
      <w:bookmarkEnd w:id="293"/>
    </w:p>
    <w:p>
      <w:pPr>
        <w:pStyle w:val="BookText"/>
        <w:rPr/>
      </w:pPr>
      <w:r>
        <w:rPr>
          <w:rFonts w:ascii="Amiri" w:hAnsi="Amiri" w:eastAsia="Amiri" w:cs="Amiri"/>
          <w:color w:val="111111"/>
          <w:sz w:val="28"/>
          <w:sz w:val="28"/>
          <w:szCs w:val="28"/>
          <w:rtl w:val="true"/>
          <w:lang w:bidi="ar-SA"/>
        </w:rPr>
        <w:t xml:space="preserve">ولهم عنه حديث واحد ؛ وهو حديث حيوة بن شريح ، أخبرنا الضحّاك بن شرحبيل الغافقى ، أن عمّار بن سعد التجيبى أخبرهم ، أن عمر بن الخطّاب كتب إلى عمرو بن العاص أن يجعل ابن ضنّة على القضاء ، فأرسل إليه عمرو ؛ فأقرأه كتاب أمير المؤمنين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ينجيه الله من الجاهليّة وما كان فيها من الهلكة ثم يعود فيها بعد إذ أنجاه الله منها ، وأبى أن يقبل القضاء فتركه عمرو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سعيد بن عفير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كعب بن ضنّة حكما فى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وبرح بن حسكل </w:t>
      </w:r>
      <w:r>
        <w:rPr>
          <w:rStyle w:val="FootnoteAnchor"/>
          <w:rtl w:val="true"/>
        </w:rPr>
        <w:footnoteReference w:id="1375"/>
      </w:r>
      <w:r>
        <w:rPr>
          <w:rFonts w:ascii="Amiri" w:hAnsi="Amiri" w:eastAsia="Amiri" w:cs="Amiri"/>
          <w:color w:val="111111"/>
          <w:sz w:val="28"/>
          <w:sz w:val="28"/>
          <w:szCs w:val="28"/>
          <w:rtl w:val="true"/>
          <w:lang w:bidi="ar-SA"/>
        </w:rPr>
        <w:t>المهرىّ</w:t>
      </w:r>
    </w:p>
    <w:p>
      <w:pPr>
        <w:pStyle w:val="BookText"/>
        <w:rPr/>
      </w:pPr>
      <w:r>
        <w:rPr>
          <w:rFonts w:ascii="Amiri" w:hAnsi="Amiri" w:eastAsia="Amiri" w:cs="Amiri"/>
          <w:color w:val="111111"/>
          <w:sz w:val="28"/>
          <w:sz w:val="28"/>
          <w:szCs w:val="28"/>
          <w:rtl w:val="true"/>
          <w:lang w:bidi="ar-SA"/>
        </w:rPr>
        <w:t xml:space="preserve">ولهم عنه حديث ؛ وهو ابن لهيعة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الديوان فى زمان معاوية أربعين ألفا ، وكان منهم أربعة آلاف فى مائتين مائتين ، فأعطى مسلمة بن مخلّد أهل الديوان أعطياتهم وأعطيات عيالاتهم ، أرزاقهم ونوائبهم ، ونوائب البلاد من الجسور وأرزاق الكتبة وحملان القمح إلى الحجاز ، ثم بعث إلى معاوية بستّمائة ألف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حدثاه ابن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الإبل لقيهم برح بن حسكل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ما بال مالنا يخرج من بلادنا؟ 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حتى وقف على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أخذتم أعطياتكم وأرزاقكم وعطاء عيالاتكم ونوائبكم؟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لهم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برح ممّن وفد إلى النبي صلى‌الله‌عليه‌وسلم من مهرة من اليمن ، وشهد فتح مصر مع عمرو بن العاص ، واختطّ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ابن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بن حسكل ؛ وإنما هو برح بن عسكل</w:t>
      </w:r>
      <w:r>
        <w:rPr>
          <w:rFonts w:eastAsia="Amiri" w:cs="Amiri" w:ascii="Amiri" w:hAnsi="Amiri"/>
          <w:color w:val="111111"/>
          <w:sz w:val="28"/>
          <w:szCs w:val="28"/>
          <w:rtl w:val="true"/>
          <w:lang w:bidi="ar-SA"/>
        </w:rPr>
        <w:t xml:space="preserve">. </w:t>
      </w:r>
      <w:bookmarkStart w:id="294" w:name="pg1224_13048"/>
    </w:p>
    <w:p>
      <w:pPr>
        <w:pStyle w:val="BookText"/>
        <w:rPr/>
      </w:pPr>
      <w:bookmarkEnd w:id="294"/>
      <w:r>
        <w:rPr>
          <w:rFonts w:ascii="Amiri" w:hAnsi="Amiri" w:eastAsia="Amiri" w:cs="Amiri"/>
          <w:color w:val="111111"/>
          <w:sz w:val="28"/>
          <w:sz w:val="28"/>
          <w:szCs w:val="28"/>
          <w:rtl w:val="true"/>
          <w:lang w:bidi="ar-SA"/>
        </w:rPr>
        <w:t>وخرشة بن الحارث ويقال بن الحرّ</w:t>
      </w:r>
    </w:p>
    <w:p>
      <w:pPr>
        <w:pStyle w:val="BookText"/>
        <w:rPr/>
      </w:pPr>
      <w:r>
        <w:rPr>
          <w:rFonts w:ascii="Amiri" w:hAnsi="Amiri" w:eastAsia="Amiri" w:cs="Amiri"/>
          <w:color w:val="111111"/>
          <w:sz w:val="28"/>
          <w:sz w:val="28"/>
          <w:szCs w:val="28"/>
          <w:rtl w:val="true"/>
          <w:lang w:bidi="ar-SA"/>
        </w:rPr>
        <w:t xml:space="preserve">ولهم عنه حديث ؛ وهو ابن لهيعة ، عن يزيد بن أبى حبيب ، عن خرشة ابن الحارث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تحضروا رجلا يقتل صبرا ؛ فتنزل عليكم السخطة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ولم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وحيىّ</w:t>
      </w:r>
    </w:p>
    <w:p>
      <w:pPr>
        <w:pStyle w:val="BookText"/>
        <w:rPr/>
      </w:pPr>
      <w:r>
        <w:rPr>
          <w:rFonts w:ascii="Amiri" w:hAnsi="Amiri" w:eastAsia="Amiri" w:cs="Amiri"/>
          <w:color w:val="111111"/>
          <w:sz w:val="28"/>
          <w:sz w:val="28"/>
          <w:szCs w:val="28"/>
          <w:rtl w:val="true"/>
          <w:lang w:bidi="ar-SA"/>
        </w:rPr>
        <w:t>ولهم عنه حديث واحد ؛ وهو ابن لهيعة ، عن ابن هبيرة ، عن أبى تميم الجيشانى ، عن حيىّ ، أنه كان يصلّى فى منزله الظهر مع الزوال ، ثم يروح فيصلّى فى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بن زاهر</w:t>
      </w:r>
    </w:p>
    <w:p>
      <w:pPr>
        <w:pStyle w:val="BookText"/>
        <w:rPr/>
      </w:pPr>
      <w:r>
        <w:rPr>
          <w:rFonts w:ascii="Amiri" w:hAnsi="Amiri" w:eastAsia="Amiri" w:cs="Amiri"/>
          <w:color w:val="111111"/>
          <w:sz w:val="28"/>
          <w:sz w:val="28"/>
          <w:szCs w:val="28"/>
          <w:rtl w:val="true"/>
          <w:lang w:bidi="ar-SA"/>
        </w:rPr>
        <w:t>ولهم عنه حديث ؛ وهو ابن لهيعة ، عن بكر بن سوادة ، عن سعيد بن أبى شمر السبائى ، أنه رأى مالك بن زاهر ينقى باطن قدميه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وذو ترنات</w:t>
      </w:r>
    </w:p>
    <w:p>
      <w:pPr>
        <w:pStyle w:val="BookText"/>
        <w:rPr/>
      </w:pPr>
      <w:r>
        <w:rPr>
          <w:rFonts w:ascii="Amiri" w:hAnsi="Amiri" w:eastAsia="Amiri" w:cs="Amiri"/>
          <w:color w:val="111111"/>
          <w:sz w:val="28"/>
          <w:sz w:val="28"/>
          <w:szCs w:val="28"/>
          <w:rtl w:val="true"/>
          <w:lang w:bidi="ar-SA"/>
        </w:rPr>
        <w:t>ولهم عنه حكاية فى الفتن من رواية يزيد بن قودر ، روى ذلك عنه عبد الله بن وهب</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795576_373438147"/>
      <w:bookmarkStart w:id="296" w:name="_Toc102"/>
      <w:bookmarkEnd w:id="295"/>
      <w:r>
        <w:rPr>
          <w:rtl w:val="true"/>
        </w:rPr>
        <w:t>وحاطب بن أبى بلتعة</w:t>
      </w:r>
      <w:bookmarkEnd w:id="296"/>
    </w:p>
    <w:p>
      <w:pPr>
        <w:pStyle w:val="BookText"/>
        <w:rPr/>
      </w:pPr>
      <w:r>
        <w:rPr>
          <w:rFonts w:ascii="Amiri" w:hAnsi="Amiri" w:eastAsia="Amiri" w:cs="Amiri"/>
          <w:color w:val="111111"/>
          <w:sz w:val="28"/>
          <w:sz w:val="28"/>
          <w:szCs w:val="28"/>
          <w:rtl w:val="true"/>
          <w:lang w:bidi="ar-SA"/>
        </w:rPr>
        <w:t>وكان رسول الله صلى‌الله‌عليه‌وسلم وجّهه إلى المقوقس بالإسكندرية ، ثم وجّهه أبو بكر الصدّيق إليه أيضا بعد وفاة النبي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عنه حديث ؛ </w:t>
      </w:r>
      <w:r>
        <w:rPr>
          <w:rStyle w:val="FootnoteAnchor"/>
          <w:rtl w:val="true"/>
        </w:rPr>
        <w:footnoteReference w:id="1376"/>
      </w:r>
      <w:r>
        <w:rPr>
          <w:rFonts w:ascii="Amiri" w:hAnsi="Amiri" w:eastAsia="Amiri" w:cs="Amiri"/>
          <w:color w:val="111111"/>
          <w:sz w:val="28"/>
          <w:sz w:val="28"/>
          <w:szCs w:val="28"/>
          <w:rtl w:val="true"/>
          <w:lang w:bidi="ar-SA"/>
        </w:rPr>
        <w:t xml:space="preserve">وهو ابن لهيعة ، عن بكر بن سوادة ، عن أبى غطيف ، عن حاطب بن أبى بلتعة ،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يقاتلكم أهل الأندلس بوسيم ؛ حتى يبلغ الدم ثنن الخيل ثم ينهزموا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دخلها من أصحاب رسول الله صلى‌الله‌عليه‌وسلم فعرف دخولهم إيّاها برواية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سعاد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 حدثنا الليث بن سعد ، عن إسماعيل ابن أميّة ، عن عمرو بن سعيد ، عن معاذ بن عبد الله بن حبيب الجهنىّ ، عن أبى سعاد صاحب رسول الله صلى‌الله‌عليه‌وسلم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مصر وكنت ذا عقبة من مشى ، </w:t>
      </w:r>
      <w:bookmarkStart w:id="297" w:name="pg1224_13049"/>
    </w:p>
    <w:p>
      <w:pPr>
        <w:pStyle w:val="BookText"/>
        <w:rPr/>
      </w:pPr>
      <w:bookmarkEnd w:id="297"/>
      <w:r>
        <w:rPr>
          <w:rFonts w:ascii="Amiri" w:hAnsi="Amiri" w:eastAsia="Amiri" w:cs="Amiri"/>
          <w:color w:val="111111"/>
          <w:sz w:val="28"/>
          <w:sz w:val="28"/>
          <w:szCs w:val="28"/>
          <w:rtl w:val="true"/>
          <w:lang w:bidi="ar-SA"/>
        </w:rPr>
        <w:t xml:space="preserve">فنزلت أمشى ، فلما تبلّج الصبح إذا أنا بأثر بغلة تجرّ رسنها ، وإذا بذهب منثور على أثرها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أجمعها حتى جمعت سبعين دينارا ، ثم أتيت بها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سنّة ؛ فإن جاء صاحبها وإلّا فشأنك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فعرّفتها سنة ثم أنفقتها على امرأتى</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2795578_373438147"/>
      <w:bookmarkStart w:id="299" w:name="_Toc103"/>
      <w:bookmarkEnd w:id="298"/>
      <w:r>
        <w:rPr>
          <w:rtl w:val="true"/>
        </w:rPr>
        <w:t>وجبلة بن عمرو الأنصارى</w:t>
      </w:r>
      <w:bookmarkEnd w:id="299"/>
    </w:p>
    <w:p>
      <w:pPr>
        <w:pStyle w:val="BookText"/>
        <w:rPr/>
      </w:pPr>
      <w:r>
        <w:rPr>
          <w:rFonts w:ascii="Amiri" w:hAnsi="Amiri" w:eastAsia="Amiri" w:cs="Amiri"/>
          <w:color w:val="111111"/>
          <w:sz w:val="28"/>
          <w:sz w:val="28"/>
          <w:szCs w:val="28"/>
          <w:rtl w:val="true"/>
          <w:lang w:bidi="ar-SA"/>
        </w:rPr>
        <w:t xml:space="preserve">حدثنا عبد الملك بن مسلمة ، حدثنا ابن لهيعة وحدثنا يوسف بن عدىّ ، حدثنا عبد الله بن المبارك ، عن ابن لهيعة ، عن بكير بن عبد الله بن الأشجّ ، عن سليمان ابن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إفريقيّة مع ابن حديج ومعنا من المهاجرين والأنصار بشر كثير ، فنفّلنا ابن حديج النصف بعد الخمس ، فلم أر أحدا أنكر ذلك إلّا جبلة بن عمرو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عدىّ ، حدثنا بن المبارك ، عن ابن لهيعة ، عن خالد ابن أبى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سليمان بن يسار عن النفل فى الغزو؟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صنعه غير ابن حديج ، نفّلنا بإفريقية النصف بعد الخمس ومعنا من أصحاب رسول الله صلى‌الله‌عليه‌وسلم من المهاجرين الأوّلين ناس كثير ، فأبى جبلة بن عمرو الانصارى أن يأخذ منه شيئا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795580_373438147"/>
      <w:bookmarkStart w:id="301" w:name="_Toc104"/>
      <w:bookmarkEnd w:id="300"/>
      <w:r>
        <w:rPr>
          <w:rtl w:val="true"/>
        </w:rPr>
        <w:t>وسرّق</w:t>
      </w:r>
      <w:bookmarkEnd w:id="3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عبد الوارث ، حدثنا عبد الرحمن بن عبد الله بن دينار ، حدثنا زيد بن أسلم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بالإسكندريّة يسمّى سرّقا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سمّانيه رسول الله صلى‌الله‌عليه‌وسلم ، قدمت المدينة فأخبرتهم أن لى مالا فبايعونى فاستهلكت أموالهم ، فأتوا بى إلى النبي صلى‌الله‌عليه‌وسلم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سرّق؟ وباعنى بأربعة أبعرة ، فقال غرمائى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أن تصنع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بأزهد فى الأجر منك ؛ فأعتقونى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دخلها من أصحاب رسول الله صلى‌الله‌عليه‌وسلم ليست لهم فيما بلغنا عنه حكاية</w:t>
      </w:r>
    </w:p>
    <w:p>
      <w:pPr>
        <w:pStyle w:val="BookText"/>
        <w:rPr/>
      </w:pPr>
      <w:r>
        <w:rPr>
          <w:rFonts w:ascii="IRNazanin" w:hAnsi="IRNazanin" w:eastAsia="IRNazanin"/>
          <w:color w:val="111111"/>
          <w:sz w:val="28"/>
          <w:sz w:val="28"/>
          <w:szCs w:val="28"/>
          <w:rtl w:val="true"/>
          <w:lang w:bidi="fa-IR"/>
        </w:rPr>
        <w:t>سعد بن أبى وقاص</w:t>
      </w:r>
    </w:p>
    <w:p>
      <w:pPr>
        <w:pStyle w:val="BookText"/>
        <w:rPr/>
      </w:pPr>
      <w:r>
        <w:rPr>
          <w:rFonts w:ascii="Amiri" w:hAnsi="Amiri" w:eastAsia="Amiri" w:cs="Amiri"/>
          <w:color w:val="111111"/>
          <w:sz w:val="28"/>
          <w:sz w:val="28"/>
          <w:szCs w:val="28"/>
          <w:rtl w:val="true"/>
          <w:lang w:bidi="ar-SA"/>
        </w:rPr>
        <w:t>حدثنا عبد الملك بن مسلمة ، عن الليث بن سعد ، أن سعد بن أبى وقّاص قدم مصر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رافع مولى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عبد الرحمن الفهرى يزيد </w:t>
      </w:r>
      <w:bookmarkStart w:id="302" w:name="pg1224_13050"/>
    </w:p>
    <w:p>
      <w:pPr>
        <w:pStyle w:val="BookText"/>
        <w:rPr/>
      </w:pPr>
      <w:bookmarkEnd w:id="302"/>
      <w:r>
        <w:rPr>
          <w:rFonts w:ascii="Amiri" w:hAnsi="Amiri" w:eastAsia="Amiri" w:cs="Amiri"/>
          <w:color w:val="111111"/>
          <w:sz w:val="28"/>
          <w:sz w:val="28"/>
          <w:szCs w:val="28"/>
          <w:rtl w:val="true"/>
          <w:lang w:bidi="ar-SA"/>
        </w:rPr>
        <w:t>ابن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العلاء </w:t>
      </w:r>
      <w:r>
        <w:rPr>
          <w:rStyle w:val="FootnoteAnchor"/>
          <w:rtl w:val="true"/>
        </w:rPr>
        <w:footnoteReference w:id="1377"/>
      </w:r>
      <w:r>
        <w:rPr>
          <w:rFonts w:ascii="Amiri" w:hAnsi="Amiri" w:eastAsia="Amiri" w:cs="Amiri"/>
          <w:color w:val="111111"/>
          <w:sz w:val="28"/>
          <w:sz w:val="28"/>
          <w:szCs w:val="28"/>
          <w:rtl w:val="true"/>
          <w:lang w:bidi="ar-SA"/>
        </w:rPr>
        <w:t>بن أبى عبد الرحمن الفهرى ويزعمون أنه قد رأى رسول الله صلى‌الله‌عليه‌وسلم وكان قدومه مصر بعد موت أبيه أبى عبد الرحمن ، وهو وأخوه علىّ اللذان أسّسا دار السّلسلة ؛ فجعلاه حظيرا ولم يجعلا فيها إلّا منزلا واحدا ، ثم أتمّ بنيانها بعد ذلك</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795582_373438147"/>
      <w:bookmarkStart w:id="304" w:name="_Toc105"/>
      <w:bookmarkEnd w:id="303"/>
      <w:r>
        <w:rPr>
          <w:rtl w:val="true"/>
        </w:rPr>
        <w:t>ومحمد بن مسلمة الأنصارى</w:t>
      </w:r>
      <w:bookmarkEnd w:id="3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عفير ، أنه كان ممّن صعد الحصن مع الزبير بن العوّام</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795584_373438147"/>
      <w:bookmarkStart w:id="306" w:name="_Toc106"/>
      <w:bookmarkEnd w:id="305"/>
      <w:r>
        <w:rPr>
          <w:rtl w:val="true"/>
        </w:rPr>
        <w:t>وعبد الرحمن بن غنم الأشعرى</w:t>
      </w:r>
      <w:bookmarkEnd w:id="306"/>
    </w:p>
    <w:p>
      <w:pPr>
        <w:pStyle w:val="BookText"/>
        <w:rPr/>
      </w:pPr>
      <w:r>
        <w:rPr>
          <w:rFonts w:ascii="Amiri" w:hAnsi="Amiri" w:eastAsia="Amiri" w:cs="Amiri"/>
          <w:color w:val="111111"/>
          <w:sz w:val="28"/>
          <w:sz w:val="28"/>
          <w:szCs w:val="28"/>
          <w:rtl w:val="true"/>
          <w:lang w:bidi="ar-SA"/>
        </w:rPr>
        <w:t xml:space="preserve">وقد اختلف فيه ، فقيل له صحبة ، وقيل لا صحبة له ، غير أن يحيى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الليث وعبد الله 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تليد ، حدثنا ابن وهب ، أخبرنى إبراهيم بن نشيط ، عن ابن أبى حسين ، عن شهر بن حوشب ، عن عبد الرحمن بن غنم أو أبى مالك أو أبى عامر وكلّهم ثقة ، أنهم بينما هم عند رسول الله صلى‌الله‌عليه‌وسلم وقد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دخلها من أصحاب رسول الله صلى‌الله‌عليه‌وسلم لغزو المغرب وغيره فيما ذكر محمد ابن عمر الواقدى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عمرو الأسلمى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وسلمة بن الأكوع والمسور ابن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بن أبى وداعة السهمى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وسلكان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وبلال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وربيعة بن عباد الديلىّ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والمسيّب بن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ضبيس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يصدّق ما قال محمد بن عمر الواقدى ، ما حدثنا يوسف بن عدىّ ، حدثنا عبد الله بن المبارك ، عن ابن لهيعة ، عن خالد بن أبى عمران ، عن سليمان بن يسار ، أنهم غزوا إفريقيّة ومعهم بشر كثير من أصحاب رسول الله صلى‌الله‌عليه‌وسلم من المهاجرين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والحمد لله وحده ،</w:t>
      </w:r>
    </w:p>
    <w:p>
      <w:pPr>
        <w:pStyle w:val="BookText"/>
        <w:rPr/>
      </w:pPr>
      <w:r>
        <w:rPr>
          <w:rFonts w:ascii="Amiri" w:hAnsi="Amiri" w:eastAsia="Amiri" w:cs="Amiri"/>
          <w:color w:val="111111"/>
          <w:sz w:val="28"/>
          <w:sz w:val="28"/>
          <w:szCs w:val="28"/>
          <w:rtl w:val="true"/>
          <w:lang w:bidi="ar-SA"/>
        </w:rPr>
        <w:t>وصلواته على سيّدنا محمد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نبيّه وسلّم تسليما </w:t>
      </w:r>
      <w:bookmarkStart w:id="307" w:name="pg1224_13051"/>
    </w:p>
    <w:p>
      <w:pPr>
        <w:pStyle w:val="Heading2"/>
        <w:numPr>
          <w:ilvl w:val="1"/>
          <w:numId w:val="1"/>
        </w:numPr>
        <w:rPr/>
      </w:pPr>
      <w:bookmarkStart w:id="308" w:name="__RefHeading___Toc2795586_373438147"/>
      <w:bookmarkStart w:id="309" w:name="_Toc107"/>
      <w:bookmarkEnd w:id="307"/>
      <w:bookmarkEnd w:id="308"/>
      <w:r>
        <w:rPr>
          <w:rtl w:val="true"/>
        </w:rPr>
        <w:t>الفهارس</w:t>
      </w:r>
      <w:bookmarkEnd w:id="309"/>
    </w:p>
    <w:p>
      <w:pPr>
        <w:pStyle w:val="Heading3"/>
        <w:numPr>
          <w:ilvl w:val="2"/>
          <w:numId w:val="1"/>
        </w:numPr>
        <w:rPr/>
      </w:pPr>
      <w:bookmarkStart w:id="310" w:name="__RefHeading___Toc2795588_373438147"/>
      <w:bookmarkStart w:id="311" w:name="_Toc108"/>
      <w:bookmarkEnd w:id="310"/>
      <w:r>
        <w:rPr>
          <w:rtl w:val="true"/>
        </w:rPr>
        <w:t>اشارة</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أسماء الرجال والنساء وغير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أسماء القبائل والعشائر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أسماء الأماكن والأمم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 مرتبة حسب ورودها فى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الشريفة مرتبة على الأحرف حسب ورودها فى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الأشعار والأراجيز مرتبة حسب ورودها فى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ومراجع التحقيق</w:t>
      </w:r>
      <w:r>
        <w:rPr>
          <w:rFonts w:eastAsia="Amiri" w:cs="Amiri" w:ascii="Amiri" w:hAnsi="Amiri"/>
          <w:color w:val="111111"/>
          <w:sz w:val="28"/>
          <w:szCs w:val="28"/>
          <w:rtl w:val="true"/>
          <w:lang w:bidi="ar-SA"/>
        </w:rPr>
        <w:t xml:space="preserve">. </w:t>
      </w:r>
      <w:bookmarkStart w:id="312" w:name="pg1224_13052"/>
    </w:p>
    <w:p>
      <w:pPr>
        <w:pStyle w:val="Heading3"/>
        <w:numPr>
          <w:ilvl w:val="2"/>
          <w:numId w:val="1"/>
        </w:numPr>
        <w:rPr/>
      </w:pPr>
      <w:bookmarkStart w:id="313" w:name="__RefHeading___Toc2795590_373438147"/>
      <w:bookmarkStart w:id="314" w:name="_Toc109"/>
      <w:bookmarkEnd w:id="312"/>
      <w:bookmarkEnd w:id="313"/>
      <w:r>
        <w:rPr>
          <w:rtl w:val="true"/>
        </w:rPr>
        <w:t>(</w:t>
      </w:r>
      <w:r>
        <w:rPr/>
        <w:t>1</w:t>
      </w:r>
      <w:r>
        <w:rPr>
          <w:rtl w:val="true"/>
        </w:rPr>
        <w:t xml:space="preserve">) </w:t>
      </w:r>
      <w:r>
        <w:rPr>
          <w:rtl w:val="true"/>
        </w:rPr>
        <w:t>فهرس أسماء الرجال والنساء وغير ذلك</w:t>
      </w:r>
      <w:bookmarkEnd w:id="314"/>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أبان أبو معيط</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أبان بن صالح</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إبراهيم النبي</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إبراهيم بن إسحاق القارى</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إبراهيم بن البكاء</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إبراهيم بن الجراح</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إبراهيم بن سعد</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إبراهيم بن سعيد البلوى</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إبراهيم بن صالح</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إبراهيم بن عبد الرحمن بن أدعج</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إبراهيم بن عبد الرحمن السامى</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إبراهيم العدوى</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إبراهيم القراط</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إبراهيم بن محمد رسول الله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إبراهيم بن مقسم</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إبراهيم بن المنذر</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إبراهيم بن نشيط</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إبراهيم بن النصرانى</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Amiri" w:hAnsi="Amiri" w:eastAsia="Amiri" w:cs="Amiri"/>
          <w:color w:val="111111"/>
          <w:sz w:val="28"/>
          <w:sz w:val="28"/>
          <w:szCs w:val="28"/>
          <w:rtl w:val="true"/>
          <w:lang w:bidi="ar-SA"/>
        </w:rPr>
        <w:t>إبراهيم بن يزيد أبو خزيمة الثانى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أبرهة بن الصباح</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أبلق لخم الفرس</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أبى بن عمارة</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أبيض</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أتريب بن مصر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أحزاب بن أسيد أبورهم السماعى</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أحمد بن الرواغ الأيدعانى</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أحمد بن سعيد الفهرى</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أحمد بن عبد الرحيم أبو سهل</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أحمد بن عمرو بن السرح أبو الطاهر</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أحمد بن محمد</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أحمد بن محمد بن أحمد بن محمد بن إبراهيم أبو طاهر السلفى</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 xml:space="preserve">أبو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سليم إدريس بن يحيى الخولانى</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أرفخشذ بن سام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إرميا النبي</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أزهر بن يزيد الغطيفى</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أسامة بن إساف الغفارى</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أسامة بن زيد التنوخى</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أسامة بن زيد بن حارثة</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أسامة بن زيد الليثى</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أستمارس بن مرينا</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إسحاق بن بكر بن مضر</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إسحاق بن الفرات التجيبى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إسحاق بن متوكل</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إسحاق بن معاذ الشاعر</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يسار</w:t>
      </w:r>
    </w:p>
    <w:p>
      <w:pPr>
        <w:pStyle w:val="BookText"/>
        <w:rPr/>
      </w:pPr>
      <w:r>
        <w:rPr>
          <w:rFonts w:ascii="Amiri" w:hAnsi="Amiri" w:eastAsia="Amiri" w:cs="Amiri"/>
          <w:color w:val="111111"/>
          <w:sz w:val="28"/>
          <w:sz w:val="28"/>
          <w:szCs w:val="28"/>
          <w:rtl w:val="true"/>
          <w:lang w:bidi="ar-SA"/>
        </w:rPr>
        <w:t xml:space="preserve">أبو إسحاق السبيعى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w:t>
      </w:r>
    </w:p>
    <w:p>
      <w:pPr>
        <w:pStyle w:val="BookText"/>
        <w:rPr/>
      </w:pPr>
      <w:r>
        <w:rPr>
          <w:rFonts w:ascii="IRNazanin" w:hAnsi="IRNazanin" w:eastAsia="IRNazanin"/>
          <w:color w:val="111111"/>
          <w:sz w:val="28"/>
          <w:sz w:val="28"/>
          <w:szCs w:val="28"/>
          <w:rtl w:val="true"/>
          <w:lang w:bidi="fa-IR"/>
        </w:rPr>
        <w:t>أبو إسحاق الخفاف</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IRNazanin" w:hAnsi="IRNazanin" w:eastAsia="IRNazanin"/>
          <w:color w:val="111111"/>
          <w:sz w:val="28"/>
          <w:sz w:val="28"/>
          <w:szCs w:val="28"/>
          <w:rtl w:val="true"/>
          <w:lang w:bidi="fa-IR"/>
        </w:rPr>
        <w:t>أسد بن موسى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إسرائيل بن يونس الهمدانى الإسكندر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أسلم مولى عمر بن الخطاب</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أسلم بن يزيد أبو عمران التجيبى</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أسماء ابنت أبى بكر بن عبد العزيز</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أسماء ابنت يزيد</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إسماعيل بن إبراهيم النبي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إسماعيل بن أسباط</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إسماعيل بن أمية</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إسماعيل بن زياد النفوسى</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إسماعيل بن عبيد الله بن الحبحاب</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إسماعيل بن عياش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إسماعيل بن اليسع الكوفى</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أسود</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الأسود بن مالك الحميرى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أبو الأسود كنية سندر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سندر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نوفل</w:t>
      </w:r>
    </w:p>
    <w:p>
      <w:pPr>
        <w:pStyle w:val="BookText"/>
        <w:rPr/>
      </w:pPr>
      <w:r>
        <w:rPr>
          <w:rFonts w:ascii="IRNazanin" w:hAnsi="IRNazanin" w:eastAsia="IRNazanin"/>
          <w:color w:val="111111"/>
          <w:sz w:val="28"/>
          <w:sz w:val="28"/>
          <w:szCs w:val="28"/>
          <w:rtl w:val="true"/>
          <w:lang w:bidi="fa-IR"/>
        </w:rPr>
        <w:t xml:space="preserve">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عبد الجبار</w:t>
      </w:r>
    </w:p>
    <w:p>
      <w:pPr>
        <w:pStyle w:val="BookText"/>
        <w:rPr/>
      </w:pPr>
      <w:r>
        <w:rPr>
          <w:rFonts w:ascii="IRNazanin" w:hAnsi="IRNazanin" w:eastAsia="IRNazanin"/>
          <w:color w:val="111111"/>
          <w:sz w:val="28"/>
          <w:sz w:val="28"/>
          <w:szCs w:val="28"/>
          <w:rtl w:val="true"/>
          <w:lang w:bidi="fa-IR"/>
        </w:rPr>
        <w:t>ابن الأشتر الصدفى</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أبو الأشرس</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أشعث بن طليق</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الأشقر فرس لصدف</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أشمن بن مصر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أشهب بن عبد العزيز القيسى ثم الجعدى الفقيه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الأصبغ بن عبد العزيز</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أصبغ بن الفرج</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هرمز</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الأعمى فرس ربيعة بن حبيش</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 xml:space="preserve">أبو الأعور السلمى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الأعيرج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الأعين بن نمر بن مالك بن سريع</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ابن الأغلب</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الأكدر بن حمام</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أليون صاحب الروم</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أمية بن عبد الملك بن قطن</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ابن أمية</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أبو أمية</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أنتاس صاحب الجند</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أنعم بن ذرى الشعبانى</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الأوزاعى</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أوس ابن أخى يونس بن عطية</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 xml:space="preserve">أبو 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إياس بن البكير بن عبد ياليل</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إياس بن حبيب</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Amiri" w:hAnsi="Amiri" w:eastAsia="Amiri" w:cs="Amiri"/>
          <w:color w:val="111111"/>
          <w:sz w:val="28"/>
          <w:sz w:val="28"/>
          <w:szCs w:val="28"/>
          <w:rtl w:val="true"/>
          <w:lang w:bidi="ar-SA"/>
        </w:rPr>
        <w:t xml:space="preserve">إياس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إياس بن</w:t>
      </w:r>
    </w:p>
    <w:p>
      <w:pPr>
        <w:pStyle w:val="BookText"/>
        <w:rPr/>
      </w:pPr>
      <w:r>
        <w:rPr>
          <w:rFonts w:ascii="IRNazanin" w:hAnsi="IRNazanin" w:eastAsia="IRNazanin"/>
          <w:color w:val="111111"/>
          <w:sz w:val="28"/>
          <w:sz w:val="28"/>
          <w:szCs w:val="28"/>
          <w:rtl w:val="true"/>
          <w:lang w:bidi="fa-IR"/>
        </w:rPr>
        <w:t>عبد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القارى</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أيدعان بن سعد</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حاضنة النبي</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السختيانى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أيوب بن سليمان بن عبد الملك</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أيوب بن أبى العالية أبو قنان</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أيوب بن قطن</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أيوب بن أخت موسى بن نصير</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Amiri" w:hAnsi="Amiri" w:eastAsia="Amiri" w:cs="Amiri"/>
          <w:color w:val="111111"/>
          <w:sz w:val="28"/>
          <w:sz w:val="28"/>
          <w:szCs w:val="28"/>
          <w:rtl w:val="true"/>
          <w:lang w:bidi="ar-SA"/>
        </w:rPr>
        <w:t xml:space="preserve">أبو أيوب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IRNazanin" w:hAnsi="IRNazanin" w:eastAsia="IRNazanin"/>
          <w:color w:val="111111"/>
          <w:sz w:val="28"/>
          <w:sz w:val="28"/>
          <w:szCs w:val="28"/>
          <w:rtl w:val="true"/>
          <w:lang w:bidi="fa-IR"/>
        </w:rPr>
        <w:t>باذام أبو صالح مولى أم هانئ</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بحير بن ذاخر المعافرى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بخت نصر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البراء بن عثمان بن حنيف</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برح بن حسكل المهرى</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برح بن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برح بن حسكل</w:t>
      </w:r>
    </w:p>
    <w:p>
      <w:pPr>
        <w:pStyle w:val="BookText"/>
        <w:rPr/>
      </w:pPr>
      <w:r>
        <w:rPr>
          <w:rFonts w:ascii="Amiri" w:hAnsi="Amiri" w:eastAsia="Amiri" w:cs="Amiri"/>
          <w:color w:val="111111"/>
          <w:sz w:val="28"/>
          <w:sz w:val="28"/>
          <w:szCs w:val="28"/>
          <w:rtl w:val="true"/>
          <w:lang w:bidi="ar-SA"/>
        </w:rPr>
        <w:t>ابن أبى بردة</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بركة بن منصور</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ابن برمك</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بريدة بن الحصيب</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 xml:space="preserve">ابن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 xml:space="preserve">برير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الغفارى</w:t>
      </w:r>
    </w:p>
    <w:p>
      <w:pPr>
        <w:pStyle w:val="BookText"/>
        <w:rPr/>
      </w:pPr>
      <w:r>
        <w:rPr>
          <w:rFonts w:ascii="Amiri" w:hAnsi="Amiri" w:eastAsia="Amiri" w:cs="Amiri"/>
          <w:color w:val="111111"/>
          <w:sz w:val="28"/>
          <w:sz w:val="28"/>
          <w:szCs w:val="28"/>
          <w:rtl w:val="true"/>
          <w:lang w:bidi="ar-SA"/>
        </w:rPr>
        <w:t>ابن بسامة</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Amiri" w:hAnsi="Amiri" w:eastAsia="Amiri" w:cs="Amiri"/>
          <w:color w:val="111111"/>
          <w:sz w:val="28"/>
          <w:sz w:val="28"/>
          <w:szCs w:val="28"/>
          <w:rtl w:val="true"/>
          <w:lang w:bidi="ar-SA"/>
        </w:rPr>
        <w:t>بسر بن أبى أرطاة العامرى</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بسر بن سعيد</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بسمة ابنت إسماعيل</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Amiri" w:hAnsi="Amiri" w:eastAsia="Amiri" w:cs="Amiri"/>
          <w:color w:val="111111"/>
          <w:sz w:val="28"/>
          <w:sz w:val="28"/>
          <w:szCs w:val="28"/>
          <w:rtl w:val="true"/>
          <w:lang w:bidi="ar-SA"/>
        </w:rPr>
        <w:t>بسيسة ابنت حمزة بن ليشرح</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بشر بن سعيد</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بشر بن صفوان الكلبى</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بشر بن المحتفز</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بشر بن مروان</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بشير بن النضر المزنى</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Amiri" w:hAnsi="Amiri" w:eastAsia="Amiri" w:cs="Amiri"/>
          <w:color w:val="111111"/>
          <w:sz w:val="28"/>
          <w:sz w:val="28"/>
          <w:szCs w:val="28"/>
          <w:rtl w:val="true"/>
          <w:lang w:bidi="ar-SA"/>
        </w:rPr>
        <w:t>أبو بصرة حميل بن بصرة الغفارى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بطرس النبطى</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بكار بن قتيبة أبو بكرة الثقفى</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بكر بن سوادة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بكر بن عمرو الخولانى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بكر بن عمرو المعافرى</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مضر</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أبو بكر الصديق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أبو بكر بن عبد الرحمن بن الحارث</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أبو بكر بن عبد العزيز</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أبو بكر بن عمرو</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أبو بكر بن محمد بن عمرو بن حزم</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أبو بكر بن أبى مريم</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أبو بكرة الثقفى</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بكير بن عبد الله بن الأشج</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بكير مولى عمرة</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w:t>
      </w:r>
    </w:p>
    <w:p>
      <w:pPr>
        <w:pStyle w:val="BookText"/>
        <w:rPr/>
      </w:pPr>
      <w:r>
        <w:rPr>
          <w:rFonts w:ascii="Amiri" w:hAnsi="Amiri" w:eastAsia="Amiri" w:cs="Amiri"/>
          <w:color w:val="111111"/>
          <w:sz w:val="28"/>
          <w:sz w:val="28"/>
          <w:szCs w:val="28"/>
          <w:rtl w:val="true"/>
          <w:lang w:bidi="ar-SA"/>
        </w:rPr>
        <w:t>ابن بلادة</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بلال</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بلال بن الحارث</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بلال بن أبى موسى</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 xml:space="preserve">أبو بلتعة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عمير بن سلمة اللخمى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بلج بن بشر القيسى</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بلوطس بن مناكيل</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بمين ساحر فرعون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بنانة الحاضنة</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أبو بنيامين الأسقف</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بورس بن دركون</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بولة بن مناكيل الأعرج</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بيصر بن حام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 بن أسعد الحميرى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تبع بن عامر الحميرى</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تدارس بن صا</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تدورة الساحرة</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تليد الأمير</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تميم بن إياس بن البكير</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تميم بن فرع المهرى</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 xml:space="preserve">أبو تميم الجيشانى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مالك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توبة بن نمر الحضرمى</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ثابت البنانى</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ثابت بن الحارث</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Amiri" w:hAnsi="Amiri" w:eastAsia="Amiri" w:cs="Amiri"/>
          <w:color w:val="111111"/>
          <w:sz w:val="28"/>
          <w:sz w:val="28"/>
          <w:szCs w:val="28"/>
          <w:rtl w:val="true"/>
          <w:lang w:bidi="ar-SA"/>
        </w:rPr>
        <w:t>ثابت بن قيس بن شماس</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ثابت بن يزيد الخولانى</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Amiri" w:hAnsi="Amiri" w:eastAsia="Amiri" w:cs="Amiri"/>
          <w:color w:val="111111"/>
          <w:sz w:val="28"/>
          <w:sz w:val="28"/>
          <w:szCs w:val="28"/>
          <w:rtl w:val="true"/>
          <w:lang w:bidi="ar-SA"/>
        </w:rPr>
        <w:t>ثعلبة أبو الكنود</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ثعلبة بن سلامة الجذامى</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ثمامة بن شفى أبو على الأصبحى الهمدانى</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ثوبان مولى رسول الله</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ثور بن يزيد</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أبو ثور</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أبو ثور الفهمى</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IRNazanin" w:hAnsi="IRNazanin" w:eastAsia="IRNazanin"/>
          <w:color w:val="111111"/>
          <w:sz w:val="28"/>
          <w:sz w:val="28"/>
          <w:szCs w:val="28"/>
          <w:rtl w:val="true"/>
          <w:lang w:bidi="fa-IR"/>
        </w:rPr>
        <w:t>جابر بن الأشعث</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جابر بن عبد الله الأنصارى</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جالوت</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ابن جبر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جبريل عليه‌السلام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جبلة بن عطية</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جبلة بن عمرو الأنصارى</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جبلة بن نافع</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Amiri" w:hAnsi="Amiri" w:eastAsia="Amiri" w:cs="Amiri"/>
          <w:color w:val="111111"/>
          <w:sz w:val="28"/>
          <w:sz w:val="28"/>
          <w:szCs w:val="28"/>
          <w:rtl w:val="true"/>
          <w:lang w:bidi="ar-SA"/>
        </w:rPr>
        <w:t xml:space="preserve">ابن جذل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علقمة</w:t>
      </w:r>
    </w:p>
    <w:p>
      <w:pPr>
        <w:pStyle w:val="BookText"/>
        <w:rPr/>
      </w:pPr>
      <w:r>
        <w:rPr>
          <w:rFonts w:ascii="Amiri" w:hAnsi="Amiri" w:eastAsia="Amiri" w:cs="Amiri"/>
          <w:color w:val="111111"/>
          <w:sz w:val="28"/>
          <w:sz w:val="28"/>
          <w:szCs w:val="28"/>
          <w:rtl w:val="true"/>
          <w:lang w:bidi="ar-SA"/>
        </w:rPr>
        <w:t>الجراح رجل من مهرة</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جرجير ملك أفريقية</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ابنت جرجير</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ابن جرموز</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Amiri" w:hAnsi="Amiri" w:eastAsia="Amiri" w:cs="Amiri"/>
          <w:color w:val="111111"/>
          <w:sz w:val="28"/>
          <w:sz w:val="28"/>
          <w:szCs w:val="28"/>
          <w:rtl w:val="true"/>
          <w:lang w:bidi="ar-SA"/>
        </w:rPr>
        <w:t xml:space="preserve">جريج بن مينا بن قرقب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المقوقس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ابن جريج</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جرير بن حازم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جعفر بن ربيعة</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ابن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w:t>
      </w:r>
    </w:p>
    <w:p>
      <w:pPr>
        <w:pStyle w:val="BookText"/>
        <w:rPr/>
      </w:pPr>
      <w:r>
        <w:rPr>
          <w:rFonts w:ascii="Amiri" w:hAnsi="Amiri" w:eastAsia="Amiri" w:cs="Amiri"/>
          <w:color w:val="111111"/>
          <w:sz w:val="28"/>
          <w:sz w:val="28"/>
          <w:szCs w:val="28"/>
          <w:rtl w:val="true"/>
          <w:lang w:bidi="ar-SA"/>
        </w:rPr>
        <w:t>جعيل</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الجلاس بن عامر</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ابنا الجلندى</w:t>
      </w:r>
    </w:p>
    <w:p>
      <w:pPr>
        <w:pStyle w:val="BookText"/>
        <w:rPr/>
      </w:pPr>
      <w:r>
        <w:rPr>
          <w:rFonts w:eastAsia="Times New Roman" w:cs="Times New Roman" w:ascii="Times New Roman" w:hAnsi="Times New Roman"/>
          <w:color w:val="111111"/>
          <w:sz w:val="28"/>
          <w:szCs w:val="28"/>
          <w:lang w:val="en-US" w:bidi="en-US"/>
        </w:rPr>
        <w:t>66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جمعة حبيب بن سباع وقيل حبيب بن وهب مولى عقبة </w:t>
      </w:r>
    </w:p>
    <w:p>
      <w:pPr>
        <w:pStyle w:val="BookText"/>
        <w:rPr/>
      </w:pPr>
      <w:r>
        <w:rPr>
          <w:rFonts w:ascii="IRNazanin" w:hAnsi="IRNazanin" w:eastAsia="IRNazanin"/>
          <w:color w:val="111111"/>
          <w:sz w:val="28"/>
          <w:sz w:val="28"/>
          <w:szCs w:val="28"/>
          <w:rtl w:val="true"/>
          <w:lang w:bidi="fa-IR"/>
        </w:rPr>
        <w:t>ابن عامر</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جميل الحذاء</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جناب صديق لعبد العزيز بن مروان</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جنادة بن أبى أمية الأزدى</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أبو جنادة الكنانى</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جندب بن جنادة انظر أبو ذر الغفارى</w:t>
      </w:r>
    </w:p>
    <w:p>
      <w:pPr>
        <w:pStyle w:val="BookText"/>
        <w:rPr/>
      </w:pPr>
      <w:r>
        <w:rPr>
          <w:rFonts w:ascii="IRNazanin" w:hAnsi="IRNazanin" w:eastAsia="IRNazanin"/>
          <w:color w:val="111111"/>
          <w:sz w:val="28"/>
          <w:sz w:val="28"/>
          <w:szCs w:val="28"/>
          <w:rtl w:val="true"/>
          <w:lang w:bidi="fa-IR"/>
        </w:rPr>
        <w:t>جندل بن صخر</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جهم بن الصلت المطلبى</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جهم بن قيس العبدرى</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أبو جهم بن حذيفة العبدرى</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جوجو المؤذن</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الجون الفرس</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ابن أبى الجويرية</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حاتم بن إسماعيل</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الحارث بن تليد الحضرمى</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الحارث بن حبيب بن سخام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الحارث بن الحكم</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الحارث بن سعيد العتقى</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الحارث بن أبى شمر الغسانى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الحارث بن العلاء بن يزيد</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الحارث بن مسكين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الحارث بن يزيد الحضرمى</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الحارث بن يعقوب</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أبو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Amiri" w:hAnsi="Amiri" w:eastAsia="Amiri" w:cs="Amiri"/>
          <w:color w:val="111111"/>
          <w:sz w:val="28"/>
          <w:sz w:val="28"/>
          <w:szCs w:val="28"/>
          <w:rtl w:val="true"/>
          <w:lang w:bidi="ar-SA"/>
        </w:rPr>
        <w:t>حارثة بن مضرب</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حاطب بن أبى بلتعة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حام بن نوح</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حامد بن يحيى</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حبان بن بح الصدائى</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ascii="Amiri" w:hAnsi="Amiri" w:eastAsia="Amiri" w:cs="Amiri"/>
          <w:color w:val="111111"/>
          <w:sz w:val="28"/>
          <w:sz w:val="28"/>
          <w:szCs w:val="28"/>
          <w:rtl w:val="true"/>
          <w:lang w:bidi="ar-SA"/>
        </w:rPr>
        <w:t>حبان بن يوسف</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 xml:space="preserve">ابن الحبحاب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p>
    <w:p>
      <w:pPr>
        <w:pStyle w:val="BookText"/>
        <w:rPr/>
      </w:pPr>
      <w:r>
        <w:rPr>
          <w:rFonts w:ascii="Amiri" w:hAnsi="Amiri" w:eastAsia="Amiri" w:cs="Amiri"/>
          <w:color w:val="111111"/>
          <w:sz w:val="28"/>
          <w:sz w:val="28"/>
          <w:szCs w:val="28"/>
          <w:rtl w:val="true"/>
          <w:lang w:bidi="ar-SA"/>
        </w:rPr>
        <w:t xml:space="preserve">الحبلى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w:t>
      </w:r>
    </w:p>
    <w:p>
      <w:pPr>
        <w:pStyle w:val="BookText"/>
        <w:rPr/>
      </w:pPr>
      <w:r>
        <w:rPr>
          <w:rFonts w:ascii="Amiri" w:hAnsi="Amiri" w:eastAsia="Amiri" w:cs="Amiri"/>
          <w:color w:val="111111"/>
          <w:sz w:val="28"/>
          <w:sz w:val="28"/>
          <w:szCs w:val="28"/>
          <w:rtl w:val="true"/>
          <w:lang w:bidi="ar-SA"/>
        </w:rPr>
        <w:t>حبيب بن أوس الثقفى</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حبيب بن سباع انظر أبو جمعة</w:t>
      </w:r>
    </w:p>
    <w:p>
      <w:pPr>
        <w:pStyle w:val="BookText"/>
        <w:rPr/>
      </w:pPr>
      <w:r>
        <w:rPr>
          <w:rFonts w:ascii="Amiri" w:hAnsi="Amiri" w:eastAsia="Amiri" w:cs="Amiri"/>
          <w:color w:val="111111"/>
          <w:sz w:val="28"/>
          <w:sz w:val="28"/>
          <w:szCs w:val="28"/>
          <w:rtl w:val="true"/>
          <w:lang w:bidi="ar-SA"/>
        </w:rPr>
        <w:t>حبيب بن عبد الرحمن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حبيب بن أبى عبيدة الفهرى</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حبيب بن مرزوق</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حبيب بن مسلمة</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حبيب بن ميمون</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حبيب بن وهب انظر أبو جمعة</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 عبيدة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أبو حبيب</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أبو حبيب سويد</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أم حبيبة زوج رسول الله</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الحجاج بن أرطاة</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حجاج بن رشدين بن سعد</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الحجاج بن شداد الصنعانى</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الحجاج بن يوسف الثقفى</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الحجاج بن يوسف بن الحكم</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العسقلانى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ابن حجيرة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w:t>
      </w:r>
    </w:p>
    <w:p>
      <w:pPr>
        <w:pStyle w:val="BookText"/>
        <w:rPr/>
      </w:pPr>
      <w:r>
        <w:rPr>
          <w:rFonts w:ascii="Amiri" w:hAnsi="Amiri" w:eastAsia="Amiri" w:cs="Amiri"/>
          <w:color w:val="111111"/>
          <w:sz w:val="28"/>
          <w:sz w:val="28"/>
          <w:szCs w:val="28"/>
          <w:rtl w:val="true"/>
          <w:lang w:bidi="ar-SA"/>
        </w:rPr>
        <w:t xml:space="preserve">ابن حجيرة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p>
    <w:p>
      <w:pPr>
        <w:pStyle w:val="BookText"/>
        <w:rPr/>
      </w:pPr>
      <w:r>
        <w:rPr>
          <w:rFonts w:ascii="Amiri" w:hAnsi="Amiri" w:eastAsia="Amiri" w:cs="Amiri"/>
          <w:color w:val="111111"/>
          <w:sz w:val="28"/>
          <w:sz w:val="28"/>
          <w:szCs w:val="28"/>
          <w:rtl w:val="true"/>
          <w:lang w:bidi="ar-SA"/>
        </w:rPr>
        <w:t>حديج بن أبى عمرو</w:t>
      </w:r>
    </w:p>
    <w:p>
      <w:pPr>
        <w:pStyle w:val="BookText"/>
        <w:rPr/>
      </w:pPr>
      <w:r>
        <w:rPr>
          <w:rFonts w:eastAsia="Times New Roman" w:cs="Times New Roman" w:ascii="Times New Roman" w:hAnsi="Times New Roman"/>
          <w:color w:val="111111"/>
          <w:sz w:val="28"/>
          <w:szCs w:val="28"/>
          <w:lang w:val="en-US" w:bidi="en-US"/>
        </w:rPr>
        <w:t>290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عبد </w:t>
      </w:r>
    </w:p>
    <w:p>
      <w:pPr>
        <w:pStyle w:val="BookText"/>
        <w:rPr/>
      </w:pPr>
      <w:r>
        <w:rPr>
          <w:rFonts w:ascii="Amiri" w:hAnsi="Amiri" w:eastAsia="Amiri" w:cs="Amiri"/>
          <w:color w:val="111111"/>
          <w:sz w:val="28"/>
          <w:sz w:val="28"/>
          <w:szCs w:val="28"/>
          <w:rtl w:val="true"/>
          <w:lang w:bidi="ar-SA"/>
        </w:rPr>
        <w:t>الرحمن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Amiri" w:hAnsi="Amiri" w:eastAsia="Amiri" w:cs="Amiri"/>
          <w:color w:val="111111"/>
          <w:sz w:val="28"/>
          <w:sz w:val="28"/>
          <w:szCs w:val="28"/>
          <w:rtl w:val="true"/>
          <w:lang w:bidi="ar-SA"/>
        </w:rPr>
        <w:t>حذيفة البارقى</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Amiri" w:hAnsi="Amiri" w:eastAsia="Amiri" w:cs="Amiri"/>
          <w:color w:val="111111"/>
          <w:sz w:val="28"/>
          <w:sz w:val="28"/>
          <w:szCs w:val="28"/>
          <w:rtl w:val="true"/>
          <w:lang w:bidi="ar-SA"/>
        </w:rPr>
        <w:t>الحر بن عبد الرحمن القيسى</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حرملة بن عمران التجيبى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حريز</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ابن حزم</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حسان بن كريب الحميرى</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حسان بن النعمان</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الحسن رجل من المعافر</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الحسن البصرى</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الحسن بن بلال</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الحسن بن ثوبان الهمدانى الهوزنى</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الحسن بن أبى الحسن</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الحسن بن عبد الله العرنى</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الحسن بن على</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حسين بن شفى بن عبيد</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حسين بن عبد الله بن عبيد الله بن عباس</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حسين نصار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أبى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w:t>
      </w:r>
    </w:p>
    <w:p>
      <w:pPr>
        <w:pStyle w:val="BookText"/>
        <w:rPr/>
      </w:pPr>
      <w:r>
        <w:rPr>
          <w:rFonts w:ascii="Amiri" w:hAnsi="Amiri" w:eastAsia="Amiri" w:cs="Amiri"/>
          <w:color w:val="111111"/>
          <w:sz w:val="28"/>
          <w:sz w:val="28"/>
          <w:szCs w:val="28"/>
          <w:rtl w:val="true"/>
          <w:lang w:bidi="ar-SA"/>
        </w:rPr>
        <w:t>أبو الحسين</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أبو الحصين الحجرى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شفى</w:t>
      </w:r>
    </w:p>
    <w:p>
      <w:pPr>
        <w:pStyle w:val="BookText"/>
        <w:rPr/>
      </w:pPr>
      <w:r>
        <w:rPr>
          <w:rFonts w:ascii="Amiri" w:hAnsi="Amiri" w:eastAsia="Amiri" w:cs="Amiri"/>
          <w:color w:val="111111"/>
          <w:sz w:val="28"/>
          <w:sz w:val="28"/>
          <w:szCs w:val="28"/>
          <w:rtl w:val="true"/>
          <w:lang w:bidi="ar-SA"/>
        </w:rPr>
        <w:t>حفص بن سليمان</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حفص بن عاصم</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حفص بن عمر العدنى</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أبو حفص الكلاعى</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حفصة زوج النبي</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الحكم بن أبان</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الحكم بن أبى بكر بن عبد العزيز</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حكيم بن حزام</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أبو حكيم مولى عتبة بن أبى سفيان</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أم حكيم جارية لطارق بن زياد</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حماد بن زيد</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حماد بن سلمة</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حماد بن شعيب</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 xml:space="preserve">حماد بن مسور أبو رجاء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ابن حماد قاضى مصر</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أبو حماد عقبة بن عامر</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حمادة ابنت محمد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حمزة بن عمرو الأسلمى</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حمزة بن ليشرح</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أبو حمزة الخولانى</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ميمون السكرى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حميد بن زياد أبو صخرة</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حميد الطويل</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حميد بن عبد الله العكى</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حميد بن عبد الرحمن</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حميد بن هانىء أبو هانىء الخولانى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حميد بن هشام الحميرى</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حمير بن وائل السومى</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حنش بن عبد الله السبائى الصنعانى</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حنظلة بن صفوان الكلبى</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ابن حنظلة الكاتب</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Amiri" w:hAnsi="Amiri" w:eastAsia="Amiri" w:cs="Amiri"/>
          <w:color w:val="111111"/>
          <w:sz w:val="28"/>
          <w:sz w:val="28"/>
          <w:szCs w:val="28"/>
          <w:rtl w:val="true"/>
          <w:lang w:bidi="ar-SA"/>
        </w:rPr>
        <w:t xml:space="preserve">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مارية القبطية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حنين بن أبى حكيم</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حواء أم البشر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ابن حوالة الأزدى</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IRNazanin" w:hAnsi="IRNazanin" w:eastAsia="IRNazanin"/>
          <w:color w:val="111111"/>
          <w:sz w:val="28"/>
          <w:sz w:val="28"/>
          <w:szCs w:val="28"/>
          <w:rtl w:val="true"/>
          <w:lang w:bidi="fa-IR"/>
        </w:rPr>
        <w:t>حومل أبو مذحج</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 xml:space="preserve">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أبى ذر الغفارى؟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حويت بن زيد</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ابن الحويرث السهمى</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 xml:space="preserve">أبو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معاوية</w:t>
      </w:r>
    </w:p>
    <w:p>
      <w:pPr>
        <w:pStyle w:val="BookText"/>
        <w:rPr/>
      </w:pPr>
      <w:r>
        <w:rPr>
          <w:rFonts w:ascii="Amiri" w:hAnsi="Amiri" w:eastAsia="Amiri" w:cs="Amiri"/>
          <w:color w:val="111111"/>
          <w:sz w:val="28"/>
          <w:sz w:val="28"/>
          <w:szCs w:val="28"/>
          <w:rtl w:val="true"/>
          <w:lang w:bidi="ar-SA"/>
        </w:rPr>
        <w:t>حى بن يؤمن أبو عشانة المعافرى</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حيان بن سريج</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حيان بن يوسف</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 xml:space="preserve">أبو حيان التميمى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w:t>
      </w:r>
    </w:p>
    <w:p>
      <w:pPr>
        <w:pStyle w:val="BookText"/>
        <w:rPr/>
      </w:pPr>
      <w:r>
        <w:rPr>
          <w:rFonts w:ascii="Amiri" w:hAnsi="Amiri" w:eastAsia="Amiri" w:cs="Amiri"/>
          <w:color w:val="111111"/>
          <w:sz w:val="28"/>
          <w:sz w:val="28"/>
          <w:szCs w:val="28"/>
          <w:rtl w:val="true"/>
          <w:lang w:bidi="ar-SA"/>
        </w:rPr>
        <w:t>حيوة بن شريح</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حيويل بن ناشرة</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 xml:space="preserve">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حرام الليثى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حيى بن عبد الله المعافرى</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حيى بن هانىء بن ناضر أبو قبيل المعافرى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خارجة بن حذافة العدوى</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خازم بن حسين</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خالد بن أبى حبيب الفهرى</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Amiri" w:hAnsi="Amiri" w:eastAsia="Amiri" w:cs="Amiri"/>
          <w:color w:val="111111"/>
          <w:sz w:val="28"/>
          <w:sz w:val="28"/>
          <w:szCs w:val="28"/>
          <w:rtl w:val="true"/>
          <w:lang w:bidi="ar-SA"/>
        </w:rPr>
        <w:t>خالد بن أبى حبيب القرشى</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خالد بن حميد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خالد بن حميد الزناتى ثم الهتورى</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Amiri" w:hAnsi="Amiri" w:eastAsia="Amiri" w:cs="Amiri"/>
          <w:color w:val="111111"/>
          <w:sz w:val="28"/>
          <w:sz w:val="28"/>
          <w:szCs w:val="28"/>
          <w:rtl w:val="true"/>
          <w:lang w:bidi="ar-SA"/>
        </w:rPr>
        <w:t>خالد بن زيد أبو أيوب الأنصارى</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خالد بن سنان العبسى</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خالد بن الصعق</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خالد بن عبد الله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خالد بن عبد الرحمن بن الحارث بن هشام</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خالد بن عبد السلام الصدفى</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خالد بن عبيد</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خالد بن أبى عمران</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خالد بن معدان الكلاعى</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خالد بن نجيح</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خالد بن الوليد</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خالد بن يزيد</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خالد بن يزيد العبسى</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خربتا بن ماليق</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 xml:space="preserve">خرشة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أبو خرشة المرادى</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Amiri" w:hAnsi="Amiri" w:eastAsia="Amiri" w:cs="Amiri"/>
          <w:color w:val="111111"/>
          <w:sz w:val="28"/>
          <w:sz w:val="28"/>
          <w:szCs w:val="28"/>
          <w:rtl w:val="true"/>
          <w:lang w:bidi="ar-SA"/>
        </w:rPr>
        <w:t>خروبا ابنة طوطيس</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 xml:space="preserve">أبو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يزيد</w:t>
      </w:r>
    </w:p>
    <w:p>
      <w:pPr>
        <w:pStyle w:val="BookText"/>
        <w:rPr/>
      </w:pPr>
      <w:r>
        <w:rPr>
          <w:rFonts w:ascii="Amiri" w:hAnsi="Amiri" w:eastAsia="Amiri" w:cs="Amiri"/>
          <w:color w:val="111111"/>
          <w:sz w:val="28"/>
          <w:sz w:val="28"/>
          <w:szCs w:val="28"/>
          <w:rtl w:val="true"/>
          <w:lang w:bidi="ar-SA"/>
        </w:rPr>
        <w:t>الخطاب بن نفيل</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الخطار فرس لبيد بن عقبة</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أبو الخطار الكلبى</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خلاد بن سليمان الحضرمى</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خلف بن خليفة</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خماروبه بن أحمد</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 xml:space="preserve">أم خنور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Amiri" w:hAnsi="Amiri" w:eastAsia="Amiri" w:cs="Amiri"/>
          <w:color w:val="111111"/>
          <w:sz w:val="28"/>
          <w:sz w:val="28"/>
          <w:szCs w:val="28"/>
          <w:rtl w:val="true"/>
          <w:lang w:bidi="ar-SA"/>
        </w:rPr>
        <w:t>خنيس بن عامر المعافرى</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الخيار بن خالد المدلجى</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خيثمة بن عبد الرحمن</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Amiri" w:hAnsi="Amiri" w:eastAsia="Amiri" w:cs="Amiri"/>
          <w:color w:val="111111"/>
          <w:sz w:val="28"/>
          <w:sz w:val="28"/>
          <w:szCs w:val="28"/>
          <w:rtl w:val="true"/>
          <w:lang w:bidi="ar-SA"/>
        </w:rPr>
        <w:t>خير بن نعيم الحضرمى</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بن عبد الله اليزنى </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دارم بن الريان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داود النبي</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داود بن عبد الله الحضرمى</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أبو دجانة</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دحيم بن اليتيم عبد الرحمن بن إبراهيم بن اليتيم الدمشقى</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دحية بن خليفة الكلبى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دراج بن سمعان أبو السمح</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الدراوردى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محمد بن 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أبو الدرداء عويمر بن عامر</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دركون بن بلوطس</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دلوكة ابنة زباء</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ابن دهقان</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ابن أبى داود</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ابن دياس</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ديلم الجيشانى</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IRNazanin" w:hAnsi="IRNazanin" w:eastAsia="IRNazanin"/>
          <w:color w:val="111111"/>
          <w:sz w:val="28"/>
          <w:sz w:val="28"/>
          <w:szCs w:val="28"/>
          <w:rtl w:val="true"/>
          <w:lang w:bidi="fa-IR"/>
        </w:rPr>
        <w:t>الذائد الفرس</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ذر جندب بن جنادة الغفارى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الدعلوق فرس حمير بن وائل</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 عبد الله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ذو البجادين</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ذو الريش فرس العوام بن حبيب</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ذو قرنات</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ذو القرنين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ابن ذى الكلاع</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ابن ذى هجران</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راشد مولى حبيب بن أوس الثقفى</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راشد بن سعد</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أبو راشد</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أبو رافع مولى رسول الله</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رائطة بنت منبه زوجة عمرو بن العاص</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رائم بن ثعلبة الخولانى</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الربيع صاحب خاتم يزيد بن عبد الملك</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الربيع بن خارجة</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ربيعة الجرشى</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ربيعة بن حبيش بن عرفطة الصدفى</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ربيعة بن سليم</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Amiri" w:hAnsi="Amiri" w:eastAsia="Amiri" w:cs="Amiri"/>
          <w:color w:val="111111"/>
          <w:sz w:val="28"/>
          <w:sz w:val="28"/>
          <w:szCs w:val="28"/>
          <w:rtl w:val="true"/>
          <w:lang w:bidi="ar-SA"/>
        </w:rPr>
        <w:t>ربيعة بن سيف</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Amiri" w:hAnsi="Amiri" w:eastAsia="Amiri" w:cs="Amiri"/>
          <w:color w:val="111111"/>
          <w:sz w:val="28"/>
          <w:sz w:val="28"/>
          <w:szCs w:val="28"/>
          <w:rtl w:val="true"/>
          <w:lang w:bidi="ar-SA"/>
        </w:rPr>
        <w:t>ربيعة بن شرحبيل بن حسنة</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ربيعة بن عباد الديلى</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ربيعة بن أبى عبد الرحمن</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ربيعة بن عثمان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ربيعة بن قيس الجنبى</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ربيعة بن لقيط التجيبى</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ربيعة بن يزيد</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رجاء بن حيوة</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رجاء بن أبى عطاء المعافرى</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رحبعم بن سليمان انظر مرحب</w:t>
      </w:r>
    </w:p>
    <w:p>
      <w:pPr>
        <w:pStyle w:val="BookText"/>
        <w:rPr/>
      </w:pPr>
      <w:r>
        <w:rPr>
          <w:rFonts w:ascii="Amiri" w:hAnsi="Amiri" w:eastAsia="Amiri" w:cs="Amiri"/>
          <w:color w:val="111111"/>
          <w:sz w:val="28"/>
          <w:sz w:val="28"/>
          <w:szCs w:val="28"/>
          <w:rtl w:val="true"/>
          <w:lang w:bidi="ar-SA"/>
        </w:rPr>
        <w:t>رزيق الثقفى</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Amiri" w:hAnsi="Amiri" w:eastAsia="Amiri" w:cs="Amiri"/>
          <w:color w:val="111111"/>
          <w:sz w:val="28"/>
          <w:sz w:val="28"/>
          <w:szCs w:val="28"/>
          <w:rtl w:val="true"/>
          <w:lang w:bidi="ar-SA"/>
        </w:rPr>
        <w:t>رزين بن عبد الله المرادى</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أبو رزين الغافقى</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Amiri" w:hAnsi="Amiri" w:eastAsia="Amiri" w:cs="Amiri"/>
          <w:color w:val="111111"/>
          <w:sz w:val="28"/>
          <w:sz w:val="28"/>
          <w:szCs w:val="28"/>
          <w:rtl w:val="true"/>
          <w:lang w:bidi="ar-SA"/>
        </w:rPr>
        <w:t>رشدين بن سعد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رشيد بن مالك أبو عميرة المزنى</w:t>
      </w:r>
    </w:p>
    <w:p>
      <w:pPr>
        <w:pStyle w:val="BookText"/>
        <w:rPr/>
      </w:pPr>
      <w:r>
        <w:rPr>
          <w:rFonts w:eastAsia="Times New Roman" w:cs="Times New Roman" w:ascii="Times New Roman" w:hAnsi="Times New Roman"/>
          <w:color w:val="111111"/>
          <w:sz w:val="28"/>
          <w:szCs w:val="28"/>
          <w:lang w:val="en-US" w:bidi="en-US"/>
        </w:rPr>
        <w:t>347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خالد </w:t>
      </w:r>
    </w:p>
    <w:p>
      <w:pPr>
        <w:pStyle w:val="BookText"/>
        <w:rPr/>
      </w:pPr>
      <w:r>
        <w:rPr>
          <w:rFonts w:ascii="Amiri" w:hAnsi="Amiri" w:eastAsia="Amiri" w:cs="Amiri"/>
          <w:color w:val="111111"/>
          <w:sz w:val="28"/>
          <w:sz w:val="28"/>
          <w:szCs w:val="28"/>
          <w:rtl w:val="true"/>
          <w:lang w:bidi="ar-SA"/>
        </w:rPr>
        <w:t>أبو رقية اللخمى</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الركن بن عبد الله بن سعد</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ابن رمانة</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أبو الرمداء البلوى</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رملة ابنت معاوية بن أبى سفيان</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 xml:space="preserve">أبو رهم السماعى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أحزاب بن أسيد</w:t>
      </w:r>
    </w:p>
    <w:p>
      <w:pPr>
        <w:pStyle w:val="BookText"/>
        <w:rPr/>
      </w:pPr>
      <w:r>
        <w:rPr>
          <w:rFonts w:ascii="Amiri" w:hAnsi="Amiri" w:eastAsia="Amiri" w:cs="Amiri"/>
          <w:color w:val="111111"/>
          <w:sz w:val="28"/>
          <w:sz w:val="28"/>
          <w:szCs w:val="28"/>
          <w:rtl w:val="true"/>
          <w:lang w:bidi="ar-SA"/>
        </w:rPr>
        <w:t xml:space="preserve">ابن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الأنصارى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ابن الروّاغ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الواغ</w:t>
      </w:r>
    </w:p>
    <w:p>
      <w:pPr>
        <w:pStyle w:val="BookText"/>
        <w:rPr/>
      </w:pPr>
      <w:r>
        <w:rPr>
          <w:rFonts w:ascii="Amiri" w:hAnsi="Amiri" w:eastAsia="Amiri" w:cs="Amiri"/>
          <w:color w:val="111111"/>
          <w:sz w:val="28"/>
          <w:sz w:val="28"/>
          <w:szCs w:val="28"/>
          <w:rtl w:val="true"/>
          <w:lang w:bidi="ar-SA"/>
        </w:rPr>
        <w:t>بنو روبيل</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رويفع بن ثابت الأنصارى</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ابن رويفع</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الريان بن الوليد بن دومغ</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حرف الزاى</w:t>
      </w:r>
    </w:p>
    <w:p>
      <w:pPr>
        <w:pStyle w:val="BookText"/>
        <w:rPr/>
      </w:pPr>
      <w:r>
        <w:rPr>
          <w:rFonts w:ascii="Amiri" w:hAnsi="Amiri" w:eastAsia="Amiri" w:cs="Amiri"/>
          <w:color w:val="111111"/>
          <w:sz w:val="28"/>
          <w:sz w:val="28"/>
          <w:szCs w:val="28"/>
          <w:rtl w:val="true"/>
          <w:lang w:bidi="ar-SA"/>
        </w:rPr>
        <w:t>زالفا ابنة ماموم بن ماليا</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زبان بن عبد العزيز بن مروان</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زبان بن فائد الحمراوى</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ابن زبر قاضى مصر</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زبيد بن الحارث الحجرى</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الزبير بن الخريت</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الزبير بن العوام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ابن زرارة المدينى</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أبو زرعة عمرو بن جابر الحضرمى</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أبو زرعة بن عمرو بن جرير</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أبو زرعة محمد بن عثمان الدمشقى</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أبو زرعة وهب الله بن راشد</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زكرياء بن 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العبدرى</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أبو زمعة البلوى</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أبو 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ذكوان</w:t>
      </w:r>
    </w:p>
    <w:p>
      <w:pPr>
        <w:pStyle w:val="BookText"/>
        <w:rPr/>
      </w:pPr>
      <w:r>
        <w:rPr>
          <w:rFonts w:ascii="IRNazanin" w:hAnsi="IRNazanin" w:eastAsia="IRNazanin"/>
          <w:color w:val="111111"/>
          <w:sz w:val="28"/>
          <w:sz w:val="28"/>
          <w:szCs w:val="28"/>
          <w:rtl w:val="true"/>
          <w:lang w:bidi="fa-IR"/>
        </w:rPr>
        <w:t xml:space="preserve">ابن أبى 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p>
    <w:p>
      <w:pPr>
        <w:pStyle w:val="BookText"/>
        <w:rPr/>
      </w:pPr>
      <w:r>
        <w:rPr>
          <w:rFonts w:ascii="Amiri" w:hAnsi="Amiri" w:eastAsia="Amiri" w:cs="Amiri"/>
          <w:color w:val="111111"/>
          <w:sz w:val="28"/>
          <w:sz w:val="28"/>
          <w:szCs w:val="28"/>
          <w:rtl w:val="true"/>
          <w:lang w:bidi="ar-SA"/>
        </w:rPr>
        <w:t>زنباع بن سلامة الجذامى</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زنين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عبد الرحمن بن معاوية بن حديج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 xml:space="preserve">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عبيد الله</w:t>
      </w:r>
    </w:p>
    <w:p>
      <w:pPr>
        <w:pStyle w:val="BookText"/>
        <w:rPr/>
      </w:pPr>
      <w:r>
        <w:rPr>
          <w:rFonts w:ascii="Amiri" w:hAnsi="Amiri" w:eastAsia="Amiri" w:cs="Amiri"/>
          <w:color w:val="111111"/>
          <w:sz w:val="28"/>
          <w:sz w:val="28"/>
          <w:szCs w:val="28"/>
          <w:rtl w:val="true"/>
          <w:lang w:bidi="ar-SA"/>
        </w:rPr>
        <w:t>زهير بن قيس البلوى</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زهير بن معاوية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 xml:space="preserve">ابن زولاق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زياد بن أنعم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زياد الحاجب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زياد بن الحارث الصدائى</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زياد بن حناطة التجيبى ثم الخلاوى</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زياد بن ربيعة بن نعيم الحضرمى</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زياد بن عبد الله البكائى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زياد بن العجلان</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زياد بن علاقة</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زياد بن النابغة التميمى</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Amiri" w:hAnsi="Amiri" w:eastAsia="Amiri" w:cs="Amiri"/>
          <w:color w:val="111111"/>
          <w:sz w:val="28"/>
          <w:sz w:val="28"/>
          <w:szCs w:val="28"/>
          <w:rtl w:val="true"/>
          <w:lang w:bidi="ar-SA"/>
        </w:rPr>
        <w:t xml:space="preserve">زيلد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ربيعة بن نعيم</w:t>
      </w:r>
    </w:p>
    <w:p>
      <w:pPr>
        <w:pStyle w:val="BookText"/>
        <w:rPr/>
      </w:pPr>
      <w:r>
        <w:rPr>
          <w:rFonts w:ascii="Amiri" w:hAnsi="Amiri" w:eastAsia="Amiri" w:cs="Amiri"/>
          <w:color w:val="111111"/>
          <w:sz w:val="28"/>
          <w:sz w:val="28"/>
          <w:szCs w:val="28"/>
          <w:rtl w:val="true"/>
          <w:lang w:bidi="ar-SA"/>
        </w:rPr>
        <w:t>زيد بن أسلم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ابن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p>
    <w:p>
      <w:pPr>
        <w:pStyle w:val="BookText"/>
        <w:rPr/>
      </w:pPr>
      <w:r>
        <w:rPr>
          <w:rFonts w:ascii="Amiri" w:hAnsi="Amiri" w:eastAsia="Amiri" w:cs="Amiri"/>
          <w:color w:val="111111"/>
          <w:sz w:val="28"/>
          <w:sz w:val="28"/>
          <w:szCs w:val="28"/>
          <w:rtl w:val="true"/>
          <w:lang w:bidi="ar-SA"/>
        </w:rPr>
        <w:t>زيد بن ثابت</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زيد بن حارثة</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زيد بن الحباب</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زيد بن عمرو الكلبى</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Amiri" w:hAnsi="Amiri" w:eastAsia="Amiri" w:cs="Amiri"/>
          <w:color w:val="111111"/>
          <w:sz w:val="28"/>
          <w:sz w:val="28"/>
          <w:szCs w:val="28"/>
          <w:rtl w:val="true"/>
          <w:lang w:bidi="ar-SA"/>
        </w:rPr>
        <w:t xml:space="preserve">أبو زيد كبد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IRNazanin" w:hAnsi="IRNazanin" w:eastAsia="IRNazanin"/>
          <w:color w:val="111111"/>
          <w:sz w:val="28"/>
          <w:sz w:val="28"/>
          <w:szCs w:val="28"/>
          <w:rtl w:val="true"/>
          <w:lang w:bidi="fa-IR"/>
        </w:rPr>
        <w:t>ابن سابور</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سارح ابنة آشر بن يعقوب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سارة امرأة إبراهيم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سارية مولى عمر بن الخطاب</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سالم بن أبى سالم الجيشانى</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سالم بن عبد الله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أبو سالم الجيشانى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هانىء</w:t>
      </w:r>
    </w:p>
    <w:p>
      <w:pPr>
        <w:pStyle w:val="BookText"/>
        <w:rPr/>
      </w:pPr>
      <w:r>
        <w:rPr>
          <w:rFonts w:ascii="IRNazanin" w:hAnsi="IRNazanin" w:eastAsia="IRNazanin"/>
          <w:color w:val="111111"/>
          <w:sz w:val="28"/>
          <w:sz w:val="28"/>
          <w:szCs w:val="28"/>
          <w:rtl w:val="true"/>
          <w:lang w:bidi="fa-IR"/>
        </w:rPr>
        <w:t>سام بن نوح</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السائب بن خلاد الأنصارى</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السائب مولى أبن افع</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السائب بن هشام بن عمرو</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السدى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ابن السدى</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سرق</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السرى بن الحكم</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أبو سريع الطائى</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أبو سعاد</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سعد بن مسعود التجيبى</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سعد بن أبى وقاص</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سعيد بن أبى أيوب</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سعيد بن بجرة الغسانى</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سعيد بن بشير</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سعيد الجريرى</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سعيد بن الجهم</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سعيد بن سابق</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سعيد بن أبى شمر السبائى</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سعيد بن عبد الرحمن أبو صالح الغفارى</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سعيد بن عبد العزيز التنوخى</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سعيد بن عبيد</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سعيد بن أبى عروبة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سعيد بن عفير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سعيد بن عيسى بن تليد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سعيد بن مالك بن شهاب</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سعيد بن أبى مريم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سعيد المقبرى</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سعيد بن ميسرة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سعيد بن يزيد أبو شجاع الحميرى</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أبو سعيد الخدرى</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أبو سعيد الغافقى</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أبو سعيد القتبانى</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 المقبرى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السفاح أخو عبد الله بن الحارث بن جزء</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سفيان بن عيينة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سفيان بن هانىء أبو سالم الجيشانى</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سفيان بن وهب الخولانى</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أبو سفيان بن حرب</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سلام بن سليم أبو الأحوص</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سلام بن مسكين</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سلامان بن عامر الشعبانى</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 xml:space="preserve">السلفى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w:t>
      </w:r>
    </w:p>
    <w:p>
      <w:pPr>
        <w:pStyle w:val="BookText"/>
        <w:rPr/>
      </w:pPr>
      <w:r>
        <w:rPr>
          <w:rFonts w:ascii="Amiri" w:hAnsi="Amiri" w:eastAsia="Amiri" w:cs="Amiri"/>
          <w:color w:val="111111"/>
          <w:sz w:val="28"/>
          <w:sz w:val="28"/>
          <w:szCs w:val="28"/>
          <w:rtl w:val="true"/>
          <w:lang w:bidi="ar-SA"/>
        </w:rPr>
        <w:t>سلكان بن مالك</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سلمة بن أكسوم</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سلمة بن الأكوع</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سلمة بن شريح</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سلمة مولى صالح بن على</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سلمة بن عبد الملك الطحاوى</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سلمة بن الفضل</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أبو سلمة عبد الله بن رافع</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أبو سلمة بن عبد الرحمن بن عوف</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أم سلمة زوج النبي</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عبد 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ابن سليك الصدفى</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سليم بن عتر التجيبى</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سليمان بن أسيد</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سليمان بن بلال</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سليمان بن داود النبي</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سليمان بن زياد</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سليمان بن أبى سليمان</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سليمان بن عبد الملك</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سليمان بن مهروان انظر الأعمش</w:t>
      </w:r>
    </w:p>
    <w:p>
      <w:pPr>
        <w:pStyle w:val="BookText"/>
        <w:rPr/>
      </w:pPr>
      <w:r>
        <w:rPr>
          <w:rFonts w:ascii="Amiri" w:hAnsi="Amiri" w:eastAsia="Amiri" w:cs="Amiri"/>
          <w:color w:val="111111"/>
          <w:sz w:val="28"/>
          <w:sz w:val="28"/>
          <w:szCs w:val="28"/>
          <w:rtl w:val="true"/>
          <w:lang w:bidi="ar-SA"/>
        </w:rPr>
        <w:t>سليمان بن وعلة التميمى</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سليمان بن يسار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سليمان مولى لأم سلمة زوج النبي</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سماك بن حرب</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أبو السمح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بن سمعان</w:t>
      </w:r>
    </w:p>
    <w:p>
      <w:pPr>
        <w:pStyle w:val="BookText"/>
        <w:rPr/>
      </w:pPr>
      <w:r>
        <w:rPr>
          <w:rFonts w:ascii="Amiri" w:hAnsi="Amiri" w:eastAsia="Amiri" w:cs="Amiri"/>
          <w:color w:val="111111"/>
          <w:sz w:val="28"/>
          <w:sz w:val="28"/>
          <w:szCs w:val="28"/>
          <w:rtl w:val="true"/>
          <w:lang w:bidi="ar-SA"/>
        </w:rPr>
        <w:t>سمرة بن جندب</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السمط مولى مسلمة بن مخلد</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سهل بن ثعلبة</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سهل بن سعد الساعدى</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سهل بن عبد العزيز بن مروان</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سهل بن معاذ بن أنس الجهنى</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الرحيم</w:t>
      </w:r>
    </w:p>
    <w:p>
      <w:pPr>
        <w:pStyle w:val="BookText"/>
        <w:rPr/>
      </w:pPr>
      <w:r>
        <w:rPr>
          <w:rFonts w:ascii="Amiri" w:hAnsi="Amiri" w:eastAsia="Amiri" w:cs="Amiri"/>
          <w:color w:val="111111"/>
          <w:sz w:val="28"/>
          <w:sz w:val="28"/>
          <w:szCs w:val="28"/>
          <w:rtl w:val="true"/>
          <w:lang w:bidi="ar-SA"/>
        </w:rPr>
        <w:t>أم سهل ابنت مسلمة بن مخلد</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سهيل بن عبد العزيز بن مروان</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السوداء ابنت زهرة بن كلاب</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سويد الحاسب</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سويد بن قيس البلوى</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سيار بن عبد الرحمن</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سيرين زوجة حسان بن ثابت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أبو سيف</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 xml:space="preserve">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أبى بكر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IRNazanin" w:hAnsi="IRNazanin" w:eastAsia="IRNazanin"/>
          <w:color w:val="111111"/>
          <w:sz w:val="28"/>
          <w:sz w:val="28"/>
          <w:szCs w:val="28"/>
          <w:rtl w:val="true"/>
          <w:lang w:bidi="fa-IR"/>
        </w:rPr>
        <w:t>الشافعى</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شبابة بن سوار</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شجاع بن وهب الأسدى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شداد بن عاد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شراحيل بن بكيل</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Amiri" w:hAnsi="Amiri" w:eastAsia="Amiri" w:cs="Amiri"/>
          <w:color w:val="111111"/>
          <w:sz w:val="28"/>
          <w:sz w:val="28"/>
          <w:szCs w:val="28"/>
          <w:rtl w:val="true"/>
          <w:lang w:bidi="ar-SA"/>
        </w:rPr>
        <w:t>شراحيل بن يزيد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شرحبيل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حجية المرادى</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شرحبيل بن حسنة</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شرحبيل بن مذيلفة الكلبى</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شريح بن ميمون المهرى</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أبو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شريح</w:t>
      </w:r>
    </w:p>
    <w:p>
      <w:pPr>
        <w:pStyle w:val="BookText"/>
        <w:rPr/>
      </w:pPr>
      <w:r>
        <w:rPr>
          <w:rFonts w:ascii="Amiri" w:hAnsi="Amiri" w:eastAsia="Amiri" w:cs="Amiri"/>
          <w:color w:val="111111"/>
          <w:sz w:val="28"/>
          <w:sz w:val="28"/>
          <w:szCs w:val="28"/>
          <w:rtl w:val="true"/>
          <w:lang w:bidi="ar-SA"/>
        </w:rPr>
        <w:t>شريك بن سمى الغطيفى</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شريك بن طفيل</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شريك بن عبد الرحمن المرادى</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شريك بن عبدة</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شعبة بن الحجاج</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 xml:space="preserve">الشعبى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w:t>
      </w:r>
    </w:p>
    <w:p>
      <w:pPr>
        <w:pStyle w:val="BookText"/>
        <w:rPr/>
      </w:pPr>
      <w:r>
        <w:rPr>
          <w:rFonts w:ascii="Amiri" w:hAnsi="Amiri" w:eastAsia="Amiri" w:cs="Amiri"/>
          <w:color w:val="111111"/>
          <w:sz w:val="28"/>
          <w:sz w:val="28"/>
          <w:szCs w:val="28"/>
          <w:rtl w:val="true"/>
          <w:lang w:bidi="ar-SA"/>
        </w:rPr>
        <w:t>شعيب النبي</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Amiri" w:hAnsi="Amiri" w:eastAsia="Amiri" w:cs="Amiri"/>
          <w:color w:val="111111"/>
          <w:sz w:val="28"/>
          <w:sz w:val="28"/>
          <w:szCs w:val="28"/>
          <w:rtl w:val="true"/>
          <w:lang w:bidi="ar-SA"/>
        </w:rPr>
        <w:t>شعيب بن زرعة</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شعيب بن عثمان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شعيب بن الليث</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شعيب بن محمد بن عبد الله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شعيب بن يحيى</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أبو شعيب مولى أبو وحوح البلوى</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شفى بن عبيد الأصبحى</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شفى بن ماتع</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 xml:space="preserve">ابن شماسة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p>
    <w:p>
      <w:pPr>
        <w:pStyle w:val="BookText"/>
        <w:rPr/>
      </w:pPr>
      <w:r>
        <w:rPr>
          <w:rFonts w:ascii="Amiri" w:hAnsi="Amiri" w:eastAsia="Amiri" w:cs="Amiri"/>
          <w:color w:val="111111"/>
          <w:sz w:val="28"/>
          <w:sz w:val="28"/>
          <w:szCs w:val="28"/>
          <w:rtl w:val="true"/>
          <w:lang w:bidi="ar-SA"/>
        </w:rPr>
        <w:t>أبو شمر بن أبرهة</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الزهرى</w:t>
      </w:r>
    </w:p>
    <w:p>
      <w:pPr>
        <w:pStyle w:val="BookText"/>
        <w:rPr/>
      </w:pPr>
      <w:r>
        <w:rPr>
          <w:rFonts w:ascii="IRNazanin" w:hAnsi="IRNazanin" w:eastAsia="IRNazanin"/>
          <w:color w:val="111111"/>
          <w:sz w:val="28"/>
          <w:sz w:val="28"/>
          <w:szCs w:val="28"/>
          <w:rtl w:val="true"/>
          <w:lang w:bidi="fa-IR"/>
        </w:rPr>
        <w:t xml:space="preserve">ابن أخى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شهر بن حوشب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شهربراز</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شيبان بن أمية القتبانى</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شييم بن بيتان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صا بن مصر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صالح النبي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صالح بن جبير</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Amiri" w:hAnsi="Amiri" w:eastAsia="Amiri" w:cs="Amiri"/>
          <w:color w:val="111111"/>
          <w:sz w:val="28"/>
          <w:sz w:val="28"/>
          <w:szCs w:val="28"/>
          <w:rtl w:val="true"/>
          <w:lang w:bidi="ar-SA"/>
        </w:rPr>
        <w:t>صالح صاحب سوق النحاسين</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صالح بن على ، ابن شافع</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أبو صالح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باذام مولى أم هانىء</w:t>
      </w:r>
    </w:p>
    <w:p>
      <w:pPr>
        <w:pStyle w:val="BookText"/>
        <w:rPr/>
      </w:pPr>
      <w:r>
        <w:rPr>
          <w:rFonts w:ascii="IRNazanin" w:hAnsi="IRNazanin" w:eastAsia="IRNazanin"/>
          <w:color w:val="111111"/>
          <w:sz w:val="28"/>
          <w:sz w:val="28"/>
          <w:szCs w:val="28"/>
          <w:rtl w:val="true"/>
          <w:lang w:bidi="fa-IR"/>
        </w:rPr>
        <w:t>أبو صالح مولى حسان بن النعمان</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أبو صالح الغفارى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w:t>
      </w:r>
    </w:p>
    <w:p>
      <w:pPr>
        <w:pStyle w:val="BookText"/>
        <w:rPr/>
      </w:pPr>
      <w:r>
        <w:rPr>
          <w:rFonts w:ascii="Amiri" w:hAnsi="Amiri" w:eastAsia="Amiri" w:cs="Amiri"/>
          <w:color w:val="111111"/>
          <w:sz w:val="28"/>
          <w:sz w:val="28"/>
          <w:szCs w:val="28"/>
          <w:rtl w:val="true"/>
          <w:lang w:bidi="ar-SA"/>
        </w:rPr>
        <w:t xml:space="preserve">أبو صالح كاتب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w:t>
      </w:r>
    </w:p>
    <w:p>
      <w:pPr>
        <w:pStyle w:val="BookText"/>
        <w:rPr/>
      </w:pPr>
      <w:r>
        <w:rPr>
          <w:rFonts w:ascii="IRNazanin" w:hAnsi="IRNazanin" w:eastAsia="IRNazanin"/>
          <w:color w:val="111111"/>
          <w:sz w:val="28"/>
          <w:sz w:val="28"/>
          <w:szCs w:val="28"/>
          <w:rtl w:val="true"/>
          <w:lang w:bidi="fa-IR"/>
        </w:rPr>
        <w:t>ابن صامت</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صبيغ العراقى</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أبو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w:t>
      </w:r>
    </w:p>
    <w:p>
      <w:pPr>
        <w:pStyle w:val="BookText"/>
        <w:rPr/>
      </w:pPr>
      <w:r>
        <w:rPr>
          <w:rFonts w:ascii="Amiri" w:hAnsi="Amiri" w:eastAsia="Amiri" w:cs="Amiri"/>
          <w:color w:val="111111"/>
          <w:sz w:val="28"/>
          <w:sz w:val="28"/>
          <w:szCs w:val="28"/>
          <w:rtl w:val="true"/>
          <w:lang w:bidi="ar-SA"/>
        </w:rPr>
        <w:t>صفوان بن أبى مالك</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صفوان ابن المعطل</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الصلت بن أبى عاصم</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صلة بن الحارث الغفارى</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الصنابحى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عسيلة</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Amiri" w:hAnsi="Amiri" w:eastAsia="Amiri" w:cs="Amiri"/>
          <w:color w:val="111111"/>
          <w:sz w:val="28"/>
          <w:sz w:val="28"/>
          <w:szCs w:val="28"/>
          <w:rtl w:val="true"/>
          <w:lang w:bidi="ar-SA"/>
        </w:rPr>
        <w:t>أبو ضبيس البلوى</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الضحاك بن شرحبيل الغافقى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أبى مرة</w:t>
      </w:r>
    </w:p>
    <w:p>
      <w:pPr>
        <w:pStyle w:val="BookText"/>
        <w:rPr/>
      </w:pPr>
      <w:r>
        <w:rPr>
          <w:rFonts w:ascii="IRNazanin" w:hAnsi="IRNazanin" w:eastAsia="IRNazanin"/>
          <w:color w:val="111111"/>
          <w:sz w:val="28"/>
          <w:sz w:val="28"/>
          <w:szCs w:val="28"/>
          <w:rtl w:val="true"/>
          <w:lang w:bidi="fa-IR"/>
        </w:rPr>
        <w:t>ضرار بن الخطاب</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ضمام بن إسماعيل المعافرى</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 xml:space="preserve">طارق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أبو طالب مدرك</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طالوت</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أبو طاهر انظر عبد الملك بن محمد</w:t>
      </w:r>
    </w:p>
    <w:p>
      <w:pPr>
        <w:pStyle w:val="BookText"/>
        <w:rPr/>
      </w:pPr>
      <w:r>
        <w:rPr>
          <w:rFonts w:ascii="Amiri" w:hAnsi="Amiri" w:eastAsia="Amiri" w:cs="Amiri"/>
          <w:color w:val="111111"/>
          <w:sz w:val="28"/>
          <w:sz w:val="28"/>
          <w:szCs w:val="28"/>
          <w:rtl w:val="true"/>
          <w:lang w:bidi="ar-SA"/>
        </w:rPr>
        <w:t>طريف الخادم</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أبو طعمة</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طلحة بن عبيد الله</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Amiri" w:hAnsi="Amiri" w:eastAsia="Amiri" w:cs="Amiri"/>
          <w:color w:val="111111"/>
          <w:sz w:val="28"/>
          <w:sz w:val="28"/>
          <w:szCs w:val="28"/>
          <w:rtl w:val="true"/>
          <w:lang w:bidi="ar-SA"/>
        </w:rPr>
        <w:t xml:space="preserve">أبو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طلق بن السمح</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طلما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طلما صاحب إخنا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طوطيس بن ماليا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عابس بن سعيد المرادى</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عاصم بن حكيم</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العاص بن الحارث بن جزء انظر عبد الله</w:t>
      </w:r>
    </w:p>
    <w:p>
      <w:pPr>
        <w:pStyle w:val="BookText"/>
        <w:rPr/>
      </w:pPr>
      <w:r>
        <w:rPr>
          <w:rFonts w:ascii="IRNazanin" w:hAnsi="IRNazanin" w:eastAsia="IRNazanin"/>
          <w:color w:val="111111"/>
          <w:sz w:val="28"/>
          <w:sz w:val="28"/>
          <w:szCs w:val="28"/>
          <w:rtl w:val="true"/>
          <w:lang w:bidi="fa-IR"/>
        </w:rPr>
        <w:t>العاص بن العاص انظر عبد الله</w:t>
      </w:r>
    </w:p>
    <w:p>
      <w:pPr>
        <w:pStyle w:val="BookText"/>
        <w:rPr/>
      </w:pPr>
      <w:r>
        <w:rPr>
          <w:rFonts w:ascii="IRNazanin" w:hAnsi="IRNazanin" w:eastAsia="IRNazanin"/>
          <w:color w:val="111111"/>
          <w:sz w:val="28"/>
          <w:sz w:val="28"/>
          <w:szCs w:val="28"/>
          <w:rtl w:val="true"/>
          <w:lang w:bidi="fa-IR"/>
        </w:rPr>
        <w:t>العاص بن عمرو بن العاص انظر عبد الله</w:t>
      </w:r>
    </w:p>
    <w:p>
      <w:pPr>
        <w:pStyle w:val="BookText"/>
        <w:rPr/>
      </w:pPr>
      <w:r>
        <w:rPr>
          <w:rFonts w:ascii="IRNazanin" w:hAnsi="IRNazanin" w:eastAsia="IRNazanin"/>
          <w:color w:val="111111"/>
          <w:sz w:val="28"/>
          <w:sz w:val="28"/>
          <w:szCs w:val="28"/>
          <w:rtl w:val="true"/>
          <w:lang w:bidi="fa-IR"/>
        </w:rPr>
        <w:t>العاص بن وائل</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أم العاص بن وائل</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عاصم الأحول</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أبو العالية</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أبو العالية البراء البصرى</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عامر مولى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جمل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عامر رجل من المعافر</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عامر بن شراحيل الشعبى</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عامر بن عبد الله بن مسعود أبو عبيدة</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عامر بن مرة أبو معدان اليحصبى</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Amiri" w:hAnsi="Amiri" w:eastAsia="Amiri" w:cs="Amiri"/>
          <w:color w:val="111111"/>
          <w:sz w:val="28"/>
          <w:sz w:val="28"/>
          <w:szCs w:val="28"/>
          <w:rtl w:val="true"/>
          <w:lang w:bidi="ar-SA"/>
        </w:rPr>
        <w:t>عامر بن واثلة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أبو الطفيل </w:t>
      </w:r>
    </w:p>
    <w:p>
      <w:pPr>
        <w:pStyle w:val="BookText"/>
        <w:rPr/>
      </w:pPr>
      <w:r>
        <w:rPr>
          <w:rFonts w:ascii="Amiri" w:hAnsi="Amiri" w:eastAsia="Amiri" w:cs="Amiri"/>
          <w:color w:val="111111"/>
          <w:sz w:val="28"/>
          <w:sz w:val="28"/>
          <w:szCs w:val="28"/>
          <w:rtl w:val="true"/>
          <w:lang w:bidi="ar-SA"/>
        </w:rPr>
        <w:t>عامر بن يحيى</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أبو عامر صاحب رسول الله</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عائذ بن ثعلبة البلوى</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عائذ الله بن عبد الله أبو إدريس الخولانى</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عبد الله بن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عباد بن محمد</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عبادة بن الصامت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عبادة بن صمل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المعافرى</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عبادة بن نسى</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العباس بن سالم</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عباس بن شرحبيل</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العباس بن طالب</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p>
    <w:p>
      <w:pPr>
        <w:pStyle w:val="BookText"/>
        <w:rPr/>
      </w:pPr>
      <w:r>
        <w:rPr>
          <w:rFonts w:ascii="Amiri" w:hAnsi="Amiri" w:eastAsia="Amiri" w:cs="Amiri"/>
          <w:color w:val="111111"/>
          <w:sz w:val="28"/>
          <w:sz w:val="28"/>
          <w:szCs w:val="28"/>
          <w:rtl w:val="true"/>
          <w:lang w:bidi="ar-SA"/>
        </w:rPr>
        <w:t>أبو العباس السفاح أمير المؤمنين</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عبد الأعلى بن جريج الإفريقى</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Amiri" w:hAnsi="Amiri" w:eastAsia="Amiri" w:cs="Amiri"/>
          <w:color w:val="111111"/>
          <w:sz w:val="28"/>
          <w:sz w:val="28"/>
          <w:szCs w:val="28"/>
          <w:rtl w:val="true"/>
          <w:lang w:bidi="ar-SA"/>
        </w:rPr>
        <w:t>عبد الأعلى بن خالد بن ثابت بن رفاعة الفهمى</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عامر الثعلبى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عبد الأعلى بن أبى عمرة</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عبد الجبار بن قيس المرادى</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الحكم بن عبد الله بن عبد الحكم</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عبد الحميد بن جعفر</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عبد الحميد بن الوليد أبو زيد كبد</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عبد الرحمن بن إبراهيم المعروف بدحيم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عبد الرحمن بن أبى أمية</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عبد الرحمن بن أبى بكر الصديق</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عبد الرحمن البلهيبى</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عبد الرحمن التجيبى</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عبد الرحمن بن جبير</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عبد الرحمن بن الحارث بن هشام</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عبد الرحمن بن حاطب</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عبد الرحمن بن حبيب بن أبى عبيدة</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عبد الرحمن بن حجيرة الخولانى</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عبد الرحمن بن حسان التجيبى</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عبد الرحمن بن حسان بن ثابت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عبد الرحمن بن رافع التنوخى</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Amiri" w:hAnsi="Amiri" w:eastAsia="Amiri" w:cs="Amiri"/>
          <w:color w:val="111111"/>
          <w:sz w:val="28"/>
          <w:sz w:val="28"/>
          <w:szCs w:val="28"/>
          <w:rtl w:val="true"/>
          <w:lang w:bidi="ar-SA"/>
        </w:rPr>
        <w:t>عبد الرحمن بن رزين</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عبد الرحمن بن أبى زناد</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عبد الرحمن بن زياد بن أنعم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الرحمن بن زيد بن أسلم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عبد الرحمن بن سالم بن أبى سالم الجيشانى</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عبد الرحمن بن أبى السمح</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عبد الرحمن بن شرحبيل بن حسنة</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عبد الرحمن بن شريح أبو شريح</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عبد الرحمن بن شماسة المهرى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عبد الرحمن بن عبد القارى</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عبد الرحمن بن عبد الله بن دينار</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Amiri" w:hAnsi="Amiri" w:eastAsia="Amiri" w:cs="Amiri"/>
          <w:color w:val="111111"/>
          <w:sz w:val="28"/>
          <w:sz w:val="28"/>
          <w:szCs w:val="28"/>
          <w:rtl w:val="true"/>
          <w:lang w:bidi="ar-SA"/>
        </w:rPr>
        <w:t>عبد الرحمن بن عبد الله بن عبد الحكم أبو القاسم القرشى المصرى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عبد الرحمن بن عبد الله بن عتبة المسعودى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الرحمن بن عبد الله العكى</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عبد الرحمن بن عبد الله العمرى</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عبد الرحمن بن عبد الله العمرى</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عبد الرحمن بن عبد الله بن كعب بن مالك</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عبد الرحمن بن عبد الله بن المجبر بن عبد الرحمن بن عمر بن الخطاب</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عبد الرحمن بن عديس البلوى</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عبد الرحمن بن عسيلة الصنابحى</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عبد الرحمن بن عقبة الغفارى</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عبد الرحمن بن عوف</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عبد الرحمن بن غنم الأشعرى</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عبد الرحمن بن القاسم بن خالد</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عبد الرحمن بن كعب بن أبى لبابة</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عبد الرحمن بن محمد بن عبد الله</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عبد الرحمن بن معاوية بن حديج</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عبد الرحمن بن معاوية أبو الحويرث</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عبد الرحمن بن هاشم</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عبد الرحمن بن هرمز الأعرج</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عبد الرحمن بن أبى هلال</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أبو عبد الرحمن بسر بن أبى أرطاة</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أبو عبد الرحمن الجهنى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أبو عبد الرحمن الحبلى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w:t>
      </w:r>
    </w:p>
    <w:p>
      <w:pPr>
        <w:pStyle w:val="BookText"/>
        <w:rPr/>
      </w:pPr>
      <w:r>
        <w:rPr>
          <w:rFonts w:ascii="Amiri" w:hAnsi="Amiri" w:eastAsia="Amiri" w:cs="Amiri"/>
          <w:color w:val="111111"/>
          <w:sz w:val="28"/>
          <w:sz w:val="28"/>
          <w:szCs w:val="28"/>
          <w:rtl w:val="true"/>
          <w:lang w:bidi="ar-SA"/>
        </w:rPr>
        <w:t>أبو عبد الرحمن انظر عبد الله بن يزيد</w:t>
      </w:r>
    </w:p>
    <w:p>
      <w:pPr>
        <w:pStyle w:val="BookText"/>
        <w:rPr/>
      </w:pPr>
      <w:r>
        <w:rPr>
          <w:rFonts w:ascii="Amiri" w:hAnsi="Amiri" w:eastAsia="Amiri" w:cs="Amiri"/>
          <w:color w:val="111111"/>
          <w:sz w:val="28"/>
          <w:sz w:val="28"/>
          <w:szCs w:val="28"/>
          <w:rtl w:val="true"/>
          <w:lang w:bidi="ar-SA"/>
        </w:rPr>
        <w:t xml:space="preserve">أبو عبد الرحمن الفهرى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أنيس</w:t>
      </w:r>
    </w:p>
    <w:p>
      <w:pPr>
        <w:pStyle w:val="BookText"/>
        <w:rPr/>
      </w:pPr>
      <w:r>
        <w:rPr>
          <w:rFonts w:ascii="Amiri" w:hAnsi="Amiri" w:eastAsia="Amiri" w:cs="Amiri"/>
          <w:color w:val="111111"/>
          <w:sz w:val="28"/>
          <w:sz w:val="28"/>
          <w:szCs w:val="28"/>
          <w:rtl w:val="true"/>
          <w:lang w:bidi="ar-SA"/>
        </w:rPr>
        <w:t>أبو عبد الرحمن القينى</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أبى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عبد الرحيم بن ميمون أبو مرحوم</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عبد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عبد الصمد بن عبد الوارث</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Amiri" w:hAnsi="Amiri" w:eastAsia="Amiri" w:cs="Amiri"/>
          <w:color w:val="111111"/>
          <w:sz w:val="28"/>
          <w:sz w:val="28"/>
          <w:szCs w:val="28"/>
          <w:rtl w:val="true"/>
          <w:lang w:bidi="ar-SA"/>
        </w:rPr>
        <w:t>عبد العزيز بن عبد الله الأويسى</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عبد العزيز بن عبد الملك بن مليل</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عبد العزيز بن عمران</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عبد العزيز بن مروان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عبد العزيز بن منصور اليحصبى</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العزيز بن موسى بن نصير</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عبد الغفار بن داود الحرانى</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عبد القدوس بن حبيب</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عبد الكريم بن الحارث</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عبد الله بن أبى بن سلول</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عبد الله بن بريدة</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عبد الله بن بلال الحضرمى</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عبد الله بن جعفر الزهرى</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عبد الله بن الحارث بن جزء الزبيدى</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عبد الله بن حذافة السهمى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عبد الله بن خالد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عبد الله بن خذامر</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عبد الله بن دينار</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عبد الله بن ذكوان أبو زناد</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عبد الله بن راشد الزوفى</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عبد الله بن رافع أبو سلمة</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عبد الله بن الزبير الأسدى</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عبد الله بن الزبير بن العوام</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عبد الله بن سعد بن أبى سرح أبو يحيى</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عبد الله بن سعيد المذحجى</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عبد الله بن سليمان</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عبد الله بن سندر انظر بن سندر</w:t>
      </w:r>
    </w:p>
    <w:p>
      <w:pPr>
        <w:pStyle w:val="BookText"/>
        <w:rPr/>
      </w:pPr>
      <w:r>
        <w:rPr>
          <w:rFonts w:ascii="Amiri" w:hAnsi="Amiri" w:eastAsia="Amiri" w:cs="Amiri"/>
          <w:color w:val="111111"/>
          <w:sz w:val="28"/>
          <w:sz w:val="28"/>
          <w:szCs w:val="28"/>
          <w:rtl w:val="true"/>
          <w:lang w:bidi="ar-SA"/>
        </w:rPr>
        <w:t>عبد الله بن شرحبيل</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عبد الله بن صالح أبو صالح كاتب الليث</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طاهر</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عبد الله بن طريف الهمدانى</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عبد الله بن العاص</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عبد الله بن عباد العبدى</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أم عبد الله ابنت عبد الله بن عمرو</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عبد الله بن عبد الحكم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عبد الرحمن بن حجيرة الخولانى</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عبد الله بن عبد الرحمن بن أبى حسين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عبد الرحمن بن معاوية بن حديج</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عبد الله بن عبد العزيز</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عبد الله بن عبد الملك بن مروان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عبد الله بن عثمان بن خثيم</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عبد الله بن عديس البلوى</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عبد الله بن علقمة ، ابن جذل الطعان</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عبد الله بن عمر بن الخطاب</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عبد الله بن عوف</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Amiri" w:hAnsi="Amiri" w:eastAsia="Amiri" w:cs="Amiri"/>
          <w:color w:val="111111"/>
          <w:sz w:val="28"/>
          <w:sz w:val="28"/>
          <w:szCs w:val="28"/>
          <w:rtl w:val="true"/>
          <w:lang w:bidi="ar-SA"/>
        </w:rPr>
        <w:t>عبد الله بن عياش القتبانى</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عبد الله بن عياض</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Amiri" w:hAnsi="Amiri" w:eastAsia="Amiri" w:cs="Amiri"/>
          <w:color w:val="111111"/>
          <w:sz w:val="28"/>
          <w:sz w:val="28"/>
          <w:szCs w:val="28"/>
          <w:rtl w:val="true"/>
          <w:lang w:bidi="ar-SA"/>
        </w:rPr>
        <w:t>عبد الله بن أبى فاطمة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عبد الله بن كليب</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عبد الله بن لهيعة الحضرمى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عبد الله بن مالك الجيشانى</w:t>
      </w:r>
    </w:p>
    <w:p>
      <w:pPr>
        <w:pStyle w:val="BookText"/>
        <w:rPr/>
      </w:pPr>
      <w:r>
        <w:rPr>
          <w:rFonts w:ascii="Amiri" w:hAnsi="Amiri" w:eastAsia="Amiri" w:cs="Amiri"/>
          <w:color w:val="111111"/>
          <w:sz w:val="28"/>
          <w:sz w:val="28"/>
          <w:szCs w:val="28"/>
          <w:rtl w:val="true"/>
          <w:lang w:bidi="ar-SA"/>
        </w:rPr>
        <w:t>انظر أبو تميم</w:t>
      </w:r>
    </w:p>
    <w:p>
      <w:pPr>
        <w:pStyle w:val="BookText"/>
        <w:rPr/>
      </w:pPr>
      <w:r>
        <w:rPr>
          <w:rFonts w:ascii="Amiri" w:hAnsi="Amiri" w:eastAsia="Amiri" w:cs="Amiri"/>
          <w:color w:val="111111"/>
          <w:sz w:val="28"/>
          <w:sz w:val="28"/>
          <w:szCs w:val="28"/>
          <w:rtl w:val="true"/>
          <w:lang w:bidi="ar-SA"/>
        </w:rPr>
        <w:t>عبد الله بن مالك أبو موسى الغافقى</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عبد الله بن المبارك</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المتهلل</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عبد الله بن محيريز</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Amiri" w:hAnsi="Amiri" w:eastAsia="Amiri" w:cs="Amiri"/>
          <w:color w:val="111111"/>
          <w:sz w:val="28"/>
          <w:sz w:val="28"/>
          <w:szCs w:val="28"/>
          <w:rtl w:val="true"/>
          <w:lang w:bidi="ar-SA"/>
        </w:rPr>
        <w:t>عبد الله بن أبى مرة الزوفى</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عبد الله بن مسعود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عبد الله بن مسعود التجيبى</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عبد الله بن مسلمة القعنبى</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عبد الله بن مطيع</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عبد الله المعافرى</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Amiri" w:hAnsi="Amiri" w:eastAsia="Amiri" w:cs="Amiri"/>
          <w:color w:val="111111"/>
          <w:sz w:val="28"/>
          <w:sz w:val="28"/>
          <w:szCs w:val="28"/>
          <w:rtl w:val="true"/>
          <w:lang w:bidi="ar-SA"/>
        </w:rPr>
        <w:t>عبد الله بن معشر الأيلى</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الله بن المغيرة بن أبى بردة</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عبد الله بن منين</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عبد الله بن موسى بن نصير</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أم عبد الله ابنت موسى بن نصير</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عبد الله بن هبيرة السبائى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عبد الله بن وهب بن مسلم القرشى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عبد الله بن يزيد أبو عبد الرحمن الحبلى المعافرى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يزيد أبو عبد الرحمن </w:t>
      </w:r>
    </w:p>
    <w:p>
      <w:pPr>
        <w:pStyle w:val="BookText"/>
        <w:rPr/>
      </w:pPr>
      <w:r>
        <w:rPr>
          <w:rFonts w:ascii="IRNazanin" w:hAnsi="IRNazanin" w:eastAsia="IRNazanin"/>
          <w:color w:val="111111"/>
          <w:sz w:val="28"/>
          <w:sz w:val="28"/>
          <w:szCs w:val="28"/>
          <w:rtl w:val="true"/>
          <w:lang w:bidi="fa-IR"/>
        </w:rPr>
        <w:t>المقرئ</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عبد الله بن يسار ، ابن أبى نجيح</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عبد الله بن يعقوب</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عبد الله بن يوسف</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عبد الملك بن جنادة كاتب حيان بن سريج</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عبد الملك بن عبد الرحمن</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عبد الملك بن قطن الفهرى</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عبد الملك بن قطن المحاربى</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Amiri" w:hAnsi="Amiri" w:eastAsia="Amiri" w:cs="Amiri"/>
          <w:color w:val="111111"/>
          <w:sz w:val="28"/>
          <w:sz w:val="28"/>
          <w:szCs w:val="28"/>
          <w:rtl w:val="true"/>
          <w:lang w:bidi="ar-SA"/>
        </w:rPr>
        <w:t>عبد الملك بن أبى كريمة المغربى</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عبد الملك بن محمد بن أبى بكر بن حزم أبو طاهر الأعرج الأنصارى</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Amiri" w:hAnsi="Amiri" w:eastAsia="Amiri" w:cs="Amiri"/>
          <w:color w:val="111111"/>
          <w:sz w:val="28"/>
          <w:sz w:val="28"/>
          <w:szCs w:val="28"/>
          <w:rtl w:val="true"/>
          <w:lang w:bidi="ar-SA"/>
        </w:rPr>
        <w:t>عبد الملك بن مروان</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عبد الملك بن مسلمة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عبد الملك بن مليل</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عبد الملك بن ميسرة الهلالى</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عبد الملك بن نصير</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عبد الملك بن هشام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عبد الملك بن يزيد أبو عون</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عبد المنعم عامر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عبد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 الواحد بن إسحاق</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عبد الواحد بن زياد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عبد الواحد بن يزيد الهوارى ثم المدهمى</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عبدة بن عبدة</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ابن عبدة</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أبو عبدة</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عبيد بن تعلى</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عبيد بن ثمامة المرادى</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عبيد بن جبر</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عبيد الله بن أبى جعفر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عبيد الله بن الحبحاب</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عبيد الله بن زحر</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عبيد الله بن عتبة بن مسعود</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عبيد الله بن عمر</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عبيد الله بن عمرو الجزرى</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عبيد الله بن المغيرة بن أبى بردة</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عبيدة بن عبد الرحمن القيسى</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سليمان بن عبد الملك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مسعود</w:t>
      </w:r>
    </w:p>
    <w:p>
      <w:pPr>
        <w:pStyle w:val="BookText"/>
        <w:rPr/>
      </w:pPr>
      <w:r>
        <w:rPr>
          <w:rFonts w:ascii="Amiri" w:hAnsi="Amiri" w:eastAsia="Amiri" w:cs="Amiri"/>
          <w:color w:val="111111"/>
          <w:sz w:val="28"/>
          <w:sz w:val="28"/>
          <w:szCs w:val="28"/>
          <w:rtl w:val="true"/>
          <w:lang w:bidi="ar-SA"/>
        </w:rPr>
        <w:t xml:space="preserve">أبو عبيدة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عتبة بن أبى حكيم</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عتبة بن أبى سفيان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عتبة بن غزوان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عتبة بن الندر</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عثمان بن صالح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عثمان بن أبى العاص</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عثمان بن عطاء</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عثمان بن عفان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عثمان بن قيس بن أبى العاص</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عثمان بن محمد الأخنسى</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عثمان بن يونس أبو السمح</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أبو عثمان الأصبحى</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أبو عثمان النهدى</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عجلان مولى قيس بن أبى العاص</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عجلى فرس لعك</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عدى بن كعب</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عرابى بن معاوية</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Amiri" w:hAnsi="Amiri" w:eastAsia="Amiri" w:cs="Amiri"/>
          <w:color w:val="111111"/>
          <w:sz w:val="28"/>
          <w:sz w:val="28"/>
          <w:szCs w:val="28"/>
          <w:rtl w:val="true"/>
          <w:lang w:bidi="ar-SA"/>
        </w:rPr>
        <w:t>عراك بن مالك</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عرفطة بن عمرو أبو نعيم الحضرمى</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 بن العوام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عروة بن شييم</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ابن أبى عشانة</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 xml:space="preserve">أبو عشانة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بن يؤمن</w:t>
      </w:r>
    </w:p>
    <w:p>
      <w:pPr>
        <w:pStyle w:val="BookText"/>
        <w:rPr/>
      </w:pPr>
      <w:r>
        <w:rPr>
          <w:rFonts w:ascii="Amiri" w:hAnsi="Amiri" w:eastAsia="Amiri" w:cs="Amiri"/>
          <w:color w:val="111111"/>
          <w:sz w:val="28"/>
          <w:sz w:val="28"/>
          <w:szCs w:val="28"/>
          <w:rtl w:val="true"/>
          <w:lang w:bidi="ar-SA"/>
        </w:rPr>
        <w:t>عطاء بن دينار</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عطاء بن رافع مولى هذيل</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عطاء بن أبى رباح</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عطاء بن السائب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عطاء بن أبى مسلم</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ابن عطاء انظر عثمان</w:t>
      </w:r>
    </w:p>
    <w:p>
      <w:pPr>
        <w:pStyle w:val="BookText"/>
        <w:rPr/>
      </w:pPr>
      <w:r>
        <w:rPr>
          <w:rFonts w:ascii="IRNazanin" w:hAnsi="IRNazanin" w:eastAsia="IRNazanin"/>
          <w:color w:val="111111"/>
          <w:sz w:val="28"/>
          <w:sz w:val="28"/>
          <w:szCs w:val="28"/>
          <w:rtl w:val="true"/>
          <w:lang w:bidi="fa-IR"/>
        </w:rPr>
        <w:t>العطاف بن خالد</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عطية بن يربوع</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Amiri" w:hAnsi="Amiri" w:eastAsia="Amiri" w:cs="Amiri"/>
          <w:color w:val="111111"/>
          <w:sz w:val="28"/>
          <w:sz w:val="28"/>
          <w:szCs w:val="28"/>
          <w:rtl w:val="true"/>
          <w:lang w:bidi="ar-SA"/>
        </w:rPr>
        <w:t xml:space="preserve">عقبة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معيط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عقبة بن الحجاج</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عقبة بن شريح بن كليب المعافرى</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عقبة بن عامر أبو حماد الجهنى</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عقبة بن قدامة التجيبى</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عقبة بن كريم الأنصارى</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عقبة بن كليب الحضرمى</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عقبة بن مسلم</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عقبة بن نافع بن عبد القيس الفهوى</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عقيل بن خالد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عقيل بن أبى طالب</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عكاشة بن أيوب الفزارى</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العلاء بن الأسود</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العلاء بن عاصم</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 xml:space="preserve">العلاء بن أبى عبد الرحمن الفهرى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يزيد بن أنيس</w:t>
      </w:r>
    </w:p>
    <w:p>
      <w:pPr>
        <w:pStyle w:val="BookText"/>
        <w:rPr/>
      </w:pPr>
      <w:r>
        <w:rPr>
          <w:rFonts w:ascii="Amiri" w:hAnsi="Amiri" w:eastAsia="Amiri" w:cs="Amiri"/>
          <w:color w:val="111111"/>
          <w:sz w:val="28"/>
          <w:sz w:val="28"/>
          <w:szCs w:val="28"/>
          <w:rtl w:val="true"/>
          <w:lang w:bidi="ar-SA"/>
        </w:rPr>
        <w:t>العلاء بن يزيد بن أنيس</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علقمة بن جنادة</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علقمة بن رمثة البلوى</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علقمة بن يزى الغطيفى</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ابن علقمة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العلوى</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على بن إسحاق الجوهرى</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على بن الحسن بن خلف بن قديد أبو القاسم الأزدى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على بن الحسين بن حرب أبو عبيد</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على بن رباح اللخمى</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على بن زيد</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على بن أبى طالب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بن أبى طلحة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على بن عبد العزيز الجروى</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على بن معبد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على بن منير بن أحمد الخلال أبو الحسن</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على بن يزيد بن أنيس</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أبو على الجنبى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مالك</w:t>
      </w:r>
    </w:p>
    <w:p>
      <w:pPr>
        <w:pStyle w:val="BookText"/>
        <w:rPr/>
      </w:pPr>
      <w:r>
        <w:rPr>
          <w:rFonts w:ascii="Amiri" w:hAnsi="Amiri" w:eastAsia="Amiri" w:cs="Amiri"/>
          <w:color w:val="111111"/>
          <w:sz w:val="28"/>
          <w:sz w:val="28"/>
          <w:szCs w:val="28"/>
          <w:rtl w:val="true"/>
          <w:lang w:bidi="ar-SA"/>
        </w:rPr>
        <w:t xml:space="preserve">أبو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 xml:space="preserve">أبو على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 شفى</w:t>
      </w:r>
    </w:p>
    <w:p>
      <w:pPr>
        <w:pStyle w:val="BookText"/>
        <w:rPr/>
      </w:pPr>
      <w:r>
        <w:rPr>
          <w:rFonts w:ascii="Amiri" w:hAnsi="Amiri" w:eastAsia="Amiri" w:cs="Amiri"/>
          <w:color w:val="111111"/>
          <w:sz w:val="28"/>
          <w:sz w:val="28"/>
          <w:szCs w:val="28"/>
          <w:rtl w:val="true"/>
          <w:lang w:bidi="ar-SA"/>
        </w:rPr>
        <w:t>عمار بن سعد التجيبى</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عمار بن ياسر أبو اليقظان</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عمارة بن عيسى</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عمارة بن الوليد بن عقبة بن أبى معيط</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عمر بن الخطاب</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عمر بن عبد الله المرادى</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عمر بن عبد الرحمن بن الحارث بن هشام</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عمر بن عبد العزيز</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عمر بن على القرشى</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عمر بن على بن يزيد الفهرى</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عمر مولى غفرة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عمر بن محمد</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عمرو بن مروان</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عمر بن هبيرة</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عمران بن أبى أنس</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 xml:space="preserve">عمران بن حرثان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Amiri" w:hAnsi="Amiri" w:eastAsia="Amiri" w:cs="Amiri"/>
          <w:color w:val="111111"/>
          <w:sz w:val="28"/>
          <w:sz w:val="28"/>
          <w:szCs w:val="28"/>
          <w:rtl w:val="true"/>
          <w:lang w:bidi="ar-SA"/>
        </w:rPr>
        <w:t>عمران بن ربيعة الصدفى</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عمران بن عبد الله</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عمران بن عبد الرحمن بن جعفر بن ربيعة</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عمران بن عبد الرحمن بن شرحبيل بن حسنة</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Amiri" w:hAnsi="Amiri" w:eastAsia="Amiri" w:cs="Amiri"/>
          <w:color w:val="111111"/>
          <w:sz w:val="28"/>
          <w:sz w:val="28"/>
          <w:szCs w:val="28"/>
          <w:rtl w:val="true"/>
          <w:lang w:bidi="ar-SA"/>
        </w:rPr>
        <w:t>عمران بن عطية الجذامى</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أبو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بن يزيد</w:t>
      </w:r>
    </w:p>
    <w:p>
      <w:pPr>
        <w:pStyle w:val="BookText"/>
        <w:rPr/>
      </w:pPr>
      <w:r>
        <w:rPr>
          <w:rFonts w:ascii="IRNazanin" w:hAnsi="IRNazanin" w:eastAsia="IRNazanin"/>
          <w:color w:val="111111"/>
          <w:sz w:val="28"/>
          <w:sz w:val="28"/>
          <w:szCs w:val="28"/>
          <w:rtl w:val="true"/>
          <w:lang w:bidi="fa-IR"/>
        </w:rPr>
        <w:t>عمرو بن الأزهر</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عمرو ، ابن الإطنابة</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عمرو بن أمية</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عمرو بن أوس الثقفى</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عمرو البكالى</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عمرو بن جابر أبو زرعة الحضرمى</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عمرو بن الحارث</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عمرو بن حبيب آكل السقب</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عمرو بن حريث</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عمرو بن الحمق الخزاعى</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عمرو بن خالد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عمرو بن سعد الجارى</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عمرو بن سعيد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عمرو بن سعيد الراوى</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عمرو بن سفيان انظر أبو الأعور</w:t>
      </w:r>
    </w:p>
    <w:p>
      <w:pPr>
        <w:pStyle w:val="BookText"/>
        <w:rPr/>
      </w:pPr>
      <w:r>
        <w:rPr>
          <w:rFonts w:ascii="Amiri" w:hAnsi="Amiri" w:eastAsia="Amiri" w:cs="Amiri"/>
          <w:color w:val="111111"/>
          <w:sz w:val="28"/>
          <w:sz w:val="28"/>
          <w:szCs w:val="28"/>
          <w:rtl w:val="true"/>
          <w:lang w:bidi="ar-SA"/>
        </w:rPr>
        <w:t>عمرو بن سهيل</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عمرو بن سواد السرحى</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عمرو بن سويد المرادى</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عمرو بن شعيب</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عمرو بن العاص بن وائل السهمى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عمرو بن عبد الله أبو إسحاق السبيعى</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عمرو بن عثمان</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عمرو بن قحزم</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عمرو بن مالك أبو على الجنبى</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عمرو بن ميمون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عمرو بن الوليد بن عبدة</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عمرو بن يزيد</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العمرى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بن المجبر</w:t>
      </w:r>
    </w:p>
    <w:p>
      <w:pPr>
        <w:pStyle w:val="BookText"/>
        <w:rPr/>
      </w:pPr>
      <w:r>
        <w:rPr>
          <w:rFonts w:ascii="Amiri" w:hAnsi="Amiri" w:eastAsia="Amiri" w:cs="Amiri"/>
          <w:color w:val="111111"/>
          <w:sz w:val="28"/>
          <w:sz w:val="28"/>
          <w:szCs w:val="28"/>
          <w:rtl w:val="true"/>
          <w:lang w:bidi="ar-SA"/>
        </w:rPr>
        <w:t xml:space="preserve">عملاق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لاوذ بن سام</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عمير بن مالك</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عمير بن مدرك</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عمير بن وهب بن عمير</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عميرة بن عبد الله المعافرى</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Amiri" w:hAnsi="Amiri" w:eastAsia="Amiri" w:cs="Amiri"/>
          <w:color w:val="111111"/>
          <w:sz w:val="28"/>
          <w:sz w:val="28"/>
          <w:szCs w:val="28"/>
          <w:rtl w:val="true"/>
          <w:lang w:bidi="ar-SA"/>
        </w:rPr>
        <w:t xml:space="preserve">أبو عميرة المزنى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بن مالك</w:t>
      </w:r>
    </w:p>
    <w:p>
      <w:pPr>
        <w:pStyle w:val="BookText"/>
        <w:rPr/>
      </w:pPr>
      <w:r>
        <w:rPr>
          <w:rFonts w:ascii="Amiri" w:hAnsi="Amiri" w:eastAsia="Amiri" w:cs="Amiri"/>
          <w:color w:val="111111"/>
          <w:sz w:val="28"/>
          <w:sz w:val="28"/>
          <w:szCs w:val="28"/>
          <w:rtl w:val="true"/>
          <w:lang w:bidi="ar-SA"/>
        </w:rPr>
        <w:t>عنبسة بن سحيم الكلبى</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العوام بن حبيب اليحصبى</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عوج</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عوف بن حطان</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p>
    <w:p>
      <w:pPr>
        <w:pStyle w:val="BookText"/>
        <w:rPr/>
      </w:pPr>
      <w:r>
        <w:rPr>
          <w:rFonts w:ascii="Amiri" w:hAnsi="Amiri" w:eastAsia="Amiri" w:cs="Amiri"/>
          <w:color w:val="111111"/>
          <w:sz w:val="28"/>
          <w:sz w:val="28"/>
          <w:szCs w:val="28"/>
          <w:rtl w:val="true"/>
          <w:lang w:bidi="ar-SA"/>
        </w:rPr>
        <w:t>عون بن خارجة القرشى ثم العدوى</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ابن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Amiri" w:hAnsi="Amiri" w:eastAsia="Amiri" w:cs="Amiri"/>
          <w:color w:val="111111"/>
          <w:sz w:val="28"/>
          <w:sz w:val="28"/>
          <w:szCs w:val="28"/>
          <w:rtl w:val="true"/>
          <w:lang w:bidi="ar-SA"/>
        </w:rPr>
        <w:t xml:space="preserve">أبو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يزيد</w:t>
      </w:r>
    </w:p>
    <w:p>
      <w:pPr>
        <w:pStyle w:val="BookText"/>
        <w:rPr/>
      </w:pPr>
      <w:r>
        <w:rPr>
          <w:rFonts w:ascii="Amiri" w:hAnsi="Amiri" w:eastAsia="Amiri" w:cs="Amiri"/>
          <w:color w:val="111111"/>
          <w:sz w:val="28"/>
          <w:sz w:val="28"/>
          <w:szCs w:val="28"/>
          <w:rtl w:val="true"/>
          <w:lang w:bidi="ar-SA"/>
        </w:rPr>
        <w:t xml:space="preserve">عويف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أبى سرح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Amiri" w:hAnsi="Amiri" w:eastAsia="Amiri" w:cs="Amiri"/>
          <w:color w:val="111111"/>
          <w:sz w:val="28"/>
          <w:sz w:val="28"/>
          <w:szCs w:val="28"/>
          <w:rtl w:val="true"/>
          <w:lang w:bidi="ar-SA"/>
        </w:rPr>
        <w:t>عياش بن عباس القتبانى</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عياش بن عقبة</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عياض بن جريبة الكلبى</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عياض بن عبد الله الفهرى</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عياض بن عبيد الله الأزدى ثم السلامى</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عياض بن عقبة</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أبو عياض</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عيسى بن حماد</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عيسى بن عبد الله الطويل</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عيسى بن المنكدر بن محمد بن المنكدر</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عيسى بن هلال الصدفى</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Amiri" w:hAnsi="Amiri" w:eastAsia="Amiri" w:cs="Amiri"/>
          <w:color w:val="111111"/>
          <w:sz w:val="28"/>
          <w:sz w:val="28"/>
          <w:szCs w:val="28"/>
          <w:rtl w:val="true"/>
          <w:lang w:bidi="ar-SA"/>
        </w:rPr>
        <w:t>عيسى بن يزيد الجلودى</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عيسى بن يونس</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حرف الغين ابنت غزوان</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الغضبان بن يزيد البجلى</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 xml:space="preserve">أبو غطيف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 xml:space="preserve">ابن غلاب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غوث بن سليمان الحضرمى</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أبو الغيداق بن السرحى</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فارق بن بيصر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أبو فاطمة الأزدى</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أبو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عمرو بن العاص</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أبو حرملة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الفرج بن جعفر</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الفرج بن فضالة</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الفرزدق الشاعر</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فرعون موسى</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بنت فرعون</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الفرقد الفرس</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فضالة بن عبيد الأنصارى</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الفضل بن غانم</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فقيم اللخمى</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ابن فليح</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فهد بن كثير بن فهد</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الفهرى مولى ابن رمانة</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فوط بن حام</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القاسم بن البرحى</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القاسم بن عبد الله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القاسم بن عبيد الله بن الحبحاب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 بن محمد</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 xml:space="preserve">؟؟ 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p>
    <w:p>
      <w:pPr>
        <w:pStyle w:val="BookText"/>
        <w:rPr/>
      </w:pPr>
      <w:r>
        <w:rPr>
          <w:rFonts w:ascii="Amiri" w:hAnsi="Amiri" w:eastAsia="Amiri" w:cs="Amiri"/>
          <w:color w:val="111111"/>
          <w:sz w:val="28"/>
          <w:sz w:val="28"/>
          <w:szCs w:val="28"/>
          <w:rtl w:val="true"/>
          <w:lang w:bidi="ar-SA"/>
        </w:rPr>
        <w:t>؟؟ باث بن رزين</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بيصة بن ذؤيب</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 xml:space="preserve">؟؟ وقبيل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حيى بن هانىء</w:t>
      </w:r>
    </w:p>
    <w:p>
      <w:pPr>
        <w:pStyle w:val="BookText"/>
        <w:rPr/>
      </w:pPr>
      <w:r>
        <w:rPr>
          <w:rFonts w:ascii="Amiri" w:hAnsi="Amiri" w:eastAsia="Amiri" w:cs="Amiri"/>
          <w:color w:val="111111"/>
          <w:sz w:val="28"/>
          <w:sz w:val="28"/>
          <w:szCs w:val="28"/>
          <w:rtl w:val="true"/>
          <w:lang w:bidi="ar-SA"/>
        </w:rPr>
        <w:t>قتادة بن دعامة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 ن 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خلف</w:t>
      </w:r>
    </w:p>
    <w:p>
      <w:pPr>
        <w:pStyle w:val="BookText"/>
        <w:rPr/>
      </w:pPr>
      <w:r>
        <w:rPr>
          <w:rFonts w:ascii="Amiri" w:hAnsi="Amiri" w:eastAsia="Amiri" w:cs="Amiri"/>
          <w:color w:val="111111"/>
          <w:sz w:val="28"/>
          <w:sz w:val="28"/>
          <w:szCs w:val="28"/>
          <w:rtl w:val="true"/>
          <w:lang w:bidi="ar-SA"/>
        </w:rPr>
        <w:t>؟؟ رقورة بن مرينوس</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 رة بن شريك العبسى</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رة بن عبد الرحمن</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Amiri" w:hAnsi="Amiri" w:eastAsia="Amiri" w:cs="Amiri"/>
          <w:color w:val="111111"/>
          <w:sz w:val="28"/>
          <w:sz w:val="28"/>
          <w:szCs w:val="28"/>
          <w:rtl w:val="true"/>
          <w:lang w:bidi="ar-SA"/>
        </w:rPr>
        <w:t>؟؟ وقرة العقيلى</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 ريش بن حيان</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 زمان صاحب رشيد</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 سطنطين بن هرقل</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حناطة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قضاعى</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 قعنبى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مسلمة؟؟ فط بن مصر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لبطرة الملكة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 xml:space="preserve">؟؟ وقنان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أبى العالية</w:t>
      </w:r>
    </w:p>
    <w:p>
      <w:pPr>
        <w:pStyle w:val="BookText"/>
        <w:rPr/>
      </w:pPr>
      <w:r>
        <w:rPr>
          <w:rFonts w:ascii="IRNazanin" w:hAnsi="IRNazanin" w:eastAsia="IRNazanin"/>
          <w:color w:val="111111"/>
          <w:sz w:val="28"/>
          <w:sz w:val="28"/>
          <w:szCs w:val="28"/>
          <w:rtl w:val="true"/>
          <w:lang w:bidi="fa-IR"/>
        </w:rPr>
        <w:t>؟؟ ومس بن لقاس</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قيس بن الحارث</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قيس بن أبى حازم</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قيس بن الحجاج</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قيس بن سعد بن عبادة</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قيس بن سمى</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قيس بن أبى العاص السهمى</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قيس بن كليب</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قيس بن أبى يزيد</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أبو قيس مولى عمرو بن العاص</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قيصر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قيصر بن أبى بحرية مولى تجيب</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Amiri" w:hAnsi="Amiri" w:eastAsia="Amiri" w:cs="Amiri"/>
          <w:color w:val="111111"/>
          <w:sz w:val="28"/>
          <w:sz w:val="28"/>
          <w:szCs w:val="28"/>
          <w:rtl w:val="true"/>
          <w:lang w:bidi="ar-SA"/>
        </w:rPr>
        <w:t>قيصرا القبطية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 xml:space="preserve">كاتب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جنادة</w:t>
      </w:r>
    </w:p>
    <w:p>
      <w:pPr>
        <w:pStyle w:val="BookText"/>
        <w:rPr/>
      </w:pPr>
      <w:r>
        <w:rPr>
          <w:rFonts w:ascii="Amiri" w:hAnsi="Amiri" w:eastAsia="Amiri" w:cs="Amiri"/>
          <w:color w:val="111111"/>
          <w:sz w:val="28"/>
          <w:sz w:val="28"/>
          <w:szCs w:val="28"/>
          <w:rtl w:val="true"/>
          <w:lang w:bidi="ar-SA"/>
        </w:rPr>
        <w:t>كاشم بن معدان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الكاهنة ملكة البربر</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ابن الكاهنة البربرى</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كبد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كثير الأعرج الصدفى</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كثير بن شنظير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كريب بن أبرهة أبو رشدين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الكريزى القاضى</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كسرى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كسيلة بن لمزم</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الكشى قاضى مصر</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كعب الأحبار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كعب بن 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يسار</w:t>
      </w:r>
    </w:p>
    <w:p>
      <w:pPr>
        <w:pStyle w:val="BookText"/>
        <w:rPr/>
      </w:pPr>
      <w:r>
        <w:rPr>
          <w:rFonts w:ascii="Amiri" w:hAnsi="Amiri" w:eastAsia="Amiri" w:cs="Amiri"/>
          <w:color w:val="111111"/>
          <w:sz w:val="28"/>
          <w:sz w:val="28"/>
          <w:szCs w:val="28"/>
          <w:rtl w:val="true"/>
          <w:lang w:bidi="ar-SA"/>
        </w:rPr>
        <w:t>كعب بن عدى العبادى</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كعب بن علقمة</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كعب بن مالك</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كعب بن يسار بن ضنة العبسى</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الكلاعى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w:t>
      </w:r>
    </w:p>
    <w:p>
      <w:pPr>
        <w:pStyle w:val="BookText"/>
        <w:rPr/>
      </w:pPr>
      <w:r>
        <w:rPr>
          <w:rFonts w:ascii="Amiri" w:hAnsi="Amiri" w:eastAsia="Amiri" w:cs="Amiri"/>
          <w:color w:val="111111"/>
          <w:sz w:val="28"/>
          <w:sz w:val="28"/>
          <w:szCs w:val="28"/>
          <w:rtl w:val="true"/>
          <w:lang w:bidi="ar-SA"/>
        </w:rPr>
        <w:t xml:space="preserve">الكلبى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السائب</w:t>
      </w:r>
    </w:p>
    <w:p>
      <w:pPr>
        <w:pStyle w:val="BookText"/>
        <w:rPr/>
      </w:pPr>
      <w:r>
        <w:rPr>
          <w:rFonts w:ascii="Amiri" w:hAnsi="Amiri" w:eastAsia="Amiri" w:cs="Amiri"/>
          <w:color w:val="111111"/>
          <w:sz w:val="28"/>
          <w:sz w:val="28"/>
          <w:szCs w:val="28"/>
          <w:rtl w:val="true"/>
          <w:lang w:bidi="ar-SA"/>
        </w:rPr>
        <w:t>كلثوم بن عياض القيسى</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أم كلثوم ابنت عقبة بن عامر</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كلكن بن خربتا</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كليب بن ذهل الحضرمى</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كنانة بن بشر بن سلمان الأيدعى</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 xml:space="preserve">الكندى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ابن الكندى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بن يوسف</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كنعان بن حام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ابن أبى الكنود</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أبو الكنود</w:t>
      </w:r>
    </w:p>
    <w:p>
      <w:pPr>
        <w:pStyle w:val="BookText"/>
        <w:rPr/>
      </w:pPr>
      <w:r>
        <w:rPr>
          <w:rFonts w:ascii="Amiri" w:hAnsi="Amiri" w:eastAsia="Amiri" w:cs="Amiri"/>
          <w:color w:val="111111"/>
          <w:sz w:val="28"/>
          <w:sz w:val="28"/>
          <w:szCs w:val="28"/>
          <w:rtl w:val="true"/>
          <w:lang w:bidi="ar-SA"/>
        </w:rPr>
        <w:t>انظر ثعلبة</w:t>
      </w:r>
    </w:p>
    <w:p>
      <w:pPr>
        <w:pStyle w:val="BookText"/>
        <w:rPr/>
      </w:pPr>
      <w:r>
        <w:rPr>
          <w:rFonts w:ascii="Amiri" w:hAnsi="Amiri" w:eastAsia="Amiri" w:cs="Amiri"/>
          <w:color w:val="111111"/>
          <w:sz w:val="28"/>
          <w:sz w:val="28"/>
          <w:szCs w:val="28"/>
          <w:rtl w:val="true"/>
          <w:lang w:bidi="ar-SA"/>
        </w:rPr>
        <w:t>كوش بن حام</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حرف الام</w:t>
      </w:r>
    </w:p>
    <w:p>
      <w:pPr>
        <w:pStyle w:val="BookText"/>
        <w:rPr/>
      </w:pPr>
      <w:r>
        <w:rPr>
          <w:rFonts w:ascii="IRNazanin" w:hAnsi="IRNazanin" w:eastAsia="IRNazanin"/>
          <w:color w:val="111111"/>
          <w:sz w:val="28"/>
          <w:sz w:val="28"/>
          <w:szCs w:val="28"/>
          <w:rtl w:val="true"/>
          <w:lang w:bidi="fa-IR"/>
        </w:rPr>
        <w:t>لاوذ بن سام</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لبيد بن عقبة السومى</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ابنت لبيد بن عقبة</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لذريق صاحب الأندلس</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لقاس بن تدارس</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لقاس بن مرينوس</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لهيعة بن عقبة</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Amiri" w:hAnsi="Amiri" w:eastAsia="Amiri" w:cs="Amiri"/>
          <w:color w:val="111111"/>
          <w:sz w:val="28"/>
          <w:sz w:val="28"/>
          <w:szCs w:val="28"/>
          <w:rtl w:val="true"/>
          <w:lang w:bidi="ar-SA"/>
        </w:rPr>
        <w:t>لهيعة بن عيسى الحضرمى</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لوط</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أبو لؤلؤة</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 xml:space="preserve">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w:t>
      </w:r>
    </w:p>
    <w:p>
      <w:pPr>
        <w:pStyle w:val="BookText"/>
        <w:rPr/>
      </w:pPr>
      <w:r>
        <w:rPr>
          <w:rFonts w:ascii="Amiri" w:hAnsi="Amiri" w:eastAsia="Amiri" w:cs="Amiri"/>
          <w:color w:val="111111"/>
          <w:sz w:val="28"/>
          <w:sz w:val="28"/>
          <w:szCs w:val="28"/>
          <w:rtl w:val="true"/>
          <w:lang w:bidi="ar-SA"/>
        </w:rPr>
        <w:t>الليث بن سعد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ابن أبى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أبو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العلاء</w:t>
      </w:r>
    </w:p>
    <w:p>
      <w:pPr>
        <w:pStyle w:val="BookText"/>
        <w:rPr/>
      </w:pPr>
      <w:r>
        <w:rPr>
          <w:rFonts w:ascii="Amiri" w:hAnsi="Amiri" w:eastAsia="Amiri" w:cs="Amiri"/>
          <w:color w:val="111111"/>
          <w:sz w:val="28"/>
          <w:sz w:val="28"/>
          <w:szCs w:val="28"/>
          <w:rtl w:val="true"/>
          <w:lang w:bidi="ar-SA"/>
        </w:rPr>
        <w:t>ليلى أم عبد العزيز بن مروان</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IRNazanin" w:hAnsi="IRNazanin" w:eastAsia="IRNazanin"/>
          <w:color w:val="111111"/>
          <w:sz w:val="28"/>
          <w:sz w:val="28"/>
          <w:szCs w:val="28"/>
          <w:rtl w:val="true"/>
          <w:lang w:bidi="fa-IR"/>
        </w:rPr>
        <w:t>مأجوج</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ماح بن بيصر</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مارية القبطية أم إبراهيم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مارية أم ولد لعبد العزيز بن مروان</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مالك بن الحجر</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مالك بن حسل</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مالك بن زاهر</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مالك بن شراحيل الخولانى</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مالك بن أبى سلسلة السلامى</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مالك بن عبادة أبو موسى الغافقى</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Amiri" w:hAnsi="Amiri" w:eastAsia="Amiri" w:cs="Amiri"/>
          <w:color w:val="111111"/>
          <w:sz w:val="28"/>
          <w:sz w:val="28"/>
          <w:szCs w:val="28"/>
          <w:rtl w:val="true"/>
          <w:lang w:bidi="ar-SA"/>
        </w:rPr>
        <w:t>مالك بن عبد الله البردادى</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Amiri" w:hAnsi="Amiri" w:eastAsia="Amiri" w:cs="Amiri"/>
          <w:color w:val="111111"/>
          <w:sz w:val="28"/>
          <w:sz w:val="28"/>
          <w:szCs w:val="28"/>
          <w:rtl w:val="true"/>
          <w:lang w:bidi="ar-SA"/>
        </w:rPr>
        <w:t>مالك بن عبد الله أبو موسى الغافقى</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Amiri" w:hAnsi="Amiri" w:eastAsia="Amiri" w:cs="Amiri"/>
          <w:color w:val="111111"/>
          <w:sz w:val="28"/>
          <w:sz w:val="28"/>
          <w:szCs w:val="28"/>
          <w:rtl w:val="true"/>
          <w:lang w:bidi="ar-SA"/>
        </w:rPr>
        <w:t>مالك بن عتاهية التجيبى</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مالك بن عمرو بن الأجدع</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مالك بن ناعمة أبو ناعمة الصدفى</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مالك بن هبيرة</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أبو مالك صاحب رسول الله</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مالوس بن بلوطس</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ماليا بن خربتا</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ماليق بن تدارس</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المأمون أمير المؤمنين</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مبرح بن شهاب اليافعى</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مجالد بن سعيد بن عمير الهمدانى</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مجاهد بن جبر مولى بنت غزوان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مجاهد بن مسلم الهوارى</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محفوظ بن سليمان</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محمد رسول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محمد بن إبراهيم بن الحارث التيمى</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محمد بن أحمد بن الفرج القماح أبو بكر</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محمد بن إدريس الرازى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محمد بن إسحاق بن يسار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محمد بن أسعد التغلبى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إسماعيل الكعبى</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محمد بن أوس الأنصارى</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محمد بن أبى بكر الصديق</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محمد بن أبى بكير</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محمد بن خازم</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محمد بن راشد المرادى</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محمد بن الربيع الجيزى</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محمد بن رمح</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محمد بن السائب الكلبى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محمد بن سعيد الهاشمى</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محمد بن سماعة الرملى</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محمد بن سيرين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محمد صبيح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محمد بن طلحة</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محمد بن عبد الأعلى أبو صدقة</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محمد بن عبد الله البغدادى</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محمد بن عبد الله بن عبد الحكم</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محمد بن عبد الله بن عمرو بن العاص</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بن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أخى ابن شهاب</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عبد الجبار المخرومى</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محمد عبد الرحمن بن عنج</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محمد بن عبد الرحمن الكنانى</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محمد بن عبد الرحمن بن نوفل أبو الأسود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محمد بن عبد السلام</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محمد بن عبد العزيز بن مروان</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محمد بن عبد الملك أبو جابر</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محمد بن عبدة</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محمد بن عثمان أبو زرعة</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محمد بن علبة القرشى</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أبو محمد بن على بن إسحاق</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محمد بن عمر الواقدى</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محمد بن عمرو</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محمد بن عمرو بن عقبة</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Amiri" w:hAnsi="Amiri" w:eastAsia="Amiri" w:cs="Amiri"/>
          <w:color w:val="111111"/>
          <w:sz w:val="28"/>
          <w:sz w:val="28"/>
          <w:szCs w:val="28"/>
          <w:rtl w:val="true"/>
          <w:lang w:bidi="ar-SA"/>
        </w:rPr>
        <w:t>محمد بن عيسى</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محمد بن كثير</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محمد بن كعب القرظى</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محمد بن الليث</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محمد بن أبى ليلى</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محمد بن المتوكل</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Amiri" w:hAnsi="Amiri" w:eastAsia="Amiri" w:cs="Amiri"/>
          <w:color w:val="111111"/>
          <w:sz w:val="28"/>
          <w:sz w:val="28"/>
          <w:szCs w:val="28"/>
          <w:rtl w:val="true"/>
          <w:lang w:bidi="ar-SA"/>
        </w:rPr>
        <w:t>محمد بن مسروق الكندى</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مسلم بن عبيد الله ، ابن شهاب الزهرى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محمد بن مسلمة الأنصارى</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محمد بن مفروق</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محمد بن المهاجر</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محمد بن يحيى الإسكندرانى</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محمد بن يحيى الصدفى</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محمد بن يزيد بن أبى زياد</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محمد بن يزيد القرشى</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محمد بن يزيد المازنى</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Amiri" w:hAnsi="Amiri" w:eastAsia="Amiri" w:cs="Amiri"/>
          <w:color w:val="111111"/>
          <w:sz w:val="28"/>
          <w:sz w:val="28"/>
          <w:szCs w:val="28"/>
          <w:rtl w:val="true"/>
          <w:lang w:bidi="ar-SA"/>
        </w:rPr>
        <w:t>محمد بن يوسف</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محمد بن يوسف بن يعقوب بن حفص بن يوسف أبو عمر الكندى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Amiri" w:hAnsi="Amiri" w:eastAsia="Amiri" w:cs="Amiri"/>
          <w:color w:val="111111"/>
          <w:sz w:val="28"/>
          <w:sz w:val="28"/>
          <w:szCs w:val="28"/>
          <w:rtl w:val="true"/>
          <w:lang w:bidi="ar-SA"/>
        </w:rPr>
        <w:t>ابن محيريز انظر عبد الله</w:t>
      </w:r>
    </w:p>
    <w:p>
      <w:pPr>
        <w:pStyle w:val="BookText"/>
        <w:rPr/>
      </w:pPr>
      <w:r>
        <w:rPr>
          <w:rFonts w:ascii="Amiri" w:hAnsi="Amiri" w:eastAsia="Amiri" w:cs="Amiri"/>
          <w:color w:val="111111"/>
          <w:sz w:val="28"/>
          <w:sz w:val="28"/>
          <w:szCs w:val="28"/>
          <w:rtl w:val="true"/>
          <w:lang w:bidi="ar-SA"/>
        </w:rPr>
        <w:t xml:space="preserve">أبو المختار النميرى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w:t>
      </w:r>
    </w:p>
    <w:p>
      <w:pPr>
        <w:pStyle w:val="BookText"/>
        <w:rPr/>
      </w:pPr>
      <w:r>
        <w:rPr>
          <w:rFonts w:ascii="Amiri" w:hAnsi="Amiri" w:eastAsia="Amiri" w:cs="Amiri"/>
          <w:color w:val="111111"/>
          <w:sz w:val="28"/>
          <w:sz w:val="28"/>
          <w:szCs w:val="28"/>
          <w:rtl w:val="true"/>
          <w:lang w:bidi="ar-SA"/>
        </w:rPr>
        <w:t>مخرمة بن بكير</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مخيس بن ظبيان</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مدرك أبو طالب</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مدرك بن عبد الله الأزدى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مدرك بن عبد الله</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أبو مدحج انظر حومل</w:t>
      </w:r>
    </w:p>
    <w:p>
      <w:pPr>
        <w:pStyle w:val="BookText"/>
        <w:rPr/>
      </w:pPr>
      <w:r>
        <w:rPr>
          <w:rFonts w:ascii="Amiri" w:hAnsi="Amiri" w:eastAsia="Amiri" w:cs="Amiri"/>
          <w:color w:val="111111"/>
          <w:sz w:val="28"/>
          <w:sz w:val="28"/>
          <w:szCs w:val="28"/>
          <w:rtl w:val="true"/>
          <w:lang w:bidi="ar-SA"/>
        </w:rPr>
        <w:t xml:space="preserve">ابن مذيلفة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w:t>
      </w:r>
    </w:p>
    <w:p>
      <w:pPr>
        <w:pStyle w:val="BookText"/>
        <w:rPr/>
      </w:pPr>
      <w:r>
        <w:rPr>
          <w:rFonts w:ascii="Amiri" w:hAnsi="Amiri" w:eastAsia="Amiri" w:cs="Amiri"/>
          <w:color w:val="111111"/>
          <w:sz w:val="28"/>
          <w:sz w:val="28"/>
          <w:szCs w:val="28"/>
          <w:rtl w:val="true"/>
          <w:lang w:bidi="ar-SA"/>
        </w:rPr>
        <w:t>مرثد بن عبد الله اليزنى أبو الخير</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مرحب عم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رحبعم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 xml:space="preserve">أبو 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ميمون</w:t>
      </w:r>
    </w:p>
    <w:p>
      <w:pPr>
        <w:pStyle w:val="BookText"/>
        <w:rPr/>
      </w:pPr>
      <w:r>
        <w:rPr>
          <w:rFonts w:ascii="Amiri" w:hAnsi="Amiri" w:eastAsia="Amiri" w:cs="Amiri"/>
          <w:color w:val="111111"/>
          <w:sz w:val="28"/>
          <w:sz w:val="28"/>
          <w:szCs w:val="28"/>
          <w:rtl w:val="true"/>
          <w:lang w:bidi="ar-SA"/>
        </w:rPr>
        <w:t>مرزبا بن مرزبة اليونانى</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أبو مرزوق التجيبى</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مرشد بن يحيى بن القاسم بن على أبو صادق المدينى</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 xml:space="preserve">مرة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شراحيل الهمدانى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مرة بن عقبة أبو عبيدة</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مرة بن ليشرح المعافرى</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مرة بن المطلب</w:t>
      </w:r>
    </w:p>
    <w:p>
      <w:pPr>
        <w:pStyle w:val="BookText"/>
        <w:rPr/>
      </w:pPr>
      <w:r>
        <w:rPr>
          <w:rFonts w:eastAsia="Times New Roman" w:cs="Times New Roman" w:ascii="Times New Roman" w:hAnsi="Times New Roman"/>
          <w:color w:val="111111"/>
          <w:sz w:val="28"/>
          <w:szCs w:val="28"/>
          <w:lang w:val="en-US" w:bidi="en-US"/>
        </w:rPr>
        <w:t>73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مرة يزيد مولى عقيل بن أبى </w:t>
      </w:r>
    </w:p>
    <w:p>
      <w:pPr>
        <w:pStyle w:val="BookText"/>
        <w:rPr/>
      </w:pPr>
      <w:r>
        <w:rPr>
          <w:rFonts w:ascii="IRNazanin" w:hAnsi="IRNazanin" w:eastAsia="IRNazanin"/>
          <w:color w:val="111111"/>
          <w:sz w:val="28"/>
          <w:sz w:val="28"/>
          <w:szCs w:val="28"/>
          <w:rtl w:val="true"/>
          <w:lang w:bidi="fa-IR"/>
        </w:rPr>
        <w:t>طالب</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مروان بن الحكم</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مروان القصاص</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مروان بن محمد أمير المؤمنين</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مروان بن معاوية</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مروان بن موسى بن نصير</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Amiri" w:hAnsi="Amiri" w:eastAsia="Amiri" w:cs="Amiri"/>
          <w:color w:val="111111"/>
          <w:sz w:val="28"/>
          <w:sz w:val="28"/>
          <w:szCs w:val="28"/>
          <w:rtl w:val="true"/>
          <w:lang w:bidi="ar-SA"/>
        </w:rPr>
        <w:t>مروان بن يحيى الحاطبى</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مرينا بن مرينوس</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مرينوس بن بولة</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المستنير بن الحبحاب</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المستنير بن شداد الفهرى</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مسروق بن الأجدع</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مسعود بن الأسود البلوى</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Amiri" w:hAnsi="Amiri" w:eastAsia="Amiri" w:cs="Amiri"/>
          <w:color w:val="111111"/>
          <w:sz w:val="28"/>
          <w:sz w:val="28"/>
          <w:szCs w:val="28"/>
          <w:rtl w:val="true"/>
          <w:lang w:bidi="ar-SA"/>
        </w:rPr>
        <w:t xml:space="preserve">المسعودى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عتبة</w:t>
      </w:r>
    </w:p>
    <w:p>
      <w:pPr>
        <w:pStyle w:val="BookText"/>
        <w:rPr/>
      </w:pPr>
      <w:r>
        <w:rPr>
          <w:rFonts w:ascii="IRNazanin" w:hAnsi="IRNazanin" w:eastAsia="IRNazanin"/>
          <w:color w:val="111111"/>
          <w:sz w:val="28"/>
          <w:sz w:val="28"/>
          <w:szCs w:val="28"/>
          <w:rtl w:val="true"/>
          <w:lang w:bidi="fa-IR"/>
        </w:rPr>
        <w:t xml:space="preserve">المسعودى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ابن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مسلم بن خالد الزنجى</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مسلم بن يسار</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أبو مسلم الغافقى</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مسلمة بن سوادة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مسلمة بن مخلد أبو سعيد الأنصارى</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ابنة مسلمة بن مخلد</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المسيب بن حزن</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مشرح بن عاهان</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مصر بن بيصر بن حام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أبو المصعب البلوى الشاعر</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أبى جعفر المنصور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المطلب بن عبد الله الخزاعى</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المطلب بن عبد الله بن مالك</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المطلب بن أبى وداعة السهمى</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مطير بن يزيد التجيبى</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معاذ بن أنس الجهنى</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معاذ بن جبل</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معاذ بن الحكم</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Amiri" w:hAnsi="Amiri" w:eastAsia="Amiri" w:cs="Amiri"/>
          <w:color w:val="111111"/>
          <w:sz w:val="28"/>
          <w:sz w:val="28"/>
          <w:szCs w:val="28"/>
          <w:rtl w:val="true"/>
          <w:lang w:bidi="ar-SA"/>
        </w:rPr>
        <w:t>معاذ بن عبد الله بن حبيب الجهنى</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معاذ بن مدلج</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معاذ بن موسى النفاط</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أبو المعارك الودانى</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معاوية بن حديج التجيبى الكندى</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معاوية بن أبى سفيان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معاوية بن صالح</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معاوية بن صفوان</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Amiri" w:hAnsi="Amiri" w:eastAsia="Amiri" w:cs="Amiri"/>
          <w:color w:val="111111"/>
          <w:sz w:val="28"/>
          <w:sz w:val="28"/>
          <w:szCs w:val="28"/>
          <w:rtl w:val="true"/>
          <w:lang w:bidi="ar-SA"/>
        </w:rPr>
        <w:t>معاوية بن يحيى الصدفى</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معتب الرومى غلام الوليد بن عبد الملك</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المعتصم أمير المؤمنين</w:t>
      </w:r>
    </w:p>
    <w:p>
      <w:pPr>
        <w:pStyle w:val="BookText"/>
        <w:rPr/>
      </w:pPr>
      <w:r>
        <w:rPr>
          <w:rFonts w:eastAsia="Times New Roman" w:cs="Times New Roman" w:ascii="Times New Roman" w:hAnsi="Times New Roman"/>
          <w:color w:val="111111"/>
          <w:sz w:val="28"/>
          <w:szCs w:val="28"/>
          <w:lang w:val="en-US" w:bidi="en-US"/>
        </w:rPr>
        <w:t>275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مرة </w:t>
      </w:r>
    </w:p>
    <w:p>
      <w:pPr>
        <w:pStyle w:val="BookText"/>
        <w:rPr/>
      </w:pPr>
      <w:r>
        <w:rPr>
          <w:rFonts w:ascii="Amiri" w:hAnsi="Amiri" w:eastAsia="Amiri" w:cs="Amiri"/>
          <w:color w:val="111111"/>
          <w:sz w:val="28"/>
          <w:sz w:val="28"/>
          <w:szCs w:val="28"/>
          <w:rtl w:val="true"/>
          <w:lang w:bidi="ar-SA"/>
        </w:rPr>
        <w:t>معدى كرب بن أبرهة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معروف بن سويد الجذامى</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Amiri" w:hAnsi="Amiri" w:eastAsia="Amiri" w:cs="Amiri"/>
          <w:color w:val="111111"/>
          <w:sz w:val="28"/>
          <w:sz w:val="28"/>
          <w:szCs w:val="28"/>
          <w:rtl w:val="true"/>
          <w:lang w:bidi="ar-SA"/>
        </w:rPr>
        <w:t>معن بن يزيد السلمى</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 xml:space="preserve">أبو معيط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المغيرة بن أبى بردة القرشى</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المغيرة بن شعبة</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المفضل بن فضالة بن عبيد القتبانى</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عمرو</w:t>
      </w:r>
    </w:p>
    <w:p>
      <w:pPr>
        <w:pStyle w:val="BookText"/>
        <w:rPr/>
      </w:pPr>
      <w:r>
        <w:rPr>
          <w:rFonts w:ascii="IRNazanin" w:hAnsi="IRNazanin" w:eastAsia="IRNazanin"/>
          <w:color w:val="111111"/>
          <w:sz w:val="28"/>
          <w:sz w:val="28"/>
          <w:szCs w:val="28"/>
          <w:rtl w:val="true"/>
          <w:lang w:bidi="fa-IR"/>
        </w:rPr>
        <w:t xml:space="preserve">المقداد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المقريزى</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ابن مقلاص</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المقوقس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الملامس بن جذيمة بن سريع</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المرادى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 xml:space="preserve">ابن أبى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عبيد الله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مليكة البلوى</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مناكيل بن بلوطس بن مناكيل</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 xml:space="preserve">المندفور القبطى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المنذر بن عبد الله الحزامى</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المنذر بن عبيد</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المنذر بن مالك العبدى انظر أبو نضرة</w:t>
      </w:r>
    </w:p>
    <w:p>
      <w:pPr>
        <w:pStyle w:val="BookText"/>
        <w:rPr/>
      </w:pPr>
      <w:r>
        <w:rPr>
          <w:rFonts w:ascii="Amiri" w:hAnsi="Amiri" w:eastAsia="Amiri" w:cs="Amiri"/>
          <w:color w:val="111111"/>
          <w:sz w:val="28"/>
          <w:sz w:val="28"/>
          <w:szCs w:val="28"/>
          <w:rtl w:val="true"/>
          <w:lang w:bidi="ar-SA"/>
        </w:rPr>
        <w:t>المنصور أبو جعفر أمير المؤمنين</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المعتمر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منويل الخصى</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مهاجر مولى أم سلمة</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أبو المهاجر دينار مولى الأنصار</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المهدى الخليفة</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مهدى بن جعفر</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مهدى بن ميمون</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موسى الساحر</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موسى النبي</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موسى بن أيوب الغافقى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موسى بن أبى خالد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موسى بن داود</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موسى بن على بن رباح</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موسى بن عيسى النوشرى</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موسى بن عيسى الهاشمى</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موسى بن نصير</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أخت موسى بن نصير</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موسى بن وردان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أبو موسى الأشعرى</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Amiri" w:hAnsi="Amiri" w:eastAsia="Amiri" w:cs="Amiri"/>
          <w:color w:val="111111"/>
          <w:sz w:val="28"/>
          <w:sz w:val="28"/>
          <w:szCs w:val="28"/>
          <w:rtl w:val="true"/>
          <w:lang w:bidi="ar-SA"/>
        </w:rPr>
        <w:t>أبو موسى الغافقى انظر عبد الله بن مالك</w:t>
      </w:r>
    </w:p>
    <w:p>
      <w:pPr>
        <w:pStyle w:val="BookText"/>
        <w:rPr/>
      </w:pPr>
      <w:r>
        <w:rPr>
          <w:rFonts w:ascii="Amiri" w:hAnsi="Amiri" w:eastAsia="Amiri" w:cs="Amiri"/>
          <w:color w:val="111111"/>
          <w:sz w:val="28"/>
          <w:sz w:val="28"/>
          <w:szCs w:val="28"/>
          <w:rtl w:val="true"/>
          <w:lang w:bidi="ar-SA"/>
        </w:rPr>
        <w:t>أبو موسى الغافقى انظر مالك بن عبادة</w:t>
      </w:r>
    </w:p>
    <w:p>
      <w:pPr>
        <w:pStyle w:val="BookText"/>
        <w:rPr/>
      </w:pPr>
      <w:r>
        <w:rPr>
          <w:rFonts w:ascii="Amiri" w:hAnsi="Amiri" w:eastAsia="Amiri" w:cs="Amiri"/>
          <w:color w:val="111111"/>
          <w:sz w:val="28"/>
          <w:sz w:val="28"/>
          <w:szCs w:val="28"/>
          <w:rtl w:val="true"/>
          <w:lang w:bidi="ar-SA"/>
        </w:rPr>
        <w:t xml:space="preserve">مولى بنى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جندب موهبة</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Amiri" w:hAnsi="Amiri" w:eastAsia="Amiri" w:cs="Amiri"/>
          <w:color w:val="111111"/>
          <w:sz w:val="28"/>
          <w:sz w:val="28"/>
          <w:szCs w:val="28"/>
          <w:rtl w:val="true"/>
          <w:lang w:bidi="ar-SA"/>
        </w:rPr>
        <w:t>أبو الميثاء</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ميسرة الفقير المدغرى</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ميمون بن يحيى</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بن كلدة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نافع بن عبد القيس الفهرى</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نافع مولى ابن عمر</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نافع بن يزيد</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النافعان انظر نافع ونفيع</w:t>
      </w:r>
    </w:p>
    <w:p>
      <w:pPr>
        <w:pStyle w:val="BookText"/>
        <w:rPr/>
      </w:pPr>
      <w:r>
        <w:rPr>
          <w:rFonts w:ascii="Amiri" w:hAnsi="Amiri" w:eastAsia="Amiri" w:cs="Amiri"/>
          <w:color w:val="111111"/>
          <w:sz w:val="28"/>
          <w:sz w:val="28"/>
          <w:szCs w:val="28"/>
          <w:rtl w:val="true"/>
          <w:lang w:bidi="ar-SA"/>
        </w:rPr>
        <w:t>النجاشى ملك الحبشة</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ابن أبى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يسار</w:t>
      </w:r>
    </w:p>
    <w:p>
      <w:pPr>
        <w:pStyle w:val="BookText"/>
        <w:rPr/>
      </w:pPr>
      <w:r>
        <w:rPr>
          <w:rFonts w:ascii="Amiri" w:hAnsi="Amiri" w:eastAsia="Amiri" w:cs="Amiri"/>
          <w:color w:val="111111"/>
          <w:sz w:val="28"/>
          <w:sz w:val="28"/>
          <w:szCs w:val="28"/>
          <w:rtl w:val="true"/>
          <w:lang w:bidi="ar-SA"/>
        </w:rPr>
        <w:t>أبو نجيح يسار الثقفى</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النزال بن سبرة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نستقوس</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نصيب الشاعر</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نصير بن راشد مولى الأنصار</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النضر بن سلمة السامى</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النضر بن عبد الجبار أبو الأسود المرادى</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أبو 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بن مالك العبدى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النعمان بن بشير</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النعمان بن عدى</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نعيم بن حماد</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نغاش بن قرط الكلبى</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نفيع بن الحارث بن كلدة</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نمر بن أيفع العكى</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نمر بن زرعة بن نمر بن شاجى البسى</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نوح النبي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نوف بن فضالة أبو يزيد البكالى</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ابن نيزك</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هاجر أم إسماعيل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ابن الهاد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هارون النبي</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هارون الرشيد أمير المؤمنين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هارون بن عبد الله الزهرى</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هاشم بن أبى بكر البكرى</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دينار الرمانى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هامان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هانىء بن المتوكل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هانىء بن معاوية الصدفى</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هانىء بن المنذر</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أبو هانىء الخولانى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هانىء</w:t>
      </w:r>
    </w:p>
    <w:p>
      <w:pPr>
        <w:pStyle w:val="BookText"/>
        <w:rPr/>
      </w:pPr>
      <w:r>
        <w:rPr>
          <w:rFonts w:ascii="Amiri" w:hAnsi="Amiri" w:eastAsia="Amiri" w:cs="Amiri"/>
          <w:color w:val="111111"/>
          <w:sz w:val="28"/>
          <w:sz w:val="28"/>
          <w:szCs w:val="28"/>
          <w:rtl w:val="true"/>
          <w:lang w:bidi="ar-SA"/>
        </w:rPr>
        <w:t>هبيب بن مغفل الغفارى</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هبيرة بن أبيض</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 xml:space="preserve">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هبيرة</w:t>
      </w:r>
    </w:p>
    <w:p>
      <w:pPr>
        <w:pStyle w:val="BookText"/>
        <w:rPr/>
      </w:pPr>
      <w:r>
        <w:rPr>
          <w:rFonts w:ascii="Amiri" w:hAnsi="Amiri" w:eastAsia="Amiri" w:cs="Amiri"/>
          <w:color w:val="111111"/>
          <w:sz w:val="28"/>
          <w:sz w:val="28"/>
          <w:szCs w:val="28"/>
          <w:rtl w:val="true"/>
          <w:lang w:bidi="ar-SA"/>
        </w:rPr>
        <w:t>أبو هبيرة الكحلانى</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Amiri" w:hAnsi="Amiri" w:eastAsia="Amiri" w:cs="Amiri"/>
          <w:color w:val="111111"/>
          <w:sz w:val="28"/>
          <w:sz w:val="28"/>
          <w:szCs w:val="28"/>
          <w:rtl w:val="true"/>
          <w:lang w:bidi="ar-SA"/>
        </w:rPr>
        <w:t>ابن هجالة الغافقى</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هرقل ملك الروم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ابن هرقل</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الهرمزان</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أبو هريرة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إسحاق العامرى</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هشام بن أبى رقية اللخمى</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هشام بن سعد المدينى</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هشام بن عبد الملك</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هشام بن عروة</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هشام بن عمرو</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هشام</w:t>
      </w:r>
    </w:p>
    <w:p>
      <w:pPr>
        <w:pStyle w:val="BookText"/>
        <w:rPr/>
      </w:pPr>
      <w:r>
        <w:rPr>
          <w:rFonts w:ascii="Amiri" w:hAnsi="Amiri" w:eastAsia="Amiri" w:cs="Amiri"/>
          <w:color w:val="111111"/>
          <w:sz w:val="28"/>
          <w:sz w:val="28"/>
          <w:szCs w:val="28"/>
          <w:rtl w:val="true"/>
          <w:lang w:bidi="ar-SA"/>
        </w:rPr>
        <w:t>الهقل بن زياد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هلال بن ثروان اللواتى</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هلال بن يساف</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أبو هلال الراسبى</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الهيثم بن خالد</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Amiri" w:hAnsi="Amiri" w:eastAsia="Amiri" w:cs="Amiri"/>
          <w:color w:val="111111"/>
          <w:sz w:val="28"/>
          <w:sz w:val="28"/>
          <w:szCs w:val="28"/>
          <w:rtl w:val="true"/>
          <w:lang w:bidi="ar-SA"/>
        </w:rPr>
        <w:t>الهيثم بن زياد</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الهيثم بن شفى أبو الحصين الحجرى</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ابن الهيثم الأيلى</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أبو الهيثم</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 xml:space="preserve">الواقدى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w:t>
      </w:r>
    </w:p>
    <w:p>
      <w:pPr>
        <w:pStyle w:val="BookText"/>
        <w:rPr/>
      </w:pPr>
      <w:r>
        <w:rPr>
          <w:rFonts w:ascii="IRNazanin" w:hAnsi="IRNazanin" w:eastAsia="IRNazanin"/>
          <w:color w:val="111111"/>
          <w:sz w:val="28"/>
          <w:sz w:val="28"/>
          <w:szCs w:val="28"/>
          <w:rtl w:val="true"/>
          <w:lang w:bidi="fa-IR"/>
        </w:rPr>
        <w:t>واهب بن عبد الله المعافرى</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وثيمة بن موسى</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ابن وحوح البلوى</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وداعة الحمدى</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أبو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المازنى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وردان مولى ابن أبى سرح</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 xml:space="preserve">وردان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عمرو بن العاص</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ابن وردان</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أبو الوزير</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ابن وعلة</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وفاء بن شريح الحضرمى</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وكيع بن الجراح بن مليح</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الوليد بن دومغ</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الوليد بن عبد الملك</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الوليد بن مصعب أبو مرة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الوليد بن يزيد أمير المؤمنين</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Amiri" w:hAnsi="Amiri" w:eastAsia="Amiri" w:cs="Amiri"/>
          <w:color w:val="111111"/>
          <w:sz w:val="28"/>
          <w:sz w:val="28"/>
          <w:szCs w:val="28"/>
          <w:rtl w:val="true"/>
          <w:lang w:bidi="ar-SA"/>
        </w:rPr>
        <w:t>وهب بن جرير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وهب بن عمير الجمحى</w:t>
      </w:r>
    </w:p>
    <w:p>
      <w:pPr>
        <w:pStyle w:val="BookText"/>
        <w:rPr/>
      </w:pPr>
      <w:r>
        <w:rPr>
          <w:rFonts w:eastAsia="Times New Roman" w:cs="Times New Roman" w:ascii="Times New Roman" w:hAnsi="Times New Roman"/>
          <w:color w:val="111111"/>
          <w:sz w:val="28"/>
          <w:szCs w:val="28"/>
          <w:lang w:val="en-US" w:bidi="en-US"/>
        </w:rPr>
        <w:t>134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وهب </w:t>
      </w:r>
    </w:p>
    <w:p>
      <w:pPr>
        <w:pStyle w:val="BookText"/>
        <w:rPr/>
      </w:pPr>
      <w:r>
        <w:rPr>
          <w:rFonts w:ascii="Amiri" w:hAnsi="Amiri" w:eastAsia="Amiri" w:cs="Amiri"/>
          <w:color w:val="111111"/>
          <w:sz w:val="28"/>
          <w:sz w:val="28"/>
          <w:szCs w:val="28"/>
          <w:rtl w:val="true"/>
          <w:lang w:bidi="ar-SA"/>
        </w:rPr>
        <w:t>وهب الله بن راشد أبو زرعة</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يأجوج</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ياح بن بيصر</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يافث بن نوح</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الرومى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ابن يبولة</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يحطون بن نوح</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يحنس صاحب البرلس</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يحنس مولى لابنى الفهرى</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يحيى بن أزهر</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يحيى بن أيوب</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يحيى بن حسان</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يحيى بن خالد العدوى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يحيى بن أبى زائدة</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يحيى بن سعيد أبو حيان التيمى</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يحيى بن سعيد بن قيس الأنصارى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يحيى بن عبد الله بن بكير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يحيى بن عبد الله بن داود</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يحيى بن عبد الرحمن بن حاطب</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يحيى بن أبى عمرو الشيبانى</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يحيى بن معين</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يحيى بن ميمون الحضرمى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ابن يخامر السكسكى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ابن يريم</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يزيد بن أنيس أبو عبد الرحمن الفهرى</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يزيد بن البراء</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يزيد بن حاتم</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Amiri" w:hAnsi="Amiri" w:eastAsia="Amiri" w:cs="Amiri"/>
          <w:color w:val="111111"/>
          <w:sz w:val="28"/>
          <w:sz w:val="28"/>
          <w:szCs w:val="28"/>
          <w:rtl w:val="true"/>
          <w:lang w:bidi="ar-SA"/>
        </w:rPr>
        <w:t>يزيد بن أبى حبيب المالكى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يزيد رباح</w:t>
      </w:r>
    </w:p>
    <w:p>
      <w:pPr>
        <w:pStyle w:val="BookText"/>
        <w:rPr/>
      </w:pPr>
      <w:r>
        <w:rPr>
          <w:rFonts w:ascii="IRNazanin" w:hAnsi="IRNazanin" w:eastAsia="IRNazanin"/>
          <w:color w:val="111111"/>
          <w:sz w:val="28"/>
          <w:sz w:val="28"/>
          <w:szCs w:val="28"/>
          <w:rtl w:val="true"/>
          <w:lang w:bidi="fa-IR"/>
        </w:rPr>
        <w:t>انظر أبو فراس</w:t>
      </w:r>
    </w:p>
    <w:p>
      <w:pPr>
        <w:pStyle w:val="BookText"/>
        <w:rPr/>
      </w:pPr>
      <w:r>
        <w:rPr>
          <w:rFonts w:ascii="Amiri" w:hAnsi="Amiri" w:eastAsia="Amiri" w:cs="Amiri"/>
          <w:color w:val="111111"/>
          <w:sz w:val="28"/>
          <w:sz w:val="28"/>
          <w:szCs w:val="28"/>
          <w:rtl w:val="true"/>
          <w:lang w:bidi="ar-SA"/>
        </w:rPr>
        <w:t>يزيد بن رمانة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يزيد بن أبى سلمة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يزيد بن شرحبيل بن حسنة</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يزيد بن صفوان المعافرى</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يزيد بن عبد العزيز</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Amiri" w:hAnsi="Amiri" w:eastAsia="Amiri" w:cs="Amiri"/>
          <w:color w:val="111111"/>
          <w:sz w:val="28"/>
          <w:sz w:val="28"/>
          <w:szCs w:val="28"/>
          <w:rtl w:val="true"/>
          <w:lang w:bidi="ar-SA"/>
        </w:rPr>
        <w:t>يزيد بن عبد الله الحضرمى</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يزيد بن عبد الله بن خذامر</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يزيد بن عبد الله بن الهاد</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يزيد بن عبد الملك</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يزيد بن العجلان</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يزيد بن عمرو المعافرى</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يزيد بن قودر</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يزيد بن قيس بن يزيد بن عمرو بن خويلد الصعق أبو المختار الشاعر</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يزيد بن محمد القرشى</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Amiri" w:hAnsi="Amiri" w:eastAsia="Amiri" w:cs="Amiri"/>
          <w:color w:val="111111"/>
          <w:sz w:val="28"/>
          <w:sz w:val="28"/>
          <w:szCs w:val="28"/>
          <w:rtl w:val="true"/>
          <w:lang w:bidi="ar-SA"/>
        </w:rPr>
        <w:t>يزيد بن أبى مسلم</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يزيد بن مسلم الكندى</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يزيد بن معاوية بن أبى سفيان</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يزيد بن المهلب</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يزيد بن نعيم التجيبى</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يزيد بن الوليد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يزيد الخولانى</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يعقوب النبي</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يعقوب بن إسحاق بن أبى عباد</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يعقوب بن عبد الله بن الأشج</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يعقوب بن عبد الرحمن بن محمد</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يعقوب بن عتبة</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يعقوب بن مجاهد</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يعقوب بن محمد</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 xml:space="preserve">أبو اليقظان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Amiri" w:hAnsi="Amiri" w:eastAsia="Amiri" w:cs="Amiri"/>
          <w:color w:val="111111"/>
          <w:sz w:val="28"/>
          <w:sz w:val="28"/>
          <w:szCs w:val="28"/>
          <w:rtl w:val="true"/>
          <w:lang w:bidi="ar-SA"/>
        </w:rPr>
        <w:t>يكسوم بن أبرهة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يليان صاحب سبتة</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يناق البطريق</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 xml:space="preserve">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الحمراوى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ابن ينة</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يهوذا بن يعقوب</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يوسف النبي</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يوسف بن الحكم بن أبى عقيل</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يوسف بن عدى</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يوسف بن ماهك</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Amiri" w:hAnsi="Amiri" w:eastAsia="Amiri" w:cs="Amiri"/>
          <w:color w:val="111111"/>
          <w:sz w:val="28"/>
          <w:sz w:val="28"/>
          <w:szCs w:val="28"/>
          <w:rtl w:val="true"/>
          <w:lang w:bidi="ar-SA"/>
        </w:rPr>
        <w:t>يوسف بن مهران</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أبو يوسف الهوارى</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يوشع بن نون</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يونان بن يافث بن نوح</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يونس بن عبيد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يونس بن عطية الحضرمى</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يونس بن ميسرة</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Amiri" w:hAnsi="Amiri" w:eastAsia="Amiri" w:cs="Amiri"/>
          <w:color w:val="111111"/>
          <w:sz w:val="28"/>
          <w:sz w:val="28"/>
          <w:szCs w:val="28"/>
          <w:rtl w:val="true"/>
          <w:lang w:bidi="ar-SA"/>
        </w:rPr>
        <w:t>يونس بن يزيد</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أحمد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bookmarkStart w:id="315" w:name="pg1224_13143"/>
    </w:p>
    <w:p>
      <w:pPr>
        <w:pStyle w:val="BookText"/>
        <w:rPr/>
      </w:pPr>
      <w:bookmarkEnd w:id="3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2795592_373438147"/>
      <w:bookmarkStart w:id="317" w:name="_Toc110"/>
      <w:bookmarkEnd w:id="316"/>
      <w:r>
        <w:rPr>
          <w:rtl w:val="true"/>
        </w:rPr>
        <w:t>(</w:t>
      </w:r>
      <w:r>
        <w:rPr/>
        <w:t>2</w:t>
      </w:r>
      <w:r>
        <w:rPr>
          <w:rtl w:val="true"/>
        </w:rPr>
        <w:t xml:space="preserve">) </w:t>
      </w:r>
      <w:r>
        <w:rPr>
          <w:rtl w:val="true"/>
        </w:rPr>
        <w:t>فهرس أسماء القبائل والعشائر</w:t>
      </w:r>
      <w:bookmarkEnd w:id="317"/>
    </w:p>
    <w:p>
      <w:pPr>
        <w:pStyle w:val="BookText"/>
        <w:rPr/>
      </w:pPr>
      <w:r>
        <w:rPr>
          <w:rFonts w:ascii="Amiri" w:hAnsi="Amiri" w:eastAsia="Amiri" w:cs="Amiri"/>
          <w:color w:val="111111"/>
          <w:sz w:val="28"/>
          <w:sz w:val="28"/>
          <w:szCs w:val="28"/>
          <w:rtl w:val="true"/>
          <w:lang w:bidi="ar-SA"/>
        </w:rPr>
        <w:t>آل أبرهة</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الأجذوم</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الأزد</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بنو الأزرق</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أسلم</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الأشباء</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الأشعريون</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بنو آكل السقب</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الأكنوع</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أملوك ردمان</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بنو أمية</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أنبية</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آل أيدعان بن سعد</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البتر</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بنو بحر من الأزد</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بنو بدر</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بديعة من مذحج</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البرانس</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بلى</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بلى أهل الراية</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بلى جزاء</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بلى بن عمرو</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تجيب</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بنو تميم</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تنوخ</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ثات من حمير</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ثراد</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ثقيف</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جذام</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بنو جمح</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جنب</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جهينة</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حاء</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الحارث من حضر موت</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الحجر من الأزد</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حجر حمير</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بنو حديج</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بنو حديلة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حذران</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بنو حرام</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بنو حسل</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حضر موت</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حمد من غافق</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حمير</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الحياوية</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خثيم من الأزد</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خزاعة</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خشين</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خولان</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دارس</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دهنة من الأزد</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دهنة من غافق</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ذبحان</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ذو أصبح</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راشدة من لخم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الربانيون من غافق</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ردمان بن وائل</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رعين</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بنو رفاعة</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بنو روبيل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زبيد</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زناتة</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بنو زهرة</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سبأ</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سعد</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بنو سعد من تجيب</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السكاسك</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السكون</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سلامان</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السلف</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سلهم من مراد</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بنو سهم</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سيبان من مهرة</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بنو شبابة الأزد</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بنو شبابة من فهم</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شجاعة</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بنو شيبان</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الصدف</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بنو صمة</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بنو ضمرة</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بنو عامر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 العباس</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آل عبد الله بن سعد</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بنو عبد الله بن سعد</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بنو عبد الجبار</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بنو عبد الدار</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بنو عبد كلال</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بنو عبس</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بنو عبس بن زوف</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عبس قيس</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عدوان</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بنو عدى بن كعب</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آل عروة بن شييم</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عك</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آل عمرو بن العاص</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عنزة بن ربيعة</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بنو عوف</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غافق</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بنو غزوان</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بنو غطيف</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غفار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غنث من الأزد</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بنو فراس بن مالك</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فران بن بلى</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فهر</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فهم</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قريش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بنو قريظة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قضاعة</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قيس</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بنو قينقاع</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الكلاع</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كلب</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كنانة</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كنانة فهم</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لخم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لواتة</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ليث</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مازن من الأزد</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بنو مالك من الحجر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بنو مالك بن حسل</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بنو محارب</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مدلج</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مذحج</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مراد</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بنو مروان</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مزينة</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ينو مسكين</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مضر</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بنو معاذ بن مدلج</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المعافر</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ولد معاوية بن حديج</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معد</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Amiri" w:hAnsi="Amiri" w:eastAsia="Amiri" w:cs="Amiri"/>
          <w:color w:val="111111"/>
          <w:sz w:val="28"/>
          <w:sz w:val="28"/>
          <w:szCs w:val="28"/>
          <w:rtl w:val="true"/>
          <w:lang w:bidi="ar-SA"/>
        </w:rPr>
        <w:t>مغيلة</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مهرة</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بنو موهب من المعافر</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ميدعان</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بنو نصر</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نفوسة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بنو نوفل بن عبد مناف</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بنو هاشم</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هذيل</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هوارة</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بنو وائل</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وائل من جذام</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بنو وائل بن مناف</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الوحاوحة من بلى</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بنو وردان</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وعلان من مراد</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آل وعلة</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يافع</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يحصب</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يرفا</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آل يسار بن ضنة</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بنو يشكر من لخم</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يشكر بن جزيلة من لخم</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بنو ينة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bookmarkStart w:id="318" w:name="pg1224_13151"/>
    </w:p>
    <w:p>
      <w:pPr>
        <w:pStyle w:val="BookText"/>
        <w:rPr/>
      </w:pPr>
      <w:bookmarkEnd w:id="3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795594_373438147"/>
      <w:bookmarkStart w:id="320" w:name="_Toc111"/>
      <w:bookmarkEnd w:id="319"/>
      <w:r>
        <w:rPr>
          <w:rtl w:val="true"/>
        </w:rPr>
        <w:t>(</w:t>
      </w:r>
      <w:r>
        <w:rPr/>
        <w:t>3</w:t>
      </w:r>
      <w:r>
        <w:rPr>
          <w:rtl w:val="true"/>
        </w:rPr>
        <w:t xml:space="preserve">) </w:t>
      </w:r>
      <w:r>
        <w:rPr>
          <w:rtl w:val="true"/>
        </w:rPr>
        <w:t>فهرس أسماء الأماكن والأمم</w:t>
      </w:r>
      <w:bookmarkEnd w:id="320"/>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الإباضية</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إبليل</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أبو حميد بالفسطاط</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أبو قرقور</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أبو قشاش كوم دار الفهرى</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أبو نمرس</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Amiri" w:hAnsi="Amiri" w:eastAsia="Amiri" w:cs="Amiri"/>
          <w:color w:val="111111"/>
          <w:sz w:val="28"/>
          <w:sz w:val="28"/>
          <w:szCs w:val="28"/>
          <w:rtl w:val="true"/>
          <w:lang w:bidi="ar-SA"/>
        </w:rPr>
        <w:t>أبو هرميس</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أتريب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أجدابية</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إخميم</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إخنا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أربونة</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الأردن</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أرمينية</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الأساود</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بنو إسرائيل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الإسكندرية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أسوان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أشمون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أصحاب الأوتاد</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أصحاب التبن</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أصحاب الحناء</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أصحاب الزيت</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أصحاب السويق</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أصحاب القراطيس</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أصحاب القرط</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الاصطبل بالفسطاط</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اصطبل قرة بن شريك</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الأصنام</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أطرابلس</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أطواب</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الأفارقة</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إفرنجة</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إفريقية</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أم دنين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أم العرب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أملس</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الأندلس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أنصنا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أنطابلس</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أهناس</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الأهواز</w:t>
      </w:r>
    </w:p>
    <w:p>
      <w:pPr>
        <w:pStyle w:val="BookText"/>
        <w:rPr/>
      </w:pPr>
      <w:r>
        <w:rPr>
          <w:rFonts w:ascii="IRNazanin" w:hAnsi="IRNazanin" w:eastAsia="IRNazanin"/>
          <w:color w:val="111111"/>
          <w:sz w:val="28"/>
          <w:sz w:val="28"/>
          <w:szCs w:val="28"/>
          <w:rtl w:val="true"/>
          <w:lang w:bidi="fa-IR"/>
        </w:rPr>
        <w:t>انظر سوق الأهواز</w:t>
      </w:r>
    </w:p>
    <w:p>
      <w:pPr>
        <w:pStyle w:val="BookText"/>
        <w:rPr/>
      </w:pPr>
      <w:r>
        <w:rPr>
          <w:rFonts w:ascii="Amiri" w:hAnsi="Amiri" w:eastAsia="Amiri" w:cs="Amiri"/>
          <w:color w:val="111111"/>
          <w:sz w:val="28"/>
          <w:sz w:val="28"/>
          <w:szCs w:val="28"/>
          <w:rtl w:val="true"/>
          <w:lang w:bidi="ar-SA"/>
        </w:rPr>
        <w:t>أبلة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إيلياء</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باب الريحان</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بابل</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 xml:space="preserve">بابليون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الحصن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باريس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ببا</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البجة</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البحر المدير بالأرض</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البحرين</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بحيرة الإسكندرية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بدر</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البربر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برقة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بركة الرقيق</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البرلس</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بسطة</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البصرة</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البقيع</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بلبيس</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بلهيب</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بنا</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البنطس</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بنها</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البهنسى</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بوصير</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بوقير</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بيت المقدس</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بنو الكاهنة</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Amiri" w:hAnsi="Amiri" w:eastAsia="Amiri" w:cs="Amiri"/>
          <w:color w:val="111111"/>
          <w:sz w:val="28"/>
          <w:sz w:val="28"/>
          <w:szCs w:val="28"/>
          <w:rtl w:val="true"/>
          <w:lang w:bidi="ar-SA"/>
        </w:rPr>
        <w:t>بيرحا</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بيطار بلال</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البيما</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تبوك</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تتا</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الترك</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ترنوط</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تلمسين</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التمساح</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تمى</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تنهمت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تهامة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تهوذة</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تونس</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الجابية</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الجار</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جبل الحلال</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جبل طارق</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جبل لبنان</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جبل يشكر</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جرف ينة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جرمة</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الجزيرة</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جزيرة أم حكيم</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الجزيرة بالأندلس</w:t>
      </w:r>
    </w:p>
    <w:p>
      <w:pPr>
        <w:pStyle w:val="BookText"/>
        <w:rPr/>
      </w:pPr>
      <w:r>
        <w:rPr>
          <w:rFonts w:eastAsia="Times New Roman" w:cs="Times New Roman" w:ascii="Times New Roman" w:hAnsi="Times New Roman"/>
          <w:color w:val="111111"/>
          <w:sz w:val="28"/>
          <w:szCs w:val="28"/>
          <w:lang w:val="en-US" w:bidi="en-US"/>
        </w:rPr>
        <w:t>248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جزيرة الصناعة </w:t>
      </w:r>
    </w:p>
    <w:p>
      <w:pPr>
        <w:pStyle w:val="BookText"/>
        <w:rPr/>
      </w:pPr>
      <w:r>
        <w:rPr>
          <w:rFonts w:ascii="Amiri" w:hAnsi="Amiri" w:eastAsia="Amiri" w:cs="Amiri"/>
          <w:color w:val="111111"/>
          <w:sz w:val="28"/>
          <w:sz w:val="28"/>
          <w:szCs w:val="28"/>
          <w:rtl w:val="true"/>
          <w:lang w:bidi="ar-SA"/>
        </w:rPr>
        <w:t>انظر الصناعة</w:t>
      </w:r>
    </w:p>
    <w:p>
      <w:pPr>
        <w:pStyle w:val="BookText"/>
        <w:rPr/>
      </w:pPr>
      <w:r>
        <w:rPr>
          <w:rFonts w:ascii="Amiri" w:hAnsi="Amiri" w:eastAsia="Amiri" w:cs="Amiri"/>
          <w:color w:val="111111"/>
          <w:sz w:val="28"/>
          <w:sz w:val="28"/>
          <w:szCs w:val="28"/>
          <w:rtl w:val="true"/>
          <w:lang w:bidi="ar-SA"/>
        </w:rPr>
        <w:t>جزيرة العرب</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الفسطاط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الجسر القديم بالفسطاط</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جلولاء</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الجليل</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الجمة</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جنان</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جنان عمير</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جنان كعب</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جنان بنى مسكين</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الجند</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جند رخامة</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الجوبة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جيحان</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الجيزة</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IRNazanin" w:hAnsi="IRNazanin" w:eastAsia="IRNazanin"/>
          <w:color w:val="111111"/>
          <w:sz w:val="28"/>
          <w:sz w:val="28"/>
          <w:szCs w:val="28"/>
          <w:rtl w:val="true"/>
          <w:lang w:bidi="fa-IR"/>
        </w:rPr>
        <w:t>حائط العجوز</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حبرون</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 xml:space="preserve">الحبش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الحجاز</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الحجامون</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الحديبية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الحذاءون</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حراء الجبل</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حران</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الحرم المكى</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الحصن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حصن الإسكندرية</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الحصن بالجيزة</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حفن</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حلوان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حلوة</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حمام بسر</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حمام التبن</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حمام زبان بن عبد العزيز</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حمام سهل</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حمام السوق</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حمام سوق وردان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حمام الفأر</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حمام الكبش</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حمام أبى مرة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حمام ينة</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الحمراء</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حمص</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حمير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الجواريون</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الحوف الشرقى</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حيز الوز</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IRNazanin" w:hAnsi="IRNazanin" w:eastAsia="IRNazanin"/>
          <w:color w:val="111111"/>
          <w:sz w:val="28"/>
          <w:sz w:val="28"/>
          <w:szCs w:val="28"/>
          <w:rtl w:val="true"/>
          <w:lang w:bidi="fa-IR"/>
        </w:rPr>
        <w:t>خاوار</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خربتا</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خربة وردان</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الخضراء</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خلف القماح</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خليج أمير المؤمنين</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خليج الفيوم</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خليج المنهى</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الخندق</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خوخة الأشقر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خيبر</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الخيس</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داد ابن أبرهة</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دار إبراهيم بن صالح</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دار إسحاق بن متوكل</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دار إسماعيل بن أسباط</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دار أشهب الفقيه</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دار أصبغ الفقيه</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دار الأضياف</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دار رياس بن عبد الله القارى</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دار البراء بن عثمان بن حنيف</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دار البركة</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دار بركة بن منصور</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دار ابن برمك</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دار ابن بلادة</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الدار البيضاء</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دار ثوبان</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دار بنى جمح</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دار الحصى</w:t>
      </w:r>
    </w:p>
    <w:p>
      <w:pPr>
        <w:pStyle w:val="BookText"/>
        <w:rPr/>
      </w:pPr>
      <w:r>
        <w:rPr>
          <w:rFonts w:eastAsia="Times New Roman" w:cs="Times New Roman" w:ascii="Times New Roman" w:hAnsi="Times New Roman"/>
          <w:color w:val="111111"/>
          <w:sz w:val="28"/>
          <w:szCs w:val="28"/>
          <w:lang w:val="en-US" w:bidi="en-US"/>
        </w:rPr>
        <w:t>715</w:t>
      </w:r>
    </w:p>
    <w:p>
      <w:pPr>
        <w:pStyle w:val="BookText"/>
        <w:rPr/>
      </w:pPr>
      <w:r>
        <w:rPr>
          <w:rFonts w:ascii="Amiri" w:hAnsi="Amiri" w:eastAsia="Amiri" w:cs="Amiri"/>
          <w:color w:val="111111"/>
          <w:sz w:val="28"/>
          <w:sz w:val="28"/>
          <w:szCs w:val="28"/>
          <w:rtl w:val="true"/>
          <w:lang w:bidi="ar-SA"/>
        </w:rPr>
        <w:t>دار أبى حكيم مولى عتبة بن أبى سفيان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دار الحنية</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دار حوى</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دار خالد بن عبد السلام الصدفى</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دار الخيل</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دار الدوسى</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دار أبى ذر الغفارى</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دار أبى رافع</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دار ابن أبى الرزام</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دار ابن رمانة</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دار الرمل</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دار ابن الرواغ</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دار الزبير بن العوام</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دار زكريا بن الجهم</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دار الزلابية</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دار زنين</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دار زياد الحاجب</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دار الزير</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دار ابن سابور</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دار سبرة</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دار سعد بن أبى وقاص</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دار سعيد بن عفير</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دار السلسلة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دار سلمة بن عبد الملك الطحاوى</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دار سهل</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دار السهمى</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دار بنى شرحبيل بن حسنة</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دار شييم الليثى</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دار صالح صاحب سوق النحاسين</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دار أبى صالح الحرانى</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دار ابن صامت</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دار الصباح</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دار الضرب بالفسطاط</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دار عباس بن شرحبيل</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دار عبد الأعلى بن أبى عمرة</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دار عبد الله بن الحارث بن جزء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دار عبد الله بن عمرو بن العاص</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دار بنى عبد الجبار</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دار عبد الرحمن بن هاشم</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دار ابن عبدة</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دار أبى عرابة</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دار عقبة بن عامر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دار عقبة بن نافع</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دار العمد</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دار عمر بن على الفهرى</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دار عمرو الصغيرة</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دار عمرو بن العاص</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دار عمرو بن يزيد</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دار عياض بن جريبة</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دار ابن فراس الكنانى</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دار فرج</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دار الفرج بن جعفر</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دار الفلفل</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دار ابن فليح</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دار الفهرى</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دار الفهريين</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دار أبى قدامة</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دار قيس بن أبى العاص</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دار كعب بن عدى العبادى</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دار ابن أبى الكنود</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دار مالك بن عمرو بن الأجدع</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دار مجاهد بن جبر</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دار محفوظ بن سليمان</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دار محمد بن عبد الرحمن الكنانى</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دار مخرمة</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دار ابن مذيلفة</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دار مسلمة بن مخلد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دار مصعب الزهرى</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دار مطر</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دار المعافرى</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دار المغازل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دار المقداد بن الأسود</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دار ابن ملجم</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دار الموز</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دار موسى بن عيسى النوشرى</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دار نافع بن عبد القيس</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دار النخلة</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دار نصر</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دار ابن نيزك</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دار هبيرة بن أبيض</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دار ابن هجالة الغافقى</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دار ابن الهيثم الأيلى</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دار واضح</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دار ابن يبولة</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الفهرى</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دجلة</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درب حوى البحرى</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دب دار حوى</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درب الزجاج</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درب السراجين</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درنة</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دسبندس</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دغوغا</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دمشق</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دمقلة</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دموشة</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دمياط</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دور الخيل</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دور ربيعة وعبد الرحمن ابنى شرحبيل بن حسنة</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دور عباس بن شرحبيل بن حسنة</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دور بنى مروان</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دور أبى مريم</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دور مطر</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 xml:space="preserve">دور بنى 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الوردانيين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IRNazanin" w:hAnsi="IRNazanin" w:eastAsia="IRNazanin"/>
          <w:color w:val="111111"/>
          <w:sz w:val="28"/>
          <w:sz w:val="28"/>
          <w:szCs w:val="28"/>
          <w:rtl w:val="true"/>
          <w:lang w:bidi="fa-IR"/>
        </w:rPr>
        <w:t>ذات الحمام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ذات السلاسل</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ذنب التمساح</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ذو الصوارى</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الراية</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الربذة</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Amiri" w:hAnsi="Amiri" w:eastAsia="Amiri" w:cs="Amiri"/>
          <w:color w:val="111111"/>
          <w:sz w:val="28"/>
          <w:sz w:val="28"/>
          <w:szCs w:val="28"/>
          <w:rtl w:val="true"/>
          <w:lang w:bidi="ar-SA"/>
        </w:rPr>
        <w:t>رحا الكعك</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رحبة السوسى</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رشيد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رفح</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الرملة</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رومية</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الريف</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حرف الزاى</w:t>
      </w:r>
    </w:p>
    <w:p>
      <w:pPr>
        <w:pStyle w:val="BookText"/>
        <w:rPr/>
      </w:pPr>
      <w:r>
        <w:rPr>
          <w:rFonts w:ascii="IRNazanin" w:hAnsi="IRNazanin" w:eastAsia="IRNazanin"/>
          <w:color w:val="111111"/>
          <w:sz w:val="28"/>
          <w:sz w:val="28"/>
          <w:szCs w:val="28"/>
          <w:rtl w:val="true"/>
          <w:lang w:bidi="fa-IR"/>
        </w:rPr>
        <w:t>الزبد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زقاق الأشراف</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زقاق أشهب</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زقاق البلاط</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زقاق أبى حكيم</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زقاق حمد</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زقاق ابن رفاعة</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زقاق الرواسين</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زقاق الزمامرة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زقاق السمى</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زقاق عبد الملك بن مسلمة</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زقاق بنى عبس</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زقاق القناديل</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زقاق المكى</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زقاق الموزة</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زقاق وردان</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زويلة</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ساحل مريس</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ساقية أبى عون</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سبتة</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سبرت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السبع</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سبيبة</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السجن عند محرس بنانة</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سخا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السدان</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السراجون</w:t>
      </w:r>
    </w:p>
    <w:p>
      <w:pPr>
        <w:pStyle w:val="BookText"/>
        <w:rPr/>
      </w:pPr>
      <w:r>
        <w:rPr>
          <w:rFonts w:ascii="Amiri" w:hAnsi="Amiri" w:eastAsia="Amiri" w:cs="Amiri"/>
          <w:color w:val="111111"/>
          <w:sz w:val="28"/>
          <w:sz w:val="28"/>
          <w:szCs w:val="28"/>
          <w:rtl w:val="true"/>
          <w:lang w:bidi="ar-SA"/>
        </w:rPr>
        <w:t>انظر درب السراجين سرت</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سردانية</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سردوس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سرغ</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سفط</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سقلية</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سقيفة تركى</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سقيفة جواد</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سقيفة الغزل</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سقيفة ابن ينة</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سلطيس</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سلمنت</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السودان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السوس</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سوق أطرابلس</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سوق بربر</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سوق الحمام</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سوق سبرت</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سوق وردان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سويقة عدوان</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سيحان</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IRNazanin" w:hAnsi="IRNazanin" w:eastAsia="IRNazanin"/>
          <w:color w:val="111111"/>
          <w:sz w:val="28"/>
          <w:sz w:val="28"/>
          <w:szCs w:val="28"/>
          <w:rtl w:val="true"/>
          <w:lang w:bidi="fa-IR"/>
        </w:rPr>
        <w:t>الشأم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شانة</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شدموه</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شذونة</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الشرف</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الشرقية</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شرموه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صا</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صان</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الصحراء</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الصعيد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الصفا</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صفا مهرة</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الصفرية</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الصقالبة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 xml:space="preserve">صقلية انظر سقلية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جزيرة الفسطاط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صنعاء</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طبرقة</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Amiri" w:hAnsi="Amiri" w:eastAsia="Amiri" w:cs="Amiri"/>
          <w:color w:val="111111"/>
          <w:sz w:val="28"/>
          <w:sz w:val="28"/>
          <w:szCs w:val="28"/>
          <w:rtl w:val="true"/>
          <w:lang w:bidi="ar-SA"/>
        </w:rPr>
        <w:t>طبرية</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طحا</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طرا</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طرابلس</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أطرابلس </w:t>
      </w:r>
    </w:p>
    <w:p>
      <w:pPr>
        <w:pStyle w:val="BookText"/>
        <w:rPr/>
      </w:pPr>
      <w:r>
        <w:rPr>
          <w:rFonts w:ascii="Amiri" w:hAnsi="Amiri" w:eastAsia="Amiri" w:cs="Amiri"/>
          <w:color w:val="111111"/>
          <w:sz w:val="28"/>
          <w:sz w:val="28"/>
          <w:szCs w:val="28"/>
          <w:rtl w:val="true"/>
          <w:lang w:bidi="ar-SA"/>
        </w:rPr>
        <w:t>طرابية</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طليطلة</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طنجة</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IRNazanin" w:hAnsi="IRNazanin" w:eastAsia="IRNazanin"/>
          <w:color w:val="111111"/>
          <w:sz w:val="28"/>
          <w:sz w:val="28"/>
          <w:szCs w:val="28"/>
          <w:rtl w:val="true"/>
          <w:lang w:bidi="fa-IR"/>
        </w:rPr>
        <w:t>العتقاء</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العراق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عرفة</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Amiri" w:hAnsi="Amiri" w:eastAsia="Amiri" w:cs="Amiri"/>
          <w:color w:val="111111"/>
          <w:sz w:val="28"/>
          <w:sz w:val="28"/>
          <w:szCs w:val="28"/>
          <w:rtl w:val="true"/>
          <w:lang w:bidi="ar-SA"/>
        </w:rPr>
        <w:t>العريش</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عسقلان</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العسكر</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العقابين</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العقبة</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عقبة تنوخ</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عقبة مهرة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العمالقة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عمان</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عمورية</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عين شمس</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IRNazanin" w:hAnsi="IRNazanin" w:eastAsia="IRNazanin"/>
          <w:color w:val="111111"/>
          <w:sz w:val="28"/>
          <w:sz w:val="28"/>
          <w:szCs w:val="28"/>
          <w:rtl w:val="true"/>
          <w:lang w:bidi="fa-IR"/>
        </w:rPr>
        <w:t>غدا مس</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فارس</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الفارسيون</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الفرات</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فراس</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الفرس</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الفرما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فزان</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الفسطاط</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فلسطين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الفندق</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الفيوم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قابس</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القاصرة</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القالوس</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قباء</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القبط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القبة</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قبة سوق وردان</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القبة فى وسط الجزيرة</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قربيط</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قرطاجنة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قرطاجنة بالأندلس</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قرطبة</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قرطسا</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القرن</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القسطنطينة</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قصبة الإسكندرية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الشمع قصر ابن جبر</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قصر الجن</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قصر ابن حناطة</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 xml:space="preserve">قصر الشمع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قصر عبد الله بن سعد بن أبى سرح بالإسكندرية</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قصر عمر بن مروان</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قصر فارس</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قصر فهد</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قصر الماء</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قصر مارية</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قصر ابن يريم</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قصرا جناب</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قصطيلية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قصور حسان</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القصير بالفسطاط</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قفصة</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قفط</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القلزم</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قلعة بسر</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Amiri" w:hAnsi="Amiri" w:eastAsia="Amiri" w:cs="Amiri"/>
          <w:color w:val="111111"/>
          <w:sz w:val="28"/>
          <w:sz w:val="28"/>
          <w:szCs w:val="28"/>
          <w:rtl w:val="true"/>
          <w:lang w:bidi="ar-SA"/>
        </w:rPr>
        <w:t>القنطرة بالفسطاط</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قنطرة سليمان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القواصر</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قونية</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القيروان</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القيس</w:t>
      </w:r>
    </w:p>
    <w:p>
      <w:pPr>
        <w:pStyle w:val="BookText"/>
        <w:rPr/>
      </w:pPr>
      <w:r>
        <w:rPr>
          <w:rFonts w:ascii="Amiri" w:hAnsi="Amiri" w:eastAsia="Amiri" w:cs="Amiri"/>
          <w:color w:val="111111"/>
          <w:sz w:val="28"/>
          <w:sz w:val="28"/>
          <w:szCs w:val="28"/>
          <w:rtl w:val="true"/>
          <w:lang w:bidi="ar-SA"/>
        </w:rPr>
        <w:t>قيسارية الشام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القيسارية بالإسكندرية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القيسارية بالفسطاط</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قيسارية الحبال</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قيسارية عبد العزيز</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قيسارية العسل</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قيسارية الكباش</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قيسارية هشام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كتاب إسماعيل</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الكريون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كسا</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الكعبة</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كنعان</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كنيسة الذهب</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كنيسة الروم</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كوار</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الكوفة</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الكوم بالإسكندرية</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كوم شريك</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كوم عابس</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IRNazanin" w:hAnsi="IRNazanin" w:eastAsia="IRNazanin"/>
          <w:color w:val="111111"/>
          <w:sz w:val="28"/>
          <w:sz w:val="28"/>
          <w:szCs w:val="28"/>
          <w:rtl w:val="true"/>
          <w:lang w:bidi="fa-IR"/>
        </w:rPr>
        <w:t>اللاهون</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اللبخات</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لبدة</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لندن</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لوبية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IRNazanin" w:hAnsi="IRNazanin" w:eastAsia="IRNazanin"/>
          <w:color w:val="111111"/>
          <w:sz w:val="28"/>
          <w:sz w:val="28"/>
          <w:szCs w:val="28"/>
          <w:rtl w:val="true"/>
          <w:lang w:bidi="fa-IR"/>
        </w:rPr>
        <w:t>ماء فرس</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ماقة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المتحف البريطانى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المجاز</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مجاز الخضراء</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Amiri" w:hAnsi="Amiri" w:eastAsia="Amiri" w:cs="Amiri"/>
          <w:color w:val="111111"/>
          <w:sz w:val="28"/>
          <w:sz w:val="28"/>
          <w:szCs w:val="28"/>
          <w:rtl w:val="true"/>
          <w:lang w:bidi="ar-SA"/>
        </w:rPr>
        <w:t>مجالس قيس</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Amiri" w:hAnsi="Amiri" w:eastAsia="Amiri" w:cs="Amiri"/>
          <w:color w:val="111111"/>
          <w:sz w:val="28"/>
          <w:sz w:val="28"/>
          <w:szCs w:val="28"/>
          <w:rtl w:val="true"/>
          <w:lang w:bidi="ar-SA"/>
        </w:rPr>
        <w:t>محرس بنانة</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محرس أبى حبيب</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المخمص</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مدائن كسرى</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المدينة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مدينة الروم</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المر</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مراقية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مريس</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مزاتة</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مزاق</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مسجد إبراهيم القراط</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المسجد الأبيض</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مسجد أحدب</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مسجد بادى</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المسجد الجامع بالفسطاط</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مسجد حاء</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مسجدى حذران</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مسجد الخضر بالإسكندرية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مسجد ذى القرنين بالإسكندرية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مسجد الرحمة بالإسكندرية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مسجد الزمام</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مسجد الزنج</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مسجد الزينة</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مسجد لسبإ</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مسجد سليمان بالإسكندرية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مسجد سيبان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مسجدا بنى شبابة</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 xml:space="preserve">مسجد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 بن مروان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مسجد العتقاء</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مسجد عمرو بن العاص بالإسكندرية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المسجد عند دور وردان</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مسجد عنزة بن ربيعة</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مسجد بنى عوف</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مسجد العيثم</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مسجد الفارسيين</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مسجد فهم الجمرات</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مسجد القرون</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مسجد القلعة</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المسجد فى القيسارية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مسجد كنانة بن بشر</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مسجد اللبخات</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مسجد مالك</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مسجد مهرة</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مسجد موسى بالإسكندرية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مسجد أبى موسى الغافقى</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المسناة</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مصر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مصيل</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المعاصير</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معهد المخطوطات العربية بالقاهرة</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مغار بنى وائل</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مغارة جبل حبرون</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المغرب</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مغمداش</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المفرقة</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المقس</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المقطم</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مقياس أخميم</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مقياس أنصنا</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مقياس الجزيرة</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مقياس حلوان</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مقياس منف</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مكة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المكتبة الأهلية بباريس</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منارة الإسكندرية</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منزل بنانة</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منزل أبى رقية</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بن أبى سرح</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منزل عمرو بن سواد السرحى</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منسك</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منف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منوف</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 xml:space="preserve">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المنهى</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منية الأصبغ</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منية أم سهل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مؤسسة دار التعاون بالقاهرة</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الموقف</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الميضأة القديمة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ناسك</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نبارة</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نجران</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النحاسين</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النصارى</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النصرانية</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نفزاوة</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Amiri" w:hAnsi="Amiri" w:eastAsia="Amiri" w:cs="Amiri"/>
          <w:color w:val="111111"/>
          <w:sz w:val="28"/>
          <w:sz w:val="28"/>
          <w:szCs w:val="28"/>
          <w:rtl w:val="true"/>
          <w:lang w:bidi="ar-SA"/>
        </w:rPr>
        <w:t xml:space="preserve">نقيطة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نقيوس</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نهر البلاء</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النوبة</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النيل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IRNazanin" w:hAnsi="IRNazanin" w:eastAsia="IRNazanin"/>
          <w:color w:val="111111"/>
          <w:sz w:val="28"/>
          <w:sz w:val="28"/>
          <w:szCs w:val="28"/>
          <w:rtl w:val="true"/>
          <w:lang w:bidi="fa-IR"/>
        </w:rPr>
        <w:t>الهند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وادى أم حكيم</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وادى السباع</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Amiri" w:hAnsi="Amiri" w:eastAsia="Amiri" w:cs="Amiri"/>
          <w:color w:val="111111"/>
          <w:sz w:val="28"/>
          <w:sz w:val="28"/>
          <w:szCs w:val="28"/>
          <w:rtl w:val="true"/>
          <w:lang w:bidi="ar-SA"/>
        </w:rPr>
        <w:t>وادى هبيب</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واسط</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واق</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واق واق</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ودان</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وسيم</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ياق</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يثرب</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اليحموم</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أبو يحنس</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اليدقون</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اليمن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اليهود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321" w:name="pg1224_13185"/>
    </w:p>
    <w:p>
      <w:pPr>
        <w:pStyle w:val="BookText"/>
        <w:rPr/>
      </w:pPr>
      <w:bookmarkEnd w:id="3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795596_373438147"/>
      <w:bookmarkStart w:id="323" w:name="_Toc112"/>
      <w:bookmarkEnd w:id="322"/>
      <w:r>
        <w:rPr>
          <w:rtl w:val="true"/>
        </w:rPr>
        <w:t>(</w:t>
      </w:r>
      <w:r>
        <w:rPr/>
        <w:t>4</w:t>
      </w:r>
      <w:r>
        <w:rPr>
          <w:rtl w:val="true"/>
        </w:rPr>
        <w:t xml:space="preserve">) </w:t>
      </w:r>
      <w:r>
        <w:rPr>
          <w:rtl w:val="true"/>
        </w:rPr>
        <w:t>فهرس الآيات القرآنية</w:t>
      </w:r>
      <w:bookmarkEnd w:id="323"/>
    </w:p>
    <w:p>
      <w:pPr>
        <w:pStyle w:val="BookText"/>
        <w:rPr/>
      </w:pPr>
      <w:r>
        <w:rPr>
          <w:rFonts w:ascii="Amiri" w:hAnsi="Amiri" w:eastAsia="Amiri" w:cs="Amiri"/>
          <w:color w:val="111111"/>
          <w:sz w:val="28"/>
          <w:sz w:val="28"/>
          <w:szCs w:val="28"/>
          <w:rtl w:val="true"/>
          <w:lang w:bidi="ar-SA"/>
        </w:rPr>
        <w:t>مرتبة حسب ورودها في الكتاب</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اسم السورة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آمَنَّا بِرَبِّ الْعالَمِينَ ، رَبِّ مُوسى وَهارُونَ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لِي مُلْكُ مِصْرَ وَهذِهِ الْأَنْهارُ تَجْرِي مِنْ تَحْتِي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هامانُ ابْنِ لِي صَرْحاً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فَاسْتَخَفَّ قَوْمَهُ فَأَطاعُوهُ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بِعَصاكَ 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وَاتْرُكِ الْبَحْرَ رَهْواً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تَعالَوْا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فِئَةٍ قَلِيلَةٍ غَلَبَتْ فِئَةً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تابُوا وَأَقامُوا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فَاذْهَبْ أَنْتَ وَرَبُّكَ فَقاتِلا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يَعِدُكُمُ اللهُ إِحْدَى الطَّائِفَتَيْنِ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رَمَيْتَ إِذْ رَمَيْتَ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وَأَنْفِقُوا فِي سَبِيلِ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يَضْرِبُونَ فِي الْأَرْضِ يَبْتَغُونَ مِنْ فَضْلِ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تَسْئَلُوا عَنْ أَشْياءَ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324" w:name="pg1224_13187"/>
    </w:p>
    <w:p>
      <w:pPr>
        <w:pStyle w:val="BookText"/>
        <w:rPr/>
      </w:pPr>
      <w:bookmarkEnd w:id="3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795598_373438147"/>
      <w:bookmarkStart w:id="326" w:name="_Toc113"/>
      <w:bookmarkEnd w:id="325"/>
      <w:r>
        <w:rPr>
          <w:rtl w:val="true"/>
        </w:rPr>
        <w:t>(</w:t>
      </w:r>
      <w:r>
        <w:rPr/>
        <w:t>5</w:t>
      </w:r>
      <w:r>
        <w:rPr>
          <w:rtl w:val="true"/>
        </w:rPr>
        <w:t xml:space="preserve">) </w:t>
      </w:r>
      <w:r>
        <w:rPr>
          <w:rtl w:val="true"/>
        </w:rPr>
        <w:t>فهرس الأحاديث الشريفة</w:t>
      </w:r>
      <w:bookmarkEnd w:id="326"/>
    </w:p>
    <w:p>
      <w:pPr>
        <w:pStyle w:val="BookText"/>
        <w:rPr/>
      </w:pPr>
      <w:r>
        <w:rPr>
          <w:rFonts w:ascii="Amiri" w:hAnsi="Amiri" w:eastAsia="Amiri" w:cs="Amiri"/>
          <w:color w:val="111111"/>
          <w:sz w:val="28"/>
          <w:sz w:val="28"/>
          <w:szCs w:val="28"/>
          <w:rtl w:val="true"/>
          <w:lang w:bidi="ar-SA"/>
        </w:rPr>
        <w:t>مرتبة علي الأحرف حسب ورودها في الكتاب</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إذا افتتحتم مصر فاستوصوا بالقبط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إنكم ستفتحون أرضا يذكر فيها القيرط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إن الله سيفتح عليكم بعدى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إنكم ستكونون أجناد او إن خير أجنادكم أهل الغرب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الله الله فى قبط مصر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استوصوا بالقبط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الله الله فى أهل الذمة أهل المدرة السوداء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استوصوا بالأدم الجعد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إنكم ستقدمون على قوم جعد رءوسهم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الله الله فى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إن إبراهيم قدم أرض جبار ومعه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إن شئتم أخبرتكم عما أردتم أن تسألونى قبل أن تتكلموا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إن أول أمره أنه غلام من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إن جبريل أتانى فأخبرنى أن الله قد برأها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إنها رحمة وأتبعها بالأخرى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أعتقها ولدها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له ظئرا فى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إنما لا تضر ولا تنفع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إن الشمس والقمر آيتان من آيات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إن له مرضعا فى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إن الله قد زادكم صلاة فصلوها فيما بين صلاة العشاء إلى صلاة الصبح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إن الله قد أمدكم بصلاة هى خير لكم من حمر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اسكن 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إنا ركبون غدا إلى 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إن هذه الصلاة عرضت على من كان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إذا توضأت وأنا جنب أكلت وشربت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أكثر القبائل فى الجنة مذحج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ألا أخبركم بخير قبائل؟ 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اللهم اغفر للسكاسك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أوصى بك كل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أوصى بك كل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أيما مملوك مثل به فهو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أسلم سالمها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إذا فتح الله عليكم مصرفا تخذوا فيها جندا كثيفا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إذا حكم الحاكم فاجتهد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إذا قضى القاضى فاجتهد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لقيتم عشارا فاقتلوه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الإسلام يجب ما كان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إن ربى حرم علىّ الخمر والميسر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اللهم إنهم حفاة فاحملهم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إن الذي يمر بين يدى أخيه وهو يصلى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اقرأ ثلاثا من ذات حم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اقرأ ثلاثا من ذات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إن أشد الناس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إن الله لعن الخمر وشاربها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ائتونى بشفرة أو 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اتركوا الترك ما تركوكم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إن للمسلم على أخيه المسلم ست خصال 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إيمان بالله وتصديق وجهاد فى سبيله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إنه لا يقام لى إنما يقام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إن الله حرم الخمر والكوبة والقنين وإياكم والغبيراء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إن الجود من شيمة أهل ذلك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اللهم لا يدركنى زمان ولا أدركه لا يتّبع فيه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اللهم علمه الكتاب ومكن له فى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ألا أخبركم بالمؤمن؟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أنا الزعيم لمن آمن بى وأسلم بيت فى ربض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إنه بلغنى أنكم تتبايعون المثقال بالنصف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الإيمان يمان والفقه 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والخيل المنفلة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صلى أحدكم فلا يفترش يديه افتراش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إن هذه الصلاة عرضت على من كان قبلكم فتوانوا عنها وتركوها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ائتنى بفلانة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إن الكافر يأكل فى سبعة أمعاء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إذا أحب أحدكم صاحبه فليأته فى منزله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اعقل ما أقول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الأئمة المضلين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إنى أراك ضعيفا وإنى أحب لك ما أحب لنفسى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إن نزلتم بقوم فأمروا لكم بما ينبغى للضيف فاقبلوا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إن كنتم تحبون حلية الجنة وحريرها فلا تلبسوهما فى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إنه أواه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إنى قد علمت أنه قد رابكم طول قيامى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الله أكثر وأطيب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اركبوا هذه الدواب سالمة وايتدعوها سالمة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أفضل الفضائل أن تصل من قطعك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أن تحب لله وتبغض لله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إن لله عبادا لا يكلمهم الله يوم القيامة ولا يزكيهم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أتدرى بكم سبقك أصحابك؟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أكثرهم لله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أطابت برمتك؟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إن فى النار لحيات أمثال أعناق البخت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أعد لعباده الصلحين ما لا عين رأت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أوفاهما وأبرهما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إن موسى لما أراد فراق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إن كان شفاء ففى شربة من عسل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إنما أخاف على أمتى من ثلاثة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إن الصدقة صداع وحريق فى البطن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اذهب فردهم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بايع يا عمرو ، فإن الإسلام يجب ما كان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 قئت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بع سرّقا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 ما شئت فإنك لن تتمنى اليوم شيئا إلا أعطيتكه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تخرج ناس يمرقون من الدين كما يمرق السهم من الرمية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تعلموا القرآن واقتنوه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إذا أنا فعلتهن فما أبالى ما ركبت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ثلاثة لا تسأل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فارق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جئتم تسألوننى عن ذى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الحكام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عليك ثيابك وسلاحك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الخبث سبعون جزءا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 بالذهب وزنا بوزن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الدابة أحق بصدر دابته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رباط يوم فى سبيل الله خير من صيام شهر وقيامه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رأيت فى منامى أن عمود الكتاب حمل من تحت رأسى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رويفع ، لعله سيطول بك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رحم الله عمرا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روحة أو غدوة فى سبيل الله خير من الدنيا وما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سيصاح برجل من أمتى على رءوس الخلائق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سوّوا قبوركم بالأرض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الله استحيوا ، ولا من رسوله استتروا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شقّوها على ما فيها من غضب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الشهداء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شرّ ما فى الرجل شح هالع</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الدابة أولى بصدرها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ضحّ به أنت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الضاحك فى الصلاة والملتفت والمفقّع أصابعه بمنزلة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لمن هدى إلى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ثلاثة وما سوى ذلك 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عشر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عبد الله ، انزلوا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عليكم بالقرآن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الدّجّال أتخوّف على أمتى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أم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فصل ما بين صيامنا وصيام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فلعلك بلغت معهم الكدى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الفأر من الطاعون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قبط مصر فإنهم أخوال وأصهار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قولا نشهد أن 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قص شاربك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قد علمت لم نظر بعضكم إلى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قتل رجل تسعة وتسعين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 الإمارة أبا معبد؟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الكافر يأكل فى سبعة أمعاء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كتب الله مقادير الخلائق قبل أن يخلق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كلوا وأبى أن يأكله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كيف ترى جعيلا؟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أغرق الله آل فرعون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بالذى آمنت به بنو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لم فعلت؟ فكل ما دون العشر بضع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لو بقى إبراهيم ما تركت قبطيا إلا وضعت عنه الجزية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لو كنت مكانك فعلت مثل الذي فعلت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لعمل شعيرة اليوم خير من مثقال قيراط بعد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ليؤيدن الله الإسلام برجال ما هم من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لله أضنّ بدم المؤمن من أحدكم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لو بلغت معهم الكدى ما رأيت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لكل أمة 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تعلمون ما أعلم لضحكتم قليلا ولبكيتم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بعدى نبى لكان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لو جعل القرآن فى إهاب ثم ألقى فى النار ما احترق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لتحج راكبة مختمرة ولتصم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لن تقرأ أبلغ عند الله من قل أعوذ برب الفلق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لو ددت أنّ بينى وبين أهل نجران حجابا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مالى ولهم يسألوننى عما لا أدرى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ملك مسح الأرض من تحتها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من استنجى برجع دابته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من افترى علىّ كذبا فليتبوأ بيتا أو مقعدا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من جعل قاضيا فقضى بين الناس فقد ذبح بغير 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من طلب القضاء واستعان عليه وكل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ما من قوم يظهر فيهم الربا إلا أخذوا بالفناء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من أطعم أخاه من الخبز حتى يشبعه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من علم علما فكتمه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ما من غازية تغزو فى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مدينة هرقل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من صمت نجا</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من مات وهو مشرك فلا تسل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ولى لنا عملا ولم يكن له خادم فليكتسب خادما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كان عنده منها شىء فليؤذنىّ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من لم يقبل رخصة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من فرّق بين والدة وولدها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ما من نفس تموت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من كذب علىّ كذبة متعمدا فليتبوأ بيتا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من صام رمضان وأتبعه ستا من شوال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من ستر مسلما ستره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من كان فى المسجد ينتظر الصلاة فهو فى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من وجد مسلما على عورة فستره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من مات على مرتبة من هذه المراتب بعث عليها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المجاهد من جاهد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من كان يؤمن بالله واليوم الآخر فلا يسق ماءه ولد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من كان يؤمن بالله واليوم الآخر فلا يركب دابة من المغانم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من ردّته الطّيرة عن شىء فقد فارق 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من صلى على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مثل الذي يتعلّم ولا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من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من تقرب إلى الله شبرا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ما أحبّ أن لى هذا الجبل ذهبا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من جرّ إزاره خيلاء وطئه فى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من علّق تميمة فلا أتمّ الله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له ثلاث بنات فصبر عليهن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توضأ فجمع عليه ثيابه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من كان هاهنا من معدّ فليقم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من قال علىّ ما لم أقل فليتبوّأ بيتا فى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من توضأ فأحسن وضوءه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المؤمن أخو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الميّت من ذات الجنب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من علم الرمى ثم تركه فليس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من كذب علىّ كذبة متعمدا فليتبوأ مقعده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من قرأ قل هو الله أحد عشر مرات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من ثبت فى مصلاه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من كان صائما وعاد مريضا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من حرّس ليله فى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من أكل طعاما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من بنى بنيانا فى غير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من تخطّى رقاب الناس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من غلبت عليه فاقتلوه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ما من نبى إلّا وقد حذّر أمته الدجال</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من نجا من ثلاث فقد نجا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من أراد منكم أن يتوضأ فليتوضأ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النيل وسيحان وجيحان والفرات من أنهار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أهل البيت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ومن لم يسجدهما فلا يقرأ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نعم إذا توضأت أكلت وشربت ولا أصلى ولا أقرأ حتى أغتسل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الضربة يفتح الله بها كنوز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هل لكم أن نخرج فنتلقى هذه العير لعل الله يغنمناها؟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هم ، هم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هلاك أمتى فى الكتاب واللبن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هل علم أحد منكم أنى صليت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وإنك لفلان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والذي نفسى بيده إنه ليختصم كل شىء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والذي نفسى بيده ما ممّا وعدتم به فى الآخرة إلا وقد عرض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ويل للأعقاب وبطون الأقدام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يدخل الجنة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لا تأتى المائة وعلى ظهرها أحد 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لا تحملوهم ما لا تطيقون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أحببت أن يرى الناس مكانك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لا يدخل صاحب مكس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لا تقوم الساعة حتى يرفع القرآن والذكر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لا طائر ولا عدوى ولا هامة ولا جدّ والعين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تقطع الأيدى فى الغزو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تحل الصدقة لغنى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لا تشركوا بالله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لا تسبّوا تبّعا فإنه قد أسلم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لا تباع حتى تفصّل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لا ينبغى هذا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لا تخيفوا أنفسكم بعد أمنها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لا تزال هذه الأمة على شريعة من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لا يبولن أحدكم مستقبل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لا تلعنهم فإنهم منى وأنا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لا تنقطع الهجرة ما كان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لا خير فى الإمارة 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يكفونكم أعمال الدنيا وتتفرغون للعبادة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يا أبا فاطمة ، أكثر من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يا معاذ ، انطلق حتى تأتى الجند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يا عمرو ، إن الإسلام يجبّ ما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يا عثمان ، إذا ابتعت فكل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يا فاطمة ، من أين جئت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يسلم الراكب على الماشى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يا رويفع ، لعل الحياة ستطول بك بعدى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يا موهبة ، بيّتى هذا الرجل فى بيت ولا توثقى عليه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بصرة ، إن الكافر يأكل فى سبعة أمعاء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النحر ويوم عرفة وأيام التشريق عيدنا أهل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يكون فتنة يكون أسلم الناس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أخا صداء ، إنك ؛ لمطاع فى قومك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bookmarkStart w:id="327" w:name="pg1224_13201"/>
    </w:p>
    <w:p>
      <w:pPr>
        <w:pStyle w:val="BookText"/>
        <w:rPr/>
      </w:pPr>
      <w:bookmarkEnd w:id="3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2795600_373438147"/>
      <w:bookmarkStart w:id="329" w:name="_Toc114"/>
      <w:bookmarkEnd w:id="328"/>
      <w:r>
        <w:rPr>
          <w:rtl w:val="true"/>
        </w:rPr>
        <w:t>(</w:t>
      </w:r>
      <w:r>
        <w:rPr/>
        <w:t>6</w:t>
      </w:r>
      <w:r>
        <w:rPr>
          <w:rtl w:val="true"/>
        </w:rPr>
        <w:t xml:space="preserve">) </w:t>
      </w:r>
      <w:r>
        <w:rPr>
          <w:rtl w:val="true"/>
        </w:rPr>
        <w:t>فهرس الأشعار والأراجيز</w:t>
      </w:r>
      <w:bookmarkEnd w:id="329"/>
    </w:p>
    <w:p>
      <w:pPr>
        <w:pStyle w:val="BookText"/>
        <w:rPr/>
      </w:pPr>
      <w:r>
        <w:rPr>
          <w:rFonts w:ascii="Amiri" w:hAnsi="Amiri" w:eastAsia="Amiri" w:cs="Amiri"/>
          <w:color w:val="111111"/>
          <w:sz w:val="28"/>
          <w:sz w:val="28"/>
          <w:szCs w:val="28"/>
          <w:rtl w:val="true"/>
          <w:lang w:bidi="ar-SA"/>
        </w:rPr>
        <w:t>مرتبة حسب ورودها في الكتاب</w:t>
      </w:r>
    </w:p>
    <w:p>
      <w:pPr>
        <w:pStyle w:val="BookText"/>
        <w:rPr/>
      </w:pPr>
      <w:r>
        <w:rPr>
          <w:rFonts w:ascii="Amiri" w:hAnsi="Amiri" w:eastAsia="Amiri" w:cs="Amiri"/>
          <w:color w:val="111111"/>
          <w:sz w:val="28"/>
          <w:sz w:val="28"/>
          <w:szCs w:val="28"/>
          <w:rtl w:val="true"/>
          <w:lang w:bidi="ar-SA"/>
        </w:rPr>
        <w:t>قد كان ذو القرنين جدّى مسلما</w:t>
      </w:r>
    </w:p>
    <w:p>
      <w:pPr>
        <w:pStyle w:val="BookText"/>
        <w:rPr/>
      </w:pPr>
      <w:r>
        <w:rPr>
          <w:rFonts w:ascii="Amiri" w:hAnsi="Amiri" w:eastAsia="Amiri" w:cs="Amiri"/>
          <w:color w:val="111111"/>
          <w:sz w:val="28"/>
          <w:sz w:val="28"/>
          <w:szCs w:val="28"/>
          <w:rtl w:val="true"/>
          <w:lang w:bidi="ar-SA"/>
        </w:rPr>
        <w:t xml:space="preserve">ملكا تدين له الملوك وتحشد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حسرت عقول أولى النهى الأهرام</w:t>
      </w:r>
    </w:p>
    <w:p>
      <w:pPr>
        <w:pStyle w:val="BookText"/>
        <w:rPr/>
      </w:pPr>
      <w:r>
        <w:rPr>
          <w:rFonts w:ascii="Amiri" w:hAnsi="Amiri" w:eastAsia="Amiri" w:cs="Amiri"/>
          <w:color w:val="111111"/>
          <w:sz w:val="28"/>
          <w:sz w:val="28"/>
          <w:szCs w:val="28"/>
          <w:rtl w:val="true"/>
          <w:lang w:bidi="ar-SA"/>
        </w:rPr>
        <w:t xml:space="preserve">واستصغرت لعظيمها الأحلام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قل لرسل النبي صاح إلى النا</w:t>
      </w:r>
    </w:p>
    <w:p>
      <w:pPr>
        <w:pStyle w:val="BookText"/>
        <w:rPr/>
      </w:pPr>
      <w:r>
        <w:rPr>
          <w:rFonts w:ascii="Amiri" w:hAnsi="Amiri" w:eastAsia="Amiri" w:cs="Amiri"/>
          <w:color w:val="111111"/>
          <w:sz w:val="28"/>
          <w:sz w:val="28"/>
          <w:szCs w:val="28"/>
          <w:rtl w:val="true"/>
          <w:lang w:bidi="ar-SA"/>
        </w:rPr>
        <w:t xml:space="preserve">س شجاع ودحية بن خليفه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يوم لهمدان ويوم للصدف</w:t>
      </w:r>
    </w:p>
    <w:p>
      <w:pPr>
        <w:pStyle w:val="BookText"/>
        <w:rPr/>
      </w:pPr>
      <w:r>
        <w:rPr>
          <w:rFonts w:ascii="Amiri" w:hAnsi="Amiri" w:eastAsia="Amiri" w:cs="Amiri"/>
          <w:color w:val="111111"/>
          <w:sz w:val="28"/>
          <w:sz w:val="28"/>
          <w:szCs w:val="28"/>
          <w:rtl w:val="true"/>
          <w:lang w:bidi="ar-SA"/>
        </w:rPr>
        <w:t xml:space="preserve">والمنجنيق فى لىّ تختلف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أقول إذا ما جاشت النفس اصبرى</w:t>
      </w:r>
    </w:p>
    <w:p>
      <w:pPr>
        <w:pStyle w:val="BookText"/>
        <w:rPr/>
      </w:pPr>
      <w:r>
        <w:rPr>
          <w:rFonts w:ascii="Amiri" w:hAnsi="Amiri" w:eastAsia="Amiri" w:cs="Amiri"/>
          <w:color w:val="111111"/>
          <w:sz w:val="28"/>
          <w:sz w:val="28"/>
          <w:szCs w:val="28"/>
          <w:rtl w:val="true"/>
          <w:lang w:bidi="ar-SA"/>
        </w:rPr>
        <w:t xml:space="preserve">فعما قليل تحمدى أو تلامى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هل توفين بنو أمية ذمة</w:t>
      </w:r>
    </w:p>
    <w:p>
      <w:pPr>
        <w:pStyle w:val="BookText"/>
        <w:rPr/>
      </w:pPr>
      <w:r>
        <w:rPr>
          <w:rFonts w:ascii="Amiri" w:hAnsi="Amiri" w:eastAsia="Amiri" w:cs="Amiri"/>
          <w:color w:val="111111"/>
          <w:sz w:val="28"/>
          <w:sz w:val="28"/>
          <w:szCs w:val="28"/>
          <w:rtl w:val="true"/>
          <w:lang w:bidi="ar-SA"/>
        </w:rPr>
        <w:t xml:space="preserve">عهدا كما أوفى جواد هشام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من كان فى نفسه للبيض منزلة</w:t>
      </w:r>
    </w:p>
    <w:p>
      <w:pPr>
        <w:pStyle w:val="BookText"/>
        <w:rPr/>
      </w:pPr>
      <w:r>
        <w:rPr>
          <w:rFonts w:ascii="Amiri" w:hAnsi="Amiri" w:eastAsia="Amiri" w:cs="Amiri"/>
          <w:color w:val="111111"/>
          <w:sz w:val="28"/>
          <w:sz w:val="28"/>
          <w:szCs w:val="28"/>
          <w:rtl w:val="true"/>
          <w:lang w:bidi="ar-SA"/>
        </w:rPr>
        <w:t xml:space="preserve">فليأت أبيض فى حمّام زبان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وظلت أنادى اللكعاء قيسا</w:t>
      </w:r>
    </w:p>
    <w:p>
      <w:pPr>
        <w:pStyle w:val="BookText"/>
        <w:rPr/>
      </w:pPr>
      <w:r>
        <w:rPr>
          <w:rFonts w:ascii="IRNazanin" w:hAnsi="IRNazanin" w:eastAsia="IRNazanin"/>
          <w:color w:val="111111"/>
          <w:sz w:val="28"/>
          <w:sz w:val="28"/>
          <w:szCs w:val="28"/>
          <w:rtl w:val="true"/>
          <w:lang w:bidi="fa-IR"/>
        </w:rPr>
        <w:t xml:space="preserve">لتدخلنى وقد حضر الغداء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من مبلغ خولان عنى رسالة</w:t>
      </w:r>
    </w:p>
    <w:p>
      <w:pPr>
        <w:pStyle w:val="BookText"/>
        <w:rPr/>
      </w:pPr>
      <w:r>
        <w:rPr>
          <w:rFonts w:ascii="Amiri" w:hAnsi="Amiri" w:eastAsia="Amiri" w:cs="Amiri"/>
          <w:color w:val="111111"/>
          <w:sz w:val="28"/>
          <w:sz w:val="28"/>
          <w:szCs w:val="28"/>
          <w:rtl w:val="true"/>
          <w:lang w:bidi="ar-SA"/>
        </w:rPr>
        <w:t xml:space="preserve">يربّضها أبنا فراس بن مالك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عجبا ما عجبت حين أتانا</w:t>
      </w:r>
    </w:p>
    <w:p>
      <w:pPr>
        <w:pStyle w:val="BookText"/>
        <w:rPr/>
      </w:pPr>
      <w:r>
        <w:rPr>
          <w:rFonts w:ascii="Amiri" w:hAnsi="Amiri" w:eastAsia="Amiri" w:cs="Amiri"/>
          <w:color w:val="111111"/>
          <w:sz w:val="28"/>
          <w:sz w:val="28"/>
          <w:szCs w:val="28"/>
          <w:rtl w:val="true"/>
          <w:lang w:bidi="ar-SA"/>
        </w:rPr>
        <w:t xml:space="preserve">أن قد امّرت قرة بن شريك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عين فابكى لعقبة بن أبان</w:t>
      </w:r>
    </w:p>
    <w:p>
      <w:pPr>
        <w:pStyle w:val="BookText"/>
        <w:rPr/>
      </w:pPr>
      <w:r>
        <w:rPr>
          <w:rFonts w:ascii="IRNazanin" w:hAnsi="IRNazanin" w:eastAsia="IRNazanin"/>
          <w:color w:val="111111"/>
          <w:sz w:val="28"/>
          <w:sz w:val="28"/>
          <w:szCs w:val="28"/>
          <w:rtl w:val="true"/>
          <w:lang w:bidi="fa-IR"/>
        </w:rPr>
        <w:t xml:space="preserve">فرع فهر وفارس الفرسان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من سره شحم ولحم راكد</w:t>
      </w:r>
    </w:p>
    <w:p>
      <w:pPr>
        <w:pStyle w:val="BookText"/>
        <w:rPr/>
      </w:pPr>
      <w:r>
        <w:rPr>
          <w:rFonts w:ascii="Amiri" w:hAnsi="Amiri" w:eastAsia="Amiri" w:cs="Amiri"/>
          <w:color w:val="111111"/>
          <w:sz w:val="28"/>
          <w:sz w:val="28"/>
          <w:szCs w:val="28"/>
          <w:rtl w:val="true"/>
          <w:lang w:bidi="ar-SA"/>
        </w:rPr>
        <w:t xml:space="preserve">فليأت جفنة عقبة بن أبان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بنو آكل السقب الذين كأنهم</w:t>
      </w:r>
    </w:p>
    <w:p>
      <w:pPr>
        <w:pStyle w:val="BookText"/>
        <w:rPr/>
      </w:pPr>
      <w:r>
        <w:rPr>
          <w:rFonts w:ascii="IRNazanin" w:hAnsi="IRNazanin" w:eastAsia="IRNazanin"/>
          <w:color w:val="111111"/>
          <w:sz w:val="28"/>
          <w:sz w:val="28"/>
          <w:szCs w:val="28"/>
          <w:rtl w:val="true"/>
          <w:lang w:bidi="fa-IR"/>
        </w:rPr>
        <w:t xml:space="preserve">نجوم بآفاق السماء تنور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سبق الأقوام عجلى</w:t>
      </w:r>
    </w:p>
    <w:p>
      <w:pPr>
        <w:pStyle w:val="BookText"/>
        <w:rPr/>
      </w:pPr>
      <w:r>
        <w:rPr>
          <w:rFonts w:ascii="IRNazanin" w:hAnsi="IRNazanin" w:eastAsia="IRNazanin"/>
          <w:color w:val="111111"/>
          <w:sz w:val="28"/>
          <w:sz w:val="28"/>
          <w:szCs w:val="28"/>
          <w:rtl w:val="true"/>
          <w:lang w:bidi="fa-IR"/>
        </w:rPr>
        <w:t xml:space="preserve">سبقتهم وهى حبلى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أبلغ أمير المؤمنين رسالة</w:t>
      </w:r>
    </w:p>
    <w:p>
      <w:pPr>
        <w:pStyle w:val="BookText"/>
        <w:rPr/>
      </w:pPr>
      <w:r>
        <w:rPr>
          <w:rFonts w:ascii="IRNazanin" w:hAnsi="IRNazanin" w:eastAsia="IRNazanin"/>
          <w:color w:val="111111"/>
          <w:sz w:val="28"/>
          <w:sz w:val="28"/>
          <w:szCs w:val="28"/>
          <w:rtl w:val="true"/>
          <w:lang w:bidi="fa-IR"/>
        </w:rPr>
        <w:t xml:space="preserve">فأنت ولى الله فى المال والأمر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ألم تر أن الدهر أخنت ريوبه</w:t>
      </w:r>
    </w:p>
    <w:p>
      <w:pPr>
        <w:pStyle w:val="BookText"/>
        <w:rPr/>
      </w:pPr>
      <w:r>
        <w:rPr>
          <w:rFonts w:ascii="IRNazanin" w:hAnsi="IRNazanin" w:eastAsia="IRNazanin"/>
          <w:color w:val="111111"/>
          <w:sz w:val="28"/>
          <w:sz w:val="28"/>
          <w:szCs w:val="28"/>
          <w:rtl w:val="true"/>
          <w:lang w:bidi="fa-IR"/>
        </w:rPr>
        <w:t xml:space="preserve">على عمرو السهمى تجبى له مصر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يا بنة جرجير تمشّى عقبتك</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عليك بالحجاز ربّتك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تر عينى مثل يوم دمقله</w:t>
      </w:r>
    </w:p>
    <w:p>
      <w:pPr>
        <w:pStyle w:val="BookText"/>
        <w:rPr/>
      </w:pPr>
      <w:r>
        <w:rPr>
          <w:rFonts w:ascii="Amiri" w:hAnsi="Amiri" w:eastAsia="Amiri" w:cs="Amiri"/>
          <w:color w:val="111111"/>
          <w:sz w:val="28"/>
          <w:sz w:val="28"/>
          <w:szCs w:val="28"/>
          <w:rtl w:val="true"/>
          <w:lang w:bidi="ar-SA"/>
        </w:rPr>
        <w:t xml:space="preserve">والنخيل تعدو بالدروع مثقله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أحن إلى الإسكندرية إنّ لى</w:t>
      </w:r>
    </w:p>
    <w:p>
      <w:pPr>
        <w:pStyle w:val="BookText"/>
        <w:rPr/>
      </w:pPr>
      <w:r>
        <w:rPr>
          <w:rFonts w:ascii="Amiri" w:hAnsi="Amiri" w:eastAsia="Amiri" w:cs="Amiri"/>
          <w:color w:val="111111"/>
          <w:sz w:val="28"/>
          <w:sz w:val="28"/>
          <w:szCs w:val="28"/>
          <w:rtl w:val="true"/>
          <w:lang w:bidi="ar-SA"/>
        </w:rPr>
        <w:t xml:space="preserve">بها إخوة فى الدين أهل تنافس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ونزور سيدنا وسيد غيرنا</w:t>
      </w:r>
    </w:p>
    <w:p>
      <w:pPr>
        <w:pStyle w:val="BookText"/>
        <w:rPr/>
      </w:pPr>
      <w:r>
        <w:rPr>
          <w:rFonts w:ascii="Amiri" w:hAnsi="Amiri" w:eastAsia="Amiri" w:cs="Amiri"/>
          <w:color w:val="111111"/>
          <w:sz w:val="28"/>
          <w:sz w:val="28"/>
          <w:szCs w:val="28"/>
          <w:rtl w:val="true"/>
          <w:lang w:bidi="ar-SA"/>
        </w:rPr>
        <w:t xml:space="preserve">ليت التشكى كان بالعواد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يا أيها المتمنى أن يكون فتى</w:t>
      </w:r>
    </w:p>
    <w:p>
      <w:pPr>
        <w:pStyle w:val="BookText"/>
        <w:rPr/>
      </w:pPr>
      <w:r>
        <w:rPr>
          <w:rFonts w:ascii="Amiri" w:hAnsi="Amiri" w:eastAsia="Amiri" w:cs="Amiri"/>
          <w:color w:val="111111"/>
          <w:sz w:val="28"/>
          <w:sz w:val="28"/>
          <w:szCs w:val="28"/>
          <w:rtl w:val="true"/>
          <w:lang w:bidi="ar-SA"/>
        </w:rPr>
        <w:t xml:space="preserve">مثل ابن ليلى فقد خلّى لك السبلا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لن تجد الفهمى إلا محافظا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الخلق الأعلى وبالحق عالما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330" w:name="pg1224_13203"/>
    </w:p>
    <w:p>
      <w:pPr>
        <w:pStyle w:val="BookText"/>
        <w:rPr/>
      </w:pPr>
      <w:bookmarkEnd w:id="3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795602_373438147"/>
      <w:bookmarkStart w:id="332" w:name="_Toc115"/>
      <w:bookmarkEnd w:id="331"/>
      <w:r>
        <w:rPr>
          <w:rtl w:val="true"/>
        </w:rPr>
        <w:t>(</w:t>
      </w:r>
      <w:r>
        <w:rPr/>
        <w:t>7</w:t>
      </w:r>
      <w:r>
        <w:rPr>
          <w:rtl w:val="true"/>
        </w:rPr>
        <w:t xml:space="preserve">) </w:t>
      </w:r>
      <w:r>
        <w:rPr>
          <w:rtl w:val="true"/>
        </w:rPr>
        <w:t>فهرس الموضوعات</w:t>
      </w:r>
      <w:bookmarkEnd w:id="332"/>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وصية رسول الله صلى‌الله‌عليه‌وسلم بالقبط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بعض فضائل مصر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نزول القبط بمصر وسكناهم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دخول إبراهيم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ظفر العمالقة بمصر وأمر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استنباط الفيوم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دخول أهل يوسف مصر ووفاة يعقوب ودفنه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وفاة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ملوك مصر بعد زمان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حمل عظام يوسف إلى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خروج بنى إسرائيل من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الملكة دلوكة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عمل البرابى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ملوك مصر بعد العجوز دلوكة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دخول بخت نصّر مصر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ظهور الروم وفارس على مصر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انكشاف فارس عن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الإسكندرية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كتاب رسول الله صلى‌الله‌عليه‌وسلم إلى المقوقس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سبب دخول عمرو بن العاص مصر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فتح مصر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من قال إن مصر فتحت بصلح</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من قال فتحت مصر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من اختط حول المسجد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خطط الجيزة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أخائذ الإسكندرية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الزيادة فى المسجد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القطائع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خروج عمرو إلى الريف وخطبته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مرتبع الجند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خيل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مقاسمة عمر بن الخطاب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المقطم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استبطاء عمر بن الخطاب عمرو بن العاص فى الخراج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نهى الجند عن الزرع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حفر خليج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 الفيوم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فتح برقة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فتح أطرابلس</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استئذان عمرو بن العاص عمر بن الخطاب فى غزوة إفريقية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عزل عمرو عن مصر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انتقاض الإسكندرية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خراب خربة وردان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بعض ما قيل فى فتح الإسكندرية الثانى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قدوم عمرو على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وفاة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وصية عمرو بن العاص عند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فتح إفريقية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فتح النوبة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ذو الصوارى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رابطة الإسكندرية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من كان يخرج على غزو المغرب بعد عمرو بن العاص وفتوحه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معاوية بن حديج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عقبة بن 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أبو المهاجر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مقتل عقبة بن 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حسان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زهير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بن 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فتح الأندلس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قضاة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كراهية العمل على القضاء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قيس بن أبى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كعب بن يسار بن ضنة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عثمان بن قيس بن أبى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سليم بن عتر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عابس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بشير بن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عبد الرحمن بن حجيرة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مالك بن 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يونس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عبد الرحمن بن معاوية بن حديج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عمران بن عبد الرحمن بن شرحبيل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عبد الله بن عبد الرحمن بن حجيرة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عياض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عبد الله بن خذامر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يحيي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يزيد بن عبد الله بن خذامر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الخيار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توبة بن نمر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بن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عبد الرحمن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غوث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أبو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عبد الله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إسماعيل بن اليسع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غوث بن سليمان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المفضل بن 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أبو الطاهر الأعرج عبد الملك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المفضل بن فضالة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محمد بن 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إسحاق بن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عبد الرحمن بن عبد الله بن المجبر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هاشم بن أبى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إبراهيم بن البكاء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لهيعة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الفضل بن غانم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إبراهيم بن إسحاق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إبراهيم بن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عيسى بن المنكدر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أبى الليث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الحارث بن مسكين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دحيم بن اليتيم عبد الرحمن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بكار 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الأحاديث وتسمية من روى عنه أهل مصر من أصحاب رسول الله صلى‌الله‌عليه‌وسلم ممن دخلها فعرف أهل مصر بالرواية عنه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خارجة بن حذافة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بسر بن أبى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المستورد بن شداد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عبد الله بن سعد بن أبى سرح</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وممن دخلها من أصحاب رسول الله صلى‌الله‌عليه‌وسلم ممن شركوا الناس فى الرواية عنه وأغربوا به عليهم فى الحديث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معاوية بن أبى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عبد الرحمن بن أبى بكر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عمر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أبو أيوب خالد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مسلمة بن مخلد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فضالة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رويفع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أبو بصرة الغفارى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أبو ذر الغفارى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هبيب بن مغفل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أبو عبد الرحمن الجهنى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معاذ 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عبد الله بن الحارث بن جزء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علقمة بن رمثة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أبو الرمداء البلوى</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ابن سندر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ديلم الجيشانى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أبو ثور الفهمى</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عتبة بن الندر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عبد الرحمن بن عديس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زمعة البلوى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زمعة البلوى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أبو موسى الغافقى</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جنادة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سفيان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معاوية بن حديج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أبو جمعة حبيب بن 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أبو فاطمة الأزدى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مالك بن عتاهية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أبو الأعور السلمى</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أبى بن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مالك 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مهاجر مولى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ابن حوالة الأزدى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حبان بن بح</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زياد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وممن دخلها من أصحاب رسول الله صلى‌الله‌عليه‌وسلم فرووا عنه حكاية عن رأيه ولم يرو عنه غيرهم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أبو عميرة المزنى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أبو وحوح البلوى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مسلم الغافقى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صلة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شرحبيل بن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مسعود بن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أبو مليكة البلوى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كعب بن يسار بن ضنة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برح بن حسكل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خرشة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مالك بن زاهر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ذو قرنات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حاطب بن أبى بلتعة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وممن دخلها من أصحاب رسول لله صلى‌الله‌عليه‌وسلم فعرف دخولهم إياها برواية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أبو سعاد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جبلة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وممن دخلها من أصحاب رسول الله صلى‌الله‌عليه‌وسلم ليست لهم فيما بلغنا عنه حكاية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سعد بن أبى وقاص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أبو رافع مولى رسول لله صلى‌الله‌عليه‌وسلم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الرحمن الفهرى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مسلمة الأنصارى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عبد الرحمن بن غنم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وممن دخلها من أصحاب رسول الله صلى‌الله‌عليه‌وسلم لغزو المغرب وعيره فيما ذكر محمد بن عمر الواقدى وغيره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حمزة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المطلب بن أبى وداعة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سلكان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بلال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ربيعة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المسيب بن 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ضبيس البلوى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bookmarkStart w:id="333" w:name="pg1224_13213"/>
    </w:p>
    <w:p>
      <w:pPr>
        <w:pStyle w:val="BookText"/>
        <w:rPr/>
      </w:pPr>
      <w:bookmarkEnd w:id="3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795604_373438147"/>
      <w:bookmarkStart w:id="335" w:name="_Toc116"/>
      <w:bookmarkEnd w:id="334"/>
      <w:r>
        <w:rPr>
          <w:rtl w:val="true"/>
        </w:rPr>
        <w:t>(</w:t>
      </w:r>
      <w:r>
        <w:rPr/>
        <w:t>8</w:t>
      </w:r>
      <w:r>
        <w:rPr>
          <w:rtl w:val="true"/>
        </w:rPr>
        <w:t xml:space="preserve">) </w:t>
      </w:r>
      <w:r>
        <w:rPr>
          <w:rtl w:val="true"/>
        </w:rPr>
        <w:t>مصادر ومراجع التحقيق</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البلاد وأخبار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عبد لله زكريا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بدون تاريخ</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فى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أبى الحسن على بن محمد الجزرى ،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إبراهيم البنا ومحمد عاشور ، مطبعة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فى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على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على البجاوى ، مطبعة نهضة مصر ، 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سعيد عبد الكريم بن محمد بن منصور التميمى السمعانى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الرحمن بن يحيي المعلمى ،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 القاهرة ،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اليعقوبى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تبصير المنتبه بتحرير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على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على البجاوى 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التبيين فى أنساب القرشيين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محمد عبد لله بن أحمد بن قدامة المقدسى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نايف الدليمى ،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لعلى بن الحسين 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فى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أبى الحجاج يوسف المزى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بشار عواد مطبعة مؤسسة الرسالة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فى أحاديث البشير الندير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البابى الحلبى القاهرة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المحاضرة فى تاريخ مصر والقاهرة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 القاهرة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ومخطوطة الزاوية الحمزاوية 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تذهيب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لصفى الدين أحمد بن عبد الله الخزرجى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الإصر عن قضاة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على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حامد عبد المجيد وآخرين المطبعة الأميرية ، القاهرة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محمد عبد الملك ،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مصطفى السقا وآخرين ، القاهرة ، الطبعة الثانية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عيسى البابى الحلبى ، القاهرة بدون تاريخ</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عبد الله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الحكم رائد المؤرخين العرب للدكتور إبراهيم أحمد العدوى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يحيي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محمد بن يوسف الكندى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الرابع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على محمد عمر ، القاهرة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فى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1989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المؤنس فى تاريخ إفريقية وتونس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أبى دينار القيروانى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المجلة العدد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أغسطس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 بعنوان فتوح مصر والمغرب من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للدكتور حسين نصار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دمشق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 فى الرجال أسمائهم وأنسابهم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أحمد بن عثمان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على البجاوى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أبى عبد الله ياقوت بن عبد الله الحموى الرومى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فستنفلد الألمانى ، لا يبزك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صادر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فى حلى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الخاص بمصر لعلى بن موسى ، 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لتقى الدين أحمد بن على المقريزى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الحلبى بالقاهرة ، مصورة عن طبعة بولاق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أبى المحاسن ، ابن تغرى بردى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مصورة عن طبعة دار الكتب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الأرب فى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المصورة عن طبعة دار الكتب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لمجد الدين المبارك بن محمد ، 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محمود الطناحى ، وطاهر الزاوى ،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الولاة والقضاة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عمر بن محمد بن يوسف الكندى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رفن جست بيروت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36" w:name="pg1224_1321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7" w:name="__RefHeading___Toc2795606_373438147"/>
      <w:bookmarkStart w:id="338" w:name="_Toc117"/>
      <w:bookmarkEnd w:id="336"/>
      <w:bookmarkEnd w:id="337"/>
      <w:r>
        <w:rPr>
          <w:rtl w:val="true"/>
        </w:rPr>
        <w:t>تصويبات‌</w:t>
      </w:r>
      <w:bookmarkEnd w:id="338"/>
    </w:p>
    <w:p>
      <w:pPr>
        <w:pStyle w:val="BookText"/>
        <w:rPr/>
      </w:pPr>
      <w:r>
        <w:rPr>
          <w:rFonts w:ascii="Amiri" w:hAnsi="Amiri" w:eastAsia="Amiri" w:cs="Amiri"/>
          <w:color w:val="111111"/>
          <w:sz w:val="28"/>
          <w:sz w:val="28"/>
          <w:szCs w:val="28"/>
          <w:rtl w:val="true"/>
          <w:lang w:bidi="ar-SA"/>
        </w:rPr>
        <w:t>الصفحة السطر الصواب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حذافة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هبيرة السبئى و بكر بن عمرو الخولانى و يزيد بن أبى حبيب المالكى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دومغ</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بن حيان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زياد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أرطاة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خالد</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الأجذوم</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اختطت خولان الشّرف</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مغيلة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فتوح مصر و المغرب، </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للحارث بن حبيب</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الكندى</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سالم</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عن عامر</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عمرو بن السرح</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المزمل</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 بن عبد اللّه بن بكير</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لهيعة</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للّه بن صالح</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قرنات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المجلة 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العدوى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الحكم رائد المؤرخين العرب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تورى لكتاب فتوح مصر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الكندى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مصر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مصر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سبق ذكره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الأزدى القرشى المصرى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بالمقريزى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تغرى بردى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فى صحيحه مع اختلاف فى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 باب وصية النبي صلى‌الله‌عليه‌وسلم بأهل مصر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بالمقريزى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فى صحيحه مع زيادة فى اللفظ ، كتاب فضائل الصحابة ، باب وصية النبي صلى‌الله‌عليه‌وسلم بأهل مصر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المقريزى فى الخطط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والسيوطى فى 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فى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بالجند الغربى ، جند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الغض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فى 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حسن المحاضرة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المربد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هشام السيرة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هشام السيرة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أ ، ج ، د ،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 بكسرتين تحت التاء فى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هذه النسخ توافق ما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 السيرة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الكندى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مصر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وياقوت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وحسن المحاضرة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عبارة ب فهى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 أم العرب من قرية كانت أمام الفرما من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تتفق مع عبارة كتاب التبيين فى أنساب القرشيين لابن قدامة المقدسى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عبارة حسن المحاضرة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تخضّر زرعها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أ ، ب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المحاضرة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د ، وفتوح مصر طبعة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 والخطط وحسن المحاضرة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وأفنيتها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والزروع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وياقوت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والمقريزى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ينقلون عن ابن عبد الحكم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فغرقها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حيل به فى الزجر فى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معه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مما أخذه الدكتور حسين نصار على طبعة القاهرة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ذكر أن محقق هذه الطبعة علق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لهذا اللفظ معناه ولعله سؤال عما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استطرد الدكتور نصار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واللفظ موجود فى تاج العروس الذي قال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استفهام أى ما حالك وما شأنك</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فتوضأت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تخفضيها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يزرعون به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طبعة عامر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بالمقريزى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بالخطط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بالمقريزى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ينقل عن ابن عبد الحكم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وسبعون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البربابات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تبيع بن عامر الحميرى ، أبو حمير ابن امرأة كعب الأحبار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السيوطى وهو ينقل عن 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فجعلوها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منها فى ج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الجانب الآخر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تلحقهم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سياقا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ساقط من د ، وطبعة عامر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وأجمعن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وأصنع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يجرسوا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كبيرة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جراجا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تزل مصر مقهورة من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الصفحات التالية يقارن بما جاء فى 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وظلمتهم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لنغزون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وزرعها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مصانعهم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مصانعتهم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ابتلى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مكابدة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تحتسبونه وسأعرض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ليكتب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بفارس والجنود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والجنود بأرض فارس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المشارق والمغارب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فأدخلهم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دفعوا إلى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دفعوا رسول الله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المشرق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هذه العبارة فى ك ضبط قلم على النحو التالى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 بها إلى الكنيسيّة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الإسكندرية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الأخبار التالية 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يتخبط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وجدوا حجرا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وكنزت فى الأرض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هنا اضطراب فى النص ، وهو هكذا فى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المستشرق تورى تنبه إليه فنبه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تورى إلى أننا ربما كنا أمام إضافتين من المؤلف كان المراد وضعهما فى مواضع 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أمرا ما أبعدهما عن موضعهما اللائق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تورى إلى الموضعين اللذين يجب أن يكونا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الإضافة الأولى 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أسد بن موسى حدثنا إسرائيل عن أبى إسحاق عن نوف نحوه ولم يذكر السرير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ينبغى وضعها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وأضلاعه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والإضافة الثانية وهى الخاصة بالروم والفرس والتى يبدأ الإسناد بها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فينبغى وضعها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والروم قريش العجم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يوافق ما فى 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 ، ج ، د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 وماله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قارن بالسيوطى ج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عمر بن يوسف بن يعقوب بن حفص بن يوسف الكندى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على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عبد الرحمن بن عبد الله بن عبد الحكم ، حدثنا هشام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سنة ست من مهاجرة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كانت سنة مهاجرة رسول الله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طبعة تورى وأكملته من ابن هشام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بداعية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بالثمرات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ابن هشام ،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مكمل منه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الأختين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كتفيه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أم ولده أم إبراهيم القبطية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القهرى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نشهد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منامك</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وموعود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ينكسفان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قنصرا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 ، وتصحف فيه عياش إلى عباس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وتأثلته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الصفحات التالية 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أنجانى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قارن بابن سعيد فى المغرب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اختلف فى قدوم عمر بن الخطاب الجابية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فتح بيت المقدس فى سنة ست عشرة ، وفيها قدم الجابية ، وقيل بل عام بعد فتح المقدس حتى أتى الجابية فى سنة ثمان عشرة بعد عوده من سرغ فى سنة سبع عشرة ، وقال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قدم الجابية سنة ثمان عشرة ، والتحقيق أن عمر قدم الشام أربع مرات ؛ مرتين فى سنة ست عشرة ، ومرتين فى سنة سبع عشرة ، لم يدخلها فى الأولى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أتأذن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أركن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وغيره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هى من أرض مصر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بركة الله وعونه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دخلتها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دخلت مصر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إلىّ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قارن بابن سعيد فى المغرب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بحملان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فتقدم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أقنيتها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أصبحوا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فقاتلوهم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فعرض</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فوجدوه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اليون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يستنجده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ليرى العدوّ</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بابن سعيد فى المغرب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المغرب وهو ينقل عن 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وأستشير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يعرض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فجمعوه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الضبط عن المزى فى تهذيب الكمال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للآخر والقدح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بابن سعيد فى المغرب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المقوقس اسمه جريج بن مينا بن قرقب ، وهو عامل هرقل على مصر ، وكان مقامه بالإسكندرية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الأعيرج ،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المندفور القبطى ، كان يدبر مصر من قبل المقوقس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نسمع كلامهم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أصحابك</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ويسجنونهم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دخلتم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نظرتهم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وصارت لهم القبط أعوانا كما جاء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نكون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الله علينا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شئتم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الجسور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السيوطى وهو ينقل عن 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والجزيرة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يتقدموا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لنجيبنهم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والسيوطى وهو ينقل عن 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والسيوطى وهو ينقل عن 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على النساء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سائر المخطوطات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مفترض</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وأحصوا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دفعوا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والسيوطى وهو ينقل عن 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وبالإسكندرية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تظفر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السيوطى وهو ينقل عن 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والسيوطى وهو ينقل عن ابن عبد الحكم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قولى ورأيى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والسيوطى وهو ينقل عن 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حاشية ب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يذهب إلى عمرو فيخبره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وقائله عمرو ابن الإطنابة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المسلمين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لبطريق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افتتحت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وانطلقوا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طبعة عامر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طبعة عامر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وأهوى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بسبيله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ففرجت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يحفظ</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سائر الأصول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طبعة عامر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السيوطى وهو ينقل عن 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أبطأ</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تصدق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هذين الخبرين 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الجزاير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من كان هرب من الروم فى البحر إلى الإسكندرية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فرجع من كان هرب من الروم فى البر ، ورجع من كان هرب من الروم فى البحر إلى الإسكندرية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بشيرا 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معى كتابا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نسمع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فاتبعتها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إن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العلوى</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الإسكندرية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أهل الإسكندرية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قدر ما يرى من وليهم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فسبوا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قدر ما يرى من وليهم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تنتزع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وندفع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بقريات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تورى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وحسن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ينقل عن 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قبطيا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صالحوا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عهد ولا عقد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يضروا منها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عاهد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سريح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عامر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أحيائها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ما حوله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بناء حوله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رقأ فى الدرجة ،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المرقاة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ترقى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ترقى فيه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يحسبك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 ، وقد تحرف فيه الغافقى إلى اليافعى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فى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على بن الحسن بن 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وحدثناه أحمد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القاسم بن قديد ، حدثناه أحمد بن عمرو ، قال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حفظ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وسكون الراء بعدها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السيوطى فى 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وسكون السين المهملة وضم الكاف بعدها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ابن ماكولا ، ونسبه إلى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المنذرى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السلفى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عسكل بلام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حسكل ، والصواب عسكل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ولدى ابن الأثير فى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فى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بن عسكر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وابن عساكر عن سفيان بن وهب الخولانى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نذكر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والطبرانى فى كنز برقم </w:t>
      </w:r>
      <w:r>
        <w:rPr>
          <w:rFonts w:eastAsia="IRNazanin" w:cs="IRNazanin"/>
          <w:b w:val="false"/>
          <w:bCs w:val="false"/>
          <w:i w:val="false"/>
          <w:iCs w:val="false"/>
          <w:color w:val="333333"/>
          <w:sz w:val="20"/>
          <w:szCs w:val="20"/>
        </w:rPr>
        <w:t>19547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بصرة الغفارى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ومسلم فى كنز برقم </w:t>
      </w:r>
      <w:r>
        <w:rPr>
          <w:rFonts w:eastAsia="IRNazanin" w:cs="IRNazanin"/>
          <w:b w:val="false"/>
          <w:bCs w:val="false"/>
          <w:i w:val="false"/>
          <w:iCs w:val="false"/>
          <w:color w:val="333333"/>
          <w:sz w:val="20"/>
          <w:szCs w:val="20"/>
        </w:rPr>
        <w:t>23964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العاص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الخندق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فغمط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طبعتى تورى وعامر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الفلفل بكسر الفاءين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فى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الصغانى الكسر للعامة ، ومنعه صاحب المصباح أيضا ، وصوبوا كلامه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بنيناها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والطبرانى فى كنز برقم </w:t>
      </w:r>
      <w:r>
        <w:rPr>
          <w:rFonts w:eastAsia="IRNazanin" w:cs="IRNazanin"/>
          <w:b w:val="false"/>
          <w:bCs w:val="false"/>
          <w:i w:val="false"/>
          <w:iCs w:val="false"/>
          <w:color w:val="333333"/>
          <w:sz w:val="20"/>
          <w:szCs w:val="20"/>
        </w:rPr>
        <w:t>24964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 بن سعد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كل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أبى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فى النص مستفاد مما ورد فى حاشية نسخة أ ، ونص الحاشية كذا قيده السلفى عبد الرحمن بن أبى مه فى أصله الذي سمعته عليه ، وكذا وجدته فى أصل مقروء على ابن 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أمه ،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تاريخ ابن يونس عبد الرحمن بن أبى أميّة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ليدفعها لى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سريح</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بسوق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سوق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كالجمل الطنّىّ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كالجبل الطبّى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كالجمل البطىء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الظنى</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ذلت لها العرب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لتأخذن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 بل نزل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أعطياتكم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عامر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لحرق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فأتاهم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أمركم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والترمذى وابن ماجه والدار قطنى فى كنز برقم </w:t>
      </w:r>
      <w:r>
        <w:rPr>
          <w:rFonts w:eastAsia="IRNazanin" w:cs="IRNazanin"/>
          <w:b w:val="false"/>
          <w:bCs w:val="false"/>
          <w:i w:val="false"/>
          <w:iCs w:val="false"/>
          <w:color w:val="333333"/>
          <w:sz w:val="20"/>
          <w:szCs w:val="20"/>
        </w:rPr>
        <w:t>19517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خارجة بن حذافة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الولاة والقضاة للكندى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تحالف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منهم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وتقاووا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أذهبت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سائر المخطوطات التى اعتمد عليها تورى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 عمر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لخليفة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فى 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القاسم بن 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وأخبرنى عبيد الله بن سعيد بن عفير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أبى ، قال قال البناءون لمروان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نبنى لك بناء لا يقيم أكثر من مائة سنة ، وكان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أن تبنوها أطول ما يكون من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فبنيت 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فأخبرنى أبى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لرائح إلى المسجد فى أيام المهدى لتمام مائة سنة ، فلما صرت فى أول زقاق القناديل إذا الناس راجعون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دار البيضاء كلها فى مرة واحدة ، وكانت بنيت له فى أربعين يوما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طبعة تورى ، وهو يوافق ما فى مختصر تاريخ ابن عساكر لابن منظور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والخليل وكذا ابن الأثير فى ترجمة عديس برقم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فى الإصابة ترجمة رقم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وكنز برقم </w:t>
      </w:r>
      <w:r>
        <w:rPr>
          <w:rFonts w:eastAsia="IRNazanin" w:cs="IRNazanin"/>
          <w:b w:val="false"/>
          <w:bCs w:val="false"/>
          <w:i w:val="false"/>
          <w:iCs w:val="false"/>
          <w:color w:val="333333"/>
          <w:sz w:val="20"/>
          <w:szCs w:val="20"/>
        </w:rPr>
        <w:t>31243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والبيهقى فى السنن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والطبرانى والدار قطنى وابن عساكر فى كنز برقم </w:t>
      </w:r>
      <w:r>
        <w:rPr>
          <w:rFonts w:eastAsia="IRNazanin" w:cs="IRNazanin"/>
          <w:b w:val="false"/>
          <w:bCs w:val="false"/>
          <w:i w:val="false"/>
          <w:iCs w:val="false"/>
          <w:color w:val="333333"/>
          <w:sz w:val="20"/>
          <w:szCs w:val="20"/>
        </w:rPr>
        <w:t>31243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عديس</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طبعة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فتلك</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ومسلم فى كنز برقم </w:t>
      </w:r>
      <w:r>
        <w:rPr>
          <w:rFonts w:eastAsia="IRNazanin" w:cs="IRNazanin"/>
          <w:b w:val="false"/>
          <w:bCs w:val="false"/>
          <w:i w:val="false"/>
          <w:iCs w:val="false"/>
          <w:color w:val="333333"/>
          <w:sz w:val="20"/>
          <w:szCs w:val="20"/>
        </w:rPr>
        <w:t>31767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ذر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المشددة عن ابن حجر فى تبصير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تصحفت القارىّ فى طبعتى تورى وعامر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فوق الياء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 مسلم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وابن سعد فى كنز برقم </w:t>
      </w:r>
      <w:r>
        <w:rPr>
          <w:rFonts w:eastAsia="IRNazanin" w:cs="IRNazanin"/>
          <w:b w:val="false"/>
          <w:bCs w:val="false"/>
          <w:i w:val="false"/>
          <w:iCs w:val="false"/>
          <w:color w:val="333333"/>
          <w:sz w:val="20"/>
          <w:szCs w:val="20"/>
        </w:rPr>
        <w:t>18903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فاطمة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قصرها ذا الكبير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أنجاه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كله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اشتراه فوهبه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بعد الشين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للبيض</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والنسائى فى كنز برقم </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بصرة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والنسائى فى كنز برقم </w:t>
      </w:r>
      <w:r>
        <w:rPr>
          <w:rFonts w:eastAsia="IRNazanin" w:cs="IRNazanin"/>
          <w:b w:val="false"/>
          <w:bCs w:val="false"/>
          <w:i w:val="false"/>
          <w:iCs w:val="false"/>
          <w:color w:val="333333"/>
          <w:sz w:val="20"/>
          <w:szCs w:val="20"/>
        </w:rPr>
        <w:t>19388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بصرة الغفارى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وقعوا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لنظرنا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أترغب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نيزل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يليها الفضاء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جازوا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طبعة عامر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طبعة عامر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السهمى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رأس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فغزوهم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29229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فى كنز برقم </w:t>
      </w:r>
      <w:r>
        <w:rPr>
          <w:rFonts w:eastAsia="IRNazanin" w:cs="IRNazanin"/>
          <w:b w:val="false"/>
          <w:bCs w:val="false"/>
          <w:i w:val="false"/>
          <w:iCs w:val="false"/>
          <w:color w:val="333333"/>
          <w:sz w:val="20"/>
          <w:szCs w:val="20"/>
        </w:rPr>
        <w:t>29219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موسى الغافقى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مكنس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لمسجد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فحالوا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ليدخلنى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نفحه ، تقرأ بالوجهين معا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 ك</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اللخمى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35128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يريّضها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فحيثما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اختطت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فتح الله عليهم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عند السيوطى وهو ينقل عن ابن عبد الحكم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لندخل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الكندى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ناحيتهم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العضادتين سقط من طبعة عامر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يرى من وليها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منده فى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يطيقون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فى كنز برقم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سندر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ريافكم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ينقل عن ابن عبد الحكم وانظر أيضا النجوم الزاهرة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كذلك عن ابن عبد الحكم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العقبان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وبكت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وأنعالكم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حولكم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وتشوف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والاكم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بركة الله وعونه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التى فيها عظيمهم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ذكرها ياقوت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مصر القديمة ، لها ذكر فى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سندبيس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وضعنا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عبد الرحمن ،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أشك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 زيدت من ك</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اشتغلت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عبد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للعجلة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سجيّة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لحقتهم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وصلوا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لألقيت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التالية ليست لخالد بن الصعق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هى لأبى المختار يزيد بن قيز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ياقوت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تورى من فتوح مصر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يشيعون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والوفر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اليافعين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الشهادة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إيابه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واجتمعت ، فأعاد القول الأول ثلاث مرات ، وأقول له كالجواب الأول ، فلما عاين الجد والانصراف قال فغرّمنى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طبعة تورى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السيوطى وأبى المحاسن والمقريزى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ينقلون عن ابن عبد الحكم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بالمقريزى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كتابى هذا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المقريزى وهو ينقل عن ابن عبد الحكم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خليجها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وعشرين ألفا من الفعلة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د ،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على الرهبان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 كذا فى طبعة تورى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نسخة أ ، وعضدت بما 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والخلاصة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بمعجمة مفتوحة ونون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تضربوا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الكسوة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د ،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إلى أمراء الأجناد بذلك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الملك بن مسلمة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جباية أموالها من الروم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فيبدءون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ومسلم فى كنز برقم </w:t>
      </w:r>
      <w:r>
        <w:rPr>
          <w:rFonts w:eastAsia="IRNazanin" w:cs="IRNazanin"/>
          <w:b w:val="false"/>
          <w:bCs w:val="false"/>
          <w:i w:val="false"/>
          <w:iCs w:val="false"/>
          <w:color w:val="333333"/>
          <w:sz w:val="20"/>
          <w:szCs w:val="20"/>
        </w:rPr>
        <w:t>31767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سماه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يضيع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أهل القرى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حجيرة القاضى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5</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29</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أعتقهم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ينقل عن ابن عبد الحكم</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تزرع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تستنبط</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فسأله عمرو</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تورى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السيوطى وهو ينقل عن ابن عبد الحكم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ذلك إنه لمقدس من الجبل إلى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ذلك لمقدس من الجبل إلى البحر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يعتذر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شدتهم وعتوهم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طبعة تورى ، وقد استؤنس فيه بما ورد فى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فى المعاريض ما يغنى المسلم عن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وفى المقريزى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تعبأ بها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لناقصة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بالمفضعات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وانكف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بسنة عشرين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وعشرين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زرعهم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أعطانيه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زيدت من 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أرزاق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ذلك</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ضرر عظيم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فتنشئ</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أرزاق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قبلك</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 طعامعها وكسوتها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أرأيتك</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نحن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يستوفيها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ينزعونها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سنتكم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ليأخذوا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استقدت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انذر الناس</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لابن منظور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فى د ، ك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فهجم على الفيوم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طبعة تورى ، وجاء فى رواية النويرى نقلا عن ابن عبد الحكم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رجعوا اشتد عليهم الحر ، فأخذوا على جانب البحر ، ولم يكن السور متصلا بالبحر ، وكانت سفن الروم فى مرساها تقابل بيوتهم ، فرأى المدلجى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تنازعه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مراسيها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دوابهم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أحصيت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نغزوها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مصر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فى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وضمها مع 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عبارة تدعى دموشة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بدعال موشه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حاشية 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هى شدموه كذا ذكر لى أبو الغيداق بن السرحى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حاشية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القاسم بن قديد قال لى أبو الغيداق بن السرحى إنما هى شدموه وما كان له بدموشه شىء وإنما هذا تصحيف الرواية ، وعلق عليها تورى بأن الصواب يبدو أنه شرموه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والأساوده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للمقوقس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أظفره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عبد الرحمن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عددهم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آمن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فعقر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يتطاولان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ياقوت فى معجمه عند الحديث عن إخنا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وجدته فى غير نسخة من كتاب فتوح مصر ، بالجيم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عمرو</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قريبا من خربة وردان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تورى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ساقط من طبعة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فى سائر الأصول يضاف إلى ذلك أن السيوطى أورده فى حسن المحاضرة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عبد الحكم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 بنى نوفل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 بنى وائل بن عبد مناف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قد خضب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د ،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غسله قدم عليه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عليه مرات أخر ، والله أعلم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تغفر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بجنازتى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نائحة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دمعت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شيمتك</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ديونه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يقطعون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خميس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تحوزون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 بل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قرأها الدكتور حسين نصار فى تصويباته لطبعة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قطعت قبل تمامها ، من الاختضار وهو الموت فى سن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طبعة تورى وعامر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يراطنه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فسألنى</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الدروع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تورى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مولى الرجل من بنى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ينحرق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تورى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وبالهامش أن الكلمة يمكن أن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استؤنس فيه بما ورد فى فتوح البلدان للبلاذرى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قمحا وخلّ خمر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بشأنهم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ك</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بالنيل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طبعة عامر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السفن إذ ذاك تقرن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منها 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المراكب نقرن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عالية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وأمرهم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يجدوا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تعقبهم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وربع</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قيروان إفريقية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فعسكر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 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انتهى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انتهى إليها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ذراريهم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وظهورهم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فى أ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 فافتتح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 إلى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تورى أنها يحتمل أن تكون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والتكملة من طبعة عامر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بخصوص رواية سنة إحدى وخمسين ابن أبى دينار فى كتاب المؤنس فى أخبار إفريقية وتونز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الطبرى وتاريخ اليعقوبى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ووصاه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مجاب الدعوة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جرأة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ودانت لى المغرب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وبذله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قدم إفريقية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توفّى فى إفريقية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رحل عقبة من منزل ردمه ابن الكاهنة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وراءه عمران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د ، ورد الخبر مختصرا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عقبة خرج فى فئة قليلة من عسكره إلى السوس ، وخلف عسكره بإفريقية ، وكان رجلا صالحا يغلّب التوكل ، لا يقاتل أحدا إلا بفئة قليلة ، ويطلب من الله النصر ، ويلح</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السؤال ، وهو الذي فتح المغرب وما والاه ، رحمه‌الله تعالى ، وكان مقتله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سنة ثلاث وستين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عقدلى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العقدلى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مقتولة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وإنى لمقتولة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ببئر الكاهنة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تورى وعامر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الكاهنة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قرأ تورى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فتوهم بناء على ذلك وجود نقص بيض له فى الأصل ، يخص تاريخ المقتل المتوهم ، وكذا فى نشرة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كان بالرجوع إلى نسخة الحرم المكى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ساق كل من تورى وعامر هذا النص على النحو التالى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ومضى حسان ومن معه ، فلقى الكاهنة فى أصل جبل ، فقتلت وعامة من معها ، فسميت بئر الكاهنة ، وكان مقتل الكاهنة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ثم رجع إلى حديث عثمان وغيره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انصرف حسان ، فنزل موضع قيروان إفريقية اليوم ، وبنى مسجد جماعتها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فداسوها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ابعثوا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تهادنا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يعلم أحد بطرحهم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إنما يأكلون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يأكلون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إنما أكلوا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لحوم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كان معه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وقفاز 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لتؤخذ</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بنظم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يشتغلون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 ما بين المعقوفتين بعد مقارنته بما ورد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أفادت هذه الأخبار أن موسى بن نصير إنما كتب إلى الوليد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لأن الخليفة عبد الملك كان قد توفى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ولأن فتح الأندلس بدأ سنة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جعلوه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توسطوا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شكزوه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لينزع</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أبو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فى طبعة عامر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عبد الرحمن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الدينار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فتمحل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 يريد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وشهرا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فيموت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قصرا لها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فبينما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وأمرنا بإدخال ذلك بيت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بإدخاله فى مال المسلمين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وأجمعوا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فاستحاز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فاستخار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بطون إضم ، والمراد مكان نزولهم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يظنوا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تأتيك</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مفضضة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بهدايا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بالمسير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الأصول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بالجهاد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ودخل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تقدمته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ليلته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وقفهم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بالرسول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يريّثه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تلقتهم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فأصرفهم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القسم الذي قام بتحقيقه الأستاذ عبد المنعم عامر وأطلق عليه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التاريخى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فى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خمسة أسباع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فتوح مصر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وأبو داود وابن ماجه والحاكم فى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مكمل منه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العائذ بك</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فجسر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ورجل حكم على علم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 حكم على علم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علما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برأيه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14980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وابن 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القضاة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فى النار وواحد فى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علم الحق فقضى به فهو فى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قضى للناس على جهله فهو فى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عرف الحق فجار فى الحكم فهو فى النار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ومسلم وأحمد فى مسنده والنسائى وابن ماجه فى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فتسخط</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والترمذى والحاكم فى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تأخذهم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أخرقت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الدابة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للدابة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تنبّئ</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صلى‌الله‌عليه‌وسلم وبين عيسى بن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ومحمد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بالكندى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والحاكم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بالكندى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بالكندى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ليلته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ولأهله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ورفاهتها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الولاة والقضاة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يزل عابس على القضاء والشرط إلى أن توفى فى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يزل عابس على القضاء والشرط حتى توفى أيام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لأنا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إنى لأعلم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بيزيد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سيتخلف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قاضيا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بالكندى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من 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تغير من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السيرطى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شهرا إلا 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فأقام شهرا وليلة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فلبسها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وبالخلق</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دخل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رجل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وألا يمنع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الكندى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دواته قد احتاجت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دواته تحتاج</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كندى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السمعانى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والقطع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من كمه مفتاحا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لقاء 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أقاربى</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قرابته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ودخل منزله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خصمك خفت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خصمك كان حاضرا فخفت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ينتفع</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أصيب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بتوليته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فولاه القضاء</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أول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مكمل من ابن حجر فى رفع الإصر وهو ينقل عن ابن عبد الحكم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الناس</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قد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يصل إلى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دخوله إلى مصر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الكندى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حاشية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ولى أبو زعة قضاء الشام وحكم بمذهب الشافعى بعد ما كانوا يحكمون بمذهب الأوزاعى وتوفى سنة اثنتين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فى متن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ولى بعده أبو عبيد على بن الحسين بن حرب وأقام عشرين سنة ثم عزل فى سنة عشر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بعده الكريزى فأقام ثم 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بعده ابن قتيبة ثم 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بعده الكشى وأقام شهورا ثم 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بعده على بن إسحاق الجوهرى ثم 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بعده ابنه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بعده ابن زبر ثم 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بعده ابن حماد ثم 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من كتاب فتوح مصر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فتحيرت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ومسلم فى كنز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داود ، وأحمد والحاكم والبيهقى</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له بالشام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297</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وشنوا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تغفر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عيناى</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ابن هشام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اجترأت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وتعجبت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فأطعنى وأسلم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فبايع</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تغفر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أشبعه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أرواه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فينشر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ك ، وكنز العمال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البخارى والحاكم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لقلت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النجار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ليزيدن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الدين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38489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28659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داود وابن ماجه والحاكم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28603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ومسلم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حديثين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ومسلم وأبى داود والنسائى وابن ماجه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فتذاكر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فتذكروا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الكاذبين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لك</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ومسند أحمد فى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ومسلم فى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 من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المنير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أمدّكم بصلاة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زادكم صلاة وأمدكم بصلاة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والترمذى وابن ماجه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فى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هلاككم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ومسلم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تورى وعامر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قراءة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نصار فى تعليقه على طبعة عامر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الصلاة قد احتضرت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قطعت قبل تمامها ، من الاختضار وهو الموت فى سن الشباب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اختصرت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فتحنا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عهد ولا عقد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وحبل الحبلة بفتح الحاء والباء فيها قال 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حتى يغزو أولاد الأولاد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داود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فمشينا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وأحمد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وخالفه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21703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وابن عساكر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داود والحاكم وأحمد والترمذى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7</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راعون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نصلى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بيديه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والترمذى والحاكم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وأبى يأكله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والترمذى وابن حبان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تغضبن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63639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وابن أبى شيبة وأبى يعلى والطبرانى</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البخارى ومسلم وأحمد والترمذى</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ونعصى</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نعصى</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وتفضيله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وبفضيلتك</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النادين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وبعثنى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وأحمد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والبيهقى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فى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وتوفى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37477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نعيم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والحاكم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النسائى وابن حبان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المبارك</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بابن تغرى بردى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والطبرانى وابن عساكر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والترمذى</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والبخارى ومسلم وأبى داود والترمذى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حبان والطبرانى والحاكم عن فضالة بن عبيد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9797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ومسلم والنسائى</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الترمذى والحاكم وابن حبان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حبان والحاكم عن فضالة بن عبيد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10727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عن فضالة بن عبيد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حبان عن فضالة بن عبيد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عن فضالة بن عبيد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البخارى فى كتاب الأدب ، وأبى يعلى فى مسنده ، والطبرانى والحاكم والبيهقى فى شعب الإيمان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البخارى فى الأدب والطبرانى عن فضالة بن عبيد وما بين المعقوفتين مكمل منه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9828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عن رويفع بن ثابت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9828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عن رويفع بن ثابت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والطبرانى</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دابته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وابن قانع عن رويفع بن ثابت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بالريش</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وأبى داود والنسائى عن رويفع بن ثابت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لكنز برقم </w:t>
      </w:r>
      <w:r>
        <w:rPr>
          <w:rFonts w:eastAsia="IRNazanin" w:cs="IRNazanin"/>
          <w:b w:val="false"/>
          <w:bCs w:val="false"/>
          <w:i w:val="false"/>
          <w:iCs w:val="false"/>
          <w:color w:val="333333"/>
          <w:sz w:val="20"/>
          <w:szCs w:val="20"/>
        </w:rPr>
        <w:t>33939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البخارى ومسلم عن أبى هريرة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البخارى فى التاريخ وأبى داود ، كليهما عن أبى هريرة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10899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أبى هريرة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39005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أبى هريرة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28895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فى الأوسط عن أبى هريرة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30849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عن أبى هريرة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19786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داود والبيهقى فى السنن عن أبى هريرة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والنسائى عن أبى بصرة الغفارى</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أترغب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وصايا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وصايا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بأخرى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19547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والطبرانى وسعيد بن منصور فى سننه عن أبى بصرة الغفارى</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أبى ذر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عن أبى ذر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أبى هريرة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ومسلم عن أبى ذر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نعيم عن أبى ذر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29008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أبى ذر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الجامع الكبير للسيوطى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ذر وعثمان معا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متصل ولا عبرة بما فهمه تورى لأن كل المخطوطات هكذا والكلام متصل أيضا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عن أبى ذر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هشام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ج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عن عقبة بن عامر فى كنز العمال برقم </w:t>
      </w:r>
      <w:r>
        <w:rPr>
          <w:rFonts w:eastAsia="IRNazanin" w:cs="IRNazanin"/>
          <w:b w:val="false"/>
          <w:bCs w:val="false"/>
          <w:i w:val="false"/>
          <w:iCs w:val="false"/>
          <w:color w:val="333333"/>
          <w:sz w:val="20"/>
          <w:szCs w:val="20"/>
        </w:rPr>
        <w:t>33998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نفعله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الصغير من أولاد المعز إذا قوى ورعى وأتى عليه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البخارى ومسلم عن عقبة بن عامر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نرى</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25960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والبخارى ومسلم وأبى دود وابن ماجه عن عقبة ابن عامر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والبخارى ومسلم والنسائى عن عقبة بن عامر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صحب الكنز برقم </w:t>
      </w:r>
      <w:r>
        <w:rPr>
          <w:rFonts w:eastAsia="IRNazanin" w:cs="IRNazanin"/>
          <w:b w:val="false"/>
          <w:bCs w:val="false"/>
          <w:i w:val="false"/>
          <w:iCs w:val="false"/>
          <w:color w:val="333333"/>
          <w:sz w:val="20"/>
          <w:szCs w:val="20"/>
        </w:rPr>
        <w:t>32745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والترمذى والحاكم عن عقبة بن عامر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لطبرانى عن عقبة بن عامر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 حديث</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عقبة بن عامر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ويؤمن فتان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يسجد بهما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أخرجه صاحب الكنز برقم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داود عن عقبة بن عامر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والحاكم عن عقبة بن عامر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45386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وابن ماجه عن عقبة بن عامر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عن عقبة بن عامر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عن عقبة بن عامر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وابن عساكر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بهذا المعنى برقم </w:t>
      </w:r>
      <w:r>
        <w:rPr>
          <w:rFonts w:eastAsia="IRNazanin" w:cs="IRNazanin"/>
          <w:b w:val="false"/>
          <w:bCs w:val="false"/>
          <w:i w:val="false"/>
          <w:iCs w:val="false"/>
          <w:color w:val="333333"/>
          <w:sz w:val="20"/>
          <w:szCs w:val="20"/>
        </w:rPr>
        <w:t>41205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عيدنا 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لأهل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والحاكم عن عقبة بن عامر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والطبرانى وابن حبان والبيهقى فى شعب الإيمان عن عقبة ابن عامر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 البجادين هو عبد الله بن نهم المزنى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ساق قصته ابن حجر فى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فيها هذا الحديث بنفس الإسناد هنا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والطبرانى فى كنز برقم </w:t>
      </w:r>
      <w:r>
        <w:rPr>
          <w:rFonts w:eastAsia="IRNazanin" w:cs="IRNazanin"/>
          <w:b w:val="false"/>
          <w:bCs w:val="false"/>
          <w:i w:val="false"/>
          <w:iCs w:val="false"/>
          <w:color w:val="333333"/>
          <w:sz w:val="20"/>
          <w:szCs w:val="20"/>
        </w:rPr>
        <w:t>18989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حومان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 من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39560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عن عقبة بن عامر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فى كنز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ومسند أحمد فى كنز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البيهقى فى السنن فى كنز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طبعة تورى ضبط قلم بكسر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كنز العمال ضبطت ضبط قلم بفتح الدال المشددة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برقم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قانع فى كنز برقم </w:t>
      </w:r>
      <w:r>
        <w:rPr>
          <w:rFonts w:eastAsia="IRNazanin" w:cs="IRNazanin"/>
          <w:b w:val="false"/>
          <w:bCs w:val="false"/>
          <w:i w:val="false"/>
          <w:iCs w:val="false"/>
          <w:color w:val="333333"/>
          <w:sz w:val="20"/>
          <w:szCs w:val="20"/>
        </w:rPr>
        <w:t>28323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وشعب الإيمان للبيهقى فى كنز برقم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والحاكم ومسند أحمد فى كنز برقم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29229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برقم </w:t>
      </w:r>
      <w:r>
        <w:rPr>
          <w:rFonts w:eastAsia="IRNazanin" w:cs="IRNazanin"/>
          <w:b w:val="false"/>
          <w:bCs w:val="false"/>
          <w:i w:val="false"/>
          <w:iCs w:val="false"/>
          <w:color w:val="333333"/>
          <w:sz w:val="20"/>
          <w:szCs w:val="20"/>
        </w:rPr>
        <w:t>41223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والطبرانى والبيهقى فى شعب الإيمان ، عن عقبة بن عامر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والنسائى فى كنز برقم </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إسحاق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برقم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والطبرانى فى كنز برقم </w:t>
      </w:r>
      <w:r>
        <w:rPr>
          <w:rFonts w:eastAsia="IRNazanin" w:cs="IRNazanin"/>
          <w:b w:val="false"/>
          <w:bCs w:val="false"/>
          <w:i w:val="false"/>
          <w:iCs w:val="false"/>
          <w:color w:val="333333"/>
          <w:sz w:val="20"/>
          <w:szCs w:val="20"/>
        </w:rPr>
        <w:t>23270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وايتدعوها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اتركوها ورفهوا عنها إذا لم تحتاجوا إلى ركوبها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وأبو داود فى كنز برقم </w:t>
      </w:r>
      <w:r>
        <w:rPr>
          <w:rFonts w:eastAsia="IRNazanin" w:cs="IRNazanin"/>
          <w:b w:val="false"/>
          <w:bCs w:val="false"/>
          <w:i w:val="false"/>
          <w:iCs w:val="false"/>
          <w:color w:val="333333"/>
          <w:sz w:val="20"/>
          <w:szCs w:val="20"/>
        </w:rPr>
        <w:t>24957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والبخارى فى تاريخه فى كنز برقم </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بن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والمفرقع أصابعه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برقم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فى كنز برقم </w:t>
      </w:r>
      <w:r>
        <w:rPr>
          <w:rFonts w:eastAsia="IRNazanin" w:cs="IRNazanin"/>
          <w:b w:val="false"/>
          <w:bCs w:val="false"/>
          <w:i w:val="false"/>
          <w:iCs w:val="false"/>
          <w:color w:val="333333"/>
          <w:sz w:val="20"/>
          <w:szCs w:val="20"/>
        </w:rPr>
        <w:t>40744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برقم </w:t>
      </w:r>
      <w:r>
        <w:rPr>
          <w:rFonts w:eastAsia="IRNazanin" w:cs="IRNazanin"/>
          <w:b w:val="false"/>
          <w:bCs w:val="false"/>
          <w:i w:val="false"/>
          <w:iCs w:val="false"/>
          <w:color w:val="333333"/>
          <w:sz w:val="20"/>
          <w:szCs w:val="20"/>
        </w:rPr>
        <w:t>43984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تورى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فى كنز العمال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ويكثر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والطبرانى فى كنز برقم </w:t>
      </w:r>
      <w:r>
        <w:rPr>
          <w:rFonts w:eastAsia="IRNazanin" w:cs="IRNazanin"/>
          <w:b w:val="false"/>
          <w:bCs w:val="false"/>
          <w:i w:val="false"/>
          <w:iCs w:val="false"/>
          <w:color w:val="333333"/>
          <w:sz w:val="20"/>
          <w:szCs w:val="20"/>
        </w:rPr>
        <w:t>38568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والصقارون يروى بالسين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كذلك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والطبرانى فى كنز برقم </w:t>
      </w:r>
      <w:r>
        <w:rPr>
          <w:rFonts w:eastAsia="IRNazanin" w:cs="IRNazanin"/>
          <w:b w:val="false"/>
          <w:bCs w:val="false"/>
          <w:i w:val="false"/>
          <w:iCs w:val="false"/>
          <w:color w:val="333333"/>
          <w:sz w:val="20"/>
          <w:szCs w:val="20"/>
        </w:rPr>
        <w:t>9076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والطبرانى فى كنز برقم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طبعة تورى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فى ك ، والجامع الصغير للسيوطى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السيوطى فى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والترمذى عن معاذ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ماجه فى كتاب إقامة الصلاة ، باب ما جاء فى النهى عن تخطى رقاب الناس يوم الجمعة برقم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أنس</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فى كنز برقم </w:t>
      </w:r>
      <w:r>
        <w:rPr>
          <w:rFonts w:eastAsia="IRNazanin" w:cs="IRNazanin"/>
          <w:b w:val="false"/>
          <w:bCs w:val="false"/>
          <w:i w:val="false"/>
          <w:iCs w:val="false"/>
          <w:color w:val="333333"/>
          <w:sz w:val="20"/>
          <w:szCs w:val="20"/>
        </w:rPr>
        <w:t>26425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مسنز أحمد فى كنز برقم </w:t>
      </w:r>
      <w:r>
        <w:rPr>
          <w:rFonts w:eastAsia="IRNazanin" w:cs="IRNazanin"/>
          <w:b w:val="false"/>
          <w:bCs w:val="false"/>
          <w:i w:val="false"/>
          <w:iCs w:val="false"/>
          <w:color w:val="333333"/>
          <w:sz w:val="20"/>
          <w:szCs w:val="20"/>
        </w:rPr>
        <w:t>26253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الحارث</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والطبرانى فى كنز برقم </w:t>
      </w:r>
      <w:r>
        <w:rPr>
          <w:rFonts w:eastAsia="IRNazanin" w:cs="IRNazanin"/>
          <w:b w:val="false"/>
          <w:bCs w:val="false"/>
          <w:i w:val="false"/>
          <w:iCs w:val="false"/>
          <w:color w:val="333333"/>
          <w:sz w:val="20"/>
          <w:szCs w:val="20"/>
        </w:rPr>
        <w:t>39503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الحارث بن جزء الزبيدى</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والديلمى فى كنز برقم </w:t>
      </w:r>
      <w:r>
        <w:rPr>
          <w:rFonts w:eastAsia="IRNazanin" w:cs="IRNazanin"/>
          <w:b w:val="false"/>
          <w:bCs w:val="false"/>
          <w:i w:val="false"/>
          <w:iCs w:val="false"/>
          <w:color w:val="333333"/>
          <w:sz w:val="20"/>
          <w:szCs w:val="20"/>
        </w:rPr>
        <w:t>37435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علقمة بن رمثة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سندر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فحصاه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فى كنز برقم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راجعته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34029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ثور الفهمى</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التى ينفش لبنها من غير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يجرى ، وذلك لسعة الإحليل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فشش</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التى لها زيادة حلمة وهو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الضيقة مخرج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سبق برواية عبد الرحمن بن عديس كذلك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وانظر تعليقنا عليه هناك</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29229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كذلك برقم </w:t>
      </w:r>
      <w:r>
        <w:rPr>
          <w:rFonts w:eastAsia="IRNazanin" w:cs="IRNazanin"/>
          <w:b w:val="false"/>
          <w:bCs w:val="false"/>
          <w:i w:val="false"/>
          <w:iCs w:val="false"/>
          <w:color w:val="333333"/>
          <w:sz w:val="20"/>
          <w:szCs w:val="20"/>
        </w:rPr>
        <w:t>29219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موسى الغافقى</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بهذا المعنى عن أبى نعيم برقم </w:t>
      </w:r>
      <w:r>
        <w:rPr>
          <w:rFonts w:eastAsia="IRNazanin" w:cs="IRNazanin"/>
          <w:b w:val="false"/>
          <w:bCs w:val="false"/>
          <w:i w:val="false"/>
          <w:iCs w:val="false"/>
          <w:color w:val="333333"/>
          <w:sz w:val="20"/>
          <w:szCs w:val="20"/>
        </w:rPr>
        <w:t>46298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38813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الكنز برقم </w:t>
      </w:r>
      <w:r>
        <w:rPr>
          <w:rFonts w:eastAsia="IRNazanin" w:cs="IRNazanin"/>
          <w:b w:val="false"/>
          <w:bCs w:val="false"/>
          <w:i w:val="false"/>
          <w:iCs w:val="false"/>
          <w:color w:val="333333"/>
          <w:sz w:val="20"/>
          <w:szCs w:val="20"/>
        </w:rPr>
        <w:t>38355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 وابن عساكر ، عن سفيان بن وهب الخولانى</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والبيهقى فى شعب الإيمان فى كنز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وهب الخولانى</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شيبة فى كنز برقم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حديج</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28178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فسجد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وابن سعد فى كنز برقم </w:t>
      </w:r>
      <w:r>
        <w:rPr>
          <w:rFonts w:eastAsia="IRNazanin" w:cs="IRNazanin"/>
          <w:b w:val="false"/>
          <w:bCs w:val="false"/>
          <w:i w:val="false"/>
          <w:iCs w:val="false"/>
          <w:color w:val="333333"/>
          <w:sz w:val="20"/>
          <w:szCs w:val="20"/>
        </w:rPr>
        <w:t>18903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فاطمة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برقم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عتاهية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الصدقة يأخذها على غير حقها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فى كنز برقم </w:t>
      </w:r>
      <w:r>
        <w:rPr>
          <w:rFonts w:eastAsia="IRNazanin" w:cs="IRNazanin"/>
          <w:b w:val="false"/>
          <w:bCs w:val="false"/>
          <w:i w:val="false"/>
          <w:iCs w:val="false"/>
          <w:color w:val="333333"/>
          <w:sz w:val="20"/>
          <w:szCs w:val="20"/>
        </w:rPr>
        <w:t>43865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الأعور السلمى</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فى كنز برقم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لعقبة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رقم </w:t>
      </w:r>
      <w:r>
        <w:rPr>
          <w:rFonts w:eastAsia="IRNazanin" w:cs="IRNazanin"/>
          <w:b w:val="false"/>
          <w:bCs w:val="false"/>
          <w:i w:val="false"/>
          <w:iCs w:val="false"/>
          <w:color w:val="333333"/>
          <w:sz w:val="20"/>
          <w:szCs w:val="20"/>
        </w:rPr>
        <w:t>26253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كنز العمال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النسائى فى كنز برقم </w:t>
      </w:r>
      <w:r>
        <w:rPr>
          <w:rFonts w:eastAsia="IRNazanin" w:cs="IRNazanin"/>
          <w:b w:val="false"/>
          <w:bCs w:val="false"/>
          <w:i w:val="false"/>
          <w:iCs w:val="false"/>
          <w:color w:val="333333"/>
          <w:sz w:val="20"/>
          <w:szCs w:val="20"/>
        </w:rPr>
        <w:t>42265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هبيرة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والطبرانى فى كنز برقم </w:t>
      </w:r>
      <w:r>
        <w:rPr>
          <w:rFonts w:eastAsia="IRNazanin" w:cs="IRNazanin"/>
          <w:b w:val="false"/>
          <w:bCs w:val="false"/>
          <w:i w:val="false"/>
          <w:iCs w:val="false"/>
          <w:color w:val="333333"/>
          <w:sz w:val="20"/>
          <w:szCs w:val="20"/>
        </w:rPr>
        <w:t>31130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حوالة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وأبو نعيم فى كنز برقم </w:t>
      </w:r>
      <w:r>
        <w:rPr>
          <w:rFonts w:eastAsia="IRNazanin" w:cs="IRNazanin"/>
          <w:b w:val="false"/>
          <w:bCs w:val="false"/>
          <w:i w:val="false"/>
          <w:iCs w:val="false"/>
          <w:color w:val="333333"/>
          <w:sz w:val="20"/>
          <w:szCs w:val="20"/>
        </w:rPr>
        <w:t>35388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حبان بن بحّ الصدائى</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ك ، 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مذكور بطوله فى كنز برقم </w:t>
      </w:r>
      <w:r>
        <w:rPr>
          <w:rFonts w:eastAsia="IRNazanin" w:cs="IRNazanin"/>
          <w:b w:val="false"/>
          <w:bCs w:val="false"/>
          <w:i w:val="false"/>
          <w:iCs w:val="false"/>
          <w:color w:val="333333"/>
          <w:sz w:val="20"/>
          <w:szCs w:val="20"/>
        </w:rPr>
        <w:t>37075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البغوى وابن عساكر ، عن زياد بن الحارث الصدائى</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فاقبل ، وإن شئت فدع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 فاقبل وإن تدع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فتعرفنا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ففركهن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متصل هكذا فى نسخة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المستشرق تورى فى تعليقه أن بعض الكلمات هنا ساقطة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سورة محمد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بالكندى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التعليق على ذلك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ويضاف إليه أنه لدى الذهبى فى المشتبه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بن 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قول ابن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رأيته بخط ابن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سعيد بن عفير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بن حسكل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image" Target="media/image4.jpeg"/><Relationship Id="rId25" Type="http://schemas.openxmlformats.org/officeDocument/2006/relationships/image" Target="media/image4.jpeg"/><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1.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576</Pages>
  <Words>130891</Words>
  <Characters>489102</Characters>
  <CharactersWithSpaces>613248</CharactersWithSpaces>
  <Paragraphs>7277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2026-08-16T12:55:33Z</dcterms:created>
  <dc:creator>ghaemiyeh.com</dc:creator>
  <dc:description/>
  <dc:language>en-US</dc:language>
  <cp:lastModifiedBy/>
  <dcterms:modified xsi:type="dcterms:W3CDTF">2026-08-16T16:25:55Z</dcterms:modified>
  <cp:revision>1</cp:revision>
  <dc:subject/>
  <dc:title>فتوح مصر و المغرب</dc:title>
</cp:coreProperties>
</file>

<file path=docProps/custom.xml><?xml version="1.0" encoding="utf-8"?>
<Properties xmlns="http://schemas.openxmlformats.org/officeDocument/2006/custom-properties" xmlns:vt="http://schemas.openxmlformats.org/officeDocument/2006/docPropsVTypes"/>
</file>