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953.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54.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زندگینامه چهارده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2844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12846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12848_373438147">
            <w:r>
              <w:rPr>
                <w:webHidden/>
                <w:rStyle w:val="IndexLink"/>
                <w:rtl w:val="true"/>
              </w:rPr>
              <w:t>پيشگفتار مؤلّف</w:t>
            </w:r>
            <w:r>
              <w:rPr>
                <w:rStyle w:val="IndexLink"/>
                <w:rtl w:val="true"/>
              </w:rPr>
              <w:tab/>
            </w:r>
            <w:r>
              <w:rPr>
                <w:rStyle w:val="IndexLink"/>
              </w:rPr>
              <w:t>10</w:t>
            </w:r>
          </w:hyperlink>
        </w:p>
        <w:p>
          <w:pPr>
            <w:pStyle w:val="Contents2"/>
            <w:tabs>
              <w:tab w:val="clear" w:pos="8743"/>
              <w:tab w:val="right" w:pos="9026" w:leader="dot"/>
            </w:tabs>
            <w:rPr/>
          </w:pPr>
          <w:hyperlink w:anchor="__RefHeading___Toc2212850_373438147">
            <w:r>
              <w:rPr>
                <w:webHidden/>
                <w:rStyle w:val="IndexLink"/>
                <w:rtl w:val="true"/>
              </w:rPr>
              <w:t>پيشگفتار ناشر</w:t>
            </w:r>
            <w:r>
              <w:rPr>
                <w:rStyle w:val="IndexLink"/>
                <w:rtl w:val="true"/>
              </w:rPr>
              <w:tab/>
            </w:r>
            <w:r>
              <w:rPr>
                <w:rStyle w:val="IndexLink"/>
              </w:rPr>
              <w:t>12</w:t>
            </w:r>
          </w:hyperlink>
        </w:p>
        <w:p>
          <w:pPr>
            <w:pStyle w:val="Contents2"/>
            <w:tabs>
              <w:tab w:val="clear" w:pos="8743"/>
              <w:tab w:val="right" w:pos="9026" w:leader="dot"/>
            </w:tabs>
            <w:rPr/>
          </w:pPr>
          <w:hyperlink w:anchor="__RefHeading___Toc2212852_373438147">
            <w:r>
              <w:rPr>
                <w:webHidden/>
                <w:rStyle w:val="IndexLink"/>
                <w:rtl w:val="true"/>
              </w:rPr>
              <w:t>نخستين معصوم پيامبر گرامى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2212854_3734381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212856_373438147">
            <w:r>
              <w:rPr>
                <w:webHidden/>
                <w:rStyle w:val="IndexLink"/>
                <w:rtl w:val="true"/>
              </w:rPr>
              <w:t>پيش از بعثت</w:t>
            </w:r>
            <w:r>
              <w:rPr>
                <w:rStyle w:val="IndexLink"/>
                <w:rtl w:val="true"/>
              </w:rPr>
              <w:tab/>
            </w:r>
            <w:r>
              <w:rPr>
                <w:rStyle w:val="IndexLink"/>
              </w:rPr>
              <w:t>16</w:t>
            </w:r>
          </w:hyperlink>
        </w:p>
        <w:p>
          <w:pPr>
            <w:pStyle w:val="Contents3"/>
            <w:tabs>
              <w:tab w:val="clear" w:pos="8459"/>
              <w:tab w:val="right" w:pos="9026" w:leader="dot"/>
            </w:tabs>
            <w:rPr/>
          </w:pPr>
          <w:hyperlink w:anchor="__RefHeading___Toc2212858_373438147">
            <w:r>
              <w:rPr>
                <w:webHidden/>
                <w:rStyle w:val="IndexLink"/>
                <w:rtl w:val="true"/>
              </w:rPr>
              <w:t>پس از بعثت</w:t>
            </w:r>
            <w:r>
              <w:rPr>
                <w:rStyle w:val="IndexLink"/>
                <w:rtl w:val="true"/>
              </w:rPr>
              <w:tab/>
            </w:r>
            <w:r>
              <w:rPr>
                <w:rStyle w:val="IndexLink"/>
              </w:rPr>
              <w:t>25</w:t>
            </w:r>
          </w:hyperlink>
        </w:p>
        <w:p>
          <w:pPr>
            <w:pStyle w:val="Contents3"/>
            <w:tabs>
              <w:tab w:val="clear" w:pos="8459"/>
              <w:tab w:val="right" w:pos="9026" w:leader="dot"/>
            </w:tabs>
            <w:rPr/>
          </w:pPr>
          <w:hyperlink w:anchor="__RefHeading___Toc2212860_373438147">
            <w:r>
              <w:rPr>
                <w:webHidden/>
                <w:rStyle w:val="IndexLink"/>
                <w:rtl w:val="true"/>
              </w:rPr>
              <w:t>هجرت به مدينه</w:t>
            </w:r>
            <w:r>
              <w:rPr>
                <w:rStyle w:val="IndexLink"/>
                <w:rtl w:val="true"/>
              </w:rPr>
              <w:tab/>
            </w:r>
            <w:r>
              <w:rPr>
                <w:rStyle w:val="IndexLink"/>
              </w:rPr>
              <w:t>39</w:t>
            </w:r>
          </w:hyperlink>
        </w:p>
        <w:p>
          <w:pPr>
            <w:pStyle w:val="Contents3"/>
            <w:tabs>
              <w:tab w:val="clear" w:pos="8459"/>
              <w:tab w:val="right" w:pos="9026" w:leader="dot"/>
            </w:tabs>
            <w:rPr/>
          </w:pPr>
          <w:hyperlink w:anchor="__RefHeading___Toc2212862_373438147">
            <w:r>
              <w:rPr>
                <w:webHidden/>
                <w:rStyle w:val="IndexLink"/>
                <w:rtl w:val="true"/>
              </w:rPr>
              <w:t>اسلام در مصاف با يهود</w:t>
            </w:r>
            <w:r>
              <w:rPr>
                <w:rStyle w:val="IndexLink"/>
                <w:rtl w:val="true"/>
              </w:rPr>
              <w:tab/>
            </w:r>
            <w:r>
              <w:rPr>
                <w:rStyle w:val="IndexLink"/>
              </w:rPr>
              <w:t>53</w:t>
            </w:r>
          </w:hyperlink>
        </w:p>
        <w:p>
          <w:pPr>
            <w:pStyle w:val="Contents3"/>
            <w:tabs>
              <w:tab w:val="clear" w:pos="8459"/>
              <w:tab w:val="right" w:pos="9026" w:leader="dot"/>
            </w:tabs>
            <w:rPr/>
          </w:pPr>
          <w:hyperlink w:anchor="__RefHeading___Toc2212864_373438147">
            <w:r>
              <w:rPr>
                <w:webHidden/>
                <w:rStyle w:val="IndexLink"/>
                <w:rtl w:val="true"/>
              </w:rPr>
              <w:t>پيامبر در نبرد با قبايل عرب</w:t>
            </w:r>
            <w:r>
              <w:rPr>
                <w:rStyle w:val="IndexLink"/>
                <w:rtl w:val="true"/>
              </w:rPr>
              <w:tab/>
            </w:r>
            <w:r>
              <w:rPr>
                <w:rStyle w:val="IndexLink"/>
              </w:rPr>
              <w:t>57</w:t>
            </w:r>
          </w:hyperlink>
        </w:p>
        <w:p>
          <w:pPr>
            <w:pStyle w:val="Contents3"/>
            <w:tabs>
              <w:tab w:val="clear" w:pos="8459"/>
              <w:tab w:val="right" w:pos="9026" w:leader="dot"/>
            </w:tabs>
            <w:rPr/>
          </w:pPr>
          <w:hyperlink w:anchor="__RefHeading___Toc2212866_373438147">
            <w:r>
              <w:rPr>
                <w:webHidden/>
                <w:rStyle w:val="IndexLink"/>
                <w:rtl w:val="true"/>
              </w:rPr>
              <w:t>آغاز عصر درخشان جزيرة العرب</w:t>
            </w:r>
            <w:r>
              <w:rPr>
                <w:rStyle w:val="IndexLink"/>
                <w:rtl w:val="true"/>
              </w:rPr>
              <w:tab/>
            </w:r>
            <w:r>
              <w:rPr>
                <w:rStyle w:val="IndexLink"/>
              </w:rPr>
              <w:t>65</w:t>
            </w:r>
          </w:hyperlink>
        </w:p>
        <w:p>
          <w:pPr>
            <w:pStyle w:val="Contents3"/>
            <w:tabs>
              <w:tab w:val="clear" w:pos="8459"/>
              <w:tab w:val="right" w:pos="9026" w:leader="dot"/>
            </w:tabs>
            <w:rPr/>
          </w:pPr>
          <w:hyperlink w:anchor="__RefHeading___Toc2212868_373438147">
            <w:r>
              <w:rPr>
                <w:webHidden/>
                <w:rStyle w:val="IndexLink"/>
                <w:rtl w:val="true"/>
              </w:rPr>
              <w:t>تعدد زوجات</w:t>
            </w:r>
            <w:r>
              <w:rPr>
                <w:rStyle w:val="IndexLink"/>
                <w:rtl w:val="true"/>
              </w:rPr>
              <w:tab/>
            </w:r>
            <w:r>
              <w:rPr>
                <w:rStyle w:val="IndexLink"/>
              </w:rPr>
              <w:t>71</w:t>
            </w:r>
          </w:hyperlink>
        </w:p>
        <w:p>
          <w:pPr>
            <w:pStyle w:val="Contents2"/>
            <w:tabs>
              <w:tab w:val="clear" w:pos="8743"/>
              <w:tab w:val="right" w:pos="9026" w:leader="dot"/>
            </w:tabs>
            <w:rPr/>
          </w:pPr>
          <w:hyperlink w:anchor="__RefHeading___Toc2212870_373438147">
            <w:r>
              <w:rPr>
                <w:webHidden/>
                <w:rStyle w:val="IndexLink"/>
                <w:rtl w:val="true"/>
              </w:rPr>
              <w:t>دومين معصوم امام اوّل ، اميرمؤمنان على بن ابيطالب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2212872_37343814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212874_373438147">
            <w:r>
              <w:rPr>
                <w:webHidden/>
                <w:rStyle w:val="IndexLink"/>
                <w:rtl w:val="true"/>
              </w:rPr>
              <w:t>بنيان پاك و ميلاد فرخنده</w:t>
            </w:r>
            <w:r>
              <w:rPr>
                <w:rStyle w:val="IndexLink"/>
                <w:rtl w:val="true"/>
              </w:rPr>
              <w:tab/>
            </w:r>
            <w:r>
              <w:rPr>
                <w:rStyle w:val="IndexLink"/>
              </w:rPr>
              <w:t>81</w:t>
            </w:r>
          </w:hyperlink>
        </w:p>
        <w:p>
          <w:pPr>
            <w:pStyle w:val="Contents3"/>
            <w:tabs>
              <w:tab w:val="clear" w:pos="8459"/>
              <w:tab w:val="right" w:pos="9026" w:leader="dot"/>
            </w:tabs>
            <w:rPr/>
          </w:pPr>
          <w:hyperlink w:anchor="__RefHeading___Toc2212876_373438147">
            <w:r>
              <w:rPr>
                <w:webHidden/>
                <w:rStyle w:val="IndexLink"/>
                <w:rtl w:val="true"/>
              </w:rPr>
              <w:t>على عليه السلام در دوران پيامبر</w:t>
            </w:r>
            <w:r>
              <w:rPr>
                <w:rStyle w:val="IndexLink"/>
                <w:rtl w:val="true"/>
              </w:rPr>
              <w:tab/>
            </w:r>
            <w:r>
              <w:rPr>
                <w:rStyle w:val="IndexLink"/>
              </w:rPr>
              <w:t>94</w:t>
            </w:r>
          </w:hyperlink>
        </w:p>
        <w:p>
          <w:pPr>
            <w:pStyle w:val="Contents3"/>
            <w:tabs>
              <w:tab w:val="clear" w:pos="8459"/>
              <w:tab w:val="right" w:pos="9026" w:leader="dot"/>
            </w:tabs>
            <w:rPr/>
          </w:pPr>
          <w:hyperlink w:anchor="__RefHeading___Toc2212878_373438147">
            <w:r>
              <w:rPr>
                <w:webHidden/>
                <w:rStyle w:val="IndexLink"/>
                <w:rtl w:val="true"/>
              </w:rPr>
              <w:t>امام على دربرابر دشواريها</w:t>
            </w:r>
            <w:r>
              <w:rPr>
                <w:rStyle w:val="IndexLink"/>
                <w:rtl w:val="true"/>
              </w:rPr>
              <w:tab/>
            </w:r>
            <w:r>
              <w:rPr>
                <w:rStyle w:val="IndexLink"/>
              </w:rPr>
              <w:t>114</w:t>
            </w:r>
          </w:hyperlink>
        </w:p>
        <w:p>
          <w:pPr>
            <w:pStyle w:val="Contents3"/>
            <w:tabs>
              <w:tab w:val="clear" w:pos="8459"/>
              <w:tab w:val="right" w:pos="9026" w:leader="dot"/>
            </w:tabs>
            <w:rPr/>
          </w:pPr>
          <w:hyperlink w:anchor="__RefHeading___Toc2212880_373438147">
            <w:r>
              <w:rPr>
                <w:webHidden/>
                <w:rStyle w:val="IndexLink"/>
                <w:rtl w:val="true"/>
              </w:rPr>
              <w:t>توطئه بنى اميّه</w:t>
            </w:r>
            <w:r>
              <w:rPr>
                <w:rStyle w:val="IndexLink"/>
                <w:rtl w:val="true"/>
              </w:rPr>
              <w:tab/>
            </w:r>
            <w:r>
              <w:rPr>
                <w:rStyle w:val="IndexLink"/>
              </w:rPr>
              <w:t>150</w:t>
            </w:r>
          </w:hyperlink>
        </w:p>
        <w:p>
          <w:pPr>
            <w:pStyle w:val="Contents3"/>
            <w:tabs>
              <w:tab w:val="clear" w:pos="8459"/>
              <w:tab w:val="right" w:pos="9026" w:leader="dot"/>
            </w:tabs>
            <w:rPr/>
          </w:pPr>
          <w:hyperlink w:anchor="__RefHeading___Toc2212882_373438147">
            <w:r>
              <w:rPr>
                <w:webHidden/>
                <w:rStyle w:val="IndexLink"/>
                <w:rtl w:val="true"/>
              </w:rPr>
              <w:t>على عليه السلام و دوران امامت</w:t>
            </w:r>
            <w:r>
              <w:rPr>
                <w:rStyle w:val="IndexLink"/>
                <w:rtl w:val="true"/>
              </w:rPr>
              <w:tab/>
            </w:r>
            <w:r>
              <w:rPr>
                <w:rStyle w:val="IndexLink"/>
              </w:rPr>
              <w:t>159</w:t>
            </w:r>
          </w:hyperlink>
        </w:p>
        <w:p>
          <w:pPr>
            <w:pStyle w:val="Contents3"/>
            <w:tabs>
              <w:tab w:val="clear" w:pos="8459"/>
              <w:tab w:val="right" w:pos="9026" w:leader="dot"/>
            </w:tabs>
            <w:rPr/>
          </w:pPr>
          <w:hyperlink w:anchor="__RefHeading___Toc2212884_373438147">
            <w:r>
              <w:rPr>
                <w:webHidden/>
                <w:rStyle w:val="IndexLink"/>
                <w:rtl w:val="true"/>
              </w:rPr>
              <w:t>روزهاى پايانى خلافت امام</w:t>
            </w:r>
            <w:r>
              <w:rPr>
                <w:rStyle w:val="IndexLink"/>
                <w:rtl w:val="true"/>
              </w:rPr>
              <w:tab/>
            </w:r>
            <w:r>
              <w:rPr>
                <w:rStyle w:val="IndexLink"/>
              </w:rPr>
              <w:t>211</w:t>
            </w:r>
          </w:hyperlink>
        </w:p>
        <w:p>
          <w:pPr>
            <w:pStyle w:val="Contents3"/>
            <w:tabs>
              <w:tab w:val="clear" w:pos="8459"/>
              <w:tab w:val="right" w:pos="9026" w:leader="dot"/>
            </w:tabs>
            <w:rPr/>
          </w:pPr>
          <w:hyperlink w:anchor="__RefHeading___Toc2212886_373438147">
            <w:r>
              <w:rPr>
                <w:webHidden/>
                <w:rStyle w:val="IndexLink"/>
                <w:rtl w:val="true"/>
              </w:rPr>
              <w:t>امام در محراب شهادت</w:t>
            </w:r>
            <w:r>
              <w:rPr>
                <w:rStyle w:val="IndexLink"/>
                <w:rtl w:val="true"/>
              </w:rPr>
              <w:tab/>
            </w:r>
            <w:r>
              <w:rPr>
                <w:rStyle w:val="IndexLink"/>
              </w:rPr>
              <w:t>214</w:t>
            </w:r>
          </w:hyperlink>
        </w:p>
        <w:p>
          <w:pPr>
            <w:pStyle w:val="Contents3"/>
            <w:tabs>
              <w:tab w:val="clear" w:pos="8459"/>
              <w:tab w:val="right" w:pos="9026" w:leader="dot"/>
            </w:tabs>
            <w:rPr/>
          </w:pPr>
          <w:hyperlink w:anchor="__RefHeading___Toc2212888_373438147">
            <w:r>
              <w:rPr>
                <w:webHidden/>
                <w:rStyle w:val="IndexLink"/>
                <w:rtl w:val="true"/>
              </w:rPr>
              <w:t>ويژگيها و فضايل اميرمؤمنان</w:t>
            </w:r>
            <w:r>
              <w:rPr>
                <w:rStyle w:val="IndexLink"/>
                <w:rtl w:val="true"/>
              </w:rPr>
              <w:tab/>
            </w:r>
            <w:r>
              <w:rPr>
                <w:rStyle w:val="IndexLink"/>
              </w:rPr>
              <w:t>219</w:t>
            </w:r>
          </w:hyperlink>
        </w:p>
        <w:p>
          <w:pPr>
            <w:pStyle w:val="Contents2"/>
            <w:tabs>
              <w:tab w:val="clear" w:pos="8743"/>
              <w:tab w:val="right" w:pos="9026" w:leader="dot"/>
            </w:tabs>
            <w:rPr/>
          </w:pPr>
          <w:hyperlink w:anchor="__RefHeading___Toc2212890_373438147">
            <w:r>
              <w:rPr>
                <w:webHidden/>
                <w:rStyle w:val="IndexLink"/>
                <w:rtl w:val="true"/>
              </w:rPr>
              <w:t>سومين معصوم صدّيقۀ كبرى حضرت فاطمۀ زهرا عليها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2212892_37343814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212894_373438147">
            <w:r>
              <w:rPr>
                <w:webHidden/>
                <w:rStyle w:val="IndexLink"/>
                <w:rtl w:val="true"/>
              </w:rPr>
              <w:t>بنياد پاك</w:t>
            </w:r>
            <w:r>
              <w:rPr>
                <w:rStyle w:val="IndexLink"/>
                <w:rtl w:val="true"/>
              </w:rPr>
              <w:tab/>
            </w:r>
            <w:r>
              <w:rPr>
                <w:rStyle w:val="IndexLink"/>
              </w:rPr>
              <w:t>246</w:t>
            </w:r>
          </w:hyperlink>
        </w:p>
        <w:p>
          <w:pPr>
            <w:pStyle w:val="Contents3"/>
            <w:tabs>
              <w:tab w:val="clear" w:pos="8459"/>
              <w:tab w:val="right" w:pos="9026" w:leader="dot"/>
            </w:tabs>
            <w:rPr/>
          </w:pPr>
          <w:hyperlink w:anchor="__RefHeading___Toc2212896_373438147">
            <w:r>
              <w:rPr>
                <w:webHidden/>
                <w:rStyle w:val="IndexLink"/>
                <w:rtl w:val="true"/>
              </w:rPr>
              <w:t>شجرۀ مبارك</w:t>
            </w:r>
            <w:r>
              <w:rPr>
                <w:rStyle w:val="IndexLink"/>
                <w:rtl w:val="true"/>
              </w:rPr>
              <w:tab/>
            </w:r>
            <w:r>
              <w:rPr>
                <w:rStyle w:val="IndexLink"/>
              </w:rPr>
              <w:t>252</w:t>
            </w:r>
          </w:hyperlink>
        </w:p>
        <w:p>
          <w:pPr>
            <w:pStyle w:val="Contents3"/>
            <w:tabs>
              <w:tab w:val="clear" w:pos="8459"/>
              <w:tab w:val="right" w:pos="9026" w:leader="dot"/>
            </w:tabs>
            <w:rPr/>
          </w:pPr>
          <w:hyperlink w:anchor="__RefHeading___Toc2212898_373438147">
            <w:r>
              <w:rPr>
                <w:webHidden/>
                <w:rStyle w:val="IndexLink"/>
                <w:rtl w:val="true"/>
              </w:rPr>
              <w:t>جايگاه حضرت فاطمۀ زهرا عليها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212900_373438147">
            <w:r>
              <w:rPr>
                <w:webHidden/>
                <w:rStyle w:val="IndexLink"/>
                <w:rtl w:val="true"/>
              </w:rPr>
              <w:t>مبارزه با انحراف امّت</w:t>
            </w:r>
            <w:r>
              <w:rPr>
                <w:rStyle w:val="IndexLink"/>
                <w:rtl w:val="true"/>
              </w:rPr>
              <w:tab/>
            </w:r>
            <w:r>
              <w:rPr>
                <w:rStyle w:val="IndexLink"/>
              </w:rPr>
              <w:t>283</w:t>
            </w:r>
          </w:hyperlink>
        </w:p>
        <w:p>
          <w:pPr>
            <w:pStyle w:val="Contents2"/>
            <w:tabs>
              <w:tab w:val="clear" w:pos="8743"/>
              <w:tab w:val="right" w:pos="9026" w:leader="dot"/>
            </w:tabs>
            <w:rPr/>
          </w:pPr>
          <w:hyperlink w:anchor="__RefHeading___Toc2212902_373438147">
            <w:r>
              <w:rPr>
                <w:webHidden/>
                <w:rStyle w:val="IndexLink"/>
                <w:rtl w:val="true"/>
              </w:rPr>
              <w:t>چهارمين معصوم امام دوّم، كريم اهل‌بيت حسن بن على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212904_373438147">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212906_373438147">
            <w:r>
              <w:rPr>
                <w:webHidden/>
                <w:rStyle w:val="IndexLink"/>
                <w:rtl w:val="true"/>
              </w:rPr>
              <w:t>بنياد پاك</w:t>
            </w:r>
            <w:r>
              <w:rPr>
                <w:rStyle w:val="IndexLink"/>
                <w:rtl w:val="true"/>
              </w:rPr>
              <w:tab/>
            </w:r>
            <w:r>
              <w:rPr>
                <w:rStyle w:val="IndexLink"/>
              </w:rPr>
              <w:t>322</w:t>
            </w:r>
          </w:hyperlink>
        </w:p>
        <w:p>
          <w:pPr>
            <w:pStyle w:val="Contents3"/>
            <w:tabs>
              <w:tab w:val="clear" w:pos="8459"/>
              <w:tab w:val="right" w:pos="9026" w:leader="dot"/>
            </w:tabs>
            <w:rPr/>
          </w:pPr>
          <w:hyperlink w:anchor="__RefHeading___Toc2212908_373438147">
            <w:r>
              <w:rPr>
                <w:webHidden/>
                <w:rStyle w:val="IndexLink"/>
                <w:rtl w:val="true"/>
              </w:rPr>
              <w:t>دوران امامت</w:t>
            </w:r>
            <w:r>
              <w:rPr>
                <w:rStyle w:val="IndexLink"/>
                <w:rtl w:val="true"/>
              </w:rPr>
              <w:tab/>
            </w:r>
            <w:r>
              <w:rPr>
                <w:rStyle w:val="IndexLink"/>
              </w:rPr>
              <w:t>340</w:t>
            </w:r>
          </w:hyperlink>
        </w:p>
        <w:p>
          <w:pPr>
            <w:pStyle w:val="Contents3"/>
            <w:tabs>
              <w:tab w:val="clear" w:pos="8459"/>
              <w:tab w:val="right" w:pos="9026" w:leader="dot"/>
            </w:tabs>
            <w:rPr/>
          </w:pPr>
          <w:hyperlink w:anchor="__RefHeading___Toc2212910_373438147">
            <w:r>
              <w:rPr>
                <w:webHidden/>
                <w:rStyle w:val="IndexLink"/>
                <w:rtl w:val="true"/>
              </w:rPr>
              <w:t>موضع گيريهاى تابناك</w:t>
            </w:r>
            <w:r>
              <w:rPr>
                <w:rStyle w:val="IndexLink"/>
                <w:rtl w:val="true"/>
              </w:rPr>
              <w:tab/>
            </w:r>
            <w:r>
              <w:rPr>
                <w:rStyle w:val="IndexLink"/>
              </w:rPr>
              <w:t>368</w:t>
            </w:r>
          </w:hyperlink>
        </w:p>
        <w:p>
          <w:pPr>
            <w:pStyle w:val="Contents3"/>
            <w:tabs>
              <w:tab w:val="clear" w:pos="8459"/>
              <w:tab w:val="right" w:pos="9026" w:leader="dot"/>
            </w:tabs>
            <w:rPr/>
          </w:pPr>
          <w:hyperlink w:anchor="__RefHeading___Toc2212912_373438147">
            <w:r>
              <w:rPr>
                <w:webHidden/>
                <w:rStyle w:val="IndexLink"/>
                <w:rtl w:val="true"/>
              </w:rPr>
              <w:t>ويژگيهاى والاى اخلاقى</w:t>
            </w:r>
            <w:r>
              <w:rPr>
                <w:rStyle w:val="IndexLink"/>
                <w:rtl w:val="true"/>
              </w:rPr>
              <w:tab/>
            </w:r>
            <w:r>
              <w:rPr>
                <w:rStyle w:val="IndexLink"/>
              </w:rPr>
              <w:t>380</w:t>
            </w:r>
          </w:hyperlink>
        </w:p>
        <w:p>
          <w:pPr>
            <w:pStyle w:val="Contents3"/>
            <w:tabs>
              <w:tab w:val="clear" w:pos="8459"/>
              <w:tab w:val="right" w:pos="9026" w:leader="dot"/>
            </w:tabs>
            <w:rPr/>
          </w:pPr>
          <w:hyperlink w:anchor="__RefHeading___Toc2212914_373438147">
            <w:r>
              <w:rPr>
                <w:webHidden/>
                <w:rStyle w:val="IndexLink"/>
                <w:rtl w:val="true"/>
              </w:rPr>
              <w:t>پرتوى از بلاغت امام حسن عليه 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2212916_373438147">
            <w:r>
              <w:rPr>
                <w:webHidden/>
                <w:rStyle w:val="IndexLink"/>
                <w:rtl w:val="true"/>
              </w:rPr>
              <w:t>پنجمين معصوم امام سوّم، سيّدالشّهداء حسين بن على عليه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2212918_373438147">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2212920_373438147">
            <w:r>
              <w:rPr>
                <w:webHidden/>
                <w:rStyle w:val="IndexLink"/>
                <w:rtl w:val="true"/>
              </w:rPr>
              <w:t>مولود خجسته</w:t>
            </w:r>
            <w:r>
              <w:rPr>
                <w:rStyle w:val="IndexLink"/>
                <w:rtl w:val="true"/>
              </w:rPr>
              <w:tab/>
            </w:r>
            <w:r>
              <w:rPr>
                <w:rStyle w:val="IndexLink"/>
              </w:rPr>
              <w:t>392</w:t>
            </w:r>
          </w:hyperlink>
        </w:p>
        <w:p>
          <w:pPr>
            <w:pStyle w:val="Contents3"/>
            <w:tabs>
              <w:tab w:val="clear" w:pos="8459"/>
              <w:tab w:val="right" w:pos="9026" w:leader="dot"/>
            </w:tabs>
            <w:rPr/>
          </w:pPr>
          <w:hyperlink w:anchor="__RefHeading___Toc2212922_373438147">
            <w:r>
              <w:rPr>
                <w:webHidden/>
                <w:rStyle w:val="IndexLink"/>
                <w:rtl w:val="true"/>
              </w:rPr>
              <w:t>امام حسين پس از پيامبر</w:t>
            </w:r>
            <w:r>
              <w:rPr>
                <w:rStyle w:val="IndexLink"/>
                <w:rtl w:val="true"/>
              </w:rPr>
              <w:tab/>
            </w:r>
            <w:r>
              <w:rPr>
                <w:rStyle w:val="IndexLink"/>
              </w:rPr>
              <w:t>402</w:t>
            </w:r>
          </w:hyperlink>
        </w:p>
        <w:p>
          <w:pPr>
            <w:pStyle w:val="Contents3"/>
            <w:tabs>
              <w:tab w:val="clear" w:pos="8459"/>
              <w:tab w:val="right" w:pos="9026" w:leader="dot"/>
            </w:tabs>
            <w:rPr/>
          </w:pPr>
          <w:hyperlink w:anchor="__RefHeading___Toc2212924_373438147">
            <w:r>
              <w:rPr>
                <w:webHidden/>
                <w:rStyle w:val="IndexLink"/>
                <w:rtl w:val="true"/>
              </w:rPr>
              <w:t>ويژگيهاى بزرگ اخلاقى</w:t>
            </w:r>
            <w:r>
              <w:rPr>
                <w:rStyle w:val="IndexLink"/>
                <w:rtl w:val="true"/>
              </w:rPr>
              <w:tab/>
            </w:r>
            <w:r>
              <w:rPr>
                <w:rStyle w:val="IndexLink"/>
              </w:rPr>
              <w:t>417</w:t>
            </w:r>
          </w:hyperlink>
        </w:p>
        <w:p>
          <w:pPr>
            <w:pStyle w:val="Contents3"/>
            <w:tabs>
              <w:tab w:val="clear" w:pos="8459"/>
              <w:tab w:val="right" w:pos="9026" w:leader="dot"/>
            </w:tabs>
            <w:rPr/>
          </w:pPr>
          <w:hyperlink w:anchor="__RefHeading___Toc2212926_373438147">
            <w:r>
              <w:rPr>
                <w:webHidden/>
                <w:rStyle w:val="IndexLink"/>
                <w:rtl w:val="true"/>
              </w:rPr>
              <w:t>قيام عاشورا</w:t>
            </w:r>
            <w:r>
              <w:rPr>
                <w:rStyle w:val="IndexLink"/>
                <w:rtl w:val="true"/>
              </w:rPr>
              <w:tab/>
            </w:r>
            <w:r>
              <w:rPr>
                <w:rStyle w:val="IndexLink"/>
              </w:rPr>
              <w:t>428</w:t>
            </w:r>
          </w:hyperlink>
        </w:p>
        <w:p>
          <w:pPr>
            <w:pStyle w:val="Contents2"/>
            <w:tabs>
              <w:tab w:val="clear" w:pos="8743"/>
              <w:tab w:val="right" w:pos="9026" w:leader="dot"/>
            </w:tabs>
            <w:rPr/>
          </w:pPr>
          <w:hyperlink w:anchor="__RefHeading___Toc2212928_373438147">
            <w:r>
              <w:rPr>
                <w:webHidden/>
                <w:rStyle w:val="IndexLink"/>
                <w:rtl w:val="true"/>
              </w:rPr>
              <w:t>ششمين معصوم امام چهارم، سيّد السّاجدين على بن الحسين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2212930_373438147">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2212932_373438147">
            <w:r>
              <w:rPr>
                <w:webHidden/>
                <w:rStyle w:val="IndexLink"/>
                <w:rtl w:val="true"/>
              </w:rPr>
              <w:t>رهبرى و رهبران الهى</w:t>
            </w:r>
            <w:r>
              <w:rPr>
                <w:rStyle w:val="IndexLink"/>
                <w:rtl w:val="true"/>
              </w:rPr>
              <w:tab/>
            </w:r>
            <w:r>
              <w:rPr>
                <w:rStyle w:val="IndexLink"/>
              </w:rPr>
              <w:t>443</w:t>
            </w:r>
          </w:hyperlink>
        </w:p>
        <w:p>
          <w:pPr>
            <w:pStyle w:val="Contents3"/>
            <w:tabs>
              <w:tab w:val="clear" w:pos="8459"/>
              <w:tab w:val="right" w:pos="9026" w:leader="dot"/>
            </w:tabs>
            <w:rPr/>
          </w:pPr>
          <w:hyperlink w:anchor="__RefHeading___Toc2212934_373438147">
            <w:r>
              <w:rPr>
                <w:webHidden/>
                <w:rStyle w:val="IndexLink"/>
                <w:rtl w:val="true"/>
              </w:rPr>
              <w:t>ولادت و دوران زندگى امام سجّاد</w:t>
            </w:r>
            <w:r>
              <w:rPr>
                <w:rStyle w:val="IndexLink"/>
                <w:rtl w:val="true"/>
              </w:rPr>
              <w:tab/>
            </w:r>
            <w:r>
              <w:rPr>
                <w:rStyle w:val="IndexLink"/>
              </w:rPr>
              <w:t>473</w:t>
            </w:r>
          </w:hyperlink>
        </w:p>
        <w:p>
          <w:pPr>
            <w:pStyle w:val="Contents3"/>
            <w:tabs>
              <w:tab w:val="clear" w:pos="8459"/>
              <w:tab w:val="right" w:pos="9026" w:leader="dot"/>
            </w:tabs>
            <w:rPr/>
          </w:pPr>
          <w:hyperlink w:anchor="__RefHeading___Toc2212936_373438147">
            <w:r>
              <w:rPr>
                <w:webHidden/>
                <w:rStyle w:val="IndexLink"/>
                <w:rtl w:val="true"/>
              </w:rPr>
              <w:t>نقش امام در تبليغات مكتبى</w:t>
            </w:r>
            <w:r>
              <w:rPr>
                <w:rStyle w:val="IndexLink"/>
                <w:rtl w:val="true"/>
              </w:rPr>
              <w:tab/>
            </w:r>
            <w:r>
              <w:rPr>
                <w:rStyle w:val="IndexLink"/>
              </w:rPr>
              <w:t>492</w:t>
            </w:r>
          </w:hyperlink>
        </w:p>
        <w:p>
          <w:pPr>
            <w:pStyle w:val="Contents3"/>
            <w:tabs>
              <w:tab w:val="clear" w:pos="8459"/>
              <w:tab w:val="right" w:pos="9026" w:leader="dot"/>
            </w:tabs>
            <w:rPr/>
          </w:pPr>
          <w:hyperlink w:anchor="__RefHeading___Toc2212938_373438147">
            <w:r>
              <w:rPr>
                <w:webHidden/>
                <w:rStyle w:val="IndexLink"/>
                <w:rtl w:val="true"/>
              </w:rPr>
              <w:t>كرامتها و شهادت امام زين العابدين</w:t>
            </w:r>
            <w:r>
              <w:rPr>
                <w:rStyle w:val="IndexLink"/>
                <w:rtl w:val="true"/>
              </w:rPr>
              <w:tab/>
            </w:r>
            <w:r>
              <w:rPr>
                <w:rStyle w:val="IndexLink"/>
              </w:rPr>
              <w:t>511</w:t>
            </w:r>
          </w:hyperlink>
        </w:p>
        <w:p>
          <w:pPr>
            <w:pStyle w:val="Contents2"/>
            <w:tabs>
              <w:tab w:val="clear" w:pos="8743"/>
              <w:tab w:val="right" w:pos="9026" w:leader="dot"/>
            </w:tabs>
            <w:rPr/>
          </w:pPr>
          <w:hyperlink w:anchor="__RefHeading___Toc2212940_373438147">
            <w:r>
              <w:rPr>
                <w:webHidden/>
                <w:rStyle w:val="IndexLink"/>
                <w:rtl w:val="true"/>
              </w:rPr>
              <w:t>هفتمين معصوم امام پنجم ، باقرالعلوم حضرت محمّد بن على عليه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2212942_373438147">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2212944_373438147">
            <w:r>
              <w:rPr>
                <w:webHidden/>
                <w:rStyle w:val="IndexLink"/>
                <w:rtl w:val="true"/>
              </w:rPr>
              <w:t>ميلاد فرخنده</w:t>
            </w:r>
            <w:r>
              <w:rPr>
                <w:rStyle w:val="IndexLink"/>
                <w:rtl w:val="true"/>
              </w:rPr>
              <w:tab/>
            </w:r>
            <w:r>
              <w:rPr>
                <w:rStyle w:val="IndexLink"/>
              </w:rPr>
              <w:t>521</w:t>
            </w:r>
          </w:hyperlink>
        </w:p>
        <w:p>
          <w:pPr>
            <w:pStyle w:val="Contents4"/>
            <w:tabs>
              <w:tab w:val="clear" w:pos="8176"/>
              <w:tab w:val="right" w:pos="9026" w:leader="dot"/>
            </w:tabs>
            <w:rPr/>
          </w:pPr>
          <w:hyperlink w:anchor="__RefHeading___Toc2212946_373438147">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212948_373438147">
            <w:r>
              <w:rPr>
                <w:webHidden/>
                <w:rStyle w:val="IndexLink"/>
                <w:rtl w:val="true"/>
              </w:rPr>
              <w:t>زندگى پاك</w:t>
            </w:r>
            <w:r>
              <w:rPr>
                <w:rStyle w:val="IndexLink"/>
                <w:rtl w:val="true"/>
              </w:rPr>
              <w:tab/>
            </w:r>
            <w:r>
              <w:rPr>
                <w:rStyle w:val="IndexLink"/>
              </w:rPr>
              <w:t>522</w:t>
            </w:r>
          </w:hyperlink>
        </w:p>
        <w:p>
          <w:pPr>
            <w:pStyle w:val="Contents4"/>
            <w:tabs>
              <w:tab w:val="clear" w:pos="8176"/>
              <w:tab w:val="right" w:pos="9026" w:leader="dot"/>
            </w:tabs>
            <w:rPr/>
          </w:pPr>
          <w:hyperlink w:anchor="__RefHeading___Toc2212950_373438147">
            <w:r>
              <w:rPr>
                <w:webHidden/>
                <w:rStyle w:val="IndexLink"/>
                <w:rtl w:val="true"/>
              </w:rPr>
              <w:t>امامت و علم پيامبران</w:t>
            </w:r>
            <w:r>
              <w:rPr>
                <w:rStyle w:val="IndexLink"/>
                <w:rtl w:val="true"/>
              </w:rPr>
              <w:tab/>
            </w:r>
            <w:r>
              <w:rPr>
                <w:rStyle w:val="IndexLink"/>
              </w:rPr>
              <w:t>523</w:t>
            </w:r>
          </w:hyperlink>
        </w:p>
        <w:p>
          <w:pPr>
            <w:pStyle w:val="Contents4"/>
            <w:tabs>
              <w:tab w:val="clear" w:pos="8176"/>
              <w:tab w:val="right" w:pos="9026" w:leader="dot"/>
            </w:tabs>
            <w:rPr/>
          </w:pPr>
          <w:hyperlink w:anchor="__RefHeading___Toc2212952_373438147">
            <w:r>
              <w:rPr>
                <w:webHidden/>
                <w:rStyle w:val="IndexLink"/>
                <w:rtl w:val="true"/>
              </w:rPr>
              <w:t>علم الهام</w:t>
            </w:r>
            <w:r>
              <w:rPr>
                <w:rStyle w:val="IndexLink"/>
                <w:rtl w:val="true"/>
              </w:rPr>
              <w:tab/>
            </w:r>
            <w:r>
              <w:rPr>
                <w:rStyle w:val="IndexLink"/>
              </w:rPr>
              <w:t>534</w:t>
            </w:r>
          </w:hyperlink>
        </w:p>
        <w:p>
          <w:pPr>
            <w:pStyle w:val="Contents4"/>
            <w:tabs>
              <w:tab w:val="clear" w:pos="8176"/>
              <w:tab w:val="right" w:pos="9026" w:leader="dot"/>
            </w:tabs>
            <w:rPr/>
          </w:pPr>
          <w:hyperlink w:anchor="__RefHeading___Toc2212954_373438147">
            <w:r>
              <w:rPr>
                <w:webHidden/>
                <w:rStyle w:val="IndexLink"/>
                <w:rtl w:val="true"/>
              </w:rPr>
              <w:t>خصلتهاى پسنديده</w:t>
            </w:r>
            <w:r>
              <w:rPr>
                <w:rStyle w:val="IndexLink"/>
                <w:rtl w:val="true"/>
              </w:rPr>
              <w:tab/>
            </w:r>
            <w:r>
              <w:rPr>
                <w:rStyle w:val="IndexLink"/>
              </w:rPr>
              <w:t>550</w:t>
            </w:r>
          </w:hyperlink>
        </w:p>
        <w:p>
          <w:pPr>
            <w:pStyle w:val="Contents3"/>
            <w:tabs>
              <w:tab w:val="clear" w:pos="8459"/>
              <w:tab w:val="right" w:pos="9026" w:leader="dot"/>
            </w:tabs>
            <w:rPr/>
          </w:pPr>
          <w:hyperlink w:anchor="__RefHeading___Toc2212956_373438147">
            <w:r>
              <w:rPr>
                <w:webHidden/>
                <w:rStyle w:val="IndexLink"/>
                <w:rtl w:val="true"/>
              </w:rPr>
              <w:t>دوران زندگى امام باقر عليه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2212958_373438147">
            <w:r>
              <w:rPr>
                <w:webHidden/>
                <w:rStyle w:val="IndexLink"/>
                <w:rtl w:val="true"/>
              </w:rPr>
              <w:t>شهادت امام باقر عليه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2212960_373438147">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2212962_373438147">
            <w:r>
              <w:rPr>
                <w:webHidden/>
                <w:rStyle w:val="IndexLink"/>
                <w:rtl w:val="true"/>
              </w:rPr>
              <w:t>سخنان تابناك و اندرزهاى حكيمانه</w:t>
            </w:r>
            <w:r>
              <w:rPr>
                <w:rStyle w:val="IndexLink"/>
                <w:rtl w:val="true"/>
              </w:rPr>
              <w:tab/>
            </w:r>
            <w:r>
              <w:rPr>
                <w:rStyle w:val="IndexLink"/>
              </w:rPr>
              <w:t>582</w:t>
            </w:r>
          </w:hyperlink>
        </w:p>
        <w:p>
          <w:pPr>
            <w:pStyle w:val="Contents2"/>
            <w:tabs>
              <w:tab w:val="clear" w:pos="8743"/>
              <w:tab w:val="right" w:pos="9026" w:leader="dot"/>
            </w:tabs>
            <w:rPr/>
          </w:pPr>
          <w:hyperlink w:anchor="__RefHeading___Toc2212964_373438147">
            <w:r>
              <w:rPr>
                <w:webHidden/>
                <w:rStyle w:val="IndexLink"/>
                <w:rtl w:val="true"/>
              </w:rPr>
              <w:t>هشتمين معصوم امام ششم ، رييس مذهب تشيّع حضرت جعفر بن محمّد عليه السلام</w:t>
            </w:r>
            <w:r>
              <w:rPr>
                <w:rStyle w:val="IndexLink"/>
                <w:rtl w:val="true"/>
              </w:rPr>
              <w:tab/>
            </w:r>
            <w:r>
              <w:rPr>
                <w:rStyle w:val="IndexLink"/>
              </w:rPr>
              <w:t>587</w:t>
            </w:r>
          </w:hyperlink>
        </w:p>
        <w:p>
          <w:pPr>
            <w:pStyle w:val="Contents3"/>
            <w:tabs>
              <w:tab w:val="clear" w:pos="8459"/>
              <w:tab w:val="right" w:pos="9026" w:leader="dot"/>
            </w:tabs>
            <w:rPr/>
          </w:pPr>
          <w:hyperlink w:anchor="__RefHeading___Toc2212966_373438147">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2212968_373438147">
            <w:r>
              <w:rPr>
                <w:webHidden/>
                <w:rStyle w:val="IndexLink"/>
                <w:rtl w:val="true"/>
              </w:rPr>
              <w:t>نژادى پاك و بزرگوار</w:t>
            </w:r>
            <w:r>
              <w:rPr>
                <w:rStyle w:val="IndexLink"/>
                <w:rtl w:val="true"/>
              </w:rPr>
              <w:tab/>
            </w:r>
            <w:r>
              <w:rPr>
                <w:rStyle w:val="IndexLink"/>
              </w:rPr>
              <w:t>589</w:t>
            </w:r>
          </w:hyperlink>
        </w:p>
        <w:p>
          <w:pPr>
            <w:pStyle w:val="Contents4"/>
            <w:tabs>
              <w:tab w:val="clear" w:pos="8176"/>
              <w:tab w:val="right" w:pos="9026" w:leader="dot"/>
            </w:tabs>
            <w:rPr/>
          </w:pPr>
          <w:hyperlink w:anchor="__RefHeading___Toc2212970_373438147">
            <w:r>
              <w:rPr>
                <w:webHidden/>
                <w:rStyle w:val="IndexLink"/>
                <w:rtl w:val="true"/>
              </w:rPr>
              <w:t>جشن ولادت</w:t>
            </w:r>
            <w:r>
              <w:rPr>
                <w:rStyle w:val="IndexLink"/>
                <w:rtl w:val="true"/>
              </w:rPr>
              <w:t>..</w:t>
              <w:tab/>
            </w:r>
            <w:r>
              <w:rPr>
                <w:rStyle w:val="IndexLink"/>
              </w:rPr>
              <w:t>589</w:t>
            </w:r>
          </w:hyperlink>
        </w:p>
        <w:p>
          <w:pPr>
            <w:pStyle w:val="Contents4"/>
            <w:tabs>
              <w:tab w:val="clear" w:pos="8176"/>
              <w:tab w:val="right" w:pos="9026" w:leader="dot"/>
            </w:tabs>
            <w:rPr/>
          </w:pPr>
          <w:hyperlink w:anchor="__RefHeading___Toc2212972_373438147">
            <w:r>
              <w:rPr>
                <w:webHidden/>
                <w:rStyle w:val="IndexLink"/>
                <w:rtl w:val="true"/>
              </w:rPr>
              <w:t>رشد و پرورش امام</w:t>
            </w:r>
            <w:r>
              <w:rPr>
                <w:rStyle w:val="IndexLink"/>
                <w:rtl w:val="true"/>
              </w:rPr>
              <w:tab/>
            </w:r>
            <w:r>
              <w:rPr>
                <w:rStyle w:val="IndexLink"/>
              </w:rPr>
              <w:t>590</w:t>
            </w:r>
          </w:hyperlink>
        </w:p>
        <w:p>
          <w:pPr>
            <w:pStyle w:val="Contents4"/>
            <w:tabs>
              <w:tab w:val="clear" w:pos="8176"/>
              <w:tab w:val="right" w:pos="9026" w:leader="dot"/>
            </w:tabs>
            <w:rPr/>
          </w:pPr>
          <w:hyperlink w:anchor="__RefHeading___Toc2212974_373438147">
            <w:r>
              <w:rPr>
                <w:webHidden/>
                <w:rStyle w:val="IndexLink"/>
                <w:rtl w:val="true"/>
              </w:rPr>
              <w:t>سفر آن‌حضرت به شام</w:t>
            </w:r>
            <w:r>
              <w:rPr>
                <w:rStyle w:val="IndexLink"/>
                <w:rtl w:val="true"/>
              </w:rPr>
              <w:tab/>
            </w:r>
            <w:r>
              <w:rPr>
                <w:rStyle w:val="IndexLink"/>
              </w:rPr>
              <w:t>591</w:t>
            </w:r>
          </w:hyperlink>
        </w:p>
        <w:p>
          <w:pPr>
            <w:pStyle w:val="Contents3"/>
            <w:tabs>
              <w:tab w:val="clear" w:pos="8459"/>
              <w:tab w:val="right" w:pos="9026" w:leader="dot"/>
            </w:tabs>
            <w:rPr/>
          </w:pPr>
          <w:hyperlink w:anchor="__RefHeading___Toc2212976_373438147">
            <w:r>
              <w:rPr>
                <w:webHidden/>
                <w:rStyle w:val="IndexLink"/>
                <w:rtl w:val="true"/>
              </w:rPr>
              <w:t>روزگار امامت حضرت صادق</w:t>
            </w:r>
            <w:r>
              <w:rPr>
                <w:rStyle w:val="IndexLink"/>
                <w:rtl w:val="true"/>
              </w:rPr>
              <w:tab/>
            </w:r>
            <w:r>
              <w:rPr>
                <w:rStyle w:val="IndexLink"/>
              </w:rPr>
              <w:t>593</w:t>
            </w:r>
          </w:hyperlink>
        </w:p>
        <w:p>
          <w:pPr>
            <w:pStyle w:val="Contents4"/>
            <w:tabs>
              <w:tab w:val="clear" w:pos="8176"/>
              <w:tab w:val="right" w:pos="9026" w:leader="dot"/>
            </w:tabs>
            <w:rPr/>
          </w:pPr>
          <w:hyperlink w:anchor="__RefHeading___Toc2212978_373438147">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2212980_373438147">
            <w:r>
              <w:rPr>
                <w:webHidden/>
                <w:rStyle w:val="IndexLink"/>
                <w:rtl w:val="true"/>
              </w:rPr>
              <w:t>دانشگاه بزرگ</w:t>
            </w:r>
            <w:r>
              <w:rPr>
                <w:rStyle w:val="IndexLink"/>
                <w:rtl w:val="true"/>
              </w:rPr>
              <w:tab/>
            </w:r>
            <w:r>
              <w:rPr>
                <w:rStyle w:val="IndexLink"/>
              </w:rPr>
              <w:t>593</w:t>
            </w:r>
          </w:hyperlink>
        </w:p>
        <w:p>
          <w:pPr>
            <w:pStyle w:val="Contents3"/>
            <w:tabs>
              <w:tab w:val="clear" w:pos="8459"/>
              <w:tab w:val="right" w:pos="9026" w:leader="dot"/>
            </w:tabs>
            <w:rPr/>
          </w:pPr>
          <w:hyperlink w:anchor="__RefHeading___Toc2212982_373438147">
            <w:r>
              <w:rPr>
                <w:webHidden/>
                <w:rStyle w:val="IndexLink"/>
                <w:rtl w:val="true"/>
              </w:rPr>
              <w:t>موضع گيريهايى تابناك</w:t>
            </w:r>
            <w:r>
              <w:rPr>
                <w:rStyle w:val="IndexLink"/>
                <w:rtl w:val="true"/>
              </w:rPr>
              <w:tab/>
            </w:r>
            <w:r>
              <w:rPr>
                <w:rStyle w:val="IndexLink"/>
              </w:rPr>
              <w:t>610</w:t>
            </w:r>
          </w:hyperlink>
        </w:p>
        <w:p>
          <w:pPr>
            <w:pStyle w:val="Contents4"/>
            <w:tabs>
              <w:tab w:val="clear" w:pos="8176"/>
              <w:tab w:val="right" w:pos="9026" w:leader="dot"/>
            </w:tabs>
            <w:rPr/>
          </w:pPr>
          <w:hyperlink w:anchor="__RefHeading___Toc2212984_373438147">
            <w:r>
              <w:rPr>
                <w:webHidden/>
                <w:rStyle w:val="IndexLink"/>
                <w:rtl w:val="true"/>
              </w:rPr>
              <w:t>گذرى كوتاه به رويدادها</w:t>
            </w:r>
            <w:r>
              <w:rPr>
                <w:rStyle w:val="IndexLink"/>
                <w:rtl w:val="true"/>
              </w:rPr>
              <w:tab/>
            </w:r>
            <w:r>
              <w:rPr>
                <w:rStyle w:val="IndexLink"/>
              </w:rPr>
              <w:t>610</w:t>
            </w:r>
          </w:hyperlink>
        </w:p>
        <w:p>
          <w:pPr>
            <w:pStyle w:val="Contents4"/>
            <w:tabs>
              <w:tab w:val="clear" w:pos="8176"/>
              <w:tab w:val="right" w:pos="9026" w:leader="dot"/>
            </w:tabs>
            <w:rPr/>
          </w:pPr>
          <w:hyperlink w:anchor="__RefHeading___Toc2212986_373438147">
            <w:r>
              <w:rPr>
                <w:webHidden/>
                <w:rStyle w:val="IndexLink"/>
                <w:rtl w:val="true"/>
              </w:rPr>
              <w:t>موضع امام صادق</w:t>
            </w:r>
            <w:r>
              <w:rPr>
                <w:rStyle w:val="IndexLink"/>
                <w:rtl w:val="true"/>
              </w:rPr>
              <w:tab/>
            </w:r>
            <w:r>
              <w:rPr>
                <w:rStyle w:val="IndexLink"/>
              </w:rPr>
              <w:t>614</w:t>
            </w:r>
          </w:hyperlink>
        </w:p>
        <w:p>
          <w:pPr>
            <w:pStyle w:val="Contents3"/>
            <w:tabs>
              <w:tab w:val="clear" w:pos="8459"/>
              <w:tab w:val="right" w:pos="9026" w:leader="dot"/>
            </w:tabs>
            <w:rPr/>
          </w:pPr>
          <w:hyperlink w:anchor="__RefHeading___Toc2212988_373438147">
            <w:r>
              <w:rPr>
                <w:webHidden/>
                <w:rStyle w:val="IndexLink"/>
                <w:rtl w:val="true"/>
              </w:rPr>
              <w:t>اخلاق پسنديده</w:t>
            </w:r>
            <w:r>
              <w:rPr>
                <w:rStyle w:val="IndexLink"/>
                <w:rtl w:val="true"/>
              </w:rPr>
              <w:tab/>
            </w:r>
            <w:r>
              <w:rPr>
                <w:rStyle w:val="IndexLink"/>
              </w:rPr>
              <w:t>623</w:t>
            </w:r>
          </w:hyperlink>
        </w:p>
        <w:p>
          <w:pPr>
            <w:pStyle w:val="Contents4"/>
            <w:tabs>
              <w:tab w:val="clear" w:pos="8176"/>
              <w:tab w:val="right" w:pos="9026" w:leader="dot"/>
            </w:tabs>
            <w:rPr/>
          </w:pPr>
          <w:hyperlink w:anchor="__RefHeading___Toc2212990_373438147">
            <w:r>
              <w:rPr>
                <w:webHidden/>
                <w:rStyle w:val="IndexLink"/>
                <w:rtl w:val="true"/>
              </w:rPr>
              <w:t>دانش ژرف و گستردۀ امام</w:t>
            </w:r>
            <w:r>
              <w:rPr>
                <w:rStyle w:val="IndexLink"/>
                <w:rtl w:val="true"/>
              </w:rPr>
              <w:tab/>
            </w:r>
            <w:r>
              <w:rPr>
                <w:rStyle w:val="IndexLink"/>
              </w:rPr>
              <w:t>623</w:t>
            </w:r>
          </w:hyperlink>
        </w:p>
        <w:p>
          <w:pPr>
            <w:pStyle w:val="Contents4"/>
            <w:tabs>
              <w:tab w:val="clear" w:pos="8176"/>
              <w:tab w:val="right" w:pos="9026" w:leader="dot"/>
            </w:tabs>
            <w:rPr/>
          </w:pPr>
          <w:hyperlink w:anchor="__RefHeading___Toc2212992_373438147">
            <w:r>
              <w:rPr>
                <w:webHidden/>
                <w:rStyle w:val="IndexLink"/>
                <w:rtl w:val="true"/>
              </w:rPr>
              <w:t>بخشندگى و جوانمردى امام</w:t>
            </w:r>
            <w:r>
              <w:rPr>
                <w:rStyle w:val="IndexLink"/>
                <w:rtl w:val="true"/>
              </w:rPr>
              <w:tab/>
            </w:r>
            <w:r>
              <w:rPr>
                <w:rStyle w:val="IndexLink"/>
              </w:rPr>
              <w:t>626</w:t>
            </w:r>
          </w:hyperlink>
        </w:p>
        <w:p>
          <w:pPr>
            <w:pStyle w:val="Contents4"/>
            <w:tabs>
              <w:tab w:val="clear" w:pos="8176"/>
              <w:tab w:val="right" w:pos="9026" w:leader="dot"/>
            </w:tabs>
            <w:rPr/>
          </w:pPr>
          <w:hyperlink w:anchor="__RefHeading___Toc2212994_373438147">
            <w:r>
              <w:rPr>
                <w:webHidden/>
                <w:rStyle w:val="IndexLink"/>
                <w:rtl w:val="true"/>
              </w:rPr>
              <w:t>شكيبايى و مهربانى امام صادق</w:t>
            </w:r>
            <w:r>
              <w:rPr>
                <w:rStyle w:val="IndexLink"/>
                <w:rtl w:val="true"/>
              </w:rPr>
              <w:tab/>
            </w:r>
            <w:r>
              <w:rPr>
                <w:rStyle w:val="IndexLink"/>
              </w:rPr>
              <w:t>629</w:t>
            </w:r>
          </w:hyperlink>
        </w:p>
        <w:p>
          <w:pPr>
            <w:pStyle w:val="Contents4"/>
            <w:tabs>
              <w:tab w:val="clear" w:pos="8176"/>
              <w:tab w:val="right" w:pos="9026" w:leader="dot"/>
            </w:tabs>
            <w:rPr/>
          </w:pPr>
          <w:hyperlink w:anchor="__RefHeading___Toc2212996_373438147">
            <w:r>
              <w:rPr>
                <w:webHidden/>
                <w:rStyle w:val="IndexLink"/>
                <w:rtl w:val="true"/>
              </w:rPr>
              <w:t>پايدارى و درستكارى</w:t>
            </w:r>
            <w:r>
              <w:rPr>
                <w:rStyle w:val="IndexLink"/>
                <w:rtl w:val="true"/>
              </w:rPr>
              <w:tab/>
            </w:r>
            <w:r>
              <w:rPr>
                <w:rStyle w:val="IndexLink"/>
              </w:rPr>
              <w:t>632</w:t>
            </w:r>
          </w:hyperlink>
        </w:p>
        <w:p>
          <w:pPr>
            <w:pStyle w:val="Contents4"/>
            <w:tabs>
              <w:tab w:val="clear" w:pos="8176"/>
              <w:tab w:val="right" w:pos="9026" w:leader="dot"/>
            </w:tabs>
            <w:rPr/>
          </w:pPr>
          <w:hyperlink w:anchor="__RefHeading___Toc2212998_373438147">
            <w:r>
              <w:rPr>
                <w:webHidden/>
                <w:rStyle w:val="IndexLink"/>
                <w:rtl w:val="true"/>
              </w:rPr>
              <w:t>نگرش انسانى امام</w:t>
            </w:r>
            <w:r>
              <w:rPr>
                <w:rStyle w:val="IndexLink"/>
                <w:rtl w:val="true"/>
              </w:rPr>
              <w:tab/>
            </w:r>
            <w:r>
              <w:rPr>
                <w:rStyle w:val="IndexLink"/>
              </w:rPr>
              <w:t>633</w:t>
            </w:r>
          </w:hyperlink>
        </w:p>
        <w:p>
          <w:pPr>
            <w:pStyle w:val="Contents4"/>
            <w:tabs>
              <w:tab w:val="clear" w:pos="8176"/>
              <w:tab w:val="right" w:pos="9026" w:leader="dot"/>
            </w:tabs>
            <w:rPr/>
          </w:pPr>
          <w:hyperlink w:anchor="__RefHeading___Toc2213000_373438147">
            <w:r>
              <w:rPr>
                <w:webHidden/>
                <w:rStyle w:val="IndexLink"/>
                <w:rtl w:val="true"/>
              </w:rPr>
              <w:t>عبادت و طاعت امام صادق</w:t>
            </w:r>
            <w:r>
              <w:rPr>
                <w:rStyle w:val="IndexLink"/>
                <w:rtl w:val="true"/>
              </w:rPr>
              <w:tab/>
            </w:r>
            <w:r>
              <w:rPr>
                <w:rStyle w:val="IndexLink"/>
              </w:rPr>
              <w:t>635</w:t>
            </w:r>
          </w:hyperlink>
        </w:p>
        <w:p>
          <w:pPr>
            <w:pStyle w:val="Contents4"/>
            <w:tabs>
              <w:tab w:val="clear" w:pos="8176"/>
              <w:tab w:val="right" w:pos="9026" w:leader="dot"/>
            </w:tabs>
            <w:rPr/>
          </w:pPr>
          <w:hyperlink w:anchor="__RefHeading___Toc2213002_373438147">
            <w:r>
              <w:rPr>
                <w:webHidden/>
                <w:rStyle w:val="IndexLink"/>
                <w:rtl w:val="true"/>
              </w:rPr>
              <w:t>پرتويى از بلاغت آن بزرگوار</w:t>
            </w:r>
            <w:r>
              <w:rPr>
                <w:rStyle w:val="IndexLink"/>
                <w:rtl w:val="true"/>
              </w:rPr>
              <w:tab/>
            </w:r>
            <w:r>
              <w:rPr>
                <w:rStyle w:val="IndexLink"/>
              </w:rPr>
              <w:t>637</w:t>
            </w:r>
          </w:hyperlink>
        </w:p>
        <w:p>
          <w:pPr>
            <w:pStyle w:val="Contents2"/>
            <w:tabs>
              <w:tab w:val="clear" w:pos="8743"/>
              <w:tab w:val="right" w:pos="9026" w:leader="dot"/>
            </w:tabs>
            <w:rPr/>
          </w:pPr>
          <w:hyperlink w:anchor="__RefHeading___Toc2213004_373438147">
            <w:r>
              <w:rPr>
                <w:webHidden/>
                <w:rStyle w:val="IndexLink"/>
                <w:rtl w:val="true"/>
              </w:rPr>
              <w:t>نهمين معصوم امام هفتم ، باب‌الحوائج حضرت موسى بن جعفر عليه السلام</w:t>
            </w:r>
            <w:r>
              <w:rPr>
                <w:rStyle w:val="IndexLink"/>
                <w:rtl w:val="true"/>
              </w:rPr>
              <w:tab/>
            </w:r>
            <w:r>
              <w:rPr>
                <w:rStyle w:val="IndexLink"/>
              </w:rPr>
              <w:t>639</w:t>
            </w:r>
          </w:hyperlink>
        </w:p>
        <w:p>
          <w:pPr>
            <w:pStyle w:val="Contents3"/>
            <w:tabs>
              <w:tab w:val="clear" w:pos="8459"/>
              <w:tab w:val="right" w:pos="9026" w:leader="dot"/>
            </w:tabs>
            <w:rPr/>
          </w:pPr>
          <w:hyperlink w:anchor="__RefHeading___Toc2213006_373438147">
            <w:r>
              <w:rPr>
                <w:webHidden/>
                <w:rStyle w:val="IndexLink"/>
                <w:rtl w:val="true"/>
              </w:rPr>
              <w:t>اشاره</w:t>
            </w:r>
            <w:r>
              <w:rPr>
                <w:rStyle w:val="IndexLink"/>
                <w:rtl w:val="true"/>
              </w:rPr>
              <w:tab/>
            </w:r>
            <w:r>
              <w:rPr>
                <w:rStyle w:val="IndexLink"/>
              </w:rPr>
              <w:t>639</w:t>
            </w:r>
          </w:hyperlink>
        </w:p>
        <w:p>
          <w:pPr>
            <w:pStyle w:val="Contents3"/>
            <w:tabs>
              <w:tab w:val="clear" w:pos="8459"/>
              <w:tab w:val="right" w:pos="9026" w:leader="dot"/>
            </w:tabs>
            <w:rPr/>
          </w:pPr>
          <w:hyperlink w:anchor="__RefHeading___Toc2213008_373438147">
            <w:r>
              <w:rPr>
                <w:webHidden/>
                <w:rStyle w:val="IndexLink"/>
                <w:rtl w:val="true"/>
              </w:rPr>
              <w:t>بنياد پاك</w:t>
            </w:r>
            <w:r>
              <w:rPr>
                <w:rStyle w:val="IndexLink"/>
                <w:rtl w:val="true"/>
              </w:rPr>
              <w:t xml:space="preserve">... </w:t>
            </w:r>
            <w:r>
              <w:rPr>
                <w:rStyle w:val="IndexLink"/>
                <w:rtl w:val="true"/>
              </w:rPr>
              <w:t>ميلاد فرخنده</w:t>
            </w:r>
            <w:r>
              <w:rPr>
                <w:rStyle w:val="IndexLink"/>
                <w:rtl w:val="true"/>
              </w:rPr>
              <w:tab/>
            </w:r>
            <w:r>
              <w:rPr>
                <w:rStyle w:val="IndexLink"/>
              </w:rPr>
              <w:t>641</w:t>
            </w:r>
          </w:hyperlink>
        </w:p>
        <w:p>
          <w:pPr>
            <w:pStyle w:val="Contents4"/>
            <w:tabs>
              <w:tab w:val="clear" w:pos="8176"/>
              <w:tab w:val="right" w:pos="9026" w:leader="dot"/>
            </w:tabs>
            <w:rPr/>
          </w:pPr>
          <w:hyperlink w:anchor="__RefHeading___Toc2213010_373438147">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2213012_373438147">
            <w:r>
              <w:rPr>
                <w:webHidden/>
                <w:rStyle w:val="IndexLink"/>
                <w:rtl w:val="true"/>
              </w:rPr>
              <w:t>پدر و مادر امام كاظم</w:t>
            </w:r>
            <w:r>
              <w:rPr>
                <w:rStyle w:val="IndexLink"/>
                <w:rtl w:val="true"/>
              </w:rPr>
              <w:tab/>
            </w:r>
            <w:r>
              <w:rPr>
                <w:rStyle w:val="IndexLink"/>
              </w:rPr>
              <w:t>643</w:t>
            </w:r>
          </w:hyperlink>
        </w:p>
        <w:p>
          <w:pPr>
            <w:pStyle w:val="Contents4"/>
            <w:tabs>
              <w:tab w:val="clear" w:pos="8176"/>
              <w:tab w:val="right" w:pos="9026" w:leader="dot"/>
            </w:tabs>
            <w:rPr/>
          </w:pPr>
          <w:hyperlink w:anchor="__RefHeading___Toc2213014_373438147">
            <w:r>
              <w:rPr>
                <w:webHidden/>
                <w:rStyle w:val="IndexLink"/>
                <w:rtl w:val="true"/>
              </w:rPr>
              <w:t>فضائل و خصوصيّات امام</w:t>
            </w:r>
            <w:r>
              <w:rPr>
                <w:rStyle w:val="IndexLink"/>
                <w:rtl w:val="true"/>
              </w:rPr>
              <w:tab/>
            </w:r>
            <w:r>
              <w:rPr>
                <w:rStyle w:val="IndexLink"/>
              </w:rPr>
              <w:t>644</w:t>
            </w:r>
          </w:hyperlink>
        </w:p>
        <w:p>
          <w:pPr>
            <w:pStyle w:val="Contents3"/>
            <w:tabs>
              <w:tab w:val="clear" w:pos="8459"/>
              <w:tab w:val="right" w:pos="9026" w:leader="dot"/>
            </w:tabs>
            <w:rPr/>
          </w:pPr>
          <w:hyperlink w:anchor="__RefHeading___Toc2213016_373438147">
            <w:r>
              <w:rPr>
                <w:webHidden/>
                <w:rStyle w:val="IndexLink"/>
                <w:rtl w:val="true"/>
              </w:rPr>
              <w:t>دوران امامت</w:t>
            </w:r>
            <w:r>
              <w:rPr>
                <w:rStyle w:val="IndexLink"/>
                <w:rtl w:val="true"/>
              </w:rPr>
              <w:tab/>
            </w:r>
            <w:r>
              <w:rPr>
                <w:rStyle w:val="IndexLink"/>
              </w:rPr>
              <w:t>649</w:t>
            </w:r>
          </w:hyperlink>
        </w:p>
        <w:p>
          <w:pPr>
            <w:pStyle w:val="Contents4"/>
            <w:tabs>
              <w:tab w:val="clear" w:pos="8176"/>
              <w:tab w:val="right" w:pos="9026" w:leader="dot"/>
            </w:tabs>
            <w:rPr/>
          </w:pPr>
          <w:hyperlink w:anchor="__RefHeading___Toc2213018_373438147">
            <w:r>
              <w:rPr>
                <w:webHidden/>
                <w:rStyle w:val="IndexLink"/>
                <w:rtl w:val="true"/>
              </w:rPr>
              <w:t>دوران امامت حضرت موسى بن جعفر</w:t>
            </w:r>
            <w:r>
              <w:rPr>
                <w:rStyle w:val="IndexLink"/>
                <w:rtl w:val="true"/>
              </w:rPr>
              <w:tab/>
            </w:r>
            <w:r>
              <w:rPr>
                <w:rStyle w:val="IndexLink"/>
              </w:rPr>
              <w:t>649</w:t>
            </w:r>
          </w:hyperlink>
        </w:p>
        <w:p>
          <w:pPr>
            <w:pStyle w:val="Contents4"/>
            <w:tabs>
              <w:tab w:val="clear" w:pos="8176"/>
              <w:tab w:val="right" w:pos="9026" w:leader="dot"/>
            </w:tabs>
            <w:rPr/>
          </w:pPr>
          <w:hyperlink w:anchor="__RefHeading___Toc2213020_373438147">
            <w:r>
              <w:rPr>
                <w:webHidden/>
                <w:rStyle w:val="IndexLink"/>
                <w:rtl w:val="true"/>
              </w:rPr>
              <w:t>حكومت هارون الرشيد</w:t>
            </w:r>
            <w:r>
              <w:rPr>
                <w:rStyle w:val="IndexLink"/>
                <w:rtl w:val="true"/>
              </w:rPr>
              <w:t xml:space="preserve">.. </w:t>
            </w:r>
            <w:r>
              <w:rPr>
                <w:rStyle w:val="IndexLink"/>
                <w:rtl w:val="true"/>
              </w:rPr>
              <w:t>اوج وحشت و ترس</w:t>
            </w:r>
            <w:r>
              <w:rPr>
                <w:rStyle w:val="IndexLink"/>
                <w:rtl w:val="true"/>
              </w:rPr>
              <w:tab/>
            </w:r>
            <w:r>
              <w:rPr>
                <w:rStyle w:val="IndexLink"/>
              </w:rPr>
              <w:t>653</w:t>
            </w:r>
          </w:hyperlink>
        </w:p>
        <w:p>
          <w:pPr>
            <w:pStyle w:val="Contents4"/>
            <w:tabs>
              <w:tab w:val="clear" w:pos="8176"/>
              <w:tab w:val="right" w:pos="9026" w:leader="dot"/>
            </w:tabs>
            <w:rPr/>
          </w:pPr>
          <w:hyperlink w:anchor="__RefHeading___Toc2213022_373438147">
            <w:r>
              <w:rPr>
                <w:webHidden/>
                <w:rStyle w:val="IndexLink"/>
                <w:rtl w:val="true"/>
              </w:rPr>
              <w:t>مبارزۀ خاندان علوى</w:t>
            </w:r>
            <w:r>
              <w:rPr>
                <w:rStyle w:val="IndexLink"/>
                <w:rtl w:val="true"/>
              </w:rPr>
              <w:tab/>
            </w:r>
            <w:r>
              <w:rPr>
                <w:rStyle w:val="IndexLink"/>
              </w:rPr>
              <w:t>655</w:t>
            </w:r>
          </w:hyperlink>
        </w:p>
        <w:p>
          <w:pPr>
            <w:pStyle w:val="Contents4"/>
            <w:tabs>
              <w:tab w:val="clear" w:pos="8176"/>
              <w:tab w:val="right" w:pos="9026" w:leader="dot"/>
            </w:tabs>
            <w:rPr/>
          </w:pPr>
          <w:hyperlink w:anchor="__RefHeading___Toc2213024_373438147">
            <w:r>
              <w:rPr>
                <w:webHidden/>
                <w:rStyle w:val="IndexLink"/>
                <w:rtl w:val="true"/>
              </w:rPr>
              <w:t>اوضاع دشوار دانشمندان مكتبى و مبارز</w:t>
            </w:r>
            <w:r>
              <w:rPr>
                <w:rStyle w:val="IndexLink"/>
                <w:rtl w:val="true"/>
              </w:rPr>
              <w:tab/>
            </w:r>
            <w:r>
              <w:rPr>
                <w:rStyle w:val="IndexLink"/>
              </w:rPr>
              <w:t>658</w:t>
            </w:r>
          </w:hyperlink>
        </w:p>
        <w:p>
          <w:pPr>
            <w:pStyle w:val="Contents4"/>
            <w:tabs>
              <w:tab w:val="clear" w:pos="8176"/>
              <w:tab w:val="right" w:pos="9026" w:leader="dot"/>
            </w:tabs>
            <w:rPr/>
          </w:pPr>
          <w:hyperlink w:anchor="__RefHeading___Toc2213026_373438147">
            <w:r>
              <w:rPr>
                <w:webHidden/>
                <w:rStyle w:val="IndexLink"/>
                <w:rtl w:val="true"/>
              </w:rPr>
              <w:t>نفوذ در دستگاه حكومت</w:t>
            </w:r>
            <w:r>
              <w:rPr>
                <w:rStyle w:val="IndexLink"/>
                <w:rtl w:val="true"/>
              </w:rPr>
              <w:tab/>
            </w:r>
            <w:r>
              <w:rPr>
                <w:rStyle w:val="IndexLink"/>
              </w:rPr>
              <w:t>660</w:t>
            </w:r>
          </w:hyperlink>
        </w:p>
        <w:p>
          <w:pPr>
            <w:pStyle w:val="Contents5"/>
            <w:tabs>
              <w:tab w:val="clear" w:pos="7892"/>
              <w:tab w:val="right" w:pos="9026" w:leader="dot"/>
            </w:tabs>
            <w:rPr/>
          </w:pPr>
          <w:hyperlink w:anchor="__RefHeading___Toc2213028_373438147">
            <w:r>
              <w:rPr>
                <w:webHidden/>
                <w:rStyle w:val="IndexLink"/>
                <w:rtl w:val="true"/>
              </w:rPr>
              <w:t>اشاره</w:t>
            </w:r>
            <w:r>
              <w:rPr>
                <w:rStyle w:val="IndexLink"/>
                <w:rtl w:val="true"/>
              </w:rPr>
              <w:tab/>
            </w:r>
            <w:r>
              <w:rPr>
                <w:rStyle w:val="IndexLink"/>
              </w:rPr>
              <w:t>660</w:t>
            </w:r>
          </w:hyperlink>
        </w:p>
        <w:p>
          <w:pPr>
            <w:pStyle w:val="Contents5"/>
            <w:tabs>
              <w:tab w:val="clear" w:pos="7892"/>
              <w:tab w:val="right" w:pos="9026" w:leader="dot"/>
            </w:tabs>
            <w:rPr/>
          </w:pPr>
          <w:hyperlink w:anchor="__RefHeading___Toc2213030_373438147">
            <w:r>
              <w:rPr>
                <w:webHidden/>
                <w:rStyle w:val="IndexLink"/>
                <w:rtl w:val="true"/>
              </w:rPr>
              <w:t xml:space="preserve">الف </w:t>
            </w:r>
            <w:r>
              <w:rPr>
                <w:rStyle w:val="IndexLink"/>
                <w:rtl w:val="true"/>
              </w:rPr>
              <w:t xml:space="preserve">- </w:t>
            </w:r>
            <w:r>
              <w:rPr>
                <w:rStyle w:val="IndexLink"/>
                <w:rtl w:val="true"/>
              </w:rPr>
              <w:t xml:space="preserve">ماجراى </w:t>
            </w:r>
            <w:r>
              <w:rPr>
                <w:rStyle w:val="IndexLink"/>
                <w:rtl w:val="true"/>
              </w:rPr>
              <w:t xml:space="preserve">« </w:t>
            </w:r>
            <w:r>
              <w:rPr>
                <w:rStyle w:val="IndexLink"/>
                <w:rtl w:val="true"/>
              </w:rPr>
              <w:t xml:space="preserve">جُبّه </w:t>
            </w:r>
            <w:r>
              <w:rPr>
                <w:rStyle w:val="IndexLink"/>
                <w:rtl w:val="true"/>
              </w:rPr>
              <w:t>»</w:t>
              <w:tab/>
            </w:r>
            <w:r>
              <w:rPr>
                <w:rStyle w:val="IndexLink"/>
              </w:rPr>
              <w:t>663</w:t>
            </w:r>
          </w:hyperlink>
        </w:p>
        <w:p>
          <w:pPr>
            <w:pStyle w:val="Contents5"/>
            <w:tabs>
              <w:tab w:val="clear" w:pos="7892"/>
              <w:tab w:val="right" w:pos="9026" w:leader="dot"/>
            </w:tabs>
            <w:rPr/>
          </w:pPr>
          <w:hyperlink w:anchor="__RefHeading___Toc2213032_373438147">
            <w:r>
              <w:rPr>
                <w:webHidden/>
                <w:rStyle w:val="IndexLink"/>
                <w:rtl w:val="true"/>
              </w:rPr>
              <w:t xml:space="preserve">ب </w:t>
            </w:r>
            <w:r>
              <w:rPr>
                <w:rStyle w:val="IndexLink"/>
                <w:rtl w:val="true"/>
              </w:rPr>
              <w:t xml:space="preserve">- </w:t>
            </w:r>
            <w:r>
              <w:rPr>
                <w:rStyle w:val="IndexLink"/>
                <w:rtl w:val="true"/>
              </w:rPr>
              <w:t>مخفى بودن تماسها</w:t>
            </w:r>
            <w:r>
              <w:rPr>
                <w:rStyle w:val="IndexLink"/>
                <w:rtl w:val="true"/>
              </w:rPr>
              <w:tab/>
            </w:r>
            <w:r>
              <w:rPr>
                <w:rStyle w:val="IndexLink"/>
              </w:rPr>
              <w:t>665</w:t>
            </w:r>
          </w:hyperlink>
        </w:p>
        <w:p>
          <w:pPr>
            <w:pStyle w:val="Contents5"/>
            <w:tabs>
              <w:tab w:val="clear" w:pos="7892"/>
              <w:tab w:val="right" w:pos="9026" w:leader="dot"/>
            </w:tabs>
            <w:rPr/>
          </w:pPr>
          <w:hyperlink w:anchor="__RefHeading___Toc2213034_373438147">
            <w:r>
              <w:rPr>
                <w:webHidden/>
                <w:rStyle w:val="IndexLink"/>
                <w:rtl w:val="true"/>
              </w:rPr>
              <w:t xml:space="preserve">ج </w:t>
            </w:r>
            <w:r>
              <w:rPr>
                <w:rStyle w:val="IndexLink"/>
                <w:rtl w:val="true"/>
              </w:rPr>
              <w:t xml:space="preserve">- </w:t>
            </w:r>
            <w:r>
              <w:rPr>
                <w:rStyle w:val="IndexLink"/>
                <w:rtl w:val="true"/>
              </w:rPr>
              <w:t>تقيه حتّى در وضو گرفتن</w:t>
            </w:r>
            <w:r>
              <w:rPr>
                <w:rStyle w:val="IndexLink"/>
                <w:rtl w:val="true"/>
              </w:rPr>
              <w:tab/>
            </w:r>
            <w:r>
              <w:rPr>
                <w:rStyle w:val="IndexLink"/>
              </w:rPr>
              <w:t>666</w:t>
            </w:r>
          </w:hyperlink>
        </w:p>
        <w:p>
          <w:pPr>
            <w:pStyle w:val="Contents3"/>
            <w:tabs>
              <w:tab w:val="clear" w:pos="8459"/>
              <w:tab w:val="right" w:pos="9026" w:leader="dot"/>
            </w:tabs>
            <w:rPr/>
          </w:pPr>
          <w:hyperlink w:anchor="__RefHeading___Toc2213036_373438147">
            <w:r>
              <w:rPr>
                <w:webHidden/>
                <w:rStyle w:val="IndexLink"/>
                <w:rtl w:val="true"/>
              </w:rPr>
              <w:t>معجزات و دانش امام كاظم عليه السلام</w:t>
            </w:r>
            <w:r>
              <w:rPr>
                <w:rStyle w:val="IndexLink"/>
                <w:rtl w:val="true"/>
              </w:rPr>
              <w:tab/>
            </w:r>
            <w:r>
              <w:rPr>
                <w:rStyle w:val="IndexLink"/>
              </w:rPr>
              <w:t>671</w:t>
            </w:r>
          </w:hyperlink>
        </w:p>
        <w:p>
          <w:pPr>
            <w:pStyle w:val="Contents4"/>
            <w:tabs>
              <w:tab w:val="clear" w:pos="8176"/>
              <w:tab w:val="right" w:pos="9026" w:leader="dot"/>
            </w:tabs>
            <w:rPr/>
          </w:pPr>
          <w:hyperlink w:anchor="__RefHeading___Toc2213038_373438147">
            <w:r>
              <w:rPr>
                <w:webHidden/>
                <w:rStyle w:val="IndexLink"/>
                <w:rtl w:val="true"/>
              </w:rPr>
              <w:t>معجزات امام</w:t>
            </w:r>
            <w:r>
              <w:rPr>
                <w:rStyle w:val="IndexLink"/>
                <w:rtl w:val="true"/>
              </w:rPr>
              <w:tab/>
            </w:r>
            <w:r>
              <w:rPr>
                <w:rStyle w:val="IndexLink"/>
              </w:rPr>
              <w:t>671</w:t>
            </w:r>
          </w:hyperlink>
        </w:p>
        <w:p>
          <w:pPr>
            <w:pStyle w:val="Contents4"/>
            <w:tabs>
              <w:tab w:val="clear" w:pos="8176"/>
              <w:tab w:val="right" w:pos="9026" w:leader="dot"/>
            </w:tabs>
            <w:rPr/>
          </w:pPr>
          <w:hyperlink w:anchor="__RefHeading___Toc2213040_373438147">
            <w:r>
              <w:rPr>
                <w:webHidden/>
                <w:rStyle w:val="IndexLink"/>
                <w:rtl w:val="true"/>
              </w:rPr>
              <w:t>دانش امامت</w:t>
            </w:r>
            <w:r>
              <w:rPr>
                <w:rStyle w:val="IndexLink"/>
                <w:rtl w:val="true"/>
              </w:rPr>
              <w:tab/>
            </w:r>
            <w:r>
              <w:rPr>
                <w:rStyle w:val="IndexLink"/>
              </w:rPr>
              <w:t>681</w:t>
            </w:r>
          </w:hyperlink>
        </w:p>
        <w:p>
          <w:pPr>
            <w:pStyle w:val="Contents4"/>
            <w:tabs>
              <w:tab w:val="clear" w:pos="8176"/>
              <w:tab w:val="right" w:pos="9026" w:leader="dot"/>
            </w:tabs>
            <w:rPr/>
          </w:pPr>
          <w:hyperlink w:anchor="__RefHeading___Toc2213042_373438147">
            <w:r>
              <w:rPr>
                <w:webHidden/>
                <w:rStyle w:val="IndexLink"/>
                <w:rtl w:val="true"/>
              </w:rPr>
              <w:t>نمونه اخلاق و فضايل</w:t>
            </w:r>
            <w:r>
              <w:rPr>
                <w:rStyle w:val="IndexLink"/>
                <w:rtl w:val="true"/>
              </w:rPr>
              <w:tab/>
            </w:r>
            <w:r>
              <w:rPr>
                <w:rStyle w:val="IndexLink"/>
              </w:rPr>
              <w:t>692</w:t>
            </w:r>
          </w:hyperlink>
        </w:p>
        <w:p>
          <w:pPr>
            <w:pStyle w:val="Contents5"/>
            <w:tabs>
              <w:tab w:val="clear" w:pos="7892"/>
              <w:tab w:val="right" w:pos="9026" w:leader="dot"/>
            </w:tabs>
            <w:rPr/>
          </w:pPr>
          <w:hyperlink w:anchor="__RefHeading___Toc2213044_373438147">
            <w:r>
              <w:rPr>
                <w:webHidden/>
                <w:rStyle w:val="IndexLink"/>
                <w:rtl w:val="true"/>
              </w:rPr>
              <w:t>اشاره</w:t>
            </w:r>
            <w:r>
              <w:rPr>
                <w:rStyle w:val="IndexLink"/>
                <w:rtl w:val="true"/>
              </w:rPr>
              <w:tab/>
            </w:r>
            <w:r>
              <w:rPr>
                <w:rStyle w:val="IndexLink"/>
              </w:rPr>
              <w:t>692</w:t>
            </w:r>
          </w:hyperlink>
        </w:p>
        <w:p>
          <w:pPr>
            <w:pStyle w:val="Contents5"/>
            <w:tabs>
              <w:tab w:val="clear" w:pos="7892"/>
              <w:tab w:val="right" w:pos="9026" w:leader="dot"/>
            </w:tabs>
            <w:rPr/>
          </w:pPr>
          <w:hyperlink w:anchor="__RefHeading___Toc2213046_373438147">
            <w:r>
              <w:rPr>
                <w:webHidden/>
                <w:rStyle w:val="IndexLink"/>
                <w:rtl w:val="true"/>
              </w:rPr>
              <w:t xml:space="preserve">الف </w:t>
            </w:r>
            <w:r>
              <w:rPr>
                <w:rStyle w:val="IndexLink"/>
                <w:rtl w:val="true"/>
              </w:rPr>
              <w:t xml:space="preserve">- </w:t>
            </w:r>
            <w:r>
              <w:rPr>
                <w:rStyle w:val="IndexLink"/>
                <w:rtl w:val="true"/>
              </w:rPr>
              <w:t>عبادت و زهد امام</w:t>
            </w:r>
            <w:r>
              <w:rPr>
                <w:rStyle w:val="IndexLink"/>
                <w:rtl w:val="true"/>
              </w:rPr>
              <w:tab/>
            </w:r>
            <w:r>
              <w:rPr>
                <w:rStyle w:val="IndexLink"/>
              </w:rPr>
              <w:t>693</w:t>
            </w:r>
          </w:hyperlink>
        </w:p>
        <w:p>
          <w:pPr>
            <w:pStyle w:val="Contents5"/>
            <w:tabs>
              <w:tab w:val="clear" w:pos="7892"/>
              <w:tab w:val="right" w:pos="9026" w:leader="dot"/>
            </w:tabs>
            <w:rPr/>
          </w:pPr>
          <w:hyperlink w:anchor="__RefHeading___Toc2213048_373438147">
            <w:r>
              <w:rPr>
                <w:webHidden/>
                <w:rStyle w:val="IndexLink"/>
                <w:rtl w:val="true"/>
              </w:rPr>
              <w:t xml:space="preserve">ب </w:t>
            </w:r>
            <w:r>
              <w:rPr>
                <w:rStyle w:val="IndexLink"/>
                <w:rtl w:val="true"/>
              </w:rPr>
              <w:t xml:space="preserve">- </w:t>
            </w:r>
            <w:r>
              <w:rPr>
                <w:rStyle w:val="IndexLink"/>
                <w:rtl w:val="true"/>
              </w:rPr>
              <w:t>بخشش و كرم امام</w:t>
            </w:r>
            <w:r>
              <w:rPr>
                <w:rStyle w:val="IndexLink"/>
                <w:rtl w:val="true"/>
              </w:rPr>
              <w:tab/>
            </w:r>
            <w:r>
              <w:rPr>
                <w:rStyle w:val="IndexLink"/>
              </w:rPr>
              <w:t>696</w:t>
            </w:r>
          </w:hyperlink>
        </w:p>
        <w:p>
          <w:pPr>
            <w:pStyle w:val="Contents5"/>
            <w:tabs>
              <w:tab w:val="clear" w:pos="7892"/>
              <w:tab w:val="right" w:pos="9026" w:leader="dot"/>
            </w:tabs>
            <w:rPr/>
          </w:pPr>
          <w:hyperlink w:anchor="__RefHeading___Toc2213050_373438147">
            <w:r>
              <w:rPr>
                <w:webHidden/>
                <w:rStyle w:val="IndexLink"/>
                <w:rtl w:val="true"/>
              </w:rPr>
              <w:t xml:space="preserve">ج </w:t>
            </w:r>
            <w:r>
              <w:rPr>
                <w:rStyle w:val="IndexLink"/>
                <w:rtl w:val="true"/>
              </w:rPr>
              <w:t xml:space="preserve">- </w:t>
            </w:r>
            <w:r>
              <w:rPr>
                <w:rStyle w:val="IndexLink"/>
                <w:rtl w:val="true"/>
              </w:rPr>
              <w:t>علم و دانش امام</w:t>
            </w:r>
            <w:r>
              <w:rPr>
                <w:rStyle w:val="IndexLink"/>
                <w:rtl w:val="true"/>
              </w:rPr>
              <w:tab/>
            </w:r>
            <w:r>
              <w:rPr>
                <w:rStyle w:val="IndexLink"/>
              </w:rPr>
              <w:t>700</w:t>
            </w:r>
          </w:hyperlink>
        </w:p>
        <w:p>
          <w:pPr>
            <w:pStyle w:val="Contents5"/>
            <w:tabs>
              <w:tab w:val="clear" w:pos="7892"/>
              <w:tab w:val="right" w:pos="9026" w:leader="dot"/>
            </w:tabs>
            <w:rPr/>
          </w:pPr>
          <w:hyperlink w:anchor="__RefHeading___Toc2213052_373438147">
            <w:r>
              <w:rPr>
                <w:webHidden/>
                <w:rStyle w:val="IndexLink"/>
                <w:rtl w:val="true"/>
              </w:rPr>
              <w:t xml:space="preserve">د </w:t>
            </w:r>
            <w:r>
              <w:rPr>
                <w:rStyle w:val="IndexLink"/>
                <w:rtl w:val="true"/>
              </w:rPr>
              <w:t xml:space="preserve">- </w:t>
            </w:r>
            <w:r>
              <w:rPr>
                <w:rStyle w:val="IndexLink"/>
                <w:rtl w:val="true"/>
              </w:rPr>
              <w:t>شجاعت و استقامت</w:t>
            </w:r>
            <w:r>
              <w:rPr>
                <w:rStyle w:val="IndexLink"/>
                <w:rtl w:val="true"/>
              </w:rPr>
              <w:tab/>
            </w:r>
            <w:r>
              <w:rPr>
                <w:rStyle w:val="IndexLink"/>
              </w:rPr>
              <w:t>701</w:t>
            </w:r>
          </w:hyperlink>
        </w:p>
        <w:p>
          <w:pPr>
            <w:pStyle w:val="Contents4"/>
            <w:tabs>
              <w:tab w:val="clear" w:pos="8176"/>
              <w:tab w:val="right" w:pos="9026" w:leader="dot"/>
            </w:tabs>
            <w:rPr/>
          </w:pPr>
          <w:hyperlink w:anchor="__RefHeading___Toc2213054_373438147">
            <w:r>
              <w:rPr>
                <w:webHidden/>
                <w:rStyle w:val="IndexLink"/>
                <w:rtl w:val="true"/>
              </w:rPr>
              <w:t>مرارت و شهادت</w:t>
            </w:r>
            <w:r>
              <w:rPr>
                <w:rStyle w:val="IndexLink"/>
                <w:rtl w:val="true"/>
              </w:rPr>
              <w:tab/>
            </w:r>
            <w:r>
              <w:rPr>
                <w:rStyle w:val="IndexLink"/>
              </w:rPr>
              <w:t>704</w:t>
            </w:r>
          </w:hyperlink>
        </w:p>
        <w:p>
          <w:pPr>
            <w:pStyle w:val="Contents2"/>
            <w:tabs>
              <w:tab w:val="clear" w:pos="8743"/>
              <w:tab w:val="right" w:pos="9026" w:leader="dot"/>
            </w:tabs>
            <w:rPr/>
          </w:pPr>
          <w:hyperlink w:anchor="__RefHeading___Toc2213056_373438147">
            <w:r>
              <w:rPr>
                <w:webHidden/>
                <w:rStyle w:val="IndexLink"/>
                <w:rtl w:val="true"/>
              </w:rPr>
              <w:t>دهمين معصوم امام هشتم ، ثامن الائمّه حضرت على بن موسى عليه السلام</w:t>
            </w:r>
            <w:r>
              <w:rPr>
                <w:rStyle w:val="IndexLink"/>
                <w:rtl w:val="true"/>
              </w:rPr>
              <w:tab/>
            </w:r>
            <w:r>
              <w:rPr>
                <w:rStyle w:val="IndexLink"/>
              </w:rPr>
              <w:t>712</w:t>
            </w:r>
          </w:hyperlink>
        </w:p>
        <w:p>
          <w:pPr>
            <w:pStyle w:val="Contents3"/>
            <w:tabs>
              <w:tab w:val="clear" w:pos="8459"/>
              <w:tab w:val="right" w:pos="9026" w:leader="dot"/>
            </w:tabs>
            <w:rPr/>
          </w:pPr>
          <w:hyperlink w:anchor="__RefHeading___Toc2213058_373438147">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2213060_373438147">
            <w:r>
              <w:rPr>
                <w:webHidden/>
                <w:rStyle w:val="IndexLink"/>
                <w:rtl w:val="true"/>
              </w:rPr>
              <w:t>مولود فرخنده</w:t>
            </w:r>
            <w:r>
              <w:rPr>
                <w:rStyle w:val="IndexLink"/>
                <w:rtl w:val="true"/>
              </w:rPr>
              <w:tab/>
            </w:r>
            <w:r>
              <w:rPr>
                <w:rStyle w:val="IndexLink"/>
              </w:rPr>
              <w:t>714</w:t>
            </w:r>
          </w:hyperlink>
        </w:p>
        <w:p>
          <w:pPr>
            <w:pStyle w:val="Contents4"/>
            <w:tabs>
              <w:tab w:val="clear" w:pos="8176"/>
              <w:tab w:val="right" w:pos="9026" w:leader="dot"/>
            </w:tabs>
            <w:rPr/>
          </w:pPr>
          <w:hyperlink w:anchor="__RefHeading___Toc2213062_373438147">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2213064_373438147">
            <w:r>
              <w:rPr>
                <w:webHidden/>
                <w:rStyle w:val="IndexLink"/>
                <w:rtl w:val="true"/>
              </w:rPr>
              <w:t>اخلاق و فضايل امام هشتم</w:t>
            </w:r>
            <w:r>
              <w:rPr>
                <w:rStyle w:val="IndexLink"/>
                <w:rtl w:val="true"/>
              </w:rPr>
              <w:tab/>
            </w:r>
            <w:r>
              <w:rPr>
                <w:rStyle w:val="IndexLink"/>
              </w:rPr>
              <w:t>720</w:t>
            </w:r>
          </w:hyperlink>
        </w:p>
        <w:p>
          <w:pPr>
            <w:pStyle w:val="Contents4"/>
            <w:tabs>
              <w:tab w:val="clear" w:pos="8176"/>
              <w:tab w:val="right" w:pos="9026" w:leader="dot"/>
            </w:tabs>
            <w:rPr/>
          </w:pPr>
          <w:hyperlink w:anchor="__RefHeading___Toc2213066_373438147">
            <w:r>
              <w:rPr>
                <w:webHidden/>
                <w:rStyle w:val="IndexLink"/>
                <w:rtl w:val="true"/>
              </w:rPr>
              <w:t>راه خدا</w:t>
            </w:r>
            <w:r>
              <w:rPr>
                <w:rStyle w:val="IndexLink"/>
                <w:rtl w:val="true"/>
              </w:rPr>
              <w:tab/>
            </w:r>
            <w:r>
              <w:rPr>
                <w:rStyle w:val="IndexLink"/>
              </w:rPr>
              <w:t>727</w:t>
            </w:r>
          </w:hyperlink>
        </w:p>
        <w:p>
          <w:pPr>
            <w:pStyle w:val="Contents4"/>
            <w:tabs>
              <w:tab w:val="clear" w:pos="8176"/>
              <w:tab w:val="right" w:pos="9026" w:leader="dot"/>
            </w:tabs>
            <w:rPr/>
          </w:pPr>
          <w:hyperlink w:anchor="__RefHeading___Toc2213068_373438147">
            <w:r>
              <w:rPr>
                <w:webHidden/>
                <w:rStyle w:val="IndexLink"/>
                <w:rtl w:val="true"/>
              </w:rPr>
              <w:t>شجرۀ طيبه</w:t>
            </w:r>
            <w:r>
              <w:rPr>
                <w:rStyle w:val="IndexLink"/>
                <w:rtl w:val="true"/>
              </w:rPr>
              <w:tab/>
            </w:r>
            <w:r>
              <w:rPr>
                <w:rStyle w:val="IndexLink"/>
              </w:rPr>
              <w:t>729</w:t>
            </w:r>
          </w:hyperlink>
        </w:p>
        <w:p>
          <w:pPr>
            <w:pStyle w:val="Contents4"/>
            <w:tabs>
              <w:tab w:val="clear" w:pos="8176"/>
              <w:tab w:val="right" w:pos="9026" w:leader="dot"/>
            </w:tabs>
            <w:rPr/>
          </w:pPr>
          <w:hyperlink w:anchor="__RefHeading___Toc2213070_373438147">
            <w:r>
              <w:rPr>
                <w:webHidden/>
                <w:rStyle w:val="IndexLink"/>
                <w:rtl w:val="true"/>
              </w:rPr>
              <w:t>خوى پاك</w:t>
            </w:r>
            <w:r>
              <w:rPr>
                <w:rStyle w:val="IndexLink"/>
                <w:rtl w:val="true"/>
              </w:rPr>
              <w:tab/>
            </w:r>
            <w:r>
              <w:rPr>
                <w:rStyle w:val="IndexLink"/>
              </w:rPr>
              <w:t>730</w:t>
            </w:r>
          </w:hyperlink>
        </w:p>
        <w:p>
          <w:pPr>
            <w:pStyle w:val="Contents4"/>
            <w:tabs>
              <w:tab w:val="clear" w:pos="8176"/>
              <w:tab w:val="right" w:pos="9026" w:leader="dot"/>
            </w:tabs>
            <w:rPr/>
          </w:pPr>
          <w:hyperlink w:anchor="__RefHeading___Toc2213072_373438147">
            <w:r>
              <w:rPr>
                <w:webHidden/>
                <w:rStyle w:val="IndexLink"/>
                <w:rtl w:val="true"/>
              </w:rPr>
              <w:t>افق‌هاى علم امام</w:t>
            </w:r>
            <w:r>
              <w:rPr>
                <w:rStyle w:val="IndexLink"/>
                <w:rtl w:val="true"/>
              </w:rPr>
              <w:t>...</w:t>
              <w:tab/>
            </w:r>
            <w:r>
              <w:rPr>
                <w:rStyle w:val="IndexLink"/>
              </w:rPr>
              <w:t>735</w:t>
            </w:r>
          </w:hyperlink>
        </w:p>
        <w:p>
          <w:pPr>
            <w:pStyle w:val="Contents3"/>
            <w:tabs>
              <w:tab w:val="clear" w:pos="8459"/>
              <w:tab w:val="right" w:pos="9026" w:leader="dot"/>
            </w:tabs>
            <w:rPr/>
          </w:pPr>
          <w:hyperlink w:anchor="__RefHeading___Toc2213074_373438147">
            <w:r>
              <w:rPr>
                <w:webHidden/>
                <w:rStyle w:val="IndexLink"/>
                <w:rtl w:val="true"/>
              </w:rPr>
              <w:t>دوران امامت و رنجها</w:t>
            </w:r>
            <w:r>
              <w:rPr>
                <w:rStyle w:val="IndexLink"/>
                <w:rtl w:val="true"/>
              </w:rPr>
              <w:t>..</w:t>
              <w:tab/>
            </w:r>
            <w:r>
              <w:rPr>
                <w:rStyle w:val="IndexLink"/>
              </w:rPr>
              <w:t>740</w:t>
            </w:r>
          </w:hyperlink>
        </w:p>
        <w:p>
          <w:pPr>
            <w:pStyle w:val="Contents4"/>
            <w:tabs>
              <w:tab w:val="clear" w:pos="8176"/>
              <w:tab w:val="right" w:pos="9026" w:leader="dot"/>
            </w:tabs>
            <w:rPr/>
          </w:pPr>
          <w:hyperlink w:anchor="__RefHeading___Toc2213076_373438147">
            <w:r>
              <w:rPr>
                <w:webHidden/>
                <w:rStyle w:val="IndexLink"/>
                <w:rtl w:val="true"/>
              </w:rPr>
              <w:t>اشاره</w:t>
            </w:r>
            <w:r>
              <w:rPr>
                <w:rStyle w:val="IndexLink"/>
                <w:rtl w:val="true"/>
              </w:rPr>
              <w:tab/>
            </w:r>
            <w:r>
              <w:rPr>
                <w:rStyle w:val="IndexLink"/>
              </w:rPr>
              <w:t>740</w:t>
            </w:r>
          </w:hyperlink>
        </w:p>
        <w:p>
          <w:pPr>
            <w:pStyle w:val="Contents4"/>
            <w:tabs>
              <w:tab w:val="clear" w:pos="8176"/>
              <w:tab w:val="right" w:pos="9026" w:leader="dot"/>
            </w:tabs>
            <w:rPr/>
          </w:pPr>
          <w:hyperlink w:anchor="__RefHeading___Toc2213078_373438147">
            <w:r>
              <w:rPr>
                <w:webHidden/>
                <w:rStyle w:val="IndexLink"/>
                <w:rtl w:val="true"/>
              </w:rPr>
              <w:t>امام رضا و مبارزه با فساد</w:t>
            </w:r>
            <w:r>
              <w:rPr>
                <w:rStyle w:val="IndexLink"/>
                <w:rtl w:val="true"/>
              </w:rPr>
              <w:tab/>
            </w:r>
            <w:r>
              <w:rPr>
                <w:rStyle w:val="IndexLink"/>
              </w:rPr>
              <w:t>744</w:t>
            </w:r>
          </w:hyperlink>
        </w:p>
        <w:p>
          <w:pPr>
            <w:pStyle w:val="Contents4"/>
            <w:tabs>
              <w:tab w:val="clear" w:pos="8176"/>
              <w:tab w:val="right" w:pos="9026" w:leader="dot"/>
            </w:tabs>
            <w:rPr/>
          </w:pPr>
          <w:hyperlink w:anchor="__RefHeading___Toc2213080_373438147">
            <w:r>
              <w:rPr>
                <w:webHidden/>
                <w:rStyle w:val="IndexLink"/>
                <w:rtl w:val="true"/>
              </w:rPr>
              <w:t>مأمون در انديشۀ تقرّب به امام</w:t>
            </w:r>
            <w:r>
              <w:rPr>
                <w:rStyle w:val="IndexLink"/>
                <w:rtl w:val="true"/>
              </w:rPr>
              <w:tab/>
            </w:r>
            <w:r>
              <w:rPr>
                <w:rStyle w:val="IndexLink"/>
              </w:rPr>
              <w:t>745</w:t>
            </w:r>
          </w:hyperlink>
        </w:p>
        <w:p>
          <w:pPr>
            <w:pStyle w:val="Contents4"/>
            <w:tabs>
              <w:tab w:val="clear" w:pos="8176"/>
              <w:tab w:val="right" w:pos="9026" w:leader="dot"/>
            </w:tabs>
            <w:rPr/>
          </w:pPr>
          <w:hyperlink w:anchor="__RefHeading___Toc2213082_373438147">
            <w:r>
              <w:rPr>
                <w:webHidden/>
                <w:rStyle w:val="IndexLink"/>
                <w:rtl w:val="true"/>
              </w:rPr>
              <w:t>امام در ميدان مبارزه</w:t>
            </w:r>
            <w:r>
              <w:rPr>
                <w:rStyle w:val="IndexLink"/>
                <w:rtl w:val="true"/>
              </w:rPr>
              <w:tab/>
            </w:r>
            <w:r>
              <w:rPr>
                <w:rStyle w:val="IndexLink"/>
              </w:rPr>
              <w:t>750</w:t>
            </w:r>
          </w:hyperlink>
        </w:p>
        <w:p>
          <w:pPr>
            <w:pStyle w:val="Contents3"/>
            <w:tabs>
              <w:tab w:val="clear" w:pos="8459"/>
              <w:tab w:val="right" w:pos="9026" w:leader="dot"/>
            </w:tabs>
            <w:rPr/>
          </w:pPr>
          <w:hyperlink w:anchor="__RefHeading___Toc2213084_373438147">
            <w:r>
              <w:rPr>
                <w:webHidden/>
                <w:rStyle w:val="IndexLink"/>
                <w:rtl w:val="true"/>
              </w:rPr>
              <w:t>شهادت</w:t>
            </w:r>
            <w:r>
              <w:rPr>
                <w:rStyle w:val="IndexLink"/>
                <w:rtl w:val="true"/>
              </w:rPr>
              <w:t xml:space="preserve">.. </w:t>
            </w:r>
            <w:r>
              <w:rPr>
                <w:rStyle w:val="IndexLink"/>
                <w:rtl w:val="true"/>
              </w:rPr>
              <w:t>مرقد</w:t>
            </w:r>
            <w:r>
              <w:rPr>
                <w:rStyle w:val="IndexLink"/>
                <w:rtl w:val="true"/>
              </w:rPr>
              <w:t xml:space="preserve">.. </w:t>
            </w:r>
            <w:r>
              <w:rPr>
                <w:rStyle w:val="IndexLink"/>
                <w:rtl w:val="true"/>
              </w:rPr>
              <w:t>و مزار شريف</w:t>
            </w:r>
            <w:r>
              <w:rPr>
                <w:rStyle w:val="IndexLink"/>
                <w:rtl w:val="true"/>
              </w:rPr>
              <w:tab/>
            </w:r>
            <w:r>
              <w:rPr>
                <w:rStyle w:val="IndexLink"/>
              </w:rPr>
              <w:t>763</w:t>
            </w:r>
          </w:hyperlink>
        </w:p>
        <w:p>
          <w:pPr>
            <w:pStyle w:val="Contents4"/>
            <w:tabs>
              <w:tab w:val="clear" w:pos="8176"/>
              <w:tab w:val="right" w:pos="9026" w:leader="dot"/>
            </w:tabs>
            <w:rPr/>
          </w:pPr>
          <w:hyperlink w:anchor="__RefHeading___Toc2213086_373438147">
            <w:r>
              <w:rPr>
                <w:webHidden/>
                <w:rStyle w:val="IndexLink"/>
                <w:rtl w:val="true"/>
              </w:rPr>
              <w:t>اشاره</w:t>
            </w:r>
            <w:r>
              <w:rPr>
                <w:rStyle w:val="IndexLink"/>
                <w:rtl w:val="true"/>
              </w:rPr>
              <w:tab/>
            </w:r>
            <w:r>
              <w:rPr>
                <w:rStyle w:val="IndexLink"/>
              </w:rPr>
              <w:t>763</w:t>
            </w:r>
          </w:hyperlink>
        </w:p>
        <w:p>
          <w:pPr>
            <w:pStyle w:val="Contents4"/>
            <w:tabs>
              <w:tab w:val="clear" w:pos="8176"/>
              <w:tab w:val="right" w:pos="9026" w:leader="dot"/>
            </w:tabs>
            <w:rPr/>
          </w:pPr>
          <w:hyperlink w:anchor="__RefHeading___Toc2213088_373438147">
            <w:r>
              <w:rPr>
                <w:webHidden/>
                <w:rStyle w:val="IndexLink"/>
                <w:rtl w:val="true"/>
              </w:rPr>
              <w:t>سخنان تابناك امام</w:t>
            </w:r>
            <w:r>
              <w:rPr>
                <w:rStyle w:val="IndexLink"/>
                <w:rtl w:val="true"/>
              </w:rPr>
              <w:tab/>
            </w:r>
            <w:r>
              <w:rPr>
                <w:rStyle w:val="IndexLink"/>
              </w:rPr>
              <w:t>774</w:t>
            </w:r>
          </w:hyperlink>
        </w:p>
        <w:p>
          <w:pPr>
            <w:pStyle w:val="Contents2"/>
            <w:tabs>
              <w:tab w:val="clear" w:pos="8743"/>
              <w:tab w:val="right" w:pos="9026" w:leader="dot"/>
            </w:tabs>
            <w:rPr/>
          </w:pPr>
          <w:hyperlink w:anchor="__RefHeading___Toc2213090_373438147">
            <w:r>
              <w:rPr>
                <w:webHidden/>
                <w:rStyle w:val="IndexLink"/>
                <w:rtl w:val="true"/>
              </w:rPr>
              <w:t>يازدهمين معصوم امام نهم ، جواد الائمّه حضرت محمّد بن على عليه السلام</w:t>
            </w:r>
            <w:r>
              <w:rPr>
                <w:rStyle w:val="IndexLink"/>
                <w:rtl w:val="true"/>
              </w:rPr>
              <w:tab/>
            </w:r>
            <w:r>
              <w:rPr>
                <w:rStyle w:val="IndexLink"/>
              </w:rPr>
              <w:t>778</w:t>
            </w:r>
          </w:hyperlink>
        </w:p>
        <w:p>
          <w:pPr>
            <w:pStyle w:val="Contents3"/>
            <w:tabs>
              <w:tab w:val="clear" w:pos="8459"/>
              <w:tab w:val="right" w:pos="9026" w:leader="dot"/>
            </w:tabs>
            <w:rPr/>
          </w:pPr>
          <w:hyperlink w:anchor="__RefHeading___Toc2213092_373438147">
            <w:r>
              <w:rPr>
                <w:webHidden/>
                <w:rStyle w:val="IndexLink"/>
                <w:rtl w:val="true"/>
              </w:rPr>
              <w:t>اشاره</w:t>
            </w:r>
            <w:r>
              <w:rPr>
                <w:rStyle w:val="IndexLink"/>
                <w:rtl w:val="true"/>
              </w:rPr>
              <w:tab/>
            </w:r>
            <w:r>
              <w:rPr>
                <w:rStyle w:val="IndexLink"/>
              </w:rPr>
              <w:t>778</w:t>
            </w:r>
          </w:hyperlink>
        </w:p>
        <w:p>
          <w:pPr>
            <w:pStyle w:val="Contents3"/>
            <w:tabs>
              <w:tab w:val="clear" w:pos="8459"/>
              <w:tab w:val="right" w:pos="9026" w:leader="dot"/>
            </w:tabs>
            <w:rPr/>
          </w:pPr>
          <w:hyperlink w:anchor="__RefHeading___Toc2213094_373438147">
            <w:r>
              <w:rPr>
                <w:webHidden/>
                <w:rStyle w:val="IndexLink"/>
                <w:rtl w:val="true"/>
              </w:rPr>
              <w:t>بنياد پاك و ميلاد فرخنده</w:t>
            </w:r>
            <w:r>
              <w:rPr>
                <w:rStyle w:val="IndexLink"/>
                <w:rtl w:val="true"/>
              </w:rPr>
              <w:tab/>
            </w:r>
            <w:r>
              <w:rPr>
                <w:rStyle w:val="IndexLink"/>
              </w:rPr>
              <w:t>780</w:t>
            </w:r>
          </w:hyperlink>
        </w:p>
        <w:p>
          <w:pPr>
            <w:pStyle w:val="Contents4"/>
            <w:tabs>
              <w:tab w:val="clear" w:pos="8176"/>
              <w:tab w:val="right" w:pos="9026" w:leader="dot"/>
            </w:tabs>
            <w:rPr/>
          </w:pPr>
          <w:hyperlink w:anchor="__RefHeading___Toc2213096_373438147">
            <w:r>
              <w:rPr>
                <w:webHidden/>
                <w:rStyle w:val="IndexLink"/>
                <w:rtl w:val="true"/>
              </w:rPr>
              <w:t>اشاره</w:t>
            </w:r>
            <w:r>
              <w:rPr>
                <w:rStyle w:val="IndexLink"/>
                <w:rtl w:val="true"/>
              </w:rPr>
              <w:tab/>
            </w:r>
            <w:r>
              <w:rPr>
                <w:rStyle w:val="IndexLink"/>
              </w:rPr>
              <w:t>780</w:t>
            </w:r>
          </w:hyperlink>
        </w:p>
        <w:p>
          <w:pPr>
            <w:pStyle w:val="Contents4"/>
            <w:tabs>
              <w:tab w:val="clear" w:pos="8176"/>
              <w:tab w:val="right" w:pos="9026" w:leader="dot"/>
            </w:tabs>
            <w:rPr/>
          </w:pPr>
          <w:hyperlink w:anchor="__RefHeading___Toc2213098_373438147">
            <w:r>
              <w:rPr>
                <w:webHidden/>
                <w:rStyle w:val="IndexLink"/>
                <w:rtl w:val="true"/>
              </w:rPr>
              <w:t>دوران كودكى</w:t>
            </w:r>
            <w:r>
              <w:rPr>
                <w:rStyle w:val="IndexLink"/>
                <w:rtl w:val="true"/>
              </w:rPr>
              <w:tab/>
            </w:r>
            <w:r>
              <w:rPr>
                <w:rStyle w:val="IndexLink"/>
              </w:rPr>
              <w:t>783</w:t>
            </w:r>
          </w:hyperlink>
        </w:p>
        <w:p>
          <w:pPr>
            <w:pStyle w:val="Contents3"/>
            <w:tabs>
              <w:tab w:val="clear" w:pos="8459"/>
              <w:tab w:val="right" w:pos="9026" w:leader="dot"/>
            </w:tabs>
            <w:rPr/>
          </w:pPr>
          <w:hyperlink w:anchor="__RefHeading___Toc2213100_373438147">
            <w:r>
              <w:rPr>
                <w:webHidden/>
                <w:rStyle w:val="IndexLink"/>
                <w:rtl w:val="true"/>
              </w:rPr>
              <w:t>زندگى و رهبرى جواد الأئمّه</w:t>
            </w:r>
            <w:r>
              <w:rPr>
                <w:rStyle w:val="IndexLink"/>
                <w:rtl w:val="true"/>
              </w:rPr>
              <w:tab/>
            </w:r>
            <w:r>
              <w:rPr>
                <w:rStyle w:val="IndexLink"/>
              </w:rPr>
              <w:t>787</w:t>
            </w:r>
          </w:hyperlink>
        </w:p>
        <w:p>
          <w:pPr>
            <w:pStyle w:val="Contents4"/>
            <w:tabs>
              <w:tab w:val="clear" w:pos="8176"/>
              <w:tab w:val="right" w:pos="9026" w:leader="dot"/>
            </w:tabs>
            <w:rPr/>
          </w:pPr>
          <w:hyperlink w:anchor="__RefHeading___Toc2213102_373438147">
            <w:r>
              <w:rPr>
                <w:webHidden/>
                <w:rStyle w:val="IndexLink"/>
                <w:rtl w:val="true"/>
              </w:rPr>
              <w:t>كودكى بر كُرسى امامت</w:t>
            </w:r>
            <w:r>
              <w:rPr>
                <w:rStyle w:val="IndexLink"/>
                <w:rtl w:val="true"/>
              </w:rPr>
              <w:tab/>
            </w:r>
            <w:r>
              <w:rPr>
                <w:rStyle w:val="IndexLink"/>
              </w:rPr>
              <w:t>787</w:t>
            </w:r>
          </w:hyperlink>
        </w:p>
        <w:p>
          <w:pPr>
            <w:pStyle w:val="Contents4"/>
            <w:tabs>
              <w:tab w:val="clear" w:pos="8176"/>
              <w:tab w:val="right" w:pos="9026" w:leader="dot"/>
            </w:tabs>
            <w:rPr/>
          </w:pPr>
          <w:hyperlink w:anchor="__RefHeading___Toc2213104_373438147">
            <w:r>
              <w:rPr>
                <w:webHidden/>
                <w:rStyle w:val="IndexLink"/>
                <w:rtl w:val="true"/>
              </w:rPr>
              <w:t>امام پس از شهادت پدر</w:t>
            </w:r>
            <w:r>
              <w:rPr>
                <w:rStyle w:val="IndexLink"/>
                <w:rtl w:val="true"/>
              </w:rPr>
              <w:tab/>
            </w:r>
            <w:r>
              <w:rPr>
                <w:rStyle w:val="IndexLink"/>
              </w:rPr>
              <w:t>792</w:t>
            </w:r>
          </w:hyperlink>
        </w:p>
        <w:p>
          <w:pPr>
            <w:pStyle w:val="Contents4"/>
            <w:tabs>
              <w:tab w:val="clear" w:pos="8176"/>
              <w:tab w:val="right" w:pos="9026" w:leader="dot"/>
            </w:tabs>
            <w:rPr/>
          </w:pPr>
          <w:hyperlink w:anchor="__RefHeading___Toc2213106_373438147">
            <w:r>
              <w:rPr>
                <w:webHidden/>
                <w:rStyle w:val="IndexLink"/>
                <w:rtl w:val="true"/>
              </w:rPr>
              <w:t>در مدينه</w:t>
            </w:r>
            <w:r>
              <w:rPr>
                <w:rStyle w:val="IndexLink"/>
                <w:rtl w:val="true"/>
              </w:rPr>
              <w:tab/>
            </w:r>
            <w:r>
              <w:rPr>
                <w:rStyle w:val="IndexLink"/>
              </w:rPr>
              <w:t>793</w:t>
            </w:r>
          </w:hyperlink>
        </w:p>
        <w:p>
          <w:pPr>
            <w:pStyle w:val="Contents4"/>
            <w:tabs>
              <w:tab w:val="clear" w:pos="8176"/>
              <w:tab w:val="right" w:pos="9026" w:leader="dot"/>
            </w:tabs>
            <w:rPr/>
          </w:pPr>
          <w:hyperlink w:anchor="__RefHeading___Toc2213108_373438147">
            <w:r>
              <w:rPr>
                <w:webHidden/>
                <w:rStyle w:val="IndexLink"/>
                <w:rtl w:val="true"/>
              </w:rPr>
              <w:t>به سوى بغداد</w:t>
            </w:r>
            <w:r>
              <w:rPr>
                <w:rStyle w:val="IndexLink"/>
                <w:rtl w:val="true"/>
              </w:rPr>
              <w:tab/>
            </w:r>
            <w:r>
              <w:rPr>
                <w:rStyle w:val="IndexLink"/>
              </w:rPr>
              <w:t>795</w:t>
            </w:r>
          </w:hyperlink>
        </w:p>
        <w:p>
          <w:pPr>
            <w:pStyle w:val="Contents4"/>
            <w:tabs>
              <w:tab w:val="clear" w:pos="8176"/>
              <w:tab w:val="right" w:pos="9026" w:leader="dot"/>
            </w:tabs>
            <w:rPr/>
          </w:pPr>
          <w:hyperlink w:anchor="__RefHeading___Toc2213110_373438147">
            <w:r>
              <w:rPr>
                <w:webHidden/>
                <w:rStyle w:val="IndexLink"/>
                <w:rtl w:val="true"/>
              </w:rPr>
              <w:t>جشن ازدواج</w:t>
            </w:r>
            <w:r>
              <w:rPr>
                <w:rStyle w:val="IndexLink"/>
                <w:rtl w:val="true"/>
              </w:rPr>
              <w:tab/>
            </w:r>
            <w:r>
              <w:rPr>
                <w:rStyle w:val="IndexLink"/>
              </w:rPr>
              <w:t>801</w:t>
            </w:r>
          </w:hyperlink>
        </w:p>
        <w:p>
          <w:pPr>
            <w:pStyle w:val="Contents4"/>
            <w:tabs>
              <w:tab w:val="clear" w:pos="8176"/>
              <w:tab w:val="right" w:pos="9026" w:leader="dot"/>
            </w:tabs>
            <w:rPr/>
          </w:pPr>
          <w:hyperlink w:anchor="__RefHeading___Toc2213112_373438147">
            <w:r>
              <w:rPr>
                <w:webHidden/>
                <w:rStyle w:val="IndexLink"/>
                <w:rtl w:val="true"/>
              </w:rPr>
              <w:t>هدايا</w:t>
            </w:r>
            <w:r>
              <w:rPr>
                <w:rStyle w:val="IndexLink"/>
                <w:rtl w:val="true"/>
              </w:rPr>
              <w:t xml:space="preserve">.. </w:t>
            </w:r>
            <w:r>
              <w:rPr>
                <w:rStyle w:val="IndexLink"/>
                <w:rtl w:val="true"/>
              </w:rPr>
              <w:t>و جشن شادباش</w:t>
            </w:r>
            <w:r>
              <w:rPr>
                <w:rStyle w:val="IndexLink"/>
                <w:rtl w:val="true"/>
              </w:rPr>
              <w:tab/>
            </w:r>
            <w:r>
              <w:rPr>
                <w:rStyle w:val="IndexLink"/>
              </w:rPr>
              <w:t>804</w:t>
            </w:r>
          </w:hyperlink>
        </w:p>
        <w:p>
          <w:pPr>
            <w:pStyle w:val="Contents4"/>
            <w:tabs>
              <w:tab w:val="clear" w:pos="8176"/>
              <w:tab w:val="right" w:pos="9026" w:leader="dot"/>
            </w:tabs>
            <w:rPr/>
          </w:pPr>
          <w:hyperlink w:anchor="__RefHeading___Toc2213114_373438147">
            <w:r>
              <w:rPr>
                <w:webHidden/>
                <w:rStyle w:val="IndexLink"/>
                <w:rtl w:val="true"/>
              </w:rPr>
              <w:t>بازگشت مجدّد به مدينه</w:t>
            </w:r>
            <w:r>
              <w:rPr>
                <w:rStyle w:val="IndexLink"/>
                <w:rtl w:val="true"/>
              </w:rPr>
              <w:tab/>
            </w:r>
            <w:r>
              <w:rPr>
                <w:rStyle w:val="IndexLink"/>
              </w:rPr>
              <w:t>805</w:t>
            </w:r>
          </w:hyperlink>
        </w:p>
        <w:p>
          <w:pPr>
            <w:pStyle w:val="Contents4"/>
            <w:tabs>
              <w:tab w:val="clear" w:pos="8176"/>
              <w:tab w:val="right" w:pos="9026" w:leader="dot"/>
            </w:tabs>
            <w:rPr/>
          </w:pPr>
          <w:hyperlink w:anchor="__RefHeading___Toc2213116_373438147">
            <w:r>
              <w:rPr>
                <w:webHidden/>
                <w:rStyle w:val="IndexLink"/>
                <w:rtl w:val="true"/>
              </w:rPr>
              <w:t>پس از مأمون</w:t>
            </w:r>
            <w:r>
              <w:rPr>
                <w:rStyle w:val="IndexLink"/>
                <w:rtl w:val="true"/>
              </w:rPr>
              <w:tab/>
            </w:r>
            <w:r>
              <w:rPr>
                <w:rStyle w:val="IndexLink"/>
              </w:rPr>
              <w:t>805</w:t>
            </w:r>
          </w:hyperlink>
        </w:p>
        <w:p>
          <w:pPr>
            <w:pStyle w:val="Contents3"/>
            <w:tabs>
              <w:tab w:val="clear" w:pos="8459"/>
              <w:tab w:val="right" w:pos="9026" w:leader="dot"/>
            </w:tabs>
            <w:rPr/>
          </w:pPr>
          <w:hyperlink w:anchor="__RefHeading___Toc2213118_373438147">
            <w:r>
              <w:rPr>
                <w:webHidden/>
                <w:rStyle w:val="IndexLink"/>
                <w:rtl w:val="true"/>
              </w:rPr>
              <w:t>دوران زندگى</w:t>
            </w:r>
            <w:r>
              <w:rPr>
                <w:rStyle w:val="IndexLink"/>
                <w:rtl w:val="true"/>
              </w:rPr>
              <w:t xml:space="preserve">.. </w:t>
            </w:r>
            <w:r>
              <w:rPr>
                <w:rStyle w:val="IndexLink"/>
                <w:rtl w:val="true"/>
              </w:rPr>
              <w:t>و امامت</w:t>
            </w:r>
            <w:r>
              <w:rPr>
                <w:rStyle w:val="IndexLink"/>
                <w:rtl w:val="true"/>
              </w:rPr>
              <w:tab/>
            </w:r>
            <w:r>
              <w:rPr>
                <w:rStyle w:val="IndexLink"/>
              </w:rPr>
              <w:t>812</w:t>
            </w:r>
          </w:hyperlink>
        </w:p>
        <w:p>
          <w:pPr>
            <w:pStyle w:val="Contents4"/>
            <w:tabs>
              <w:tab w:val="clear" w:pos="8176"/>
              <w:tab w:val="right" w:pos="9026" w:leader="dot"/>
            </w:tabs>
            <w:rPr/>
          </w:pPr>
          <w:hyperlink w:anchor="__RefHeading___Toc2213120_373438147">
            <w:r>
              <w:rPr>
                <w:webHidden/>
                <w:rStyle w:val="IndexLink"/>
                <w:rtl w:val="true"/>
              </w:rPr>
              <w:t>اشاره</w:t>
            </w:r>
            <w:r>
              <w:rPr>
                <w:rStyle w:val="IndexLink"/>
                <w:rtl w:val="true"/>
              </w:rPr>
              <w:tab/>
            </w:r>
            <w:r>
              <w:rPr>
                <w:rStyle w:val="IndexLink"/>
              </w:rPr>
              <w:t>812</w:t>
            </w:r>
          </w:hyperlink>
        </w:p>
        <w:p>
          <w:pPr>
            <w:pStyle w:val="Contents4"/>
            <w:tabs>
              <w:tab w:val="clear" w:pos="8176"/>
              <w:tab w:val="right" w:pos="9026" w:leader="dot"/>
            </w:tabs>
            <w:rPr/>
          </w:pPr>
          <w:hyperlink w:anchor="__RefHeading___Toc2213122_373438147">
            <w:r>
              <w:rPr>
                <w:webHidden/>
                <w:rStyle w:val="IndexLink"/>
                <w:rtl w:val="true"/>
              </w:rPr>
              <w:t>چرا امام دامادى مأمون را پذيرفت ؟</w:t>
            </w:r>
            <w:r>
              <w:rPr>
                <w:rStyle w:val="IndexLink"/>
                <w:rtl w:val="true"/>
              </w:rPr>
              <w:tab/>
            </w:r>
            <w:r>
              <w:rPr>
                <w:rStyle w:val="IndexLink"/>
              </w:rPr>
              <w:t>813</w:t>
            </w:r>
          </w:hyperlink>
        </w:p>
        <w:p>
          <w:pPr>
            <w:pStyle w:val="Contents4"/>
            <w:tabs>
              <w:tab w:val="clear" w:pos="8176"/>
              <w:tab w:val="right" w:pos="9026" w:leader="dot"/>
            </w:tabs>
            <w:rPr/>
          </w:pPr>
          <w:hyperlink w:anchor="__RefHeading___Toc2213124_373438147">
            <w:r>
              <w:rPr>
                <w:webHidden/>
                <w:rStyle w:val="IndexLink"/>
                <w:rtl w:val="true"/>
              </w:rPr>
              <w:t>دورۀ خلافت معتصم</w:t>
            </w:r>
            <w:r>
              <w:rPr>
                <w:rStyle w:val="IndexLink"/>
                <w:rtl w:val="true"/>
              </w:rPr>
              <w:tab/>
            </w:r>
            <w:r>
              <w:rPr>
                <w:rStyle w:val="IndexLink"/>
              </w:rPr>
              <w:t>815</w:t>
            </w:r>
          </w:hyperlink>
        </w:p>
        <w:p>
          <w:pPr>
            <w:pStyle w:val="Contents4"/>
            <w:tabs>
              <w:tab w:val="clear" w:pos="8176"/>
              <w:tab w:val="right" w:pos="9026" w:leader="dot"/>
            </w:tabs>
            <w:rPr/>
          </w:pPr>
          <w:hyperlink w:anchor="__RefHeading___Toc2213126_373438147">
            <w:r>
              <w:rPr>
                <w:webHidden/>
                <w:rStyle w:val="IndexLink"/>
                <w:rtl w:val="true"/>
              </w:rPr>
              <w:t>نمونه‌اى از انقلاب علوى</w:t>
            </w:r>
            <w:r>
              <w:rPr>
                <w:rStyle w:val="IndexLink"/>
                <w:rtl w:val="true"/>
              </w:rPr>
              <w:tab/>
            </w:r>
            <w:r>
              <w:rPr>
                <w:rStyle w:val="IndexLink"/>
              </w:rPr>
              <w:t>816</w:t>
            </w:r>
          </w:hyperlink>
        </w:p>
        <w:p>
          <w:pPr>
            <w:pStyle w:val="Contents3"/>
            <w:tabs>
              <w:tab w:val="clear" w:pos="8459"/>
              <w:tab w:val="right" w:pos="9026" w:leader="dot"/>
            </w:tabs>
            <w:rPr/>
          </w:pPr>
          <w:hyperlink w:anchor="__RefHeading___Toc2213128_373438147">
            <w:r>
              <w:rPr>
                <w:webHidden/>
                <w:rStyle w:val="IndexLink"/>
                <w:rtl w:val="true"/>
              </w:rPr>
              <w:t>گوشه‌هايى از اخلاق و فضايل امام</w:t>
            </w:r>
            <w:r>
              <w:rPr>
                <w:rStyle w:val="IndexLink"/>
                <w:rtl w:val="true"/>
              </w:rPr>
              <w:tab/>
            </w:r>
            <w:r>
              <w:rPr>
                <w:rStyle w:val="IndexLink"/>
              </w:rPr>
              <w:t>824</w:t>
            </w:r>
          </w:hyperlink>
        </w:p>
        <w:p>
          <w:pPr>
            <w:pStyle w:val="Contents4"/>
            <w:tabs>
              <w:tab w:val="clear" w:pos="8176"/>
              <w:tab w:val="right" w:pos="9026" w:leader="dot"/>
            </w:tabs>
            <w:rPr/>
          </w:pPr>
          <w:hyperlink w:anchor="__RefHeading___Toc2213130_373438147">
            <w:r>
              <w:rPr>
                <w:webHidden/>
                <w:rStyle w:val="IndexLink"/>
                <w:rtl w:val="true"/>
              </w:rPr>
              <w:t xml:space="preserve">الف </w:t>
            </w:r>
            <w:r>
              <w:rPr>
                <w:rStyle w:val="IndexLink"/>
                <w:rtl w:val="true"/>
              </w:rPr>
              <w:t>- (</w:t>
            </w:r>
            <w:r>
              <w:rPr>
                <w:rStyle w:val="IndexLink"/>
                <w:rtl w:val="true"/>
              </w:rPr>
              <w:t>بخشنده</w:t>
            </w:r>
            <w:r>
              <w:rPr>
                <w:rStyle w:val="IndexLink"/>
                <w:rtl w:val="true"/>
              </w:rPr>
              <w:t xml:space="preserve">) </w:t>
            </w:r>
            <w:r>
              <w:rPr>
                <w:rStyle w:val="IndexLink"/>
                <w:rtl w:val="true"/>
              </w:rPr>
              <w:t>و بزرگوار</w:t>
            </w:r>
            <w:r>
              <w:rPr>
                <w:rStyle w:val="IndexLink"/>
                <w:rtl w:val="true"/>
              </w:rPr>
              <w:tab/>
            </w:r>
            <w:r>
              <w:rPr>
                <w:rStyle w:val="IndexLink"/>
              </w:rPr>
              <w:t>824</w:t>
            </w:r>
          </w:hyperlink>
        </w:p>
        <w:p>
          <w:pPr>
            <w:pStyle w:val="Contents4"/>
            <w:tabs>
              <w:tab w:val="clear" w:pos="8176"/>
              <w:tab w:val="right" w:pos="9026" w:leader="dot"/>
            </w:tabs>
            <w:rPr/>
          </w:pPr>
          <w:hyperlink w:anchor="__RefHeading___Toc2213132_373438147">
            <w:r>
              <w:rPr>
                <w:webHidden/>
                <w:rStyle w:val="IndexLink"/>
                <w:rtl w:val="true"/>
              </w:rPr>
              <w:t xml:space="preserve">ب </w:t>
            </w:r>
            <w:r>
              <w:rPr>
                <w:rStyle w:val="IndexLink"/>
                <w:rtl w:val="true"/>
              </w:rPr>
              <w:t xml:space="preserve">- </w:t>
            </w:r>
            <w:r>
              <w:rPr>
                <w:rStyle w:val="IndexLink"/>
                <w:rtl w:val="true"/>
              </w:rPr>
              <w:t>پارسا و پرهيزكار</w:t>
            </w:r>
            <w:r>
              <w:rPr>
                <w:rStyle w:val="IndexLink"/>
                <w:rtl w:val="true"/>
              </w:rPr>
              <w:tab/>
            </w:r>
            <w:r>
              <w:rPr>
                <w:rStyle w:val="IndexLink"/>
              </w:rPr>
              <w:t>825</w:t>
            </w:r>
          </w:hyperlink>
        </w:p>
        <w:p>
          <w:pPr>
            <w:pStyle w:val="Contents4"/>
            <w:tabs>
              <w:tab w:val="clear" w:pos="8176"/>
              <w:tab w:val="right" w:pos="9026" w:leader="dot"/>
            </w:tabs>
            <w:rPr/>
          </w:pPr>
          <w:hyperlink w:anchor="__RefHeading___Toc2213134_373438147">
            <w:r>
              <w:rPr>
                <w:webHidden/>
                <w:rStyle w:val="IndexLink"/>
                <w:rtl w:val="true"/>
              </w:rPr>
              <w:t xml:space="preserve">ج </w:t>
            </w:r>
            <w:r>
              <w:rPr>
                <w:rStyle w:val="IndexLink"/>
                <w:rtl w:val="true"/>
              </w:rPr>
              <w:t xml:space="preserve">- </w:t>
            </w:r>
            <w:r>
              <w:rPr>
                <w:rStyle w:val="IndexLink"/>
                <w:rtl w:val="true"/>
              </w:rPr>
              <w:t>عالم ودانشمند</w:t>
            </w:r>
            <w:r>
              <w:rPr>
                <w:rStyle w:val="IndexLink"/>
                <w:rtl w:val="true"/>
              </w:rPr>
              <w:tab/>
            </w:r>
            <w:r>
              <w:rPr>
                <w:rStyle w:val="IndexLink"/>
              </w:rPr>
              <w:t>828</w:t>
            </w:r>
          </w:hyperlink>
        </w:p>
        <w:p>
          <w:pPr>
            <w:pStyle w:val="Contents4"/>
            <w:tabs>
              <w:tab w:val="clear" w:pos="8176"/>
              <w:tab w:val="right" w:pos="9026" w:leader="dot"/>
            </w:tabs>
            <w:rPr/>
          </w:pPr>
          <w:hyperlink w:anchor="__RefHeading___Toc2213136_373438147">
            <w:r>
              <w:rPr>
                <w:webHidden/>
                <w:rStyle w:val="IndexLink"/>
                <w:rtl w:val="true"/>
              </w:rPr>
              <w:t xml:space="preserve">د </w:t>
            </w:r>
            <w:r>
              <w:rPr>
                <w:rStyle w:val="IndexLink"/>
                <w:rtl w:val="true"/>
              </w:rPr>
              <w:t xml:space="preserve">- </w:t>
            </w:r>
            <w:r>
              <w:rPr>
                <w:rStyle w:val="IndexLink"/>
                <w:rtl w:val="true"/>
              </w:rPr>
              <w:t>پرتوى از بلاغت امام</w:t>
            </w:r>
            <w:r>
              <w:rPr>
                <w:rStyle w:val="IndexLink"/>
                <w:rtl w:val="true"/>
              </w:rPr>
              <w:tab/>
            </w:r>
            <w:r>
              <w:rPr>
                <w:rStyle w:val="IndexLink"/>
              </w:rPr>
              <w:t>833</w:t>
            </w:r>
          </w:hyperlink>
        </w:p>
        <w:p>
          <w:pPr>
            <w:pStyle w:val="Contents4"/>
            <w:tabs>
              <w:tab w:val="clear" w:pos="8176"/>
              <w:tab w:val="right" w:pos="9026" w:leader="dot"/>
            </w:tabs>
            <w:rPr/>
          </w:pPr>
          <w:hyperlink w:anchor="__RefHeading___Toc2213138_373438147">
            <w:r>
              <w:rPr>
                <w:webHidden/>
                <w:rStyle w:val="IndexLink"/>
                <w:rtl w:val="true"/>
              </w:rPr>
              <w:t xml:space="preserve">ه </w:t>
            </w:r>
            <w:r>
              <w:rPr>
                <w:rStyle w:val="IndexLink"/>
                <w:rtl w:val="true"/>
              </w:rPr>
              <w:t xml:space="preserve">- </w:t>
            </w:r>
            <w:r>
              <w:rPr>
                <w:rStyle w:val="IndexLink"/>
                <w:rtl w:val="true"/>
              </w:rPr>
              <w:t>منم محمّد</w:t>
            </w:r>
            <w:r>
              <w:rPr>
                <w:rStyle w:val="IndexLink"/>
                <w:rtl w:val="true"/>
              </w:rPr>
              <w:t>...</w:t>
              <w:tab/>
            </w:r>
            <w:r>
              <w:rPr>
                <w:rStyle w:val="IndexLink"/>
              </w:rPr>
              <w:t>834</w:t>
            </w:r>
          </w:hyperlink>
        </w:p>
        <w:p>
          <w:pPr>
            <w:pStyle w:val="Contents2"/>
            <w:tabs>
              <w:tab w:val="clear" w:pos="8743"/>
              <w:tab w:val="right" w:pos="9026" w:leader="dot"/>
            </w:tabs>
            <w:rPr/>
          </w:pPr>
          <w:hyperlink w:anchor="__RefHeading___Toc2213140_373438147">
            <w:r>
              <w:rPr>
                <w:webHidden/>
                <w:rStyle w:val="IndexLink"/>
                <w:rtl w:val="true"/>
              </w:rPr>
              <w:t>دوازدهمين معصوم امام دهم ، حضرت على الهادى عليه السلام</w:t>
            </w:r>
            <w:r>
              <w:rPr>
                <w:rStyle w:val="IndexLink"/>
                <w:rtl w:val="true"/>
              </w:rPr>
              <w:tab/>
            </w:r>
            <w:r>
              <w:rPr>
                <w:rStyle w:val="IndexLink"/>
              </w:rPr>
              <w:t>835</w:t>
            </w:r>
          </w:hyperlink>
        </w:p>
        <w:p>
          <w:pPr>
            <w:pStyle w:val="Contents3"/>
            <w:tabs>
              <w:tab w:val="clear" w:pos="8459"/>
              <w:tab w:val="right" w:pos="9026" w:leader="dot"/>
            </w:tabs>
            <w:rPr/>
          </w:pPr>
          <w:hyperlink w:anchor="__RefHeading___Toc2213142_373438147">
            <w:r>
              <w:rPr>
                <w:webHidden/>
                <w:rStyle w:val="IndexLink"/>
                <w:rtl w:val="true"/>
              </w:rPr>
              <w:t>اشاره</w:t>
            </w:r>
            <w:r>
              <w:rPr>
                <w:rStyle w:val="IndexLink"/>
                <w:rtl w:val="true"/>
              </w:rPr>
              <w:tab/>
            </w:r>
            <w:r>
              <w:rPr>
                <w:rStyle w:val="IndexLink"/>
              </w:rPr>
              <w:t>835</w:t>
            </w:r>
          </w:hyperlink>
        </w:p>
        <w:p>
          <w:pPr>
            <w:pStyle w:val="Contents3"/>
            <w:tabs>
              <w:tab w:val="clear" w:pos="8459"/>
              <w:tab w:val="right" w:pos="9026" w:leader="dot"/>
            </w:tabs>
            <w:rPr/>
          </w:pPr>
          <w:hyperlink w:anchor="__RefHeading___Toc2213144_373438147">
            <w:r>
              <w:rPr>
                <w:webHidden/>
                <w:rStyle w:val="IndexLink"/>
                <w:rtl w:val="true"/>
              </w:rPr>
              <w:t>نقطه عطف جنبش مكتبى</w:t>
            </w:r>
            <w:r>
              <w:rPr>
                <w:rStyle w:val="IndexLink"/>
                <w:rtl w:val="true"/>
              </w:rPr>
              <w:tab/>
            </w:r>
            <w:r>
              <w:rPr>
                <w:rStyle w:val="IndexLink"/>
              </w:rPr>
              <w:t>837</w:t>
            </w:r>
          </w:hyperlink>
        </w:p>
        <w:p>
          <w:pPr>
            <w:pStyle w:val="Contents3"/>
            <w:tabs>
              <w:tab w:val="clear" w:pos="8459"/>
              <w:tab w:val="right" w:pos="9026" w:leader="dot"/>
            </w:tabs>
            <w:rPr/>
          </w:pPr>
          <w:hyperlink w:anchor="__RefHeading___Toc2213146_373438147">
            <w:r>
              <w:rPr>
                <w:webHidden/>
                <w:rStyle w:val="IndexLink"/>
                <w:rtl w:val="true"/>
              </w:rPr>
              <w:t>زندگى امام هادى عليه السلام</w:t>
            </w:r>
            <w:r>
              <w:rPr>
                <w:rStyle w:val="IndexLink"/>
                <w:rtl w:val="true"/>
              </w:rPr>
              <w:tab/>
            </w:r>
            <w:r>
              <w:rPr>
                <w:rStyle w:val="IndexLink"/>
              </w:rPr>
              <w:t>857</w:t>
            </w:r>
          </w:hyperlink>
        </w:p>
        <w:p>
          <w:pPr>
            <w:pStyle w:val="Contents4"/>
            <w:tabs>
              <w:tab w:val="clear" w:pos="8176"/>
              <w:tab w:val="right" w:pos="9026" w:leader="dot"/>
            </w:tabs>
            <w:rPr/>
          </w:pPr>
          <w:hyperlink w:anchor="__RefHeading___Toc2213148_373438147">
            <w:r>
              <w:rPr>
                <w:webHidden/>
                <w:rStyle w:val="IndexLink"/>
                <w:rtl w:val="true"/>
              </w:rPr>
              <w:t>اشاره</w:t>
            </w:r>
            <w:r>
              <w:rPr>
                <w:rStyle w:val="IndexLink"/>
                <w:rtl w:val="true"/>
              </w:rPr>
              <w:tab/>
            </w:r>
            <w:r>
              <w:rPr>
                <w:rStyle w:val="IndexLink"/>
              </w:rPr>
              <w:t>857</w:t>
            </w:r>
          </w:hyperlink>
        </w:p>
        <w:p>
          <w:pPr>
            <w:pStyle w:val="Contents4"/>
            <w:tabs>
              <w:tab w:val="clear" w:pos="8176"/>
              <w:tab w:val="right" w:pos="9026" w:leader="dot"/>
            </w:tabs>
            <w:rPr/>
          </w:pPr>
          <w:hyperlink w:anchor="__RefHeading___Toc2213150_373438147">
            <w:r>
              <w:rPr>
                <w:webHidden/>
                <w:rStyle w:val="IndexLink"/>
                <w:rtl w:val="true"/>
              </w:rPr>
              <w:t>امام پس از عصر متوكّل</w:t>
            </w:r>
            <w:r>
              <w:rPr>
                <w:rStyle w:val="IndexLink"/>
                <w:rtl w:val="true"/>
              </w:rPr>
              <w:tab/>
            </w:r>
            <w:r>
              <w:rPr>
                <w:rStyle w:val="IndexLink"/>
              </w:rPr>
              <w:t>868</w:t>
            </w:r>
          </w:hyperlink>
        </w:p>
        <w:p>
          <w:pPr>
            <w:pStyle w:val="Contents3"/>
            <w:tabs>
              <w:tab w:val="clear" w:pos="8459"/>
              <w:tab w:val="right" w:pos="9026" w:leader="dot"/>
            </w:tabs>
            <w:rPr/>
          </w:pPr>
          <w:hyperlink w:anchor="__RefHeading___Toc2213152_373438147">
            <w:r>
              <w:rPr>
                <w:webHidden/>
                <w:rStyle w:val="IndexLink"/>
                <w:rtl w:val="true"/>
              </w:rPr>
              <w:t>فضايل و كرامات</w:t>
            </w:r>
            <w:r>
              <w:rPr>
                <w:rStyle w:val="IndexLink"/>
                <w:rtl w:val="true"/>
              </w:rPr>
              <w:tab/>
            </w:r>
            <w:r>
              <w:rPr>
                <w:rStyle w:val="IndexLink"/>
              </w:rPr>
              <w:t>873</w:t>
            </w:r>
          </w:hyperlink>
        </w:p>
        <w:p>
          <w:pPr>
            <w:pStyle w:val="Contents4"/>
            <w:tabs>
              <w:tab w:val="clear" w:pos="8176"/>
              <w:tab w:val="right" w:pos="9026" w:leader="dot"/>
            </w:tabs>
            <w:rPr/>
          </w:pPr>
          <w:hyperlink w:anchor="__RefHeading___Toc2213154_373438147">
            <w:r>
              <w:rPr>
                <w:webHidden/>
                <w:rStyle w:val="IndexLink"/>
                <w:rtl w:val="true"/>
              </w:rPr>
              <w:t>اشاره</w:t>
            </w:r>
            <w:r>
              <w:rPr>
                <w:rStyle w:val="IndexLink"/>
                <w:rtl w:val="true"/>
              </w:rPr>
              <w:tab/>
            </w:r>
            <w:r>
              <w:rPr>
                <w:rStyle w:val="IndexLink"/>
              </w:rPr>
              <w:t>873</w:t>
            </w:r>
          </w:hyperlink>
        </w:p>
        <w:p>
          <w:pPr>
            <w:pStyle w:val="Contents4"/>
            <w:tabs>
              <w:tab w:val="clear" w:pos="8176"/>
              <w:tab w:val="right" w:pos="9026" w:leader="dot"/>
            </w:tabs>
            <w:rPr/>
          </w:pPr>
          <w:hyperlink w:anchor="__RefHeading___Toc2213156_373438147">
            <w:r>
              <w:rPr>
                <w:webHidden/>
                <w:rStyle w:val="IndexLink"/>
                <w:rtl w:val="true"/>
              </w:rPr>
              <w:t>دانش امام</w:t>
            </w:r>
            <w:r>
              <w:rPr>
                <w:rStyle w:val="IndexLink"/>
                <w:rtl w:val="true"/>
              </w:rPr>
              <w:tab/>
            </w:r>
            <w:r>
              <w:rPr>
                <w:rStyle w:val="IndexLink"/>
              </w:rPr>
              <w:t>881</w:t>
            </w:r>
          </w:hyperlink>
        </w:p>
        <w:p>
          <w:pPr>
            <w:pStyle w:val="Contents4"/>
            <w:tabs>
              <w:tab w:val="clear" w:pos="8176"/>
              <w:tab w:val="right" w:pos="9026" w:leader="dot"/>
            </w:tabs>
            <w:rPr/>
          </w:pPr>
          <w:hyperlink w:anchor="__RefHeading___Toc2213158_373438147">
            <w:r>
              <w:rPr>
                <w:webHidden/>
                <w:rStyle w:val="IndexLink"/>
                <w:rtl w:val="true"/>
              </w:rPr>
              <w:t>بخشش و سخاوت امام</w:t>
            </w:r>
            <w:r>
              <w:rPr>
                <w:rStyle w:val="IndexLink"/>
                <w:rtl w:val="true"/>
              </w:rPr>
              <w:tab/>
            </w:r>
            <w:r>
              <w:rPr>
                <w:rStyle w:val="IndexLink"/>
              </w:rPr>
              <w:t>886</w:t>
            </w:r>
          </w:hyperlink>
        </w:p>
        <w:p>
          <w:pPr>
            <w:pStyle w:val="Contents3"/>
            <w:tabs>
              <w:tab w:val="clear" w:pos="8459"/>
              <w:tab w:val="right" w:pos="9026" w:leader="dot"/>
            </w:tabs>
            <w:rPr/>
          </w:pPr>
          <w:hyperlink w:anchor="__RefHeading___Toc2213160_373438147">
            <w:r>
              <w:rPr>
                <w:webHidden/>
                <w:rStyle w:val="IndexLink"/>
                <w:rtl w:val="true"/>
              </w:rPr>
              <w:t>اندرزهاى درخشان</w:t>
            </w:r>
            <w:r>
              <w:rPr>
                <w:rStyle w:val="IndexLink"/>
                <w:rtl w:val="true"/>
              </w:rPr>
              <w:tab/>
            </w:r>
            <w:r>
              <w:rPr>
                <w:rStyle w:val="IndexLink"/>
              </w:rPr>
              <w:t>889</w:t>
            </w:r>
          </w:hyperlink>
        </w:p>
        <w:p>
          <w:pPr>
            <w:pStyle w:val="Contents4"/>
            <w:tabs>
              <w:tab w:val="clear" w:pos="8176"/>
              <w:tab w:val="right" w:pos="9026" w:leader="dot"/>
            </w:tabs>
            <w:rPr/>
          </w:pPr>
          <w:hyperlink w:anchor="__RefHeading___Toc2213162_373438147">
            <w:r>
              <w:rPr>
                <w:webHidden/>
                <w:rStyle w:val="IndexLink"/>
                <w:rtl w:val="true"/>
              </w:rPr>
              <w:t>اشاره</w:t>
            </w:r>
            <w:r>
              <w:rPr>
                <w:rStyle w:val="IndexLink"/>
                <w:rtl w:val="true"/>
              </w:rPr>
              <w:tab/>
            </w:r>
            <w:r>
              <w:rPr>
                <w:rStyle w:val="IndexLink"/>
              </w:rPr>
              <w:t>889</w:t>
            </w:r>
          </w:hyperlink>
        </w:p>
        <w:p>
          <w:pPr>
            <w:pStyle w:val="Contents4"/>
            <w:tabs>
              <w:tab w:val="clear" w:pos="8176"/>
              <w:tab w:val="right" w:pos="9026" w:leader="dot"/>
            </w:tabs>
            <w:rPr/>
          </w:pPr>
          <w:hyperlink w:anchor="__RefHeading___Toc2213164_373438147">
            <w:r>
              <w:rPr>
                <w:webHidden/>
                <w:rStyle w:val="IndexLink"/>
                <w:rtl w:val="true"/>
              </w:rPr>
              <w:t>ترجمه زيارت جامعه</w:t>
            </w:r>
            <w:r>
              <w:rPr>
                <w:rStyle w:val="IndexLink"/>
                <w:rtl w:val="true"/>
              </w:rPr>
              <w:tab/>
            </w:r>
            <w:r>
              <w:rPr>
                <w:rStyle w:val="IndexLink"/>
              </w:rPr>
              <w:t>890</w:t>
            </w:r>
          </w:hyperlink>
        </w:p>
        <w:p>
          <w:pPr>
            <w:pStyle w:val="Contents2"/>
            <w:tabs>
              <w:tab w:val="clear" w:pos="8743"/>
              <w:tab w:val="right" w:pos="9026" w:leader="dot"/>
            </w:tabs>
            <w:rPr/>
          </w:pPr>
          <w:hyperlink w:anchor="__RefHeading___Toc2213166_373438147">
            <w:r>
              <w:rPr>
                <w:webHidden/>
                <w:rStyle w:val="IndexLink"/>
                <w:rtl w:val="true"/>
              </w:rPr>
              <w:t>سيزدهمين معصوم امام يازدهم حضرت حسن عسكرى عليه السلام</w:t>
            </w:r>
            <w:r>
              <w:rPr>
                <w:rStyle w:val="IndexLink"/>
                <w:rtl w:val="true"/>
              </w:rPr>
              <w:tab/>
            </w:r>
            <w:r>
              <w:rPr>
                <w:rStyle w:val="IndexLink"/>
              </w:rPr>
              <w:t>893</w:t>
            </w:r>
          </w:hyperlink>
        </w:p>
        <w:p>
          <w:pPr>
            <w:pStyle w:val="Contents3"/>
            <w:tabs>
              <w:tab w:val="clear" w:pos="8459"/>
              <w:tab w:val="right" w:pos="9026" w:leader="dot"/>
            </w:tabs>
            <w:rPr/>
          </w:pPr>
          <w:hyperlink w:anchor="__RefHeading___Toc2213168_373438147">
            <w:r>
              <w:rPr>
                <w:webHidden/>
                <w:rStyle w:val="IndexLink"/>
                <w:rtl w:val="true"/>
              </w:rPr>
              <w:t>اشاره</w:t>
            </w:r>
            <w:r>
              <w:rPr>
                <w:rStyle w:val="IndexLink"/>
                <w:rtl w:val="true"/>
              </w:rPr>
              <w:tab/>
            </w:r>
            <w:r>
              <w:rPr>
                <w:rStyle w:val="IndexLink"/>
              </w:rPr>
              <w:t>893</w:t>
            </w:r>
          </w:hyperlink>
        </w:p>
        <w:p>
          <w:pPr>
            <w:pStyle w:val="Contents3"/>
            <w:tabs>
              <w:tab w:val="clear" w:pos="8459"/>
              <w:tab w:val="right" w:pos="9026" w:leader="dot"/>
            </w:tabs>
            <w:rPr/>
          </w:pPr>
          <w:hyperlink w:anchor="__RefHeading___Toc2213170_373438147">
            <w:r>
              <w:rPr>
                <w:webHidden/>
                <w:rStyle w:val="IndexLink"/>
                <w:rtl w:val="true"/>
              </w:rPr>
              <w:t>ميلاد فرخنده</w:t>
            </w:r>
            <w:r>
              <w:rPr>
                <w:rStyle w:val="IndexLink"/>
                <w:rtl w:val="true"/>
              </w:rPr>
              <w:tab/>
            </w:r>
            <w:r>
              <w:rPr>
                <w:rStyle w:val="IndexLink"/>
              </w:rPr>
              <w:t>895</w:t>
            </w:r>
          </w:hyperlink>
        </w:p>
        <w:p>
          <w:pPr>
            <w:pStyle w:val="Contents4"/>
            <w:tabs>
              <w:tab w:val="clear" w:pos="8176"/>
              <w:tab w:val="right" w:pos="9026" w:leader="dot"/>
            </w:tabs>
            <w:rPr/>
          </w:pPr>
          <w:hyperlink w:anchor="__RefHeading___Toc2213172_373438147">
            <w:r>
              <w:rPr>
                <w:webHidden/>
                <w:rStyle w:val="IndexLink"/>
                <w:rtl w:val="true"/>
              </w:rPr>
              <w:t>اشاره</w:t>
            </w:r>
            <w:r>
              <w:rPr>
                <w:rStyle w:val="IndexLink"/>
                <w:rtl w:val="true"/>
              </w:rPr>
              <w:tab/>
            </w:r>
            <w:r>
              <w:rPr>
                <w:rStyle w:val="IndexLink"/>
              </w:rPr>
              <w:t>895</w:t>
            </w:r>
          </w:hyperlink>
        </w:p>
        <w:p>
          <w:pPr>
            <w:pStyle w:val="Contents4"/>
            <w:tabs>
              <w:tab w:val="clear" w:pos="8176"/>
              <w:tab w:val="right" w:pos="9026" w:leader="dot"/>
            </w:tabs>
            <w:rPr/>
          </w:pPr>
          <w:hyperlink w:anchor="__RefHeading___Toc2213174_373438147">
            <w:r>
              <w:rPr>
                <w:webHidden/>
                <w:rStyle w:val="IndexLink"/>
                <w:rtl w:val="true"/>
              </w:rPr>
              <w:t>صفات و كرامات امام حسن عسكرى</w:t>
            </w:r>
            <w:r>
              <w:rPr>
                <w:rStyle w:val="IndexLink"/>
                <w:rtl w:val="true"/>
              </w:rPr>
              <w:tab/>
            </w:r>
            <w:r>
              <w:rPr>
                <w:rStyle w:val="IndexLink"/>
              </w:rPr>
              <w:t>898</w:t>
            </w:r>
          </w:hyperlink>
        </w:p>
        <w:p>
          <w:pPr>
            <w:pStyle w:val="Contents3"/>
            <w:tabs>
              <w:tab w:val="clear" w:pos="8459"/>
              <w:tab w:val="right" w:pos="9026" w:leader="dot"/>
            </w:tabs>
            <w:rPr/>
          </w:pPr>
          <w:hyperlink w:anchor="__RefHeading___Toc2213176_373438147">
            <w:r>
              <w:rPr>
                <w:webHidden/>
                <w:rStyle w:val="IndexLink"/>
                <w:rtl w:val="true"/>
              </w:rPr>
              <w:t>نظاره‌گر عصر خود</w:t>
            </w:r>
            <w:r>
              <w:rPr>
                <w:rStyle w:val="IndexLink"/>
                <w:rtl w:val="true"/>
              </w:rPr>
              <w:tab/>
            </w:r>
            <w:r>
              <w:rPr>
                <w:rStyle w:val="IndexLink"/>
              </w:rPr>
              <w:t>908</w:t>
            </w:r>
          </w:hyperlink>
        </w:p>
        <w:p>
          <w:pPr>
            <w:pStyle w:val="Contents4"/>
            <w:tabs>
              <w:tab w:val="clear" w:pos="8176"/>
              <w:tab w:val="right" w:pos="9026" w:leader="dot"/>
            </w:tabs>
            <w:rPr/>
          </w:pPr>
          <w:hyperlink w:anchor="__RefHeading___Toc2213178_373438147">
            <w:r>
              <w:rPr>
                <w:webHidden/>
                <w:rStyle w:val="IndexLink"/>
                <w:rtl w:val="true"/>
              </w:rPr>
              <w:t>اشاره</w:t>
            </w:r>
            <w:r>
              <w:rPr>
                <w:rStyle w:val="IndexLink"/>
                <w:rtl w:val="true"/>
              </w:rPr>
              <w:tab/>
            </w:r>
            <w:r>
              <w:rPr>
                <w:rStyle w:val="IndexLink"/>
              </w:rPr>
              <w:t>908</w:t>
            </w:r>
          </w:hyperlink>
        </w:p>
        <w:p>
          <w:pPr>
            <w:pStyle w:val="Contents4"/>
            <w:tabs>
              <w:tab w:val="clear" w:pos="8176"/>
              <w:tab w:val="right" w:pos="9026" w:leader="dot"/>
            </w:tabs>
            <w:rPr/>
          </w:pPr>
          <w:hyperlink w:anchor="__RefHeading___Toc2213180_373438147">
            <w:r>
              <w:rPr>
                <w:webHidden/>
                <w:rStyle w:val="IndexLink"/>
                <w:rtl w:val="true"/>
              </w:rPr>
              <w:t>امام عسكرى و تقيّه شديد</w:t>
            </w:r>
            <w:r>
              <w:rPr>
                <w:rStyle w:val="IndexLink"/>
                <w:rtl w:val="true"/>
              </w:rPr>
              <w:tab/>
            </w:r>
            <w:r>
              <w:rPr>
                <w:rStyle w:val="IndexLink"/>
              </w:rPr>
              <w:t>911</w:t>
            </w:r>
          </w:hyperlink>
        </w:p>
        <w:p>
          <w:pPr>
            <w:pStyle w:val="Contents4"/>
            <w:tabs>
              <w:tab w:val="clear" w:pos="8176"/>
              <w:tab w:val="right" w:pos="9026" w:leader="dot"/>
            </w:tabs>
            <w:rPr/>
          </w:pPr>
          <w:hyperlink w:anchor="__RefHeading___Toc2213182_373438147">
            <w:r>
              <w:rPr>
                <w:webHidden/>
                <w:rStyle w:val="IndexLink"/>
                <w:rtl w:val="true"/>
              </w:rPr>
              <w:t>ويژگيهاى دوران امام عسكرى</w:t>
            </w:r>
            <w:r>
              <w:rPr>
                <w:rStyle w:val="IndexLink"/>
                <w:rtl w:val="true"/>
              </w:rPr>
              <w:tab/>
            </w:r>
            <w:r>
              <w:rPr>
                <w:rStyle w:val="IndexLink"/>
              </w:rPr>
              <w:t>913</w:t>
            </w:r>
          </w:hyperlink>
        </w:p>
        <w:p>
          <w:pPr>
            <w:pStyle w:val="Contents3"/>
            <w:tabs>
              <w:tab w:val="clear" w:pos="8459"/>
              <w:tab w:val="right" w:pos="9026" w:leader="dot"/>
            </w:tabs>
            <w:rPr/>
          </w:pPr>
          <w:hyperlink w:anchor="__RefHeading___Toc2213184_373438147">
            <w:r>
              <w:rPr>
                <w:webHidden/>
                <w:rStyle w:val="IndexLink"/>
                <w:rtl w:val="true"/>
              </w:rPr>
              <w:t>شهادت جانگداز امام حسن عسكرى</w:t>
            </w:r>
            <w:r>
              <w:rPr>
                <w:rStyle w:val="IndexLink"/>
                <w:rtl w:val="true"/>
              </w:rPr>
              <w:tab/>
            </w:r>
            <w:r>
              <w:rPr>
                <w:rStyle w:val="IndexLink"/>
              </w:rPr>
              <w:t>924</w:t>
            </w:r>
          </w:hyperlink>
        </w:p>
        <w:p>
          <w:pPr>
            <w:pStyle w:val="Contents4"/>
            <w:tabs>
              <w:tab w:val="clear" w:pos="8176"/>
              <w:tab w:val="right" w:pos="9026" w:leader="dot"/>
            </w:tabs>
            <w:rPr/>
          </w:pPr>
          <w:hyperlink w:anchor="__RefHeading___Toc2213186_373438147">
            <w:r>
              <w:rPr>
                <w:webHidden/>
                <w:rStyle w:val="IndexLink"/>
                <w:rtl w:val="true"/>
              </w:rPr>
              <w:t>اشاره</w:t>
            </w:r>
            <w:r>
              <w:rPr>
                <w:rStyle w:val="IndexLink"/>
                <w:rtl w:val="true"/>
              </w:rPr>
              <w:tab/>
            </w:r>
            <w:r>
              <w:rPr>
                <w:rStyle w:val="IndexLink"/>
              </w:rPr>
              <w:t>924</w:t>
            </w:r>
          </w:hyperlink>
        </w:p>
        <w:p>
          <w:pPr>
            <w:pStyle w:val="Contents4"/>
            <w:tabs>
              <w:tab w:val="clear" w:pos="8176"/>
              <w:tab w:val="right" w:pos="9026" w:leader="dot"/>
            </w:tabs>
            <w:rPr/>
          </w:pPr>
          <w:hyperlink w:anchor="__RefHeading___Toc2213188_373438147">
            <w:r>
              <w:rPr>
                <w:webHidden/>
                <w:rStyle w:val="IndexLink"/>
                <w:rtl w:val="true"/>
              </w:rPr>
              <w:t>آخرين وصيت</w:t>
            </w:r>
            <w:r>
              <w:rPr>
                <w:rStyle w:val="IndexLink"/>
                <w:rtl w:val="true"/>
              </w:rPr>
              <w:tab/>
            </w:r>
            <w:r>
              <w:rPr>
                <w:rStyle w:val="IndexLink"/>
              </w:rPr>
              <w:t>928</w:t>
            </w:r>
          </w:hyperlink>
        </w:p>
        <w:p>
          <w:pPr>
            <w:pStyle w:val="Contents4"/>
            <w:tabs>
              <w:tab w:val="clear" w:pos="8176"/>
              <w:tab w:val="right" w:pos="9026" w:leader="dot"/>
            </w:tabs>
            <w:rPr/>
          </w:pPr>
          <w:hyperlink w:anchor="__RefHeading___Toc2213190_373438147">
            <w:r>
              <w:rPr>
                <w:webHidden/>
                <w:rStyle w:val="IndexLink"/>
                <w:rtl w:val="true"/>
              </w:rPr>
              <w:t>سخن آخر</w:t>
            </w:r>
            <w:r>
              <w:rPr>
                <w:rStyle w:val="IndexLink"/>
                <w:rtl w:val="true"/>
              </w:rPr>
              <w:tab/>
            </w:r>
            <w:r>
              <w:rPr>
                <w:rStyle w:val="IndexLink"/>
              </w:rPr>
              <w:t>941</w:t>
            </w:r>
          </w:hyperlink>
        </w:p>
        <w:p>
          <w:pPr>
            <w:pStyle w:val="Contents3"/>
            <w:tabs>
              <w:tab w:val="clear" w:pos="8459"/>
              <w:tab w:val="right" w:pos="9026" w:leader="dot"/>
            </w:tabs>
            <w:rPr/>
          </w:pPr>
          <w:hyperlink w:anchor="__RefHeading___Toc2213192_373438147">
            <w:r>
              <w:rPr>
                <w:webHidden/>
                <w:rStyle w:val="IndexLink"/>
                <w:rtl w:val="true"/>
              </w:rPr>
              <w:t>سخنان تابناك</w:t>
            </w:r>
            <w:r>
              <w:rPr>
                <w:rStyle w:val="IndexLink"/>
                <w:rtl w:val="true"/>
              </w:rPr>
              <w:tab/>
            </w:r>
            <w:r>
              <w:rPr>
                <w:rStyle w:val="IndexLink"/>
              </w:rPr>
              <w:t>942</w:t>
            </w:r>
          </w:hyperlink>
        </w:p>
        <w:p>
          <w:pPr>
            <w:pStyle w:val="Contents4"/>
            <w:tabs>
              <w:tab w:val="clear" w:pos="8176"/>
              <w:tab w:val="right" w:pos="9026" w:leader="dot"/>
            </w:tabs>
            <w:rPr/>
          </w:pPr>
          <w:hyperlink w:anchor="__RefHeading___Toc2213194_373438147">
            <w:r>
              <w:rPr>
                <w:webHidden/>
                <w:rStyle w:val="IndexLink"/>
                <w:rtl w:val="true"/>
              </w:rPr>
              <w:t>اشاره</w:t>
            </w:r>
            <w:r>
              <w:rPr>
                <w:rStyle w:val="IndexLink"/>
                <w:rtl w:val="true"/>
              </w:rPr>
              <w:tab/>
            </w:r>
            <w:r>
              <w:rPr>
                <w:rStyle w:val="IndexLink"/>
              </w:rPr>
              <w:t>942</w:t>
            </w:r>
          </w:hyperlink>
        </w:p>
        <w:p>
          <w:pPr>
            <w:pStyle w:val="Contents4"/>
            <w:tabs>
              <w:tab w:val="clear" w:pos="8176"/>
              <w:tab w:val="right" w:pos="9026" w:leader="dot"/>
            </w:tabs>
            <w:rPr/>
          </w:pPr>
          <w:hyperlink w:anchor="__RefHeading___Toc2213196_373438147">
            <w:r>
              <w:rPr>
                <w:webHidden/>
                <w:rStyle w:val="IndexLink"/>
                <w:rtl w:val="true"/>
              </w:rPr>
              <w:t>ما به قلّه‌هاى حقايق رسيده‌ايم</w:t>
            </w:r>
            <w:r>
              <w:rPr>
                <w:rStyle w:val="IndexLink"/>
                <w:rtl w:val="true"/>
              </w:rPr>
              <w:tab/>
            </w:r>
            <w:r>
              <w:rPr>
                <w:rStyle w:val="IndexLink"/>
              </w:rPr>
              <w:t>947</w:t>
            </w:r>
          </w:hyperlink>
        </w:p>
        <w:p>
          <w:pPr>
            <w:pStyle w:val="Contents4"/>
            <w:tabs>
              <w:tab w:val="clear" w:pos="8176"/>
              <w:tab w:val="right" w:pos="9026" w:leader="dot"/>
            </w:tabs>
            <w:rPr/>
          </w:pPr>
          <w:hyperlink w:anchor="__RefHeading___Toc2213198_373438147">
            <w:r>
              <w:rPr>
                <w:webHidden/>
                <w:rStyle w:val="IndexLink"/>
                <w:rtl w:val="true"/>
              </w:rPr>
              <w:t>درسهايى براى زندگى</w:t>
            </w:r>
            <w:r>
              <w:rPr>
                <w:rStyle w:val="IndexLink"/>
                <w:rtl w:val="true"/>
              </w:rPr>
              <w:tab/>
            </w:r>
            <w:r>
              <w:rPr>
                <w:rStyle w:val="IndexLink"/>
              </w:rPr>
              <w:t>948</w:t>
            </w:r>
          </w:hyperlink>
        </w:p>
        <w:p>
          <w:pPr>
            <w:pStyle w:val="Contents4"/>
            <w:tabs>
              <w:tab w:val="clear" w:pos="8176"/>
              <w:tab w:val="right" w:pos="9026" w:leader="dot"/>
            </w:tabs>
            <w:rPr/>
          </w:pPr>
          <w:hyperlink w:anchor="__RefHeading___Toc2213200_373438147">
            <w:r>
              <w:rPr>
                <w:webHidden/>
                <w:rStyle w:val="IndexLink"/>
                <w:rtl w:val="true"/>
              </w:rPr>
              <w:t>دعا</w:t>
            </w:r>
            <w:r>
              <w:rPr>
                <w:rStyle w:val="IndexLink"/>
                <w:rtl w:val="true"/>
              </w:rPr>
              <w:t xml:space="preserve">: </w:t>
            </w:r>
            <w:r>
              <w:rPr>
                <w:rStyle w:val="IndexLink"/>
                <w:rtl w:val="true"/>
              </w:rPr>
              <w:t>استراتژى مبارزه</w:t>
            </w:r>
            <w:r>
              <w:rPr>
                <w:rStyle w:val="IndexLink"/>
                <w:rtl w:val="true"/>
              </w:rPr>
              <w:tab/>
            </w:r>
            <w:r>
              <w:rPr>
                <w:rStyle w:val="IndexLink"/>
              </w:rPr>
              <w:t>952</w:t>
            </w:r>
          </w:hyperlink>
        </w:p>
        <w:p>
          <w:pPr>
            <w:pStyle w:val="Contents2"/>
            <w:tabs>
              <w:tab w:val="clear" w:pos="8743"/>
              <w:tab w:val="right" w:pos="9026" w:leader="dot"/>
            </w:tabs>
            <w:rPr/>
          </w:pPr>
          <w:hyperlink w:anchor="__RefHeading___Toc2213202_373438147">
            <w:r>
              <w:rPr>
                <w:webHidden/>
                <w:rStyle w:val="IndexLink"/>
                <w:rtl w:val="true"/>
              </w:rPr>
              <w:t xml:space="preserve">چهاردهمين معصوم امام دوازهم ، بقيّة اللّٰه الأعظم حضرت مهدى </w:t>
            </w:r>
            <w:r>
              <w:rPr>
                <w:rStyle w:val="IndexLink"/>
                <w:rtl w:val="true"/>
              </w:rPr>
              <w:t>(</w:t>
            </w:r>
            <w:r>
              <w:rPr>
                <w:rStyle w:val="IndexLink"/>
                <w:rtl w:val="true"/>
              </w:rPr>
              <w:t xml:space="preserve">عج </w:t>
            </w:r>
            <w:r>
              <w:rPr>
                <w:rStyle w:val="IndexLink"/>
                <w:rtl w:val="true"/>
              </w:rPr>
              <w:t>)</w:t>
              <w:tab/>
            </w:r>
            <w:r>
              <w:rPr>
                <w:rStyle w:val="IndexLink"/>
              </w:rPr>
              <w:t>960</w:t>
            </w:r>
          </w:hyperlink>
        </w:p>
        <w:p>
          <w:pPr>
            <w:pStyle w:val="Contents3"/>
            <w:tabs>
              <w:tab w:val="clear" w:pos="8459"/>
              <w:tab w:val="right" w:pos="9026" w:leader="dot"/>
            </w:tabs>
            <w:rPr/>
          </w:pPr>
          <w:hyperlink w:anchor="__RefHeading___Toc2213204_373438147">
            <w:r>
              <w:rPr>
                <w:webHidden/>
                <w:rStyle w:val="IndexLink"/>
                <w:rtl w:val="true"/>
              </w:rPr>
              <w:t>اشاره</w:t>
            </w:r>
            <w:r>
              <w:rPr>
                <w:rStyle w:val="IndexLink"/>
                <w:rtl w:val="true"/>
              </w:rPr>
              <w:tab/>
            </w:r>
            <w:r>
              <w:rPr>
                <w:rStyle w:val="IndexLink"/>
              </w:rPr>
              <w:t>960</w:t>
            </w:r>
          </w:hyperlink>
        </w:p>
        <w:p>
          <w:pPr>
            <w:pStyle w:val="Contents3"/>
            <w:tabs>
              <w:tab w:val="clear" w:pos="8459"/>
              <w:tab w:val="right" w:pos="9026" w:leader="dot"/>
            </w:tabs>
            <w:rPr/>
          </w:pPr>
          <w:hyperlink w:anchor="__RefHeading___Toc2213206_373438147">
            <w:r>
              <w:rPr>
                <w:webHidden/>
                <w:rStyle w:val="IndexLink"/>
                <w:rtl w:val="true"/>
              </w:rPr>
              <w:t>تبارى پاك و بزرگوار</w:t>
            </w:r>
            <w:r>
              <w:rPr>
                <w:rStyle w:val="IndexLink"/>
                <w:rtl w:val="true"/>
              </w:rPr>
              <w:tab/>
            </w:r>
            <w:r>
              <w:rPr>
                <w:rStyle w:val="IndexLink"/>
              </w:rPr>
              <w:t>962</w:t>
            </w:r>
          </w:hyperlink>
        </w:p>
        <w:p>
          <w:pPr>
            <w:pStyle w:val="Contents4"/>
            <w:tabs>
              <w:tab w:val="clear" w:pos="8176"/>
              <w:tab w:val="right" w:pos="9026" w:leader="dot"/>
            </w:tabs>
            <w:rPr/>
          </w:pPr>
          <w:hyperlink w:anchor="__RefHeading___Toc2213208_373438147">
            <w:r>
              <w:rPr>
                <w:webHidden/>
                <w:rStyle w:val="IndexLink"/>
                <w:rtl w:val="true"/>
              </w:rPr>
              <w:t xml:space="preserve">امام مهدى </w:t>
            </w:r>
            <w:r>
              <w:rPr>
                <w:rStyle w:val="IndexLink"/>
                <w:rtl w:val="true"/>
              </w:rPr>
              <w:t>(</w:t>
            </w:r>
            <w:r>
              <w:rPr>
                <w:rStyle w:val="IndexLink"/>
                <w:rtl w:val="true"/>
              </w:rPr>
              <w:t>عج</w:t>
            </w:r>
            <w:r>
              <w:rPr>
                <w:rStyle w:val="IndexLink"/>
                <w:rtl w:val="true"/>
              </w:rPr>
              <w:t xml:space="preserve">) </w:t>
            </w:r>
            <w:r>
              <w:rPr>
                <w:rStyle w:val="IndexLink"/>
                <w:rtl w:val="true"/>
              </w:rPr>
              <w:t>كيست؟</w:t>
            </w:r>
            <w:r>
              <w:rPr>
                <w:rStyle w:val="IndexLink"/>
                <w:rtl w:val="true"/>
              </w:rPr>
              <w:tab/>
            </w:r>
            <w:r>
              <w:rPr>
                <w:rStyle w:val="IndexLink"/>
              </w:rPr>
              <w:t>962</w:t>
            </w:r>
          </w:hyperlink>
        </w:p>
        <w:p>
          <w:pPr>
            <w:pStyle w:val="Contents4"/>
            <w:tabs>
              <w:tab w:val="clear" w:pos="8176"/>
              <w:tab w:val="right" w:pos="9026" w:leader="dot"/>
            </w:tabs>
            <w:rPr/>
          </w:pPr>
          <w:hyperlink w:anchor="__RefHeading___Toc2213210_373438147">
            <w:r>
              <w:rPr>
                <w:webHidden/>
                <w:rStyle w:val="IndexLink"/>
                <w:rtl w:val="true"/>
              </w:rPr>
              <w:t>ميلاد امام مهدى</w:t>
            </w:r>
            <w:r>
              <w:rPr>
                <w:rStyle w:val="IndexLink"/>
                <w:rtl w:val="true"/>
              </w:rPr>
              <w:tab/>
            </w:r>
            <w:r>
              <w:rPr>
                <w:rStyle w:val="IndexLink"/>
              </w:rPr>
              <w:t>962</w:t>
            </w:r>
          </w:hyperlink>
        </w:p>
        <w:p>
          <w:pPr>
            <w:pStyle w:val="Contents4"/>
            <w:tabs>
              <w:tab w:val="clear" w:pos="8176"/>
              <w:tab w:val="right" w:pos="9026" w:leader="dot"/>
            </w:tabs>
            <w:rPr/>
          </w:pPr>
          <w:hyperlink w:anchor="__RefHeading___Toc2213212_373438147">
            <w:r>
              <w:rPr>
                <w:webHidden/>
                <w:rStyle w:val="IndexLink"/>
                <w:rtl w:val="true"/>
              </w:rPr>
              <w:t>پنهان بودن ميلاد حجّت اللّٰه</w:t>
            </w:r>
            <w:r>
              <w:rPr>
                <w:rStyle w:val="IndexLink"/>
                <w:rtl w:val="true"/>
              </w:rPr>
              <w:tab/>
            </w:r>
            <w:r>
              <w:rPr>
                <w:rStyle w:val="IndexLink"/>
              </w:rPr>
              <w:t>965</w:t>
            </w:r>
          </w:hyperlink>
        </w:p>
        <w:p>
          <w:pPr>
            <w:pStyle w:val="Contents4"/>
            <w:tabs>
              <w:tab w:val="clear" w:pos="8176"/>
              <w:tab w:val="right" w:pos="9026" w:leader="dot"/>
            </w:tabs>
            <w:rPr/>
          </w:pPr>
          <w:hyperlink w:anchor="__RefHeading___Toc2213214_373438147">
            <w:r>
              <w:rPr>
                <w:webHidden/>
                <w:rStyle w:val="IndexLink"/>
                <w:rtl w:val="true"/>
              </w:rPr>
              <w:t>دورۀ امامت، چگونه آغاز شد؟</w:t>
            </w:r>
            <w:r>
              <w:rPr>
                <w:rStyle w:val="IndexLink"/>
                <w:rtl w:val="true"/>
              </w:rPr>
              <w:tab/>
            </w:r>
            <w:r>
              <w:rPr>
                <w:rStyle w:val="IndexLink"/>
              </w:rPr>
              <w:t>966</w:t>
            </w:r>
          </w:hyperlink>
        </w:p>
        <w:p>
          <w:pPr>
            <w:pStyle w:val="Contents4"/>
            <w:tabs>
              <w:tab w:val="clear" w:pos="8176"/>
              <w:tab w:val="right" w:pos="9026" w:leader="dot"/>
            </w:tabs>
            <w:rPr/>
          </w:pPr>
          <w:hyperlink w:anchor="__RefHeading___Toc2213216_373438147">
            <w:r>
              <w:rPr>
                <w:webHidden/>
                <w:rStyle w:val="IndexLink"/>
                <w:rtl w:val="true"/>
              </w:rPr>
              <w:t>غيبت صغرى</w:t>
            </w:r>
            <w:r>
              <w:rPr>
                <w:rStyle w:val="IndexLink"/>
                <w:rtl w:val="true"/>
              </w:rPr>
              <w:tab/>
            </w:r>
            <w:r>
              <w:rPr>
                <w:rStyle w:val="IndexLink"/>
              </w:rPr>
              <w:t>970</w:t>
            </w:r>
          </w:hyperlink>
        </w:p>
        <w:p>
          <w:pPr>
            <w:pStyle w:val="Contents4"/>
            <w:tabs>
              <w:tab w:val="clear" w:pos="8176"/>
              <w:tab w:val="right" w:pos="9026" w:leader="dot"/>
            </w:tabs>
            <w:rPr/>
          </w:pPr>
          <w:hyperlink w:anchor="__RefHeading___Toc2213218_373438147">
            <w:r>
              <w:rPr>
                <w:webHidden/>
                <w:rStyle w:val="IndexLink"/>
                <w:rtl w:val="true"/>
              </w:rPr>
              <w:t>شمايل و صفات امام غائب</w:t>
            </w:r>
            <w:r>
              <w:rPr>
                <w:rStyle w:val="IndexLink"/>
                <w:rtl w:val="true"/>
              </w:rPr>
              <w:tab/>
            </w:r>
            <w:r>
              <w:rPr>
                <w:rStyle w:val="IndexLink"/>
              </w:rPr>
              <w:t>972</w:t>
            </w:r>
          </w:hyperlink>
        </w:p>
        <w:p>
          <w:pPr>
            <w:pStyle w:val="Contents3"/>
            <w:tabs>
              <w:tab w:val="clear" w:pos="8459"/>
              <w:tab w:val="right" w:pos="9026" w:leader="dot"/>
            </w:tabs>
            <w:rPr/>
          </w:pPr>
          <w:hyperlink w:anchor="__RefHeading___Toc2213220_373438147">
            <w:r>
              <w:rPr>
                <w:webHidden/>
                <w:rStyle w:val="IndexLink"/>
                <w:rtl w:val="true"/>
              </w:rPr>
              <w:t>انتظار فرج يا آرزوى شورآفرين</w:t>
            </w:r>
            <w:r>
              <w:rPr>
                <w:rStyle w:val="IndexLink"/>
                <w:rtl w:val="true"/>
              </w:rPr>
              <w:tab/>
            </w:r>
            <w:r>
              <w:rPr>
                <w:rStyle w:val="IndexLink"/>
              </w:rPr>
              <w:t>975</w:t>
            </w:r>
          </w:hyperlink>
        </w:p>
        <w:p>
          <w:pPr>
            <w:pStyle w:val="Contents4"/>
            <w:tabs>
              <w:tab w:val="clear" w:pos="8176"/>
              <w:tab w:val="right" w:pos="9026" w:leader="dot"/>
            </w:tabs>
            <w:rPr/>
          </w:pPr>
          <w:hyperlink w:anchor="__RefHeading___Toc2213222_373438147">
            <w:r>
              <w:rPr>
                <w:webHidden/>
                <w:rStyle w:val="IndexLink"/>
                <w:rtl w:val="true"/>
              </w:rPr>
              <w:t>اشاره</w:t>
            </w:r>
            <w:r>
              <w:rPr>
                <w:rStyle w:val="IndexLink"/>
                <w:rtl w:val="true"/>
              </w:rPr>
              <w:tab/>
            </w:r>
            <w:r>
              <w:rPr>
                <w:rStyle w:val="IndexLink"/>
              </w:rPr>
              <w:t>975</w:t>
            </w:r>
          </w:hyperlink>
        </w:p>
        <w:p>
          <w:pPr>
            <w:pStyle w:val="Contents4"/>
            <w:tabs>
              <w:tab w:val="clear" w:pos="8176"/>
              <w:tab w:val="right" w:pos="9026" w:leader="dot"/>
            </w:tabs>
            <w:rPr/>
          </w:pPr>
          <w:hyperlink w:anchor="__RefHeading___Toc2213224_373438147">
            <w:r>
              <w:rPr>
                <w:webHidden/>
                <w:rStyle w:val="IndexLink"/>
                <w:rtl w:val="true"/>
              </w:rPr>
              <w:t>امام زمان در آيات و روايات</w:t>
            </w:r>
            <w:r>
              <w:rPr>
                <w:rStyle w:val="IndexLink"/>
                <w:rtl w:val="true"/>
              </w:rPr>
              <w:tab/>
            </w:r>
            <w:r>
              <w:rPr>
                <w:rStyle w:val="IndexLink"/>
              </w:rPr>
              <w:t>978</w:t>
            </w:r>
          </w:hyperlink>
        </w:p>
        <w:p>
          <w:pPr>
            <w:pStyle w:val="Contents4"/>
            <w:tabs>
              <w:tab w:val="clear" w:pos="8176"/>
              <w:tab w:val="right" w:pos="9026" w:leader="dot"/>
            </w:tabs>
            <w:rPr/>
          </w:pPr>
          <w:hyperlink w:anchor="__RefHeading___Toc2213226_373438147">
            <w:r>
              <w:rPr>
                <w:webHidden/>
                <w:rStyle w:val="IndexLink"/>
                <w:rtl w:val="true"/>
              </w:rPr>
              <w:t>مسألۀ طول عمر</w:t>
            </w:r>
            <w:r>
              <w:rPr>
                <w:rStyle w:val="IndexLink"/>
                <w:rtl w:val="true"/>
              </w:rPr>
              <w:tab/>
            </w:r>
            <w:r>
              <w:rPr>
                <w:rStyle w:val="IndexLink"/>
              </w:rPr>
              <w:t>979</w:t>
            </w:r>
          </w:hyperlink>
        </w:p>
        <w:p>
          <w:pPr>
            <w:pStyle w:val="Contents4"/>
            <w:tabs>
              <w:tab w:val="clear" w:pos="8176"/>
              <w:tab w:val="right" w:pos="9026" w:leader="dot"/>
            </w:tabs>
            <w:rPr/>
          </w:pPr>
          <w:hyperlink w:anchor="__RefHeading___Toc2213228_373438147">
            <w:r>
              <w:rPr>
                <w:webHidden/>
                <w:rStyle w:val="IndexLink"/>
                <w:rtl w:val="true"/>
              </w:rPr>
              <w:t>دين و پديدۀ طول عمر</w:t>
            </w:r>
            <w:r>
              <w:rPr>
                <w:rStyle w:val="IndexLink"/>
                <w:rtl w:val="true"/>
              </w:rPr>
              <w:tab/>
            </w:r>
            <w:r>
              <w:rPr>
                <w:rStyle w:val="IndexLink"/>
              </w:rPr>
              <w:t>980</w:t>
            </w:r>
          </w:hyperlink>
        </w:p>
        <w:p>
          <w:pPr>
            <w:pStyle w:val="Contents4"/>
            <w:tabs>
              <w:tab w:val="clear" w:pos="8176"/>
              <w:tab w:val="right" w:pos="9026" w:leader="dot"/>
            </w:tabs>
            <w:rPr/>
          </w:pPr>
          <w:hyperlink w:anchor="__RefHeading___Toc2213230_373438147">
            <w:r>
              <w:rPr>
                <w:webHidden/>
                <w:rStyle w:val="IndexLink"/>
                <w:rtl w:val="true"/>
              </w:rPr>
              <w:t>آيا امام مهدى زنده است؟</w:t>
            </w:r>
            <w:r>
              <w:rPr>
                <w:rStyle w:val="IndexLink"/>
                <w:rtl w:val="true"/>
              </w:rPr>
              <w:tab/>
            </w:r>
            <w:r>
              <w:rPr>
                <w:rStyle w:val="IndexLink"/>
              </w:rPr>
              <w:t>981</w:t>
            </w:r>
          </w:hyperlink>
        </w:p>
        <w:p>
          <w:pPr>
            <w:pStyle w:val="Contents4"/>
            <w:tabs>
              <w:tab w:val="clear" w:pos="8176"/>
              <w:tab w:val="right" w:pos="9026" w:leader="dot"/>
            </w:tabs>
            <w:rPr/>
          </w:pPr>
          <w:hyperlink w:anchor="__RefHeading___Toc2213232_373438147">
            <w:r>
              <w:rPr>
                <w:webHidden/>
                <w:rStyle w:val="IndexLink"/>
                <w:rtl w:val="true"/>
              </w:rPr>
              <w:t>مهدى ، حجّت شاهد</w:t>
            </w:r>
            <w:r>
              <w:rPr>
                <w:rStyle w:val="IndexLink"/>
                <w:rtl w:val="true"/>
              </w:rPr>
              <w:tab/>
            </w:r>
            <w:r>
              <w:rPr>
                <w:rStyle w:val="IndexLink"/>
              </w:rPr>
              <w:t>984</w:t>
            </w:r>
          </w:hyperlink>
        </w:p>
        <w:p>
          <w:pPr>
            <w:pStyle w:val="Contents4"/>
            <w:tabs>
              <w:tab w:val="clear" w:pos="8176"/>
              <w:tab w:val="right" w:pos="9026" w:leader="dot"/>
            </w:tabs>
            <w:rPr/>
          </w:pPr>
          <w:hyperlink w:anchor="__RefHeading___Toc2213234_373438147">
            <w:r>
              <w:rPr>
                <w:webHidden/>
                <w:rStyle w:val="IndexLink"/>
                <w:rtl w:val="true"/>
              </w:rPr>
              <w:t>امام در كتابهاى آسمانى</w:t>
            </w:r>
            <w:r>
              <w:rPr>
                <w:rStyle w:val="IndexLink"/>
                <w:rtl w:val="true"/>
              </w:rPr>
              <w:tab/>
            </w:r>
            <w:r>
              <w:rPr>
                <w:rStyle w:val="IndexLink"/>
              </w:rPr>
              <w:t>985</w:t>
            </w:r>
          </w:hyperlink>
        </w:p>
        <w:p>
          <w:pPr>
            <w:pStyle w:val="Contents3"/>
            <w:tabs>
              <w:tab w:val="clear" w:pos="8459"/>
              <w:tab w:val="right" w:pos="9026" w:leader="dot"/>
            </w:tabs>
            <w:rPr/>
          </w:pPr>
          <w:hyperlink w:anchor="__RefHeading___Toc2213236_373438147">
            <w:r>
              <w:rPr>
                <w:webHidden/>
                <w:rStyle w:val="IndexLink"/>
                <w:rtl w:val="true"/>
              </w:rPr>
              <w:t>نشانه‌هاى ظهور</w:t>
            </w:r>
            <w:r>
              <w:rPr>
                <w:rStyle w:val="IndexLink"/>
                <w:rtl w:val="true"/>
              </w:rPr>
              <w:tab/>
            </w:r>
            <w:r>
              <w:rPr>
                <w:rStyle w:val="IndexLink"/>
              </w:rPr>
              <w:t>989</w:t>
            </w:r>
          </w:hyperlink>
        </w:p>
        <w:p>
          <w:pPr>
            <w:pStyle w:val="Contents3"/>
            <w:tabs>
              <w:tab w:val="clear" w:pos="8459"/>
              <w:tab w:val="right" w:pos="9026" w:leader="dot"/>
            </w:tabs>
            <w:rPr/>
          </w:pPr>
          <w:hyperlink w:anchor="__RefHeading___Toc2213238_373438147">
            <w:r>
              <w:rPr>
                <w:webHidden/>
                <w:rStyle w:val="IndexLink"/>
                <w:rtl w:val="true"/>
              </w:rPr>
              <w:t>زمزمه‌هاى شكوهمند اميد و انتظار</w:t>
            </w:r>
            <w:r>
              <w:rPr>
                <w:rStyle w:val="IndexLink"/>
                <w:rtl w:val="true"/>
              </w:rPr>
              <w:tab/>
            </w:r>
            <w:r>
              <w:rPr>
                <w:rStyle w:val="IndexLink"/>
              </w:rPr>
              <w:t>995</w:t>
            </w:r>
          </w:hyperlink>
        </w:p>
        <w:p>
          <w:pPr>
            <w:pStyle w:val="Contents4"/>
            <w:tabs>
              <w:tab w:val="clear" w:pos="8176"/>
              <w:tab w:val="right" w:pos="9026" w:leader="dot"/>
            </w:tabs>
            <w:rPr/>
          </w:pPr>
          <w:hyperlink w:anchor="__RefHeading___Toc2213240_373438147">
            <w:r>
              <w:rPr>
                <w:webHidden/>
                <w:rStyle w:val="IndexLink"/>
              </w:rPr>
              <w:t>1</w:t>
            </w:r>
            <w:r>
              <w:rPr>
                <w:rStyle w:val="IndexLink"/>
                <w:rtl w:val="true"/>
              </w:rPr>
              <w:t xml:space="preserve"> - </w:t>
            </w:r>
            <w:r>
              <w:rPr>
                <w:rStyle w:val="IndexLink"/>
                <w:rtl w:val="true"/>
              </w:rPr>
              <w:t>تو پناه منى</w:t>
            </w:r>
            <w:r>
              <w:rPr>
                <w:rStyle w:val="IndexLink"/>
                <w:rtl w:val="true"/>
              </w:rPr>
              <w:tab/>
            </w:r>
            <w:r>
              <w:rPr>
                <w:rStyle w:val="IndexLink"/>
              </w:rPr>
              <w:t>995</w:t>
            </w:r>
          </w:hyperlink>
        </w:p>
        <w:p>
          <w:pPr>
            <w:pStyle w:val="Contents4"/>
            <w:tabs>
              <w:tab w:val="clear" w:pos="8176"/>
              <w:tab w:val="right" w:pos="9026" w:leader="dot"/>
            </w:tabs>
            <w:rPr/>
          </w:pPr>
          <w:hyperlink w:anchor="__RefHeading___Toc2213242_373438147">
            <w:r>
              <w:rPr>
                <w:webHidden/>
                <w:rStyle w:val="IndexLink"/>
              </w:rPr>
              <w:t>2</w:t>
            </w:r>
            <w:r>
              <w:rPr>
                <w:rStyle w:val="IndexLink"/>
                <w:rtl w:val="true"/>
              </w:rPr>
              <w:t xml:space="preserve"> - </w:t>
            </w:r>
            <w:r>
              <w:rPr>
                <w:rStyle w:val="IndexLink"/>
                <w:rtl w:val="true"/>
              </w:rPr>
              <w:t>ستايش براى توست</w:t>
            </w:r>
            <w:r>
              <w:rPr>
                <w:rStyle w:val="IndexLink"/>
                <w:rtl w:val="true"/>
              </w:rPr>
              <w:tab/>
            </w:r>
            <w:r>
              <w:rPr>
                <w:rStyle w:val="IndexLink"/>
              </w:rPr>
              <w:t>997</w:t>
            </w:r>
          </w:hyperlink>
        </w:p>
        <w:p>
          <w:pPr>
            <w:pStyle w:val="Contents4"/>
            <w:tabs>
              <w:tab w:val="clear" w:pos="8176"/>
              <w:tab w:val="right" w:pos="9026" w:leader="dot"/>
            </w:tabs>
            <w:rPr/>
          </w:pPr>
          <w:hyperlink w:anchor="__RefHeading___Toc2213244_373438147">
            <w:r>
              <w:rPr>
                <w:webHidden/>
                <w:rStyle w:val="IndexLink"/>
              </w:rPr>
              <w:t>3</w:t>
            </w:r>
            <w:r>
              <w:rPr>
                <w:rStyle w:val="IndexLink"/>
                <w:rtl w:val="true"/>
              </w:rPr>
              <w:t xml:space="preserve"> - </w:t>
            </w:r>
            <w:r>
              <w:rPr>
                <w:rStyle w:val="IndexLink"/>
                <w:rtl w:val="true"/>
              </w:rPr>
              <w:t>خدايا</w:t>
            </w:r>
            <w:r>
              <w:rPr>
                <w:rStyle w:val="IndexLink"/>
                <w:rtl w:val="true"/>
              </w:rPr>
              <w:t xml:space="preserve">! </w:t>
            </w:r>
            <w:r>
              <w:rPr>
                <w:rStyle w:val="IndexLink"/>
                <w:rtl w:val="true"/>
              </w:rPr>
              <w:t>يارى كن</w:t>
            </w:r>
            <w:r>
              <w:rPr>
                <w:rStyle w:val="IndexLink"/>
                <w:rtl w:val="true"/>
              </w:rPr>
              <w:t>..</w:t>
              <w:tab/>
            </w:r>
            <w:r>
              <w:rPr>
                <w:rStyle w:val="IndexLink"/>
              </w:rPr>
              <w:t>997</w:t>
            </w:r>
          </w:hyperlink>
        </w:p>
        <w:p>
          <w:pPr>
            <w:pStyle w:val="Contents4"/>
            <w:tabs>
              <w:tab w:val="clear" w:pos="8176"/>
              <w:tab w:val="right" w:pos="9026" w:leader="dot"/>
            </w:tabs>
            <w:rPr/>
          </w:pPr>
          <w:hyperlink w:anchor="__RefHeading___Toc2213246_373438147">
            <w:r>
              <w:rPr>
                <w:webHidden/>
                <w:rStyle w:val="IndexLink"/>
              </w:rPr>
              <w:t>4</w:t>
            </w:r>
            <w:r>
              <w:rPr>
                <w:rStyle w:val="IndexLink"/>
                <w:rtl w:val="true"/>
              </w:rPr>
              <w:t xml:space="preserve"> - </w:t>
            </w:r>
            <w:r>
              <w:rPr>
                <w:rStyle w:val="IndexLink"/>
                <w:rtl w:val="true"/>
              </w:rPr>
              <w:t>خدايا ما را هدايت كن</w:t>
            </w:r>
            <w:r>
              <w:rPr>
                <w:rStyle w:val="IndexLink"/>
                <w:rtl w:val="true"/>
              </w:rPr>
              <w:t>..</w:t>
              <w:tab/>
            </w:r>
            <w:r>
              <w:rPr>
                <w:rStyle w:val="IndexLink"/>
              </w:rPr>
              <w:t>998</w:t>
            </w:r>
          </w:hyperlink>
        </w:p>
        <w:p>
          <w:pPr>
            <w:pStyle w:val="Contents4"/>
            <w:tabs>
              <w:tab w:val="clear" w:pos="8176"/>
              <w:tab w:val="right" w:pos="9026" w:leader="dot"/>
            </w:tabs>
            <w:rPr/>
          </w:pPr>
          <w:hyperlink w:anchor="__RefHeading___Toc2213248_373438147">
            <w:r>
              <w:rPr>
                <w:webHidden/>
                <w:rStyle w:val="IndexLink"/>
              </w:rPr>
              <w:t>5</w:t>
            </w:r>
            <w:r>
              <w:rPr>
                <w:rStyle w:val="IndexLink"/>
                <w:rtl w:val="true"/>
              </w:rPr>
              <w:t xml:space="preserve"> - </w:t>
            </w:r>
            <w:r>
              <w:rPr>
                <w:rStyle w:val="IndexLink"/>
                <w:rtl w:val="true"/>
              </w:rPr>
              <w:t>شرط زاهد</w:t>
            </w:r>
            <w:r>
              <w:rPr>
                <w:rStyle w:val="IndexLink"/>
                <w:rtl w:val="true"/>
              </w:rPr>
              <w:tab/>
            </w:r>
            <w:r>
              <w:rPr>
                <w:rStyle w:val="IndexLink"/>
              </w:rPr>
              <w:t>999</w:t>
            </w:r>
          </w:hyperlink>
        </w:p>
        <w:p>
          <w:pPr>
            <w:pStyle w:val="Contents4"/>
            <w:tabs>
              <w:tab w:val="clear" w:pos="8176"/>
              <w:tab w:val="right" w:pos="9026" w:leader="dot"/>
            </w:tabs>
            <w:rPr/>
          </w:pPr>
          <w:hyperlink w:anchor="__RefHeading___Toc2213250_373438147">
            <w:r>
              <w:rPr>
                <w:webHidden/>
                <w:rStyle w:val="IndexLink"/>
              </w:rPr>
              <w:t>6</w:t>
            </w:r>
            <w:r>
              <w:rPr>
                <w:rStyle w:val="IndexLink"/>
                <w:rtl w:val="true"/>
              </w:rPr>
              <w:t xml:space="preserve"> - </w:t>
            </w:r>
            <w:r>
              <w:rPr>
                <w:rStyle w:val="IndexLink"/>
                <w:rtl w:val="true"/>
              </w:rPr>
              <w:t>برگزيده در پيمان</w:t>
            </w:r>
            <w:r>
              <w:rPr>
                <w:rStyle w:val="IndexLink"/>
                <w:rtl w:val="true"/>
              </w:rPr>
              <w:tab/>
            </w:r>
            <w:r>
              <w:rPr>
                <w:rStyle w:val="IndexLink"/>
              </w:rPr>
              <w:t>1001</w:t>
            </w:r>
          </w:hyperlink>
        </w:p>
        <w:p>
          <w:pPr>
            <w:pStyle w:val="Contents4"/>
            <w:tabs>
              <w:tab w:val="clear" w:pos="8176"/>
              <w:tab w:val="right" w:pos="9026" w:leader="dot"/>
            </w:tabs>
            <w:rPr/>
          </w:pPr>
          <w:hyperlink w:anchor="__RefHeading___Toc2213252_373438147">
            <w:r>
              <w:rPr>
                <w:webHidden/>
                <w:rStyle w:val="IndexLink"/>
              </w:rPr>
              <w:t>7</w:t>
            </w:r>
            <w:r>
              <w:rPr>
                <w:rStyle w:val="IndexLink"/>
                <w:rtl w:val="true"/>
              </w:rPr>
              <w:t xml:space="preserve"> - </w:t>
            </w:r>
            <w:r>
              <w:rPr>
                <w:rStyle w:val="IndexLink"/>
                <w:rtl w:val="true"/>
              </w:rPr>
              <w:t>خدايا به حمد تو آغاز ستايش مى‌كنم</w:t>
            </w:r>
            <w:r>
              <w:rPr>
                <w:rStyle w:val="IndexLink"/>
                <w:rtl w:val="true"/>
              </w:rPr>
              <w:tab/>
            </w:r>
            <w:r>
              <w:rPr>
                <w:rStyle w:val="IndexLink"/>
              </w:rPr>
              <w:t>1002</w:t>
            </w:r>
          </w:hyperlink>
        </w:p>
        <w:p>
          <w:pPr>
            <w:pStyle w:val="Contents2"/>
            <w:tabs>
              <w:tab w:val="clear" w:pos="8743"/>
              <w:tab w:val="right" w:pos="9026" w:leader="dot"/>
            </w:tabs>
            <w:rPr/>
          </w:pPr>
          <w:hyperlink w:anchor="__RefHeading___Toc2213254_373438147">
            <w:r>
              <w:rPr>
                <w:webHidden/>
                <w:rStyle w:val="IndexLink"/>
                <w:rtl w:val="true"/>
              </w:rPr>
              <w:t>سخن آخر</w:t>
            </w:r>
            <w:r>
              <w:rPr>
                <w:rStyle w:val="IndexLink"/>
                <w:rtl w:val="true"/>
              </w:rPr>
              <w:tab/>
            </w:r>
            <w:r>
              <w:rPr>
                <w:rStyle w:val="IndexLink"/>
              </w:rPr>
              <w:t>1005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_13871"/>
      <w:bookmarkStart w:id="1" w:name="pg1123_13871"/>
      <w:bookmarkEnd w:id="1"/>
    </w:p>
    <w:p>
      <w:pPr>
        <w:pStyle w:val="Heading2"/>
        <w:numPr>
          <w:ilvl w:val="1"/>
          <w:numId w:val="1"/>
        </w:numPr>
        <w:rPr/>
      </w:pPr>
      <w:bookmarkStart w:id="2" w:name="pg1123_13871"/>
      <w:bookmarkStart w:id="3" w:name="__RefHeading___Toc221284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چهارده معصوم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چهارده معصوم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محمدصادق،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20567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2846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هدایتگران راه نور</w:t>
      </w:r>
    </w:p>
    <w:p>
      <w:pPr>
        <w:pStyle w:val="BookText"/>
        <w:rPr/>
      </w:pPr>
      <w:r>
        <w:rPr>
          <w:rFonts w:ascii="IRNazanin" w:hAnsi="IRNazanin" w:eastAsia="IRNazanin"/>
          <w:color w:val="111111"/>
          <w:sz w:val="28"/>
          <w:sz w:val="28"/>
          <w:szCs w:val="28"/>
          <w:rtl w:val="true"/>
          <w:lang w:bidi="fa-IR"/>
        </w:rPr>
        <w:t>زندگینامه چهارده معصوم علیهم‌السلام</w:t>
      </w:r>
    </w:p>
    <w:p>
      <w:pPr>
        <w:pStyle w:val="BookText"/>
        <w:rPr/>
      </w:pPr>
      <w:r>
        <w:rPr>
          <w:rFonts w:ascii="IRNazanin" w:hAnsi="IRNazanin" w:eastAsia="IRNazanin"/>
          <w:color w:val="111111"/>
          <w:sz w:val="28"/>
          <w:sz w:val="28"/>
          <w:szCs w:val="28"/>
          <w:rtl w:val="true"/>
          <w:lang w:bidi="fa-IR"/>
        </w:rPr>
        <w:t>محمدتقی مدرسی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محمدصادق شریعت</w:t>
      </w:r>
      <w:r>
        <w:rPr>
          <w:rFonts w:eastAsia="IRNazanin" w:cs="IRNazanin"/>
          <w:color w:val="111111"/>
          <w:sz w:val="28"/>
          <w:szCs w:val="28"/>
          <w:rtl w:val="true"/>
          <w:lang w:bidi="fa-IR"/>
        </w:rPr>
        <w:t>.</w:t>
      </w:r>
      <w:bookmarkStart w:id="7" w:name="pg1123_13875"/>
    </w:p>
    <w:p>
      <w:pPr>
        <w:pStyle w:val="Heading2"/>
        <w:numPr>
          <w:ilvl w:val="1"/>
          <w:numId w:val="1"/>
        </w:numPr>
        <w:rPr/>
      </w:pPr>
      <w:bookmarkStart w:id="8" w:name="__RefHeading___Toc2212848_373438147"/>
      <w:bookmarkStart w:id="9" w:name="_Toc3"/>
      <w:bookmarkEnd w:id="7"/>
      <w:bookmarkEnd w:id="8"/>
      <w:r>
        <w:rPr>
          <w:rtl w:val="true"/>
        </w:rPr>
        <w:t>پيشگفتار 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در برابر شخصيت ارجمند رسول اكرم حضرت محمّد صلى الله عليه و آله واهل بيت او قرار گيرد، شخصيتهاى كه خداوند آنها را به عنوان پر افتخارترين و شكوهمندترين انسانها در پهنۀ هستى آفريد ، به حيرت و شگفتى دچار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اهل بيت عليهم السلام در حقيقت تابلوى زيبا وارزشمندى هستند كه بر آن تمام نشانه‌هاى برترى و جمال نقش بسته است و چشم ودل بينندگان را به خود خيره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اين بيننده مسلمان باشد يا غير مسلمان وخواه از كُنه جمال وكمال معنايى دريابد يا درنيابد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تابلوى خيره كننده خود آنچنان آشكار و روشن است كه هر كس بدان چشم بدوزد مجذوب زيباييهاى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تابلوى شكوهمندى كه اينك بر سر آنم تا به وسُع خود گوشه‌اى از آن را بنمايانم، چيزى نيست مگر تابلوى تاريخ و زندگى پيامبر اسلام، واهل بيت عصمت وطهارت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چنين كارى بر من 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در حقيقت مى‌خواهم تمام مظاهر جمال و كمال را در قطعه‌اى كوچك بگنجانم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يادآورى مى‌كنم كه هرگونه نقص وكاستى در هر گوشه از اين تابلوى حيرت انگيز، به معنى كمبود ونارسايى در حقيقت تاريخ معصومين عليهم السلام نيست،</w:t>
      </w:r>
    </w:p>
    <w:p>
      <w:pPr>
        <w:pStyle w:val="BookText"/>
        <w:rPr/>
      </w:pPr>
      <w:r>
        <w:rPr>
          <w:rFonts w:ascii="IRNazanin" w:hAnsi="IRNazanin" w:eastAsia="IRNazanin"/>
          <w:color w:val="111111"/>
          <w:sz w:val="28"/>
          <w:sz w:val="28"/>
          <w:szCs w:val="28"/>
          <w:rtl w:val="true"/>
          <w:lang w:bidi="fa-IR"/>
        </w:rPr>
        <w:t>بلكه نقص از جانب قلمى است كه كوشيده است اين تابلو را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خواسته‌ام دنيا را با آن همه وسعت وعظمت، در مكانى كوچك و تنگ جاى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همين جا از هر كمبودى كه در اين قطعه از اين تابلو به چشم مى‌خورد، پوزش مى‌طلبم و از خداى توانا خواهانم كه اين وجيزه را به ديدۀ قبول از من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المستعان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محمّدتقى مدرّسى</w:t>
      </w:r>
      <w:bookmarkStart w:id="10" w:name="pg1123_13877"/>
    </w:p>
    <w:p>
      <w:pPr>
        <w:pStyle w:val="Heading2"/>
        <w:numPr>
          <w:ilvl w:val="1"/>
          <w:numId w:val="1"/>
        </w:numPr>
        <w:rPr/>
      </w:pPr>
      <w:bookmarkStart w:id="11" w:name="__RefHeading___Toc2212850_373438147"/>
      <w:bookmarkStart w:id="12" w:name="_Toc4"/>
      <w:bookmarkEnd w:id="10"/>
      <w:bookmarkEnd w:id="11"/>
      <w:r>
        <w:rPr>
          <w:rtl w:val="true"/>
        </w:rPr>
        <w:t>پيشگفتار ناشر</w:t>
      </w:r>
      <w:bookmarkEnd w:id="12"/>
    </w:p>
    <w:p>
      <w:pPr>
        <w:pStyle w:val="BookText"/>
        <w:rPr/>
      </w:pPr>
      <w:r>
        <w:rPr>
          <w:rFonts w:ascii="IRNazanin" w:hAnsi="IRNazanin" w:eastAsia="IRNazanin"/>
          <w:color w:val="111111"/>
          <w:sz w:val="28"/>
          <w:sz w:val="28"/>
          <w:szCs w:val="28"/>
          <w:rtl w:val="true"/>
          <w:lang w:bidi="fa-IR"/>
        </w:rPr>
        <w:t>انسان هميشه مى‌كوشد تا از زواياى زندگى رهبران و بزرگان خود آگاهى يابد ، و از آنان درس عظمت واسرار سعادت وعلل وعوامل پيروزى و كاميابى را الهام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اين مسئله به زندگى پيامبر بزرگ اسلام صلى الله عليه و آله و سلم واهل بيت وى پيوند مى‌خورد ، تفاوت بزرگى در آن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مسئله ، از قالب تمايل به خواندن زندگينامه‌هاى بزرگان و نام آوران ، بيرون مى‌رود وبُعدى دينى و وجوبى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وشناخت زندگى رسول اكرم صلى الله عليه و آله و سلم وائمه اطهار عليهم السلام نه تنها ضرورى بلكه به خاطر عوامل ذيل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شناخت كامل قرآن كريم وتعاليم آسمانى توانا نخواهيم بود ، مگر آنكه زندگى پيامبر صلى الله عليه و آله و سلم و أهل بيت عليهم السلام واوضاع وشرايط حاكم بر عصر آنها را به دقت بررسى ومطالعه كنيم تا دريابيم كه معصومين عليهم السلام چگونه با عوامل فساد و تباهى دوران خود روبرو شدند و چطور پايه‌هاى ساختار نوين الهى يعنى اسلام را بنا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ما مورد خطاب قرآن كريم هستيم و اوامر قرآنى به قصد نجات ما از دوزخ ، متوجه تمامى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است كه ما به پند آموزى از تجارب ديگران نيازمنديم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هيچ كس بهتر از پيامبر صلى الله عليه و آله و سلم واهل بيت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نيز بايد از آن بزرگواران پيروى كرده و تاريخ درخشان آن مناديان نور را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محبّان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است با چاپ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هدايتگران راه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مرجع عاليقدر حضرت آيت اللّٰه العظمى حاج سيد محمدتقى مدرسى دام ظله، كه اكنون پنجمين چاپ آن به بازار كتاب و علاقه‌مندان اهل‌بيت عصمت و طهارت عليهم السلام تقديم مى‌گردد ، گامى در جهت معرفى اسلام ناب محمدى براى نسل جوان و نوپاى اين مرز وبوم برداشته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خواستاريم كه ما را در كسب رضاى خود موفق داشته و از سرچشمه هدايت پيامبر وائمه هُدى عليهم السلام سيراب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محبّان الحسين عليه السلام</w:t>
      </w:r>
      <w:bookmarkStart w:id="13" w:name="pg1123_13879"/>
    </w:p>
    <w:p>
      <w:pPr>
        <w:pStyle w:val="Heading2"/>
        <w:numPr>
          <w:ilvl w:val="1"/>
          <w:numId w:val="1"/>
        </w:numPr>
        <w:rPr/>
      </w:pPr>
      <w:bookmarkStart w:id="14" w:name="__RefHeading___Toc2212852_373438147"/>
      <w:bookmarkStart w:id="15" w:name="_Toc5"/>
      <w:bookmarkEnd w:id="13"/>
      <w:bookmarkEnd w:id="14"/>
      <w:r>
        <w:rPr>
          <w:rtl w:val="true"/>
        </w:rPr>
        <w:t>نخستين معصوم پيامبر گرامى اسلام</w:t>
      </w:r>
      <w:bookmarkEnd w:id="15"/>
    </w:p>
    <w:p>
      <w:pPr>
        <w:pStyle w:val="Heading3"/>
        <w:numPr>
          <w:ilvl w:val="2"/>
          <w:numId w:val="1"/>
        </w:numPr>
        <w:rPr/>
      </w:pPr>
      <w:bookmarkStart w:id="16" w:name="__RefHeading___Toc2212854_373438147"/>
      <w:bookmarkStart w:id="17" w:name="_Toc6"/>
      <w:bookmarkEnd w:id="16"/>
      <w:r>
        <w:rPr>
          <w:rtl w:val="true"/>
        </w:rPr>
        <w:t>اشاره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محمّد مصطفى صلى الله عليه و آله</w:t>
      </w:r>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احمد</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خاتم پيامبران</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w:t>
      </w:r>
    </w:p>
    <w:p>
      <w:pPr>
        <w:pStyle w:val="BookText"/>
        <w:rPr/>
      </w:pPr>
      <w:r>
        <w:rPr>
          <w:rFonts w:ascii="IRNazanin" w:hAnsi="IRNazanin" w:eastAsia="IRNazanin"/>
          <w:color w:val="111111"/>
          <w:sz w:val="28"/>
          <w:sz w:val="28"/>
          <w:szCs w:val="28"/>
          <w:rtl w:val="true"/>
          <w:lang w:bidi="fa-IR"/>
        </w:rPr>
        <w:t xml:space="preserve">زمان ومحل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مكّه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مدينه ، آغاز نبوت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محل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در مدينه منوره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رحلت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شريفش ، كنار مسجد النبى در مدينه منوره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نبوت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هجرت از مكّه به مدينه ، وتشكيل حكومت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ده سال </w:t>
      </w:r>
      <w:r>
        <w:rPr>
          <w:rFonts w:eastAsia="Amiri" w:cs="Amiri" w:ascii="Amiri" w:hAnsi="Amiri"/>
          <w:color w:val="111111"/>
          <w:sz w:val="28"/>
          <w:szCs w:val="28"/>
          <w:rtl w:val="true"/>
          <w:lang w:bidi="ar-SA"/>
        </w:rPr>
        <w:t>).</w:t>
      </w:r>
      <w:bookmarkStart w:id="18" w:name="pg1123_13881"/>
    </w:p>
    <w:p>
      <w:pPr>
        <w:pStyle w:val="Heading3"/>
        <w:numPr>
          <w:ilvl w:val="2"/>
          <w:numId w:val="1"/>
        </w:numPr>
        <w:rPr/>
      </w:pPr>
      <w:bookmarkStart w:id="19" w:name="__RefHeading___Toc2212856_373438147"/>
      <w:bookmarkStart w:id="20" w:name="_Toc7"/>
      <w:bookmarkEnd w:id="18"/>
      <w:bookmarkEnd w:id="19"/>
      <w:r>
        <w:rPr>
          <w:rtl w:val="true"/>
        </w:rPr>
        <w:t>پيش از بعثت</w:t>
      </w:r>
      <w:bookmarkEnd w:id="20"/>
    </w:p>
    <w:p>
      <w:pPr>
        <w:pStyle w:val="BookText"/>
        <w:rPr/>
      </w:pPr>
      <w:r>
        <w:rPr>
          <w:rFonts w:ascii="Amiri" w:hAnsi="Amiri" w:eastAsia="Amiri" w:cs="Amiri"/>
          <w:color w:val="111111"/>
          <w:sz w:val="28"/>
          <w:sz w:val="28"/>
          <w:szCs w:val="28"/>
          <w:rtl w:val="true"/>
          <w:lang w:bidi="ar-SA"/>
        </w:rPr>
        <w:t>مكّه مكرّمه</w:t>
      </w:r>
    </w:p>
    <w:p>
      <w:pPr>
        <w:pStyle w:val="BookText"/>
        <w:rPr/>
      </w:pPr>
      <w:r>
        <w:rPr>
          <w:rFonts w:ascii="IRNazanin" w:hAnsi="IRNazanin" w:eastAsia="IRNazanin"/>
          <w:color w:val="111111"/>
          <w:sz w:val="28"/>
          <w:sz w:val="28"/>
          <w:szCs w:val="28"/>
          <w:rtl w:val="true"/>
          <w:lang w:bidi="fa-IR"/>
        </w:rPr>
        <w:t>شهرى از ديار حجاز كه سابقه بناى آن به دوران حضرت ابراهيم خليل عليه السلام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امر خدا مأمور شد تا همراه با شمارى از فرزندانش به سرزمين حجاز كوچ كنند ؛ و در آنجا خانه‌اى براى خداوند بنيان نهند تا در آن خداى يگانه را پرستش كنند ، و براى او انباز و همتايى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بدان ديار آمد و خانه‌اى در آنجا بنا كرد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سُلالۀ ابراهيم عليه السلام ، قبايل ديگرى پديد آمدند كه بعداً هويت عربى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قبيله‌ها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قبيله به ده شاخه تقسيم مى‌شد و هريك از آنها از سياست و استقلال ويژه‌اى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قبيله‌اى خاصى بر هريك از آنها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قبيله رئيس بانفوذ و مقتدرى داشت ، كه ديگر افراد قبيله كاملاً در زير فرمان 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w:t>
      </w:r>
    </w:p>
    <w:p>
      <w:pPr>
        <w:pStyle w:val="BookText"/>
        <w:rPr/>
      </w:pPr>
      <w:r>
        <w:rPr>
          <w:rFonts w:ascii="IRNazanin" w:hAnsi="IRNazanin" w:eastAsia="IRNazanin"/>
          <w:color w:val="111111"/>
          <w:sz w:val="28"/>
          <w:sz w:val="28"/>
          <w:szCs w:val="28"/>
          <w:rtl w:val="true"/>
          <w:lang w:bidi="fa-IR"/>
        </w:rPr>
        <w:t xml:space="preserve">يكى از اين قبايل دهگانه قريش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قبيله‌اى ديگر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قبيله‌اى است كه پيامبر صلى الله عليه و آله بدان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نوادگان عبدالمطلب بود كه در زمان خود ، در ميان فرزندان هاشم ، بزرگ قبيله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و آمنه</w:t>
      </w:r>
    </w:p>
    <w:p>
      <w:pPr>
        <w:pStyle w:val="BookText"/>
        <w:rPr/>
      </w:pPr>
      <w:r>
        <w:rPr>
          <w:rFonts w:ascii="IRNazanin" w:hAnsi="IRNazanin" w:eastAsia="IRNazanin"/>
          <w:color w:val="111111"/>
          <w:sz w:val="28"/>
          <w:sz w:val="28"/>
          <w:szCs w:val="28"/>
          <w:rtl w:val="true"/>
          <w:lang w:bidi="fa-IR"/>
        </w:rPr>
        <w:t>چنانكه گفته شد ، عبدالمطلب ، بزرگ و فرمانفرماى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ده فرزند داشت ، كه كوچكترين و برترين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مكّه قبيله‌اى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منشعب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بن كلاب بن 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قبيله زنى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يكى از بزرگان قبيلۀ زهره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 جوانى برومند شد ،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همسرى وى برگزيد ، و مراسم ازدواج به بهترين شكل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فرخنده</w:t>
      </w:r>
    </w:p>
    <w:p>
      <w:pPr>
        <w:pStyle w:val="BookText"/>
        <w:rPr/>
      </w:pPr>
      <w:r>
        <w:rPr>
          <w:rFonts w:ascii="IRNazanin" w:hAnsi="IRNazanin" w:eastAsia="IRNazanin"/>
          <w:color w:val="111111"/>
          <w:sz w:val="28"/>
          <w:sz w:val="28"/>
          <w:szCs w:val="28"/>
          <w:rtl w:val="true"/>
          <w:lang w:bidi="fa-IR"/>
        </w:rPr>
        <w:t xml:space="preserve">هنوز مدتى سپرى نشده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نطفۀ پاك بهترين مخلوق خداوند در رحم او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پدر بزرگوار آن‌حضرت ، براى بازرگانى به سوى شام روانه شد ؛ چون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دنيا را بدرود گفت و پيامبر يتيم به دنيا آمد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ميلاد مبارك آن‌حضرت ، با حوادث شگفت‌انگيزى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دنيا</w:t>
      </w:r>
    </w:p>
    <w:p>
      <w:pPr>
        <w:pStyle w:val="BookText"/>
        <w:rPr/>
      </w:pPr>
      <w:r>
        <w:rPr>
          <w:rFonts w:ascii="IRNazanin" w:hAnsi="IRNazanin" w:eastAsia="IRNazanin"/>
          <w:color w:val="111111"/>
          <w:sz w:val="28"/>
          <w:sz w:val="28"/>
          <w:szCs w:val="28"/>
          <w:rtl w:val="true"/>
          <w:lang w:bidi="fa-IR"/>
        </w:rPr>
        <w:t xml:space="preserve">آمد آتشكده فارس به سردى و خاموشى گرائيد و درياچه ساوه </w:t>
      </w:r>
      <w:r>
        <w:rPr>
          <w:rStyle w:val="FootnoteAnchor"/>
          <w:rtl w:val="true"/>
        </w:rPr>
        <w:footnoteReference w:id="3"/>
      </w:r>
      <w:r>
        <w:rPr>
          <w:rFonts w:ascii="IRNazanin" w:hAnsi="IRNazanin" w:eastAsia="IRNazanin"/>
          <w:color w:val="111111"/>
          <w:sz w:val="28"/>
          <w:sz w:val="28"/>
          <w:szCs w:val="28"/>
          <w:rtl w:val="true"/>
          <w:lang w:bidi="fa-IR"/>
        </w:rPr>
        <w:t>خشك شد و كنگره‌هاى كاخ كسرى ، پادشاه ايران ، درهم شكست و بتها واژگون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شيرخوارگى</w:t>
      </w:r>
    </w:p>
    <w:p>
      <w:pPr>
        <w:pStyle w:val="BookText"/>
        <w:rPr/>
      </w:pPr>
      <w:r>
        <w:rPr>
          <w:rFonts w:ascii="IRNazanin" w:hAnsi="IRNazanin" w:eastAsia="IRNazanin"/>
          <w:color w:val="111111"/>
          <w:sz w:val="28"/>
          <w:sz w:val="28"/>
          <w:szCs w:val="28"/>
          <w:rtl w:val="true"/>
          <w:lang w:bidi="fa-IR"/>
        </w:rPr>
        <w:t>با به دنيا آمدن اين كودك ، خاندان بنى هاشم جشنى باشكوه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عبداللّٰه بيش از ديگر فرزندان بنى هاشم در نزد آنان محبوب بود و از اين گذشته ، دست تقدير نهال عمر وى را در عنفوان جوانى از بيخ بركنده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عبداللّٰه ، در قلب بنى هاشم شكافى بزرگ و در جانهاشان زخمى عميق برجاى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ميلاد محمد صلى الله عليه و آله مى‌توانست مرهمى براى اين همه درد و جراحت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مى‌توانست جاى خالى پدرش را پُر كند و ياد آن جوان بزرگوار را در دلها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عادات بزرگان مكّه آن بود كه از ميان قبايل صحرانشين دايه‌اى براى پرورش فرزندان شيرخوار خود برمى‌گزيدند تا فرزندان آنها تحت تأثير تربيت اين قبايل ، قوى و به دور از هرگونه ناتوانى جسمى و روحى پرورش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عبدالمطلب ، بزرگ بنى هاشم و سرپرست محمد ، زنى پاك دامن از بهترين قبايل عرب و خوش خوى‌ترين آنها برگزيد ، تا محمد را شير دهد و او را در دامان پاك خود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قبيلۀ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شهر طائف زندگى مى‌كردند ، منسوب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كودك خجسته ، در دامان قبيله‌اى صحرانشين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ديدۀ محبت و دوستى به وى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قدوم مبارك محمد ، خير و بركتد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براى آنان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ميان آن قبيله به سرعت رشد مى‌كرد و پرورش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شش سالگى رسيد ، همراه مادرش در سفرى آكنده از مهر و محبت عازم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يثرب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پسرش را يكّه و تنها در دنيا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آن‌حضرت پدر و مادر خود را در كودكى از دست داد و يتيم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هشت سالگى رسيد ، سرپرست و جدش عبدالمطلب نيز از دنيا رفت و كفالت آن‌حضرت را برعهدۀ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رياست قبيلۀ بنى هاشم ، و نيز مسئوليّت پذيرايى از حجاج خانه خدا به ابوطالب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تنها ، سرپرست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مانند پدرى مهربان و دلسوز با آن‌حضرت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وفادارى به حقوق برادرش و اطاعت از امر پدر و اداى مسئوليّت ، رياست بر بنى هاشم و نيز به خاطر عمل به وظيفه انسانى مقدّس خويش لحظه‌اى در رسيدگى به محمد كوتاهى نمى‌ورزيد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را با خود به انجمنهاى عمومى ، و حتى جاهايى كه ورود به آنجا براى غير اشراف و بزرگان ممنوع بود ، مانند دار الندوه كه به مثابۀ تشكيلات نخست وزيرى در مملكت بود و كسى جز سران قبايل را در آن راه نمى‌دادند ،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آن بود كه ابوطالب بسيار بر زندگى و نحوۀ تربيّت محمّد ، دقت به خرج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وقتى مى‌خواست همراه با كاروان بازرگانى قريش كه هر ساله در زمستان به سوى يمن و در تابستان به سوى شام در حركت بود همراه شود ، مجبور شد محمّد را نيز با خود ببرد درحالى كه محمد چندان سن و سالى نداشت ، و هنوز آمادگى لازم براى چنين سفر پرخطرى را در خود نيافته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كاروانيان راه سفر در پيش گرفتند ، امرى شگفت‌آور كه قبلاً نظير آن را</w:t>
      </w:r>
    </w:p>
    <w:p>
      <w:pPr>
        <w:pStyle w:val="BookText"/>
        <w:rPr/>
      </w:pPr>
      <w:r>
        <w:rPr>
          <w:rFonts w:ascii="IRNazanin" w:hAnsi="IRNazanin" w:eastAsia="IRNazanin"/>
          <w:color w:val="111111"/>
          <w:sz w:val="28"/>
          <w:sz w:val="28"/>
          <w:szCs w:val="28"/>
          <w:rtl w:val="true"/>
          <w:lang w:bidi="fa-IR"/>
        </w:rPr>
        <w:t>نديده بودند ، توجهشان را به خود جلب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متوجّه شدند پاره‌اى ابر در طول راه بر سر قافله سايه گسترده و آنان را از گرماى آزاردهندۀ خورشيد در امان نگه داشته است و بدين‌ترتيب آن سفر پر رنج را به مسافرتى خوش و راحت تبديل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بحيراى راهب</w:t>
      </w:r>
    </w:p>
    <w:p>
      <w:pPr>
        <w:pStyle w:val="BookText"/>
        <w:rPr/>
      </w:pPr>
      <w:r>
        <w:rPr>
          <w:rFonts w:ascii="IRNazanin" w:hAnsi="IRNazanin" w:eastAsia="IRNazanin"/>
          <w:color w:val="111111"/>
          <w:sz w:val="28"/>
          <w:sz w:val="28"/>
          <w:szCs w:val="28"/>
          <w:rtl w:val="true"/>
          <w:lang w:bidi="fa-IR"/>
        </w:rPr>
        <w:t>در نزديكى شهر قديمى بُصرى ، معبدى بود كه عابدى مسيحى در آن زندگى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مردم مشهور بود كه اين عابد صاحب كرامات و پيشگوييهاى راستين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راهب ، به كاروانهاى تجارى كه از اين منطقه به سوى شام يا حجاز مى‌رفتند ، هرگز توجهى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خود را در وقتى كه آنان بدو محتاج بودند ، از ايشان بى‌نياز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تجارى قريش نيز چندين بار از اين منطقه گذشته بود ، ولى اين راهب نه بدانان نگريسته ، و نه دربارۀ آنان انديشه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گويى همه چيز تغيير يافته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كاروان قريش برسد ، حاضران مشاهده كردند كه راهب چشم به صحرا دوخته و منتظر است ، سپس صورت خود را به آسمان متوجه كرد گويى چيزى در زمين و چيزى در آسمان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كاروان نزديك شد ، مردم ديدند كه راهب به پاره ابرى كه در آسمان با قدمهاى اسبان و شتران همراهى مى‌كند ،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قريش به ميدان مقابل معبد رسيد ، راهب از آنان دعوت كرد آن شب را در صومعه وى به صبح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اين كار بى سابقه وى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اندكى بعد راهب با سخنان صريحى كه بر سر سفرۀ شام ايراد كرد ، شگفتى آنان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علّت</w:t>
      </w:r>
    </w:p>
    <w:p>
      <w:pPr>
        <w:pStyle w:val="BookText"/>
        <w:rPr/>
      </w:pPr>
      <w:r>
        <w:rPr>
          <w:rFonts w:ascii="IRNazanin" w:hAnsi="IRNazanin" w:eastAsia="IRNazanin"/>
          <w:color w:val="111111"/>
          <w:sz w:val="28"/>
          <w:sz w:val="28"/>
          <w:szCs w:val="28"/>
          <w:rtl w:val="true"/>
          <w:lang w:bidi="fa-IR"/>
        </w:rPr>
        <w:t>گراميداشت قريش از سوى من تنها به خاطر وجود اين كودك خجسته در ميان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رسالت مقدّس آن‌حضرت را درآينده ، بدانان نويد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 بار ديگر در شام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پيامبر صلى الله عليه و آله با راهب ديگرى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ابوالمويعب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كرد و آن راهب به مردم مژده داد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و پاكدامن</w:t>
      </w:r>
    </w:p>
    <w:p>
      <w:pPr>
        <w:pStyle w:val="BookText"/>
        <w:rPr/>
      </w:pPr>
      <w:r>
        <w:rPr>
          <w:rFonts w:ascii="IRNazanin" w:hAnsi="IRNazanin" w:eastAsia="IRNazanin"/>
          <w:color w:val="111111"/>
          <w:sz w:val="28"/>
          <w:sz w:val="28"/>
          <w:szCs w:val="28"/>
          <w:rtl w:val="true"/>
          <w:lang w:bidi="fa-IR"/>
        </w:rPr>
        <w:t>پيامبر از اين سفر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كه در اين سفر از وى كرامتها و بزرگواريهاى بسيار ديده بودند چون بازگشتند ، برخى از آنچه را كه رخ داده بود براى ديگر مردمان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پيامبر در ميان آنان به نيكى و بزرگى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نيكى كه از پيامبر سر مى‌زد ، موجب مى‌شد كه وى در ديدۀ مردم صاحب ارج و احترام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سيل ، ساختمان كعبه را ويران كرد ، قريش دست به كار ترميم خرابيها شد ؛ امّا دربارۀ اينكه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خود نصب كند و اين افتخار را به خود اختصاص دهد ، اختلاف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به جاى باريكى منتهى شد ، تا آنكه خردمندان 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فرمان نخستين كسى كه بدين جا داخل مى‌شود تسليم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اين رأى را پذيرفتند و چشم به راه نخستين كسى ماندند كه از در وارد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چهرۀ محمد صلى الله عليه و آله پديدار شد و همه آنان يكصدا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حكم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آوردند و سپس دستور داد هريك گوشه‌اى از آن پارچه را گرفتند و خود سنگ را در ميان آن نهاد و چون پارچه را بلند كردند و به محاذى ديوار رساندند ، آن‌حضرت با دست خود سنگ را در جايگاهش قرار داد و با اين داورى عادلانه حقوق همۀ</w:t>
      </w:r>
    </w:p>
    <w:p>
      <w:pPr>
        <w:pStyle w:val="BookText"/>
        <w:rPr/>
      </w:pPr>
      <w:r>
        <w:rPr>
          <w:rFonts w:ascii="Amiri" w:hAnsi="Amiri" w:eastAsia="Amiri" w:cs="Amiri"/>
          <w:color w:val="111111"/>
          <w:sz w:val="28"/>
          <w:sz w:val="28"/>
          <w:szCs w:val="28"/>
          <w:rtl w:val="true"/>
          <w:lang w:bidi="ar-SA"/>
        </w:rPr>
        <w:t>قبايل را حفظ كرد ، و خود نيز به افتخار نصب حجر الاسود نايل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با اجراى اين حُكم به افتخار و سرورى فراوان دست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اخلاق زشت و ناپسند به صورتى زننده در ميان جوانان شايع بود ، به گونه‌اى كه در ميان اعراب آن روز ، به جز شمارى اندك ، همۀ جوانان به محيط فاسد و گناه‌آلود زمان خود گرفتار بودند ، امّا با اين وجود هيچ يك از اعراب معاصر پيامبر و كسانى كه روزگار جوانى آن‌حضرت را زير نظر داشتند ، يك مورد گرايش به باطل يا شركت در مجامع لهو و لعب براى او ثبت نكرده‌اند ، بلكه برعكس مردم همۀ معانى بزرگوارى و شرف و ارزشهاى والاى انسانى را در وجود اين جوان بزرگوار مشاهده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آن‌حضرت از بزرگان و رؤساى مكّه درخواست كرد ، مجمعى براى دفاع از حقوق ضعيفان و كمك به آنان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پاك سرشت از پيشنهاد حضرت استقبال كردند و براى پرداختن به اين مهم سوگند شرف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چه با پيشنهاد پيامبر استوار شده باشد يا با پيشنهاد شخصى ديگر ، پيامبر همواره در آن حضور مى‌يافته ، و پس از رسالتش نيز آن را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دربارۀ اين پيمان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عموهاى خود در خانۀ عبداللّٰه بن جدعان شاهد انعقاد اين پيمان بودم ، من اين پيمان را با شتران سرخ موى هم عوض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زمان اسلام هم بدين پيمان فراخوانده مى‌شدم ، بازهم بدان پاسخ مى‌گفتم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و دانا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مكّيان بر برتريهاى اخلاقى و بزرگواريهاى معنوى آن‌حضرت واقف شدند ، وى را بر كارهاى خود امين شمردند و امانتهاى خود را به او سپردند و او</w:t>
      </w:r>
    </w:p>
    <w:p>
      <w:pPr>
        <w:pStyle w:val="BookText"/>
        <w:rPr/>
      </w:pPr>
      <w:r>
        <w:rPr>
          <w:rFonts w:ascii="IRNazanin" w:hAnsi="IRNazanin" w:eastAsia="IRNazanin"/>
          <w:color w:val="111111"/>
          <w:sz w:val="28"/>
          <w:sz w:val="28"/>
          <w:szCs w:val="28"/>
          <w:rtl w:val="true"/>
          <w:lang w:bidi="fa-IR"/>
        </w:rPr>
        <w:t>را محرم اسرار خود دانستند و در مسايل مهم خويش با وى به مشورت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ميان آنان به فردى امين ، راستگو و دانا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كفيل وى ، ابوطالب ، نيز بايد بدانيم كه پيامبر نسبت به او وفادار بود و در حقّ او نيكى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مردى تنگدست و عيالمند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وى مسئوليّت سنگين رياست بنى هاشم را برعهده داشت پيش از هر چيز به مال نيازمند بود و با اين حال درآمد اندكى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پيامبر از اوان كودكى در اين انديشه بود كه كارى انتخاب كند تا اندكى از بار سنگين مسئوليّت كفالت ابوطالب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شبانى روى آورد كارى كه در شأن كودكان عرب در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تفاوت كه وى با اين كار شايستگيهاى لازم را براى به دوش گرفتن بار سنگين رسالت را نيز كسب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هيچ پيامبرى را به رسالت برنيانگيخت مگر آنكه روزگارى از زندگى‌اش را به شبانى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فرخنده</w:t>
      </w:r>
    </w:p>
    <w:p>
      <w:pPr>
        <w:pStyle w:val="BookText"/>
        <w:rPr/>
      </w:pP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جوانى برومند شد و پيشۀ شبانى شايستۀ كسى به سن و سال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بازرگانى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ديگر تجّار مكّه كه مالى از خديجه ، زن ثروتمند مكى ، مى‌گرفتند و با آن به تجارت مى‌پرداختند و سود حاصل از آن را ميان خود و خديجه تقسيم مى‌كردند ، مالى از خديجه گرفت و به تجارت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محمد صلى الله عليه و آله با مال خديجه به تجارت روى آورد ، كاروان تجارى او موفق‌ترين كاروانهايى شد كه تا آن وقت با مال خديجه تجارت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سفرهاى تجارى ، معجزات فراوانى از پيامبر صادر شده بود كه چون آنها را براى خديجه بازگو كردند ، وى به ازدواج با محمّد تمايل فراوان پيدا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پيشنهاد خديجه را پذيرفت و عمويش ، ابوطالب نيز با اين پيوند</w:t>
      </w:r>
    </w:p>
    <w:p>
      <w:pPr>
        <w:pStyle w:val="BookText"/>
        <w:rPr/>
      </w:pP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فرخنده در بيست و پنجمين سال از زندگى آن‌حضرت ،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تحولات اجتماعى بزرگى در زندگى پيامبر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 پس پيامبر تنها صاحبِ خانه و فرزند نبود ، بلكه علاوه بر اينها ثروتى سرشار و فراوان نيز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خديجه صاحب شش فرزند به نامهاى زينب ، ام كلثوم ، فاطمه ، رقيّه ، قاسم و طاهر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پيوندها</w:t>
      </w:r>
    </w:p>
    <w:p>
      <w:pPr>
        <w:pStyle w:val="BookText"/>
        <w:rPr/>
      </w:pPr>
      <w:r>
        <w:rPr>
          <w:rFonts w:ascii="IRNazanin" w:hAnsi="IRNazanin" w:eastAsia="IRNazanin"/>
          <w:color w:val="111111"/>
          <w:sz w:val="28"/>
          <w:sz w:val="28"/>
          <w:szCs w:val="28"/>
          <w:rtl w:val="true"/>
          <w:lang w:bidi="fa-IR"/>
        </w:rPr>
        <w:t>در واقع اين پيوند مناسب‌ترين ازدواج صدر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با اين ازدواج عنوان سرور بانوان جهان و مادر بزرگ مسلمانان را به خود اختصاص داد و با اشرف مخلوقات جهان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با ازدواج با خديجه از مواهب و مزاياى ويژه‌اى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نخستين كسى بود كه به دعوت پيامبر پاسخ گفت و او را يارى داد و مال و جاه و فكر خود را در راه رسالت مقدّس پيامبر و گسترش آن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همواره و تا واپسين دم حياتش به نيكويى از خديجه ياد مى‌كرد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خديجه كه در دهم رمضان سال دهم بعداز بعثت اتفاق افتاد ، براى پيامبر به اندازۀ مرگ عمويش ابوطالب ، جانكاه و آزاردهنده بود و فقدان اين دو ، آن هم در يك سال و در زمانى كه پيامبر بيش از هر وقت ديگر به يارى آنان نيازمند بود ، تأثير و اندوهى بيش از حد براى آن‌حضرت به يادگار گذاشت</w:t>
      </w:r>
      <w:r>
        <w:rPr>
          <w:rFonts w:eastAsia="IRNazanin" w:cs="IRNazanin"/>
          <w:color w:val="111111"/>
          <w:sz w:val="28"/>
          <w:szCs w:val="28"/>
          <w:rtl w:val="true"/>
          <w:lang w:bidi="fa-IR"/>
        </w:rPr>
        <w:t>.</w:t>
      </w:r>
      <w:bookmarkStart w:id="21" w:name="pg1123_13890"/>
    </w:p>
    <w:p>
      <w:pPr>
        <w:pStyle w:val="Heading3"/>
        <w:numPr>
          <w:ilvl w:val="2"/>
          <w:numId w:val="1"/>
        </w:numPr>
        <w:rPr/>
      </w:pPr>
      <w:bookmarkStart w:id="22" w:name="__RefHeading___Toc2212858_373438147"/>
      <w:bookmarkStart w:id="23" w:name="_Toc8"/>
      <w:bookmarkEnd w:id="21"/>
      <w:bookmarkEnd w:id="22"/>
      <w:r>
        <w:rPr>
          <w:rtl w:val="true"/>
        </w:rPr>
        <w:t>پس از بعثت</w:t>
      </w:r>
      <w:bookmarkEnd w:id="23"/>
    </w:p>
    <w:p>
      <w:pPr>
        <w:pStyle w:val="BookText"/>
        <w:rPr/>
      </w:pPr>
      <w:r>
        <w:rPr>
          <w:rFonts w:ascii="Amiri" w:hAnsi="Amiri" w:eastAsia="Amiri" w:cs="Amiri"/>
          <w:color w:val="111111"/>
          <w:sz w:val="28"/>
          <w:sz w:val="28"/>
          <w:szCs w:val="28"/>
          <w:rtl w:val="true"/>
          <w:lang w:bidi="ar-SA"/>
        </w:rPr>
        <w:t>عصر تاريكى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امروز به يك آيين و يك پيامبر بيش از هر چيز ديگر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عرب است كه دختران را زنده به گور مى‌كند و فرياد مى‌زند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عجب داماد خوبى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جنگ مى‌كرد و مى‌پنداشت كه اين خونريزيها موجب افتخار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خرافات و بتها و كاهنان و پيشگوها اعتقاد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درميان آنان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بهره‌كشى مى‌پرداختند و براى مطامع ستمگرانه خود هيچ حد و مرزى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با رنج فراوان تلاش مى‌كردند و از زندگى جز سختى و مشقت بهره‌اى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نقاط ديگر نيز اوضاع بهتر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بيداد و تباهى و فساد و فحشا كشور روم و امپراتورى ايران را در خود فرو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و دانايان عرب ، همچون ورقه بن نوفل ، عبداللّٰه بن جحش ، و عثمان بن حويرث ، كه كتابهاى آسمانى را مى‌خواندند ، ظهور پيامبرى را مژده</w:t>
      </w:r>
    </w:p>
    <w:p>
      <w:pPr>
        <w:pStyle w:val="BookText"/>
        <w:rPr/>
      </w:pPr>
      <w:r>
        <w:rPr>
          <w:rFonts w:ascii="IRNazanin" w:hAnsi="IRNazanin" w:eastAsia="IRNazanin"/>
          <w:color w:val="111111"/>
          <w:sz w:val="28"/>
          <w:sz w:val="28"/>
          <w:szCs w:val="28"/>
          <w:rtl w:val="true"/>
          <w:lang w:bidi="fa-IR"/>
        </w:rPr>
        <w:t>مى‌دادند كه بشريت را از اين پرتگاه مخوف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يثرب نيز به وجود پيامبرى كه درميان آنان برانگيخته مى‌شود و كتابى بزرگ مى‌آورد و جهان را زير فرمان خود مى‌گيرد ، و آنان را در زندگى سربلند و عزتمند مى‌كند ، بر اعراب فخر مى‌فروختند و به خود مى‌باليدند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كاهنان و پيشگويان هم پيوسته به ظهور پيامبرى كه آخرين حلقه پيامبران و سرور آنان است ، مژده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پيامبر كيست و چه هنگام برانگيخته خواهد شد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حريم خلوت</w:t>
      </w:r>
    </w:p>
    <w:p>
      <w:pPr>
        <w:pStyle w:val="BookText"/>
        <w:rPr/>
      </w:pPr>
      <w:r>
        <w:rPr>
          <w:rFonts w:ascii="IRNazanin" w:hAnsi="IRNazanin" w:eastAsia="IRNazanin"/>
          <w:color w:val="111111"/>
          <w:sz w:val="28"/>
          <w:sz w:val="28"/>
          <w:szCs w:val="28"/>
          <w:rtl w:val="true"/>
          <w:lang w:bidi="fa-IR"/>
        </w:rPr>
        <w:t>اينجا در خانه خديجه ، در شهر مكّه و در سرزمين حجاز ، مردى زندگى مى‌كند كه هيچ‌گاه در باطلى شركت نجسته ، و هرگز از يارى حق كوتاهى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گرد گناه نگشته و نيكى و نيكوكارى از حضرتش 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شايستگيهاى لازم براى بر دوش گرفتن بار سنگين رسالت ، در وجود اين مرد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نشانه‌هايى كه در كتابهاى آسمانى ذكر شده ، در شخصيت او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فخر و عظمت از اصيل‌ترين اعراب و از نظر شرافت و كرامت از والاترين خانوادۀ عرب ، و از نظر اخلاق نيكوترين ، و از نظر كردار برترين ، و نزديكترين آنان به حق و دورترين آنان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اتفاق مى‌افتاد كه در مكّه ناپديد مى‌شد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مى‌يافتندش كه به عبادت و اطاعت خداوند سرگرم است و به مراسم عبادى خاصّى كه براى مكّيان ناشناخته بود مشغول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شرقى مكّه ،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غارى بود كه پيامبر صلى الله عليه و آله عادت داشت هرسال چند روزى در آن بماند و به عبادتى بپردازد كه در نزد مردم ناشناخته و مجهول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در يكى از اين روزها ، پيامبر دوباره از كوه حراء بالا مى‌رود امّا گويى همۀ اشياء را دگرگون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روحانيتى تازه همۀ وجود او را فراگرفته و بر شعور و احساساتش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آسمان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باز شده است ، و فرشتگان بر كناره‌هاى آن ايستاده‌اند ، و جبرئيل به سوى او فرود مى‌آيد و به 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از او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w:t>
      </w:r>
    </w:p>
    <w:p>
      <w:pPr>
        <w:pStyle w:val="BookText"/>
        <w:rPr/>
      </w:pPr>
      <w:r>
        <w:rPr>
          <w:rFonts w:ascii="IRNazanin" w:hAnsi="IRNazanin" w:eastAsia="IRNazanin"/>
          <w:color w:val="111111"/>
          <w:sz w:val="28"/>
          <w:sz w:val="28"/>
          <w:szCs w:val="28"/>
          <w:rtl w:val="true"/>
          <w:lang w:bidi="fa-IR"/>
        </w:rPr>
        <w:t xml:space="preserve">جبرئيل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بيافريد آدمى را از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گرامى‌ترين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بياموخت به وسيله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بياموخت به انسان آنچه را كه نمى‌دانست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رويداد بزرگ در بيست و هفتم ماه رجب به وقوع پيوست كه مسلمانان اين روز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بعثت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اعتبار كه زندگى سعادت‌مندانه انسان بر روى كرۀ خاكى است ، با شكوه تمام جشن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حياتى تازه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پيامبر به رسالت برانگيخته شد و مرحله‌اى نوين از زندگى مبارك آن‌حضرت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 پس وى تنها به عنوان انسان پاك نهادى كه كار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 مى‌كند ، و امانتها را به صاحبانش باز مى‌گرداند ، و در سخن گفتن راستگو است ، و از نزديكان سرپرستى مى‌كند ، به شمار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وى اكنون پيامبر نويد بخش و بيم دهنده‌اى بود كه مسئوليّت رهبرى انسان به سمت خير و سعادت ، و صيانت آنان از شرور و آفات ، بر دوش وى سنگينى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با بعثت پيامبر ، جزيرة العرب ، وحتى همۀ جهان قدم به مرحلۀ نوينى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نخواهد پاييد كه ستم و ستمگرى و شر و طغيان از جهان رخت بر مى‌بندد ، و درهاى خير و نيكى كه به حكومت عدل و نور و خير و خوبى منتهى مى‌شود ، گشاده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گامها</w:t>
      </w:r>
    </w:p>
    <w:p>
      <w:pPr>
        <w:pStyle w:val="BookText"/>
        <w:rPr/>
      </w:pPr>
      <w:r>
        <w:rPr>
          <w:rFonts w:ascii="IRNazanin" w:hAnsi="IRNazanin" w:eastAsia="IRNazanin"/>
          <w:color w:val="111111"/>
          <w:sz w:val="28"/>
          <w:sz w:val="28"/>
          <w:szCs w:val="28"/>
          <w:rtl w:val="true"/>
          <w:lang w:bidi="fa-IR"/>
        </w:rPr>
        <w:t>پيامبر به مكّه بازگشت و خديجه را از رسالت خويش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پس از شنيدن ماجرا به رسالت وى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 رسالت خود را به آگاهى پسر عمويش على بن ابيطالب نيز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كودكى نابالغ بود كه پيامبر تربيت او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 به دعوت پيامبر پاسخ گفت پس از او برادرش ، جعفر ابن ابيطالب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نزول 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درسركشيده برخيز و بيم ده ، و پروردگار خويش را به بزرگى 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دعوت خود را آشكار ساخت و چون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خويشان نزديكت را بيم 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نزول يافت آن‌حضرت بستگانش را به آيين خويش دعوت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بر فراز كوه صفا رفت و مردم را به سوى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قريشيان به نزدش گرد آمدند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مى‌شود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دهم كه دشمن قصد دارد بامدادان يا شامگاهان بر شما بتازد ، آيا گفتۀ مرا تصديق مى‌كنيد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 را از عذاب سختى كه در پيش است بيم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ابولهب ، يكى از عموهاى پيامبر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شوى آيا به خاطر همين ما را صدا كردى ؟</w:t>
      </w:r>
    </w:p>
    <w:p>
      <w:pPr>
        <w:pStyle w:val="BookText"/>
        <w:rPr/>
      </w:pPr>
      <w:r>
        <w:rPr>
          <w:rFonts w:ascii="IRNazanin" w:hAnsi="IRNazanin" w:eastAsia="IRNazanin"/>
          <w:color w:val="111111"/>
          <w:sz w:val="28"/>
          <w:sz w:val="28"/>
          <w:szCs w:val="28"/>
          <w:rtl w:val="true"/>
          <w:lang w:bidi="fa-IR"/>
        </w:rPr>
        <w:t xml:space="preserve">پيامبر بار ديگر با آنان سخن گفت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 هرگز به كسان خود دروغ نمى‌گويد و اگر من دروغگو هم باشم به شما دروغ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معبودى نيست ، من فرستاده او به سوى شما و مردم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شما همانطور كه به خواب مى‌رويد خواهيد مرد و همانگونه كه از خواب بيدار مى‌شويد برانگيخته خواهيد شد و به پاسِ كردارهايتان مورد محاسبه قرار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احسانى كه كرده‌ايد ، به شما احسان مى‌شود و در برابر بدى كه از شما سر زده ، مجازات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بهشت جاودان و اين جهنم ابدى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شما نخستين كسانى هستيد كه بيمشان دادم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ستيز ارزشها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قوم عرب چيزى جز جواب ابولهب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كناره گرفتند و او را مسخره كردند و به رسالتش ريشخند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استوار و مقاوم و با شيوه‌هاى گوناگون دعوتش را ادامه داد تا آنكه آوازۀ رسالت او در مكّه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شهرهاى اطراف آن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فرياد رسالت آن‌حضرت به گوش برخى از افراد پاك و صالحى كه خواهان حقّ و خير بودند ، رسيد و آنان به نداى وى پاسخ مثبت دادند ، و با ايمان به آيين او 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پيروان دعوت آن‌حضرت از طبقۀ تنگدست بودند كه هيچ مال و منالى در اختيار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رؤسا و بزرگان عرب ، بهره‌كشان و ربا خواران و كسانى كه منافعشان با بت‌پرستى و فساد گره خورده بود ، و سنگدلان خشك مغز ، دعوت آن‌حضرت را فتنه و شر تلقى كردند و تصميم گرفتند تمام نيروى خود را براى مقابله با آن كار برند و با هر وسيله‌اى به جنگ آن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آنان نه تنها از پذيرش آيين آن‌حضرت سرباز زدند ، بلكه در برابر آن موضعى ستيزه‌جويانه نيز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آنان كاملاً با جبهۀ مسلمانان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به اسلام مى‌گرويد آماج فشار و شكنجه‌هاى دردناك خود قرار مى‌دادند و تلاش مى‌كردند او را به آيين خرافى و توخالى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مسلمانان مستضعف صبور و روشندلى كه به حقّانيت رسالت پيامبر اعتراف كردند و خود را در معرض شكنجه و مجازات قريش قرار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برده و كنيزى كه به پيامبر ايمان آورد و خونش به ناحقّ ريخته شد ، و خود را فداى دين و ايمانش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 يكى از همين گروه بود كه قريش او را به سختى شكنجه دادند و ياسر و سميّه ، پدر و مادرش را ، با وضعى فجيع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و مقاوم در راه رسالت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نيز از اين شكنجه‌ها و آزارها ، بهرۀ كمى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مى‌شنيد يكى از يارانش شكنجه شده يا در راه رسالت او مورد آزار قرار گرفته ، اندوهگين</w:t>
      </w:r>
    </w:p>
    <w:p>
      <w:pPr>
        <w:pStyle w:val="BookText"/>
        <w:rPr/>
      </w:pPr>
      <w:r>
        <w:rPr>
          <w:rFonts w:ascii="IRNazanin" w:hAnsi="IRNazanin" w:eastAsia="IRNazanin"/>
          <w:color w:val="111111"/>
          <w:sz w:val="28"/>
          <w:sz w:val="28"/>
          <w:szCs w:val="28"/>
          <w:rtl w:val="true"/>
          <w:lang w:bidi="fa-IR"/>
        </w:rPr>
        <w:t>و متأثّر مى‌شد و چه بسا اشك از چشمانش جارى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قريش شخص پيامبر را هم مورد آزار و اذيّت خود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پيامبر سنگ پرتاب مى‌كرد ، و همسرش در رهگذر آن‌حضرت خار و خاشاك مى‌گسترد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سعى مى‌كردند ، خشم آن‌حضرت را شعله‌ور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وقتى به نماز مى‌ايستاد ؛ محتويات شكمبۀ گوسفند را بر سر او مى‌ريختند و يا وقتى غذا مى‌خورد خوراك آن‌حضرت را آلوده مى‌كردند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كافران سر مبارك آن‌حضرت را با كمان شكست به طورى كه خون بر چهرۀ شريفش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ديوار خانه آن‌حضرت را به كثافت مى‌اندودند ، و گاهى نيز كثافات را در آستانه خانه‌اش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دهانهاى بى‌در و دروازۀ كفار از ناسزا و ريشخند و سخنان زننده و زشت پر بود كه هر آن ، آنها را نثار پيامبر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كافران</w:t>
      </w:r>
    </w:p>
    <w:p>
      <w:pPr>
        <w:pStyle w:val="BookText"/>
        <w:rPr/>
      </w:pPr>
      <w:r>
        <w:rPr>
          <w:rFonts w:ascii="IRNazanin" w:hAnsi="IRNazanin" w:eastAsia="IRNazanin"/>
          <w:color w:val="111111"/>
          <w:sz w:val="28"/>
          <w:sz w:val="28"/>
          <w:szCs w:val="28"/>
          <w:rtl w:val="true"/>
          <w:lang w:bidi="fa-IR"/>
        </w:rPr>
        <w:t>پيامبر صلى الله عليه و آله با استوارى و شكيبايى تمام و صبر و تحمّلى پيامبرانه در برابر اين همه آزار و شكنجه ايستادگى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كافران به نزد آن‌حضرت مى‌آمدند ، وى با گشاده رويى از آنها استقبال مى‌كرد و با بهترين شيوه آنان را به دين خدا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دعوتش را نمى‌پذيرفتند ؛ از آنان مى‌خواست كتابى مانند قرآن بياورند و سپس اين آيه را بر آنها تلاوت 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لَايَأْتُونَ بِمِثْلِهِ وَلَوْ كَانَ بَعْضُهُمْ لِبَعْضٍ ظَهِيراً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آدميان و پريان گرد آيند بر آن كه مانند اين قرآن را بياورند ، نتوانند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مانندش را بياورند اگرچه برخى از ايشان پشتيبان برخى ديگر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بسيارى از اوقات كفار او را مورد تمسخر قرار مى‌دادند و دعوتش را به ريشخند مى‌گرفتند ، امّا پيامبر بدون آن كه از آنان خشمناك شود يا منقلب گردد اندرزشان مى‌داد و به سوى خداوندشان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مجامع و درميان قبايل مى‌رفت و مردم را به سوى پروردگارشان دعوت مى‌كرد ، امّا كفار قريش در دعوت او از دو راه ايجاد خلل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مردم را از اين كه تحت تأثير قرار بگيرند ، برحذر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مى‌گفتند اين مرد از خود ماست ؛ او جادوگر و ديوانه است يا اينكه مى‌گفتند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چنان مؤثر افتاده بود ، كه مردم در گوشهاى خود پنبه مى‌گذاشتند تا مبادا سخن پيامبر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مردى از كفار پُشت سر پيامبر به راه مى‌افتاد و بانگ برمى‌داشت كه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گفتار پيامبر به گوش مردم نمى‌رسيد و كسى به دعوتش پاسخ نمى‌گفت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تدبير كوته فكران</w:t>
      </w:r>
    </w:p>
    <w:p>
      <w:pPr>
        <w:pStyle w:val="BookText"/>
        <w:rPr/>
      </w:pPr>
      <w:r>
        <w:rPr>
          <w:rFonts w:ascii="IRNazanin" w:hAnsi="IRNazanin" w:eastAsia="IRNazanin"/>
          <w:color w:val="111111"/>
          <w:sz w:val="28"/>
          <w:sz w:val="28"/>
          <w:szCs w:val="28"/>
          <w:rtl w:val="true"/>
          <w:lang w:bidi="fa-IR"/>
        </w:rPr>
        <w:t>كفار قريش با اين مخالفتها نتوانستند ، از حركت اين رسالت و آوازۀ آن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چارۀ ديگرى انديشيدند ، تا شايد مردم را از گرايش به اسلام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پيامبر صلى الله عليه و آله آمده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خدايان ما را ناسزا گفتى و عقلهاى ما را پوك خواندى و جماعت ما را پراكنده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چنين كارها در پى كسب ثروت هستى ما به تو ثروت مى‌دهيم ؛ و اگر خواهان سيادت و بزرگى هستى تو را سيادت خواهيم داد و اگر بيمارى تو را درمان خواهيم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پيامبر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كدام از اينها كه گفتيد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pStyle w:val="BookText"/>
        <w:rPr/>
      </w:pPr>
      <w:r>
        <w:rPr>
          <w:rFonts w:ascii="IRNazanin" w:hAnsi="IRNazanin" w:eastAsia="IRNazanin"/>
          <w:color w:val="111111"/>
          <w:sz w:val="28"/>
          <w:sz w:val="28"/>
          <w:szCs w:val="28"/>
          <w:rtl w:val="true"/>
          <w:lang w:bidi="fa-IR"/>
        </w:rPr>
        <w:t>خداوند مرا به پيامبرى به سوى شما برانگيخته و كتابى نيز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كه آورده‌ام بپذيريد ، همان در دنيا و آخرت بهرۀ شماست و اگر آن را نپذيريد من همچنان صبر مى‌كنم تا خداوند ميان ما داورى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و پشتيبان</w:t>
      </w:r>
    </w:p>
    <w:p>
      <w:pPr>
        <w:pStyle w:val="BookText"/>
        <w:rPr/>
      </w:pPr>
      <w:r>
        <w:rPr>
          <w:rFonts w:ascii="IRNazanin" w:hAnsi="IRNazanin" w:eastAsia="IRNazanin"/>
          <w:color w:val="111111"/>
          <w:sz w:val="28"/>
          <w:sz w:val="28"/>
          <w:szCs w:val="28"/>
          <w:rtl w:val="true"/>
          <w:lang w:bidi="fa-IR"/>
        </w:rPr>
        <w:t>كافران اين بار انديشه كردند كه اين درخت پاك را از بيخ ريشه‌كن كنند و شخص پيامبر را از پاى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تكيه‌گاهى نيرومند داشت كه كفار نمى‌توانستند از پس او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تكيه‌گاه عمو و ياورش ابوطالب ، رئيس قريش و بزرگ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آنان در گام اول خواستند ابوطالب را بفريبند به وى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يكى از فرزندان زيباى خود را به تو مى‌دهيم و محمد را از تو مى‌گيريم و مى‌كشيم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انصاف معامله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شما را بگيرم و آب و خوراكش دهم و شما فرزند مرا بگيريد و بكشيد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به خدايان ما دشنام مى‌گويد ، بر دين ما عيب مى‌گيرد ، عقلهاى ما را پوك مى‌خواند و پدران ما را به گمراهى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او را از اين كارها بازدار و يا آن كه خودت را كنار بكش و بگذار تا ما او را از اين كار بازداريم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ابوطالب كه در راستى گفتار برادرزاده‌اش و پيامبرى كه به سوى او برانگيخته شده بود ، ترديد نداشت گفتار آنان را رد كرد و هيچ يك از پيشنهادهاى آنان را نپذيرفت و خطاب به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پروردگارت فراخوان و بدان كه من هرگز از يارى تو دست برنمى‌دارم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قريش ديد كه ابوطالب از يارى پيامبر دست بردار نيست نقشۀ ديگرى</w:t>
      </w:r>
    </w:p>
    <w:p>
      <w:pPr>
        <w:pStyle w:val="BookText"/>
        <w:rPr/>
      </w:pP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به قطع رابطه با پيامبر و ياوران هاشمى‌اش گرفتند ، و عهدنامه‌اى نيز در اين باره نوشتند ، و مردم را از فروش كالا به بنى هاشم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 بنى هاشم را جمع كرد و آنان را در دره‌اى كه در اطراف مكّه داشت ،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بنى هاشم مدت سه سال و در سخت‌ترين شرايط در اين دره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اضطراب به قدرى زياد بود كه ابوطالب در هر شب ، چندين بار بستر خود را با بستر پيامبر عوض مى‌كرد تا مبادا حيات پيامبر دستخوش حادثه‌اى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 كه مدّت اين تبعيد و محاصره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موريانه‌اى فرمان داد تا خطوط ملعونى را كه بر روى عهدنامه نوشته شده بود ،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موريانه آن خطوط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 پيامبرش را از اين ماجرا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اين خبر را با ابوطالب درميان نهاد و ابوطالب هم به سوى كفار رفت و آنان را از آنچه روى داده بود مطلع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راستگويى فرزند برادرم در دعوتش و نشانه دروغ شما در انكار رسالت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جريان پيمان‌نامه را به عنوان داور در كار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اگر پيمان‌نامه ، همانگونه كه رسول خدا خبر داده بود ، از بين رفته باشد ، مسلمانان را از تبعيد بيرون آورند و اگر چنان نبود ، پيامبر و همه يارانش را همچنان در شعب ابى طالب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قريش به سراغ پيمان‌نامه رفتند ، آن را همان‌گونه كه پيامبر گفته بود ، يافتند و طبق قرار ، بنى هاشم از تبعيدگاه خود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يكى از طاقت‌فرساترين دوره‌هاى رسالت پيامبر پايان پذيرفت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و تنگدستى كه در شعب ابى طالب بر خاندان بنى هاشم وارد شد در نهايت بسيار دشوار و غم‌انگيز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خسارتهاى فراوانى نيز</w:t>
      </w:r>
    </w:p>
    <w:p>
      <w:pPr>
        <w:pStyle w:val="BookText"/>
        <w:rPr/>
      </w:pPr>
      <w:r>
        <w:rPr>
          <w:rFonts w:ascii="IRNazanin" w:hAnsi="IRNazanin" w:eastAsia="IRNazanin"/>
          <w:color w:val="111111"/>
          <w:sz w:val="28"/>
          <w:sz w:val="28"/>
          <w:szCs w:val="28"/>
          <w:rtl w:val="true"/>
          <w:lang w:bidi="fa-IR"/>
        </w:rPr>
        <w:t>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محاصرۀ اقتصادى و اجتماعى بنى هاشم در نهايت به مرگ خديجه همسر پيامبر ، و ابوطالب عمو و كفيل آن‌حضرت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 در همۀ دردها و آرزوهاى پيامبر شريك آن‌حضرت بود و پيامبر را در برابر آزار و اذيتهايى كه از مردم متحمل مى‌شد ، تسلّى مى‌بخشيد و آن‌حضرت را در برابر دسيسه‌هاى قريش ياورى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نيز حامى پيامبر بود و سدّى بزرگ در ميان او و قريش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سرور قريش و بزرگ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نظام اجتماعى آن روز ، حق مشروع وى بود كه از پيامبر دفاع كند ، چراكه وى پيامبر را به مثابۀ فرزند خود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نظام انسان مى‌تواند ، از هر راه و در همۀ احوال از فرزندش دفاع كند ، حتى اگر فرزندش از طريقۀ مردم آن ديار و دينشان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ابوطالب و خديجه درنظر پيامبر مانند ويران شدن دژى استوار بود كه بر دو پايه محكم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سال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در اين سال به خاطر مرگ دو پشتيبان و مدافع بزرگ رسالتش ، شديداً متأثر و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بين سالهاى هفتم وهشتم بعثت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حبشه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ابوطالب ، پيامبر صلى الله عليه و آله با بحرانهاى سختى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همه نيروى خود را براى نابود كردن مسلمانان و از ميان بردن نهضت اسلامى به كار گرفت و فشارهاى سختى بر مسلمانان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آزارهاى فراوانى بر پيامبر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نيز كمر به قتل پيامبر بست امّا خداوند از اجراى نقشۀ آنان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دربارۀ بحرانهايى كه گريبانگير او و مسلمانان شده بود ،</w:t>
      </w:r>
    </w:p>
    <w:p>
      <w:pPr>
        <w:pStyle w:val="BookText"/>
        <w:rPr/>
      </w:pPr>
      <w:r>
        <w:rPr>
          <w:rFonts w:ascii="IRNazanin" w:hAnsi="IRNazanin" w:eastAsia="IRNazanin"/>
          <w:color w:val="111111"/>
          <w:sz w:val="28"/>
          <w:sz w:val="28"/>
          <w:szCs w:val="28"/>
          <w:rtl w:val="true"/>
          <w:lang w:bidi="fa-IR"/>
        </w:rPr>
        <w:t>تدابيرى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فرمان داد تا به حبشه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با هجرت دو گروه بزرگ از طريق دريا به حبشه ،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بدين‌ترتيب از شر كفار و مكر و حيلۀ آنان جان سالم به‌دربردند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نيز آنان را پناه داد و مقدمشان را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مورد خود نيز تصميم گرفت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شهرى نزديك مكّه كه قبيلۀ بزرگ و نيرومند ثقيف در آنجا زندگى مى‌كرد ،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بدين اميد به طايف رفت كه مردم آنجا را هدايت كند ؛ تا آنان نيز پيامبر را از آزار و اذيت قريش در امان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طرح ، با موفقيت 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ثقيف نه تنها اسلام نياورد بلكه ديوانگان و نادانان خود را بر پيامبر گماشت تا آن‌حضرت را به بدترين شكل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به مكّه فرستادند تا ماجراى دعوتشان به اسلام از سوى پيامبر را براى قريش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بار ديگر دست به كار نابودى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از بيم جان خود نمى‌توانست به صورت معمولى به مكّه بازگردد ، ناگزير شد به تنى چند از بزرگان و رؤساى قريش پيغام دهد و از آنان بخواهد كه وى را در مقابل قريش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تقاضاى پناهندگى پيامبر را پذيرفت و آن‌حضرت توانست در زير چتر حمايت او به مكّه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قبايل ديگر</w:t>
      </w:r>
    </w:p>
    <w:p>
      <w:pPr>
        <w:pStyle w:val="BookText"/>
        <w:rPr/>
      </w:pPr>
      <w:r>
        <w:rPr>
          <w:rFonts w:ascii="IRNazanin" w:hAnsi="IRNazanin" w:eastAsia="IRNazanin"/>
          <w:color w:val="111111"/>
          <w:sz w:val="28"/>
          <w:sz w:val="28"/>
          <w:szCs w:val="28"/>
          <w:rtl w:val="true"/>
          <w:lang w:bidi="fa-IR"/>
        </w:rPr>
        <w:t>سرانجام پيامبر صلى الله عليه و آله دريافت كه مردم مكّه نمى‌توانند پرچمداران رسالت مقدّس اسلام در سراسر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مى‌ديد كه دعوت مصرّانه و پيگير او در حدود ده سال هيچ سودى دربر نداشته ، و همچنين ، بر پافشارى كفار و معاندان نيز افزوده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 رسول اسلام تصميم گرفت دعوت خود را درميان ساير قبايل</w:t>
      </w:r>
    </w:p>
    <w:p>
      <w:pPr>
        <w:pStyle w:val="BookText"/>
        <w:rPr/>
      </w:pPr>
      <w:r>
        <w:rPr>
          <w:rFonts w:ascii="IRNazanin" w:hAnsi="IRNazanin" w:eastAsia="IRNazanin"/>
          <w:color w:val="111111"/>
          <w:sz w:val="28"/>
          <w:sz w:val="28"/>
          <w:szCs w:val="28"/>
          <w:rtl w:val="true"/>
          <w:lang w:bidi="fa-IR"/>
        </w:rPr>
        <w:t>عربى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آن‌حضرت مى‌توانست قبيله‌اى را به سوى اسلام راهنمايى كند به سوى آن قبيله مى‌رفت و نور تابناك اسلام را از طريق افراد آن قبيله انتشار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آن‌حضرت در مراسمى كه اعراب براى عبادت يا تجارت تشكيل مى‌دادند ، در جمع آنها حضور مى‌يافت ؛ و خطاب به افراد قبيله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خدايم به سوى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مى‌فرمايد كه او را پرستش كنيد ، و همتايى براى او قائل نشويد ، جز او هرچه را كه مى‌پرستيد كنار گذاريد و به من بگرويد و مرا تصديق كنيد و از شر دشمنانم در امان نگاه داريد تا من نيز به شما بگويم چرا خداوند مرا مبعوث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براى خنثى كردن اثر دعوت پيامبر ، كسانى را به دنبال آن‌حضرت روانه مى‌كردند تا مردم را از طاعت او برحذر دارند و دعوتش را لوث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اوقات ابولهب ، عموى پيامبر ، اين وظيفه را برعهده مى‌گرفت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قبيله‌هاى عرب نيز بر عبادت خدايان خيالى خويش پا مى‌فشردند و تعصب مى‌ورزيدند و پيروى از آيين پدران خود را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آنها از قريش هم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اسلام مى‌آوردند بطور قطع بايد خود را براى جنگ با قريش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دعوت پيامبر را نمى‌پذيرفتند و آن‌حضرت را به نيكى يا بدى از خود مى‌راندند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يك قبيله دعوت پيامبر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در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داشتند ، و به دو طايفه اوس و خزرج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بين اين دو طايفه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خونريزى برپا بود بطورى كه هر دو از اينهمه ستيزه و نزاع به ستوه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را پذيرفتند و به دعوت او گردن نهادند و بدين‌گونه اسلام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طلوع خورشيد تابناك پس از شبى دراز ، آغاز به انتشار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دومين بيعت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محمد صلى الله عليه و آله در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و در همان جا پيمانى نظامى ميان پيامبر و هواداران يثربى‌اش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پيمان ،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شدند باتمام قواى جنگى خود ، از پيامبر و ساير مسلمانان دفاع كنند</w:t>
      </w:r>
      <w:r>
        <w:rPr>
          <w:rFonts w:eastAsia="IRNazanin" w:cs="IRNazanin"/>
          <w:color w:val="111111"/>
          <w:sz w:val="28"/>
          <w:szCs w:val="28"/>
          <w:rtl w:val="true"/>
          <w:lang w:bidi="fa-IR"/>
        </w:rPr>
        <w:t>.</w:t>
      </w:r>
      <w:bookmarkStart w:id="24" w:name="pg1123_13904"/>
    </w:p>
    <w:p>
      <w:pPr>
        <w:pStyle w:val="Heading3"/>
        <w:numPr>
          <w:ilvl w:val="2"/>
          <w:numId w:val="1"/>
        </w:numPr>
        <w:rPr/>
      </w:pPr>
      <w:bookmarkStart w:id="25" w:name="__RefHeading___Toc2212860_373438147"/>
      <w:bookmarkStart w:id="26" w:name="_Toc9"/>
      <w:bookmarkEnd w:id="24"/>
      <w:bookmarkEnd w:id="25"/>
      <w:r>
        <w:rPr>
          <w:rtl w:val="true"/>
        </w:rPr>
        <w:t>هجرت به مدينه</w:t>
      </w:r>
      <w:bookmarkEnd w:id="26"/>
    </w:p>
    <w:p>
      <w:pPr>
        <w:pStyle w:val="BookText"/>
        <w:rPr/>
      </w:pPr>
      <w:r>
        <w:rPr>
          <w:rFonts w:ascii="IRNazanin" w:hAnsi="IRNazanin" w:eastAsia="IRNazanin"/>
          <w:color w:val="111111"/>
          <w:sz w:val="28"/>
          <w:sz w:val="28"/>
          <w:szCs w:val="28"/>
          <w:rtl w:val="true"/>
          <w:lang w:bidi="fa-IR"/>
        </w:rPr>
        <w:t>پيامبر صلى الله عليه و آله برنامۀ هجرت به مدينه را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يارانش را يكى پس از ديگرى به دور از چشم قريش ، به سوى مدينه رهسپار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كفار از اين حركت آگاه شدند ، باخود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مدينه گرد آيند ، پايگاه نيرومندى برضد ما ايجاد خواهند كرد و جان و مال ما را به شدّت تهديد خواهند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جستجوى راه چاره‌اى برآمدند تا مسلمانان را از راه تشويق و دلجويى و يا تهديد از هجرت به مدينه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با استفاده از تاريكى شب از چنگال قريش مى‌گريختند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با خود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هنوز در چنگ ماست و چيزى مانع از دسترسى ما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بتواند به مدينه هجرت كند و يارانش را به دور خود گرد آورد كشتن او براى ما بسيار مشكل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دربارۀ اين مسأله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تصميم گرفتند از هر قبيله يك نفر داوطلب شود و سپس همگى به يكباره بر پيامبر يورش برند و او را بكشند و خون او را به گردن همۀ قبايل عرب اندازند و بدينوسيله آن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بنى هاشم هم</w:t>
      </w:r>
    </w:p>
    <w:p>
      <w:pPr>
        <w:pStyle w:val="BookText"/>
        <w:rPr/>
      </w:pPr>
      <w:r>
        <w:rPr>
          <w:rFonts w:ascii="IRNazanin" w:hAnsi="IRNazanin" w:eastAsia="IRNazanin"/>
          <w:color w:val="111111"/>
          <w:sz w:val="28"/>
          <w:sz w:val="28"/>
          <w:szCs w:val="28"/>
          <w:rtl w:val="true"/>
          <w:lang w:bidi="fa-IR"/>
        </w:rPr>
        <w:t>نمى‌توانست تنها يك قبيله را مسئول قتل پيامبر بشناسد و دست به انتقام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از هر قبيله فردى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پيامبر را در محاصرۀ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وحى بر پيامبر فرود آمد ، و آن‌حضرت را از طرحها و برنامه‌هاى قريش آگاه كرد و به او فرمود تا شبانه شترى اختيار كند و به سوى مدينه هجرت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 حضرت على عليه السلام را در بستر خويش خواباند تا كفار گمان برند كه آن‌حضرت در خانه آرميده و چون سرگرم نگهبانى از آن‌حضرت شدند ، وى از راهى ديگر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بستر پيامبر آرميد و چشم به راه سرنوشت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حال پيامبر در تاريكى شب به سوى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چند روز در آنجا به سر برد و سپس از بيراهه به سوى مدينه روانه شد تا مبادا قريش يا مزدورانشان كه به طمع گرفتن جايزه براى دستگيرى محمد به تعقيب آن‌حضرت پرداخته بودند ، وى را دستگير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حياتى نوين</w:t>
      </w:r>
    </w:p>
    <w:p>
      <w:pPr>
        <w:pStyle w:val="BookText"/>
        <w:rPr/>
      </w:pPr>
      <w:r>
        <w:rPr>
          <w:rFonts w:ascii="IRNazanin" w:hAnsi="IRNazanin" w:eastAsia="IRNazanin"/>
          <w:color w:val="111111"/>
          <w:sz w:val="28"/>
          <w:sz w:val="28"/>
          <w:szCs w:val="28"/>
          <w:rtl w:val="true"/>
          <w:lang w:bidi="fa-IR"/>
        </w:rPr>
        <w:t>وقتى پيامبر به مدينه رسيد ، جشن باشكوهى از سوى مردم آن شهر به افتخار حضرت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سرور و شادى به راه افتاد و نغمه‌هاى شادمانه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پيامبر بدينسان پايان يافت و خود آغازگر حيات نوينى براى مسلمانان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حياتى عزّتمند و گرامى براى مسلمانان ، حيات دفاع از حقوقشان و جهاد با دشمنانشان ، حيات گسترش و پويايى در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هجرت پيامبر ، آغاز شكل‌گيرى امّت يكتاپرست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مسلمانان هجرت پيامبر را مبدأ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خود قرار دادند ، چرا كه</w:t>
      </w:r>
    </w:p>
    <w:p>
      <w:pPr>
        <w:pStyle w:val="BookText"/>
        <w:rPr/>
      </w:pPr>
      <w:r>
        <w:rPr>
          <w:rFonts w:ascii="Amiri" w:hAnsi="Amiri" w:eastAsia="Amiri" w:cs="Amiri"/>
          <w:color w:val="111111"/>
          <w:sz w:val="28"/>
          <w:sz w:val="28"/>
          <w:szCs w:val="28"/>
          <w:rtl w:val="true"/>
          <w:lang w:bidi="ar-SA"/>
        </w:rPr>
        <w:t>هجرت درنظر آنان يكى از مهم‌ترين رويدادها به شمار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مكّه هنوز گروهى از مسلمانان باقى مانده بودند كه آنان نيز پس از پشت‌سر گذاردن دشواريهاى بسيار ، به رهبرى حضرت على عليه السلام به سوى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از طرحها و توطئه‌هاى پيشين خود سودى نبرده بود ، براى از بين بردن اسلام و مسلمانان دست به طرح نقشه‌هاى ديگر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توطئه‌هاى قريش</w:t>
      </w:r>
    </w:p>
    <w:p>
      <w:pPr>
        <w:pStyle w:val="BookText"/>
        <w:rPr/>
      </w:pPr>
      <w:r>
        <w:rPr>
          <w:rFonts w:ascii="IRNazanin" w:hAnsi="IRNazanin" w:eastAsia="IRNazanin"/>
          <w:color w:val="111111"/>
          <w:sz w:val="28"/>
          <w:sz w:val="28"/>
          <w:szCs w:val="28"/>
          <w:rtl w:val="true"/>
          <w:lang w:bidi="fa-IR"/>
        </w:rPr>
        <w:t>نقشه‌هاى جديد آنها در دو برنامه خلاصه مى‌شد كه قريش آنها را يكى پس از ديگرى دنبال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نامه‌هايى به مردم مدينه نوشته و با اندكى تشويق و تهديد خواستار تسليم پيامبر صلى الله عليه و آله به آنها شدند امّا مسلمانان اين نقشه را به ريشخند و طراحان آن را به باد مسخره گرفتند و قصيده‌اى هجوآميز به قريش نوشتند ، و پس از آنكه حقيقت پيامبر و نيز انگيزه‌هاى دشمنى قريش را تشريح كردند ، با بيانى روشن پاسخ آنها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قريش امور تجارت سرزمينهاى عربى را در دست داشت ؛ مدينه را در محاصرۀ اقتصادى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ايمنى راههاى تجارى را باهم‌پيمانى با قبايل صحرانشين كه در راه شام و راه يمن مسكن داشتند ، تأمين مى‌كرد بيانيه‌اى به همۀ اين قبايل صادر كرد ، و آنان را از فروش مواد غذايى به مردم مدينه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بيانيه هشدار داده شده بود ، كه به كاروانهاى بازرگانى كه قصد بردن مواد غذايى به مدينه را دارند ، اجازۀ رفت و آمد ندهند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پيامبر كه مسئوليّت دفاع از مدينه بر دوش او بود و به خوبى دريافته بود كه محاصرۀ اقتصادى كه مردم مدينه بدان دچار آمده‌اند به خاطر اوست در صدد</w:t>
      </w:r>
    </w:p>
    <w:p>
      <w:pPr>
        <w:pStyle w:val="BookText"/>
        <w:rPr/>
      </w:pPr>
      <w:r>
        <w:rPr>
          <w:rFonts w:ascii="IRNazanin" w:hAnsi="IRNazanin" w:eastAsia="IRNazanin"/>
          <w:color w:val="111111"/>
          <w:sz w:val="28"/>
          <w:sz w:val="28"/>
          <w:szCs w:val="28"/>
          <w:rtl w:val="true"/>
          <w:lang w:bidi="fa-IR"/>
        </w:rPr>
        <w:t>برنامه‌ريزى براى دفاع در برابر اين محاصره برآمد و اين امر ، چنانكه بعداً خواهيم گفت ، به جنگ بدر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پرداختن به علل وقوع جنگ بدر ، بهتر است نگاهى گذرا به وضعيت مردم مدينه و امكانات مادى و معنوى آنان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مدينه با سه طايفه روبه‌رو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كه از سه گروه اوس ، خزرج و مهاجران تشكيل مى‌شدند و نسبت به هم بيگانه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توانست آنان را در بوته‌اى واحد ذوب كند بطورى كه به صورت برادرانى يكدل و آهنين صف درآمدند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 تعاون ، امتى يگانه همچون دانه‌هاى شانه گرديدند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اينان گروه بزرگى از اعراب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مى‌كردند ولى در نهان كفر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توانست جلوى تحركات اين گروه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با آنها همراه مى‌شد و مسئوليتها و مناصبى به ايشان مى‌سپرد ، تا آنها را بدينوسيله مشغول سازد ، وحى نيز با آياتى كه در شأن منافقان نازل مى‌كرد ، در ارزيابى آنها شركت مى‌جست و تأكيد مى‌كرد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پست‌ترين طبقات دوزخ جاى دارند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 آنان نيرويى رعب‌انگيز بودند كه مال و سلاح و امكانات فراوانى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قراردادهايى سياسى و نظامى با ايشان بسته بود كه براى هر دو طرف ضامن زندگى مسالمت‌آميز و دفاع مشترك از شهر و مردم آن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مربّى</w:t>
      </w:r>
    </w:p>
    <w:p>
      <w:pPr>
        <w:pStyle w:val="BookText"/>
        <w:rPr/>
      </w:pPr>
      <w:r>
        <w:rPr>
          <w:rFonts w:ascii="IRNazanin" w:hAnsi="IRNazanin" w:eastAsia="IRNazanin"/>
          <w:color w:val="111111"/>
          <w:sz w:val="28"/>
          <w:sz w:val="28"/>
          <w:szCs w:val="28"/>
          <w:rtl w:val="true"/>
          <w:lang w:bidi="fa-IR"/>
        </w:rPr>
        <w:t>مسئوليتهاى پيامبر صلى الله عليه و آله در مدينه بيشتر از مكّه بود اگرچه در آنجا فشار بيشترى به آن‌حضرت وارد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مى‌خواست پيش از آنكه پايۀ حكومتى استوار را پى‌ريزى كند ، امّتى پى‌ريزى كند كه مسئوليتهاى بزرگى را كه در پيش رو داشت ،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تبليغ اسلام براى غير مسلمانان ، مسئوليّت تهذيب مسلمانان ، مسئوليّت اجرا و تطبيق نظام اسلامى ، مسئوليّت دفاع از مسلمانان جزيرة العرب مكانى كه انديشه مردمانش بر محور جنگها و غزوات و شمشيرها و نيزه‌ها دور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مسئوليتهاى خطيرى بود كه بر دوش پيامبر سنگينى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حالى كه پيامبر لشكر اسلام را به طرف جبهه‌هاى نبرد ، رهبرى مى‌كرد ، آنان را به امانتدارى و وفاى به عهد حتى در قبال دشمن ستيزه‌گر سفارش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هنگامى كه به يارانش درس فداكارى و جهاد مى‌آموخت ، معانى گذشت و چشم‌پوشى را نيز به آنان آموزش مى‌داد ، و بر رواج صلح و گفتار نيك تأكيد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دفن شهداى احد مسلمانان با ديدن اجساد شهدايى كه به طرز فجيعى توسط كفار مُثله شده بودند ، دچار خشم و غضب شدند و درصدد انتقام از كفار برآمدند ؛ امّا پيامبر آيات عفو و تحريم مُثله را ، اگرچه نسبت به سگى هار باشد ، بر آنان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 قراين مى‌توان به بزرگى و سنگينى مسئوليّت پيامبر صلى الله عليه و آله در تكوين امتى موحد ، چونان برترين و بزرگوارترين امتها در هستى ،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به مثل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مسأله محاصرۀ اقتصادى كه كفار قريش آن را بر مردم مدينه تحميل كرده</w:t>
      </w:r>
    </w:p>
    <w:p>
      <w:pPr>
        <w:pStyle w:val="BookText"/>
        <w:rPr/>
      </w:pPr>
      <w:r>
        <w:rPr>
          <w:rFonts w:ascii="IRNazanin" w:hAnsi="IRNazanin" w:eastAsia="IRNazanin"/>
          <w:color w:val="111111"/>
          <w:sz w:val="28"/>
          <w:sz w:val="28"/>
          <w:szCs w:val="28"/>
          <w:rtl w:val="true"/>
          <w:lang w:bidi="fa-IR"/>
        </w:rPr>
        <w:t>بودند ، باز مى‌گرديم تا بدانيم موضع پيامبر در برابر اين محاصره چه بود و چگونه توانست از آن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طرحى كه پيامبر براى دفع اين محاصره پياده كرد همان مقابله به 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كاروانهاى تجارى كه مى‌خواستند از مكّه به شام بروند ناگزير بودند ، از تنگۀ بيابانى ميان درياى سرخ و مدينه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گروهى از افراد مسلح را براى نگهبانى از اين منطقه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اين منطقه گاهى از مهاجران و گاهى از نصار انتخاب و تعيين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وظيفه داشتند جلوى حركت كاروانهاى تجارى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كاروانها با قبايل صحرانشين پيمان بسته بودند كه اين قبايل آنان را از حمله و هجوم دزدان محافظت كنند و در برابر هر سال مبلغى معين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اين نقشه چندين بار با شكست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افراد مسلح مى‌خواستند به كاروانى حمله كنند اين قبايل صحرانشين به حكم پيمانى كه با كاروانيان بسته بودند ، دخالت مى‌كردند و به يارى آنها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به ميان اين قبايل صحرانشين رفت و در زمينه مسايل جنگى با آنان پيمانى منعقد كرد و بدين ترتيب از دفاع اين قبايل از كاروانهاى بازرگانى آسوده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غنيمت</w:t>
      </w:r>
    </w:p>
    <w:p>
      <w:pPr>
        <w:pStyle w:val="BookText"/>
        <w:rPr/>
      </w:pPr>
      <w:r>
        <w:rPr>
          <w:rFonts w:ascii="IRNazanin" w:hAnsi="IRNazanin" w:eastAsia="IRNazanin"/>
          <w:color w:val="111111"/>
          <w:sz w:val="28"/>
          <w:sz w:val="28"/>
          <w:szCs w:val="28"/>
          <w:rtl w:val="true"/>
          <w:lang w:bidi="fa-IR"/>
        </w:rPr>
        <w:t>پيامبر عده‌اى از يارانش را به محلى بين مكّه و طائف فرستاد تا به انتظار يكى از كاروانهاى تجارى قريش ، در كمين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نامه‌اى محرمانه نوشت و آن را به فرماندۀ اين دسته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مكّه عزيمت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روز از راه را سپرى كردى آنگاه نامه را بگشا و مطابق با دستورى كه در آن آمده ، رفتار كن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 فرموده بود ، عمل كرد و چون نامه را گشود اين</w:t>
      </w:r>
    </w:p>
    <w:p>
      <w:pPr>
        <w:pStyle w:val="BookText"/>
        <w:rPr/>
      </w:pPr>
      <w:r>
        <w:rPr>
          <w:rFonts w:ascii="IRNazanin" w:hAnsi="IRNazanin" w:eastAsia="IRNazanin"/>
          <w:color w:val="111111"/>
          <w:sz w:val="28"/>
          <w:sz w:val="28"/>
          <w:szCs w:val="28"/>
          <w:rtl w:val="true"/>
          <w:lang w:bidi="fa-IR"/>
        </w:rPr>
        <w:t xml:space="preserve">دستور العمل را ملاحظه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نامۀ مرا خواندى به راه خود ادامه ده ، تا به نخلستانى در بين راه مكّه و طائف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فرودآى ، و در كمين كاروان قريش به انتظار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خبرهاى مربوط به قريش آگاه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نخلستان پيش رفت و كاروانى را ديد كه به سوى مكّه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ياران خود بر كاروان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آنان را كشتند و دو تن را اسير كردند و يك تن نيز از صحنۀ نبرد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كاروان دست يافت و آن را با خود به مدينه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پيامبر از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نبود امّا از اموال بدست آمده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اموال در وقتى به دست پيامبر افتاد كه آن‌حضرت پيش از هر زمانى بدان نيازمند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كار ترسى بزرگ در دل كافران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استقامت</w:t>
      </w:r>
    </w:p>
    <w:p>
      <w:pPr>
        <w:pStyle w:val="BookText"/>
        <w:rPr/>
      </w:pPr>
      <w:r>
        <w:rPr>
          <w:rFonts w:ascii="IRNazanin" w:hAnsi="IRNazanin" w:eastAsia="IRNazanin"/>
          <w:color w:val="111111"/>
          <w:sz w:val="28"/>
          <w:sz w:val="28"/>
          <w:szCs w:val="28"/>
          <w:rtl w:val="true"/>
          <w:lang w:bidi="fa-IR"/>
        </w:rPr>
        <w:t>اين بار پيامبر شخصاً فرماندهى گروهى از افراد مسلح را برعهده گرفت و در كمين كاروان بازرگانى قريش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چندين گزارش دربارۀ مسير حركت كاروانهاى بازرگانى قريش شنيده بود امّا هر بار كه براى حمله به سوى كاروانها مى‌رفت ، كاروانها رفته بودند و آن‌حضرت بدانها دست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نيز گفتيم جلوگيرى از حركت كاروانهاى تجارى قريش ، دفاعى مشروع براى پيامبر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كار در واقع مقابله به مثل با كار قريش بود كه از حركت كاروانهاى تجارى مردم مدينه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هدف ديگر پيامبر رهايى از بن‌بست اقتصادى بود كه قريش آن را بر مسلمانان تحميل كرده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قريش در مكّه اموال مسلمانان را مصادره كرده بودند و آنها را</w:t>
      </w:r>
    </w:p>
    <w:p>
      <w:pPr>
        <w:pStyle w:val="BookText"/>
        <w:rPr/>
      </w:pPr>
      <w:r>
        <w:rPr>
          <w:rFonts w:ascii="IRNazanin" w:hAnsi="IRNazanin" w:eastAsia="IRNazanin"/>
          <w:color w:val="111111"/>
          <w:sz w:val="28"/>
          <w:sz w:val="28"/>
          <w:szCs w:val="28"/>
          <w:rtl w:val="true"/>
          <w:lang w:bidi="fa-IR"/>
        </w:rPr>
        <w:t>به مسلمانان باز نمى‌گرداندند ، با اجراى اين طرح تا حدودى اموال از دست رفتۀ مسلمانان به آنان باز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قدرت</w:t>
      </w:r>
    </w:p>
    <w:p>
      <w:pPr>
        <w:pStyle w:val="BookText"/>
        <w:rPr/>
      </w:pPr>
      <w:r>
        <w:rPr>
          <w:rFonts w:ascii="IRNazanin" w:hAnsi="IRNazanin" w:eastAsia="IRNazanin"/>
          <w:color w:val="111111"/>
          <w:sz w:val="28"/>
          <w:sz w:val="28"/>
          <w:szCs w:val="28"/>
          <w:rtl w:val="true"/>
          <w:lang w:bidi="fa-IR"/>
        </w:rPr>
        <w:t>روزى به پيامبر خبر رسيد كه يكى از كاروانهاى تجارى قريش از آن حدود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قصد حمله به كاروان و تصرف آن از شهر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خبر حركت پيامبر به كاروانيان رسيد و آنان نيز به طريقى اين خبر را به مكّه رساندند و مكّيان را هشدار دادند كه اموالشان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هم كه از دادن جان براى حفظ اموالشان دريغ نداشتند چون اين خبر را شنيدند ، شتابان به سوى مدينه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اين كاروان با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راه اصلى خارج شد و به بيراهه زد و از كناره‌هاى ساحل درياى سرخ به دور از چشم پيامبر و ياران مسلحش به حركت خود ادامه داد و بدين وسيله از حملۀ مسلمانان به كاروان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 با آنكه از نجات كاروان تجارى خود آگاه شدند ، همچنان به سوى مدينه حركت مى‌كردند و به خود اجازه نمى‌دادند پيش از سركوب مسلمانان و شكستن ابهّت آنان ، به مكّه بازگردند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قصد تصرف كاروان قريش به سوى مكّه حركت مى‌كرد و قريش به قصد سركوب مسلمانان به طرف مدينه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حال اين دو سپاه در سر چاهى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را براى جنگ به معناى واقعى ، آماده نكرده بود ، ولى قصد داشت بر اموال تجارى قريش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 وى بازگشت به مدينه را شكست تلقى مى‌كرد ؛ و براى آنكه مبادا كفّار ، با اين كار طمع نابودى مسلمانان را درسر بپرورانند ، به خود اجازۀ عقب‌نشينى و بازگشت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ميدانى بود كه مسلمانان در تاريخ جديد خود ، در آن دست و پنجه نرم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در سال دوّم هجرى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نيروى كفار از مرز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مى‌گذشت درحالى كه تعداد مسلمانان تنها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احوال ، مسلمانان با پيروزى تمام اين نبرد را به پايان رساندند و خسارتهاى فراوانى به دشمن وارد آوردند و با عنايت خداوند آنها را تار و مار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تاكتيك جنگ در جزيرة العرب بدين‌گونه بود كه نخست دو نفر در ميدانى كه هر دو گروه متخاصم نظاره‌گر آن بودند ، به نبرد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پهلوانان كشته مى‌شدند ، يك فرد يا يك جبهه به جبهۀ دشمن هجوم مى‌برد و اين كار تا آنجا دنبال مى‌شد كه يكى از دو گروه تار و 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پيامبر در جنگ بدر شيوۀ جديدى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مثلثهاى جنگى را ترتيب داد كه در نوع خود بى‌نضير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دستور داد صفوف مسلمانان به شكل مثلثى بزرگ آرايش يابد به شرطى كه پشت هر فرد به طرف داخل مثلث ، يعنى به طرف ديگر افراد مثلث ، و صورت او رو به خارج مثلث يعنى به طرف كفار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با سپاهيانى از ملائكه ، كه آنان را براى يارى پيامبر فرستاده بود ، آن‌حضرت را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كفار پس از آن كه پهلوانانشان به دست نيرومند حضرت على عليه السلام از پاى درآمدند ، راه گريز در پيش گرفتند و فرار را بر قرار ترجيح 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جنگ با هفتاد كشته از سپاه كفار ، كه اكثر آنان از سران و دلاوران بودند ، و چهارده شهيد از سپاه اسلام ، هشت شهيد از انصار و شش شهيد از مهاجران ، پايان يافت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نافرجام</w:t>
      </w:r>
    </w:p>
    <w:p>
      <w:pPr>
        <w:pStyle w:val="BookText"/>
        <w:rPr/>
      </w:pPr>
      <w:r>
        <w:rPr>
          <w:rFonts w:ascii="IRNazanin" w:hAnsi="IRNazanin" w:eastAsia="IRNazanin"/>
          <w:color w:val="111111"/>
          <w:sz w:val="28"/>
          <w:sz w:val="28"/>
          <w:szCs w:val="28"/>
          <w:rtl w:val="true"/>
          <w:lang w:bidi="fa-IR"/>
        </w:rPr>
        <w:t>اين نبرد خونين ، باب جنگهاى ديگر را به روى پيامبر كه خود با دليرى و نيرومندى و استقامت آنها را رهبرى مى‌كرد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جنگ قريش را درپى انتقام و خونخواهى از كشته‌هايش برمى‌انگيخت ، مسلمانان را به يارى خداوند مطمئن مى‌كرد و به آنان نيرو مى‌بخشيد ، تا در برابر هر هجومى ، از هر نوع كه باشد ، پايدارى و استقامت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قريش در اين جنگ موجب شد ، كه آنان در انديشۀ توطئه و حيله بر ضد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آنان يكى از پهلوانان و دليران خود را به مدينه فرستادند تا پيامبر را بفريبد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 اين نقشه را نقش بر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نزد پيامبر آمد ، و آن‌حضرت با او به گفتگو نشست ، وى را از توطئه‌اى كه در سر داشت مفصلاً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پهلوان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او اسلام آورد و به مكّه بازگشت و فعالانه به تبليغ اسلام همّت گماشت و بدين‌گونه توطئه مكارانه قريش خنثى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غزوۀ سويق</w:t>
      </w:r>
    </w:p>
    <w:p>
      <w:pPr>
        <w:pStyle w:val="BookText"/>
        <w:rPr/>
      </w:pPr>
      <w:r>
        <w:rPr>
          <w:rFonts w:ascii="IRNazanin" w:hAnsi="IRNazanin" w:eastAsia="IRNazanin"/>
          <w:color w:val="111111"/>
          <w:sz w:val="28"/>
          <w:sz w:val="28"/>
          <w:szCs w:val="28"/>
          <w:rtl w:val="true"/>
          <w:lang w:bidi="fa-IR"/>
        </w:rPr>
        <w:t>قريش دسيسۀ بى‌فايدۀ ديگرى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كه شمارشان به دويست نفر مى‌رسيد ، به فرماندهى ابوسفيان ، شبانه بر مردم مدينه شبيخون زده دو تن از آنان را كشتند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 اسلام به رهبرى پيامبر ، آنها را تعقيب كردند كفار تاب ايستادگى نيافتند و از ميدان گريختند و براى آن كه بتوانند با راحتى و سبكى بيشتر بگريزند قسمتى از وسايل خود را بر جاى نهادند و خود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غزوۀ 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مسلمانان در اين جنگ مقدار فراوانى از خوراك</w:t>
      </w:r>
    </w:p>
    <w:p>
      <w:pPr>
        <w:pStyle w:val="BookText"/>
        <w:rPr/>
      </w:pPr>
      <w:r>
        <w:rPr>
          <w:rFonts w:ascii="IRNazanin" w:hAnsi="IRNazanin" w:eastAsia="IRNazanin"/>
          <w:color w:val="111111"/>
          <w:sz w:val="28"/>
          <w:sz w:val="28"/>
          <w:szCs w:val="28"/>
          <w:rtl w:val="true"/>
          <w:lang w:bidi="fa-IR"/>
        </w:rPr>
        <w:t>سويق كه توشۀ كفار بود ، به غنيمت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نبرد احُد</w:t>
      </w:r>
    </w:p>
    <w:p>
      <w:pPr>
        <w:pStyle w:val="BookText"/>
        <w:rPr/>
      </w:pPr>
      <w:r>
        <w:rPr>
          <w:rFonts w:ascii="IRNazanin" w:hAnsi="IRNazanin" w:eastAsia="IRNazanin"/>
          <w:color w:val="111111"/>
          <w:sz w:val="28"/>
          <w:sz w:val="28"/>
          <w:szCs w:val="28"/>
          <w:rtl w:val="true"/>
          <w:lang w:bidi="fa-IR"/>
        </w:rPr>
        <w:t>اين بار نيز ابوسفيان فرماندهى قريش را برعهده و پرچم كفر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مرد جنگى در زير آن جمع كرد و به طرف مدينه در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سپاه ابوسفيان به كوه احد در چند كيلومترى مدينه رسيد ، پيامبر با لشكرى كه شمار آن از ششصد تن بيشتر نمى‌شد ، به رويارويى وى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نبرد ، نقشۀ خيره كننده‌اى كشيد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كوه احُد به عنوان تكيه‌گاهى براى سپاهش استفاده برد و بر شكافهاى كوه كه در پشت سرش قرار داشت ، گروهى مسلح را به 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به آنان فرمود كه چه مسلمانان پيروز شوند ، و يا شكست بخورند ، نبايد موقعيت خود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مسلمانان يكپارچه بر كفار يورش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 كه تا آن هنگام با هجوم يكپارچه برخورد نكرده بودند ، پس از مدتى نبرد خونبار تار و مار شدند ، و مسلمانان بر غنايم فراوانى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پشت سر سپاه در شكاف كوه به نگهبانى مشغول بودند ، ديدند كه همرزمانشان در جمع غنايم از آنان پيش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نيز به قصد جمع غنيمت موقعيت حساس خود را رها كردند ، و به جمع غنايم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كار منع كرد ، مؤثر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كفار به رهبرى خالد بن وليد وضع نگهبانان تنگه را چنين ديدند از پشت سپاه مسلمانان ، بر آنان حمله بردند و ما بقى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پاى درآوردند و پس از آن بر مسلمانان تاختند و به كافرانى كه از صحنه نبرد گريخته بودند ، بانگ بازگشت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قريش ، مسلمانان را در محاصرۀ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فراوانى از مسلمانان از عرصۀ نبرد گريختند و اين درحالى بود كه</w:t>
      </w:r>
    </w:p>
    <w:p>
      <w:pPr>
        <w:pStyle w:val="BookText"/>
        <w:rPr/>
      </w:pPr>
      <w:r>
        <w:rPr>
          <w:rFonts w:ascii="IRNazanin" w:hAnsi="IRNazanin" w:eastAsia="IRNazanin"/>
          <w:color w:val="111111"/>
          <w:sz w:val="28"/>
          <w:sz w:val="28"/>
          <w:szCs w:val="28"/>
          <w:rtl w:val="true"/>
          <w:lang w:bidi="fa-IR"/>
        </w:rPr>
        <w:t>مسلمانانى كه از ميدان فرار نكردند ، مثل پيامبر و على عليه السلام وعدۀ ديگر از مسلمانان فداكار ، از اين موقعيت بهره‌بردارى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على عليه السلام ده تن از پرچمداران سپاه كفر را به هلاكت رساند ، تا جايى كه پرچم كفار بر زمين افتاد ، و انها با خوارى ، راه گريز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 مسلمانان غنايم زيادى به چنگ آوردند ، اگرچه در اين جنگ خسارتهاى جبران‌ناپذيرى نيز متوجه مسلمانان شد همچون شهادت حمزه بن عبدالمطلب پهلوان و دليرمردى كه پس از پيامبر و على عليه السلام ، سوّمين فرماندۀ سپاه اسلام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پس از شهادت حمزه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تعقيب دشمن</w:t>
      </w:r>
    </w:p>
    <w:p>
      <w:pPr>
        <w:pStyle w:val="BookText"/>
        <w:rPr/>
      </w:pPr>
      <w:r>
        <w:rPr>
          <w:rFonts w:ascii="IRNazanin" w:hAnsi="IRNazanin" w:eastAsia="IRNazanin"/>
          <w:color w:val="111111"/>
          <w:sz w:val="28"/>
          <w:sz w:val="28"/>
          <w:szCs w:val="28"/>
          <w:rtl w:val="true"/>
          <w:lang w:bidi="fa-IR"/>
        </w:rPr>
        <w:t>ابوسفيان باقيماندۀ سپاه خود را در محلى بين مكّه و مدينه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آنكه خسارتهاى جنگى سنگينى را متحمل شده بود ، و يارانش نيز دشواريهاى فراوانى را تحمل كرده بودند ، به تعقيب ابوسفيان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به مكانى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چون به ابوسفيان دست يافت وى از هيبت آن‌حضرت دچار ترس و بيم شد و به مكّه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پيامبر به انگيزۀ كسب قدرت و روحيه ، آن هم پس از شكست احُد ، و نيز بازگرداندن موقعيت و ارج سپاه اسلام در دل كفار از اهميت فراوانى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ابوسفيان هزار مرد جنگى گرد آورده همراه با آنان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اين گزارش را دريافت كرد از مدينه خارج شد</w:t>
      </w:r>
    </w:p>
    <w:p>
      <w:pPr>
        <w:pStyle w:val="BookText"/>
        <w:rPr/>
      </w:pP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كفار كه از آمدن پيامبر اطلاع يافته بودند ،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نبرد ، جنگ ديگرى ميان پيامبر و قريش به وقوع نپيوست مگر جنگ خندق كه در آن قريش با عده‌اى ديگر از غير قريش برضد اسلام باهم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w:t>
      </w:r>
    </w:p>
    <w:p>
      <w:pPr>
        <w:pStyle w:val="BookText"/>
        <w:rPr/>
      </w:pPr>
      <w:r>
        <w:rPr>
          <w:rFonts w:ascii="IRNazanin" w:hAnsi="IRNazanin" w:eastAsia="IRNazanin"/>
          <w:color w:val="111111"/>
          <w:sz w:val="28"/>
          <w:sz w:val="28"/>
          <w:szCs w:val="28"/>
          <w:rtl w:val="true"/>
          <w:lang w:bidi="fa-IR"/>
        </w:rPr>
        <w:t>فرماندهى جنگ خندق را ابوسفيان به عنوان فرماندۀ نيروهاى عرب در مكّه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قريش و اعراب را جمع كرد و با برخى از يهوديان مدينه پيمان بست ، و براى سركوب مسلمانان دست به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جنگهايى كه مسلمانان در زمان حيات پيامبر در آن شركت مى‌جستند به سه دسته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جنگهايى بودند كه ميان آنان و قريش درمى‌گرفت و نوع دوّم جنگهايى كه ميان آنان و يهوديان رخ مى‌داد و نوع سوّم جنگهايى بود كه بين مسلمانان و ساير اعراب كه مانع از پيشرفت و انتشار اسلام بودند ، اتفاق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 هر سه نوع اين جنگها به وقوع پيوست از اين رو بدان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قريش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يهوديان مدينه براى جنگ با پيامبر هم پيمان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مسلمانان بر اين قرار گرفت كه در مدينه بمانند و بين خود و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خندقى حفر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دشمنان همچون سيلى خروشنده و ويرانگرى كه كوه و دشت را فرا مى‌گيرد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حيله‌اى تازه‌اى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دلاوران آنان به نامهاى عمرو بن عبدود و عكرمة بن ابوجهل از خندق گذشتند و ميان خندق و مسلمانان ايستادند و فرياد</w:t>
      </w:r>
    </w:p>
    <w:p>
      <w:pPr>
        <w:pStyle w:val="BookText"/>
        <w:rPr/>
      </w:pPr>
      <w:r>
        <w:rPr>
          <w:rFonts w:ascii="IRNazanin" w:hAnsi="IRNazanin" w:eastAsia="IRNazanin"/>
          <w:color w:val="111111"/>
          <w:sz w:val="28"/>
          <w:sz w:val="28"/>
          <w:szCs w:val="28"/>
          <w:rtl w:val="true"/>
          <w:lang w:bidi="fa-IR"/>
        </w:rPr>
        <w:t>مبارزخواهى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شجاع‌ترين دلاور عرب در زمان خود ، يعنى عمرو ، رفت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عمرو ، ترس و بيم در سپاه كفر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به سوى يكديگر تير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كفار بيش از بيست روز در پشت خندق اردو زدند ، امّا سرانجام با خوارى و سرافكندگى پس از تحمل خسارتهاى معنوى و مادى فراوان به ديار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استقامت و پيروزى مسلمانان در برابر سپاه بى‌شمار كفر ، در سرتاسر جزيرة العرب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تعداد سپاهيان اسلام از سه هزار نفر تجاوز نمى‌كرد ، درحالى كه افراد سپاه كفار به دهها هزار تن بالغ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پيروزى در اين جنگ سرانجام نصيب سپاه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غزوۀ خندق ، سلسله بزرگى از جنگهاى پيامبر با قريش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هيچ جنگ ديگرى ميان پيامبر و قريش روى نداد ، مگر فتح مكّه كه آن هم در واقع پيروزى نهايى مسلمانان بر كفار بود نه جنگ و خونريزى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دو سلسله ديگر از جنگهاى اسلامى باقى مى‌ماند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با يهود و دوّم جنگهاى آنان با قبايل ديگر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طور خلاصه به جنگهاى مسلمانان با يهود اشاره مى‌كنيم</w:t>
      </w:r>
      <w:r>
        <w:rPr>
          <w:rFonts w:eastAsia="IRNazanin" w:cs="IRNazanin"/>
          <w:color w:val="111111"/>
          <w:sz w:val="28"/>
          <w:szCs w:val="28"/>
          <w:rtl w:val="true"/>
          <w:lang w:bidi="fa-IR"/>
        </w:rPr>
        <w:t>.</w:t>
      </w:r>
      <w:bookmarkStart w:id="27" w:name="pg1123_13918"/>
    </w:p>
    <w:p>
      <w:pPr>
        <w:pStyle w:val="Heading3"/>
        <w:numPr>
          <w:ilvl w:val="2"/>
          <w:numId w:val="1"/>
        </w:numPr>
        <w:rPr/>
      </w:pPr>
      <w:bookmarkStart w:id="28" w:name="__RefHeading___Toc2212862_373438147"/>
      <w:bookmarkStart w:id="29" w:name="_Toc10"/>
      <w:bookmarkEnd w:id="27"/>
      <w:bookmarkEnd w:id="28"/>
      <w:r>
        <w:rPr>
          <w:rtl w:val="true"/>
        </w:rPr>
        <w:t>اسلام در مصاف با يهود</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بنى‌قينقاع</w:t>
      </w:r>
    </w:p>
    <w:p>
      <w:pPr>
        <w:pStyle w:val="BookText"/>
        <w:rPr/>
      </w:pPr>
      <w:r>
        <w:rPr>
          <w:rFonts w:ascii="IRNazanin" w:hAnsi="IRNazanin" w:eastAsia="IRNazanin"/>
          <w:color w:val="111111"/>
          <w:sz w:val="28"/>
          <w:sz w:val="28"/>
          <w:szCs w:val="28"/>
          <w:rtl w:val="true"/>
          <w:lang w:bidi="fa-IR"/>
        </w:rPr>
        <w:t>يهوديان وصله‌هاى ناهمگونى بودند كه از ترس شمشير پادشاهان و سلاطين در اين ديار پديد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قريب به اتفاق آنان كه در مدينه سكونت داشتند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قينقاع ، بنى نضير ، بنى قريظه ، يهوديان خيبر ، يهوديان فدك ، يهوديان وادى قرن و يهوديان تيماء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قينقاع ، قبيلۀ مرفهى بودند كه كار زرگرى جزيرة العرب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زنان مسلمان نزد يكى از زرگران آنها رفت زرگر از وى خواست كه روبندش را بردارد ، امّا زن خواستِ او 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 بدون آنكه زن بفهمد ، گوشۀ لباس زن را به پشتش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برخاست لباسش بالا رفت و بدنش معلوم شد و زرگر يهودى به وى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بناى فرياد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مردان مسلمان بر آن زرگر هجوم برد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نيز بر آن مرد مسلمان حمله كردند ، و وى را از پاى درآوردند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مسلمانان و يهوديان آتش نزاع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سوى يهوديان رفت و آنان را نصيحت كرد كه به آيين اسلام بگروند و نظام مقدّس آن را</w:t>
      </w:r>
    </w:p>
    <w:p>
      <w:pPr>
        <w:pStyle w:val="BookText"/>
        <w:rPr/>
      </w:pPr>
      <w:r>
        <w:rPr>
          <w:rFonts w:ascii="IRNazanin" w:hAnsi="IRNazanin" w:eastAsia="IRNazanin"/>
          <w:color w:val="111111"/>
          <w:sz w:val="28"/>
          <w:sz w:val="28"/>
          <w:szCs w:val="28"/>
          <w:rtl w:val="true"/>
          <w:lang w:bidi="fa-IR"/>
        </w:rPr>
        <w:t>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وى را مسخره كردند و به آن حضرت پيشنهاد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طرف دژهاى آنان روانه شد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ايشان را در محاصرۀ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يهوديان به صلح با پيامبر تن در دادند ، و قرار شد با اموال و فرزندان و بستگانشان از مدينه خارج شوند و لوازم و وسايل خود را براى مسلمانان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نيز چنين كردند و از مدينه به اطراف شام رهسپار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نضير</w:t>
      </w:r>
    </w:p>
    <w:p>
      <w:pPr>
        <w:pStyle w:val="BookText"/>
        <w:rPr/>
      </w:pPr>
      <w:r>
        <w:rPr>
          <w:rFonts w:ascii="IRNazanin" w:hAnsi="IRNazanin" w:eastAsia="IRNazanin"/>
          <w:color w:val="111111"/>
          <w:sz w:val="28"/>
          <w:sz w:val="28"/>
          <w:szCs w:val="28"/>
          <w:rtl w:val="true"/>
          <w:lang w:bidi="fa-IR"/>
        </w:rPr>
        <w:t>بنى نضير نيز قبيله‌اى ثروتمند بود و پول و ثروت خود را به عنوان وام در اختيار مردم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سوى آنان رفت و از ايشان خواستار وام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درصدد برآمدند ؛ آن‌حضرت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وى اصرار بسيار كردند كه به خانه‌شان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دعوت آنان را نپذيرفت و به ديوار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تصميم گرفتند سنگى از بالا بر سر آن‌حضرت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سنگ به پيامبر نخورد و آن‌حضرت بدون آنكه از آنان وامى بگيرد به مدينه بازگشت و به آنان پيغام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پيمان مرا شكستيد از ديار من بيرون شويد و براى اين كار به شما ده روز مهلت 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پيامبر گزارش دادند كه يهوديان قصد ترك مدينه را ندارند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مى‌خواهى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به سوى آنان رهسپار شد و آنها را محاصره و خانه‌هايشان را ويران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از دژى به دژ ديگرى نقل مكان مى‌كردند ، تا آن كه عرصه بر آنها تنگ آمد و از پيامبر خواستند كه به آنها اجازه دهد اموال ولوازمشان را از مدينه خارج نمايند امّا پيامبر اين خواسته را نپذيرفت و سرانجام يهوديان اموال خود را به عنوان غنيمت براى مسلمانان برجاى نهادند و خود از مدينه بيرون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دلاورى حضرت على</w:t>
      </w:r>
    </w:p>
    <w:p>
      <w:pPr>
        <w:pStyle w:val="BookText"/>
        <w:rPr/>
      </w:pPr>
      <w:r>
        <w:rPr>
          <w:rFonts w:ascii="IRNazanin" w:hAnsi="IRNazanin" w:eastAsia="IRNazanin"/>
          <w:color w:val="111111"/>
          <w:sz w:val="28"/>
          <w:sz w:val="28"/>
          <w:szCs w:val="28"/>
          <w:rtl w:val="true"/>
          <w:lang w:bidi="fa-IR"/>
        </w:rPr>
        <w:t>در سال هفتم هجرى با انعقاد پيمان صلح حديبيه ، پيامبر در انديشۀ جنگ با يهوديان خيبر ، كه فشار روانى بر مسلمانان وارد مى‌آوردند و برضد مسلمانان با دشمنان آنان همدست مى‌شدند ،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نيروهاى اسلام به سوى يهوديان خيبر عزيمت كردند ديدند آنها هفت دژ بسيار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روزهاى متمادى دژهاى يهوديان را در محاصرۀ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عرصه بر يهود تنگ آمده بود ، امّا آنان همچنان به مقاومت خود ادامه مى‌دادند تا آنكه سپاه اسلام ، به رهبرى امير المؤمنين على عليه السلام دژها را يكى پس از ديگرى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آن‌حضرت شجاع‌ترين پهلوان خيبر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پاى درآورد و در بزرگ اين دژ را كه چهل جنگاور از بلند كردن آن ناتوان بودند ، يك تنه از جا كند و آن را تا مسافتى دور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بنى قريظه ، نخست جزو هم‌پيمانان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پيامبر پيمان بستند ؛ ولى در جنگ خندق به صفوف كفار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جنگ خندق با پيروزى مسلمانان خاتمه يافت ، پيامبر به لشگرش دستور داد تا به سوى بنى قريظه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 بنى قريظه را به مدت بيست و پنج روز در محاصرۀ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دژهاى آنان را يكى پس از ديگرى بازگشود و در نتيجه يهوديان به حكم رسول خدا گردن نهادند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 تا آنها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قبيلۀ اوس نزد آن‌حضرت آمده به شفاعت از يهوديان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داريد مردى از ميان شما دربارۀ ايشان داورى كند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رئيس قبيله اوس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نيز مطابق حكم تورات ، كتاب مقدّس</w:t>
      </w:r>
    </w:p>
    <w:p>
      <w:pPr>
        <w:pStyle w:val="BookText"/>
        <w:rPr/>
      </w:pPr>
      <w:r>
        <w:rPr>
          <w:rFonts w:ascii="IRNazanin" w:hAnsi="IRNazanin" w:eastAsia="IRNazanin"/>
          <w:color w:val="111111"/>
          <w:sz w:val="28"/>
          <w:sz w:val="28"/>
          <w:szCs w:val="28"/>
          <w:rtl w:val="true"/>
          <w:lang w:bidi="fa-IR"/>
        </w:rPr>
        <w:t>يهوديان ، فرمان داد مردانشان را بكشند و زنانشان را به اسيرى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فرمان دربارۀ آنها اجرا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يهوديان فدك ، تيماء و وادى قرن</w:t>
      </w:r>
    </w:p>
    <w:p>
      <w:pPr>
        <w:pStyle w:val="BookText"/>
        <w:rPr/>
      </w:pPr>
      <w:r>
        <w:rPr>
          <w:rFonts w:ascii="IRNazanin" w:hAnsi="IRNazanin" w:eastAsia="IRNazanin"/>
          <w:color w:val="111111"/>
          <w:sz w:val="28"/>
          <w:sz w:val="28"/>
          <w:szCs w:val="28"/>
          <w:rtl w:val="true"/>
          <w:lang w:bidi="fa-IR"/>
        </w:rPr>
        <w:t>اين جنگ با به هلاكت رسيدن صد نفر از سپاه يهود و شهادت هفده نفر از سپاهيان اسلام ، پايان يافت و مسلمانان از اين رهگذر مال و سلاح و اسيران فراوانى را به غنيمت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غزوه ، يهود ديگر در جزيرة العرب صاحب آن چنان ارج و شأنى نبود و آنان كه از مقام سيادت و بزرگى برخوردار بودند بعد از اين نبرد به خفت بندگى 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يهوديان فدك و يهوديان تيماء رضايت دادند كه زمينهايشان از آن رسول خدا صلى الله عليه و آله باشد و خود در آن كار كنند و محصول به دست آمده را ميان خود و پيامبر نصف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طايفۀ ديگرى از يهوديان در محلى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كه تن به تسليم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عزم جنگ با آنان روانه شد و با آنها جنگيد و سرانجام اين طايفه نيز مانند ديگر قبايل يهودى سر تسليم فرود آورد</w:t>
      </w:r>
      <w:r>
        <w:rPr>
          <w:rFonts w:eastAsia="IRNazanin" w:cs="IRNazanin"/>
          <w:color w:val="111111"/>
          <w:sz w:val="28"/>
          <w:szCs w:val="28"/>
          <w:rtl w:val="true"/>
          <w:lang w:bidi="fa-IR"/>
        </w:rPr>
        <w:t>.</w:t>
      </w:r>
      <w:bookmarkStart w:id="30" w:name="pg1123_13922"/>
    </w:p>
    <w:p>
      <w:pPr>
        <w:pStyle w:val="Heading3"/>
        <w:numPr>
          <w:ilvl w:val="2"/>
          <w:numId w:val="1"/>
        </w:numPr>
        <w:rPr/>
      </w:pPr>
      <w:bookmarkStart w:id="31" w:name="__RefHeading___Toc2212864_373438147"/>
      <w:bookmarkStart w:id="32" w:name="_Toc11"/>
      <w:bookmarkEnd w:id="30"/>
      <w:bookmarkEnd w:id="31"/>
      <w:r>
        <w:rPr>
          <w:rtl w:val="true"/>
        </w:rPr>
        <w:t>پيامبر در نبرد با قبايل عرب</w:t>
      </w:r>
      <w:bookmarkEnd w:id="32"/>
    </w:p>
    <w:p>
      <w:pPr>
        <w:pStyle w:val="BookText"/>
        <w:rPr/>
      </w:pPr>
      <w:r>
        <w:rPr>
          <w:rFonts w:ascii="IRNazanin" w:hAnsi="IRNazanin" w:eastAsia="IRNazanin"/>
          <w:color w:val="111111"/>
          <w:sz w:val="28"/>
          <w:sz w:val="28"/>
          <w:szCs w:val="28"/>
          <w:rtl w:val="true"/>
          <w:lang w:bidi="fa-IR"/>
        </w:rPr>
        <w:t>جنگهاى ديگر پيامبر با ساير قبايل عرب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براى جنگ با پيامبر در جايى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امّا همين كه شنيدند پيامبر به سوى آنها حركت كرده است ، از ترس گريختند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مردى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واحه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نجد ، براى جنگ با پيامبر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مقابلۀ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شعله نبرد افروخته شود ، پيامبر بر روى تپه‌اى خوابيده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امر آگاه شده بود به سوى محلى كه پيامبر در آنجا خوابيده بود رفت و با شمشير آخته بر بالاى سر آن‌حضرت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كسى مرا از كشتن تو باز مى‌دارد ؟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زمانى كه دعثور قصد كرد شمشيرش را بر پيامبر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به كنارى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فوراً برخاست و شمشير او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چه كسى مرا از كشتن تو باز مى‌دارد ؟ دعثور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او چشم پوشيد ، و دعثور به اسلام گرويد و قومش را نيز به اسلام فرا خواند و در نتيجه جنگى ميان آنان رخ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بار ديگر تصميم گرفتند با پيامبر نبرد كنند پيامبر نيز به جنگ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آنكه حضرت با ايشان مواجه شود ، از صحنۀ كارزار گريخته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مجدداً براى جنگ با پيامبر در نجد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جنگ آنان شتافت ؛ ولى دشمنان قبل از آغاز جنگ از رويارويى با آن‌حضرت گريختند و زنان و اموال خود را به عنوان غنيمت براى مسلمانان ، رها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صحرانشينان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منطقه‌اى در نزديكى شام بود ، و صحرانشينان در آنجا دست به غارت و شرارت مى‌زدند ، بطورى كه آسايش وامنيت آن منطقه‌را برهم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سركوب‌آنان‌به سويشان روانه شد امّا پيش از آن كه به آنان برسد ايشان از آن منطقه گريخته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اين جنگها ، نبردى بود كه ميان مسلمانان و كفار در جايى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مسلمانان در اين جنگ خسارتهاى فراوانى متحمل شدند ، امّا سرانجام پيروزى را از آن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مستقيماً در اين نبرد حضور نداشتند ، ما سخن را دربارۀ آن كوتاه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دربارۀ ساير جنگهايى كه پيامبر در آن شركت نكرده بود ، چنين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مى‌پردازيم به فعاليتهاى مهم پيامبر كه در دو راستاى سياسى و دينى انجام گرفته بود و به گونه‌اى مختصر دربارۀ آن سخن مى‌گويم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حديبيه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زمانى كه كفار قريش ، مسلمانان و در رأس آنها رسول خدا را از</w:t>
      </w:r>
    </w:p>
    <w:p>
      <w:pPr>
        <w:pStyle w:val="BookText"/>
        <w:rPr/>
      </w:pPr>
      <w:r>
        <w:rPr>
          <w:rFonts w:ascii="IRNazanin" w:hAnsi="IRNazanin" w:eastAsia="IRNazanin"/>
          <w:color w:val="111111"/>
          <w:sz w:val="28"/>
          <w:sz w:val="28"/>
          <w:szCs w:val="28"/>
          <w:rtl w:val="true"/>
          <w:lang w:bidi="fa-IR"/>
        </w:rPr>
        <w:t>وطنشان ، مكّه ، بيرون راندند ، آن‌حضرت در اشتياق بازگشت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مكّه سرزمين امن و مقدسى در پيشگاه خداوند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چشم همۀ اعراب به اين شهر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جنگهايى كه در اين هفت سال ، تمام توجه و همّ پيامبر را به خود مشغول داشته بود و نيز ضعفى كه پيامبر در يارانش مى‌ديد ، آن‌حضرت را از حركت به سوى مكّه ،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وقتى پيامبر فرصت را مناسب ديد ، در انديشه بازگشت به مكّه برآمد و مسلمانان را از تصميم خود آگاه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تنها براى اداى مناسك به مكّه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مسلمانان با پيامبر خدا همراهى كردند ، و از اين رو پيامبر با يكهزار و چهارصد تن از مهاجران و انصار به سوى مكّه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كفار قريش دريافتند كه ورود مسلمانان بدون تحمل هيچ آزار و اذيتى به مكّه ، شهرى كه سالها پيش از آن رانده شده بودند ، موجب شكست وسرافكندگى آشكارى براى قريش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صدد برآمدند تا از ورود مسلمانان به مكّه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جلوداران سپاه خود را به طرف پيامبر و يارانش گسيل داشتند ، تا در برابر مسلمانان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نيز مسير خود را از جادۀ اصلى تغيير داد تا با اين سپاهيان درگير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وقتى از تغيير مسير پيامبر آگاهى يافتند كه آن‌حضرت به بلنديهاى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مكّه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يكى از مسلمانان را به سوى قريش فرستاد ، تا بدانها پيغام دهد كه وى براى جنگ نيامده بلكه قصد به جاى آوردن عمره را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نيز فرستادگانى به سوى آن‌حضرت روانه كردند ، و از وى خواستند تا از تصميم خود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گروهى را براى مقاومت در مقابل پيامبر فرستاده بودند ؛كه مسلمانان آنها را دستگير و همگى را حبس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قريش بر جلوگيرى از ورود پيامبر به خانۀ خدا پافشارى مى‌كرد ، آن‌حضرت رو به اصحابش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هيچگاه از جنگ اين قوم باز نمى‌گرديم و براى پايدارى در جنگ باز از مسلمانان تقاضاى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براى پيروزى يا شهادت به آن‌حضرت دست بيعت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گزارش بيعت جديد مسلمانان با پيامبر به قريش داده شد ، آنان از اين امر وحشت كرده ، عده‌اى را براى صلح به نزد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با آنان صلح‌نامه‌اى منعقد كرد كه مهم‌ترين بندهاى آن از اين قرار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بس ميان دو گروه براى مدت دو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به اردوى مسلمانان پناه برد بايد بازگردانده شود ولى اگر كسى از مسلمانان به نزد كفار آمد ، نبايد تحويل مسلمانان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بايد امسال از انجام مناسك منصرف شوند و به جاى آن سال آينده به مكّه وارد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طرف مى‌توانند پيمان هركس را كه خواستند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سياست صلح‌جويانه و مسالمت‌آميز كه پيامبر آن را دنبال كرد ، توانست راههاى بستۀ پيشرفت و پيروزى را در مقابل آن‌حضرت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پس از تأمين امنيت و آسايش جبهۀ داخلى ، آنان مى‌توانستند با دنياى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 شوند كه اين امر در گرو انعقاد اين پيمان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فراسوى جزيرة العرب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امضاى اين صلح‌نامه ، پيامبر مستقيماً نامه‌هايى به تمام رهبران و فرمانروايان دولتهاى همسايه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نامه‌هايى به پادشاه روم ، ايران ، حبشه و قبط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نامه‌هايى نيز خطاب به فرمانروايان بُصرىٰ و دمشق و حكمران بحرين و دو فرمانرواى عمان و حكمران يمامه دربارۀ</w:t>
      </w:r>
    </w:p>
    <w:p>
      <w:pPr>
        <w:pStyle w:val="BookText"/>
        <w:rPr/>
      </w:pPr>
      <w:r>
        <w:rPr>
          <w:rFonts w:ascii="Amiri" w:hAnsi="Amiri" w:eastAsia="Amiri" w:cs="Amiri"/>
          <w:color w:val="111111"/>
          <w:sz w:val="28"/>
          <w:sz w:val="28"/>
          <w:szCs w:val="28"/>
          <w:rtl w:val="true"/>
          <w:lang w:bidi="ar-SA"/>
        </w:rPr>
        <w:t>مسئوليّت رسالت خود و تبليغ آن ارسال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نامه‌هادر نشر دعوت اسلامى و نابودى كفر از تأثير شگرفى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مخاطبان پيامبر ، به دعوت وى پاسخ مثبت گفته ، اسلام آوردند ، مانند فرمانرواى حبشه و حكمران بحرين و دو فرمانرواى عمان كه البته اين امر براى اسلام فتحى بزرگ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دسته‌اى ديگر از اين پادشاهان و امَرا ، دعوت آن‌حضرت را رد كردند امّا همچنان حرمت پيامبر را پاس داشتند و او را تأييد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پادشاه روم و قبط و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نه تنها دعوت آن‌حضرت را قبول نكردند بلكه وى را مورد اهانت قرار دادند ، و دعوت او را به تمسخر گرفتند ، مانند پادشاه ايران و فرمانروايان بُصرىٰ و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بعد پيامبر در رأس يارانش كه با وى در حديبيه حضور داشتند ، به عزم عمره به سوى مكّه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ميدان را براى آن‌حضرت خالى گذارده و خود از مكّه خارج شده بودند تا مبادا ميان دو طرف برخوردى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عمل به منزله اجراى يكى از مفاد صلح‌نامه‌اى بود كه در سال گذشته ميان مسلمانان و كفار به امضا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پيامبر پس از هفت سال دورى از مكّه براى نخستين بار به آن شهر مقدّس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پيمان‌شكنى قريش و فتح مكّه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پس از سه روز اقامت در مكّه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سال كفار قريش ، برخى از مفاد صلح‌نامه را زير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موارد ، حمله آنان به قبيلۀ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با پيامبر هم‌پيمان بود ولى طبق مفاد صلح‌نامه قريش نمى‌بايست با هم‌پيمانان پيامبر وارد جنگ شوند ، و بر ضد ايشان به دشمنانشان كمك و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حملۀ قريش به قبيلۀ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روا</w:t>
      </w:r>
    </w:p>
    <w:p>
      <w:pPr>
        <w:pStyle w:val="BookText"/>
        <w:rPr/>
      </w:pPr>
      <w:r>
        <w:rPr>
          <w:rFonts w:ascii="IRNazanin" w:hAnsi="IRNazanin" w:eastAsia="IRNazanin"/>
          <w:color w:val="111111"/>
          <w:sz w:val="28"/>
          <w:sz w:val="28"/>
          <w:szCs w:val="28"/>
          <w:rtl w:val="true"/>
          <w:lang w:bidi="fa-IR"/>
        </w:rPr>
        <w:t>بود كه با قريشيان به جنگ به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يارانش را گردآورده به همراه عده‌اى از قبايل مسلمانان كه در اطراف مدينه سكونت داشتند به سمت مكّه در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حركت به سوى مكّه ، افرادى را به عنوان ديده‌بان و نگهبان بر مسير راه گماشت تا مواظب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وى را به مكّيان نبرند و كار به جنگ نيانجامد زيرا آن‌حضرت قصد درگيرى و خون‌ريزى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با سپاهش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نزديكى مكّه ، رسيد به افرادش فرمود تا آتش فراوانى بيفروزند 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هراسى بزرگ در دل كفار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كه راه مكّه را زير نظر گرفته بود ، با ديدن آن همه آتش وحشت‌زده به نزد عبّاس ، عموى پيامبر ،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به نزد پيامبر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گفتگوهايى رد و بدل شد و سرانجام ابوسفيان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 شدن ابوسفيان و برخى از جنگ آوران قريش و رؤساى آنها ، مكّه توان خود را براى مقابله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 ديگر نيروى بازدارنده‌اى وجود نداشت تا از ورود پيامبر به مكّه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اين حمله نظامى ، تاكتيكى بى‌مانند انتخاب كرد و همين تاكتيك عاملى بود تا از افزايش شمار كشته‌ها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 پيامبر آن بود كه پيش از ورود به شهر مكّه اعلام كرد هركس سلاح خود را بر زمين بگذارد يا به خانۀ ابوسفيان پناهنده شود ، و يا به خانه خودش برود ، يا در كنار كعبه جاى گيرد ، و يا در زير پرچم ابو رويحه درآيد ،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سپاهيانش فرمود تا شهر را محاصره كنند و از هر طرف وارد شهر شوند و جز با كسانى كه با آنها به مقابله مى‌پردازند ، جنگ و ستيز نكنند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 بدون آنكه با حركت مخالفى رودررو شود ، به مكّه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برخوردى كه روى داد ، برخوردى بود كه ميان خالد بن وليد كه از پايين مكّه</w:t>
      </w:r>
    </w:p>
    <w:p>
      <w:pPr>
        <w:pStyle w:val="BookText"/>
        <w:rPr/>
      </w:pPr>
      <w:r>
        <w:rPr>
          <w:rFonts w:ascii="IRNazanin" w:hAnsi="IRNazanin" w:eastAsia="IRNazanin"/>
          <w:color w:val="111111"/>
          <w:sz w:val="28"/>
          <w:sz w:val="28"/>
          <w:szCs w:val="28"/>
          <w:rtl w:val="true"/>
          <w:lang w:bidi="fa-IR"/>
        </w:rPr>
        <w:t>وارد آن شهر شده بود ، با عده‌اى از كفار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اين درگيرى دوازده نفر از كافران را به هلاكت رساند و يك تن از مسلمانان نيز در اين جنگ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 ضمن خطبه‌اى كه در خانه كعبه ايراد كرد ، فرمان عفو عمومى نسبت به كليۀ مشركان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مكّه ، مسلمانان پايه‌هاى حاكميت مطلق خود را بر جزيرة العرب ، كه مردم آن مكّه را پايگاه دين و دنياى خود به حساب مى‌آوردند ، استحكام بخشيدند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نبرد حنين</w:t>
      </w:r>
    </w:p>
    <w:p>
      <w:pPr>
        <w:pStyle w:val="BookText"/>
        <w:rPr/>
      </w:pPr>
      <w:r>
        <w:rPr>
          <w:rFonts w:ascii="IRNazanin" w:hAnsi="IRNazanin" w:eastAsia="IRNazanin"/>
          <w:color w:val="111111"/>
          <w:sz w:val="28"/>
          <w:sz w:val="28"/>
          <w:szCs w:val="28"/>
          <w:rtl w:val="true"/>
          <w:lang w:bidi="fa-IR"/>
        </w:rPr>
        <w:t>آنگاه پيامبر فرمود تا بتهايى را كه در حول و حوش مكّه پرستيده مى‌شد درهم كوفته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اطلاع پيدا كرد ، كه گروهى از قبايل عرب همدست شده‌اند ، تا به مكّه يورش آورند و مسلمانان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هوازن و ثقيف نيز جزو همدستان اين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نسبت به صحت اين گزارش وقوف يافت ، دوازده هزار نفر از مسلمانان را بسيج كرد و به رويارويى آنان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دو طرف در وادى حنين با يكديگر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تنگه‌اى بود كه دشمن پيش از مسلمانان ، آن تنگه را به تصرف خود درآورده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مسلمانان بدان محل رسيدند ، سپاه دشمن كه در آن تنگه كمين كرده بود ، بر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حمله ، گروهى از مسلمانان گريختند و هرج و مرج درميان لشكريان مسلمان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ثابت و استوار ، برجاى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مسلمانان نيز در كنار آن‌حضرت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ديگر مسلمانانى كه از ميدان گريخته بودند در نزد آن‌حضرت گرد آمدند و همچون جبهه‌اى واحد بر كفار يورش بردند و صفوف آنان را درهم شكستند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براى تقويت روحيۀ سپاهيان خود ، همۀ وسايل و زنان خود را نيز به ميدان نبرد آورده بودند ، با فرار آنان ، مسلمانان به غنايم فراوانى دست يافتند و پيامبر اين غنايم و اموال به دست آمده را در كار تأليف قلوب قريش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اين جنگ ، پيامبر در انديشۀ بازگشت به مدينه شد</w:t>
      </w:r>
      <w:r>
        <w:rPr>
          <w:rFonts w:eastAsia="IRNazanin" w:cs="IRNazanin"/>
          <w:color w:val="111111"/>
          <w:sz w:val="28"/>
          <w:szCs w:val="28"/>
          <w:rtl w:val="true"/>
          <w:lang w:bidi="fa-IR"/>
        </w:rPr>
        <w:t>.</w:t>
      </w:r>
      <w:bookmarkStart w:id="33" w:name="pg1123_13930"/>
    </w:p>
    <w:p>
      <w:pPr>
        <w:pStyle w:val="Heading3"/>
        <w:numPr>
          <w:ilvl w:val="2"/>
          <w:numId w:val="1"/>
        </w:numPr>
        <w:rPr/>
      </w:pPr>
      <w:bookmarkStart w:id="34" w:name="__RefHeading___Toc2212866_373438147"/>
      <w:bookmarkStart w:id="35" w:name="_Toc12"/>
      <w:bookmarkEnd w:id="33"/>
      <w:bookmarkEnd w:id="34"/>
      <w:r>
        <w:rPr>
          <w:rtl w:val="true"/>
        </w:rPr>
        <w:t>آغاز عصر درخشان جزيرة العرب</w:t>
      </w:r>
      <w:bookmarkEnd w:id="35"/>
    </w:p>
    <w:p>
      <w:pPr>
        <w:pStyle w:val="BookText"/>
        <w:rPr/>
      </w:pPr>
      <w:r>
        <w:rPr>
          <w:rFonts w:ascii="IRNazanin" w:hAnsi="IRNazanin" w:eastAsia="IRNazanin"/>
          <w:color w:val="111111"/>
          <w:sz w:val="28"/>
          <w:sz w:val="28"/>
          <w:szCs w:val="28"/>
          <w:rtl w:val="true"/>
          <w:lang w:bidi="fa-IR"/>
        </w:rPr>
        <w:t>پيش از بازگشت به مدينه ، آن‌حضرت گروهى از لشكريان اسلام را به تعقيب كفار ، كه بار ديگر براى حمله به مسلمانان و برافروختن آتش جنگ گرد آمده بودند ،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لشكرها ، به سوى طائف كه كفار را در خود پناه داده بود ،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طائف بسى بلندتر از آن بود كه مسلمانان ياراى دستيابى بدانها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بدون آنكه بتوانند به درون دژها قدم نهند ،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به مدينه رسيد ، هيأتهايى از نقاط مختلف جزيرة العرب بر آن‌حضرت وارد شدند و يك به يك گرايش خود را به اسلام اعلان نمودند ؛ و از آن‌حضرت درخواست مى‌كردند كه تنى چند از مبلغان را براى تعليم دستورات اسلام به ميان آنها گسيل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هشتم ، سورۀ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سوره ، پايان دورۀ سياهى و تباهى جزيرة العرب و آغاز دورۀ درخشان آن اعلام گرديد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 حضرت على عليه السلام را به مكّه فرستاد تا اين سوره را درميان حجاجى كه در منى گرد آمده بودند ،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سوره ، به صراحت اعلان شد كه مشركان از اين پس نبايد به مسجد الحرام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نجس هستند</w:t>
      </w:r>
    </w:p>
    <w:p>
      <w:pPr>
        <w:pStyle w:val="BookText"/>
        <w:rPr/>
      </w:pPr>
      <w:r>
        <w:rPr>
          <w:rFonts w:ascii="IRNazanin" w:hAnsi="IRNazanin" w:eastAsia="IRNazanin"/>
          <w:color w:val="111111"/>
          <w:sz w:val="28"/>
          <w:sz w:val="28"/>
          <w:szCs w:val="28"/>
          <w:rtl w:val="true"/>
          <w:lang w:bidi="fa-IR"/>
        </w:rPr>
        <w:t>و خداوند از آنان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سوره آمده بود كه هيچ عهد و پيمانى از مشركان پذيرفته نيست و ريختن خون مشركان پس از چهار ماه ديگر ، بر مسلمانان حلال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اعلان ، هيچ كس در جزيرة العرب نبود كه اظهار شرك كند ، مگر گروههايى اندك كه از ترس مسلمانان گريخته بودند و پنهانى بر كيش گذشتۀ خود پافشارى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درصدد جنگ با روم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سپاهيان رومى در ديار شام كه امارتى عربى ولى تحت نفوذ امپراتورى روم بود ،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همراه سپاهيان اسلام كه تعداد آنان بيش از سى هزار نفر بود و ده هزار تن از آنان سواره و مجهز به سلاحهاى كامل بودند ، به سوى نيروهاى رومى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پيامبر به خاطر شايعه‌اى صورت گرفت كه در مدينه بر سر زبانها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مى‌گفتند سپاه روم انديشۀ جزيرة العرب و سركوب مسلمانان را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پيامبر با سپاهيانش به منطقه تبوك رسيد ، دانست كه اين شايعه بى‌اساس و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مردم آن ديار از در آشتى درآمد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پس از آنكه مرزبانانى از مردم خطۀ شام و حجاز برضد دشمنان به كار گماشت و تخم ترس و رعب از حملۀ ناگهانى مسلمانان برضد روميان را در دل آنان كاشت ، به سوى مدينه بازگشت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رهبرى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هجرى پيامبر تصميم گرفت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از تصميم پيامبر آگاهى يافته بودند ، از هر كران به سوى آن‌حضرت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تعدادشان به اندازۀ كافى رسيد ، پيامبر به همراه ايشان به سوى مكّه به حركت</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بود كه پيامبر كيفيت به جاى آوردن حج اسلامى را به مسلمانان آموخت زيرا مشركان در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يارانش را از اجراى مراسم حج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مناسك حج را به پايان برد ، و خطبه‌اى درميان مسلمانان ايراد كرد كه حاوى تعاليم دينى و اخلاقى بود ، سپس عزم بازگشت به مدينه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برخى از ياران آن‌حضرت كه وى را در اين سفر مقدّس همراهى مى‌كردند ، به آشكار مظاهر نگرانى و اضطراب را هر لحظه در چهرۀ وى مشاهده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مى‌خواست رازى را آشكار كند كه از آن مى‌ترسيد ، يا در انتظار فرصتى مناسب براى مطرح كردن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 ، آخرين حجى بود كه پيامبر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پيامبر بخواهد در اين حج همۀ چيزهايى را كه به مصالح مسلمانان و امور سياسى و دينى آنان مربوط مى‌شد ،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مسأله ،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بدرود حيات گويد ، اعراب كه هنوز اسلام در ژرفاى دل آنها ريشه نداونيده دچار تشتت و اختلاف خواهند شد و دو باره به جنگ و ستيز برخواهند خواست و در نتيجه دين فداى اختلافات خواهد گشت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به او خبر داده بود كه پس از وى حكومت از آن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به خدا و فرستاده‌اش ايمان آورد و در راه خدا سختيهاى بسيارى تحمل كرد و در قضا و ديگر فضايل انسانى از ديگران پيش‌تر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چندين بار ، اين موضوع را به مسلمانان تأكيد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نسبت به آيندۀ امت اسلامى ، بسيار احساس نگرانى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خوبى مى‌ديد كه برخى از مسلمانان انديشۀ حكومت بر مسلمانان را در سر</w:t>
      </w:r>
    </w:p>
    <w:p>
      <w:pPr>
        <w:pStyle w:val="BookText"/>
        <w:rPr/>
      </w:pPr>
      <w:r>
        <w:rPr>
          <w:rFonts w:ascii="IRNazanin" w:hAnsi="IRNazanin" w:eastAsia="IRNazanin"/>
          <w:color w:val="111111"/>
          <w:sz w:val="28"/>
          <w:sz w:val="28"/>
          <w:szCs w:val="28"/>
          <w:rtl w:val="true"/>
          <w:lang w:bidi="fa-IR"/>
        </w:rPr>
        <w:t>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بدين خاطر اطراف آن‌حضرت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به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كراع 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اين آيۀ مباركه نازل شد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فَلَعَلَّكَ تَارِكُ بَعْضَ مَا يُوحَىٰ إِلَيْكَ وَضَائِقُ بِهِ صَدْرُكَ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چيزهايى كه به تو وحى مى‌شود فروگذارى و سينه‌ات بدان تنگ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آن‌حضرت به غدير خم رسيد اين آيه فرود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لَايَهْدِي الْقَوْمَ الْكَافِرِينَ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آنچه از جانب پروردگارت بر تو فرود آمده ، تبليغ كن و اگر چنين نكنى رسالت خود را به انجام نرسانده‌اى و بدان كه خداوند تو را از مردم نگه مى‌دارد و براستى خداوند گروه كافران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 پيامبر به يارى خداوند در مورد خلافت حضرت على عليه السلام اطمينان پيدا كرد و كمر به اجراى آن بست و به مسلمانان دستور داد تا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جمع شدند پيامبر براى ايراد سخنرانى درميان آنان برپاى خاست ، و پس از خطابه‌اى ارزشمند به مسأله خلافت على بن أبى طالب اشاره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كه من مولاى اويم على هم مولاى اوست خداوندا دوستدار او را دوست بدار و با دشمن او دشمنى كن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محبوب‌دار هركس كه او را محبوب مى‌دارد و خشم بگير بر كسى كه بر على خشم مى‌گيرد ، كسى كه او را يارى مى‌دهد ، يارى ده و عزيزدار آن كس را كه به على كمك مى‌كند و خواردار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كسى كه وى را خوار مى‌دارد ، و هرجا كه وى بگردد حق را با وى به گردش درآر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مسلمانان دستور داد با على بيعت كنند و به وى به عنوان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بيعت مسلمانان با على عليه السلام پايان گرفت ، آيۀ ديگرى نازل شد كه اكمال و اتمام دين را به همگان اعلام مى‌داشت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كردم و نعمتم را بر شما تمام ساختم و اسلام را به عنوان آئين براى شما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سپاه اسامه</w:t>
      </w:r>
    </w:p>
    <w:p>
      <w:pPr>
        <w:pStyle w:val="BookText"/>
        <w:rPr/>
      </w:pPr>
      <w:r>
        <w:rPr>
          <w:rFonts w:ascii="IRNazanin" w:hAnsi="IRNazanin" w:eastAsia="IRNazanin"/>
          <w:color w:val="111111"/>
          <w:sz w:val="28"/>
          <w:sz w:val="28"/>
          <w:szCs w:val="28"/>
          <w:rtl w:val="true"/>
          <w:lang w:bidi="fa-IR"/>
        </w:rPr>
        <w:t>پس از آنكه پيامبر به مدينه بازگشت لشكر بزرگى را بسيج كرد كه در آن افرادى همچون ابوبكر و عمر و بسيارى از مهاجران و انصار جاى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اسامة بن زيد را كه در آن هنگام جوانى بود و سن او به بيست نمى‌رسيد ، به فرماندهى اين سپاه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اين سپاه را به طرف شام ، جايى كه جعفر و زيد پدر اسامه فرماندهان سپاه اسلام در آن كشته شده بودند ، فرستاد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كوششهاى فراوانى براى روانه كردن اين سپاه در كوتاه‌ترين زمان به خرج مى‌داد زيرا مرگ خود را نزديك مى‌ديد و مى‌خواست برخى از عناصر فاسدى را كه به خاطر آينده و سرنوشت امت اسلامى از آنها بيمناك بود ، بدين‌ترتيب از شهر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اينها منافقان حركت اين سپاه را به تعويق</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پيامبر با اصرار فراوان به اسامه دستور داد تا سپاه تحت فرمانش را به جايى كه قرار بود بروند ،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در محلى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فرسخى مدينه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درهمين حال ، بيمارى پيامبر كه بنا به قول برخى از راويان از زهرى كه يكى از يهوديان به وى خورانيده بود ناشى مى‌شد ،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سپاه اسامه به مدينه بازگشتند ، درحالى كه پيامبر كسانى را كه از سپاه اسامه تخلف ورزيده بودند ، مورد لعن خود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 آفتاب</w:t>
      </w:r>
    </w:p>
    <w:p>
      <w:pPr>
        <w:pStyle w:val="BookText"/>
        <w:rPr/>
      </w:pPr>
      <w:r>
        <w:rPr>
          <w:rFonts w:ascii="IRNazanin" w:hAnsi="IRNazanin" w:eastAsia="IRNazanin"/>
          <w:color w:val="111111"/>
          <w:sz w:val="28"/>
          <w:sz w:val="28"/>
          <w:szCs w:val="28"/>
          <w:rtl w:val="true"/>
          <w:lang w:bidi="fa-IR"/>
        </w:rPr>
        <w:t>سرانجام پيامبر در بيست و هشتم ماه صفر در سال يازدهم هجرى ، درحالى كه شصت و سه سال در راه خدا تلاش كرده بود و بيست و سه سال از آن را به گونه‌اى خاص در نشر رسالت جهانى خويش به چهار گوشه دنيا كه سيزده سال آن را در مكّه و ده سال باقى مانده را در مدينه به سر آورده بود به رفيق اعلاى خويش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آن‌حضرت را در ظهر روز دوشنبه مطابق با سال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ميلادى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پيامبر مصيبت بزرگى براى اسلام و مسلمانان به شمار مى‌رفت كه تا آن روزگار نظيرى براى آن اتفاق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وفات وى انحرافى آشكار در اسلام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به انجام غسل و كفن پيامبر مشغول شد و همراه با ديگر مسلمانان بر پيكر پاك آن‌حضرت نماز گزارد و آنگاه وى را در خانه‌اش ، آرامگاه كنونى آن‌حضرت به خاك سپرد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درودها و سلامها بر تو اى رسول خدا و برخاندان پاك و پاكيزه‌ات باد </w:t>
      </w:r>
      <w:r>
        <w:rPr>
          <w:rFonts w:eastAsia="IRNazanin" w:cs="IRNazanin"/>
          <w:color w:val="111111"/>
          <w:sz w:val="28"/>
          <w:szCs w:val="28"/>
          <w:rtl w:val="true"/>
          <w:lang w:bidi="fa-IR"/>
        </w:rPr>
        <w:t>!</w:t>
      </w:r>
      <w:bookmarkStart w:id="36" w:name="pg1123_13936"/>
    </w:p>
    <w:p>
      <w:pPr>
        <w:pStyle w:val="Heading3"/>
        <w:numPr>
          <w:ilvl w:val="2"/>
          <w:numId w:val="1"/>
        </w:numPr>
        <w:rPr/>
      </w:pPr>
      <w:bookmarkStart w:id="37" w:name="__RefHeading___Toc2212868_373438147"/>
      <w:bookmarkStart w:id="38" w:name="_Toc13"/>
      <w:bookmarkEnd w:id="36"/>
      <w:bookmarkEnd w:id="37"/>
      <w:r>
        <w:rPr>
          <w:rtl w:val="true"/>
        </w:rPr>
        <w:t>تعدد زوجات</w:t>
      </w:r>
      <w:bookmarkEnd w:id="38"/>
    </w:p>
    <w:p>
      <w:pPr>
        <w:pStyle w:val="BookText"/>
        <w:rPr/>
      </w:pPr>
      <w:r>
        <w:rPr>
          <w:rFonts w:ascii="IRNazanin" w:hAnsi="IRNazanin" w:eastAsia="IRNazanin"/>
          <w:color w:val="111111"/>
          <w:sz w:val="28"/>
          <w:sz w:val="28"/>
          <w:szCs w:val="28"/>
          <w:rtl w:val="true"/>
          <w:lang w:bidi="fa-IR"/>
        </w:rPr>
        <w:t>دشمنان و مخالفان مى‌پندارند كه مى‌توانند از مسأله تعدد زوجات پيامبر ، نقطۀ ضعفى بر آن‌حضرت بگيرند و هر اتهامى كه مى‌خواهند به ساحت مقدس وى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با آگاهى و هشيارى دقيق تاريخ پيامبر و فراز و نشيبهاى آن را بررسى مى‌كند ؛ به فلسفه واقعى ازدواجهاى پيامبر اسلام پى مى‌برد و در مى‌يابد كه اين ازدواجها از ژرفاى اخلاق پاكيزه و از مظاهر انسانيت وفعاليتهاى مقدّس دينى آن‌حضرت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نمى‌توانيم مطلبى بدين گستردگى را در صفحه‌اى خلاصه كنيم ، اما اميدوارم بتوانم چكيده‌اى از فلسفه ازدواجهاى پيامبر را توضيح دهم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دوران جوانى ، زمانى كه غريزۀ جنسى انسان به بالاترين حد و مرز خود مى‌رسد ،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زنى كه با وى پيمان زناشويى بست خديجه بود و همانطور كه همه مى‌دانند وى زنى شوهر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همسران او ، تنها عايشه دختر بود و آن هم در زمانى كه پيامبر همسرى نداشت و نهضت اسلامى مراحل اوليه خود را طى مى‌كرد و تعاليم دينى پاكيزه‌اى وضع مى‌شد كه</w:t>
      </w:r>
    </w:p>
    <w:p>
      <w:pPr>
        <w:pStyle w:val="BookText"/>
        <w:rPr/>
      </w:pPr>
      <w:r>
        <w:rPr>
          <w:rFonts w:ascii="IRNazanin" w:hAnsi="IRNazanin" w:eastAsia="IRNazanin"/>
          <w:color w:val="111111"/>
          <w:sz w:val="28"/>
          <w:sz w:val="28"/>
          <w:szCs w:val="28"/>
          <w:rtl w:val="true"/>
          <w:lang w:bidi="fa-IR"/>
        </w:rPr>
        <w:t>با رهبانيت مسيحى كه ازدواج را منع مى‌كرد ، مخالفت داشت و پيامبر پيش از آنكه شعار دهد عمل مى‌كرد ، تا نمونه و سرمشقى راستين براى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بيوه‌زنان ازدواج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 يكى از عادات نابه‌هنجار اعراب آن بود كه زن بيوه را به كلى طرد مى‌كردند تا تن به گناه و زشتى دهد و يا آن كه به فقر دچار شود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جنگهاى اسلامى موجب افزايش تعداد اين زنان نيز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پيامبر با اين زنان ازدواج مى‌كرد ، تا نظر قبيله‌هاى آنها را به اسلام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زنانى كه پيامبر از طريق نخست با آنان پيمان زناشويى بسته بود ،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سوده دختر زمعه و رمله ام حبيبه و حفصه دختر عمر و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برخى از زنانى كه از طريق دوم به همسرى آن‌حضرت درآمده بودند ،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دختر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يكى از سران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پيامبر با دختر ثابت ازدواج كرد تا دلهاى يهوديان را كه دژهايشان ويران و مجد و شكوهشان نابود شده بود ، به اسلام جلب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ديگر از زنان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اربابانِ وى در غزوۀ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مار شدند ، آن‌حضرت وى را به زنى گرفت و به خاطر همين زن ، همۀ اسيران بنى مصطلق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مصطلق نيز به بركت اين پيمان خجسته ، به اسلام گرويدند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 بايد اضافه كنيم كه پيامبر تنها براى مردان برانگيخته نشده ، بلكه وى مأموريت هدايت زنان را نيز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مستقيماً با مردان ارتباط برقرار مى‌كرد ، مى‌بايست زنها را نيز تحت تربيت و تهذيب قرار دهد بنابراين اگر پيامبر اين مقدار ازدواج نمى‌كرد فرصت كافى براى برخورد نزديك با زنان براى او فراهم نمى‌آمد و ناچار بود از دور به اين مهم اقدام كند كه البته اين اندازه در تربيت زن كه شايستگى رهبرى فكرى و تربيتى را داراست ،</w:t>
      </w:r>
    </w:p>
    <w:p>
      <w:pPr>
        <w:pStyle w:val="BookText"/>
        <w:rPr/>
      </w:pPr>
      <w:r>
        <w:rPr>
          <w:rFonts w:ascii="IRNazanin" w:hAnsi="IRNazanin" w:eastAsia="IRNazanin"/>
          <w:color w:val="111111"/>
          <w:sz w:val="28"/>
          <w:sz w:val="28"/>
          <w:szCs w:val="28"/>
          <w:rtl w:val="true"/>
          <w:lang w:bidi="fa-IR"/>
        </w:rPr>
        <w:t>كافى نبوده است با آنكه پيامبر با زنانى كه از نظر جنسيت متفاوت از يكديگر بودند ، ازدواج كرد امّا توانست نمونه عالى مديريت در زندگى خانوادگى باشد اگرچه مشكلات بس پيچيدۀ اجتماعى نيز اطراف آن‌حضرت را فرا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و مربّى</w:t>
      </w:r>
    </w:p>
    <w:p>
      <w:pPr>
        <w:pStyle w:val="BookText"/>
        <w:rPr/>
      </w:pPr>
      <w:r>
        <w:rPr>
          <w:rFonts w:ascii="IRNazanin" w:hAnsi="IRNazanin" w:eastAsia="IRNazanin"/>
          <w:color w:val="111111"/>
          <w:sz w:val="28"/>
          <w:sz w:val="28"/>
          <w:szCs w:val="28"/>
          <w:rtl w:val="true"/>
          <w:lang w:bidi="fa-IR"/>
        </w:rPr>
        <w:t>در ديگر امور ، پيامبر با وسعت انديشه وسعۀ صدر و حسن تدبيرش و با ويژگى خاصى كه خداوند به او داده بود ، توانست برترى و تفوق خود را بر ساير مردمان و در همۀ زمانها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آنكه يتيمى طرد شده بود ، توفيق يافت از جهنم بيابان عربستان ، بهشت دولتهاى اسلامى و مهد تمدن و فرهنگ اسلامى را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آن ديار كه از نظر اخلاق و عادات از بدترين مردمان روى زمين به شمار مى‌آمدند ، پيوسته رهبران و سرورانى جهانى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تفصيل برخى از اين رويدادها را ، پيش از اين نيز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همه نمى‌تواند گواهى بر حُسن تدبير و وسعت انديشه و سيرت زيبا و كمال روحى و عقلى آن‌حضرت به شمار آيد ؟</w:t>
      </w:r>
    </w:p>
    <w:p>
      <w:pPr>
        <w:pStyle w:val="BookText"/>
        <w:rPr/>
      </w:pPr>
      <w:r>
        <w:rPr>
          <w:rFonts w:ascii="Amiri" w:hAnsi="Amiri" w:eastAsia="Amiri" w:cs="Amiri"/>
          <w:color w:val="111111"/>
          <w:sz w:val="28"/>
          <w:sz w:val="28"/>
          <w:szCs w:val="28"/>
          <w:rtl w:val="true"/>
          <w:lang w:bidi="ar-SA"/>
        </w:rPr>
        <w:t>خُلق عظيم</w:t>
      </w:r>
    </w:p>
    <w:p>
      <w:pPr>
        <w:pStyle w:val="BookText"/>
        <w:rPr/>
      </w:pPr>
      <w:r>
        <w:rPr>
          <w:rFonts w:ascii="IRNazanin" w:hAnsi="IRNazanin" w:eastAsia="IRNazanin"/>
          <w:color w:val="111111"/>
          <w:sz w:val="28"/>
          <w:sz w:val="28"/>
          <w:szCs w:val="28"/>
          <w:rtl w:val="true"/>
          <w:lang w:bidi="fa-IR"/>
        </w:rPr>
        <w:t>اگر از شرح صدر و وسعت روح آن‌حضرت در ميدان تدبير امور خصوصى و عمومى تا ساير مظاهر برترى روحى و اخلاقى وى تأمل كنيم بايد از توصيف كامل جوانب برترى آن‌حضرت در اخلاق ، اظهار عجز و ناتوانى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وى را خاتم پيامبران قرار داده و اينان كسانى هستند كه در هر دو جنبۀ مادى و معنوى راهبر و سرآمد تمام انسانها بوده‌اند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 السلام ، براى نشان دادن عجز و ناتوانى انسان از توصيف كامل پيامبر ، استدلال لطيفى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لَاتُحْصُوهَا </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نعمتهاى خداوند ا شمارش كنيد ، آنها را نتوانيد جمع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درهمين حال خداوند در آيۀ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مَتَاعُ الْحَيَاةِ الدُّنْيَا فِي الآخِرَةِ إِلَّا قَلِيلٌ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زندگى دنيا در آخرت جز اندكى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 زندگى دنيا كه نزد خداوند اندك است ، احاطه بر آن و شمارش آن ممكن نيست پس چگونه مى‌توان به خُلق و خوى پيامبر پى‌برد كه خداى تعالى درباره‌اش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لَعَلَىٰ خُلُقٍ عَظِيمٍ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داراى خوى بزرگ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خُلق پيامبر را صفت عظيم ، توصيف فرموده است و هرگاه نتوان چيز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شمارش كرد پس چگونه مى‌توان به شمارش چيزى كه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بلنداى اخلاق</w:t>
      </w:r>
    </w:p>
    <w:p>
      <w:pPr>
        <w:pStyle w:val="BookText"/>
        <w:rPr/>
      </w:pPr>
      <w:r>
        <w:rPr>
          <w:rFonts w:ascii="IRNazanin" w:hAnsi="IRNazanin" w:eastAsia="IRNazanin"/>
          <w:color w:val="111111"/>
          <w:sz w:val="28"/>
          <w:sz w:val="28"/>
          <w:szCs w:val="28"/>
          <w:rtl w:val="true"/>
          <w:lang w:bidi="fa-IR"/>
        </w:rPr>
        <w:t>با اين وصف ، نگارنده برخى از مظاهر اين خلق و خوى بزرگ را به نگارش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 دليرترين و بردبارترين و عادلترين و پاكترين و بخشنده‌ترين مردمان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يك درهم و دينار براى يك شب نزد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همۀ مردم زاهدتر بود و ساده‌تر زندگى مى‌كرد آنچنانكه كفش و جامه‌اش را به دست خويش وصله مى‌كرد و در امور خانه همگام با ديگر افراد كمك</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همكارى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و آزرم او از ديگران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چهرۀ كسى خيره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آسان‌گيرتر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هر آزاده و بنده‌اى را اجابت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مى‌پذيرفت حتى اگر جرعه‌اى شير بود و سعى مى‌كرد آن را جبران كند و به ديگران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دربرابر دعوت كنيز يا تهيدستى تكبر نمى‌ورزيد و از آن با روى باز استقبال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خاطر خدا ، نه به خاطر خودش ، خشمگين مى‌شد و فرمان خدا را اجرا مى‌كرد اگرچه به زيان خود يا يكى از يارانش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ياران آن‌حضرت به وى پيشنهاد كردند از نيروى مشركان ديگر عليه دشمنان مشركش سود جويد امّا آن‌حضرت پيشنهاد آنان را رد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مشركان يارى نمى‌جوييم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پيامبر در آن هنگام بسيار به كمك آنان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شدّت گرسنگى سنگ بر شكم مى‌بست و هرگاه خوردنى فراهم مى‌شد ، هرچه مى‌يافت مى‌خورد و چيزى را بر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تكيه داده بود ، غذا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تهيدستان هم سفره مى‌شد و با فقرا مجالست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را گرامى مى‌داشت و به هيچ كس جفا نمى‌كرد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فعاليتهاى اجتماعى پيامبر آن بود ، كه از بيمار ، هركس كه بود و به هر نحو ، عيادت مى‌كرد و به تشييع جنازۀ مردگان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حَشَم و خَدَم براى خود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مركبى كه حاضر بود سوار مى‌شد ، چه اسب و چه استر و چه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پابرهنه مى‌رفت و گاهى با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ردا دربر مى‌كرد و گاهى بدون ردا و بدون عمامه و كلاه خارج مى‌شد ولى وقتى راه مى‌پيمود به نيرومندى مى‌رفت نه با ضعف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 پاهايش را از زمين مى‌كند آنچنانكه گويى از فراز به نشيب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خوش را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غلامان و كنيزان بود ولى هيچ‌گاه بر آنها برترى نمى‌جُست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از دست نمى‌داد كه در طاعت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هركس كه ديدار مى‌كرد ، در سلام گفتن سبقت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كارى در كنار او بود صبر مى‌كرد تا وى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يارانش كه برمى‌خورد دستش را براى مصافحه دراز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 او را مى‌گرفت و انگشتانش را در انگشتان او فرو مى‌برد و آنگاه دست ديگرش را بر روى دست او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براى كارى نزد وى مى‌آمد ، نمازش را زودتر تمام مى‌كرد و آنگاه رو به شخص كرده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دارى ؟ و چون حاجت او را روا مى‌كرد ، دوباره به نماز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به حالت تواضع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زانوانش را با دو دست بغل مى‌كرد و تا آخر مجلس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ديده نشد درميان يارانش ، پاهايش را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 به قبله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بر وى وارد مى‌شد گرامى مى‌داشت و گاهى اوقات براى افرادى كه از بستگان او هم نبودند ، جامه‌اش را براى نشستن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 را زير پاى كسى مى‌انداخت كه بر وى وارد شده بود ، و اگر آن فرد نمى‌پذيرفت آنقدر اصرار مى‌كرد تا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سخن پيامبر گوش مى‌سپرد گمان مى‌برد كه وى درنظر پيامبر گرامى‌ترين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هركس در محضر او مى‌نشست از چهره و نگاه مبارك پيامبر برخوردار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احترام و گرامى‌داشت يارانش ، آنان را به كنيه فرا مى‌خواند ، و اگر كسى كنيه نداشت ، آن‌حضرت خود كنيه‌اى براى او تعيين مى‌كرد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زنان نيز اگر فرزندى داشتند آنها را به نام فرزندانشان مى‌خواند وگرنه</w:t>
      </w:r>
    </w:p>
    <w:p>
      <w:pPr>
        <w:pStyle w:val="BookText"/>
        <w:rPr/>
      </w:pPr>
      <w:r>
        <w:rPr>
          <w:rFonts w:ascii="IRNazanin" w:hAnsi="IRNazanin" w:eastAsia="IRNazanin"/>
          <w:color w:val="111111"/>
          <w:sz w:val="28"/>
          <w:sz w:val="28"/>
          <w:szCs w:val="28"/>
          <w:rtl w:val="true"/>
          <w:lang w:bidi="fa-IR"/>
        </w:rPr>
        <w:t>كنيه جديدى براى آنها برمى‌گزيد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كودكان را نيز با كنيه صدا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ديگران به خشم دورتر و به خشنودى نزديك‌تر و نسبت به مردم از ديگران دلسوزتر و سودمندتر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مجلسى حاضر مى‌شد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پاك و منزهى و ستايش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خواهم و به سوى تو بازگشت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درميان يارانش حضور مى‌يافت ، به درستى معلوم نبود كه كدام يك از آنان حضرت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خود را درميان آنان جاى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ويژه‌اى براى خود تعيين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چون تعداد ملاقات كنندگان حضرت رو به افزايش رفت و واردان در پيش رويش مى‌پرسيدند كه كداميك از شما محمد هستيد ؟ براى آن‌حضرت سكّويى گلين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آن‌حضرت بازهم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بنده‌اى بيش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خداترس‌تر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از همگان پرواى بيشترى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خدا از همه داناتر و در طاعت خداوند از همه نيرومندتر و در عبادت خدا شكيباتر و محبتش به خدا از ديگران بيشتر و زهدش از همه زيادتر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نماز مى‌ايستاد كه كف پاهايش از كثرت نماز شكافته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مى‌ايستاد اشكهايش روان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صداى گريه و ناله‌اش ، زمينى كه روى آن نماز مى‌خواند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آنقدر روزه مى‌گرفت كه گفته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افطار نمى‌كند و گاه نيز روزه نمى‌گرفت تا جايى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روزه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بدنش را رعايت مى‌كرد جامه‌اش پاكيزه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موى سر و محاسنش را مرتب مى‌كرد و شانه مى‌زد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دندانهايش را مسواك مى‌كرد و بوى خوش به كار مى‌برد بطورى كه از دور نيز بوى خوش او را درمى‌يافتند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با وى همنشينى يا مصافحه كرده بود به نيكى شناخته</w:t>
      </w:r>
    </w:p>
    <w:p>
      <w:pPr>
        <w:pStyle w:val="BookText"/>
        <w:rPr/>
      </w:pPr>
      <w:r>
        <w:rPr>
          <w:rFonts w:ascii="IRNazanin" w:hAnsi="IRNazanin" w:eastAsia="IRNazanin"/>
          <w:color w:val="111111"/>
          <w:sz w:val="28"/>
          <w:sz w:val="28"/>
          <w:szCs w:val="28"/>
          <w:rtl w:val="true"/>
          <w:lang w:bidi="fa-IR"/>
        </w:rPr>
        <w:t>مى‌شد زيرا بوى خوش عطر پيامبر از وى نيز به مشام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 گرسنه را سير مى‌كرد و برهنه را مى‌پوشانيد پياده را سوار مى‌كرد و حاجتمندان را يارى مى‌داد و بدهى بدهكاران را ادا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دليرترين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امام 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را در روز بدر مشاهده مى‌كرديد ، مى‌ديديد كه ما به پيامبر ، كه نزديكترين از همۀ ما به دشمن بود و با سختى تمام مى‌جنگيد ، پناه مى‌برديم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همان حضرت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شعلۀ جنگ برافروخته مى‌شد و دو گروه دست به كار نبرد مى‌شدند ما به رسول خدا پناه مى‌آورديم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هيچكس از رسول خدا به دشمن نزديكتر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مردم بخشنده‌تر و در گفتار راستگوتر و در پناه دادن وفادارتر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خويش از ديگران ملايم‌تر و نسبش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او را مى‌ديد تحت تأثير هيبت آن‌حضرت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او رفت و آمد مى‌كرد ، دوستش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وى تقاضا نمى‌شد جز آن كه آن را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به نزدش آمد و چيزى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آنقدر به وى گوسفند بخشيد كه ميان دو كوه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سوى قبيله‌اش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آوريد كه محمد آنچنان مى‌بخشد كه گويى بيمى از تنگدستى ندارد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 هر منكرى را زشت مى‌انگاشت و به هر خوبى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كه وى براى هر خوبى سرمشق ، و براى هر فضلى نمونه ، و براى هر چيزى كه انسان را در دو جهان سود مى‌بخشيد ، راهبر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و بر دودمانش برترين و پاكترين درودها و سلامها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9" w:name="pg1123_13945"/>
    </w:p>
    <w:p>
      <w:pPr>
        <w:pStyle w:val="Heading2"/>
        <w:numPr>
          <w:ilvl w:val="1"/>
          <w:numId w:val="1"/>
        </w:numPr>
        <w:rPr/>
      </w:pPr>
      <w:bookmarkStart w:id="40" w:name="__RefHeading___Toc2212870_373438147"/>
      <w:bookmarkStart w:id="41" w:name="_Toc14"/>
      <w:bookmarkEnd w:id="39"/>
      <w:bookmarkEnd w:id="40"/>
      <w:r>
        <w:rPr>
          <w:rtl w:val="true"/>
        </w:rPr>
        <w:t>دومين معصوم امام اوّل ، اميرمؤمنان على بن ابيطالب عليه السلام</w:t>
      </w:r>
      <w:bookmarkEnd w:id="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212872_373438147"/>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p>
    <w:p>
      <w:pPr>
        <w:pStyle w:val="BookText"/>
        <w:rPr/>
      </w:pP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p>
    <w:p>
      <w:pPr>
        <w:pStyle w:val="BookText"/>
        <w:rPr/>
      </w:pPr>
      <w:r>
        <w:rPr>
          <w:rFonts w:ascii="Amiri" w:hAnsi="Amiri" w:eastAsia="Amiri" w:cs="Amiri"/>
          <w:color w:val="111111"/>
          <w:sz w:val="28"/>
          <w:sz w:val="28"/>
          <w:szCs w:val="28"/>
          <w:rtl w:val="true"/>
          <w:lang w:bidi="ar-SA"/>
        </w:rPr>
        <w:t xml:space="preserve">زمان و محل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 رجب، ده سال قبل از بعثت، در درون كعبه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سال و نه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زمان ومحل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توسط ابن ملجم در مسجد كوفه، ضربت خورد،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كوفه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مرقد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كودكى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ده سال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ملازمت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كناره‌گيرى از 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bookmarkStart w:id="44" w:name="pg1123_13947"/>
    </w:p>
    <w:p>
      <w:pPr>
        <w:pStyle w:val="Heading3"/>
        <w:numPr>
          <w:ilvl w:val="2"/>
          <w:numId w:val="1"/>
        </w:numPr>
        <w:rPr/>
      </w:pPr>
      <w:bookmarkStart w:id="45" w:name="__RefHeading___Toc2212874_373438147"/>
      <w:bookmarkStart w:id="46" w:name="_Toc16"/>
      <w:bookmarkEnd w:id="44"/>
      <w:bookmarkEnd w:id="45"/>
      <w:r>
        <w:rPr>
          <w:rtl w:val="true"/>
        </w:rPr>
        <w:t>بنيان پاك و ميلاد فرخنده</w:t>
      </w:r>
      <w:bookmarkEnd w:id="46"/>
    </w:p>
    <w:p>
      <w:pPr>
        <w:pStyle w:val="BookText"/>
        <w:rPr/>
      </w:pPr>
      <w:r>
        <w:rPr>
          <w:rFonts w:ascii="IRNazanin" w:hAnsi="IRNazanin" w:eastAsia="IRNazanin"/>
          <w:color w:val="111111"/>
          <w:sz w:val="28"/>
          <w:sz w:val="28"/>
          <w:szCs w:val="28"/>
          <w:rtl w:val="true"/>
          <w:lang w:bidi="fa-IR"/>
        </w:rPr>
        <w:t>مولود بزرگ</w:t>
      </w:r>
    </w:p>
    <w:p>
      <w:pPr>
        <w:pStyle w:val="BookText"/>
        <w:rPr/>
      </w:pPr>
      <w:r>
        <w:rPr>
          <w:rFonts w:ascii="IRNazanin" w:hAnsi="IRNazanin" w:eastAsia="IRNazanin"/>
          <w:color w:val="111111"/>
          <w:sz w:val="28"/>
          <w:sz w:val="28"/>
          <w:szCs w:val="28"/>
          <w:rtl w:val="true"/>
          <w:lang w:bidi="fa-IR"/>
        </w:rPr>
        <w:t xml:space="preserve">مكّه در يكى از ماههاى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پذيراى مقدم زائران بيت اللّٰه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آداب و مناسك مربوط به زيارت خانۀ خدا را انجام مى‌دادند و به گرد آن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پروردگارشان را مى‌خواندند و گاه نيز بتها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آنان زن بزرگوارى نيز ديده مى‌شد كه او هم به طواف مشغول بود امّا نه آنسان كه ديگران ، آرى توجّه او تنهابه خداى يكتا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لبريز از خضوع خداگرايان و خشوع محتاجان و وقار و متانت اميدواران به فضل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مى‌خواند و از او مى‌خواست سنگينى بارى را كه از آن مى‌ترسيد و پرهيز مى‌كرد ،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پيش از اين سه پسر و يك دختر زاده بود ، امّا در هيچ كدام از آنها درد زايمان مانند اين بار ، بر وى و اعصابش فشار نياورده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مى‌گريست و با التماس خدا را مى‌خواند تا شايد درد زايمان را بر او آسان گرداند كه ناگهان در قسمت غربى خانۀ خدا ، جايى كه گروهى از حجاج گرد آمده بودند ، حادثۀ شگفت‌آورى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در آخرين طوافهاى خود به دور خانۀ خدا نزديك ركن يمانى رسيده بود كه به ناگاه ديوار خانه براى او از هم شكافت و گويى بانگى آهسته او را صدا زد كه به خانۀ پروردگارت درون آى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درون رفت و مردم درعين شگفتى و ناباورى اين صحنه را مى‌ديدند و همچون حيرت‌زدگان فرياد سر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درپى فرياد و غوغاى اينان ديگر زائران نيز به سوى آنان مى‌آمدند و از ايشان دربارۀ واقعه‌اى كه رخ داده بود پرسش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زن كه هم‌اكنون طواف مى‌كرد نوۀ هاشم ، دختر اسد ، همسر ابوطالب ، مادر ام هانى و طالب و عقيل و جعفر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او فاطمه 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بزرگانشان نيز درميان آنان به چشم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گذشت دوباره همان ديوار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حاضران از خوشى درخشيدن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سيماى آن مولود بزرگ ، كه بر دستان مادر بزرگوارش درحال تقلّا و جنب و جوش بود ، نيز مى‌درخشيد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رويداد در نوع خود بى‌نضير بود ، ديوار خانه خدا بشكافد و زنى باردار قدم به درون آن گذارد و در بيت اللّٰه الحرام ، اين مركز پرتو افشانى روحانى و بركت الهى ، مكانى كه از ديدگاه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مقدّسترين و محترمترين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 محسوب مى‌شود ، كودك خود را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كرامتى بود براى بنى هاشم بر قريش و براى قريش بر اعراب ، چراكه صاحب خانۀ كعبه آنان را بدين عنايت ، به رياست و سرورى خانه‌اش برگزيده بود و به زنى از آنان اجازه داده بود كه كودك خود را ، با عزّت و عظمت ، در خانه‌اش به دنيا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خوش در خانه‌هاى بنى‌هاشم نيز پيچيد و زنانشان با شگفتى و سرور به فاطمه شادباش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نيز به سوى ابوطالب مى‌رفتند</w:t>
      </w:r>
    </w:p>
    <w:p>
      <w:pPr>
        <w:pStyle w:val="BookText"/>
        <w:rPr/>
      </w:pPr>
      <w:r>
        <w:rPr>
          <w:rFonts w:ascii="IRNazanin" w:hAnsi="IRNazanin" w:eastAsia="IRNazanin"/>
          <w:color w:val="111111"/>
          <w:sz w:val="28"/>
          <w:sz w:val="28"/>
          <w:szCs w:val="28"/>
          <w:rtl w:val="true"/>
          <w:lang w:bidi="fa-IR"/>
        </w:rPr>
        <w:t>و مقدم اين مولود بزرگ را به وى مباركباد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اينان جوانى نيز بود كه نسبت به تولد اين كودك ، بيش از ديگران توجّه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كودك مى‌نگريست امّا نه آنچنان كه مردان ديگر به او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محمّد بن عبداللّٰه صلى الله عليه و آله نام داشت كه همواره به عنوان يكى از اعضاى خانوادۀ ابوطالب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وى طفل را بغل گرفت آيات خدا را خواند و از آن كودك در شگفت شد و ميلادش را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كرده‌اند كه اين كودك چشمانش را جز بر چهرۀ مبارك پسر عمّش ، پيامبر گرامى صلى الله عليه و آله ،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براى او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نام حاكى از كمال جسمانى كودكى بود كه قهرمانيهاى آينده را به ياد مى‌آورد امّا نام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برترى وى در امور معنوى به حساب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معجزه‌آسا</w:t>
      </w:r>
    </w:p>
    <w:p>
      <w:pPr>
        <w:pStyle w:val="BookText"/>
        <w:rPr/>
      </w:pPr>
      <w:r>
        <w:rPr>
          <w:rFonts w:ascii="IRNazanin" w:hAnsi="IRNazanin" w:eastAsia="IRNazanin"/>
          <w:color w:val="111111"/>
          <w:sz w:val="28"/>
          <w:sz w:val="28"/>
          <w:szCs w:val="28"/>
          <w:rtl w:val="true"/>
          <w:lang w:bidi="fa-IR"/>
        </w:rPr>
        <w:t>ولادت على عليه السلام ، همچون شهادت وى گواه حقى بر راستى رسالتهاى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ابعاد حياتش ، از ولادت تا شهادت ، آيت بزرگ خداوند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چرا بايد ولادت پيامبران و امامان هميشه با عجايب و شگفتيها همراه باشد؟ حضرت موسىٰ عليه السلام در صندوقى گذارده شد و در درياى نيل رها گشت و دريا او را به ساحل برد تا در پناه خدا پرورش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عيسىٰ عليه السلام ، بدون آن كه پدرى داشته باشد زاده شد و در كودكى در گهواره با مردم لب به سخن گشود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پيامبر بزرگ اسلام حضرت محمّد صلى الله عليه و آله نيز با حوادثى همراه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كنگره‌هاى كاخ پارس فرو ريخت و شعله‌هاى سربر كشيدۀ آتشكده‌هاى آنها فرونشست و آب درياچۀ ساوه به خشكى گراييد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عليه السلام ، پس از آن كه ديوار خانۀ كعبه براى مادرش شكاف برداشت درون خانه خدا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بدين خاطر كه خداوند اينان را پيش از ولادتشان به رسالت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عالم ذر زودتر از صالحان ديگر ، پرسش پروردگار خود را پاسخ گفتند و خداوند با علم خويش از احوال آنان ، ايشان را برگزيد و فضل آنان را با ولادتهاى معجزه آسا بر همه آشكار كرد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يا آنكه خداوند از آيندۀ زندگى آنان بخوبى آگاه بود و مواضع مسئولانۀ آنان را كه مى‌دانست به زودى و با آزادى كامل آنها را انتخاب مى‌كنند ، نكو داشت و آنان را با ولادتى نيكو و حيرت‌انگيز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خداوند بدين وسيله مى‌خواست اصلاب گرامى و بزرگ و رحمهاى پاك و پاكيزه‌اى كه ايشان را به دنيا آوردند ،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همين كار را با مريم صديقه يا با زكريا و همسرش ، به خاطر جايگاهى كه نزد خداوند داشتند ،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علّت و عوامل ديگرى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علّت هم كه باشد بايد گفت كه ولادت معجزه آسا ، خود پيامى است آشكار به مردم كه شأن آن مولود بزرگ رابيان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براستى چنين نيست ؟</w:t>
      </w:r>
    </w:p>
    <w:p>
      <w:pPr>
        <w:pStyle w:val="BookText"/>
        <w:rPr/>
      </w:pPr>
      <w:r>
        <w:rPr>
          <w:rFonts w:ascii="IRNazanin" w:hAnsi="IRNazanin" w:eastAsia="IRNazanin"/>
          <w:color w:val="111111"/>
          <w:sz w:val="28"/>
          <w:sz w:val="28"/>
          <w:szCs w:val="28"/>
          <w:rtl w:val="true"/>
          <w:lang w:bidi="fa-IR"/>
        </w:rPr>
        <w:t>پس از آن كه مادر على عليه السلام همراه با كودكش بيرون آمد ، پيامبر صلى الله عليه و آله به استقبال او شتافت زيرا مى‌دانست كه همين كودك در آينده وصى و خليفۀ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سرورى وصف‌ناپذير قلب بزرگ او را دربر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 از اين لحظه ، هرگز از يكديگر جدا نشدند تا آن كه پيامبر صلى الله عليه و آله به سوى پروردگارش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 از سنّت پيامبر تا لحظه شهادتش دست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على عليه السلام با افتخار از اين ارتباط گرم خود و پيامبر صلى الله عليه و آله سخن مى‌گويد ، جاى هيچ ترديدى براى ما باقى نمى‌گذارد كه اين ارتباط ، تقدير پروردگار جهان بوده و در رساندن پيام او به مردمان نقش بزرگى ايفا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كودكى سينه‌هاى عرب را به زمين ماليدم ، و پيشانى اشراف ربيعه و مضر را به خاك سائيدم ، و شما ارتباط من و رسول خدا صلى الله عليه و آله را در اين خويشى نزديك و جايگاه مخصوص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 در زمان كودكى ، مرا دركنار خود پرورش داد و به سينه‌اش مى‌چسبانيد و در بسترش درآغوش مى‌داشت و تنش را به من مى‌ماليد و بوى خوش خويش را به مشام من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مى‌جويد و در دهان من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در گفتار و خطايى در كردار از من نيافت و خداوند فرشته‌اى از فرشتگانش را ، از هنگامى كه پيامبر صلى الله عليه و آله از شير گرفته شده بود ، همنشين آن‌حضرت گردانيد تا او را در شب و روز به راه بزرگواريها و خوهاى نيكوى جهان سير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دنبال او مى‌رفتم مانند رفتن بچّه شتر درپى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روزى از خوهاى خود پرچم و نشانه‌اى برمى‌افراشت و پيروى از آن را به من امر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سال مدتى در حراء اقامت مى‌كرد و من او را مى‌ديدم و غير از من كسى او را نمى‌ديد و در آن هنگام اسلام در خانه‌اى جز خانه رسول خدا صلى الله عليه و آله و خديجه نيامده بود و من سوّمين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مى‌ديدم و بوى نبوّت را مى‌بوييدم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جوان خجسته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به‌تدريج بزرگ مى‌شد و درميان همسالان خود ، در كردار وگفتار ، چهره‌اى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متمايز از آنان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ايام كه سن و سالى چندان هم نداشت با دوستانش دركنار چاهى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پاى يكى از آنان دركنارۀ چاه لغزيد و پيش از آن كه در چاه افتد ، على عليه السلام سر رسيد و يكى از اعضاى بدن آن طفل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طفل رو به پايين و در چاه آويزان و يكى از اعضايش به دست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فرياد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 طفل از ديدن چنان صحنه‌اى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طفل خطاب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مبارك را مى‌بينيد كه چگونه فرزندم را از مرگ نجات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سختى در مكّه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 سَخت مكّه را تهديد مى‌كرد و دايرۀ آن تا خانه ابوطالب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 عموهاى توانگرش رفت و با آنان دربارۀ اوضاع زندگى ابوطالب سخن گفت و پيشنهاد كرد كه هريك از آنان يكى از فرزندان ابوطالب را تحت تكفل خود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پيشنهاد را بر ابوطالب عرضه كردند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براى من باقى گذاريد و هريك را كه خواهيد با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و حمزه ، عموهاى پيامبر صلى الله عليه و آله ، و هاله ، عمّه آن‌حضرت ، هركدام يكى از فرزندان ابوطالب را با خود بردند و فقط على عليه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خواستار على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على عليه السلام آكنده از سرور و شادى گشت و به پيامبر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على عليه السلام اوّلين بار كه چشمانش را گشود بر سيماى پيامبر صلى الله عليه و آله نگريست و ايام كودكى خويش را در زير سايه بركات آن‌حضرت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در محمّد صلى الله عليه و آله ، عشق و محبّت و تمام خصلتهاى خوب و زيبا را مى‌ديد ، مى‌بايست هم به او پناه آوَرَد و فوراً پيشنهاد آن‌حضرت دربارۀ كفالت خود را بپذيرد و از اين موضوع نيز شادمان و مسرور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از سرپرست و دوست خود ، محمّد صلى الله عليه و آله ، پيروى مى‌كرد و آرامش</w:t>
      </w:r>
    </w:p>
    <w:p>
      <w:pPr>
        <w:pStyle w:val="BookText"/>
        <w:rPr/>
      </w:pPr>
      <w:r>
        <w:rPr>
          <w:rFonts w:ascii="IRNazanin" w:hAnsi="IRNazanin" w:eastAsia="IRNazanin"/>
          <w:color w:val="111111"/>
          <w:sz w:val="28"/>
          <w:sz w:val="28"/>
          <w:szCs w:val="28"/>
          <w:rtl w:val="true"/>
          <w:lang w:bidi="fa-IR"/>
        </w:rPr>
        <w:t>قلب او بود و وى را درهر كارى الگو و نمونه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نيز برادر زاده‌اش را از اخلاق نيكويى كه خداوند به او ارزانى مى‌داشت ،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همواره پيامبر را مى‌ديد كه به تفكّر مشغول است و به آسمان مى‌نگرد و از پروردگارش هدايت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روزهايى كه پيامبر در غار حرا به عبادت مى‌پرداخت ، على عليه السلام در عبادتش دقيق مى‌شد و بدان مى‌انديشيد و معنى و مقصود عبادت آن‌حضرت را درمى‌يافت و به خداى محمّد ايمان مى‌آورد و با فطرت پاك خويش ، كه هيچ‌گاه شرك بدان راه نيافت ، هدايت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نبوغ و ذكاوتى كه زيبندۀ پيامبران است ، برخوردار بود و خطاست اگر بخواهيم ايمان او به خداوند را به زمان خاصّى محدود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فطرتاً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نمى‌توان وقت معينى را براى ايمان آوردن او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 هنگامى كه يكى از مسلمانان از وى دربارۀ ايمان آوردن على عليه السلام پرسش كرد همين پاسخ را داد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كافر نبود تا مؤمن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عليه السلام اين نكته را بيان كرده و فرموده است كه وى هيچ‌گاه خود را به شرك نيالوده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وحى بر قلب حضرت محمّد صلى الله عليه و آله فرود آمد و پيامبر به سوى وى آمد تا او را از اين ماجرا آگاه كند ، ديدگان دل على عليه السلام بر امر موعود و حقيقت آنچه در انتظارش بود ،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روز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انسان ديگرى جز محمّد بن عبداللّٰه صلى الله عليه و آله را نمى‌شناخت كه تمام معانى فضيلت و والايى و صداقت و امانت و مهربانى و احسان به مردم و رسيدگى به حال خويشاوندان در وى جمع شده باشد و او را از ديگران متمايز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مى‌توانست او را تصديق نكند و پيرو او نگردد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او را به نماز فراخواند آن‌حضرت بپا خاست و آداب نماز را فراگرفت و به مسجد الاقصى ، قبله نخست مسلمانان ، روى كرد و با پيامبر نماز</w:t>
      </w:r>
    </w:p>
    <w:p>
      <w:pPr>
        <w:pStyle w:val="BookText"/>
        <w:rPr/>
      </w:pP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 همسر پيامبر ، نيز در پشت آن دو نماز مى‌گزارد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تنها اين سه تن بودند كه با ديگران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نماز خواندن به درگاه خدا تضرّع و زارى مى‌كردند و آياتى از قرآن مى‌خواندند كه بر هدايت آنان بيفزايد و جانشان را از ايمان و اطمينان لبريز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نخستين سلول زنده ، درميان ميليونها سلول مرده در جامعه بشرى جان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سلول تلاش مى‌كرد تا حجم و نيروى خود را افزايش دهد و به خواست خدا زندگى را در كالبد ديگر سلولها به جريان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بُرهه است كه زندگى على عليه السلام با جهاد و فداكارى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دو سال است كه از خانۀ كفيلش به خانۀ پدرش نقل مكان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درهمين دو سال بازهم بيشتر اوقات او در خانه خديجه و در جوار پيامبر صلى الله عليه و آله سپرى مى‌شود تا آن‌حضرت هر روز پرچمى در معارف و آداب براى او برافرازد و او از آن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 نخستين و پاكترين اصول و پايه‌هاى خود را از روحهاى پاك اين سه نفر ، محمّد ، على و خديجه عليهم السلام گرفت تا آن كه ديگر مردان و زنان به گرد محور آن جمع شدند و با تمسك بدان به مبارزه و رويارويى با وضع فاسد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اسلام در راه نهضت از مال و جان خود گذشتند تا آن كه نهال اسلام بارور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وحى آمد و پيامبر را فرمان داد تا با صداى بلند مأموريت خود را به گوش خلق برساند و خويشان نزديكش را بيم دهد و رسالتش را به تمام مردم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 على را فرمان داد تا غذايى فراهم آورد و بنى هاشم را به خانه پيامبر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به رهبرى ابوطالب ، رئيس و بزرگ خود ، درخانۀ پيامبر گرد آمدند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همگى غذا خوردند ، ديدند كه چيزى از آن غذا كاسته نشد در شگفت</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 پيامبر درباره رسالت خويش با آنان سخن گفت امّا عمويش ابولهب ، برخاست و سخنان نيش‌دار و مسخره‌آميزى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 با آنكه از نزديكترين خويشان پيامبر بود يكى از سرسخت‌ترين دشمنان اسلام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دربارۀ هيچ يك از معاصران پيامبر آيه‌اى نيامده كه از آنها به بدى ياد كرده باشد امّا يك سوره دربارۀ ابولهب نازل‌شده كه خداوند در آغاز آن‌با غضب‌فرموده‌است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يَدَا أَبِي لَهَبٍ وَتَبَّ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 باد دستان ابولهب و نابود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ابولهب نخستين كسى بود كه پيامبر را در آن روز به ريشخند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درميان جوانان بنى هاشم كه حدود چهل تن بودند ،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شما را جادو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نيز با شنيدن اين سخن پراكنده شدند و پيامبر فرصت سخن گفتن با آنان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نيز على عليه السلام بار ديگر آنان را به ميهمانى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اين بار نيز آمدند و خوردند و نوشيدند و پيش از آن كه ابولهب بخواهد سخن بگويد ، پيامبر آغاز سخن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درميان عرب مردى نمى‌شناسم كه براى قومش چيزى بهتر از آنچه من آورده‌ام ،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به ارمغان آورده‌ام و خداوند تبارك و تعالى به من فرمان داده است كه شما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مرا در اين كار يارى مى‌كند تا برادر و وصى و جانشين من درميان شما باشد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حاضران پاسخى نگفت مگر على كه آن روز چنان كه خود گفته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از تمام آنان جوانتر و چشمانش از همه درخشانتر و ساق پايش ظريفتر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من ياور تو در اين دعوت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گردن او را گرفت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گفته‌هاى او را بشنويد و از وى فرمان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با خنده و تمسخر برخاستند و به ابوطالب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فرمان داد كه گفته‌هاى على را بشنوى و او را فرمان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سه سال فقط على عليه السلام و خديجه عليها السلام پيروان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مخفيانه با آنان نماز مى‌گزارد و مناسك حج را ، براساس سنّت يكتا پرستانه اسلامى و به دور از مناسكى كه اعراب جاهلى انجام مى‌دادند ، به 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مسعود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بارى كه از دعوت رسول اللّٰه صلى الله عليه و آله آگاه شدم ، هنگامى بود كه همراه با جماعت خود به مكّه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عبّاس بن عبدالمطّلب راهنمايى كردند به سوى او رفتيم و او در نزد گروهى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پيش او نشسته بوديم كه مردى از باب الصفا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سرخى مى‌زد و موهاى پر و مجعدش تا روى گوشهايش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باريك و خميده‌اى داشت ، داندانهاى پيشينش درخشان بود و چشمانى فراخ و بسيار سياه و ريشى انبوه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موهاى سينه‌اش اندك بود و دستانى درشت و رويى زيبا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كودك يا جوانى كه تازه به سن بلوغ پاى نهاده بود ديده مى‌شد و نيز زنى كه موهاى خود را پوشانده بود ، وى را از پشت سر دنبال مى‌كرد تا آن كه هر سه به سوى حجر الاسود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مرد و سپس آن كودك و پس از وى آن زن با آن سنگ متبرك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هفت بار به گرد خانه چرخيد و آن جوان و زن نيز همراه با او به طواف مشغول</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آيينى را درميان شما نديده بوديم آيا اين آيين تازه‌اى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پسر برادرم ، محمّد بن عبداللّٰه است و اين جوان على بن ابى طالب و اين زن همسر آن مرد ، خديجه دختر خويلد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روى زمين جز اين سه تن خداى را بدين آيين نمى‌پرستد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عفيف كندى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تاجر پيشه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حج رفتم و به سوى عبّاس بن عبدالمطّلب روانه شدم تا از او كالايى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 او در صحراى منا بودم كه از نهانگاهى نزديك وى مردى بيرون آمد و به آفتاب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آفتاب مايل شده ،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نهانگاهى كه آن مرد بيرون آمده بود ، زنى خارج شد و در پشت سر آن مرد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جوانى كه تازه به سن بلوغ رسيده بود ، از همان محل بيرون آمد و دركنار آن مرد به نماز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عفيف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روى كردم و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بن عبدالمطّلب ، برادرزادۀ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خديجه دختر خويلد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كيست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 طالب پسر عم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است كه مى‌كنند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پيامبر است و جز همسرش و پسر عمويش يعنى آن جوان ، كسى از او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بزودى گنجهاى كسرى و قيصر بر روى او گشوده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بر دعوت اسلام گذشت و على بر راه راست و استوار خود همچنان استقامت مى‌كرد و دربرابر فشارها و سختيها صبر مى‌كرد و شخصيّت ارزشمند او شكل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مردان ديگرى كه هيچ سوداگرى و خريد و فروشى آنان را از ياد پروردگارشان باز نمى‌داشت ، بدين دعوت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w:t>
      </w:r>
    </w:p>
    <w:p>
      <w:pPr>
        <w:pStyle w:val="BookText"/>
        <w:rPr/>
      </w:pPr>
      <w:r>
        <w:rPr>
          <w:rFonts w:ascii="IRNazanin" w:hAnsi="IRNazanin" w:eastAsia="IRNazanin"/>
          <w:color w:val="111111"/>
          <w:sz w:val="28"/>
          <w:sz w:val="28"/>
          <w:szCs w:val="28"/>
          <w:rtl w:val="true"/>
          <w:lang w:bidi="fa-IR"/>
        </w:rPr>
        <w:t>ياران خود را به هجرت به سوى حبشه فرمان داد و جعفر ، برادر على عليه السلام ، را به فرماندهى آنان گماشت قيامتى در قريش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قريشى كه دشمنى خود را به حساب نيرومندى و خوش فكرى خويش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درمقابل اين تصميم پيامبر ، روشى پيش گرفتند كه از آنچه درگذشته به كار مى‌بردند دشمنانه‌تر و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درپى اين نظر كه بنى هاشم را از نظام حاكم اجتماعى طرد كنند ، تصميم گرفتند آنان را در محاصره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پيمان نامه‌اى كه در اين باره نوشته بودند ،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مفاد اين پيمان نامه هيچ كس اجازه نداشت ، با پيامبر و ديگر فرزندان هاشم و در رأس آنان رئيس و سرورشان ابوطالب رفت و آمد و معامله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خاندانش را در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شِعب ابوطالب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با تمام نيرو و توان از آنان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فرصت مناسب و ارزشمندى بود براى امام على عليه السلام كه از سر چشمۀ فياض پيامبر سيراب گردد و از وى مكارم و فضايل و معارف والايى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او توانست در طول اين سه سال مجاهدتى سنگين و سخت از خود نشان دهد و شايد اين نخستين ميدان پيكار و جهاد بود كه فرزند ابوطالب در آن شركت مى‌جُست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پيش از اين امام به جهادى ديگر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چنين سطحى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بود كه پيامبر صلى الله عليه و آله هنگامى كه در خيابانهاى مكّه راه مى‌رفت ، گروهى از كودكان شهر ، به دستور بزرگترهاى خود ، آن‌حضرت را با سنگ و سنگريزه مورد آزار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به كار آنان بى‌اعتنا بود چراكه على عليه السلام آن حضرت را همراهى مى‌كرد و اگر كسى نسبت به پيامبر بى‌ادبى روا مى‌داشت ، او را مى‌گرفت و گوشمالى مى‌داد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از دوران كودكى ، نيرومند و دلير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چشم همسالانش پر هيبت جلوه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وقتى او را دركنار پيامبر مى‌ديدند به خود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نگاه داريد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قضم يعنى همان كسى كه بينى و گوشهايشان را درهم مى‌كوفت</w:t>
      </w:r>
      <w:r>
        <w:rPr>
          <w:rFonts w:eastAsia="IRNazanin" w:cs="IRNazanin"/>
          <w:color w:val="111111"/>
          <w:sz w:val="28"/>
          <w:szCs w:val="28"/>
          <w:rtl w:val="true"/>
          <w:lang w:bidi="fa-IR"/>
        </w:rPr>
        <w:t>.</w:t>
      </w:r>
      <w:bookmarkStart w:id="47" w:name="pg1123_13960"/>
    </w:p>
    <w:p>
      <w:pPr>
        <w:pStyle w:val="Heading3"/>
        <w:numPr>
          <w:ilvl w:val="2"/>
          <w:numId w:val="1"/>
        </w:numPr>
        <w:rPr/>
      </w:pPr>
      <w:bookmarkStart w:id="48" w:name="__RefHeading___Toc2212876_373438147"/>
      <w:bookmarkStart w:id="49" w:name="_Toc17"/>
      <w:bookmarkEnd w:id="47"/>
      <w:bookmarkEnd w:id="48"/>
      <w:r>
        <w:rPr>
          <w:rtl w:val="true"/>
        </w:rPr>
        <w:t>على عليه السلام در دوران پيامبر</w:t>
      </w:r>
      <w:bookmarkEnd w:id="49"/>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پس از آنكه آن عهدنامۀ ملعون از ميان رفت و در بازوى قدرتمند دعوت اسلامى هيچ خللى پديد نيامد ، قريش مجبور شد به بنى هاشم اجازه دهد تا در مكّه رفت و آمد كنند و با مردم داد و ستد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بزرگوار و پيشتيبان آن‌حضرت ، ابوطالب و نيز همسر وفادارش خديجه به خاطر سختيهايى كه در شعب متحمّل شده بودند ، درگذشتند و اين سال به 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پيامبر در واقع بزرگترين ياور و استوارترين تكيه‌گاه خود در سختيها را از دست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پيشامد پيامبر صلى الله عليه و آله تصميم گرفت به سوى مدينۀ منورّه هجرت كند و در مقابل ، كفّار مصمّم شدند پيامبر را پيش از هجرت به مدينه ترور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منظور سى تن از مردان جنگى و ماجراجويان خود را برگزيدند تا شبانه به خانه پيامبر هجوم برند و آن‌حضرت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جنگجويان به قبيله‌اى از قريش منتسب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كفّار از اين طرح آن بود كه خون پيامبر را به گردن تمام قبايل قريش اندازند و بدين وسيله خون آن‌حضرت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تصميم</w:t>
      </w:r>
    </w:p>
    <w:p>
      <w:pPr>
        <w:pStyle w:val="BookText"/>
        <w:rPr/>
      </w:pPr>
      <w:r>
        <w:rPr>
          <w:rFonts w:ascii="IRNazanin" w:hAnsi="IRNazanin" w:eastAsia="IRNazanin"/>
          <w:color w:val="111111"/>
          <w:sz w:val="28"/>
          <w:sz w:val="28"/>
          <w:szCs w:val="28"/>
          <w:rtl w:val="true"/>
          <w:lang w:bidi="fa-IR"/>
        </w:rPr>
        <w:t>قريش به گوش پيامبر صلى الله عليه و آله رسيد و آن‌حضرت نقشۀ حركت خود به سوى مدينه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پيامبر صلى الله عليه و آله اين بود كه با استفاده از تاريكى شب ، به غار ثور برود و سپس از طريق بيراهه به سوى مدينه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اجراى اين نقشه از يك جهت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جنگجويان از فرار پيامبر در آغاز شب آگاهى مى‌يافتند ، فوراً درصدد جستجوى آن‌حضرت در اطراف شهر مكّه ، برمى‌آمدند و بى‌ترديد مى‌توانستند وى را دستگير كنند و چنانچه پيامبر را مى‌يافتند او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تصميم گرفت با خواباندن شخصى به جاى خود در بسترش ، كار را بر قريش مشتبه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آنان نمى‌توانستند به زودى به حقيقت ماجرا پى‌برند و هنگامى كه حقيقت بر آنان كشف مى‌شد پيامبر از مكّه دور و يا در غار ثور مستقر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كسى خود را داوطلب كشته شدن در بستر مى‌كرد ؟ مرگ در بستر همچون مرگ در ميدان نبرد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نبرد ، جاى ستيز و جنگاورى است ، جايى است كه فرد مى‌كشد و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قرار است در بستر كشته شود ، هرگز از خودش نبايد دفاع كند و يا اعصابش تحريك شود و دست به حركت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مرد ، آمادۀ اجراى چنين وظيفۀ دشوارى است و او على فرزند ابوطالب است كه هرگز از اينكه مرگ به استقبالش آيد يا خود به استقبال مرگ رود ، بيمناك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نزد او رفت و نقشۀ هجرت خويش را با او درميان گذاشت و او را به اجراى مأموريّت خطيرش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پس از آن كه از سلامت پيامبر صلى الله عليه و آله و نجات جان او از دست توطئه‌گران اطمينان حاصل كرد ، گويى مژدۀ سلطنت بر دنيا را شنيده باشد از اجراى اين مأموريّت استقبال كرد و بسيار از آن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 بستر پيامبر از اين پهلو به آن پهلو مى‌شد و شمشيرهاى برّان گرد خانه مى‌درخشيدند و در انتظار سرزدن سپيده بودند تا بر كسى كه در بستر آرميده بود ، حمله برند و او را تكه تكه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نزديك شد ، سنگى به طرف بستر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بستر خفته بود از جاى خود تكان نخورد ، ديگر بار سنگى انداختند و چون براى سوّمين بار سنگى به سوى بستر انداختند ، على عليه السلام از جاى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جنگجويان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كيست ؟ او فرزند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محمّد كجاست ؟ على عليه السلام به آنان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را به من سپرده بوديد ؟ يكى از مهاجمان خواست به على حمله بَرَد امّا ديگران او را مانع شدند و بدين طريق خداوند على را از شرّ آنان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مأموريّت بزرگ ديگرى نيز به عهده داشت و آن بردن خانوادۀ پيامبر و مسلمانان ضعيف و باقيمانده در مكّه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 بسيار سنگين و دشوار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مكّيان هنگامى كه از غياب پيامبر صلى الله عليه و آله آگاه شدند بر سختگيرى و دشمنى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دريافته بودند كه رهايى پيامبر از چنگ آنان دشواريهاى بسيارى براى آنان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مى‌كوشيدند با هر وسيلۀ ممكن بقيۀ ياران آن‌حضرت را در مكّه از پيوستن به او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دقت ، اصحاب و در رأس آنان خانوادۀ پيامبر را تحت نظر داشتند تا مبادا از چنگشان بگريزند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مدّتى على عليه السلام كار خود را سامان داد و پنهانى با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پيامبر و فاطمه مادر خود و فاطمه دختر زبير عمّۀ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از ضعفاى مسلمانان به قصد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مقدارى از مكّه فاصله گرفته بودند كه مكّيان از خروج ايشان آگاه شدند و فوراً عدّه‌اى سوار را بسيج كرده درپى آن‌حضرت روانه نمودند تا ايشان را به اجبار به مكّه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اين</w:t>
      </w:r>
    </w:p>
    <w:p>
      <w:pPr>
        <w:pStyle w:val="BookText"/>
        <w:rPr/>
      </w:pPr>
      <w:r>
        <w:rPr>
          <w:rFonts w:ascii="Amiri" w:hAnsi="Amiri" w:eastAsia="Amiri" w:cs="Amiri"/>
          <w:color w:val="111111"/>
          <w:sz w:val="28"/>
          <w:sz w:val="28"/>
          <w:szCs w:val="28"/>
          <w:rtl w:val="true"/>
          <w:lang w:bidi="ar-SA"/>
        </w:rPr>
        <w:t>عده را جناح غلام حارث بن اميّه برعهده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عده به تعقيب على عليه السلام و همراهان وى پرداختند و همين كه به آنان نزديك شدند ، على عليه السلام متوجّه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 شمشير به آن‌حضرت حمله كرد امّا على عليه السلام شتاب كرد و شمشير را از دست او گرفت و با ضربه‌اى كار او را ساخت و وى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جُناح با ديدن شجاعت و نيرومندى على عليه السلام تسليم شدند و آن‌حضرت آنان را رها كرد و با همراهان خويش به حركت خود به سوى مدينه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قريش نيرو و قواى خويش را براى جنگ با پيامبرى كه در مدينه جامعه‌اى اسلامى بنيان نهاده بود و ستمگران را تهديد مى‌كرد ، گرد آورد و هزار مرد جنگى و مسلّح را به مدينه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بود كه سپاه پيامبر صلى الله عليه و آله چندان از قدرت نظامى چشمگير و قابل اعتنايى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سپاه در منطقه‌اى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روى يكديگر ايستادند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سيزدهمين روز از ماه مبارك رمضان سال نخست هجرى ، نبرد ميان دو سپاه با جنگ تن به 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سپاه قريش سه تن از دليرمردان آنان به نامهاى شيبة بن ربيعه و عتبة بن ربيعه و وليد بن ربيعه براى نبرد تن به تن بيرون آمده خواستار جنگ با همتايان خود از قريش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عبيدة بن حارث و حمزة بن عبدالمطّلب و على عليه السلام را به رويارويى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نبرد پرداخت تا آنكه وليد و شيبه را از پاى درآورد و در كشتن فرد ديگر نيز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قريش دلاورترين مردان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مبارزۀ ديگرى همچنين على عليه السلام ، حنظلة بن ابى سفيان و عاص بن سعيد بن عاص و عدّه‌اى ديگر از دليرمردان مكّه را به خاك و خون نشاند</w:t>
      </w:r>
    </w:p>
    <w:p>
      <w:pPr>
        <w:pStyle w:val="BookText"/>
        <w:rPr/>
      </w:pPr>
      <w:r>
        <w:rPr>
          <w:rFonts w:ascii="IRNazanin" w:hAnsi="IRNazanin" w:eastAsia="IRNazanin"/>
          <w:color w:val="111111"/>
          <w:sz w:val="28"/>
          <w:sz w:val="28"/>
          <w:szCs w:val="28"/>
          <w:rtl w:val="true"/>
          <w:lang w:bidi="fa-IR"/>
        </w:rPr>
        <w:t>و به خواست خداوند كفّار تار و مار و مسلمانان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سپاه قريش شكست خورده و اندوه زده درحالى كه دليران و پهلوانانش به خاك و خون غلتيده بودند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قريش خود را آمادۀ نبرد ديگرى مى‌كردند تا با پيروزى در آن ننگ و ذلّتى را كه در ميدان بدر نصيب آنان شده بود پاك كنند و دعوت و مكتب پيامبر را از ميان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اين غزوه را چنين توصيف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يكپارچه به طرف ما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قبايل ديگر قريش را براى نبرد با ما تشويق و جمع كرده بودند و در صدد گرفتن انتقام خون مشركانى بودند كه در روز بدر به دست مسلمانان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فرود آمد و آن‌حضرت را از قصد مشركان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آهنگ حركت كرد و همراه با ياران خود در دامنۀ كوه احُد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سوى ما پيش تاختند و يكپارچه برما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مسلمانان به شهادت رسيدند و گروهى نيز از ميدان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دركنار رسول خدا صلى الله عليه و آله باقى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به خانه‌هاى خود در مدينه بازگشتند و به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يارانش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بزرگان مشركين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روى رسول خدا صلى الله عليه و آله هفتاد و چند زخم بر داشتم كه از جمله اين زخم و آن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ردايش را افكند و دستش را بر زخمهايش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نبرد احُد ، جنگ احزاب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قريش و اعراب از نو خود را براى نبرد با اسلام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جريان اين جنگ را چنين بيان</w:t>
      </w:r>
    </w:p>
    <w:p>
      <w:pPr>
        <w:pStyle w:val="BookText"/>
        <w:rPr/>
      </w:pP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و اعراب ميان خود عهد كرده بودند كه از راه خود باز نگردند مگر آنكه رسول خدا را وما ، فرزندان عبدالمطّلب را بكشند آنان باتمام سلاح و تجهيزات و بااطمينان بسيار به سوى ما حركت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 الله عليه و آله نازل شد و او را از تصميم كفّار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خندقى به گرد خود و يارانش از مهاجران و انصار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پيش آمدند و درپشت خندق اردو زده ما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خود را نيرومند و ما را ضعيف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مى‌كشيدند و شمشيرهايشان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آنان را به سوى خدا مى‌خواند و به خويشاوندى و قرابتى كه ميان او و آنان بود ، سوگند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پذيرش دعوتش سرباز مى‌زدند و گفته‌هايش جز بر سركشى آنان نمى‌افزود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سوار آنان و پهلوان عرب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همچون شترى مست فرياد مى‌كشيد و هماورد مى‌طلبيد و رجز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شمشيرش را تكان مى‌داد و گاه نيزه‌اش را به اهتزاز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نبرد با او پيشقدم نمى‌شد و براى مبارزه با او طمع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حميّتى نبود كه افراد را به جنگ با وى تحريك كند و هوشيارى نبود كه آنان را به رويارويى با وى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مرا به جنگ با او برگزيد و به دست مباركش عمامه بر سرم پيچيد و اين شمشيرش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به ذو الفقار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استقبال عمرو بن عبد ود شتافتم درحالى كه زنان مدينه مى‌گريستند و بر من غصّه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به دست من از پاى درآورد و عرب هيچ پهلوان و دلاورى جز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بر من اين ضربه را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جمجمه‌اش اشاره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 به واسطه زيركى و بينايى من ، قريش و اعراب را تار و مار كرد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همان ضربتى بود كه پيامبر صلى الله عليه و آله آن را با عبادت ثقلين برابر كرد و حتّى بر آن ترجيح داد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در روز خندق برتر از عبادت ثقلين است</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ياران پيامبر بر اين ضربت كه آنان را از خطرناكترين حملۀ نظامى كه تمام مستكبران قريش و قبايل مشرك به همدستى يهود و منافقان برپا كرده بودند ،نجات داد مباهات و از آن تمجيد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ارشاد از قيس بن ربيع از ابو هارون سعدى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حذيفة بن يمان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دربارۀ فضايل و مناقب على عليه السلام سخن مى‌گوييم حال آن كه بصريان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على بيش از اندازه تعريف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دربارۀ على حديثى دارى كه براى ما نقل كنى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مى‌پرسى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به دست اوست اگر همۀ اعمال و كردار ياران پيامبر صلى الله عليه و آله را از آن روزى كه آن‌حضرت به نبوّت مبعوث شد تا امروز ، در يك كفّۀ ترازو بنهند و اعمال و كردار على عليه السلام را به تنهايى در كفّۀ ديگر بگذارند ، هر آينه كردار على عليه السلام بر تمام كردارهاى آنان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بر آن نتوان تكيه كرد و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فرومايه چسان پذيرفتنى نيست ؟ كجا بودند فلانى و فلانى و همۀ ياران محمّد صلى الله عليه و آله در آن روز كه عمرو بن عبد ود هماورد مى‌طلبيد ؟ جز على همۀ حاضران از رويارويى با عمرو ترسيدند و باز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على بود كه به جنگ او رفت و خداوند به دست على عمرو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به دست اوست ، پاداش كردار على در آن روز از تمام اعمال ياران محمّد تا روز رستاخيز بزرگتر است</w:t>
      </w:r>
      <w:r>
        <w:rPr>
          <w:rFonts w:eastAsia="IRNazanin" w:cs="IRNazanin"/>
          <w:color w:val="111111"/>
          <w:sz w:val="28"/>
          <w:szCs w:val="28"/>
          <w:rtl w:val="true"/>
          <w:lang w:bidi="fa-IR"/>
        </w:rPr>
        <w:t xml:space="preserve">. </w:t>
      </w:r>
      <w:r>
        <w:rPr>
          <w:rStyle w:val="FootnoteAnchor"/>
        </w:rPr>
        <w:footnoteReference w:id="2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 جنگ خندق ، پيامبر به‌سوى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مى‌خواست حج عمره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وى بسيارى از مسلمانان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 پرچم را به على عليه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بلنديهاى مكّه رسيدند ، قريش از ورود او به شهر جلوگيرى كردند اصحاب پيامبر در زير درختى گرد آمدند و با وى تا سر حد مرگ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بعدها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مى‌گويند آيه زير به همين مناسبت فرود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Style w:val="FootnoteAnchor"/>
          <w:rtl w:val="true"/>
        </w:rPr>
        <w:footnoteReference w:id="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از آن مؤمنانى كه زير درخت با تو بيعت كردند خشنود شد و آنچه در دلهاى آنان بود دانست و بر آنان آرامش فروفرستاد و به پيروزى نزديك آنان را پاداش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قريش آمادگى كامل مسلمانان را براى جنگ مشاهده كردند ، خواستار صلح و سازش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بندهاى اين صلحنامه كه قريش بر انعقاد آن پاى مى‌فشردند و پيامبر صلى الله عليه و آله آن را رد كرده بود ، اين بود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فرزندان و برادران و بردگان ما به سوى تو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دين چيزى نمى‌فهمند بلكه از مال و املاك ،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ما تحويل 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چنانكه مى‌گوييد آنان از دين چيزى نمى‌فهمند ما آگاهشان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عناد خود پايان دهيد وگرنه خداوند برشما مردى را مأمور مى‌كند كه گردنهايتان را به شمشير مى‌زند و خداوند قلب او را به ايمان آزموده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وصله كنندۀ كفش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آن هنگام كفش خود را به على داده بود تا آن را وصله زند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بدين‌سان مى‌توان از ترس فراوان قريش و ديگر مشركان از نيروى على عليه السلام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شمشير الهى بود كه هيچ‌گاه كُند نمى‌شد و چونان تيرى براى اسلام بود كه هيچ وقت به خطا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صلى الله عليه و آله ، اسلام را در خطر مى‌ديد على را به صحنه مى‌آورد و هرگاه دشمنان راه طغيان و سركشى پيشه مى‌كردند ، به واسطۀ على عليه السلام آنان را وحشت‌زده و هراسان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دژهاى خيبر</w:t>
      </w:r>
    </w:p>
    <w:p>
      <w:pPr>
        <w:pStyle w:val="BookText"/>
        <w:rPr/>
      </w:pPr>
      <w:r>
        <w:rPr>
          <w:rFonts w:ascii="IRNazanin" w:hAnsi="IRNazanin" w:eastAsia="IRNazanin"/>
          <w:color w:val="111111"/>
          <w:sz w:val="28"/>
          <w:sz w:val="28"/>
          <w:szCs w:val="28"/>
          <w:rtl w:val="true"/>
          <w:lang w:bidi="fa-IR"/>
        </w:rPr>
        <w:t>يهود همواره در جزيرة العرب خطر بزرگى ،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دژهايى كه در مكانهايى مناسب بنا مى‌كردند ، سكنى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عهد خود را با پيامبر زيرپا نهادند و در جنگ احزاب همراه با مشركان بر عليه مسلمانان وارد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 به سبب انعقاد پيمان صلح حديبيه از شرّ قريش آسوده خاطر شدند ، پيامبر با يارانشان به طرف بزرگترين دژ يهوديان در خيبر حركت و آن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روز يكى از فرماندهان را براى فتح آن دژ مى‌فرستادند ، امّا آنان ناكام بازمى‌گشتند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روايت كرده است كه پيامبر صلى الله عليه و آله ابو بكر و سپس عمر را براى فتح دژ فرستادند امّا آنان كارى از پيش نبردند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كسان‌ديگر را گسيل داشتند كه آنان هم نتوانستند قلعه‌را فتح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بود كه پيامبر صلى الله عليه و آله اين سخن معروف خود را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مردى خواهم داد كه خدا و رسولش را دوست مى‌دارد و خدا و رسول هم او را دوست 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مسلمانان آرزو مى‌كرد كه اى كاش اين كس خود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مى‌دانستند كه على بن ابيطالب به درد چشم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فردا پيامبر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كجاست ؟ على عليه السلام آمد درحالى كه چشمانش را از شدّت درد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برچشمانش دست كشيد و خداوند درد آنها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پرچم را بر دوش مى‌كشيد ، عازم ميدان نبرد شد و با طلايه‌داران سپاه يهود جنگيد و پهلوان نام‌آور آنان به نام مرحب را با ضربه‌اى صاعقه‌وار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آن‌حضرت ، كلاهخود مرحب را شكافت و تا دندانهايش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با ديدن اين صحنه پشت به ميدان جنگ كردند و شكست خورده به سوى دژهايى كه امام على آنها را فتح كرده بود ،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همچنين درِ بزرگ خيبر را از جاى كند و آن را سپر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نشانه‌هاى پيروزى الهى بود كه به دست امير مؤمنان على عليه السلام تجلّى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مسلمانان به مدينه و زيرپا نهادن مفاد صلحنامه حديبيه از سوى قريش ، كه على عليه السلام آن را به دست خود نوشته بود ، پيامبر خود را آماده فتح مكّه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درنظر داشت به ناگهان و بى‌خبر به مكّه حمله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سُست عنصرانى كه به رايگان براى قريش جاسوسى مى‌كرد نامه‌اى به آنان نگاشت و ايشان را از قصد پيامبر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نامه را به همسرش سپرد تا آن را به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پيامبر خدا را از اين ماجرا باخبر ساخت و آن‌حضرت هم على و زبير را به تعقيب آن زن فرستاد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على و زبير به آن زن رسيدند ، او را از ادامۀ حركت بازداشتند و از او دربارۀ نامه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جريان نامه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مى‌خواست از راه خود</w:t>
      </w:r>
    </w:p>
    <w:p>
      <w:pPr>
        <w:pStyle w:val="BookText"/>
        <w:rPr/>
      </w:pPr>
      <w:r>
        <w:rPr>
          <w:rFonts w:ascii="IRNazanin" w:hAnsi="IRNazanin" w:eastAsia="IRNazanin"/>
          <w:color w:val="111111"/>
          <w:sz w:val="28"/>
          <w:sz w:val="28"/>
          <w:szCs w:val="28"/>
          <w:rtl w:val="true"/>
          <w:lang w:bidi="fa-IR"/>
        </w:rPr>
        <w:t xml:space="preserve">بازگردد كه على عليه السلام دست به شمشيرش برد و ترحّم زبير بر آن زن را بيجا دانست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ما خبر داده كه آن زن حامل نامه‌اى براى مكّيان است و آنگاه تو مى‌گويى كه او نامه‌اى با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زن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نامه را نشان ندهى ، تو را بازرسى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شنيدن اين سخن ، نامه را از ميان موهاى بافته شده‌اش بيرون آورد و به آن‌حضرت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على عليه السلام ، به فرمان رسول خدا ، بر مخفى نگاه داشتن حركت پيامبر به مكّه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پيامبر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جنگى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پرچم را به على داد كه چون به مكّه قدم نهاد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واقع بدين وسيله مى‌خواست مردم را از عفو عمومى كه بعد از اين پيامبر مى‌خواست اعلام كند ،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پيامبر خطاب به مكّيان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 آزاد 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بتهايى كه در خانۀ كعبه بودند درهم شكسته شد ، زيرا پيامبر صلى الله عليه و آله ، على را بر دوش گرفت و به وى فرمان داد تا بتهاى قريش را درهم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حُنين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آنچنان آسان فتح شد كه هيچ كدام از مسلمانان آن را به خواب هم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غرور به دلهاى آنان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فتح مكّه ديرى نپاييده بود كه خطر بزرگ ديگرى به پيشواز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هوازن و ثقيف و هم پيمانان مشركشان ، تمام نيرو و توان خود را براى هجوم به مسلمانان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سپاهى كه تعداد آن سه برابر سپاه مسلمانان بود به رويارويى پيامبر و يارانش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آهنگ رفتن به سوى دشمنان را كرد آنان با شناختى كه از ديار خود داشتند ، در تنگناى كوهى كه سپاه اسلام بايد به ناگزير</w:t>
      </w:r>
    </w:p>
    <w:p>
      <w:pPr>
        <w:pStyle w:val="BookText"/>
        <w:rPr/>
      </w:pPr>
      <w:r>
        <w:rPr>
          <w:rFonts w:ascii="IRNazanin" w:hAnsi="IRNazanin" w:eastAsia="IRNazanin"/>
          <w:color w:val="111111"/>
          <w:sz w:val="28"/>
          <w:sz w:val="28"/>
          <w:szCs w:val="28"/>
          <w:rtl w:val="true"/>
          <w:lang w:bidi="fa-IR"/>
        </w:rPr>
        <w:t>در وادى حنين ، يكى از واديهاى منطقه تهامه ، از آن مى‌گذشتند كمين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در اين نبرد حضور داشت آن را چنين توصيف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ترس و واهمه به طرف مشركان مى‌رفتيم تا آنان را بگيريم غافل از اينكه پيش از اين مى‌بايست سلاح آنها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بدون ترس و بيم مى‌رفتيم كه ناگهان سپاهيان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همراهانشان از اعراب ، يكپارچه از هر سو بر مسلمانان تاختند و عدّۀ بسيارى از ما را كشتند و مجروح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يكديگر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بيم بر مسلمانان سايه افكنده بود ، به همين دليل از اطراف پيامبر صلى الله عليه و آله پراكنده گشتند در حاليكه پيامبر درجاى خود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 بن عبدالمطّلب و ابو سفيان بن حارث و اسامة بن زيد نيز دركنار آن‌حضرت باقى بودند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پيامبر ايستادگى مى‌كرد و دور و بر او را گروهى از جوانان بنى هاشم و پيشتر از همۀ آنان على بن ابى طالب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رسول خدا حفاظت مى‌كرد و از راست و چپ ضربه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پيامبر نزديك نمى‌شد جز آن كه على او را با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عبّاس عموى پيامبر با صداى بلند و به فرمان پيامبر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صاحبان بيعت شجره و اى صاحبان بيعت رضوان از خدا و رسولش به كجا مى‌گريزيد ؟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مسلمانان ، كه تعداد آنها حدوداً به صد تن مى‌رسيد ،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به خاطر قدرت فوق العاده او ،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بزرگ در دل مخالفان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على عليه السلام چهل تن از دليرمردان سپاه مقابل را به خاك و خون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،مسلمانان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رو به ميدان نبرد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 سپاه باهم درآميختند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مشتى از خاك بر گرفت و به على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نيز آن را بر چهرۀ مشركان پاشيد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چهره‌هاتان زشت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ساعتى نبرد به سود مسلمانان درجريان بود تا آنجا كه كفّار از سرزمينشان گريختند و زنان و كودكان و اموال خويش را برجاى نهادند و امام على آنچه از دشمن برجاى مانده بود با خود حمل كرد و همچون ديگر جنگها ، پيروزى و سربلندى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نهم هجرى خبرى به آن‌حضرت رسيد مبنى بر آن كه روم سپاهى براى جنگ با كشور اسلامى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مقابله با آنان نيرويى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اگر به وقوع مى‌پيوست ، نخستين نبرد مسلمانان با كفّار در بيرون از جزيرة العرب وطبعاً امپراتورى عظيم روم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حكيمانه و منطقى ، آن بود كه پيامبر ، امور اعراب را چنان سامان دهد كه اگر امكان برگشت براى او ميسّر نشد ، حكومت اسلامى تحت اختيار فردى امين و درستكار باشد كه كشور را از شرّ تجاوزات بيگانگان و توطئه‌هاى عوامل داخلى ، كه در آن بُرهه از زمان كه اكثر مردم براى حفظ جان يا دستيابى به غنيمتهاى بسيار به اسلام گرويده بودند حفاظت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پيامبر صلى الله عليه و آله ، على را به جانشينى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كه مترصّد چنين فرصتى بودند تا به قدرت دست اندازند يا در جزيرة العرب خرابى به بار آورند شايعاتى ساختند مبنى بر آن كه پيامبر ، على را در مدينه به جانشينى خود قرار داد زيرا دوست نمى‌داشت كه على با او همسفر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شايعه على عليه السلام شمشيرش را برداشت و در منقطۀ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پيامبر پيوست و او را از گفتار منافقان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صلى الله عليه و آله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تو را برآنچه پشت سربنهاده‌ام ، جانشين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مدينه جز با من يا با تو راست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جانشين من در خاندانم و سرزمين هجرتم و قوم و خويشانم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مقام تو نسبت به من همچون جايگاه هارون باشد نسبت به موسىٰ ، جز آن كه پس از من پيامبرى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پشت اين تصميم پيامبر ، يعنى جانشين كردن على عليه السلام ، و تسليم امور كشور اسلامى به آن امام در غياب خود ، حكمتهاى بسيارى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على وصّى آن‌حضرت نبود كه خداوند او را براى پيامبرى برگزيد و آن‌حضرت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نزديكان و خويشانش را دعوت كرده بود ، اين نكته را به مردم اعلان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مى‌بايست شرايطى براى گوشزد كردن اين نكته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قول را تأييد مى‌كند ، روايتى است كه احمد در مسند خود پس از همين فرمايش پيامبر صلى الله عليه و آله كه نقل شد ، از قول آن‌حضرت آورده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من بروم مگر آن كه تو جانشين من باشى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اى كاش مى‌شد كه بدانيم چگونه پيامبر مدينه را ترك نمى‌كند مگر آن كه على را به جانشينى خود بگمارد آنگاه دنيا را وداع گويد بدون آن كه على را به جانشينى خود تعيين كرده باشد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جاويدان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مكّه و نبرد حنين ، همه ساكنان جزيرة العرب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گروهى از اعراب كه جنگ و ستيز در خونشان بود و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منطقه‌اى نزديك به مدينه گرد آمدند و درنظر داشتند ناگهان بر آن شهر ،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از تصميم آنان مطلع شد در آغاز ابو بكر و سپس عمر و آنگاه عمرو بن عاص را براى مقابله با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سه تن عقب‌نشينى و بازگشت را بر حمله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ديدند كه اعراب در يك وادى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صعب العبور و سنگلاخ بود ، موضع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مستحكم اعراب سبب شده بود كه تعدادى از مسلمانان جان خود را از دست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همچنان كه عادت داشت در مشكلات از على عليه السلام يارى بجويد ، بار ديگر وى را به مقابله با اعراب در وادى الرمل برگزيد و فرماندهان پيش از وى را نيز تحت امر آن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سوى اعراب درحركت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جايى مخفى مى‌شد و شبها به حركت خود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ايشان رسيد ، شبانه مواضع آنان را به محاصره درآورد و در آغاز صبح بر آنها يورش برد و بسيارى از آنان را كشت و عدّه‌اى ديگر را به اسارت گرفت تا آنجا كه اعراب مجبور به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همان روز پيامبر صلى الله عليه و آله با مسلمانان نماز صبح گزارد و در آن سوره‌اى خواند كه مسلمانان تا آن هنگام آن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چنين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اسبانى كه نفسهايشان به شماره افتاد و در تاختن از سمّ ستوران بر سنگ آتش افروختند و تا صبحگاهان دشمنان را به غارت گرفتند و گرد و غبار برانگيختند و سپاه دشمن را درميان گرفتند 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از پيامبر دربارۀ اين سوره پرسيدند ،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 دشمنان خدا چيره گشت و جبرئيل خبر پيروزى او را در اين شب به من داد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چون على به مدينه بازگشت ، پيامبر صلى الله عليه و آله همراه با ديگر مسلمانان به پيشوازش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احترام پيامبر از اسب پياده شد امّا پيامبر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كه خدا و رسولش هر دو از تو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نمى‌ترسيدم كه گروههايى از امّتم دربارۀ تو چيزى را بگويند كه مسيحيان دربارۀ عيسى گفتند ، هرآينه سخنى در حق تو مى‌گفتم كه بر مردم نمى‌گذشتى مگر آن كه خاك زير پايت را بر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بدين گونه براى اسلام مانند شمشيرى بود كه هيچ‌گاه كُند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هرجا كه خطرى متوجّه رسالت مى‌ديد او را مأموريت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حسب اخبار و روايات ، على از جانب پيامبر دوبار به يمن فرستاده شد و قبايل آن ديار و بخصوص قبايل هَمْدان ، كه همواره از دوستداران امام عليه السلام بودند ، به دست آن‌حضرت به اسلام تشرّف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غدير خُم</w:t>
      </w:r>
    </w:p>
    <w:p>
      <w:pPr>
        <w:pStyle w:val="BookText"/>
        <w:rPr/>
      </w:pPr>
      <w:r>
        <w:rPr>
          <w:rFonts w:ascii="IRNazanin" w:hAnsi="IRNazanin" w:eastAsia="IRNazanin"/>
          <w:color w:val="111111"/>
          <w:sz w:val="28"/>
          <w:sz w:val="28"/>
          <w:szCs w:val="28"/>
          <w:rtl w:val="true"/>
          <w:lang w:bidi="fa-IR"/>
        </w:rPr>
        <w:t>در سال دهم هجرى ، هنگامى كه پيامبر صلى الله عليه و آله تصميم گرفت به مكّه رود و آخرين حج خود را ، كه آن را حجة الوداع ناميده‌اند ، به جاى آورد على عليه السلام در يمن يا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على نامه‌اى نوشت كه به حالت احرام به مكّه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وحى شده بود كه ديگر از امّتش جدا خواهد شد و به سراى ديگر خواهد شتافت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مراسم حج را به جاى آوردند و از مكّه بازگشتند ، پيامبر در منطقه‌اى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از رفتن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بر او نازلم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پروردگارت بر تو فرود آمده تبليغ كن و اگر نكنى رسالت خود را ابلاغ نكرده‌اى و خداوند تو را از مردم در امان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درميان مردم براى سخنرانى به پا خاست و در آغاز سخنانش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دور نيست كه از جانب خدا فرا خوانده شوم پس او را پاسخ گويم ، آنگاه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درميان شما دو چيز گرانبها برجاى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 اهل بيتم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با آن دو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هم جدا نخواهند شد تا بر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على را گرفت و بالا برد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من از خود مؤمنان نسبت به آنان اولىٰ‌تر نيستم ؟</w:t>
      </w:r>
    </w:p>
    <w:p>
      <w:pPr>
        <w:pStyle w:val="BookText"/>
        <w:rPr/>
      </w:pP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كه من مولاى اويم على هم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 با دوستدار او دوستى و با دشمن او دشمنى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 ، چادرى به على اختصاص داد و به مسلمانان فرمود كه دسته دسته بر على وارد شوند و بر او به عنوان امير المؤمنين 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مسلمانان ، حتّى كسانى كه همسرانشان و يا زنان مسلمانان به همراه آنان بودند ، فرمان پيامبر صلى الله عليه و آله را گردن نهادند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تعالى بر پيامبرش آيه‌اى فرستاد كه بيانگر پايان وحى بر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كامل كردم و نعمتم را بر شما تمام گرداندم و اسلام را به عنوان دين و آيين براى شما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جانشين گرداندن على توسّط پيامبر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 كه آگاهترين كس به انديشه و نيتهاى اطرافيان خود بود ، مى‌دانست كه بيشترين زمينه سازى را در اين باره بايد براى كسانى انجام دهد كه پس از فتح مكّه به صفوف مسلمانان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بيشتر آنان از على عليه السلام به بهانه‌هاى دوران جاهليّت ، طلبكار هستند ، و رهبرى آن امام را به آسانى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از توطئه‌هايى كه در كشور براى دست‌اندازى به حكومت ، پس از وى ، در جريان بود به نيكى آگاهى داشت و خوب مى‌دانست قريشى كه اكنون به اسلام گرويده و قصد دارد از همين دين ابزارى جديد براى حكومت بر جزيرة العرب فراهم آورد ، در مركز اين توطئه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از هر فرصتى استفاده مى‌كرد و از جانشينى كه خداوند او را پس از وى براى رهبرى انتخاب كرده بود سخن مى‌گفت و اعلام مى‌داشت كه آن جانشين ،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پيامبر آن بود كه دست كم اقليّت مؤمن و وفادارى كه با خدا و رسول خدا بودند دركنار امام نيز باقى بمانند و در زير پرچم رهبرى وى گرد آيند و از خط مشى سالم و پاك براى امّت نگاهبانى كنند و ميزانى براى حق و باطل و مقياسى صحيح براى حوادث آينده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علّت است كه مى‌بينيم پيامبر صلى الله عليه و آله حتّى تا واپسين دم حياتش در اين راه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روايتى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والطلب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اصحاب و از جمله عمر بن خطاب بر بالين پيامبر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براى شما نامه‌اى بنگارم كه پس از آن هرگز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چيره شده ، قرآن نزد ماست و كتاب خدا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اين باره مجادله و گفتگو كردند و پيامبر به آنان دستور داد كه از محضرش بيرون روند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يكى از روايات بخارى در اين باره آمده است كه يكى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چه مى‌شود آيا هذيان مى‌گويد ؟ پس از آن‌حضرت دربارۀ فرموده‌اش سؤال كردند و با وى چون و چرا نمودند تا آن كه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آنم بهتر از چيزى است كه شما مرا بدان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حاضران را به سه وصيّت ،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مشركان را از جزيرة العرب بيرون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سپاهيان را اجازۀ خروج دهند چنان كه خود پيامبر چنين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راوى از گفتن وصيّت سوّم خاموش ماند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كردم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روشن است كه مسلمانان چنان نبوده‌اند كه آخرين وصيّت پيامبرشان را از ياد ببرند مگر آن كه آن وصيّت مربوط به اوضاع سياسى پس از پيامبر صلى الله عليه و آله بوده و اقتضا مى‌كرده كه به دلخواه يا از روى ترس به دست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آن است كه خليفه دوّم ، اتهام خود در حق پيامبر را كه گفته بود ، بيمارى بر وى چيره شده است چنين توجيه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خير و صلاحى در جانشين گرداندن على توسّط پيامبر صلى الله عليه و آله نمى‌ديده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شرح نهج البلاغه مى‌نويسد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ابوطاهر نويسندۀ كتاب تاريخ بغداد ، با اسناد از ابن عبّاس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خلافت عمر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ظرفى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بر چرمى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به خوردن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دانه‌اى خرما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همچنان به خوردن ادامه داد تا خرماها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كوزه‌اى كه كنارش بود آب نوشيد و بر پشت دراز كشيد و بر بالشش خوابيد و شروع به حمد و ستايش خداى كرد و پيوسته حمد او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كجا مى‌آيى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را چگونه پشت سر گذاشتى ؟ گمان كردم كه مقصود وى عبداللّٰه بن جعفر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واگذاشتم تا با همسالانش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نپرسيدم بلكه از بزرگترين شما اهل بيت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كردم در حالى كه با مشك به نخلهاى فلانى آب مى‌دهد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كردن شترى بر من باشد اگر از من چيزى پنهان كنى ، آيا هنوز در دل على نسبت به خلافت چيزى باقى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مى‌پندارد كه رسول خدا او را براى خلافت برگزيده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افزودم كه از پدرم نيز دربارۀ ادعاى على پرسيدم او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جايگاه رسول خدا بسى بالاتر از آن بود كه سخنى بر زبان آورد كه هيچ چيز را ثابت نكند يا عذر و بهانه‌اى را از ميان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حياتش گاه گاه مى‌خواست به جانشينى‌اش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بيمارى‌اش نيز خواست به اسم او تصريح كند امّا من از روى دلسوزى و حفظ اسلام مانع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خداى اين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اگر على به خلافت مى‌رسيد قريش هرگز به دور او جمع نمى‌شدند و اعراب از هر سو بر او هجوم مى‌آوردند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نيز دريافت كه من از آنچه در ضمير او مى‌گذشت آگاهم پس از گفتن باز ايستاد و خداوند نيز جز از امضاى آنچه محتوم بود ، خوددارى ورزيد</w:t>
      </w:r>
      <w:r>
        <w:rPr>
          <w:rFonts w:eastAsia="IRNazanin" w:cs="IRNazanin"/>
          <w:color w:val="111111"/>
          <w:sz w:val="28"/>
          <w:szCs w:val="28"/>
          <w:rtl w:val="true"/>
          <w:lang w:bidi="fa-IR"/>
        </w:rPr>
        <w:t xml:space="preserve">. </w:t>
      </w:r>
      <w:r>
        <w:rPr>
          <w:rStyle w:val="FootnoteAnchor"/>
        </w:rPr>
        <w:footnoteReference w:id="3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0" w:name="pg1123_13980"/>
    </w:p>
    <w:p>
      <w:pPr>
        <w:pStyle w:val="Heading3"/>
        <w:numPr>
          <w:ilvl w:val="2"/>
          <w:numId w:val="1"/>
        </w:numPr>
        <w:rPr/>
      </w:pPr>
      <w:bookmarkStart w:id="51" w:name="__RefHeading___Toc2212878_373438147"/>
      <w:bookmarkStart w:id="52" w:name="_Toc18"/>
      <w:bookmarkEnd w:id="50"/>
      <w:bookmarkEnd w:id="51"/>
      <w:r>
        <w:rPr>
          <w:rtl w:val="true"/>
        </w:rPr>
        <w:t>امام على دربرابر دشواريها</w:t>
      </w:r>
      <w:bookmarkEnd w:id="52"/>
    </w:p>
    <w:p>
      <w:pPr>
        <w:pStyle w:val="BookText"/>
        <w:rPr/>
      </w:pPr>
      <w:r>
        <w:rPr>
          <w:rFonts w:ascii="IRNazanin" w:hAnsi="IRNazanin" w:eastAsia="IRNazanin"/>
          <w:color w:val="111111"/>
          <w:sz w:val="28"/>
          <w:sz w:val="28"/>
          <w:szCs w:val="28"/>
          <w:rtl w:val="true"/>
          <w:lang w:bidi="fa-IR"/>
        </w:rPr>
        <w:t>پيامبر صلى الله عليه و آله در واپسين دم حيات خويش به على عليه السلام خبر داد كه از امّتش دردها و دشواريهاى بسيارى متحمّل خواهد شد و آنان اوامرش را دربارۀ على و ديگر خاندانش نشنيده و نديده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اوست كه به هنگام رويارويى با چنين اوضاع و شرايط به سلاح صبر مجهز گردد و شكيبايى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رفيق اعلى پيوست و درحالى كه سر مباركش بر سينه امام على عليه السلام بود ،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صلى الله عليه و آله ، على به انجام غسل و كفن و دفن آن‌حضرت اهتمام 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اين باره مى‌فرمايد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سر او بر سينۀ من بود و به روى دستم جان از كالبدش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چهره‌ام كشيدم و به كار غسل او پرداختم درحالى كه فرشتگان مرا در اين كار يارى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خانۀ رسول خدا و اطراف آن گريه و فرياد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فرود مى‌آمدند و گروهى ديگر به سوى آسمان عروج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همهمۀ نمازهايشان كه بر پيامبر صلى الله عليه و آله مى‌خواندند از گوش من بيرون نمى‌رفت تا آنكه پيكر پاك آن</w:t>
      </w:r>
    </w:p>
    <w:p>
      <w:pPr>
        <w:pStyle w:val="BookText"/>
        <w:rPr/>
      </w:pPr>
      <w:r>
        <w:rPr>
          <w:rFonts w:ascii="IRNazanin" w:hAnsi="IRNazanin" w:eastAsia="IRNazanin"/>
          <w:color w:val="111111"/>
          <w:sz w:val="28"/>
          <w:sz w:val="28"/>
          <w:szCs w:val="28"/>
          <w:rtl w:val="true"/>
          <w:lang w:bidi="fa-IR"/>
        </w:rPr>
        <w:t>حضرت را در آرامگاهش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از مردگان و زندگان ، به آن‌حضرت ، از من سزاوارتر است ؟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درهمين موقعيّت عدّه‌اى در انديشۀ ايجاد انقلاب و دگرگونى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عمده پس از وفات پيامبر صلى الله عليه و آله ، بر نقشۀ سياسى جزيرة العرب آشكارا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امام على عليه السلام كه عدّۀ بسيارى از انصار و نيز برخى از مهاجران با وى همراه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ساير مهاجران و پاره‌اى از انصار بويژه قبيلۀ خزرج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امويها به رهبرى ابو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آنكه خط سوّم ، خطى مطرود به شمار مى‌آمد و هنوز خاطرات جنگهاى بدر و احُد و كردار سران اين خط در يادهاى مسلمانان زنده بود مى‌توان چنين نتيجه گرفت كه اين خط جرأت نمى‌كرده تا خود را به عنوان يك نيروى سياسى در جامعه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پراكنده بودن عوامل و ايادى آن در جزيرة العرب و نيز برخوردارى از تجربه‌هاى فراوان رهبرى و در اختيار داشتن بسيارى از مردان قوى و مقتدر و ثروتهاى بسيار ، عواملى بود كه همواره اين خط را در هر تصميم‌گيرى سياسى براى جامعه به عنوان يك جريان پشت پرده درنظر جلوه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صاحب بيشترين نيروى فشار در تمام رويدادها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پژوهشگر تاريخ بخوبى درمى‌يابد كه هر نيروى سياسى كه با خط ابوسفيان همگام و هم‌پيمان مى‌شد ، مى‌توانست براحتى سر رشتۀ امور را در دست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درآغاز كوشيد با امام على هم‌پيمان گردد امّا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خواسته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ابوسفيان با برخى از عناصر خط دوّم كه ميانه‌روتر قلمداد مى‌شدند ، همسو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 السلام در راه خداوند بسيار سختگير و انعطاف‌ناپذير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مدارك و متون تاريخى آمده است كه ابوسفيان پس از وفات رسول اكرم صلى الله عليه و آله به نزد على رفت و آن‌حضرت را به گرفتن حقوقش تشويق كرد و به او قول داد كه شهر را از اسب و سوار پر كند ، امّا على عليه السلام با قاطعيّت پيشنهاد او را رد كرد و خطبۀ پر مغزى ايراد نمود كه در آن مردم را به گرايش به آخرت تشويق كرد و از تمايل به دنيا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مطلع اين خطبه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با كشتيهاى نجات بشكافيد و از طريق دشمنى و مخالفت باز گرديد و تاجهاى فخر فروشى را بر زمين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بال و پر قيام مى‌كند ، رستگار است و آن كس كه تسليم شده راحت و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يا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بد بوى و لقمه‌اى است كه در گلوى خورنده‌اش گير مى‌كند و آن كس كه ميوه را كال بچيند همچون كشاورزى است كه در زمين ديگرى به كشت و كار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سخنى بر زبان آورم ، گويند بر حكومت حرص مى‌ورزد و اگر خاموش بنشينم گويند از مرگ بيمناك شده است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خط دوّم و خطى كه رهبران آن توانستند با خليفۀ اوّل بيعت كنند ، چيرگى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مسلمانان هم غالباً با اين خط متفق و 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ماست كه پيروزى اين خط را به عنوان پيروزى جناح نظامى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على عليه السلام خود يكى از برجسته‌ترين فرماندهان نظامى در آن روزگار به شمار مى‌رفت و پرچم اسلام را در اكثر ميدانها بر دوش مى‌كشيد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بيشتر يارانش از محرومان و مستضعفانى همچون گروه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مى‌توانيم انگيزه پيامبر را در گسيل داشتن سپاه اسامه به خارج از پايتخت كشور اسلام و بلكه بيرون از جزيرة العرب و نيز ملحق كردن اصحاب بزرگ و معروف خود كه گروهى از انصار و رهبران جناح دوّم هم درميان آنان بودند ، به اين سپاه را به خوبى تفسير و تبيين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از روانه كردن سپاه اسامه سرباززدند و از همراه شدن با آن تخلّف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بدين علّت كه از اصرار و هدف پيامبر در روانه ساختن سپاه اسامه آگاه شده بودند و چه بنابر گمان برخى ، بر حال پيامبر اظهار نگرانى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بود كه خود پيامبر صلى الله عليه و آله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كند كسى را كه از ملحق شدن به سپاه اسامه سرباززند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نكته در حديثى صريح از امير مؤمنان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مى‌فرمايد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 آله به سپاهى كه در هنگام بيمارى‌اش كه منجر به مرگ او شد ، اسامة بن زيد را به فرماندهى آن گماشته بود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هيچ يك از اعراب و از قبايل اوس و خزرج و ساير مردم را كه از خلافت و منازعه آنان انديشناك بود و نيز هيچ يك از كسانى كه مرا به ديدۀ دشمنى مى‌نگريستند ، از كسانى كه پدر يا برادر يا دوستشان را كشته بودم ، باقى نگذاشت مگر آنكه آنان را هم به ملحق شدن به آن سپاه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آن‌حضرت هيچ يك از مهاجران و انصار و مسلمانان و غير مسلمانان و اهل كتاب و منافقان را در شهر بازنگذارد مگر آنكه آنها را هم در سپاه اسامه جاى داد تا بدين وسيله دلهاى كسانى كه در شهر بودند با من يكى باشد و كسى سخنى نگويد كه موجب آزردگى حضرتش شود و مانعى مرا از رسيدن به ولايت و رسيدگى به حال مردم پس از وى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كه پيامبر دربارۀ كار</w:t>
      </w:r>
    </w:p>
    <w:p>
      <w:pPr>
        <w:pStyle w:val="BookText"/>
        <w:rPr/>
      </w:pPr>
      <w:r>
        <w:rPr>
          <w:rFonts w:ascii="IRNazanin" w:hAnsi="IRNazanin" w:eastAsia="IRNazanin"/>
          <w:color w:val="111111"/>
          <w:sz w:val="28"/>
          <w:sz w:val="28"/>
          <w:szCs w:val="28"/>
          <w:rtl w:val="true"/>
          <w:lang w:bidi="fa-IR"/>
        </w:rPr>
        <w:t>پيروانش بر زبان راند اين بود كه سپاه اسامه روانه شود و هيچ يك از افرادى كه بدان سپاه گسيل داشته بود ، از آن تخلّف نورزند و در اين باره به سختى سفارش فرمود و بسيار اشاره و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آنكه پيامبر صلى الله عليه و آله جان داد جز همان افرادى را كه اسامة بن زيد گسيل داشته بود كس ديگرى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جايگاههاى خود را ترك گفته و مواضع خود را خالى گذارده بودند و دستور رسول خدا صلى الله عليه و آله را در آنچه كه بدان گسيلشان داشته بود و بديشان فرموده بود كه با فرماندۀ خود همراه باشند و زير پرچم او حركت كنند تا مأموريّتى كه براى آنان ترتيب داده بود ، انجام دهند زير پاى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فرمانده خود را در اردوگاهش تنها گذاردند و به سرعت بر مركبهاى خود نشستند تا عهد و پيمانى را كه خداوند عزّ وجل و رسولش براى من بر گردن آنان نهاده بود ،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نقض كردند و عهدى را كه خدا و رسولش بسته بودند ، شكستند و براى خود ميثاقى بستند و به خاطر آن داد و فرياد سر دادند و آراى خود را بر آن جمع كردند بدون آنكه كسى از خاندان عبدالمطّلب در كار آنان دخالت يا در رأى آنان مشاركت داشته باشد و يا امرى را كه از بيعت من بر گردن آنان بود ،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چنين كردند درحالى كه من به رسول خدا صلى الله عليه و آله مشغول بودم و با مهيا كردن او براى كفن و دفن از ساير كارها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 در آن هنگام ، پرداختن به چنين كارى مهمتر و سزاوارتر از آن كارى بود كه ديگران بدان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برادر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كارى‌ترين زخمى بود كه برقلب من وارد شد با آنكه من خود در پيشامدى ناگوار و مصيبتى دردناك بودم و در فقدان كسى سوگوار بودم كه جز خداوند تبارك و تعالى كسى را پشتيبان نداشت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شكيبايى پيشه كردم تا آنكه فاجعه و مصيبت بعدى به سرعت درپى آن بر 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عليه السلام به يارانش نگاهى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گونه نبود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امير مؤمنان همين گونه بود كه تو خود گفتى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چگونه خواستار حقّ خود شد؟</w:t>
      </w:r>
    </w:p>
    <w:p>
      <w:pPr>
        <w:pStyle w:val="BookText"/>
        <w:rPr/>
      </w:pPr>
      <w:r>
        <w:rPr>
          <w:rFonts w:ascii="IRNazanin" w:hAnsi="IRNazanin" w:eastAsia="IRNazanin"/>
          <w:color w:val="111111"/>
          <w:sz w:val="28"/>
          <w:sz w:val="28"/>
          <w:szCs w:val="28"/>
          <w:rtl w:val="true"/>
          <w:lang w:bidi="fa-IR"/>
        </w:rPr>
        <w:t>على عليه السلام نخواست شمشير بردارد و حقّ خويش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تاريخ زندگى آن‌حضرت پژوهش كرده‌اند ، درمى‌يابند كه امام به دو دليل دست به شمشير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آن‌حضرت در ياران خود آمادگى لازم براى چنين كارى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چنين اقدامى را نوعى ماجراجويى تلقى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آن‌حضرت بيم آن داشت كه كسانى كه هنوز پرتو ايمان در دلهايشان نفوذ نكرده بود از اسلام رويگردان شوند و به راه ارتداد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خود در مناسبتهاى مختلف به همين دو عامل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حديث مفصلى كه بعداً آن را ياد خواهيم كرد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رسول خدا صلى الله عليه و آله عرض كردم اگر خلافت را از من بگيرند ، بايد چه كنم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يارانى يافتى به سوى آنان بشتاب و با ايشان جهاد كن وگرنه اقدامى مكن و خونت را پاس دار تا درحالى كه مظلوم واقع شده‌اى ، به من ملحق گردى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همچنين آن‌حضرت در مناسبت ديگرى كه عموماً موضع خود را در قبال قدرت ، پس از بيعت با عثمان شرح مى‌دهد ، مى‌فرمايد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نيك مى‌دانيد كه من به خلافت سزاوارتر از ديگرى‌ام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خلافت را به ديگرى واگذارم تا زمانى كه امور مسلمانان سروسامان يابد و در آن جز بر من ، بر كسى ديگرى ستم نرود وبا اين كار خواستار پاداش و ثواب آنم و از آنچه كه شما براى رسيدن به زرق و برق آن با يكديگر به رقابت برخاسته‌ايد ، گريزانم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امام درصدد مطالبۀ حقّ خويش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نزد مهاجران و انصار رفت و آنان را به دفاع از خود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پيروان بزرگ و خاندان آن‌حضرت نيز براى اعلان حقّ وى اقداماتى كردند و خطاى مردم در مبادرت به بيعت با كسى جز على عليه السلام را آشكار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خليفه دوّم اعتراف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با ابو بكر كارى بود كه از روى شتابزدگى و بى‌تدبيرى انجام شد كه خداوند مسلمانان را از شرّ آن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مى‌كوشند به ما چنين وانمود كنند كه انتقال قدرت به خليفه اوّل در كمال آسودگى و آرامش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اينان مى‌خواهند بيعت ابو بكر را با رنگى از قداست و دورى از اشتباه ، بياميزند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منشأ اين نظريه حمايت از اسلام باشد امّا اين تفسيرها و توجيهات به هيچ وجه با واقعيّتهاى تاريخى سازگارى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آميختن دين با ميراثها و تلاشى براى مقدّس جلوه دادن گذشته ، با تمام نقاط منفى و مثبتش ، در برابر چنين نظريه ساده‌لوحانه‌اى زير سؤال مى‌رود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و صدها مدرك دينى و تاريخى ، كه كمترين گمانى در صحّت آنها راه ندارد ، بر اين نكته تأكيد مى‌كنند كه اطرافيان پيامبر صلى الله عليه و آله جز بشر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صالح و درست كردار و بسيارى از آنها از منافقان و فاسقان بوده‌اند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درميان آنان كسانى يافت مى‌شدند كه على عليه السلام دربارۀ آنان چنين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كه همه شب را با سجده و قيام مى‌گزراندند ، ژوليده موى و غبار آلوده خود را به روشنائى صبح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 پيشانى را به نوبت بر خاك مى‌نهادند و ياد معاد چونان گدازۀ آتشفشانى از جاى مى‌كندشان و به پا مى‌جستند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كسانى ديگرى نيز بودند كه به قدرت عشق مى‌ورزيدند و از كُشته پُشته مى‌ساختند تا بالاخره به مقصود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دين يا وجدانشان آنان را از اين كار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درميان آنان كسانى بودند كه بسيار دروغ مى‌گفتند تا آنجا كه پيامبر صلى الله عليه و آله خود از وجود چنين افرادى بيمناك بود و به مسلمانان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ياوه گوييها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بر من دروغ بندد جايگاهش در آتش دوزخ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درميان آنان كسانى بودند كه خداوند دربارۀ ايشان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نيست مگر پيامبرى از طرف خدا كه پيش از وى نيز پيامبرانى بودند و از اين جهان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اگر او نيز بُمرد يا به شهادت رسيد باز شما به آيين گذشتۀ خود باز خواهيد 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از شما كه به آيين گذشته خود باز گردد هرگز به خدا زيانى نرساند و البته بزودى خداوند به شكرگزاران پاداش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دربارۀ آنان مى‌فرمايد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حَوْلَكُم مِنَ الْأَعْرَابِ مُنَافِقُونَ وَمِنْ أَهْلِ الْمَدِينَةِ مَرَدُوا عَلَى النِّفَاقِ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لَاتَعْلَمُهُمْ نَحْنُ نَعْلَمُهُمْ سَنُعَذِّبُهُم مَرَّتَيْنِ ثُمَّ يُرَدُّونَ إِلَىٰ عَذَابٍ عَظِيمٍ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اعراب اطراف مدينه و نيز اهل شهر منافقند و بر نفاق خود ماهر و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نمى‌شناسى ولى ما ايشان را مى‌شناسيم و آنان را دوبار عذاب مى‌كنيم و سپس به عذاب بزرگ ابدى بازگردانده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آيه‌اى ديگر ، برخى از اصحاب پيامبر صلى الله عليه و آله را چنين توصيف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نَصَرَكُمُ اللّٰهُ فِي مَوَاطِنَ كَثِيرَةٍ وَيَوْمَ حُنَيْنٍ إِذْ أَعْجَبَتْكُمْ كَثْرَتُكُمْ فَلَمْ تُغْنِ عَنْكُمْ شَيْئاً وَضَاقَتْ عَلَيْكُمْ الْأَرْضُ بِمَا رَحُبَتْ ثُمَّ وَلَّيْتُم مُدْبِرِينَ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مسلمانان را در جنگ حنين كه فريفته و مغرور فراوانى لشكر اسلام شديد يارى كرد درحالى كه چنان لشكرى به كار شما نيامد و زمين با تمام فراخى بر شما تنگ شد تا آنكه همه رو به فرار نهاديد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درجاى ديگر دربارۀ تعدادى از ياران پيامبر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 هركس از شما كه از دين خود روى گرداند بزودى خداوند گروهى را كه دوستشان دارد و آنان نيز خدا را دوست دارند و نسبت به مؤمنان فروتن و متواضع و نسبت به كافران سرافراز و مقتدرند به نصرت اسلام برمى‌انگيزد كه در راه خدا جهاد كنند و در اين راه از ملامت هيچ نكوهش‌گرى باك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هركس كه خود خواهد بدهد و خداوند گشايشگر و داناست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محدثان ، اخبار و رواياتى از پيامبر صلى الله عليه و آله نقل كرده‌اند مبنى بر آنكه شمارى از اصحاب وى پس از مرگ او ، به انحراف و كجروى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مى‌توان در آنان قداست يافت و تصوّر كرد كه بدون هيچ كشمكشى خلافت را به اهلش بازگردانند ؟ علاوه بر اين ، روايات صحيح تاريخى بر وجود كشمكشهاى شديد از روز سقيفه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اين كشمكش با كشته شدن مالك بن نويره رنگ خون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چنان بود كه مالك بن نويره از پرداخت زكات به خليفه اوّل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فرماندهى مغرور كه داراى خصلتهاى خشك و ريشه‌دار دوران جاهليّت بود و پس از فتح مكّه به اسلام گرويده بود و اينك به مثابه شمشيرى آخته در دست حكومت عمل مى‌كرد ، به سوى او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خالد بن وليد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را كشت و به عرض و ناموس وى تجاوز كرد تا ديگر قبايل هم كه در انديشۀ شورش بر حكومت تازه بودند ، از سرنوشت وى عبرت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كشمكشها تا آنجا ادامه يافت كه در زمان خلافت امام على عليه السلام منجر به بروز جنگهاى خونين داخلى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اگر اين پيش زمينه‌ها وجود نداشت ، هرگز آن درگيريها صورت خونريزى و كشتار به خود نمى‌گرفت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پژوهشگران از طريق دهها مدرك تاريخ استنباط مى‌كنند آن است كه امام على عليه السلام هرگز تمايلى به تغيير درگيريها به رقابتى سياسى براى رسيدن به قدرت نداشته و راضى به گسترش دادن آنها به صورت جنگهاى خونين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حتّى خود را از صحنه سياست كنار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درتمام امور با خلفا همكارى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آنان را انجام مى‌داد و گره مشكلاتشان را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خلفا خود به برترى امام على عليه السلام اعتراف داشتند و نصايح و داوريهاى آن‌حضرت را به كار مى‌بستند و در مناسبتهاى مختلف وى را مى‌ستودند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خليفه اوّل مشهور است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وانهيد كه من بهترين شما نيستم درجايى كه على درميان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از خليفه دوّم به تواتر نقل شده است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على نمى‌بود هرآينه عمر هلاك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عمر در بيش از صد مناسبت اين جمله را بر زبان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عمر نقل كرده‌اند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مشكلى نيست كه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آن در كنارش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عبارت را به خاطر بسيارى از مشكلاتى كه على عليه السلام آنها را حل و تكليف مسلمانان را روشن كرده بود ،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مدارك و مستندات تاريخى نيز ثبت شده كه ياران امام بسيارى از مشاغل ادارى و نظامى حكومت را عهده‌دار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كه يكى از نزديكترين ياران امام و جان نثاران او به شمار مى‌آمد توليت ولايت فارس در مداين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نيز در سپاهى كه ايران را فتح كرد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خليفه دوّم هنگامى كه آهنگ فلسطين را داشت ، امام على را به جانشينى خود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حديثى كه از امام صادق نقل شده است مى‌توان چنين دريافت كه حكومت در دوران خليفه اوّل و دوّم به نحوى شبيه به حكومتهاى ائتلافى ميان جناحهاى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در روزگار خليفه سوّم ، حكومت منحصراً در اختيار جناح بنى اميّه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شورش و قتل عثمان حكومت براى جناح اوّل كه على عليه السلام و روشن بينان مهاجر و انصار آن را رهبرى مى‌كردند ،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حركت انقلابى جناح اوّل درعهد خلافت عثمان رخ داد و پس از آن امويان و هواخواهان و همدستان آنها برخلافت امام على شوريدند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نخستين ياور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وفات پيامبر صلى الله عليه و آله جناحهاى سياسى جامعه نمودار شد و درگيريهاى جناح</w:t>
      </w:r>
    </w:p>
    <w:p>
      <w:pPr>
        <w:pStyle w:val="BookText"/>
        <w:rPr/>
      </w:pPr>
      <w:r>
        <w:rPr>
          <w:rFonts w:ascii="IRNazanin" w:hAnsi="IRNazanin" w:eastAsia="IRNazanin"/>
          <w:color w:val="111111"/>
          <w:sz w:val="28"/>
          <w:sz w:val="28"/>
          <w:szCs w:val="28"/>
          <w:rtl w:val="true"/>
          <w:lang w:bidi="fa-IR"/>
        </w:rPr>
        <w:t>مخالفان مكتبى كه خواستار به قدرت رسيدن على عليه السلام بودند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على برتر از ديگران بود و از طرفى پيامبر كه از روى هوس سخن نمى‌گفت به خلافت على عليه السلام فرمان داده و با گرفتن عهد و پيمان آن را تثبيت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رسول خدا ، فاطمه زهرا عليها السلام يكى از سرسخت‌ترين و نيرومندترين مدافعان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آن‌حضرت پس از پدرش مدّت چندانى نزيست و نخستين كسى بود كه به پدر بزرگوارش محلق شد ، امّا مخالفتهاى دليرانۀ او راه مبارزه را در برابر ياران امام گشود و روش مبارزه را به آنها آموخت و عزم آنان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پس از شهادت و وصيتى كه كرد مبنى بر آنكه قبر او را پنهان دارند و اجازه ندهند كسانى كه در حق وى ستم روا داشته بودند ، براى تشييع جنازه‌اش حضور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شهادت حضرت فاطمه آن هم به آن طرز فجيع و دردآور ، اندوه مسلمانان را از فقدان پيامبر تازه كرد و در دلهاى آنان طوفانى از عواطف و احساسات راستين پديد آورد كه گذشت زمان اين احساسات را به نيرويى شكست‌ناپذير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نورانى حضرت فاطمه عليها السلام رودهاى خروشانى از حماسه و مقاومت در دلهاى مردم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زنان انصار كه براى عيادت او به خانه‌اش آمده بودند و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خلافت را از پايه‌هاى رسالت و قواعد نبوّت و مهبط روح الامين دور كردند و با آن امور دنيايى و آخرتى خويش را درمان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باشيد كه اين خسارتى آشكار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شده كه از ابوالحسن انتقام مى‌گيرند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به خاطر سختى شمشيرش و استوارى قدمش و زخمهاى كارى‌اش در ميدان جنگ و دليرمردى و شجاعت او در راه خدا به كين‌خواهى او</w:t>
      </w:r>
    </w:p>
    <w:p>
      <w:pPr>
        <w:pStyle w:val="BookText"/>
        <w:rPr/>
      </w:pPr>
      <w:r>
        <w:rPr>
          <w:rFonts w:ascii="IRNazanin" w:hAnsi="IRNazanin" w:eastAsia="IRNazanin"/>
          <w:color w:val="111111"/>
          <w:sz w:val="28"/>
          <w:sz w:val="28"/>
          <w:szCs w:val="28"/>
          <w:rtl w:val="true"/>
          <w:lang w:bidi="fa-IR"/>
        </w:rPr>
        <w:t xml:space="preserve">برنخاسته‌اند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پرهاى كوتاه را به جاى شاهپرها و ناقص را به جاى كامل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سرنگون باد مردمى كه پنداشتند بهترين كار را كردند درحالى كه اينان تباهكارند و خود درنمى‌يابند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 كه به حق ، رهنمايى مى‌كند سزاوار پيروى است يا آنكه خود به حق راه نمى‌برد و بايد مورد هدايت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چه مى‌شود ؟ چگونه داورى مى‌كنيد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پيامبر حاميان امام</w:t>
      </w:r>
    </w:p>
    <w:p>
      <w:pPr>
        <w:pStyle w:val="BookText"/>
        <w:rPr/>
      </w:pPr>
      <w:r>
        <w:rPr>
          <w:rFonts w:ascii="IRNazanin" w:hAnsi="IRNazanin" w:eastAsia="IRNazanin"/>
          <w:color w:val="111111"/>
          <w:sz w:val="28"/>
          <w:sz w:val="28"/>
          <w:szCs w:val="28"/>
          <w:rtl w:val="true"/>
          <w:lang w:bidi="fa-IR"/>
        </w:rPr>
        <w:t>اصحاب پيامبر صلى الله عليه و آله چگونه از حق على عليه السلام در مورد خلافت دفاع كردند ؟</w:t>
      </w:r>
    </w:p>
    <w:p>
      <w:pPr>
        <w:pStyle w:val="BookText"/>
        <w:rPr/>
      </w:pPr>
      <w:r>
        <w:rPr>
          <w:rFonts w:ascii="IRNazanin" w:hAnsi="IRNazanin" w:eastAsia="IRNazanin"/>
          <w:color w:val="111111"/>
          <w:sz w:val="28"/>
          <w:sz w:val="28"/>
          <w:szCs w:val="28"/>
          <w:rtl w:val="true"/>
          <w:lang w:bidi="fa-IR"/>
        </w:rPr>
        <w:t>كتابهاى تاريخى در اين باره دهها حادثه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ماجرايى كه ذيلاً نقل مى‌شود جامعتر از ساير حوادث و ماجراهاست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بيانگر مناظرۀ بزرگان اصحاب پيامبر در خصوص تغيير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مناظره اصحاب براى گفتار خود دلايل محكمى نيز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حادثه گوشه‌اى مهم از تاريخ امام على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نيز در حديثى مفصل جزئيات اين حادثه تاريخى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شناخت وضعيّت امّت اسلام در آن روزگار براى ما مهم تلقى مى‌شود ، در اينجا به ذكر اين حديث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شمارى از ياران رسول خدا مانند سلمان فارسى و ابوذر و مقداد و بريره اسلمى و عمّار بن ياسر و عدّه‌اى ديگر به خدمت امام على عليه السلام رسيدند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وانهادى كه تو خود بدان شايسته‌تر و سزاوارتر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از رسول خدا صلى الله عليه و آله شنيديم كه مى‌فرمود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حق و حق با على است و او با حق مى‌گردد هرجا كه حق متمايل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داريم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و وى را از منبر رسول خدا</w:t>
      </w:r>
    </w:p>
    <w:p>
      <w:pPr>
        <w:pStyle w:val="BookText"/>
        <w:rPr/>
      </w:pPr>
      <w:r>
        <w:rPr>
          <w:rFonts w:ascii="IRNazanin" w:hAnsi="IRNazanin" w:eastAsia="IRNazanin"/>
          <w:color w:val="111111"/>
          <w:sz w:val="28"/>
          <w:sz w:val="28"/>
          <w:szCs w:val="28"/>
          <w:rtl w:val="true"/>
          <w:lang w:bidi="fa-IR"/>
        </w:rPr>
        <w:t>پايين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خواستيم با تو مشورت كرده و نظرت را در اين باره دانسته باشيم كه چه فرمانى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چنين كنيد جز دشمن آنان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چونان نمك در توشه و سرمه در چشميد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سوگند اگر شما چنين مى‌كرديد و با شمشيرهاى آخته و آماده براى جنگ و خونريزى به سوى من مى‌آمديد ، آنان هم به نزد من مى‌آمدند و به من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وگرنه ما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ناچار بودم آنان را از خود باز دارم زيرا رسول خدا صلى الله عليه و آله پيش از آنكه از دنيا رود به من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من برتو جفا خواهند كرد و عهد مرا دربارۀ تو زير پا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منزلت تو نسبت به من همچون مقام هارون است نسبت به موسىٰ و امّت پس از من به منزلۀ هارون و پيروان او و سامرى و هواخواهان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توصيه‌اى به من مى‌كنيد اگر چنين وضعى پيش آمد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ياران و حاميانى يافتى به سوى ايشان بشتاب و با آنان جهاد كن و اگر يار و ياورى نيافتى دست بازدار و خونت را بيهوده مريز تا درحالى كه مظلوم هستى به من ملحق شوى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صلى الله عليه و آله چشم از جهان فروبست ، من به كار غسل و كفن او پرداختم و سوگند ياد كردم كه عبا بر دوش نگيرم مگر آنكه همۀ قرآن را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فاطمه و فرزندانم ، حسن و حسين ، را گرفتم و نزد جنگجويان بدر و سابقان در اسلام شتافتم و ايشان را دربارۀ حق خود سوگند دادم و به يارى خويش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چهار تن از اينان كه سلمان و عمّار و مقداد و ابوذر </w:t>
      </w:r>
      <w:r>
        <w:rPr>
          <w:rStyle w:val="FootnoteAnchor"/>
          <w:rtl w:val="true"/>
        </w:rPr>
        <w:footnoteReference w:id="46"/>
      </w:r>
      <w:r>
        <w:rPr>
          <w:rFonts w:ascii="IRNazanin" w:hAnsi="IRNazanin" w:eastAsia="IRNazanin"/>
          <w:color w:val="111111"/>
          <w:sz w:val="28"/>
          <w:sz w:val="28"/>
          <w:szCs w:val="28"/>
          <w:rtl w:val="true"/>
          <w:lang w:bidi="fa-IR"/>
        </w:rPr>
        <w:t>بودند ، هيچ كس دعوت مرا پاسخ نگفت و من در اين راه تمامد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و شواهد خود را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بترسيد و به خاطر كينه و حسدى كه در اين قوم سراغ داريد و دشمنى آنان با خدا و پيامبرش و اهل بيت او خاموش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همگى به سوى آن مرد رويد و آنچه را كه از رسول خدا شنيده‌ايد ، براى او باز گوييد كه اين كار حجّت را محكمتر سازد و جاى عذرى براى آنها باقى نگذارد و سبب دورى بيشتر اينان از رسول خدا صلى الله عليه و آله در روز ورود بر او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رفتند و گرد منبر رسول خدا صلى الله عليه و آله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بر فراز منبر آمد مهاجران به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آييد و سخن گوييد و انصار به مهاجران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ابتدا سخن گوئيد كه خداوند عزّ وجل شما را در كتاب خويش مقدمتر داشته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واسطه پيامبر از مهاجران و انصار گذشت فرمود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توبه ، آيۀ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قرائت امام صادق عليه السلام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چنان كه تو اين آيه را مى‌خوانى ،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پيامبران و مهاجران و انصار درگذشت </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چه گناهى كرده بود كه خداوند از گناه او گذشت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به واسطۀ آن‌حضرت از گناه امّتش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نخستين كسى كه از حق على عليه السلام دم زد ، خالد بن سعيد بن عاص بود و پس از وى باقى مهاجران و از پس ايشان انصار به سخن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اينان به هنگام وفات رسول خدا حضور نداشتند و چون بازآمدند ، ابوبكر به خلافت برگزيده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در آن روزگار از سرشناسان مسجد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بن عاص </w:t>
      </w:r>
      <w:r>
        <w:rPr>
          <w:rStyle w:val="FootnoteAnchor"/>
          <w:rtl w:val="true"/>
        </w:rPr>
        <w:footnoteReference w:id="49"/>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نيك مى‌دانى كه رسول خدا صلى الله عليه و آله در جنگ با يهود بنى قريظه كه خدا در آن جنگ مسلمانان را پيروز كرد و على در آن روز شمارى از پهلوانان نام‌آور و تك‌سوار و يكه‌تاز آنان را كشت ، درحالى كه ما گرد او بوديم ، فرمود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 را وصيّتى مى‌كنم ، آن را حفظ كنيد و كارى را به شما مى‌سپارم ، آن را پاس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كه على بن ابى‌طالب پس از من امير شما و جانشين من در ميان شماست و اين سفارشى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پروردگارم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اگر وصيّت مرا دربارۀ او پاس نداريد و او را ياورى نكنيد در احكام خود دچار اختلاف مى‌گرديد و كار دينتان برشما آشفته خواهد شد و ولايت شما را بدترين كسانتان به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اهل بيت من وارثان كار من و پس از من دانايان به امور امّتم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هركس از امّت من كه از ايشان پيروى كرد و وصيّت مرا دربارۀ ايشان پاس داشت با من محشور فرما و به آنان بهره‌اى از همنشينى من عطا فرما تا بوسيله آن نور آخرت را درك كنند ، و هر كس از آنان كه جانشينى مرا در خاندانم تباه كرد بر وى بهشتى را كه پهنايش به وسعت آسمان و زمين است ، حرام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شنيدن سخنان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كسانى كه اهل مشورت باشند و يا به گفتارشان اقتدا شود ،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نيز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خاموش باش اى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 از زبان كس ديگرى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قريش نيك مى‌داند كه تو از نظر حَسَب پست‌ترين و از نظر منصب پست‌ترين و بى‌ارزشترين هستى و كم برخوردارترين شخص از خدا و پيامبرش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جنگها ترسويى و در مال بسيار بخل مى‌ورزى و بد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قريشيان هيچ افتخارى ندارى و در جنگها كارى شايان ذكر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امر چونان شيطانى هنگامى كه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بورز و وقتى كه انسان كفر ورزيد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و من از خداوند كه پروردگار جهانيان است ،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فرجام اين دو آن شد كه به دوزخ درافتند و در آن جاودان بمانند و اين مجازات ستمگران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متحيّر و اندوهگين ماند و خالد بن سعيد بر جاى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سلمان فارسى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خبرى را كه متكلمان در بحث امامت از سلمان نقل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و نكرديد، شيعه اينگونه تفسير مى‌كند كه خواستيد درست عمل كنيد امّا نتوانستيد امّا ياران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سلمان را چنين تفسير مى‌كنند كه خطا كرديد و به هدف زديد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مرتضى در شافى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بگويند از سلمان فارسى نقل كرده‌اند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كرديد و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قطعى نيست، پاسخ خواهيم داد كه اگر خبر مربوط به سقيفه و اقوالى كه در آن مكان گفته شده قطعى باشد، سخن نقل شده از سلمان را هم مى‌توان قطعى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كه از سقيفه سخن گفته، قول سلمان را نيز ذكر كرده است و نقل سخن سلمان اختصاصى به شيعه ندارد تا بتوان او را متّهم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نمى‌توان اشكال كرد كه چگونه سلمان، اعراب را به زبان پارسى مورد خطاب قرار داده است و اينان سخن فارسى سلمان را به عبارت عربى اصبتم و اخطاتم ترجمه و آن را چنين تفسير كرده‌اند كه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اوّلين را رعايت كرديد امّا در مورد اهل بيت پيامبرتان به خطا افتاديد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سلمان بنا برآنچه از انساب الاشراف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العثمانيه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اين است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كرداذ و ناكرداذ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بدين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و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كرديد بر وفق حق و مقتضاى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را گريزى از وجود اميرى كه او را اطاعت كنند نيست، امّا آن اميرى كه بايد از وى فرمان برند ابوبكر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ابوبكر نخواهد توانست پا در جاى پاى پيامبر گذارد و خط آن‌حضرت را تعقيب كند همچنين او فاقد عصمتى نظير عصمت پيامبر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اين سؤال كه چگونه سلمان، نخست با اعراب به زبان پارسى و سپس به زبان عربى سخن گفت؟ كه جاحظ در العثمانيه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بسيار تأكيد كرده است بايد  اظهار داشت كه اين امر در طبيعت انسان است چنان كه بايد، ابراز دارد نهانى و به آهستگى آن را بر لب مى‌آورد و اگر كسى مانند سلمان فارسى به دو زبان مسلّط باشد اين اندوه و تأسف را نخست به زبانى غير از زبان مخاطبان برلب مى‌آورد و آنگاه دوباره به زبان شنوندگان ادامۀ سخن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اين عبارت را كسى كه فارسى مى‌دانسته از سلمان شنيده و سپس آن را به عربى برگردانده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نكرديد و ندانيد چه</w:t>
      </w:r>
    </w:p>
    <w:p>
      <w:pPr>
        <w:pStyle w:val="BookText"/>
        <w:rPr/>
      </w:pPr>
      <w:r>
        <w:rPr>
          <w:rFonts w:ascii="IRNazanin" w:hAnsi="IRNazanin" w:eastAsia="IRNazanin"/>
          <w:color w:val="111111"/>
          <w:sz w:val="28"/>
          <w:sz w:val="28"/>
          <w:szCs w:val="28"/>
          <w:rtl w:val="true"/>
          <w:lang w:bidi="fa-IR"/>
        </w:rPr>
        <w:t xml:space="preserve">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نيز پيش از اين از بيعت با ابوبكر سر باز زده بود تا آنكه او را به اجبار براى گرفتن بيعت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واقع شود كه تو آن را ندانى به چه كس تكيه مى‌كنى و اگر از تو چيزى پرسيده شود كه پاسخ آن را ندانى به چه كس پناه مى‌برى ؟ بهانۀ تو در سبقت جستن بر كسى كه داناتر از توست و به رسول خدا نزديكتر است و به تأويل كتاب خدا عزّ وجل و سنّت پيامبرش آگاهتر است و پيامبر صلى الله عليه و آله او را در حياتش مقدّم داشته و به هنگام وفاتش شما را به نگاهداشتن حق او وصيّت فرموده چيست ؟ شما سخن پيامبر را به كنارى نهاده و وصيّتش را به فراموشى سپرده‌ايد و خلف وعده كرده پيمان خود را زيرپا گذارده‌ايد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پيمانى را كه پيامبر با دست خويش براى شما بسته بود و آن عبارت از حركت تحت فرماندهى اسامة بن زيد بود ،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پيامبر از همين پيشامدى كه اكنون رخ داده نگران بود و مى‌خواست مسلمانان را نسبت به عظمت آنچه شما در مخالفت با فرمان او انجام مى‌دهيد ، آگاه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نخواهد پاييد كه راه خلافت بر تو هموار مى‌شود درحالى كه گناهانت بر تو سنگينى مى‌كند و تو را در قبرت مى‌گذارند و اعمال تو نيز همراهت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فوراً به حق بازگردى و از نفست انتقام گيرى و از بزرگى جنايتى كه مرتكب شده‌اى به سوى خداوند توبه كنى اين به رهايى تو در روزى كه در قبرت تنها هستى و ياران و ياورانت تو را در آن مى‌نهند ،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شنيدى چنانكه ما شنيديم و ديدى همانگونه كه ما ديديم امّا ديده‌هات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شنيده‌هايت تو را از دست انداختن به امرى كه هيچگونه عذرى در گردن گرفتن آن براى تو و نيز هيچ بهره‌اى براى دين و مسلمانان در آن نيست ،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خود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بيم داد ، بهانه و عذر دارد و تو نيز همچون كسى مباش كه پشت كرد و گردن فرازى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ابوذر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 به كارى زشت دست زديد و از خويشاوند رسول خدا صلى الله عليه و آله چشم پوشيديد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دسته‌اى از اعراب به ارتداد خواهند گراييد </w:t>
      </w:r>
      <w:r>
        <w:rPr>
          <w:rStyle w:val="FootnoteAnchor"/>
          <w:rtl w:val="true"/>
        </w:rPr>
        <w:footnoteReference w:id="51"/>
      </w:r>
      <w:r>
        <w:rPr>
          <w:rFonts w:ascii="IRNazanin" w:hAnsi="IRNazanin" w:eastAsia="IRNazanin"/>
          <w:color w:val="111111"/>
          <w:sz w:val="28"/>
          <w:sz w:val="28"/>
          <w:szCs w:val="28"/>
          <w:rtl w:val="true"/>
          <w:lang w:bidi="fa-IR"/>
        </w:rPr>
        <w:t>و در اين دين به شك و ترديد دچار خواهند شد امّا اگر شما خلافت را در خاندان پيامبرتان قرار داده بوديد حتّى دو شمشير هم به مخالفت با شما بلند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اين خلافت از آن كسى شد كه چيرگى جُست و چشم كسانى كه شايسته عهده‌دارى آن نبودند ، بدان خيره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آن ، البته خونهاى بسيارى ريخته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حدس ابوذر چندان دور از واقع نبود و عاقبت همان شد كه‌او نيز بدان اشاره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برگزيدگانتان خوب مى‌دانيد 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پس از من براى على و سپس براى فرزندانم حسن و حسين و پس از آن دو براى پاكان از نسل من مى‌باشد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سخن پيامبرتان را به كنارى نهاديد و پيمانى را كه با شما بست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فراموشى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فانى پيروى كرديد و سراى باقى آخرت را كه جوانانش پير و نعمتهايش نابود نمى‌شوند و شاديهاى آن به حزن و اندوه گرفتار نمى‌آيند و هيچ‌گاه نمى‌ميرند ، در برابر دنيايى حقير و بى‌ارزش و فناپذير فروختيد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پيش از شما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پس از پيامبرانشان كافر شدند و به قهقرا بازگشتند و تغيير دادند و دگرگون ساختند و به اختلاف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نيز كاملاً مانند ايشان رفتار كرديد و بى‌درنگ ثمرۀ اين كار خود را خواهيد چشيد و بدانچه خود كرده‌ايد ، مجازات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هرگز به بندگانش ستم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مقداد بن اسود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خويش بازگرد و به سوى پروردگارت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خانه‌ات بنشين و بر خطايى كه از تو سرزده اشك ندامت بريز ، و خلافت را به كسى واگذار كه او بدان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از پيمانى كه رسول خدا صلى الله عليه و آله براى او در گردنت نهاد ، آگاهى دارى و مى‌دانى كه پيامبر تو را فرمان داد كه تحت فرمان اسامة بن زيد باشى و او هم فرمانده تو باشد و پيامبر بر بطلان خلافت براى تو و ياورت هشدار داد ياورى كه خود و تو را به پاى علم نفاق و مركز پستى و تفرقه كشاند يعنى عمرو ابن عاص كه در بارۀ او آيه إِنَّ شَانِئَكَ هُوَ الْأَبْتَرُ نازل گرديده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علم در اينكه آيه در حقّ عمرو نازل شده هيچ اختلافى بايكديگر ندارند و اين عمرو فرماندهى شما و ديگر منافقان را در وقتى كه پيامبر او را به جنگ ذات السلاسل </w:t>
      </w:r>
      <w:r>
        <w:rPr>
          <w:rStyle w:val="FootnoteAnchor"/>
          <w:rtl w:val="true"/>
        </w:rPr>
        <w:footnoteReference w:id="52"/>
      </w:r>
      <w:r>
        <w:rPr>
          <w:rFonts w:ascii="IRNazanin" w:hAnsi="IRNazanin" w:eastAsia="IRNazanin"/>
          <w:color w:val="111111"/>
          <w:sz w:val="28"/>
          <w:sz w:val="28"/>
          <w:szCs w:val="28"/>
          <w:rtl w:val="true"/>
          <w:lang w:bidi="fa-IR"/>
        </w:rPr>
        <w:t>فرستاده بود ،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شما را به نگاهبانى سپاه</w:t>
      </w:r>
    </w:p>
    <w:p>
      <w:pPr>
        <w:pStyle w:val="BookText"/>
        <w:rPr/>
      </w:pPr>
      <w:r>
        <w:rPr>
          <w:rFonts w:ascii="IRNazanin" w:hAnsi="IRNazanin" w:eastAsia="IRNazanin"/>
          <w:color w:val="111111"/>
          <w:sz w:val="28"/>
          <w:sz w:val="28"/>
          <w:szCs w:val="28"/>
          <w:rtl w:val="true"/>
          <w:lang w:bidi="fa-IR"/>
        </w:rPr>
        <w:t xml:space="preserve">خويش برگماشت و حال آيا شما را براى نگاهبانى از خلافت گمارده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پيش از آنكه فرصت از دست رود ، در كناره‌گيرى از اين كار شتاب ورز كه اين در دنيا و پس از مرگ به حال تو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دنيايت متمايل مشو و مبادا قريش و غير قريش تو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نپايد كه دنيايت پريشان و نابود شود آنگاه به پيشگاه پروردگارت روانه شوى و خداوند تو را به واسطه كردارت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آگاهى و يقين دارى كه خلافت پس از رسول خدا از آنِ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خداوند خود براى او مقرّر داشته ، به وى تسليم كن كه اين كار تكميل كنندۀ پرهيزگارى تو و سبك كنندۀ گناه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نصيحت كردم اگر پند مرا پذيرا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تمام امور به خداوند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اسلمى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بريده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صاحب اين خانه بيعت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حديث مربوط به تسليم شدن بريده در مقابل امارت على بن ابى طالب عليه السلام را علّامه مرعشى در ذيل الاحقاق از بسيارى از كتب روايى اهل سنّت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حديث خلافت را سيّد مرتضى علم الهدىٰ در الشافى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ثقفى به اسناد خود از ابوسفيان بن فروه از پدرش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آمد تا پرچمش را در وسط اسلم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بيعت نمى‌دهم مگر آنكه على بن ابى طالب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تو هم در آنچه مردم داخل شده‌اند وارد شو، كه امروز اجتماع و وحدت ايشان در نزد من بهتر از اختلاف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سيّد مرتضى به اسناد خود از موسى بن عبداللّٰه بن حسن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قبول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بيعت نمى‌كنيم مگر آنكه بريده بيعت كند زيرا 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من راهبر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ستم به حقّ مرا برگزيدند و من با ايشان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ارتداد افتادند پس من ظلم به حقّ خويش را برگزيدم بگذار آنان هرچه مى‌خواهند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بريده با على دشمنى مكن و دربارۀ او بد مگوى كه على از من و من از اويم و او پس از من راهبر تمام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احاديث متواترى است كه صاحبان صحاح نيز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به مسند ابن حنبل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خصايص نسايى ،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مجمع الزوائد ،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 عمران بن حصين كه گفته‌اند برادران بريده از يك مادر مى‌باشند در مسند ابوداود ،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صحيح ترمذى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3809</w:t>
      </w:r>
      <w:r>
        <w:rPr>
          <w:rFonts w:ascii="IRNazanin" w:hAnsi="IRNazanin" w:eastAsia="IRNazanin"/>
          <w:color w:val="111111"/>
          <w:sz w:val="28"/>
          <w:sz w:val="28"/>
          <w:szCs w:val="28"/>
          <w:rtl w:val="true"/>
          <w:lang w:bidi="fa-IR"/>
        </w:rPr>
        <w:t>، مشكاة المصابيح ، 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جامع الاصول ،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خصايص نسايى ،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كتب روايى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تفصيل بيشتر چنان كه قبلاً گفتيم به كتاب الاحقاق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چسان با باطل آميخته مى‌گردد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كرده‌اى يا خود را به فراموشى مى‌زنى يا خودت را فريب مى‌دهى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پندارهاى پوچ و باطل براى تو آراسته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مگر به خاطر نمى‌آورى كه پيامبر صلى الله عليه و آله به ما فرمود كه على را امير مؤمنان خطاب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 ميان ماست و 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اوست كه مى‌فرمود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مؤمنان و كشندۀ قاسطان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بترس و خودت را درياب پيش از آنكه فرصت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روحت را از چيزى كه موجب هلاكت آن مى‌شود ، برهان و كار را به كسى بازگردان كه از تو بدان سزاوارتر است و در غصب اين منصب بيش از اين ادامه مده و بازگرد كه تو اكنون نيز مى‌توانى از اين راه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حق تو نصيحتهايى بى‌شائبه كردم و تو را به راه رهايى ، دلالت نمودم پس تو هم ياور مجرمان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عمار ياسر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و 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بدانيد كه خاندان پيامبرتان به خلافت سزاوارتر و به ميراثش 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انجام امور دينى استوارتر و بر مؤمنان ايمن‌تر و در حفاظت از دين پيامبر صلى الله عليه و آله از ديگران كوشاتر و به حال امّت او خيرخواه‌ترند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دهيد تا حق را به صاحبانش بازگرداند پيش از آنكه سامان شما آشفته شود و كارتان به ضعف گرايد و دشمن بر شما چيره آيد و پراكندگيتان اشكار شود و فتنه‌هاى بزرگ شما را در خود فرو گيرد و در آنچه ميانتان است به اختلاف افتيد و دشمنانتان در نابوديى شما طمع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نيك مى‌دانيد كه بنى هاشم به كار خلافت از شما سزاوارترند و از ميان آنان على عليه السلام بنا بر پيمانى كه خدا و پيامبرش از شما گرفتند ، راهبر و ولىّ شماست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اين تفاوت آشكار را لحظه به لحظه مشاهده مى‌كرديد كه چگونه رسول خدا صلى الله عليه و آله تمام دربهاى خانه‌هاى شما را كه به مسجد باز گشوده مى‌شد ،</w:t>
      </w:r>
    </w:p>
    <w:p>
      <w:pPr>
        <w:pStyle w:val="BookText"/>
        <w:rPr/>
      </w:pPr>
      <w:r>
        <w:rPr>
          <w:rFonts w:ascii="IRNazanin" w:hAnsi="IRNazanin" w:eastAsia="IRNazanin"/>
          <w:color w:val="111111"/>
          <w:sz w:val="28"/>
          <w:sz w:val="28"/>
          <w:szCs w:val="28"/>
          <w:rtl w:val="true"/>
          <w:lang w:bidi="fa-IR"/>
        </w:rPr>
        <w:t>بست مگر در خانۀ على را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جمله نكات شايان ذكر آن است كه ترمذى در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عروة از عايشه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بستن درِ خانه‌ها جز خانۀ ابوبكر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نيز در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چنين نقل كرده است كه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درى نماند جز آنكه بسته شود مگر درِ خانه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اينان دقت نكرده‌اند كه پيامبر فقط به خاطر دوستى و خويشاوندى با على عليه السلام در خانۀ آن‌حضرت را مسدود نكرد بلكه اين فرمان به خاطر وجود حكمى شرعى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هيچ كس اجازه نداشته به حالت جنب در مسجد پيامبر صلى الله عليه و آله گام گذارد مگر كسى كه به نص آيه تطهير پاك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پيامبر صلى الله عليه و آله به 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براى هيچ كس جز من و تو روا نيست كه در اين مسجد جنب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در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بيهقى در سنن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خطيب تبريزى در مشكاة المصابيح 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عسقلانى در 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كسان ديگر كه نامشان در حاشيه الاحقاق آمده است، ضبط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بحار الانوار ، 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ذيل الاحقاق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نقل از كتب روايى اهل سنّت از جمله 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تاريخ بغداد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 انساب سمعانى </w:t>
      </w:r>
      <w:r>
        <w:rPr>
          <w:rFonts w:eastAsia="Amiri" w:cs="Amiri" w:ascii="Amiri" w:hAnsi="Amiri"/>
          <w:color w:val="111111"/>
          <w:sz w:val="28"/>
          <w:szCs w:val="28"/>
          <w:lang w:bidi="ar-SA"/>
        </w:rPr>
        <w:t>11892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الخلفاء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على را به همسرى دخترش فاطمه برگزيد و او را به ديگر خواستگارانش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آن‌حضرت صلى الله عليه و آله دربارۀ على 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درِ آن است پس هركس خواهان حكمت استت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در آن شهر وارد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همگى در مشكلات دينى خود از على دادخواهى مى‌كنيد درحالى كه على از رجوع به هريك از شما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سوابقى دارد كه حتّى برترين كس شما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او مى‌گريزيد و حقّ او را به يغما مى‌بريد و زندگى دنيوى را بر آخرت برمى‌گزينيد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بد خلافتى است براى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را كه خداوند براى على عليه السلام مقرّر فرموده ، به او بازپس دهيد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درحالى كه پشت كرده‌ايد از او مگريزيد و برپيشينه‌هاى خود باز مگرديد كه از زيانكاران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ابى بن كعب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يعقوبى نيز در تاريخ خود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مهاجران و انصار از بيعت با ابوبكر امتناع ورزيدند و به سمت على گرايش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اسامى هواخواهان بيعت با على را ذكر كرده است</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خداوند براى كس ديگرى جز تو مقرّر داشته انكار مكن و نخستين كسى مباش كه از دستور رسول خدا صلى الله عليه و آله در مورد جانشين و برگزيده‌اش ، سرپيچى كرد و از فرمانش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 آن بازگردان تا ايمن و آسوده شوى و به گمراهى خود بيش از اين ادامه مده كه پشيمان شوى و در بازگشت به سوى خداوند شتاب جو كه گناهانت را سبك كند و خود را بدين خلافتى كه خداوند آن را براى تو مقرّر نداشته ، لحظه‌اى كانديد مكن كه كيفر كردارت را خواهى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پاييد كه تو آنچه را كه دارى از دست خواهى داد و به سوى پروردگارت مى‌روى و او تو را از آنچه كرده‌اى ، مى‌پرسد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نسبت به بندگان ، ستمگر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خزيمة بن ثابت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كه رسول خدا صلى الله عليه و آله گواهى مرا به تنهايى پذيرفت و ديگرى را براى دادن گواهى در كنار من قرار نداد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گواهى مى‌دهم از رسول خدا شنيدم كه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حق و باطل را از هم جدا مى‌سازند و اينانند پيشوايانى كه بديشان اقتدا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مى‌دانستم ، گفتم و جز رساندن پيغام مسؤليتى ديگرى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ابوالهيثم فرزند تيهان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گواهى مى‌دهم كه پيامبر صلى الله عليه و آله على را در روز غدير خم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على را جز براى خلافت تعيين نكرد و برخى ديگر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معرفى نكرد مگر براى آنكه مردم بدانند كه او مولاى كسى است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در اين باره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برخى از افراد خود را به سوى رسول خدا صلى الله عليه و آله روانه كرديم تا از وى در اين باره پرسش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آنان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بديشان بگوييد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من ، راهبر مؤمنان و خيرخواه‌ترين مردم براى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بدانچه نزدم بود گواهى دادم پس هركس خواهد ، ايمان آورد و هركس خواهد ناسپاسى ورزد و همانا ديدار ما روز قيامت خواهد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سهل بن حنيف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ثناى خداوند را آغاز كرد و بر پيامبر صلى الله عليه و آله درود فرستاد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من شهادت مى‌دهم كه رسول خدا را درهمين مكان يعنى روضه ديدم درحالى كه</w:t>
      </w:r>
    </w:p>
    <w:p>
      <w:pPr>
        <w:pStyle w:val="BookText"/>
        <w:rPr/>
      </w:pPr>
      <w:r>
        <w:rPr>
          <w:rFonts w:ascii="IRNazanin" w:hAnsi="IRNazanin" w:eastAsia="IRNazanin"/>
          <w:color w:val="111111"/>
          <w:sz w:val="28"/>
          <w:sz w:val="28"/>
          <w:szCs w:val="28"/>
          <w:rtl w:val="true"/>
          <w:lang w:bidi="fa-IR"/>
        </w:rPr>
        <w:t xml:space="preserve">دست على بن ابى طالب را گرفته بود و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على پس از من امام شما و وصى من در زمان حيات و پس از مرگم است او داور دين من و تحقق بخش وعدۀ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بر حوض كوثر با من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كسى كه از او پيروى كند و يارى‌اش رساند و واى بر كسى كه از او عقب ماند و خوارش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برادرش ، عثمان بن حنيف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شنيدم كه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ستارگان زمينند پس از ايشان جلو نيفتيد و آنان را مقدّم داريد كه ايشان پس از من واليانند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مردى برخاست و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اهل بيت اى رسول خدا ؟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فرزندان پاكش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پيامبر صلى الله عليه و آله آنان را مشخص كرد پس اى ابوبكر نخستين كس مباش كه بدان كفر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پيامبرش را خيانت مكنيد و در امانات خود نيز خيانت روا مداريد درحالى كه خود بر آنها آگاهيد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ايوب انصارى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مورد اهل بيت پيامبرتان بترسيد و حقى را كه خداوند براى آنها مقرّر كرده بديشان بازپس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سخنانى شبيه آنچه كه برادرانمان ، جاى به جاى و مجلس به مجلس از پيامبر صلى الله عليه و آله شنيده‌اند ،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 پس از من ، پيشوايان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على اشاره مى‌كرد و مى‌فرمود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امير نيكان و كشندۀ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بى‌يار و ياور گذارد بى‌يار خواهد ماند و هركس او را يارى رساند ، يارى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ستم خويش</w:t>
      </w:r>
    </w:p>
    <w:p>
      <w:pPr>
        <w:pStyle w:val="BookText"/>
        <w:rPr/>
      </w:pPr>
      <w:r>
        <w:rPr>
          <w:rFonts w:ascii="IRNazanin" w:hAnsi="IRNazanin" w:eastAsia="IRNazanin"/>
          <w:color w:val="111111"/>
          <w:sz w:val="28"/>
          <w:sz w:val="28"/>
          <w:szCs w:val="28"/>
          <w:rtl w:val="true"/>
          <w:lang w:bidi="fa-IR"/>
        </w:rPr>
        <w:t xml:space="preserve">به خداوند توبه كنيد كه او توبه پذير و مهربان است و درحالى كه پشت كرده‌ايد از او مگريزيد و روى برمگردانيد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فراز منبر خاموش نشسته بود و حرفى براى گفتن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خلافت شما را برعهده گرفته‌ام حال آنكه بهترين شما نيستم مرا واگذاريد مرا واگذاريد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مؤلف مجمع الزوائد در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به نقل از طبرانى در كتاب الاوسط با اين لفظ نقل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فرداى روزى كه با وى بيعت شد برخاست و براى مردم خطبه‌اى ايراد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راى خود را از شما بازپس مى‌گيرم چراكه من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 بهترينتان بيعت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ابى الحديد اين روايت را در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روايتها در اين باره مختلف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بيا پايين ، اى فرومايه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امام از شيخين</w:t>
      </w:r>
    </w:p>
    <w:p>
      <w:pPr>
        <w:pStyle w:val="BookText"/>
        <w:rPr/>
      </w:pPr>
      <w:r>
        <w:rPr>
          <w:rFonts w:ascii="IRNazanin" w:hAnsi="IRNazanin" w:eastAsia="IRNazanin"/>
          <w:color w:val="111111"/>
          <w:sz w:val="28"/>
          <w:sz w:val="28"/>
          <w:szCs w:val="28"/>
          <w:rtl w:val="true"/>
          <w:lang w:bidi="fa-IR"/>
        </w:rPr>
        <w:t xml:space="preserve">امام على عليه السلام در روزگار خلافت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زيست ؟ و چگونه با آنان برخورد كرد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با شكيبايى تمام ، تا آنجا كه توانست درجهت اصلاح اوضاع كوشيد و به پرورش نسلى از انقلابيون مكتبى كمر بست و براى رويارويى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اجتماعى و نيز برخورد با جناح بنى اميّه كه موذيانه و به آهستگى براى تصاحب مشاغل حكومتى تلاش مى‌كردند ، نيروى فشار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خطبۀ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را دقيقاً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تنها به فرازهايى از اين خطبه اشاره مى‌كنيم كه درعين ايجاز مى‌تواند به عنوان دايرة المعارفى تاريخى مورد بسط و گسترش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خطبه يادآور مى‌شود كه ابوبكر ، خلافت را چونان جامه‌اى دربر كرد درحالى كه خود مى‌دانست من بدان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من چون قطب وسط آسياب خلافت و همچون قلّه‌اى هستم كه سيلها از آن جارى مى‌شوند و چنان بلند است كه هيچ پرنده‌اى را ياراى رسيدن بر فراز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آن پرده‌اى 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دو نكته مى‌انديشيدم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جلو افتم درحالى كه يار و ياورى ندارم و يا آنكه كنار بكشم و بر تاريكى كورى كه بسيار هم به طول مى‌انجاميد و پيران را فرسوده و جوانان را پير مى‌ساخت و مؤمن را زجركش و به چنان درد و رنجى گرفتار مى‌كرد ، شكيب ورزم ؟</w:t>
      </w:r>
    </w:p>
    <w:p>
      <w:pPr>
        <w:pStyle w:val="BookText"/>
        <w:rPr/>
      </w:pPr>
      <w:r>
        <w:rPr>
          <w:rFonts w:ascii="Amiri" w:hAnsi="Amiri" w:eastAsia="Amiri" w:cs="Amiri"/>
          <w:color w:val="111111"/>
          <w:sz w:val="28"/>
          <w:sz w:val="28"/>
          <w:szCs w:val="28"/>
          <w:rtl w:val="true"/>
          <w:lang w:bidi="ar-SA"/>
        </w:rPr>
        <w:t xml:space="preserve">على عليه السلام در اين خطبه مى‌فرمايد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چون جامه‌اى دربر كرد حال آنكه مى‌دانست جايگاه من نسبت به خلافت همچون جايگاه قطب وسط آسياب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سيلها از من جارى مى‌شود و هيچ پرنده‌اى به قلّه من بال نمى‌سايد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جامۀ خلافت را رها كردم و از آن پهلو تهى نمودم و در كار خود انديشيدم كه آيا با دستى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بى‌يار و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كنم يا آنكه بر تاريكى كورى ، شكيب ورزم ؟ ظلمتى كه در آن پيران فرسوده و جوانان پير مى‌شوند و مؤمن در آن رنج مى‌برد تا آن وقت كه خدايش را ديدار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بيان مى‌كند كه در اين شرايط صبر را به هدايت و خردمندى نزديكتر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درحالى كه خار در چشم و استخوان در گلو بود ، صبر را پيشه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چون حضرت مى‌ديد ميراث خلافتى را كه پيامبر براى او بر جاى نهاده ،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بدين منوال پيش مى‌رفت كه ناگهان خليفۀ اوّل از دنيا رفت و عمر را به جانشينى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اشاره به اين ماجرا ،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ابوبكر در زمان حيات خود از خلافت بارها استعفا كرد امّا بعد حتّى پس از مرگش بدان چنگ آويخت ؟ آرى اين معاهده‌اى بود ميان او و عمر ، تا خلافت را ميان خود تقسيم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 نهج البلاغه در اين باره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كه صبر كردن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شكيب ورزيدم درحالى كه چشمانم را خار و گلويم را استخوان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خود را تاراج رفته مى‌ديدم تا آنكه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آخر رسانيد و خلافت را پس از خود به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عليه السلام به شعر اعشى تمثل جسته ،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حيّان اخى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فرق است ميان من كه بر كوهان و پالان شتر سوار و به رنج سفر گرفتارم با روز حيان برادر جابر كه از مشقّت سفر آسوده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حياتش فسخ بيعت مردم را درخواست مى‌كرد امّا در واپسين روزهاى عمرش خلافت را به عمر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اين دو خلافت را مانند دو پستان شتر ميان خويش تقسيم كردند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على عليه السلام به توصيف شخصيّت خليفه دوّم پرداخته ،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خلافت را در جايگاهى خشن و ناهموار قرار داد چنان كه اگر زخمى به آن مى‌زد ، زخمش كارى و عميق مى‌شد و اگر به او نزديك مى‌شد لمس كردنش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لغزشهايش فراوان و پوزش خواهى‌اش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حكومت چونان شترى سركش شده بود كه اگر مهارش را سخت مى‌كشيدند و رها نمى‌كردند بينى شتر مى‌شكافت و اگر به حال خود واگذارش مى‌كردند در پرتگاه مرگ فرو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چنين اوضاع نابسامانى گرفتار آمده بود نه شدّت عمل در آن مفيد واقع مى‌شد كه براى مردم زيان آور بود و نه سهل‌انگارى و مسامحه سودى دربر داشت كه اوضاع را بيش از پيش آشفته‌تر مى‌ساخت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به نظر مى‌رسد كه امام مى‌خواهد بدين نكته اشاره كند كه نرمش و سختگيرى عمر كافى نبود و همچنين در وقت مناسبى اعمال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جايى كه بايد نرمش به خرج مى‌داد سخت مى‌گرفت و در جايى كه مقام اقتضاى شدّت عمل داشت ، نرمى و مدارا به خرج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توصيف حال مردمى كه به اشتباه گرفتار آمدند و راه هدايت را از گمراهى باز نشناختند ، پرداخته مى‌گويد كه سرپيچى نخست مردم ، آنان را به حالت نفاق و سير در گمراهى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اين مدّت دراز و با وجود سختى اين حادثه شكيبايى را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نهج البلاغه مى‌فرمايد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خلافت را در جايى درشت و ناهموار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زبانى تند داشت و ملاقات با او رنج‌آور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لغزشهايش بسيار و پوزش خواهى‌اش نيز بى‌شمار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مانند كسى بود كه بر اشترى سركش سوار شده بود كه اگر مهارش را سخت نگاه داشته رها نكند شتر پاره و مجروح شود و اگر مهار او را سست كند خود را به پرتگاه هلاكت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مردم در زمان او گرفتار شدند و اشتباه كردند و در راه راست گام ننهادند و از حق دورى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وجود درازى اين دوران و سختى اين حادثه شكيبايى اختيار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به شوراى شش نفرى كه از سوى خليفه دوّم تعيين شد ، اشاره مى‌كند و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دربارۀ برترى من نسبت به ابوبكر ترديد روا داشت كه اين امر مرا همتاى كسانى قرار داده كه يا همپايۀ ابوبكرند و يا از او پايين‌تر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امام باتوجّه به حفظ مصلحت دين در آن اوضاع بدين كار تن داد و بنابر تعبير خود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پرنده‌اى درميان فوج پرندگان شد كه هرجا آنان مى‌نشستند او هم فرود مى‌آمد و هرجا كه آنان پرواز مى‌كردند ، او هم با آنان مى‌پريد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 اين باره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هم درگذشت ، كار خلافت را درميان جماعتى قرار داد كه مرا هم يكى از آنها گمان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از آن شورا و مشورتى كه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در مقايسۀ من با ابوبكر ترديد كردند كه اينك هم رديف چنين كسانى شده‌ام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فراز و فرود از آنها تبعيّت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ادامۀ سخنان خود به روزگار خلافت سوّمين خليفه اشاره مى‌كند كه ما در صفحات آينده به آن بخش از سخنان آن‌حضرت نيز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چگونه كُشته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محقّقان بر اين عقيده‌اند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صحنۀ قتل خليفه دوّم دست حزب اموى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آنكه عمر در اواخر دوران خلافتش بسيار</w:t>
      </w:r>
    </w:p>
    <w:p>
      <w:pPr>
        <w:pStyle w:val="BookText"/>
        <w:rPr/>
      </w:pPr>
      <w:r>
        <w:rPr>
          <w:rFonts w:ascii="IRNazanin" w:hAnsi="IRNazanin" w:eastAsia="IRNazanin"/>
          <w:color w:val="111111"/>
          <w:sz w:val="28"/>
          <w:sz w:val="28"/>
          <w:szCs w:val="28"/>
          <w:rtl w:val="true"/>
          <w:lang w:bidi="fa-IR"/>
        </w:rPr>
        <w:t>بر آنان سخت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عمرو بن عاص است كه با افسوس و حسرت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زمانى را كه در آن استاندار عمر بن خطّاب گشتم ،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نيز بر عمر كينه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عمر پس از متّهم ساختن او به زنا ، وى را از استاندارى بصره عزل كرد و مغيره را بارها مورد خطاب قرار مى‌داد و به او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نمى‌كردم كه ابوبكر بر تو دروغ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ابوبكر بر اين باور بود كه جفينه غلام سعد بن ابى وقاص در جريان قتل عمر شركت دارد و از طرفى سعد نيز با جناح امويّون خويشاوندى نزديكى داشت چراكه مادرش خواهر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عوامل و اسبابى كه مورّخان آن را پيش زمينۀ ترور عمر توسّط ابولؤلؤ دانسته‌اند ، سُست و بى‌پايه است و قابل نقد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كه مغيره ، غلامش را كه خراج بر او مقرّر شده بود ، رد كرد دليل آن نمى‌شود كه كمر به ترور عمر ببندد بلكه اين امر بايد وى را به ترور مولايش كه مستقيماً خراج را براى او مى‌برد ، ترغيب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عمر رو به وخامت گراييد ، خلافت را درميان شورايى شش نفرى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اعضاى اين شورا عبارت بودند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 عثمان ، عبدالرحمن بن عوف ، طلحه ، زبير و سعد بن ابى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سرشت اين شورا و نيز از وصيّت عمر پرواضح بود كه راى سه نفرى كه عبدالرحمن بن عوف درميان آنها بود ، پذيرفته مى‌شد و بديهى بود كه عبدالرحمن ، داماد خويش يعنى عثمان را بر ديگران ترجيح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خليفه دوّم ، جانشين خود را با مهارت و زيركى بسيار انتخاب كرده بود و شايد علّت اين امر همان نگرانيهاى گذشتۀ وى از انتقال قدرت به دست على عليه السلام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بخوبى مى‌دانست كه اگر ستارۀ على در آسمان خلافت درخشيدن گيرد ، ديگر هيچ ستاره‌اى در برابر او فروغى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عمر نبود كه وقتى</w:t>
      </w:r>
    </w:p>
    <w:p>
      <w:pPr>
        <w:pStyle w:val="BookText"/>
        <w:rPr/>
      </w:pPr>
      <w:r>
        <w:rPr>
          <w:rFonts w:ascii="IRNazanin" w:hAnsi="IRNazanin" w:eastAsia="IRNazanin"/>
          <w:color w:val="111111"/>
          <w:sz w:val="28"/>
          <w:sz w:val="28"/>
          <w:szCs w:val="28"/>
          <w:rtl w:val="true"/>
          <w:lang w:bidi="fa-IR"/>
        </w:rPr>
        <w:t>صفات آن شش تن را بر مى‌شمرد ، هر يك را به صفات ناپسندى ياد مى‌كرد مگر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آن‌حضرت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خلافت حقّ توست اگر اهل شوخى و مزاح نمى‌بودى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تو ولايت آنان را عهده‌دار گردى ، ايشان را براه آشكار حقّ و طريق راست رهنمون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خلافت على عليه السلام تمام اصول و پايه‌هايى را كه دو خليفۀ پيشين بنيان نهاده بودند ، از هم مى‌پاشيد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به همين خاطر بود كه امام شرط عبدالرحمن بن عوف را كه به آن‌حضرت پيشنهاد داده بود كه به سيرۀ شيخين عمل كند تا وى را به خلافت برگزينند ،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خلافت به نفع عثمان انجام پذيرفت ، على عليه السلام از بيت الشورى بيرون آمد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نبوّت و معدن حكمت و امان مردم روى زمين و وسيلۀ نجات براى كسانى هستيم كه ما را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ما دهند خواهيم گرفت و اگر ما را از آن منع كردند بر كفل شترها سوار مى‌شويم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آنگاه روى به عبدالرحمن بن عوف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روزى نيست كه شما بر ما چيره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شكيبايى زيبا و پسنديده است و خداوند بر آنچه شما توصيف مى‌كنيد ، يارى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تعيين نكردى مگر بدين خاطر كه آن را به تو باز گرداند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مى‌دانيد كه من از ديگرى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مى‌بينيد كه كار به كجا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خلافت را به ديگرى مى‌سپارم تا زمانى كه امور مسلمانان بسامان باشد و جز بر من ستم نرود و اين كار تنها براى درك پاداش و فضل آن و براى بى‌رغبتى به مال و زينت دنياست كه شما براى رسيدن بدان با يكديگر به رقابت پرداخته‌ايد </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3" w:name="pg1123_14016"/>
    </w:p>
    <w:p>
      <w:pPr>
        <w:pStyle w:val="Heading3"/>
        <w:numPr>
          <w:ilvl w:val="2"/>
          <w:numId w:val="1"/>
        </w:numPr>
        <w:rPr/>
      </w:pPr>
      <w:bookmarkStart w:id="54" w:name="__RefHeading___Toc2212880_373438147"/>
      <w:bookmarkStart w:id="55" w:name="_Toc19"/>
      <w:bookmarkEnd w:id="53"/>
      <w:bookmarkEnd w:id="54"/>
      <w:r>
        <w:rPr>
          <w:rtl w:val="true"/>
        </w:rPr>
        <w:t>توطئه بنى اميّه</w:t>
      </w:r>
      <w:bookmarkEnd w:id="55"/>
    </w:p>
    <w:p>
      <w:pPr>
        <w:pStyle w:val="BookText"/>
        <w:rPr/>
      </w:pPr>
      <w:r>
        <w:rPr>
          <w:rFonts w:ascii="IRNazanin" w:hAnsi="IRNazanin" w:eastAsia="IRNazanin"/>
          <w:color w:val="111111"/>
          <w:sz w:val="28"/>
          <w:sz w:val="28"/>
          <w:szCs w:val="28"/>
          <w:rtl w:val="true"/>
          <w:lang w:bidi="fa-IR"/>
        </w:rPr>
        <w:t>اگرچه موازنۀ قدرت در اواخر روزگار خلافت عمر ، به نفع جناح اوّل پيش مى‌رفت امّا اين امر در زمان خليفه سوّم با ركود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پس از موفقيّت خط امويّون و رسيدن آنان به قدرت ، اينك مصلحت حزب اموى مدّنظر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يكى از افراد بنى اميّه به خلافت رسيد ، آنها تلاش كردند نقش خود را در ترور عمر پنهان كنند و تنها كسانى را به جرم قتل عمر بكشند كه به حزب و به خط آنان بستگى ندارند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دستيابى بنى اميّه به قدرت در روزگار عثمان ، امرى بيرون از منطق رويدادهاى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ستارۀ‌اقبال خليفه‌سوّم براى‌آنان نيز بخت بلندى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سوّمين شرطى كه عبدالرحمن بن عوف به امام عليه السلام پيشنهاد كرد و آن‌حضرت آن را نپذيرفت و عثمان بدان شرط گردن نهاد ، همان ابقاى امتيازات بنى اميّه و از جمله ابقاى معاويه بر ولايت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به هنگام مرگ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من خلافت را به تو سپردم ، قريش را مى‌بينم كه به خاطر هوادارى از تو خلافت را به گردنت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بنى اميّه و بنى معيط را برگردۀ مردم سوار مى‌كنى و آنان را در غنايم بر ديگران مقدّم</w:t>
      </w:r>
    </w:p>
    <w:p>
      <w:pPr>
        <w:pStyle w:val="BookText"/>
        <w:rPr/>
      </w:pPr>
      <w:r>
        <w:rPr>
          <w:rFonts w:ascii="IRNazanin" w:hAnsi="IRNazanin" w:eastAsia="IRNazanin"/>
          <w:color w:val="111111"/>
          <w:sz w:val="28"/>
          <w:sz w:val="28"/>
          <w:szCs w:val="28"/>
          <w:rtl w:val="true"/>
          <w:lang w:bidi="fa-IR"/>
        </w:rPr>
        <w:t>مى‌دارى پس گروهى از گرگان عرب بر تو هجوم آورده و تو را در بسترت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من چنين كنم تو نيز چنان خواهى كرد و اگر تو اين كنى كه من گفتم آنان هم با تو چنان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موهاى جلوى پيشانى عثمان را به دست گرفت و به وى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چنين اتفاقى افتاد آنگاه سخن مرا به ياد آر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يكى از مورّخان ، اوضاع حاكم بر جامعه اسلامى درعهد خلافت عثمان را چنين توصيف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بنى اميّه را برگردۀ مردم سوار كرد و ولايت را به دست آنان ، سپرد و زمينهايى را كه از راه خراج به دست حكومت افتاده بود ، تحت تصرّف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 سرزمين ارمنستان به تصرّف مسلمانان درآمد و عثمان خمس آن سرزمين را گرفت و تمام آن را به مروان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عبداللّٰه بن خالد بن اسيد ، از عثمان حلّه‌اى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شد امّا عثمان به جاى آن چهارصد هزار درهم به وى بخشيد و خلافت خود را با بازگرداندن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خانواده‌اش به مدينه ، پس از آنكه پيامبر صلى الله عليه و آله آنان را از آن شهر بيرون رانده بود ،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رسول خدا هرگز شفاعت كسى را دربارۀ آنان نپذيرفته بود چنان كه ابوبكر و عمر هم از برگرداندن آنان به مدينه و پذيرش ميانجيگرى شفاعتگران دربارۀ آن ، سرباز زده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اين عمل عثمان را به شدّت محكوم كردند امّا عثمان به اعتراض آنان وقعى ننهاد و پس از چندى حَكَم را مأمور گرفتن وجوهاتى به نام قضاعه كه مبلغى حدود سيصدهزار درهم بود گردانيد ، و تمام آن صدقات را به خود حَكَم بخشيد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ابن ابى الحديد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اقدامات عثمان اين بود كه زمينى را كه پيامبر صلى الله عليه و آله در محل بازار مدينه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مى‌شد به مسلمانان صدقه داده بود ، از ايشان باز پس گرفت و آن را به حرث بن حكم برادر مروان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فدك را كه از آنِ فاطمه زهرا عليها السلام بود و نيز تمام چراگاههاى اطراف مدينه را به مروان بخشيد و چهارپايان بنى اميّه از آنها استفاده مى‌كردند و نيز تمام غنايمى را كه از فتح آفريقا آمده بود به برادر رضاعى‌اش ، عبداللّٰه بن سرح ،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در روزى كه دخترش ام ابان را به همسرى مروان درآورده بود ، دويست هزار به ابو سفيان بن حرب و صدهزار به مروان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درپى اين اقدام ، زيد بن ارقم رئيس بيت المال با كليدهايش به نزد عثمان آمد و كليدها را پيش روى او گذاشت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من بدين وسيله صلۀ رحم مى‌كنم ، تو بايد گريه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خاطر نمى‌گريم زيرا گمان مى‌كنم كه تو اين اموال را در عوض مالهايى كه در زمان رسول خدا صلى الله عليه و آله انفاق كرده بودى ، از آنِ خود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حتّى صد درهم بر مروان بخشش كنى ، اين مبلغ براى او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 را بگذار و برو تا كسى را به جاى تو پيدا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قهرآميز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اميّه چنگالهاى خود را در حكومت فرو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مسلمانان را تاراج مى‌كردند و با آنها پايه‌هاى حزب سياسى و نيروى نظامى خويش را استوار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سياسى آنان در پيش از ظهور اسلام و نيز گستردگى روابطشان با نيروهاى سياسى و نظامى موجود در جزيرة العرب و برخوردارى</w:t>
      </w:r>
    </w:p>
    <w:p>
      <w:pPr>
        <w:pStyle w:val="BookText"/>
        <w:rPr/>
      </w:pPr>
      <w:r>
        <w:rPr>
          <w:rFonts w:ascii="IRNazanin" w:hAnsi="IRNazanin" w:eastAsia="IRNazanin"/>
          <w:color w:val="111111"/>
          <w:sz w:val="28"/>
          <w:sz w:val="28"/>
          <w:szCs w:val="28"/>
          <w:rtl w:val="true"/>
          <w:lang w:bidi="fa-IR"/>
        </w:rPr>
        <w:t>آنان از تجارب سياسى فراوان و نيز وجود ضعف در برخى از رهبريهاى اسلامى به آنان فرصت مى‌داد تا به راحتى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عوامل سبب شده بود تا آنان از افكار و سنّتها و ارتباطاتشان و بلكه اسكلت رهبرى خود در طى دورانى كه به ظاهر از قدرت بركنار بودند ، اگرچه گهگاه در آن دخالت مى‌كردند ، به شدّت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ابوسفيان رهبر امويّون در دوران جاهليّت ومرشد آنان در روزگار حاكميّت اسلام روزى به ديدار خليفه سوّم رفت ودريافت كه دوروبر او همه از بنى 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بينايى‌اش را از دست داده بود از كسى كه در كنارش نشسته بود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غريبه‌اى در اين مجلس حضور دارد ؟ چون جواب منفى شنيد واطمينان يافت ، نكته‌اى را كه در خاطرش خلجان مى‌كرد برزبان آورد وخطاب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عبدالدار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دو دستى بگيريد چونان كه كودكان توپ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كسى كه ابوسفيان به او قسم ياد مى‌كند نه بهشتى است ونه دوزخى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على عليه السلام كه در گوشه‌اى از مجلس نشسته بود ، برخاست وبه او پرخاش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نبايد مورد سرزنش قرار داد بلكه بايد كسى را سرزنش كرد كه مرا فريفت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جمع بيگانه‌اى حضور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امواج انقلاب بر ضدّ تصرّفات بنى اميّه در روزگار خلافت عثمان اوج مى‌گرفت ، روزى معاويه كه در حقيقت فرمانده نيروهاى بنى اميّه ودر ظاهر والى شام بود به گروهى از مهاجران بزرگ كه على عليه السلام وطلحه وزبير نيز در ميان آنان بودند ، برخورد كرد وبديشان گفت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مى‌دانيد كه مردم به خاطر دستيابى به خلافت بايكديگر به ستيز برمى خاستند تاآنكه خداوند پيامبرش را برانگيخت ومردم با شاخصه‌هايى همچون سابقه ، قدمت وجهاد از يكديگر متمايز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به خلافت</w:t>
      </w:r>
    </w:p>
    <w:p>
      <w:pPr>
        <w:pStyle w:val="BookText"/>
        <w:rPr/>
      </w:pPr>
      <w:r>
        <w:rPr>
          <w:rFonts w:ascii="IRNazanin" w:hAnsi="IRNazanin" w:eastAsia="IRNazanin"/>
          <w:color w:val="111111"/>
          <w:sz w:val="28"/>
          <w:sz w:val="28"/>
          <w:szCs w:val="28"/>
          <w:rtl w:val="true"/>
          <w:lang w:bidi="fa-IR"/>
        </w:rPr>
        <w:t>رسيدند ، فرمان فرمانِ آنان بود وديگر مردمان تابع آنان بودند وچون آنان با جنگ وستيز درپى دنيا بودند خلافت از آنان گرفته شد وخداوند آن رابه كسان ديگر واگذاشت كه خداوند بر آوردن جانشين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ميان شما پيرى را به جانشينى گماردم پس اگر از او اندرزپذيريد وبا وى مدارا كنيد در اين صورت خوش اقبالتر از او باشيد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حاضران مقصود معاويه را از اين سخنان بخوبى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معاويه آنان را تهديد كرده بود كه اگر عثمان را يارى نكنند بزودى خود وحزبش براصحاب پيامبر خواهند 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اين باره چنين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معاويه چنگالهاى خود را در خلافت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كشتن عثمان ذهن او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او بنگريد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با جنگ وستيز درپى دنيا بودند ، خلافت راگرفتند وخداوند هم آن رابه كسان ديگر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برآوردن جانشين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معاويه از جانشين دقيقاً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روهنگامى كه عثمان از وى طلب كمك كرد ، دريارى كردن او تعلّل به خرج داد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حزب اموى آمادگى خود را براى ايجاد انقلابى عليه نظام اسلامى وبرپايى حكومت نوين جاهلى كه از دين به عنوان ابزارى جديد براى تحكيم قدرت استفاده مى‌كرد ، كامل مى‌نمود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هر گوشه وكنار و بويژه از كوفه وبصره ومصر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از اين شهرها هزار مرد مسلح رهسپار مدينه شدند تا خليفه سوّم را در فشار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خواهان خلافت براى زبير بودند چنان كه بصريان به خلافت طلحه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ميان مردم مصر هم هواخواه على عليه السلام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اگر چه با اقدامات عثمان موافق نبود امّا تمام تلاش خود را براى خاموش كردن اين جريان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بسيار كوشيد تا اقدامات تباهكارانۀ بنى اميّه را اصلاح كند امّا اوضاع آنچنان از هم گسيخته بود كه تلاشهاى آن‌حضرت ثمرى در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در زير نقل مى‌شود مى‌تواند به عنوان گواهى بر موضع اصلاح گرايانۀ امام على عليه السلام مورد استناد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حديث نشانگر فشارهاى بنى اميّه بر خليفه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آنان در انتظار وقوع حادثۀ ديگرى بودند يا آنكه رهبرى آنان كه در معاويه متجلّى مى‌شد ، نقشه‌هايى براى كشتن خليفه كشيده بود به اين اميد كه در آينده بتواند با دستاويز قرار دادن قتل عثمان راه خود را براى دستيابى به قدرت هموار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شورشگران نامه‌اى به عثمان نگاشتند و وى را به توبه از كردار خود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وبراى او قسم ياد كردند كه هرگز باز نمى‌گردند ودست از وى بر نمى‌دارند تا وى حقوق خدايى آنان را بديشان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احساس كرد كه اين جماعت در برآورده شدن خواسته‌هاى خود ، بسيار جدّى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كسى را درپى على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نزد وى آمد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مردم چه كرده‌اند ومى‌دانى كه من نيز 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برجان خود از اينان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از آنچه كه ناخوش مى‌دارند معاف مى‌كنم وآنچه را كه مى‌خواهند از خود واز ديگران بديشان مى‌دهم اگر چه در اين راه خونم ريخته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مؤمنان عليه السلام به او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دادگرى توبيش ازبه قتل رساندنت نيازمندند ومن اين جماعت را مى‌بينم كه جز به راضى شدن خودشان ، خشنود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اوّل بديشان قول دادم كه تو از تمام آنچه كه موجبات نارضايتى ايشان را فراهم ساخته‌اى ، باز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از تو دور و حقشان را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هم اينك حق آنان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هر چه كه تو بگويى عمل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سوى مردم رفت وفرمود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درپى حق خويش آمده‌ايد واينك از آن برخوردار 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سخنان شما را در بارۀ خود واطرفيانش قبول دارد واز تمام آنچه كه شما ناخوش مى‌داريد ،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گفتار امام را پذيرفتند وتصديق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سخنان را مى‌پذيريم امّا براى ما از او پيمانى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تنها به سخن بدون عمل راضى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را براى شما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چنين ادامه مى‌يابد كه پس از انعقاد اين معاهده ، نامه‌اى كه از سوى خليفه سوّم ممهور به مُهر خود و خطاب به كار گزارانش بود نگاشته واز خانۀ خليفه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اين نامه كارگزارانش را به كمك خود وكشتن سران مخالفان فرا خوانده بود وبه آنان گفته بود كه خود را آمادۀ جنگ مى‌كند ولشكرى بزرگ از بردگان كه از راه خمس به دست آورده بود ، فراهم مى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وترديد مخالفان با ديدن اين نامه برانگيخته شد وموجب گشت تا دوباره به سوى عثمان باز گردند واز او خواستار شوند فوراً واليان را از كاربركنار دارد يا آنكه خود از مقام خلافت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مقابل ، نوشتن نامه را انكار وادعا كرد كه اين نامه توطئه‌اى عليه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بعيد هم نيست</w:t>
      </w:r>
    </w:p>
    <w:p>
      <w:pPr>
        <w:pStyle w:val="BookText"/>
        <w:rPr/>
      </w:pPr>
      <w:r>
        <w:rPr>
          <w:rFonts w:ascii="IRNazanin" w:hAnsi="IRNazanin" w:eastAsia="IRNazanin"/>
          <w:color w:val="111111"/>
          <w:sz w:val="28"/>
          <w:sz w:val="28"/>
          <w:szCs w:val="28"/>
          <w:rtl w:val="true"/>
          <w:lang w:bidi="fa-IR"/>
        </w:rPr>
        <w:t>كه عوامل بنى اميّه در خانه عثمان ، اين نامه را به اسم وى نگاشته باشند تا بدين ترتيب نسبت به او ايجاد شكّ وترديد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كه فتنه‌اى بزرگ پديد آمد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طوفان هرج ومرج وآشوب وزيدن گرفت وشورشيان بر مدينه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فرو نشستن شعله‌هاى اين فتنه و كشته شدن عثمان اين واقعه را در دو كلمه خلاصه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كشته شدن عثمان فرمان مى‌دادم ، جزو قاتلان واگر از كشته شدن او ممانعت مى‌كردم ، يار و ياور او تلقّى مى‌شدم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افزود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سبب كشته شدن او را براى شما بيان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خلافت را به انحصار خود در آورد ودر آن استبداد به خرج داد وبد كرد كه چنين امرى را برگزيد و در آن استبداد به كار برد وشما نيز بى تابى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اين بى تابى بد كرديد وخداى را حكم ثابت است در بارۀ كسى كه استبداد به خرج داد وخود سرى كرد و كسى كه در كشتن او بى تابى نمود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مى‌توان فرمايش حضرت را چنين تفسير كرد كه حكم خداوند در بارۀ كسى كه استبداد وخودسرى به خرج داد آن بود كه از اريكۀ قدرت به زير كشيده شد ودر بسترش به قتل رسيد وحكم وى در بارۀ كسى كه بى تابى كرد مثل آن بود كه ميوه‌اى را پيش از رسيدنش چيده باشد كه طبعاً خوردن چنين ميوه‌اى نمى تواند براى او گوارا و لذّت بخش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حزب اموى بيش از شورشگران از كشته شدن عثمان بهره بردارى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كسانى كه همواره مردم رابه شورش عليه عثمان ترغيب مى كردند ، خود را از اين ماجرا كنار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 ام المؤمنين ، كه همواره فرياد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 كه او كافر شده است ، اينك در صف خونخواهان عثمان جاى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وزبير نيز كه هر دو عليه عثمان تبليغات به راه مى انداختند و سپاهيانى براى جنگيدن با او گرد مى‌آوردند اكنون به عنوان هواخواه عثمان ، در صدد انتقام از قاتلان وى بر آمده بودند وعمروبن عاص هم كه حتّى چوپانان را عليه عثمان مى شورانيد ، پس از كشته شدن وى به جمع كسانى پيوست كه ادعاى خونخواهى عثمان را داشتند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اگر آنان همگى به نصايح امام على عليه السلام گوش مى‌سپردند ، خلافت بدون هيچ خونريزى وآشوب در جايگاه خود آرام وقرار مى‌يافت</w:t>
      </w:r>
      <w:r>
        <w:rPr>
          <w:rFonts w:eastAsia="IRNazanin" w:cs="IRNazanin"/>
          <w:color w:val="111111"/>
          <w:sz w:val="28"/>
          <w:szCs w:val="28"/>
          <w:rtl w:val="true"/>
          <w:lang w:bidi="fa-IR"/>
        </w:rPr>
        <w:t>.</w:t>
      </w:r>
      <w:bookmarkStart w:id="56" w:name="pg1123_14025"/>
    </w:p>
    <w:p>
      <w:pPr>
        <w:pStyle w:val="Heading3"/>
        <w:numPr>
          <w:ilvl w:val="2"/>
          <w:numId w:val="1"/>
        </w:numPr>
        <w:rPr/>
      </w:pPr>
      <w:bookmarkStart w:id="57" w:name="__RefHeading___Toc2212882_373438147"/>
      <w:bookmarkStart w:id="58" w:name="_Toc20"/>
      <w:bookmarkEnd w:id="56"/>
      <w:bookmarkEnd w:id="57"/>
      <w:r>
        <w:rPr>
          <w:rtl w:val="true"/>
        </w:rPr>
        <w:t>على عليه السلام و دوران امامت</w:t>
      </w:r>
      <w:bookmarkEnd w:id="58"/>
    </w:p>
    <w:p>
      <w:pPr>
        <w:pStyle w:val="BookText"/>
        <w:rPr/>
      </w:pPr>
      <w:r>
        <w:rPr>
          <w:rFonts w:ascii="IRNazanin" w:hAnsi="IRNazanin" w:eastAsia="IRNazanin"/>
          <w:color w:val="111111"/>
          <w:sz w:val="28"/>
          <w:sz w:val="28"/>
          <w:szCs w:val="28"/>
          <w:rtl w:val="true"/>
          <w:lang w:bidi="fa-IR"/>
        </w:rPr>
        <w:t>امام به خلافت برگزيده مى‌شود</w:t>
      </w:r>
    </w:p>
    <w:p>
      <w:pPr>
        <w:pStyle w:val="BookText"/>
        <w:rPr/>
      </w:pPr>
      <w:r>
        <w:rPr>
          <w:rFonts w:ascii="IRNazanin" w:hAnsi="IRNazanin" w:eastAsia="IRNazanin"/>
          <w:color w:val="111111"/>
          <w:sz w:val="28"/>
          <w:sz w:val="28"/>
          <w:szCs w:val="28"/>
          <w:rtl w:val="true"/>
          <w:lang w:bidi="fa-IR"/>
        </w:rPr>
        <w:t>موجهاى اضطراب وپريشانى ، كشتى امّت را هر لحظه از سواحل امنيّت و آسايش به دور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وانصار كه طلحه وزبير هم در ميان آنان بودند گرد هم آمدند وهمگى بر بيعت با على عليه السلام اتفاق كردند وبه سرعت نزد آن‌حضرت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پيشوا وامامى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كار شما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شما برگزيديد ، من نيز بدان رضايت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تو را برنگزينيم واضافه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كسى را سزاوارتر از تو به خلافت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 باشم بسى بهتر از آن است كه امير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 به خدا چنين نكنيم مگر آنكه با تو دست بيعت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در مسجد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بيعت من نبايد پنهانى ونيز به دور از رضايت مسلمانان انجام گيرد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امام را تهديد كرده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مى‌كنيم كه خود مى‌بينى بر اسلام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وانهيد و در پى كس ديگرى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به كارى دست مى‌زنيم كه رنگها و ابعاد گوناگون دارد دلها در برابر آن تاب نياورند وعقلها زيربار آن نخواهند رفت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امّا 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باره به خدا سوگند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حال و روز اسلام را نمى‌بينى ؟ آيا مگر اين آشوب وفتنه را مشاهده نمى‌كنى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بيعت شما را مى‌پذيرم ودر اين صورت طبق آنچه خود مى‌دانم با شما رفتار خواهم كرد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آرى ، امام خلافت را نمى پذيرفت زيرا امواج فتنه به بالاترين حدّ خود رسيده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آن‌حضرت دوست مى‌داشت تا وزير و كمك كار آنان باشد تا بدين وسيله در فرو نشاندن آتش فتنه وآشوب از موقعيّت آزادى بر خوردار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نه كسى خود را نامزد خلافت مى‌كرد ونه كسى به خلافت فردى جز على عليه السلام رضايت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امام بيعت اهل حل وعقد را بدون كسب رضايت مردم ، براى خلافت ناكافى مى‌دانست بلكه آن‌حضرت ، انتخاب خليفه تعيين شده از سوى خداوند را حق عموم مردم مى‌ديد از اين رو پيشنهاد كرد كه بيعت با او در مسجد ودر برابر چشم مردم انجام پذيرد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 آن‌حضرت با آنان شرط كرد كه بر طبق علم ودانش خود رهبرى آنان را بر عهده گيرد و مطابق با سنّت پيامبر صلى الله عليه و آله با آنان رفتار كند ، نه براساسر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مصالح يارانش و جهل آنها ، ويا فشارهاى نيروهاى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دوران خلافت خود را باپى ريزى انقلابى عليه اوضاع فاسد آن زمان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نيروى خود را براى مقابله با دشواريهايى كه خلفاى پيش از وى در برابر آنها به زانو در آمده يا متوقف شده بودند ،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دشواريها مقابله با نيروى سياسى فزايندۀ بنى اميّه وهم پيمانان آنان كه از بقاياى دوران جاهلى به شمار مى آمدند ،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حذف اين جناح از جامعه اسلامى يكى از بزرگترين مأموريتهايى بود كه پيامبر صلى الله عليه و آله خود سنگ اوّل آن را گذاشته بود وپس از وى اصحاب با ضعف و سستى خط آن‌حضرت را دنبال كردند تا آنكه نوبت به خلافت امام رسيد وبا آنكه شرايط نامساعدى بر جامعه اسلامى حكمفرما بود آن‌حضرت با عزم راسخ خويش براى اصلاح وضع موجود دست به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اهميّت شناخت چهرۀ پليد بنى اميّه كافى است به قرآن بنگريم كه از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رسول خدا مسلمانان را نسبت به آنان هشدار داده وفرموده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معاويه را بر فراز منبر من ديديد او را بكشيد اگر چه هرگز شما چنين نمى‌كنيد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بزرگترين نيروى سياسى در جزيرة العرب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دور و بر ايشان را گرفته بود تا شايد به راه هدايت گام نهند وخود را با شرايط جديد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پيامبر مى‌خواست شوكت وعظمت اسلام را حفظ كند وآنگاه در فرصتى مناسب ، آنان را از صحنه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موقع اين كار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را در بوتۀ جامعۀ اسلامى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نكردند بلكه همواره بر ضدّ نيروهاى مكتبى و اصيل دسيسه چينى مى‌كردند ودر انتظار فرصتى بودند تا كار حكومت اسلامى را يكسره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است كه امير مؤمنان خلافت خود را با هجوم بر بنى‌اميّه و پس گرفتن امتيازات آنان كه به زور از عثمان گرفته بودند ،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به نقل از ابن عبّاس روايت كرده است كه على عليه السلام در روز دوّم از خلافتش در مدينه به ايراد خطبه پرداخت ودر آنجا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كه عثمان بخشيده وهر مالى كه عطا كرده از مال اللّٰه است وبايد به بيت المال باز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چيز حق قديم را باطل نمى كند واگر من آنها را بيابم ، اگر چه كابين زنها شده ويا در شهرها پراكنده گشته باشد ، به بيت المال بازشان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عدل وسعتى است وكسى كه حق بر او تنگ مى‌آيد بداند كه ستم بر او تنگتر شود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على عليه السلام كار گزاران خليفه سابق را كه بر ولايات اسلامى حكومت داشتند ، از كار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عزل معاويه ، رهبر سياسى ونظامى حزب اموى ، بسيار پافشارى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معاويه دوست داشت تا آن‌حضرت مانند خلفاى گذشته وى را به عنوان والى شام همچنان در مقام خود ابقا كند تا شايد از اين راه براى تحكيم نفوذ حزب خود در حكومت ، فرصت ديگرى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بردن معاويه وحزب اموى بزرگترين مسئوليّت امام به شمار مى‌آمد ورسول خدا خود در بيانى به آن‌حضرت تأكيد كرده بود كه وى بايد در ادامۀ خط رسالت ، با حذف نيروهاى جاهلى وبقاياى آن ، به تكميل هدف پيامبر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به آن‌حضرت فرمود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تأويل و تفسير قرآن با بنى‌اميه خواهى جنگيد چنان كه ما بر سر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تنزيل آن با ايشان پيكار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روشن نگر رسول خدا نيز تماماً نسبت به اين وظيفۀ الهى كه تحقّق آن برايشان واجب بود ، آگاهى داشتند وعلى نيز براى تحقّق اين اهداف مسئوليّت خطير خلافت بر مسلمانان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نهايت كوشش خويش را براى تحقّق يكى از دو امر زير به كار بست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بيرون راندن بقاياى نظام جاهلى از صحنه جامعه و اقامۀ عدل اسلامى در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اين نيروى جاهلى ورسوا كردن آن وايجاد حركتى مكتبى به منظور نابودى اين نيرو وجلوگيرى از تحقّق كامل اهداف ومقاصد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شرايط براى تحقّق هدف نخست مساعد نبود ، بالطبع تمام تلاشها در جهت تحقّق هدف دوّم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ميان امّت پرچمدارانى مكتبى ظاهر شدند كه مبارزه با بنى اميّه را سر لوحۀ كار خود قرار داده بودند به طورى كه توانستند آنان را كاملاً از صحنۀ جامعه بيرون برانند و بنى اميّه هم بدون آنكه بتوانند به هدف اصلى واساسى خود كه همان باز گرداندن مردم به جاهليّت بود ، دست يابند از عرصۀ جامعه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مى‌تواند نشانگر گوشه‌اى از اهداف پليد معاويه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معاويه به خلافت رسيد ، روزى به بانگ اذان گوش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خواص وى نيز در مجلس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معاويه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مجلس حضور داشت ، از علّت خشم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حكومت كرد و رفت و مردم در بارۀ او مى‌گويند خدا ابو بكر را رحمت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ابو عدى حكومت كرد و رفت ومردم پس از حكومتش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ابن ابى كبشه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نشد مگر آنكه نام خود</w:t>
      </w:r>
    </w:p>
    <w:p>
      <w:pPr>
        <w:pStyle w:val="BookText"/>
        <w:rPr/>
      </w:pPr>
      <w:r>
        <w:rPr>
          <w:rFonts w:ascii="Amiri" w:hAnsi="Amiri" w:eastAsia="Amiri" w:cs="Amiri"/>
          <w:color w:val="111111"/>
          <w:sz w:val="28"/>
          <w:sz w:val="28"/>
          <w:szCs w:val="28"/>
          <w:rtl w:val="true"/>
          <w:lang w:bidi="ar-SA"/>
        </w:rPr>
        <w:t>را قرين نام خدا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 به خدا قسم كه او بايد نيست و نابود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يزيد ، فرزند فاسد معاويه اين شعر را مى‌سرود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هاشم با حكومت بازى كرد ودر واقع نه خبرى آسمانى آمد ونه وحى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علّت امير مؤمنان عليه السلام استراتژى خود را تا آنجا كه در توان داشت ، بر اساس حذف حزب اموى از صحنه جامعه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ستيز با دشمنان دين</w:t>
      </w:r>
    </w:p>
    <w:p>
      <w:pPr>
        <w:pStyle w:val="BookText"/>
        <w:rPr/>
      </w:pPr>
      <w:r>
        <w:rPr>
          <w:rFonts w:ascii="IRNazanin" w:hAnsi="IRNazanin" w:eastAsia="IRNazanin"/>
          <w:color w:val="111111"/>
          <w:sz w:val="28"/>
          <w:sz w:val="28"/>
          <w:szCs w:val="28"/>
          <w:rtl w:val="true"/>
          <w:lang w:bidi="fa-IR"/>
        </w:rPr>
        <w:t xml:space="preserve">انقلاب ياوران حق ، همچون هر انقلاب اصيل ديگرى با سه جبهه رويارو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دوران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طلبان ، همان كسانى هستند كه انقلاب را در روزهاى اوج يارى مى‌كنند و انتظار دارند كه خود رهبرى آن را به دست گيرند يا دست كم مطامع سياسى خود را با نام مشاركت در انقلاب بر 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همين كه با هوشيارى و بيدارى رهبرى انقلاب رو به رو شوند ، تغيير موضع داده با انقلاب به ستيز و مبارزه بر مى‌خيزند و البته در برابر آن تاب ايستادگى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نيروى اين گروه در مكر و نفاق آنان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مكر و نيرنگ و نفاق آنان بر ملا شود ، فوراً سُست مى شوند و از ميدان مى گريزند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و همفكران آنان در زمره اين گروه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خليفه سوّم به مبارزه برخاستند و خود را شايسته خلافت مى ديدند يا دست كم انتظار داشتند كه آنان هم بهره اى از خلافت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گرايش مردم به امام</w:t>
      </w:r>
    </w:p>
    <w:p>
      <w:pPr>
        <w:pStyle w:val="BookText"/>
        <w:rPr/>
      </w:pPr>
      <w:r>
        <w:rPr>
          <w:rFonts w:ascii="IRNazanin" w:hAnsi="IRNazanin" w:eastAsia="IRNazanin"/>
          <w:color w:val="111111"/>
          <w:sz w:val="28"/>
          <w:sz w:val="28"/>
          <w:szCs w:val="28"/>
          <w:rtl w:val="true"/>
          <w:lang w:bidi="fa-IR"/>
        </w:rPr>
        <w:t>را ديدند ، موقتاً در برابر اين طوفان سر فرود آوردند و با وى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براى آنكه بعداً بتوانند از خلافت سهمى ببرند ، اولين كسانى بودند كه در بيعت با على عليه السلام از ديگران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دريافتند كه امام با دست اندازى به ستم ، خواهان گرفتن حق نيست و به آروزى طلحه و زبير مبنى بر گرفتن امارت كوفه و بصره وقعى نمى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 دانست هر يك از آنان در اين دو شهر پيروان و هوا خواهانى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طلحه و زبير بر اميرمؤمنان شوريدند و بيعت او را زير پا نهادند و به خونخواهى كسانى برخاستند كه خود آنها را كشته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ادعا كردند كه ولى دم خليفه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گناه بزرگى مرتكب شدند و آتش فتنه و جنگ را در ميان مسلمانان شعله 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جنگى كه اينان آن را شعله‌ور كردند ، نخستين جنگ خونبار ميان مسلمانان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ابو بردة بن عوف ازدى از كسانى بود كه از يارى امام در كوفه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فاتحانه از بصره بازگشت ، متخلفان را به باد نكوهش گرفت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مردانى از شما ، از يارى من باز نشستند پس من نكوهشگر و خوار كننده ايشانم و شما نيز بايد از آنان كناره گيريد و سخنانى بديشان گوييد كه ناپسندشان آيد تا سرزنش شوند و بدين وسيله حزب اللّٰه هنگام آشفتگى و تفرقه باز شناخته شوند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 برده برخاست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را كه پيرامون عايشه كشته شده بودند و نيز زبير و طلحه را ديدى ؟ آنان به چه گناهى كشته شدند ؟</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پيروان و كارگزاران مرا كشتند و ربيعه عبدى ، رحمة اللّٰه عليه ، را به همراه گروهى از مسلمانان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شكنى نمى‌كنيم چنانكه شما پيمانتان را شكستيد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پيش نمى‌گيريم چنانكه شما پيش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يورش بردند و همه آنان را از پاى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خواستم قاتلان برادرانم را به من معرفى كنند تا آنان را در مقابل بكشم سپس قرآن در ميان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اين خواسته سر باز زدند و با من به جنگ آمدند در حالى كه بيعت من و خون نزديك به هزار نفر از طرفدارانم به گردن ايشان بود ، من نيز آنان را در مقابل اين كردار ناپسند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پس از اين بيانات از ابو برده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در اين باره ترديد دارى ؟</w:t>
      </w:r>
    </w:p>
    <w:p>
      <w:pPr>
        <w:pStyle w:val="BookText"/>
        <w:rPr/>
      </w:pPr>
      <w:r>
        <w:rPr>
          <w:rFonts w:ascii="IRNazanin" w:hAnsi="IRNazanin" w:eastAsia="IRNazanin"/>
          <w:color w:val="111111"/>
          <w:sz w:val="28"/>
          <w:sz w:val="28"/>
          <w:szCs w:val="28"/>
          <w:rtl w:val="true"/>
          <w:lang w:bidi="fa-IR"/>
        </w:rPr>
        <w:t xml:space="preserve">ابو برده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ترديد داشتم امّا اكنون دانستم و خطاى آنان بر من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هدايت شده اى و بدرست اقدام كرده اى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بدين ترتيب امام جنايات پيمان شكنان را بطور خلاصه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 هنگامى كه سپاهيان آن‌حضرت ، و اهل جمل و بصره با يكديگر روياروى شدند ، آن‌حضرت طلحه و زبير را خواست و بديشان فرمود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شما سلاح و اسب و سپاه فراهم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آنچه مهيا كرده‌ايد نزد خداوند عذر و دليلى داريد ، پس از خدا بترسيد و همچون زنى نباشيد كه رشتۀ خود را پس از تابيدن محكم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من برادر دينى شما نيستم كه شما خون مرا محترم شماريد و من نيز خونتان را محترم شمارم ؟ پس آيا حادثه اى رخ داده كه شما ريختن خون مرا روا مى داريد ؟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جزاى حق آنان را بدهد و آنان مى دانند كه خداوند حق و آشكار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خون عثمان را مطالبه مى كنى ؟ خداوند كشندگان عثمان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تو همسر رسول خدا را براى جنگ بيرون آورده اى در حالى كه همسر خويش را در خانه بگذاشته‌اى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تو با من بيعت نكردى ؟ </w:t>
      </w:r>
      <w:r>
        <w:rPr>
          <w:rFonts w:eastAsia="IRNazanin" w:cs="IRNazanin"/>
          <w:color w:val="111111"/>
          <w:sz w:val="28"/>
          <w:szCs w:val="28"/>
          <w:rtl w:val="true"/>
          <w:lang w:bidi="fa-IR"/>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آنگاه امام برخى از مواضع زبير را در ركاب رسول خدا به ياد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ميدان جنگ دورى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زبير راه مدينه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جربوز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وى پرداخت و او را كشت و شمشير او را براى امام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شمشير زبير را گرفت و آن را در دست چرخاند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دشواريها كه با اين شمشير از پيش روى رسول خدا برداشته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جربوز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جايزه من در قبال اين كار چيست ؟ آن‌حضرت فرمود از رسول خدا شنيدم كه مى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كشنده فرزند 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آتش نويد بخش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سالها بعد همين ابن جربوز همراه با خوارج نهروان به روياروئى امام آمد و در همان نبرد به قتل رسيد</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برگهاى تاريخ در مى‌يابيم كه زبير و طلحه و عايشه هر يك در حركت خود ترديد داشتند و هر كدام از آنها بارها تصميم گرفتند از اين جنگ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دستى پنهان ، هر بار عزم آنان را تجديد مى كرد و از نو آنان را به قلب فتنه سوق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بصره آمد و براى مردم سخنرانى كرد و آنان را به خلع امام از خلافت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هايى كه از سوى تو به ما مى رسيد غير از اين بود كه اكنون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خاموش شد و جوابى نيافت و زبير را براى سخنرانى پيش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نيز در مسير حركت خود به بصره با چاه آبى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سگهاى اطراف اين چاه به وى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چاه چيست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عايشه بانگ برداشت و بر بازوى شترش زد و آن را خوابانيد و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مصداق حديث سگهاى حوأب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عايشه و همراهانش يك شبانه روز در كنار چاه حوأب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زبير حيله‌اى به كار بست و چهل نفر و بنابر قولى ديگر پنجاه نفر از باديه نشينان را حاضر كرد و بديشان رشوه داد تا نزد عايشه گواهى دهند كه نام اين چاه حوأب نيست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همچنين هنگامى كه زبير قصد كناره گيرى از اين جنگ را داشت ، بار ديگر عبد اللّٰه بن زبير پا به صحنه مى گذارد و با فريب دادن پدرش وى را به ميدان نبرد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عبداللّٰه در اين ميان همچون نقش محمّد بن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نيز گاه به گاه وارد صحنه مى شد و بر ادامه جنگ تبليغ و تشويق مى‌كرد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مى توان از دستهاى پنهانى در پشت شخصيّتهاى ظاهرى جنگ جمل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دستها نشان از هم پيمانى بنى اميّه با برخى از كسانى كه در حكومت طمع بسته بودند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واقع با پنهان شدن در پشت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ظاهرى جنگ جمل ، خود را از چشمها 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اينان در اين جنگ به پيروزى دست يابند ، همان امتيازاتى كه در عهد خلافت عثمان از آنها برخوردار بوديم باز هم از آنها برخوردار خواهيم شد ، امّا اگر اينان در اين جنگ شكست بخورند ما به يك تير دو نشان زده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طرف از سوى مهاجران و انصارى كه براى خلافت دل بسته اند و هر يك ديگرى را براى خلافت تأييد مى كند ، آسوده خاطر مى شويم و از طرف ديگر هيبت آنان در ميان مسلمانان فرو مى ريزد و مردم آنها را كسانى مى پندارند كه در پى برآورده ساختن مصالح و منافع شخصى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 توانيم علّت همگامى حزب اموى را در كنار طلحه و زبير و عايشه كه از شديدترين تحريك كنندگان مردم بر ضدّ عثمان و مقدّم داشتن بنى اميّه در حكومت و ثروت توسّط او به شمار مى آمدند ،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شگفتى مى‌پرسيدند آيا جنگ طلبان آهنگ بصره را كرده‌اند ومى‌خواهند انتقام خون عثمان را از بصريان بگيرند و به خاطر عثمان با آنها بجنگند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به سند خود از مغيرة بن اخنس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در ذات العرق با مروان بن حكم و يارانش رو برو شد و 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رويد در حالى كه خون بهاى شما بر شتران سوارند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وى عايشه و طلحه و 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بكشيد و آنگاه به خانه هايتان باز گرديد و يكديگر را به قتل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مروان و يارانش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مى‌رويم تا شايد همه قاتلان عثمان را بكشيم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اينان در پايان سخنانشان اشاره كرده باشند كه هدف آنها از اين حركت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كوبيدن عدّه‌اى به دست عدّه‌اى ديگر بود تا مگر بدين ترتيب از آنان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تأييد اين نظر مى توان از روايتى كه ابن اثير نقل كرده است ،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تيرى به سوى طلحه انداخت و آن تير به پاى طلحه خورد و او را كشت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اميرمؤمنان على عليه السلام در چندين خطبه به سرشت اين جنگ اشاره كرده و بيان داشته بود كه تا ديروز قريشيان كه در سنگر كفر بودند ، در مقابل اسلام ايستادند و جنگيدند و امروز نيز آنان به خاطر همان هدف در حالى كه فريب خورده و شيفتۀ قدرت شده اند با او سر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ربذه فرود آمد ، دنبالۀ حاجيان با آن‌حضرت رو برو شدند و گرد وى را گرفتند تا سخنى از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خيمه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آن‌حضرت رفتم و ديدم كه نعلين خود را وصله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اينكه ، تو كار ما را سروسامان دهى بيشتر نيازمنديم تا اين كارى كه اكنون بدان مشغولى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پاسخى نداد تا آنكه از كار خود فارغ شد سپس آن را كنار لنگه ديگر كفش قرار داد و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اين يك جفت نعلين چقدر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بى ارزشى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يك درهم 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يك جفت نعلين در نزد من بيش از خلافت بر شما دوست داشتنى است مگر آنكه من در اين خلافت حقى را استوار و يا باطلى را دفع كنم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كردم حاجيان گرد آمده‌اند تا به سخنانت گوش فرا دهند آيا به من اجازه مى‌دهى كه با آنان سخن گويم اگر نيك</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آنِ تو و اگر بد گفتم به حساب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آنان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بر سينه من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دستى ستبر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سينه‌ام را به درد آورد 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او را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مراعات خويشاوندى را در بارۀ من بفرما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ابن عبّاس از اين بيم داشت كه على عليه السلام سخنانى بگويد كه حاجيان را خوش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سوگند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چادر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بر او گرد آمدند آن‌حضرت خداى را ستود و ثنا گفت و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محمّد صلى الله عليه و آله را برانگيخت در حالى كه در ميان عرب نه كسى بود كه كتابى بخواند و يا نبوّتى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مردم را بدانچه وسيلۀ رستگاريشان بود ، رهنمايى فرمود به خدا سوگند من نيز همواره در ميان كسانى بودم كه هدايتشان مى‌كرد نه دگرگون شدم و نه تغيير يافتم و نه خيانتى مرتكب گشتم تا آنكه همۀ دشمنان دين پشت كرده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قريش چكار ؟ به خدا سوگند ، من با آنان در زمانى كه كافر بودند جنگيده‌ام و امروز نيز كه راه فتنه و فساد را در پيش گرفته‌اند باز هم با آنان مى‌جنگم و اين راهى كه مى‌روم بر اساس عهد و پيمانى است كه در اين باره با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مى‌دهم كه من به خدا سوگند مى‌خورم تا باطل را چنان بشكافم كه حق از درون آن برون آيد قريش با ما كينه جويى نمى كند جز بدين خاطر كه خداوند ما را بر آنان برگزيده است و ما آنها را به زير فرمان خود كشيده‌ايم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دو بيت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 سوگند گناه است كه تو شير خالص را بنوشى و سر شير يا خرماى بى هسته بخورى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آنكه ما بوديم كه اين بلند مرتبگى را به تو داديم و گرنه تو خود</w:t>
      </w:r>
    </w:p>
    <w:p>
      <w:pPr>
        <w:pStyle w:val="BookText"/>
        <w:rPr/>
      </w:pPr>
      <w:r>
        <w:rPr>
          <w:rFonts w:ascii="IRNazanin" w:hAnsi="IRNazanin" w:eastAsia="IRNazanin"/>
          <w:color w:val="111111"/>
          <w:sz w:val="28"/>
          <w:sz w:val="28"/>
          <w:szCs w:val="28"/>
          <w:rtl w:val="true"/>
          <w:lang w:bidi="fa-IR"/>
        </w:rPr>
        <w:t>مرتبه‌اى نداشتى و ما بوديم كه گرداگرد تو اسبان كوتاه مو و نيزه‌ها را فراهم آورديم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بدينسان قريشى كه همواره رؤياى حكومت عرب را در سر مى پروراند هم به دين تظاهر كرد و هم جنگى عليه آن به راه انداخت و نيروى ويرانگر خويش را در اين راه كاملاً به كار گرفت و از ضعف خليفه سوّم استفاده كرد و برخى از ياران پيامبر و مناديان دعوت آن‌حضرت را فريفت و آتش طمع آنان نسبت به خلافت بر مسلمانان را شعله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جذب نيرنگ قريش شدند ، در واقع فاقد بينشى روشن در بارۀ شناخت جريانات آن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كه توقع داشت پس از خليفه دوّم به خلافت برسد بصريان را بر ضدّ عثمان مى شورانيد و آنان را به كشتن عثمان تشويق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بصره آمد و منادى اش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 شخصى از جنگجويان را در اختيار دارد بايد او را به ما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جنگجويان را به دست ايشان سپردند ، همۀ آنها را از دم تيغ گذراند و جز شمار اندكى از آنان از اين حادثه جان سالم به در نبردند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همان طلحه است كه تا ديروز آنان را رهبرى مى‌كرد و امروز در جناح مقابل آنان قرار گرفته است و آنها را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براستى اين شگفت آور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طلحه نيز تا ديروز رئيس و رهبر آنان بود امّا امروز در شمار عوامل بنى اميّه در آمده است و حزب اموى به دست خود او ، وى را از صحنه جامعه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وجوب جنگ با آنان هيچ گمان و ترديدى به خود راه نداد زيرا سرشت و اهداف پليد آنان را بخوبى دريافته و از طرفى پيامبر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وقوع اين ماجرا آگاه كرده و به او فرموده بود كه در آينده با پيمان شكنان در جنگ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در راه بيدارى مردم دشواريهاى فراوانى متحمّل شد و اگر مهاجران و انصار با بصيرت ، براى دفع اين فتنه در كنار او نبودند و وى را با همان نيرو و قوّتى كه رسول خدا صلى الله عليه و آله را يارى كردند ، مدد نمى رساندند چه بسا كه قريش با توسّل به نيرنگها و نيروها و تعصبّات خود خطرى واقعى عليه بقاى اسلام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سپاه كوفه كه كشور ايران را فتح كرده بودند ، دستور داد كه در همانجا بمانند و از مرزهاى اسلام پاسدارى كنند و براى فتح سرزمينهاى جديد سپاهيانى به اين سوى و آن سوى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جهت سپاه كوفه را براى اجراى اين مهم برگزيد كه مى دانست در ميان آنان تعدادى از ياران با بصيرت پيامبر و نيز شمارى از فقها و قرّا يافت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ملاقات خود با اين سپاه در ناحيه ذى قار بديشان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گرامى‌ترين مسلمانان و ميانه‌روترين ايشان و پر سهم ترين آنان در اسلام و نيكوترين عرب در سواركارى و تيراندازى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ديگر اعراب به پيامبر و خاندان او بيشتر دوستى مى ورزيد و من با اعتماد به شما ، پس از تكيه بر خدا ، براى فداكاريهايى كه در قبال نقض پيمان طلحه و زبير و سرپيچى ايشان از من و گرايش آنان به عايشه براى ايجاد فتنه و آشوب از خود نشان داديد به سويتان روانه گشتم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كوفى در دوره‌هاى بعد همچنان محبّت و گرايش خود را به خاندان پيامبر از دست ندادند و خط مبارزاتى آنان عليه امويّون را ادامه دادند تا آنكه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طومار عمر حكومت بنى اميّه را در روزگار خلافت آل عبّاس در هم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سپاه خود را بسيج كرد همراه با آنان عازم بصره شد و بدان شهر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بصره خطبه‌اى مهم ايراد كرد و در آن به تبيين مشروعيّت نبرد با ناكثان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سخنرانى استراتژى خود را در اين جنگ مطرح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خيزيد براى جنگ با اين مردمان با سينه‌هايى ستبر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بيعت مرا شكستند و كارگزارم ابن حنيف را پس از كتك بسيار و رنج و آزار سخت از بصره بيرون كردند و سبابجه را كشتند و حكيم بن جبله عبدى را كشتند و نيز مردان شايستۀ ديگر را از پاى در آوردند سپس در پى تعقيب دوستداران من بر آمدند و آنان را در پناه هر ديوار و زير هر سقفى كه ديدند ، گرفتند و پس از چند روز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بكشتشان به كجا مى‌روند ؟ به سوى آنان بپا خيزيد و بر آنان سخت گيريد و بر آنان حمله كنيد در حالى كه بردبار و در پى پاداش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شما هماورد و كشندۀ آنانيد و خود را براى نيزه انداختن و شمشير زدن و مبارزه با همتايان خويش آماده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شما كه خود را در برابر دشمن دليرتر ديد و از يكى از برادرانش سُستى و ضعف مشاهده كرد ، بايد از آن برادرش كه شجاعت او ، از او كمتر است ، دفاع كند همان گونه كه از خويشتن دفاع مى‌كند زيرا اگر خدا خواسته بود او را نيز مانند همرزمش دلير و شجاع مى‌گردانيد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عليه السلام با پيمان شكنان همچون برخورد وى با كافران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اصحابش را از آغاز كردن جنگ بازداشت و پس از آنكه اصحاب جمل ، اردوگاه امام را زير تيرهاى پياپى و بسيار خود گرفتند ياران وى به آن‌حضرت شكايت كرده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ما پر از تيرهاى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به آنان اجازۀ مقابله نداد تا آنكه يكى از افراد خود را با قرآن به سوى سپاه بصريان فرستاد تا آنان را به حكميّت قرآن فرا خواند ، امّا دشمنان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امام فرمان نبرد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سه روز ادامه يافت و ياران پيامبر ، از مهاجران و انصار ، قهرمانيهايى از خود نشان دادند كه در زمان پيامبر به سبب بروز چنان شجاعتهايى شهرت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لشكرى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بودند كه فرماندهى آن را مولا و امير آنان يعنى على عليه السلام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آخر جنگ بر شترى كه پرچم ناكثان بروى آن بود ،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بر زمين افتاد تمام دشمنان تار و مار شدند و جنگ با پيروزى امام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جارچى آن‌حضرت در پى اين پيروزى ، به دستور امام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را تعقيب نكنيد و مجروحان را نكشيد و به خانه‌ها گام ننهيد و سلاح و لباس و وسايل دشمنان را برنداريد هر كس سلاح به زمين گذارد و نيز هر كس كه در خانه‌اش را ببندد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 نشستن آتش جنگ ، على عليه السلام به طرف عايشه تنها رهبر زندۀ مخالفان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دختر حارث كه فرزند خود را در اين جنگ از دست داده بود ، به استقبال امام آمد و به آن‌حضرت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قاتل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از هم پاشندۀ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فرزندانت را يتيم كند چنانكه تو فرزندان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يتيم كردى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سخنان او اعتنايى نكرد و از كنار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عايشه رفت بر او سلام داد و در كنار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زبان به پوزش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w:t>
      </w:r>
    </w:p>
    <w:p>
      <w:pPr>
        <w:pStyle w:val="BookText"/>
        <w:rPr/>
      </w:pPr>
      <w:r>
        <w:rPr>
          <w:rFonts w:ascii="IRNazanin" w:hAnsi="IRNazanin" w:eastAsia="IRNazanin"/>
          <w:color w:val="111111"/>
          <w:sz w:val="28"/>
          <w:sz w:val="28"/>
          <w:szCs w:val="28"/>
          <w:rtl w:val="true"/>
          <w:lang w:bidi="fa-IR"/>
        </w:rPr>
        <w:t>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از نزد عايشه بيرون آمد ، دوبارۀ صفيه سخنان زشت خود را بر زبان راند امّا آن‌حضرت به او توجّه نكرد ولى در حالى كه به برخى از خانه‌ها اشاره مى‌كرد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اگر مى‌خواستم ، مى‌توانستم درِ اين خانه‌ها را بگشايم و كسانى را كه در آن پناه گرفته اند ،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يك خانه را باز كنم و كسانى را كه در آنند بكشم و همينطور آن خانۀ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جنايتكاران از جمله مروان بن حكم و عبداللّٰه بن زبير به عايشه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 كشتن آنان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مردان قبيله ازد در حالى كه به صفيه اشاره مى‌كرد ،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زن نبايد با ما چنين درشتى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خشم شد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حرمتى را بدر و نه داخل خانه‌اى شو و زنى را به آزار مگير اگر چه ناموس شما را ناسزا گويند و فرمانروايان و شايستگانتان را سبكسر بخوانند كه ضعيف و ناتوانند ما پيش از اين به خويشتن دارى در برابر آنان دعوت شده بوديم با آنكه آن زنان مشرك بودند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على عليه السلام به يارانش آموخت كه چگونه با نرمى با دشمنانشان رفتار كنند با آنكه رودهايى از خون در ميان آنان جارى شده بود ، آنگاه امام به بيت المال رفت و آنچه در آن بود به يكسان ميان سربازانش تقسيم كرد و به هر يك از آنان پانصد درهم داد و خود نيز همچون يكى از آنها پانصد درهم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عايشه را با مركب و توشۀ كافى مجهز كرد و به سوى مدينه رهسپارش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چهل زن معروف بصرى را براى همراهى عايشه انتخاب كرد و آنان را همراه محمّد برادر عايشه كه يكى از نزديكترين ياران على عليه السلام بود ،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را به جانشينى خود در بصره گماشت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عهدنامه‌اى براى او نوشت و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راغبان ايشان را با عدالت و انصاف و احسان بر آنان راضى نگه دار و ترس را از دلهايشان بزداى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عليه السلام به فرماندهان سپاهش نامه‌اى نوشت و در آن حد و مرزهاى حكومت خود را مشخص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حق شما بر من آن است كه رازى را از شما پنهان ندارم مگر در جنگ و كارى را بدون صلا حديد و راى شما انجام ندهم مگر در حُكم و حقّى را كه مربوط به شماست از جايگاهش به تعويق نيندازم و بدون تمام كردنش از آن دست برندارم و اينكه شما در اجراى حق نزد من يكسان باشيد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آن‌حضرت در حالى كه در اين جنگ به پيروزى دست يافته بود ،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رفتن به قصر الاماره خوددارى كرد و به جاى آن به خانه جعدة بن ابى هبيره مخزومى ، فرزند خواهرش ام هانى رفت و دربارۀ قصر الاماره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هلاكت و رنج است مرا در آن فرود مياريد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فرازى حسّاس</w:t>
      </w:r>
    </w:p>
    <w:p>
      <w:pPr>
        <w:pStyle w:val="BookText"/>
        <w:rPr/>
      </w:pPr>
      <w:r>
        <w:rPr>
          <w:rFonts w:ascii="IRNazanin" w:hAnsi="IRNazanin" w:eastAsia="IRNazanin"/>
          <w:color w:val="111111"/>
          <w:sz w:val="28"/>
          <w:sz w:val="28"/>
          <w:szCs w:val="28"/>
          <w:rtl w:val="true"/>
          <w:lang w:bidi="fa-IR"/>
        </w:rPr>
        <w:t>فرا روى امام عليه السلام هر لحظه گردنه‌اى صعب العبور نمايان مى‌شد ، و آن كس كه مى‌خواست عدالت را بر پاى دارد و احكام الهى را جارى سازد ناگزير مى‌بايست آنها را در نوردد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ابى سفيان رهبر مرتدان جاهلى مَنش تمام كينه ورزان به اسلام و انتقامجويان و تفاله‌هاى دوران گذشته را عليه امام بسيج كرد و تمام كسانى كه چشم طمع به حكومت اسلامى داشتند و نيز زر دوستان پولدار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مقر خود را در شام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مرگ برادرش ، يزيد بن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ابى‌سفيان ، فرمانده سپاهيان شام از سوى عمر به ولايت شام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عمر از اين اقدام چيزى جز جلب رضايت بنى اميّه نبود و بنى اميّه قدرت سياسى و نظامى به شمار مى‌آمدند كه بيشتر دست در دست هم داشتند و مشغول توطئه عليه دين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حزب اموى بر اين گمان بودند كه شام مُلك خالص آنان و تا ابد در اختيار ايشان است بنابراين تمام نيروهاى نظامى خود را در آن ديار متمركز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نمى‌كردند كه هيچ حاكمى روزى به خود جرأت دهد و ولايت شام را از آنان باز پس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دوّمين خليفه نيرومند ، عمر ، از آنچه در شام مى‌گذشت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پاگيرى و تقويّت حزبى مخالف با اسلام سهل انگارى به خرج مى‌داد و همواره شام را از قوانين سخت و خشن خود معاف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عمر قوانينى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آورده‌اى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ثروت اندوزى كه حاكمان جديد به دامان آن گرفتار شده بودند وضع كرده بود و حتّى كسى همچون ابو هريره هم نتوانست از آن قانون قاطع رهايى يابد و ناچار شد بسيارى از اموال خود را كه در بحرين گرد آورده بود ، به خاطر اجراى اين قانون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عمر اين قوانين را با شدّت دنبال مى‌كرد ، معاويه و حزب اموى او كه شالودۀ سلطنت منفور خود را در شام پى ريزى مى‌كرد و ثروتهاى هنگفت را روى‌هم مى‌انباشت و بر منفعت طلبان حاتم بخشى‌ها مى‌نمود از اين قانون مستثنى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هم كه از عمر در اين باره سؤال مى‌شد ، چشم پوشى خود را با اين عبارت توجيه مى‌كرد كه معاويه سمبُل عزّت و سرفرازى اسلام است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گمان مبريد كه عمر مى توانست بدون پرداخت بهايى سنگين در مقابل اقدامات معاويه 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به خاطر برخى از فشارها و تنگناهايى كه بر حزب اموى آن هم در پايتخت و نه در شام قرار داده بود ، جان خود را از كف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معاويه مى‌پنداشت كه مى‌تواند همچنان در زمان خلافت على عليه السلام هم بر شام حكم براند و چيزى هم جز فرمان امام مبنى بر عزل او و انتصاب ديگرى به جاى وى ، او را بيمناك نكرد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بيش از هر كس ديگر به ماهيّت معاويه آگاه بود و حركت امام براى جنگ با معاويه به معناى پيروزى حتمى آن‌حضرت 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سپاه معاويه كه زير پرچم جاهليّت گرد آمده بودند با سپاه آن‌حضرت كه بيشتر آنان هنوز در گيرودار هواهاى نفسانى خود به سر مى‌بردند و همگى خالصانه در خدمت آن امام نبودند ، با وجود اندك ياران مؤمن و مخلص ، بسيار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در چند جا به اين نكته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يك بار به افراد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معاويه سپاهش را با سپاه من عوض مى كرد مانند عوض كردن دينار با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مى‌داد و ده نفر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حركت امام به سوى شام ، يكى از فرماندهان سپاه امام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ما و شاميان بس روز سخت و دشوارى است كه جز دريا دلان مخلص و قوى دلان با ايمان بر آن شكيبا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گويندۀ اين سخن يعنى زياد بن نصر حارثى خطاب به عبداللّٰه بن بديل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روز گمان نمى‌كنم كسى از ما و از شاميان زنده بماند مگر فرومايگان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دوستش نيز در تأييد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نيز چنين مى‌پندارم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كه به سخنان آن دو گوش مى داد بديشان چنان نگريست كه گويى گفتارشان را تأييد مى‌فرمايد امّا از آنان خواست با توجّه به شرايط خاصّ جنگى از ابراز اين گونه سخنان خوددارى ورزند و فرمود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سخنان در دلهايتان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سخنانى اظهار مكنيد و نبايد كسى از شما چنين سخنانى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كشته شدن را براى ملّتى و مرگ را براى</w:t>
      </w:r>
    </w:p>
    <w:p>
      <w:pPr>
        <w:pStyle w:val="BookText"/>
        <w:rPr/>
      </w:pPr>
      <w:r>
        <w:rPr>
          <w:rFonts w:ascii="IRNazanin" w:hAnsi="IRNazanin" w:eastAsia="IRNazanin"/>
          <w:color w:val="111111"/>
          <w:sz w:val="28"/>
          <w:sz w:val="28"/>
          <w:szCs w:val="28"/>
          <w:rtl w:val="true"/>
          <w:lang w:bidi="fa-IR"/>
        </w:rPr>
        <w:t>ملّتى ديگر مقدّر فرموده است و مرگ هر يك از آنان همان گونه كه خدا مقدر كرده ،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مجاهدان راه خدا و كشته شدگان راه طاعتش </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بدين گونه گفتگو ميان سران سپاه در مى‌گرفت و بدين سان امام هدف خود از جنگ ، با شاميان را كه همان جستجوى رضوان خدا و مبارزه با تباهكاران بود ، تبيين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تحقّق اين هدف پيامدهاى ناگوارى هم در برمى‌داشت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دشمنى معاويه</w:t>
      </w:r>
    </w:p>
    <w:p>
      <w:pPr>
        <w:pStyle w:val="BookText"/>
        <w:rPr/>
      </w:pPr>
      <w:r>
        <w:rPr>
          <w:rFonts w:ascii="IRNazanin" w:hAnsi="IRNazanin" w:eastAsia="IRNazanin"/>
          <w:color w:val="111111"/>
          <w:sz w:val="28"/>
          <w:sz w:val="28"/>
          <w:szCs w:val="28"/>
          <w:rtl w:val="true"/>
          <w:lang w:bidi="fa-IR"/>
        </w:rPr>
        <w:t>معاويه نيز به سهم خود به فضايل على عليه السلام اذعان مى‌كرد و مى‌دانست برترين كس بعد از رسول خدا صلى الله عليه و آله امام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پيراهن عثمان چنگ انداخته بود و خود را سزاوارترين مردم نسبت به او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دليل معاويه سُست و بى پايه به نظر مى‌رسيد امّا زيركى و نيرنگ بازى و اسباب و عوامل زورى كه او در اختيار داشت وى را از آوردن دلايل صحيح و قوى بى 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مى تواند از ماهيّت مبارزه ميان او و امام پرده بردارد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پروندۀ قطورى از اعترافات معاويه نسبت به فضايل على عليه السلام تشكيل داده است و ما بويژه مى توانيم اين اعترافات را در نامه‌هاى خاصّى كه ميان او و اصحاب بزرگ امام رد و بدل شده ،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رساترين اين نامه‌ها ، نامه‌اى است كه معاويه خطاب به محمّد بن ابى‌بكر ، يكى از سرسخت‌ترين مدافعان خط امام ، نوشته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اين نامه چنين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معاوية بن ابى سفيان به محمّد بن ابى‌بكر ، درود بر اهل طاعت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 نامه‌ات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ضعف راى تو مشهود است و نسبت به پدرت سخنان ناروا 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حق پسر ابوطالب ياد كرده‌اى و از سوابق كهن و قرابت او سخن رانده‌اى و از برترى غير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گفته‌اى و به برترى خويش اشاره‌اى نكرده‌اى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سپاسگزار خدايى هستم كه فضل و برترى را از تو بازداشت و به ديگرى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نيز پدرت در زمان حيات پيامبرمان ، حق پسر ابوطالب را بر خود لازم مى‌ديديم و برترى او بر ما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آنچه را كه نزدش بود براى پيامبرش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وفات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و فاروقش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بودند كه حق او را خوردند و با وى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عثمان برخاست و گام به گام شيوۀ آن دو را دنبال كرد</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بدين گونه معاويه براى تحريك حس تعصّب محمّد بن ابى‌بكر به فضل امام اعتراف مى كند و او را بروى و بر تمام اصحاب پيامبر برترى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بين گفتگويى كه ميان معاويه و عمرو بن عاص ، يكى از رهبران عرب در روزگار جاهليّت و هم پيمان تاريخى بنى اميّه ، صورت گرفت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جنگ با اين مرد كه پروردگارش را معصيت كرده و دست به خون خليفه آلوده و آشوب بر پا كرده و اتحاد را از ميان برده و پيوند خويشاوندى را بريده است ، به سوى خود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جنگ با كدام مرد است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هم شأن و برابر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مانند او هجرت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كردى و نه از سابقۀ او در گرايش به اسلام برخوردارى و نه همچون او صحابى پيامبر بودى و جهاد كردى و نه از علم وفقه او بهره‌مندى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 اين وجود ، او را حد و حدودى است و صاحب جاه و پيروزى و از طرف خداوند مورد امتحان و آزمايشهاى نيكو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را در جنگ با على همراهى كردم براى من چه نصيبى قرار مى‌دهى كه تو خود مى‌دانى در اين كار چه دشواريها و خطرهايى نهفته است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شنيدن خواستۀ عمرو لختى درنگ كرد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كه اعراب دربارۀ تو بگويند كه عمرو به خاطر دنيا خود را در اين جنگ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ميان معاويه و فرماندۀ دوران جاهليّت كه به اندازۀ تمام عرب در جنگ خبره بود ، پيمان همكارى و همگامى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اين معامله كه نمودار سرشت حزب اموى بود ، مروان يكى از رهبران امويّون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همان گونه كه با عمرو معامله شد با من نمى‌شود؟ معاويه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مردان‌براى تو خريدارى مى‌شوند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واقع معاويه با اين سخن به اين نكته اشاره كرد كه مروان خود جزيى از حزب اموى است و او در صدد باز گرداندن جلال و شكوه دوران جاهلى اين حزب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معاويه در ميان قاريان قرآن شام ، كه در ميان شاميان گروه مؤمنى محسوب مى‌شدند ، به فضل امام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قاريان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على مى‌جنگى حال آنكه تو از سابقۀ او در اسلام و در همراهى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پيامبر و خويشاوندى او با رسول خدا بى بهره‌اى ؟ معاويه در پاسخ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نمى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ادعا مى‌كنم كه از نظر همراهى با پيامبر همچون على هستم امّا از هجرت و قرابت و سابقه وى بى بهره‌ام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در نزد آنان پيراهن عثمان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عثمان مظلومانه كشته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بايد قاتلان عثمان را به ما تسليم كند تا ما آنان را به قصاص از خون عثمان بكشيم آنگاه ديگر جنگى ميان ما و او نيست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على عليه السلام در نامه‌اى كه به معاويه نوشت پاسخ اين خواستۀ نيرنگ آميز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نامه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اينجا پاسخ آن‌حضرت را نقل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بن ابى‌طالب به معاويه بن صخر بن حرب ، امّا بعد همانا نامۀ تو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مردى‌كه بينشى ندارد تا راهنمايش باشد و رهبرى ندارد تا هدايتش كند هوايش او را فرا خوانده پس دعوتش را پاسخ گفته است و گمراهى او را راهبرى كرده پس او پيروى‌اش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پنداشته‌اى كه خطاى من در حق عثمان بيعت مرا از گردن تو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به جان خودم من جز يكى از مهاجران نيستم هر جا كه آنان در آمدند من نيز با ايشان در آمدم و هر جا كه آنان رفتند من نيز با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اينان را بر گمراهى گرد نياورد و بر آنان مُهر كورى نكوبيد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 تو را با عثمان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تبار بنى اميّه‌اى و فرزندان عثمان به خونخواهى پدرشان از تو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خيال مى‌كنى كه تو در گرفتن انتقام خون پدرشان از ايشان نيرومندترى پس در حلقۀ طاعت من گام نِه آنگاه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را براى قضاوت سوى من بياور تا من تو و ايشان را به راه راست و آشكار رهنمايى كنم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بدين سان امام با معاويه اتمام حجّت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عمل وى ناشى از اجماع مهاجرين بوده كه هيچ گاه خداوند آنان را بر گمراهى گرد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عثمان اولياى دم پدرشان به شمار مى‌آيند نه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خونخواهى مطرح كردن دعوا در نزد قوۀ قانونى است نه سرپيچى از آن به اسم خونخواهى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معاويه به اين حجتها وقعى نمى‌نهاد چرا كه او مى‌كوشيد عظمت از دست رفته روزگار جاهليّت بنى اميّه را اعاده كند دشمنان كينه توز اسلام و بقاياى دوران گذشته نزد او گرد آمدند و معاويه رژيمى انتفاعى براى آنان بنيان گذارد و حكومت را به يك شركت سهامى كه سهامدارانش آزاد شدگان و پسر خواندگان و مترفان بودند ،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مدّت زمانى ميان معاويه و امام عليه السلام نامه‌هايى رد و بدل شد و مصلحان تلاشهاى پراكنده‌اى كردند تا شايد معاويه را از ريختن خون مسلمانان باز دارند ،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نامه‌اى كه امام پيش از آنكه تصميم نهايى خود را براى جنگ با معاويه اعلام كند ، براى او فرستاد ، نوشت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قرآن و سنّت پيامبر و جلوگيرى از ريخته شدن خون اين امّت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پذيرفتيد به هدايت دست يافته‌ايد و اگر نپذيرفتيد بدانيد كه جز تفرقه امّت ثمرى در كار شما نخواهد بود و شكستن وحدت اين امّت دورى شما از خداوند را بيشتر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پاسخ به نامه آن‌حضرت اين بيت را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قيس عتابى در كار نيست مگر زدن نيزه به پهلوها و قطع كردن سرها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اين جواب در واقع به منزله اعلان جنگ از سوى معاويه به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پاسخ امام عليه السلام به كارگزارانش در چهار گوشۀ مملكت اسلامى نامه‌هايى نوشت و آنان را به جنگ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به آماده سازى توانائيهاى نظامى سپاه كوفه پرداخت و با سخنرانيهاى حماسى و آتشين روح جنگاورى را در كالبد آنان مى‌دميد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و اصحاب رسول خدا صلى الله عليه و آله و طبعاً جنگجويان بدر و اصحاب بيعت رضوان ، بدليل مقام و منزلت شامخ خود در ميان مسلمانان ، در تشكيل اين نيروهاى ايمانى و مردمى نقش بسزايى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هفت نفر از اصحاب بدر ، در سپاه امام جاى داشتند كه هفده نفر از آنان از مهاجران و هفتاد نفر ديگر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نهصد تن از كسانى كه در بيعت رضوان حضور داشتند ، جزو سپاهيان آن‌حضرت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شمار اصحاب رسول خدا كه در ركاب امام بودند به دو هزار و هشتصد نفر مى‌رسيد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نيز به هر يك از آنان مسئوليّتهايى مناسب با شأن و مقام آنان داده بود و در مقابل اين عدّه نيز تا سر حد جان از حقّ امام در خلافت دفاع مى‌كردند چرا كه اينان به خوبى از فضل و برترى امام على عليه السلام و همچنين از ماهيّت بنى اميّه ، دشمنان على و دشمنان اسلام ، آگاه بودند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درمى‌يابيم كه آن‌حضرت پيش از مشورت با ياران خود ، دست به كارى نمى‌زد و قبل از آغاز جنگ نيز در اين باره از آنان سؤال كرد و بديشان چنينى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شما مردمانى هستيد داراى راى و انديشه پسنديده و حلم و بردبارى بسيار و گفتارهاى حق و خجسته كردار و صاحبان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نظر داريم به سوى دشمن خود و دشمن شما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رأى و نظر خود را در اين باره به ما بگوييد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اصحاب فوراً نظر آن‌حضرت را تأييد كردند و هر يك دلايل رسا و درخشانى در خصوص مشروعيت جنگ با بنى اميّه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نمى‌توانى حتى يك روز هم بمانى ما را آماده ساز پيش از شعله‌ور شدن آتش آن فاسقان و اجتماع رأى آنان بر شكاف و تفرقه ، و ايشان را به رستگارى و هدايت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پذيرفتند كه نيكبخت شدند و اگر جز جنگ با ما را نخواستند پس به خدا سوگند ريختن خون ايشان و تلاش در مبارزه با آنان نزديكى به خدا و كرامتى از سوى اوست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عدى بن حاتم نيز از زمينه‌هاى قبلى بنى اميّه در جنگ عليه امام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جماعت خدا را مى‌خواستند و براى خدا كار مى‌كردند با ما مخالفت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قوم براى فرار از رهبرى و عشق به برتر دانستن خود از مردم و بُخل و تنگ نظرى در حكومت خويش و ناخوش داشتن جدايى از دنيايى كه در دستشان است و به خاطر خشمى كه در دلهايشان دارند و كينه‌اى كه در سينه‌هايشان موج مى‌زند ، آن هم به خاطر حوادثى كه تو اى اميرمؤمنان در سالهاى گذشته براى آنان آفريدى و پدران و برادرانشان را از پاى در آوردى ، به مخالفت با ما برخاستند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عدى روى به مردم كرد و گفت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چگونه مى‌تواند با على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 برادرش حنظله ، و دايى‌اش وليد و جدش عتبه را در يك جنگ كشت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 يار بزرگوار امام سرشت اين جنگ را در چند كلمه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اموى دنيا را مى‌خواست و مى‌كوشيد دستاوردها و منافع خود را در حكومت حفظ كند و از امام و هواداران وى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نظر امويّون ، امام و هواداران او كسانى بودند كه در آغاز رسالت پيامبر لرزه‌هايى بزرگ بر پيكر آنان و در نتيجه بر كل جاهليّت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صلى الله عليه و آله در دفاع از خلافت و حقّ على از هيچ كوششى فرو گذارى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نيز در چندين مناسبت به موضع اصحاب خود در برابر بنى‌اميّه ، استشهاد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جنگ ، امام سپاهى ويژه تحت فرماندهى خود به وجود آورد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در دفاع از اسلام و حريم آن فداكاريهاى بزرگى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اين سپاه در جنگ صفين نشان سلامت امّت و بيدارى وجدان آن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اسلام تا آن هنگام رويدادهاى بزرگ سياسى در جهان اسلام پديد آمد و در اين مدّت بيست و پنج ساله همواره اين گروه بودند كه اسلام را يارى كردند و در مقابل فشارها و دشواريها از خود مقاومت نشان دادند و قربانيها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تمام ميادين مبارزۀ حق عليه باطل حضور داشتند و هيچ گاه با وزش تند بادهاى شهوات و طوفانهاى سياسى از موضع خود عقب ننشستند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بسيارى از افراد اين سپاه از صحابه بزرگ پيامبر اسلام بودند كه سنّ و سال بسيارى بر آنان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آنان هنوز طلايه دار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اينان عمّار بن ياسر بود كه پدر و مادرش در آغاز دعوت پيامبر به شهادت رسيده بودند و خود عمّار نيز از همان هنگام مورد ضرب و اهانت كافران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هنگامۀ نبرد صفين نود سال داشت و قامتش چنان خميده بود كه شالى بر كمر خود بسته بود تا قامتش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قدم به ميدان مى‌نهاد و فرياد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به سوى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ايمان اينچنين در دلهاى خالص و روانهاى پاك آتش مى‌افروزد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آغاز مى‌شود</w:t>
      </w:r>
    </w:p>
    <w:p>
      <w:pPr>
        <w:pStyle w:val="BookText"/>
        <w:rPr/>
      </w:pPr>
      <w:r>
        <w:rPr>
          <w:rFonts w:ascii="IRNazanin" w:hAnsi="IRNazanin" w:eastAsia="IRNazanin"/>
          <w:color w:val="111111"/>
          <w:sz w:val="28"/>
          <w:sz w:val="28"/>
          <w:szCs w:val="28"/>
          <w:rtl w:val="true"/>
          <w:lang w:bidi="fa-IR"/>
        </w:rPr>
        <w:t>در مملكت اسلامى در آن زمان دو سپاه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سپاه شام و ديگرى سپاه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اينك به ديدار يكديگر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براى اينكه با دشمن مشترك خود بستيزند بلكه براى آنكه با يكديگر كارزار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آسيبهايى كه از اين جنگ بر مسلمانان وارد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مردان پاكى كه در اين جنگ از ميان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چقدر كوشيد تا معاويه را از اين سركشى و فساد بزرگ باز دارد ، امّا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لحظه‌اى كه دو سپاه در برابر هم صف آرايى كردند امام عليه السلام فرماندهان بزرگ لشكر خود را به سوى معاويه فرستاد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آييد و او را به خداوند عز و جل و به طاعت و جماعت فرا خوانيد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معاويه اين پيغام را نپذيرفت و بر خونخواهى عثمان پاى فشرد و كوشيد از تمام اسباب و ابزارهاى جنگى كه در زمان جاهليّت به كار گرفته مى‌شد ،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تيرى كاغذى نهاد و در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مى‌خواهد سحرگاهان آب فرات را به سوى شما باز كند تا همگى غرق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تير را به طرف اردوگاه امام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كوفى اين تير را برداشت و پيغام آن را براى ديگران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 شايعه در اردوگاه فوراً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از كنارۀ رود عقب مى‌كشد و معاويه به فرات يورش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هم در برابر معاويه مقاومت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معاويه بر آب مسلّط شد ، سپاهيان على عليه السلام را از استفاده از آب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فرمان شكست محاصره را صادر كرد و همانجا بود كه عبارت مشهور خود را خطاب به اصحابش بر زبان آورد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در زندگانى شماست چون شكست خوريد و زندگانى در مرگ شماست زمانى كه بر دشمن چيره شويد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ياران آن‌حضرت به طرف آب يورش بردند و دشمنان را تار و مار كردند و خود بر آب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مى‌پنداشتند كه امام فوراً با دشمنانش به مقابلۀ به مثل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توسّل به اين گونه اعمال را به شدت رد كرد و پيكى به سوى معاويه فرستاد تا به وى پيغام رساند كه راه آب باز است و سپاه او مى‌توانند تا هر وقت كه خواستند از آب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نماهايى از جنگ صفين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پيكارها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شكل زد و خوردهايى جزيى در اطراف اردوگاههاى دو سپاه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در اغلب موارد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تفاوت مى‌داشت انگيزه‌هاى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حالى كه عصبيت‌هاى جاهلى آتش جنگ را در ميان شاميان شعله ور مى‌ساخت ، روح ايمان ، اصحاب امام را به جهاد و شهادت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عبدالرحمن بن خالد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فرماندۀ سپاه شاميان است كه معاويه قول دخترش را نيز به او مى‌دهد ، آنگاه وى به مبارزه با فرمانده سپاه امام عليه السلام يعنى عدى بن حاتم مى‌آيد و اين رجز را مى‌خواند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به عدى كه دورۀ وعد و وعيد گذشت و من فرزند سيف‌اللّٰه ، خالد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وليد ، خالد را زينت مى‌دهد پس براى ما و شما از اين جنگ گريز گاهى نيست ،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مى‌كنيد كه فرماندۀ سپاه شاميان چگونه به نسب خود مباهات مى‌كند با ديدن چنين رجزهايى خاطرات دوران جاهليّت در ذهن ما جان مى‌گيرد كه چگونه افراد به پدران و خانوداه‌هاى خود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عدى بن حاتم هم رجز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انگيزه‌هاى ايمانى او در اين رجز جنگى كاملاً مشهود و چشمگير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خدايم را اميد دارم و از گناهم مى‌ترسم و هيچ چيز چون عفو پروردگارم با ارزش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عمر يكى از همسنگران معاويه به صراحت از پيش زمينه‌هاى وقوع اين جنگ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در ميدان جنگ با امام حسن مجتبى عليه السلام رو به رو مى‌شود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در آغاز و انجام با قريش مبارزه كرد و قريشيان اينك او را دشمن دارند پس آيا تو مى‌توانى او را از خلافت خلع كنى تا ما خودت را خليفه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بخوبى از حسدها و كينه‌هاى جاهلى كه در سينه قريشيان موج مى‌زد ، پرده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از دهان كسانى بيرون مى‌آيد كه خود رهبرى لشكر شام را بر عهده 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امام حسن با شدّت تمام پيشنهاد او را رد مى‌كند و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امروز يا فردا تو را مى‌بينم كه از پاى در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شيطان كردارت را براى تو آراست و فريبت داد تا آنجا كه عدّه‌اى تو را با اميدهاى دروغين بدين ميدان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تو به زنان شامى نمايان شود و به زودى خداوند تو را از پاى در آورد و تو را مى‌كشد و به زمين مى‌افكند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مبارزۀ عمّار بن ياسر</w:t>
      </w:r>
    </w:p>
    <w:p>
      <w:pPr>
        <w:pStyle w:val="BookText"/>
        <w:rPr/>
      </w:pPr>
      <w:r>
        <w:rPr>
          <w:rFonts w:ascii="IRNazanin" w:hAnsi="IRNazanin" w:eastAsia="IRNazanin"/>
          <w:color w:val="111111"/>
          <w:sz w:val="28"/>
          <w:sz w:val="28"/>
          <w:szCs w:val="28"/>
          <w:rtl w:val="true"/>
          <w:lang w:bidi="fa-IR"/>
        </w:rPr>
        <w:t xml:space="preserve">عمّار بن ياسر برخاست و در ميان سپاهيان سخنرانى كرد و آنان را به يورش عليه معاويه تشويق كرد و از ماهيّت حقيقى اين جنگ و پيش زمينه‌هاى آن نقاب برگرفت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جماعت رويد كه به خيال خود به خونخواهى عثمان قيام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گمان نمى‌كنم كه ايشان به خونخواهى عثمان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طعم دنيا را چشيده و آن را برگزيده‌اند و خوب آن را دوشيده‌اند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دريافتند كه اگر حق گريبانگير آنان گردد ميان ايشان و تمايلات دنيويشان فاصله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اسلام ، سابقه‌اى ندارند تا بدان سزاوار طاعت و خلافت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پيروان خويش را فريفته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ما به ستم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آنان از اين سخن آن بود كه خود حاكم و فرمانروا شوند و اين نيرنگى است كه به وسيلۀ آن تا اينجا كه خود مى‌بينيد ،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اين نيرنگ را به كار نمى‌بستند حتّى دو تن هم با ايشان بيعت نمى‌كردند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وى با عمرو بن عاص رو برو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خود را در قبال مصر فروختى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ديرباز اسلام را كج مى‌خواستى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شاميان يورش برد و اين ابيات را كه از ايمان و يقين سرشار بود و روحيه جهادى عمّار نود ساله را در آن روز نمودار مى‌ساخت ،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راست گفت كه او اهل راستى است و پروردگارم والا و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من تعجيل فرماى به كشته شدن در راه كسى كه خود قتل زيبا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يورش آرنده باشم نه گريزنده و همانا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مرگ ديگرى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كشتگان در بهشتها نزد پروردگارشان هستند و از شراب خوشبو و چشمۀ سلسبيل نوشانده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شراب ويژۀ ابرار كه با مشك ممزوج است و جامى از شراب كه آميزۀ آن گرم و خوشبوى چون زنجبيل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خود مى‌دانى كه اگر من بدانم كه رضاى تو در اين است كه خودم را در اين دريا بيفكنم 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مى‌دانى كه اگر من آگاه شوم كه خوشنودى تو در اين است كه من تيغه شمشيرم را در دلم فرو برم و آنگاه بر آن خم شوم تا نوك شمشير از پشتم بيرون آيد چنين خواهم كرد و مى‌دانى كه اگر من بدانم امروز كارى نزد تو خشنود كننده‌تر از جهاد با اين فاسقان است ، قطعاً آن كار را انجام مى دادم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اين روحيه والا و سرشار از ايمان ، برگزيدگان ياران پيامبر صلى الله عليه و آله با معاويه و منافقان هم سنگر او به نبرد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آرزوى اينان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يقين داشتند كه بر راه حق و صوابند و دشمنشان خواهان حكومت و طالبان دنيا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ميان دو سپاه ايستاد 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پرچم عمرو بن عاص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سه بار با اين پرچم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جنگيده‌ام و اين از آن سه بار نيرومندتر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بيت را بر زبان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سر تنزيل قرآن با شما جنگيديم و امروز به خاطر تأويل آن مى‌جنگيم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 بسيار تشنه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قدحى از شير مخلوط با آب برايش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قدح را تا زير دندانهايش بالا برد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دوستانم ، محمّد صلى الله عليه و آله و حزبش ، را ديدار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ما بجنگند به طورى كه ما را تا بلنديهاى كوهها برانند ما همچنان يقين داريم كه بر حقّيم و ايشان بر باطلند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بدين سان اين جنگجوى سالخورده‌اى كه از اوان جوانى به راه مكتب گام نهاد و از هيچ وظيفه‌اى كه بدو محّول شد ، سرپيچى نكرد تا آنجا كه پيامبر او را تا سطح صديقان بالا برد ، او در راه خدا از نكوهش ملامتگران باك نداشت و با چشمانى باز و گامهايى استوار در حالى كه پروندۀ درخشان نود سال زندگى خويش را در برداشت به استقبال شهادت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عمّار به ميان ميدان كارزار رسيد دو تن از تبهكاران به نامهاى ابن العاديه عزارى و ابن جون بر وى يورش بردند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عمّار ، در حقيقت خداوند حجّت را بر شاميان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اكرم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نوشيدنى تو كاسه‌اى از شير است و تو را گروه سركش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فئه باغيه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مى‌رسانند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خبر شهادت عمّار در اردوگاه معاويه ، روحيه سپاهيان شام دستخوش سُستى و ضعف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توجيه قتل عمّار ، به سپاهيان خود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قاتل عمّار است زيرا او بود كه عمّار را به جنگ ما فرستاد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معاويه با اين نيرنگ عقل سپاهيان خود را دزديد و آنان هم بى چون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گفته او را پذيرفتند كه او در اين كار بس زبردست و ماهر بود و پيش از اين بارها با توسّل به نيرنگ و دروغ ، متون دينى را دستخوش تحريف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با تمام امكانات</w:t>
      </w:r>
    </w:p>
    <w:p>
      <w:pPr>
        <w:pStyle w:val="BookText"/>
        <w:rPr/>
      </w:pPr>
      <w:r>
        <w:rPr>
          <w:rFonts w:ascii="IRNazanin" w:hAnsi="IRNazanin" w:eastAsia="IRNazanin"/>
          <w:color w:val="111111"/>
          <w:sz w:val="28"/>
          <w:sz w:val="28"/>
          <w:szCs w:val="28"/>
          <w:rtl w:val="true"/>
          <w:lang w:bidi="fa-IR"/>
        </w:rPr>
        <w:t>نبردهاى صفين بسيار شگفت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سپاه بزرگ و كاملى تدارك ديده بود و در كنار چنين سپاهى از يارى رهبران اعراب و قبايلى كه با گرايش به اسلام ، پس از فتح مكّه آداب و سنن و اطاعت از رؤساى خويش را با خود يدك مى‌كشيدند ، بهرۀ بسيار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سبب برخورد با تمدّن روميان در شام از بهترين سلاحها در تجهيز سپاه خود استفاده مى‌كرد و لشكريان خود را با اموال هنگفتى كه از روزگار جاهليّت در نزد حزب اموى فراوان بود و به هنگام خلافت عثمان بر حجم آن نيز افزوده شده بود ، وعده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ديگر آمادگى روحى ياران امام على در نهايت اوج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رسول خدا بودند و شمار آنان به هزار و هفتصد تن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مهاجران بزرگ و تعدادى از باقيماندگان جنگجويان بدر و حاضران در بيعت رضوان به چشم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گروهى از قاريان و غلامان و ساير مردم سپاه امام را همراهى مى‌كردند و اين سپاه قرآنى كه برخى از قبايل عرب نيز با انگيزه‌هاى گوناگون در پشت آن قرار داشتند ، از چه افزونى و فرخندگى برخوردار بود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دو سپاه در برابر هم صف آرايى كردند ، كفۀ جنگ تقريباً متعادل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اندك نبردهايى بود كه نتيجۀ آن به طور قطعى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عنوان ارائه يك نمونه از اين تعادل قُوا بد نيست كه به يكى از نبردها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نصر كه در خطّ مقدّم سپاه امام انجام وظيفه مى‌كرد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على عليه السلام در جنگ صفين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و سه روز نبرد كرديم تا آنجا كه نيزه‌ها بشكست و تيرها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سپاه دست به شمشير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پاسى از شب شمشير زديم تا آنكه ما و شاميان وارد روز سوّم جنگ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آنچنان نزديك و تن به تن بود كه برخى با برخى ديگر گلاويز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با همۀ سلاحها نبرد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وسيله‌اى نبود كه من با آن نجنگيده باشم حتّى بر روى هم خاك پراكنديم و يكديگر را گاز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ما ايستاده بوديم و ميدان نبرد را مى‌نگريستيم برخى از افراد دو سپاه حتّى نمى توانستند بر روى پاهاى خود بايستند و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سوّم به نيمه رسيد معاويه و سپاهش از ميدان گريختند و على عليه السلام به سراغ كشتگان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بالين اصحاب پيامبر و سپس بر سر جنازۀ ياران خود روانه شد و همه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ياران امام شهيد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كشتگان سپاه معاويه بيشتر 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امام نبردها را رهبرى مى‌كند</w:t>
      </w:r>
    </w:p>
    <w:p>
      <w:pPr>
        <w:pStyle w:val="BookText"/>
        <w:rPr/>
      </w:pPr>
      <w:r>
        <w:rPr>
          <w:rFonts w:ascii="IRNazanin" w:hAnsi="IRNazanin" w:eastAsia="IRNazanin"/>
          <w:color w:val="111111"/>
          <w:sz w:val="28"/>
          <w:sz w:val="28"/>
          <w:szCs w:val="28"/>
          <w:rtl w:val="true"/>
          <w:lang w:bidi="fa-IR"/>
        </w:rPr>
        <w:t>در صفين امام عليه السلام با دلاورى و قهرمانى و مواضع راستين خويش تجلّى وصف ناپذيرى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شصت سال از عمرش مى‌گذشت و در طول اين مدّت مصايبى بر او فرود آمده بود كه اگر يكى از آنها بر كوهى سترگ فرود مى‌آمد ، از هم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رهبر استوارى بود و هميشه بر بلنداى كمال سير مى‌كرد و اوج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تحركات امام در صفين گوشه‌اى از اين روح شگرف و ايمان راستين او را نمودار 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به معاويه نامه‌اى نگاشت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نبرد من در آى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سپاه را از خونريزى و كشتار بر 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ما اگر ديگرى را كشت ، خلافت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شجاعت بنگريد كه چگونه آن‌حضرت ، داوطلبانه حاضر است جان خود را فداى مسلمانان سازد امّا معاويه در پاسخ امام يك كلمه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نبرد با هماوردى متهور و شجاع علاقه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عمرو كه او را بر مبارزه با على تشويق مى‌كرد و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دربارۀ تو انصاف به خرج داده ،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بدين مبارزه تمايل 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كه خود يكى از زيركان عرب و يكى از رهبران آنان در روزگار جاهليّت به شمار مى‌آمد ساده لوحانه تصميم گرفت به نبرد با امام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بر او هجوم آورد همين كه خواست به او نزديك شود ، عمرو خود را از اسب به زير انداخت و جامه‌اش را كنار زد و پاهايش را از هم گشود و عورتش را آشكار ساخت ، امام نيز كه وضع او را چنين ديد ، چهره‌اش را بر گرداند و عمرو از فرصت استفاده كرد و خاك آلوده برخاست و به سوى سپاهيان خويش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به آن‌حضرت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مرد را رها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مى‌شناختيد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عورتش با من رو به رو شد و من رخ از او برگرداندم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صحنه‌اى ديگر عروة بن داوود دمشقى به نبرد با امام عليه السلام پيشقدم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با ضربتى على وار او را به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به راست افتاد و نيمى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معاويه از ديدن اين منظره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عروه ، امام پيكر او را مورد خطاب قرار داد و فرمود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قوم خويش روانه شو و ايشان را بگو كه سوگند به خدايى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محمّد را به حق برانگيخت من خود به چشم خويش آتش را ديدم و اينك از پشيمانان هستم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سپس پسر عموى عروه به نبرد با امام در آمد امّا آن‌حضرت ، او را هم به نفر قبلى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معاويه كه برتلى ايستاده و نظاره‌گر اين نبردها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و ننگ بر اين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آنان كسى نيست كه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حين مبارزه بكشد يا او را ترور كند و يا در هنگام برخورد دو سپاه و بلند شدن گرد و غبار او را از پاى در آورد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وليد بن عقبه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رويارويى او بشتاب كه تو سزاوارترين كس در نبرد با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مرا به نبرد خويش فرا خواند تا آنجا كه من از قريش خجل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او مبارزه نمى‌كنم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روزى معاويه با كسانى كه دوروبر او نشسته بودند از عدم مبارزه خويش با امام و نيز از كشف عورت عمرو در نبرد با آن‌حضرت ، سخن مى‌گفت و در آنجا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فرار از مبارزه با على بر كسى ننگ نيست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بدين گونه امام على عليه السلام كه در جنگهاى آغازين خود بر ضدّقريش وبخصوص بنى اميّه صحنه‌هايى قهرمانانه از خود به نمايش گذاشته بود ، در اين ميدان نيز كه به عنوان خليفه اسلامى و فرماندۀ كل قواى سپاه اسلام انجام وظيفه مى‌كرد ، دليريها و شجاعتهاى شكوهمندى آفريد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عرصۀ نبرد صفين نگاهى افكنيم و ياران پيامبر را ببينيم كه گرداگرد رهبر خويش ، حلقه زده‌اند و با عمرهايى پنجاه تا نود سال به مبارزه و نبرد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مى‌پردازند ، دچار حيرت و شگفتى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واقع نخستين پرچمداران و طلايه داران اسلام و صاحبان درفش پر افتخار دعوت به توحيد در جهان و رهبران بلا منازع امّت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صفحۀ شكوهمندى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انگيزه‌اى موجب شده تا اين پيران سالخورده سپاهى ويژه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انگيزه‌اى در كار است كه اينان چنين دست از جان شيرين خود شسته‌اند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كدامين انگيزه به ميدان آمده‌اند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اگر ايشان در خانه‌هايشان هم قرار مى‌گرفتند و به اين جنگ رهسپار نمى‌شدند ، باز هم از تكريم و احترام آنان چيزى كاسته نمى‌شد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مسأله حيثيت اسلام بود و اين پيران خود نسل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اين قرآن نيست كه مى تواند شخصيّت انسان را چنان شكل دهد و او را چنان بارآورد كه در سالهاى پيرى هم مبارزه كند و از ماديات پا فراتر نهد ؟ اينان در برابر ارتداد جاهلى مآبانۀ بنى اميّه از هيچ تلاش فرو گزار نكردند و دل پيامبر را با فداكاريهاى كه بايد انجام مى‌دادند ، شاد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 به جاى شجاعت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آمادگى روحى بالاترين نيرويى بود كه سپاه اسلام بدان تكيه داشت و اگر چه همين نيرو دلاوريها و قهرمانى‌هاى بسيار شگرفى آفريد امّا آنچنان هم نبود كه پيروزى نهايى را در دسترس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جنگ به درازا انجاميد برخى از سُست عنصران در ميان سپاه امام عليه السلام سر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از دستيابى به هر وسيلۀ ممكن براى رسيدن به پيرزوى ابايى نداشت ، بخوبى پى برد كه چگونه مى‌تواند از فشارها و دشواريهايى كه در صفوف سپاهيان على عليه السلام يافت مى‌شد ،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سپاهيان امام از نظر آگاهى و بينش در اندازه‌اى نبودند كه بتوانند مبارزه ميان مكتب و جاهليّت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w:t>
      </w:r>
    </w:p>
    <w:p>
      <w:pPr>
        <w:pStyle w:val="BookText"/>
        <w:rPr/>
      </w:pPr>
      <w:r>
        <w:rPr>
          <w:rFonts w:ascii="IRNazanin" w:hAnsi="IRNazanin" w:eastAsia="IRNazanin"/>
          <w:color w:val="111111"/>
          <w:sz w:val="28"/>
          <w:sz w:val="28"/>
          <w:szCs w:val="28"/>
          <w:rtl w:val="true"/>
          <w:lang w:bidi="fa-IR"/>
        </w:rPr>
        <w:t xml:space="preserve">تاريخ جنگ صفين را مى‌خوانند ، از آنچه در آن جنگ پيش آمده ، احساس اندوه مى‌كنند و از خود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معاويه توانست نيرنگ خويش را عملى كند ؟ و چگونه امام نتوانست على رغم برخوردارى از ابّهت و بلاغت و نيروى معنوى و حضور دائم خويش در كنار هر حادثه و حتّى پيكارهايى كه خود مستقيماً در آنها شركت داشت توطئه‌هاى مكارانۀ معاويه را خنثى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ياران آن‌حضرت ، همين پرسش را مطرح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ما تا كنون بر معاويه چيره نشده‌ايم ؟ امام به او فرمود تا جلوتر بيايد آنگاه آهسته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از وى فرمان مى‌برند ، امّا ياران من از گفتار من سر باز مى‌زدند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 داند كه اين قلب بزرگ كه آكنده از عشق به مكتب بود ، تا چه حد از جهل مسلمانان نسبت به اسلام و پراكندگى آنان از محور حق ،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نكته را خوب مى‌دانست و از تلاشهاى مؤثر خويش بر روحيه سپاهيان امام و نيز ايجاد تفرقه در ميان آنان دريغ نمى‌ورزيد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نيرنگهاى معاويه رنگ مى‌باخت ، تنها كارگر افتادن يك حيله مى‌توانست او را از اين گرداب رهايى بخشد و فرصت ديگرى براى پيگيرى توطئه‌هاى پليدش ، در اختيار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بود كه معاويه اين بار درخواست صلح كرد و خواستار حكم قرار دادن قرآن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اين جنگ امام عليه السلام يكى از جوانان انصار را برگزيد تا با قرآن به اردوگاه معاويه رود و ايشان را به حكميّت قرآن فرا خواند ، امام به جوان نويد شهادت در راه خدا را داد و بهشت را برايش تضمين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شنيدن اين مژده باشتاب در حالى كه قرآنى به دست گرفته بود به سوى سپاه معاويه روانه شد</w:t>
      </w:r>
    </w:p>
    <w:p>
      <w:pPr>
        <w:pStyle w:val="BookText"/>
        <w:rPr/>
      </w:pPr>
      <w:r>
        <w:rPr>
          <w:rFonts w:ascii="IRNazanin" w:hAnsi="IRNazanin" w:eastAsia="IRNazanin"/>
          <w:color w:val="111111"/>
          <w:sz w:val="28"/>
          <w:sz w:val="28"/>
          <w:szCs w:val="28"/>
          <w:rtl w:val="true"/>
          <w:lang w:bidi="fa-IR"/>
        </w:rPr>
        <w:t>و از آنان خواست كه به حكم قرآن رضايت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شاميان او را تيرباران و شهيد كردند و قرآن در كنار پيكر بى جان اين جوان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معاويه كه خود را محكوم به شكست مى‌ديد و لشكرش در برابر حملات امام و بويژه يورشهاى بى امان فرمانده سلحشور آن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فشار فزاينده‌اى بر سپاه شام وارد مى‌كرد ، عقب نشسته بود با عمرو ، مشاور مكّار معروف خويش ، مشورت كرد و عمرو به او پيشنهاد كرد تا قرآنها را بر فراز نيزه‌ها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پيشنهاد ، سپاهيان معاويه چيزهايى شبيه قرآن را بر فراز نيزه‌هاى خود بالا بردند و خواستار حكميّت قرآن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بعيد هم نيست كه جاسوسان معاويه در سپاه امام برخى از فرماندهان سست عنصر را كه از شيوۀ اجراى عدالت توسّط آن‌حضرت ابراز ناخشنودى مى‌كردند به دادن اموال و مناصب گزاف وعده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با توسّل به نيرنگ ، بر سپاهيان امام غلبه كردند و بعضى از فرماندهان مزدور سپاه على عليه السلام نيز در مقابل آنها دست به اقدام نزدند و تلاشهاى امام و فرماندهان مكتبى و با بصيرت در بيدار ساختن مردم يا طرد مزدوران به هيچ جا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گوش به تاريخ فرا دهيم و داستان اين توطئه بزرگ را از زبان او بشنويم شايد بتوانيم از آن توشه‌اى براى زندگى امروز خود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روايت كرده است كه امام در سپيده دم روز سه شنبه دهم ربيع الاول يا بنابر قولى دهم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مردم نماز صبح گزارد و سپس به سوى شاميان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زير پرچم مخصوص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نيز به طرف لشكر امام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بسيارى از افراد دو سپاه كشته شدند امّا تعداد كشتگان شاميان و مصيبتهايى كه بر آنان فرو آمده بود ، بسيار بيشتر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روايت دربارۀ چگونگى صف آرايى و نبرد دو سپاه در واقعۀ بزرگى كه نزديك بود هر دو سپاه را به نابودى بكشاند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w:t>
      </w:r>
    </w:p>
    <w:p>
      <w:pPr>
        <w:pStyle w:val="BookText"/>
        <w:rPr/>
      </w:pPr>
      <w:r>
        <w:rPr>
          <w:rFonts w:ascii="IRNazanin" w:hAnsi="IRNazanin" w:eastAsia="IRNazanin"/>
          <w:color w:val="111111"/>
          <w:sz w:val="28"/>
          <w:sz w:val="28"/>
          <w:szCs w:val="28"/>
          <w:rtl w:val="true"/>
          <w:lang w:bidi="fa-IR"/>
        </w:rPr>
        <w:t xml:space="preserve">حادثه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 چرا كه جنگ از هنگام نماز صبح تا نيمه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نمازهاى ظهر و عصر و مغرب و عشا گذشت بى آنكه سجده‌اى براى خدا شود ، و نماز هيچ كس جز تكبير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 از نيمه شب تا بر آمدن روز ادامه يافت و در اين يك شب و يك روز هفتاد هزار تن از پاى در آمدند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در قلب سپاه خويش و ابن عبّاس در جناح چپ و مالك اشتر در جناح راست آن‌جاى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سپاه‌خويش‌را به‌نبرد ترغيب مى‌كرد وپيوسته پروردگارش را مى‌خواند و با شمشير نبرد مى‌آزمود چنانكه وى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محمّد را به حق به پيامبرى برانگيخت از هنگامى كه خدا آسمانها و زمين را آفريده ، نشنيده‌ايم رئيس قومى در يك روز به دست خود آن كند كه على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شمشير خميدۀ خويش به نبرد مى‌شتافت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شما بخاطر چنين شمشيرى پوزش مى‌طلبم مى‌خواستم آن را خرد و پاره كنم اما آنچه كه بارها از پيامبر شنيده بودم ، مرا از اين كار باز مى‌داشت كه پيامبر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الّا ذوالفقار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الّا على</w:t>
      </w:r>
    </w:p>
    <w:p>
      <w:pPr>
        <w:pStyle w:val="BookText"/>
        <w:rPr/>
      </w:pPr>
      <w:r>
        <w:rPr>
          <w:rFonts w:ascii="IRNazanin" w:hAnsi="IRNazanin" w:eastAsia="IRNazanin"/>
          <w:color w:val="111111"/>
          <w:sz w:val="28"/>
          <w:sz w:val="28"/>
          <w:szCs w:val="28"/>
          <w:rtl w:val="true"/>
          <w:lang w:bidi="fa-IR"/>
        </w:rPr>
        <w:t>و اينك من با اين شمشير ، در حالى كه پيامبر نيز در اين جنگ حضور ندارد به نبرد مى‌شتابم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شمشير را مى‌گرفتيم و راستش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آن را مى‌گرفت و به صفوف دشمن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شيرى در رويارويى با دشمنش اينچنين شجاعانه عمل نمى‌كرد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در ميان مردم به سخنرانى ايستاد و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بدين جا رسيده و حال دشمن نيز چنين است كه خود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نفسهاى آخر خود را مى‌كشد و چون كارها روى آورد آخر آنها را از آغازشان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بر خلاف فرمان دين در برابر شما ايستادگى كردند و به ما گزندها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سحرگاهان بر ايشان يورش مى‌برم و آنان را به سمت حكم خداوند عزوجل سوق مى‌دهم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چون خبر سخنرانى امام به معاويه رسيد ، با عمرو بن عاص به مشورت پرداخت عمرو در ضمن سخنان خود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براى آنان پيش آر كه چون پذيرفتند به اختلاف درافتند و چون نپذيرفتند باز هم به تفرقه و اختلاف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شاميان به ميدان آمدند در حالى كه بر فراز نيزه‌هاى خود ، قرآنها را بالا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مكتبى نسبت به نيرنگ معاويه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عدى بن حاتم به امام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شاميان به جزع دچار آمده‌اند و پس از ناتوانى آنان راهى جز آنچه تو مى‌خواهى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و عمرو بن حمق و ديگران نيز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اكثريت سپاه على عليه السلام كه از ادامۀ جنگ خسته شده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ما را نابود كرده و مردان ما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فرمود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امر من با شما به گونه‌اى بود كه خود ميل داشتم تا اكنون كه جنگ شما را ضعيف و ناتوان گردانيد به خدا سوگند جنگ از جانب شما آغاز و رها شد حال آن كه دشمن شما را ناتوانتر و بيچاره‌تر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تا ديروز امير و فرمانده بودم و امروز مأمور و فرمانبرم ، ديروز باز دارنده بودم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خود باز داشته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دوستدار زندگى هستيد و من نمى‌خواهم شما را بر چيزى كه ناپسند مى‌داريد ، وادار كنم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از آنكه هر دو سپاه تن به حكميّت دادند ، قرار شد هر گروه فردى را به نمايندگى برگزيند تا در بارۀ مسأله خلافت به بحث و بررسى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عمرو بن عاص را ، اين مكّار معروف و كسى كه در ولايت مصر طمع بسته بود ،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اختلاف ميان اصحاب امام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امام عليه السلام عبداللّٰه بن عبّاس را بدين منظور انتخاب كرده و گفته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گرهى نمى‌زند مگر آنكه عبداللّٰه آن را بگشايد و گرهى را نمى‌گشايد مگر آنكه عبداللّٰه آن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قيامت دو نفر مصرى نبايد در ميان ما حكم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امام ، ابن عبّاس را كنار گذاشت و اشتر را به جاى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يارانش اشتر را هم نپذيرفتند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كسى جز اشتر اين آتش را بر پا كرده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سپاهيان على عليه السلام بر انتخاب ابوموسى اشعرى از جانب امام پافشارى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ابوموسى كسى بود كه امام را رها كرده بود و مردم را از يارى دادن او باز مى‌داشت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بود كه سپاهيان امام را گروههاى مختلفى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اينان از فداكاران و مخلصان و گروهى ديگر از منافقان و گروهى ديگر از تندروها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تندروها در قيام بر ضدّ عثمان شركت داشتند و خود را از على و يارانش به خلافت شايسته‌تر مى‌پنداشتند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اينان بودند كه بالاخره عليه امام پرچم طغيان برافراشتند و به خوارج معروف شدند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خوارج</w:t>
      </w:r>
    </w:p>
    <w:p>
      <w:pPr>
        <w:pStyle w:val="BookText"/>
        <w:rPr/>
      </w:pPr>
      <w:r>
        <w:rPr>
          <w:rFonts w:ascii="IRNazanin" w:hAnsi="IRNazanin" w:eastAsia="IRNazanin"/>
          <w:color w:val="111111"/>
          <w:sz w:val="28"/>
          <w:sz w:val="28"/>
          <w:szCs w:val="28"/>
          <w:rtl w:val="true"/>
          <w:lang w:bidi="fa-IR"/>
        </w:rPr>
        <w:t>پس از آنكه دو سپاه پيمان صلح منعقد كردند و امام و معاويه آن را به امضا رسانيدند ، ابوموسى اشعرى آن پيمان نامه را در اردوگاه امام به گردش در آورد تا همه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مقابل پرچمهاى بنى راسب گذشت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بدين پيمان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ابوموسى گفته آنان را به اطلاع امام رسانيد ،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به جز يكى دو پرچم و گروه اندكى از مردم بودند ؟ ابوموسى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است كه كوفيان از جنگ آسيب ديده و خسته شده بودند و آتش اين جنگ در دل بسيارى از آنان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وقتى تندروها سر پيچى خود را آشكار ساختند ، دعوت آنان مانند آتش در نيستان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مردمى كه از هر گوشه فرياد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للّه و يا على ما راضى نيستيم كه مردان در دين خدا حكم دهند و خداوند حكم خود را در بارۀ معاويه و اصحابش بيان داشته و گفته است بايد يا كشته شوند و يا تحت حكومت ما در آيند ، اين فريادها امام را نگران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 كه امام آنان را اندرز داد و بديشان ياد آورى كرد كه نمى توان پيمان را نقض كرد در حالى كه خدا را بر آن وكيل كرده‌اند ، اصحابش نپذيرفتند و تنها خواستار جنگ شدند و در برابر نصايح آن‌حضرت تنها يك حرف بر زبان آوردند و 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به درگاه خدا توبه كن و گرنه ما از تو بيزارى مى‌جوييم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خوارج در برابر امام ، نتيجه گيرى حكمين را تقويت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عمرو بن عاص ، طرف خود يعنى ابوموسى اشعرى را فريفت و هر دو قرار گذاشتند كه امام و معاويه را از خلافت خلع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 ابتدا از ابوموسى خواست كه على را از خلافت خلع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ابوموسى چنين كرد ،</w:t>
      </w:r>
    </w:p>
    <w:p>
      <w:pPr>
        <w:pStyle w:val="BookText"/>
        <w:rPr/>
      </w:pPr>
      <w:r>
        <w:rPr>
          <w:rFonts w:ascii="IRNazanin" w:hAnsi="IRNazanin" w:eastAsia="IRNazanin"/>
          <w:color w:val="111111"/>
          <w:sz w:val="28"/>
          <w:sz w:val="28"/>
          <w:szCs w:val="28"/>
          <w:rtl w:val="true"/>
          <w:lang w:bidi="fa-IR"/>
        </w:rPr>
        <w:t xml:space="preserve">عمرو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 على را از خلافت خلع كرد و من نيز چنانكه او على را خلع كرد خلعش مى‌كنم و معاويه را به مقام خلافت مى‌نشانم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سان عاقبت حكميّت ، در فرجام تندروها تسريع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آنان در محلّى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ابن عبّاس را به سوى ايشان فرستاد و وى با استدلال به قرآن با آنان وارد بحث و گفتگو شد امّا جواب مساعدى از ايشان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سوى ايشان رفت و از نام كسى كه پيشاپيش آن جماعت بود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يزيد بن قيس ارحبى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چادر او رفت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جايگاهى است كه هر كه در آن به پيروزى دست يابد در روز قيامت نيز به فيروزى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آن مردم روى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مى‌دهم آيا كسى را متنفرتر از من نسبت به خلافت مى‌شناسيد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شما خود مرا اجبار كرديد تا عهده‌دار خلافت شوم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اينك به مخالفت و ترك من همّت گماشته‌ايد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 بزرگى مرتكب شديم و به سوى خدا توبه كرديم تو نيز از آن گناه به درگاه خدا توبه آر و از او آمرزش خواه تا باز به تو بپيونديم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گناهان به پيشگاه خداوند توبه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به دعوت امام پاسخ دادند و با او به كوفه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پيش از شش هزار تن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چنين به نظر مى‌رسيد كه آنان به هنگام بازگشت به كوفه ، با گروهى از هواداران جريان حكميّت كه بيشترين شمار سپاه‌را تشكيل مى‌دادند و طرفداران اشعث بودند ،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كه مواضع خيانتكارانه‌اش در هر جا و بر همه كس مشهود بود و نخستين كسى بود كه امام عليه السلام را به پذيرش حكميّت واداشته بود ، به تحريك آنان پرداخت و ايشان را از همراهى با امام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برخورد ، آنان به منطقه‌اى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آنان به يك مسلمان و يك مسيحى برخورد كردند و پس از آنكه از نظر آن مسلمان دربارۀ امام آگاهى يافتند ، او را كشتند امّا مرد مسيحى را رها كردند و گفتند كه ما بايد از ذمۀ پيامبر خود پاسدارى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اسلامى كه ريختن خون مسيحى را روا نشمرده دربارۀ حفظ خون مسلمان هيچ فرمانى نداده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واقعيّت اين است كه رشد تندروها و عدم آگاهى و ضعف اصول فكرى در نزد اين جماعت ، عامل اصلى آنان در جناياتى بود كه مرتكب مى‌شدند چنان كه همين عوامل اسباب انقراض و نابودى آنان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عبداللّٰه بن خباب كه يكى از اصحاب رسول خدا بود و پدرش خباب بن ارث ، نيز از بزرگترين ياران آن‌حضرت به شمار مى‌رفت ، در حالى كه قرآنى به گردن داشت و همسر باردارش كه ماه آخر حاملگى خود را مى‌گذرانيد ، نيز با او بود با خوارج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عبداللّٰه بن خباب را دستگير كردند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كه در گردن توست ما را به كشتن تو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قرآن احيا كرده ، زنده كنيد و آنچه را كه ميرانده شما نيز بميرانيد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هنگامى كه آنان با عبد اللّٰه بن خباب مشغول گفتگو بودند ، دانه‌اى خرما از شاخه‌اى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فوراً خرما را برداشت و در دهان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كسانى كه در آنجا حاضر بودند بروى اعتراض كردند و او خرما را از دهان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خوكى نيز از آنجا مى‌گذشت كه يكى از آنان آن خوك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به او پرخاش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اين خوك فساد در زمين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دوباره به نزد عبداللّٰه بن خباب برگشته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ابوبكر و عمر و على پيش از جريان حكميّت و نيز دربارۀ عثمان در آن شش سال اخير</w:t>
      </w:r>
    </w:p>
    <w:p>
      <w:pPr>
        <w:pStyle w:val="BookText"/>
        <w:rPr/>
      </w:pPr>
      <w:r>
        <w:rPr>
          <w:rFonts w:ascii="IRNazanin" w:hAnsi="IRNazanin" w:eastAsia="IRNazanin"/>
          <w:color w:val="111111"/>
          <w:sz w:val="28"/>
          <w:sz w:val="28"/>
          <w:szCs w:val="28"/>
          <w:rtl w:val="true"/>
          <w:lang w:bidi="fa-IR"/>
        </w:rPr>
        <w:t>از خلافتش چه مى‌گويى ؟ خباب از همۀ آنان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على پس از جريان تحكيم و خلافت چه نظرى دارى ؟ خباب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داناتر به خدا وبيش از ديگران حافظ دين اوست و بصيرت و آگاهى وى بيشتر از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شنيدن اين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پيرو هدايت نيستى بلكه از هواوهوس خويش پيروى مى‌كنى حال آنكه مردان را از روى نامهايشان باز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خباب را به كنارۀ رود كشاندند و سرش را بريدند و همسرش را نيز بياوردند و شكمش را دريدند و او و فرزندش را نيز سر بريدند و در كنار خباب رهايش كردند </w:t>
      </w:r>
      <w:r>
        <w:rPr>
          <w:rFonts w:eastAsia="IRNazanin" w:cs="IRNazanin"/>
          <w:color w:val="111111"/>
          <w:sz w:val="28"/>
          <w:szCs w:val="28"/>
          <w:rtl w:val="true"/>
          <w:lang w:bidi="fa-IR"/>
        </w:rPr>
        <w:t xml:space="preserve">!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بدين سان خوارج بناى فساد و تباهى در زمين را نهادند و روح جنگ و آشوب در ميان آنان بر ارزشها غلبه كرد چرا كه اينان فرزندان جزيرة العرب بودند كه همواره خون و جنگ و تعصبهاى پنهان از خاك آن مى‌جوشيد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به مقابلۀ آنان نمى‌شتافت بيم آن مى‌رفت كه آتش اين فتنه در ديگر نقاط كشور ،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به مكانى نزديك آنان رسيد ، عدّه‌اى را به سوى ايشان فرستاد تا به آنان پيغام دهند كه قاتلان صحابى بزرگوار پيامبر صلى الله عليه و آله ، يعنى عبداللّٰه بن خباب و همسرش و نيز قاتلان مسلمانان ديگرى را كه به دست آنان كشته شده بودند ، به وى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همگى قاتلان عبداللّٰه هستيم و نيز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على بن ابى‌طالب و همراهان او دست يابيم آنان را نيز مى‌كشيم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خود به سوى آنان 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بيم مى‌دهم از اين كه صبح كنيد در حالى كه آماج لعنت اين امّت قرار گرفته باشيد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فردا بدون آنكه هيچ دليل و برهانى داشته باشيد در همين جا از پاى در آييد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ديگر با آنان گفتگو و مناظره كرد و بديشان پيشنهاد داد كه براى جنگ با معاويه كه هدف آشكار آنان بود به وى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بايد ابتدا به كفر اعتراف كنى و آنگاه به سوى خداوند توبه آرى چنان كه ما 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از تو فرمان مى‌بريم و گرنه ما همچنان مخالف و دشمن تو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از ايشان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كدامين دليل جنگ با ما و خروج از جماعت ما را روا شمرديد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خوارج وى را پاسخ نگفتند و از هر گوشه و كنار بانگ بر 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به سوى بهشت ، پيش به سوى بهشت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شمشير كشيدند و ضرباتى بر اصحاب آن‌حضرت وارد آوردند و تير اندازان آغاز به تير انداختن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و يارانش بر آنان هجوم بردند و در ظرف چند ساعت همۀ آنها را كشتند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عليه السلام در ميان گشته شدگان پيكر شخصى را به نام مخرج ، معروف به ذوالثديه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كاوش بسيار جنازۀ او را يافت ، نداى تكبير سر داد و يارانش هم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براى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آن‌حضرت را از آشوب اين گروه تندرو آگاهى داده و در علامت آنان وجود چنين شخصى را در ميان آنان ذكر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از جنگ حنين بازگشت ، به تقسيم غنايم پرداخت در اين هنگام مردى از بنى تميم به نام خويعه برخاست و به آن‌حضرت گفت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را به عدالت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عدالت تقسيم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تميمى براى بار دوّم و سوّم نيز بر پا خاست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از نسل اين مرد ، قومى خواهند آمد كه پاى از دين فراتر نهند چنان كه تير از كمان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تفرقه و جدايى مردم از يكديگر خروج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در كنار نماز آنان كوچك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مى‌خوانند امّا از گردنهاى آنان بالاتر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آنان مردى است سياه با دستان باز كه يكى از آنها گويى پستان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عايشه آمده است كه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بهترين امّتم پس از من ، مى‌كشد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پيامبر صلى الله عليه و آله با اين سخن خردمندانه خود ، در حقيقت بر وجود طوايف قشرى و نادان در ميان امّت اسلامى ،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اوّلين فرصتى كه براى آنان پيش آمد ،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زمانى رخ داد كه آتش فتنه در كشور ، شعله 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پيام آور عدل و داد را به رعايت عدالت فرمان مى‌دهد و خود را بر حفظ ارزشها ، داغتر از كسى مى‌داند كه خداوند او را به رسالتش برگزيده جز با كسى چون على عليه السلام كه فرزند ايمان است و پايه‌هاى ايمان بر دوش او استوار و محكم شد ، به توبه كردن و ايمان آوردن دعوت مى‌كند ، شبيه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اشتياق امام براى يافتن جنازۀ ذوالثديه ،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 تعدادى از يارانش را براى يافتن او گسيل كرد و چون آنان نتوانستند او را بيابند خود آن‌حضرت به جستجوى او پرداخت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امام مى‌خواسته با نشان دادن پيكر ذوالثديه حجّت را بر مردم تمام كند و آنان به يقين دريابند كه اين جماعت به شهادت رسول خدا صلى الله عليه و آله از دين پا فراتر نهاده‌اند تا مبادا با دين پوشالى و پوك خود بيش از اين موجب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 و اغواى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فرقۀ مارقان با كشته شدن همۀ افرادش از ميان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حالت ، حالتى اجتماعى و مستمر است كه هر از چند گاهى اينجا و آنجا و زير اين پرچم و آن پرچم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دوره‌اى از وجود آنان و كسانى امثال ايشان خالى نبوده است ، كسانى كه پيشانيهايشان پينه بسته است و مظاهر دينى و تندرويهاى قشرى مآبانه و تكفير مردم بدون داشتن دليل خدايى يا عقلانى از شاخصه‌هاى آنان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يك سو و ياران اشعث از سوى ديگر بزرگترين خطر را بر نظام اسلامى در روزگار خلافت امام عليه السلام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واقع براى هر مكتب اصلاح گرايانه‌اى مى‌تواند تهديدى بزرگ به شمار آيد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 پس از اين واقعه غده‌هاى چركين از پيروان تفكر خوارج در اطراف دولت اسلامى بروز يافت و موجب شدند كه آن‌حضرت گوشه‌اى از توجّه و اهتمام خود را صرف آنان كند و در نتيجه معاويه فرصت تثبيت و تحكيم پايه‌هاى حكومت خود را بيابد</w:t>
      </w:r>
      <w:r>
        <w:rPr>
          <w:rFonts w:eastAsia="IRNazanin" w:cs="IRNazanin"/>
          <w:color w:val="111111"/>
          <w:sz w:val="28"/>
          <w:szCs w:val="28"/>
          <w:rtl w:val="true"/>
          <w:lang w:bidi="fa-IR"/>
        </w:rPr>
        <w:t>.</w:t>
      </w:r>
      <w:bookmarkStart w:id="59" w:name="pg1123_14077"/>
    </w:p>
    <w:p>
      <w:pPr>
        <w:pStyle w:val="Heading3"/>
        <w:numPr>
          <w:ilvl w:val="2"/>
          <w:numId w:val="1"/>
        </w:numPr>
        <w:rPr/>
      </w:pPr>
      <w:bookmarkStart w:id="60" w:name="__RefHeading___Toc2212884_373438147"/>
      <w:bookmarkStart w:id="61" w:name="_Toc21"/>
      <w:bookmarkEnd w:id="59"/>
      <w:bookmarkEnd w:id="60"/>
      <w:r>
        <w:rPr>
          <w:rtl w:val="true"/>
        </w:rPr>
        <w:t>روزهاى پايانى خلافت امام</w:t>
      </w:r>
      <w:bookmarkEnd w:id="61"/>
    </w:p>
    <w:p>
      <w:pPr>
        <w:pStyle w:val="BookText"/>
        <w:rPr/>
      </w:pPr>
      <w:r>
        <w:rPr>
          <w:rFonts w:ascii="IRNazanin" w:hAnsi="IRNazanin" w:eastAsia="IRNazanin"/>
          <w:color w:val="111111"/>
          <w:sz w:val="28"/>
          <w:sz w:val="28"/>
          <w:szCs w:val="28"/>
          <w:rtl w:val="true"/>
          <w:lang w:bidi="fa-IR"/>
        </w:rPr>
        <w:t>وقتى نوار زندگانى امام را از نظر مى‌گذرانيم ، هر چه به پايان آن نزديكتر مى‌شويم آن را تيره‌تر مى‌بينيم به گونه‌اى كه قلب از شدّت اندوه و تأسف مى‌خواهد بتركد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معاويه است كه لشكريان جاهلى را بر ضدّ رسالت خدا رهبرى مى‌كند و اين اشعث و ديگر فرماندهان دنيا طلب كوفى‌اند كه به باطل معاويه گروييده‌اند و وعده‌هاى دروغين معاويه بيشتر از نصايح امام در آنان كارگر افتاده‌است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ياران بزرگوار امامند كه شمارى از آنها مى‌ميرند و گروهى ديگرشان در ميدان نبرد شهيد مى‌شوند و دسته‌اى ديگر با ترور از پاى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سپرى نمى‌شود مگر آنكه اخبارى تأسف بار به آن‌حضرت مى‌رسيد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تندروها بر او مى‌شورند و سپاه وى را به آشوب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نيز از جنگ خسته و درمانده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معاويه هر روز بر نيروى خويش مى‌افزايد و گروههاى جنگى كوچكى را پنهانى براى حمله به گوشه و كنار كشور گسيل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با اين كار سنّتهاى جاهلى را كه خود بدانها وابسته بود ، زنده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قبايل عربى و فرماندهان جاهلى را تشويق مى‌كرد تا دوباره</w:t>
      </w:r>
    </w:p>
    <w:p>
      <w:pPr>
        <w:pStyle w:val="BookText"/>
        <w:rPr/>
      </w:pPr>
      <w:r>
        <w:rPr>
          <w:rFonts w:ascii="IRNazanin" w:hAnsi="IRNazanin" w:eastAsia="IRNazanin"/>
          <w:color w:val="111111"/>
          <w:sz w:val="28"/>
          <w:sz w:val="28"/>
          <w:szCs w:val="28"/>
          <w:rtl w:val="true"/>
          <w:lang w:bidi="fa-IR"/>
        </w:rPr>
        <w:t>به عادات پيشين و كارهاى گذشتۀ خويش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سپاهى به فرماندهى بُسر بن ارطأة ، يمن و حجاز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بُسر فرمان داده بود كه در اين دو جا ، ايجاد آشوب و بلوا كند و هواخواهان امام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سپاهى براى جنگ با مصريان به آن‌ديار روانه نمود و فرماندهى اين سپاه را بر عهدۀ عمرو بن عاص نهاد كه او در ولايت مصر طمع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مصر دست به جنايتها و تباهيها زد و والى امام بر آن شهر يعنى محمّد بن ابوبكر را كشت و پيكرش را مُثله كرد و سپس او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على عليه السلام ، شمشير برندۀ خويش ، مالك اشتر ، را براى ولايت مصر برگزيد ، معاويه او را در ميان راه مسموم كرد و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مالك بر امام بس گران بود ، با قتل مالك آن‌حضرت ، قهرمانى با ايمان و شجاع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 اهل كوفه كه پيوسته در تفرقه و جدايى به سر مى‌بردند ، سالهاى بسيار از ديدگاههاى امام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كوچكترين امكاناتى همچون سخنان بليغ و نظريّات حكيمانه و خوب مطرح كردن مسأله جهاد در راه خدا و حفظ كرامت مردم و دستاوردهاى انقلاب ، آنان را به هوشيارى و بيدارى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پيشاهنگان آنان ، كس به سخنان آن‌حضرت پاسخ مثبت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هدف والاى امام از اين سخنان تحكيم پايه‌هاى ايمان در ميان اين پيشاهنگان ، كه در واقع شيعيان مخلص و فداكار او به شمار مى‌آمدند ، بود تا مگر بدين وسيله خط درخشان مكتب در ميان نسلهاى ديگر امتداد يابد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كوفيان از حق خود و اتحاد شاميان بر باطلشان ، قلب آن‌حضرت را واقعاً به درد آورده بود آن گونه كه آرزو مى‌كرد معاويه ده نفر از ياران او را بگيرد</w:t>
      </w:r>
    </w:p>
    <w:p>
      <w:pPr>
        <w:pStyle w:val="BookText"/>
        <w:rPr/>
      </w:pPr>
      <w:r>
        <w:rPr>
          <w:rFonts w:ascii="IRNazanin" w:hAnsi="IRNazanin" w:eastAsia="IRNazanin"/>
          <w:color w:val="111111"/>
          <w:sz w:val="28"/>
          <w:sz w:val="28"/>
          <w:szCs w:val="28"/>
          <w:rtl w:val="true"/>
          <w:lang w:bidi="fa-IR"/>
        </w:rPr>
        <w:t>و در برابر ، يكى از ياران خود را به 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آن‌حضرت آخرين تير خود را رها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مى‌دهم كه من از عتاب و خطاب با شما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بگوييد شما چكار مى‌كنيد ؟ اگر مى‌خواهيد در ركاب من به سوى دشمن روانه شويد اين چيزى است كه من مى‌خواهم و دوست دارم و اگر در صدد چنين كارى نيستيد پس مرا از تصميم خود آگاه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شما براى جنگ با دشمنان با من بيرون نياييد تا خداوند كه بهترين داوران است ، ميان ما و آنان داورى نكند ، بر شما نفرين مى‌كنم و خود به جنگ با دشمنانتان مى‌روم حتّى اگر تنها ده نفر مرا همراهى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اوباشان شامى در يارى كردن ضلالت و گمراهى از شما پايدارترند و اتحاد آنان بر باطل خود از اتحاد شما بر هدايت و حقّتان بيشتر است پس درد و درمان شما چيست ؟ آنان مانند شمايند و اگر تا روز قيامت با ايشان جنگ شود ، از ميدان نمى‌گريزند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چون كوفيان ديدند كه آن‌حضرت قصد دارد همراه با شمارى اندك از ياران مخلص خود به جنگ روانه شود ، به دعوت وى پاسخ گفتند و آمادۀ رفتن به ميدان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جنگجويان از شهر بيرون آمدند و به اردوگاه سپاه كوفه در نخيله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يكى از فرماندهان سپاه خود ، موسوم به زياد بن حفصه را به سوى شام گسيل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طلايه داران سپاه را رهبرى مى‌كرد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انتظار پايان يافتن ماه رمضان بود تا با ديگر سپاهيان خود به سوى شام حركت كند امّا تقدير در شب نوزدهم ماه مبارك رمضان ، سرنوشت ديگرى براى او رقم 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2" w:name="pg1123_14080"/>
    </w:p>
    <w:p>
      <w:pPr>
        <w:pStyle w:val="Heading3"/>
        <w:numPr>
          <w:ilvl w:val="2"/>
          <w:numId w:val="1"/>
        </w:numPr>
        <w:rPr/>
      </w:pPr>
      <w:bookmarkStart w:id="63" w:name="__RefHeading___Toc2212886_373438147"/>
      <w:bookmarkStart w:id="64" w:name="_Toc22"/>
      <w:bookmarkEnd w:id="62"/>
      <w:bookmarkEnd w:id="63"/>
      <w:r>
        <w:rPr>
          <w:rtl w:val="true"/>
        </w:rPr>
        <w:t>امام در محراب شهادت</w:t>
      </w:r>
      <w:bookmarkEnd w:id="64"/>
    </w:p>
    <w:p>
      <w:pPr>
        <w:pStyle w:val="BookText"/>
        <w:rPr/>
      </w:pPr>
      <w:r>
        <w:rPr>
          <w:rFonts w:ascii="IRNazanin" w:hAnsi="IRNazanin" w:eastAsia="IRNazanin"/>
          <w:color w:val="111111"/>
          <w:sz w:val="28"/>
          <w:sz w:val="28"/>
          <w:szCs w:val="28"/>
          <w:rtl w:val="true"/>
          <w:lang w:bidi="fa-IR"/>
        </w:rPr>
        <w:t>شب نوزدهم ماه مبارك رمضان ، يكى از شبهايى كه احتمال مى‌رود شب قدر در همان شب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مردم در اين شب هر جا پيرامون جنگ و مسائل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على عليه السلام روح جهاد و جنگاورى را در ميان آنان دميده و تحرك و فعاليّت در آنان اوج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گوشه‌اى از مسجد كوفه ، عدّه‌اى از مصريان طبق معمول هر شب به نماز ايستاده بودند و اندكى آن طرفتر عدّه‌اى نيز با جديّت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از شهر خانۀ محقرى بود كه دختر امام ، حضرت را به ميهمانى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افطار قرصى نان و ظرفى شير و اندكى نمك براى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فرمود تا شير را از سفره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لقمه‌اى نان و نمك خورد و سپس براى خواندن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گاهى به آسمان مى‌نگريست و مى‌فرمود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شب موعود است نه دروغ مى‌گويم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مسجد رفت و از همان درى كه اين مردان در پشت آن گرد آمده بودند ، به درون مسجد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هنگام طلوع فجر بر آنان وارد شد و بانگ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درخشش شمشيرى ديدم و شنيدم كسى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آنِ خداست نه از آنِ تو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برق شمشير ديگرى را ديدم و شنيدم امام عليه السلام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دست شما نگريزد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به ابن ملجم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سپيده بدمد و شناخته شوى بايد حتماً خود را نجات دهى</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چه كسانى در توطئه كشتن رهبر مسلمانان شركت داشتند ؟</w:t>
      </w:r>
    </w:p>
    <w:p>
      <w:pPr>
        <w:pStyle w:val="BookText"/>
        <w:rPr/>
      </w:pPr>
      <w:r>
        <w:rPr>
          <w:rFonts w:ascii="IRNazanin" w:hAnsi="IRNazanin" w:eastAsia="IRNazanin"/>
          <w:color w:val="111111"/>
          <w:sz w:val="28"/>
          <w:sz w:val="28"/>
          <w:szCs w:val="28"/>
          <w:rtl w:val="true"/>
          <w:lang w:bidi="fa-IR"/>
        </w:rPr>
        <w:t>سه نفر در موسم حج گرد هم آمدند و قرار گذاشتند هر يك از آنان يكى از اين سه تن را ، معاويه وعمرو بن عاص و على را ، از پاى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قرار بود عمرو را بكشد موفق نشد زيرا در همان روز عمرو كس ديگرى را به جاى خود براى نماز فرستاده بود و آن مرد به جاى عمرو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از مرگ جان سالم به در برد زيرا شمشير بر رانش فرود آمد و زخمى نه چندان عميق بر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ملجم كه شمشيرش را به هزار درهم خريده و آن را با هزار درهم آغشته به زهر ساخته بود در تحقيق هدف خود به موفقيّت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نظر مى‌رسد وى با جناح مخالف امام در كوفه ، كه رهبرى آن را اشعث بر عهده داشت ،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كسى بود كه بر كشتگان خوارج اشك مى‌ريخت ، وى چندى قبل بر اميرمؤمنان وارد شده بود و امام با او به خاطر توطئه‌هاى مستمر وى بر ضد اسلام به تندى برخورد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را به كشتن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امام در پاسخ به تهديد او فرمود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مرگ مى‌ترسانى و تهديدم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از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باك ندارم كه با مرگ رو به رو شوم يا مرگ با من رو به رو گردد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علاوه بر ابن اشعث گروهى از ياران وى نيز همچون سبيب بن بجران ، وردان بن مجالد در تحقّق اين جنايت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ابن اشعث ، مصالح خوارج كه از سرسخت‌ترين دشمنان معاويه بودند با مصالح معاويه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معاويه‌اى كه از هجوم صاعقه وار سپاه اسلام بر خود بسيار مى ترسيد و همواره براى كشتن امام به كوفيان از دادن هيچ وعده‌اى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است كه ابوالاسود دؤلى پس از تحقّق اين جنايت به معاويه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حرب بگوى كه چشمان سرزنشگران ما روشن مباد ، آيا در ماه روزه ما را با كشتن بهترين همه مردم عزادار كرديد ؟</w:t>
      </w:r>
    </w:p>
    <w:p>
      <w:pPr>
        <w:pStyle w:val="BookText"/>
        <w:rPr/>
      </w:pPr>
      <w:r>
        <w:rPr>
          <w:rFonts w:ascii="IRNazanin" w:hAnsi="IRNazanin" w:eastAsia="IRNazanin"/>
          <w:color w:val="111111"/>
          <w:sz w:val="28"/>
          <w:sz w:val="28"/>
          <w:szCs w:val="28"/>
          <w:rtl w:val="true"/>
          <w:lang w:bidi="fa-IR"/>
        </w:rPr>
        <w:t xml:space="preserve">بهترين كس را كه بر اسبان راهوار مى‌نشست و آنها را رام مى‌كرد و كشتيها سوار مى‌شد ، كشتيد ، كسى را كه نعال مى‌پوشيد و آن را مى‌ساخت و كسى كه سوره‌هاى قرآنى را مى‌خواند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از وقوع اين جنايت ، امام را به خانه بردند و ابن ملجم را به محضرش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برابر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او را بكشيد چنان كه مرا كشت و اگر زنده ماندم خود دربارۀ او تصميم مى‌گيرم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ببينم كه خون مسلمانان را مى‌ريزيد و مى‌گوييد اميرمؤمنان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نبايد جز قاتل من كس ديگرى كشته 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پزشكان كوفه موسوم به اثير بن عمر بن هانى بر بالين امام حاضر شد و پس از معاينه به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كه دشمن خدا ضربتش را تا مغزت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اميرمؤمنان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تكيه داده و بر سرش دستار زردى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لكّه‌هاى خون از دستار به بيرون نفوذ كرده بود چهرۀ آن‌حضرت به زردى مى‌زد به گونه‌اى كه معلوم نبود سيماى آن‌حضرت زردتر است يا عمامه‌اش ؟ پس خم شدم و او را بوسيدم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جزاى اين به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نيك مى‌دانم كه تو به بهشت خواهى رفت امّا از اين كه تو را از دست مى‌دهم ، مى‌گريم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 كلثوم نيز پس از آن كه خبر مرگ امام را از زبان خود آن‌حضرت شنيد ،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ام‌كلثوم مرا ميازار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آنچه‌را كه من مى‌بينم تو هم‌مى‌ديدى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آسمان را مى‌بينم كه پشت يكديگر صف كشيده‌اند و پيامبران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روى توست بسى بهتر از حالى است كه تو در آنى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سه روز پس از اين ضربه زنده ماند امّا حالش روز به روز بدتر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شب بيست و يكم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امام حسن عليه السلام وصيّت كرد و به ديگر فرزندش امام حسين عليه السلام آخرين وصاياى خود را گفت آنگاه با خانواده خود وداع كرد و با اطمينان و آرامش فرشتگان پروردگارش را استقبال كرد و روح پاك آن‌حضرت از كالبدش بيرون 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فرياد و شيون دختران و زنان آن‌حضرت بالا گرفت و كوفيان دانستند كه اميرمؤمنان در گذشته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عزادار فوج فوج به منزل آن‌حضرت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عظيمى بر پا شده و كوفه به لرزه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همچون روز در رحلت رسول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 با هم پيكر امام را مى‌شستند و محمّد بن حنفيه بر روى بدن مبارك آن‌حضرت آب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باقيماندۀ حنوط رسول خدا آن‌حضرت را حنوط كردند و در تابوتش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جنازۀ آن‌حضرت نماز خواند و او را شبانه تا پشت كوفه بردند و در نوبه در كنار ستون غريين ، جايى كه هم اكنون آرامگاه آن‌حضرت است ،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آرامگاه آن‌حضرت ، تا دوران امام رضا عليه السلام از ديدهها 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بيم آن مى‌رفت كه خوارج و بنى اميّه مرقد آن‌حضرت را مورد تهاجم خويش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 ابن ملجم كشته و به آتش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با شهادت على عليه السلام صفحه‌اى درخشان از زندگى آن امام ورق خورد تا صفحات مجد و سرفرازى و فضايل وى تا پايان روزگار همچنان پرتو افشان بماند و پيروان خود را به هدايت و استقامت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خدا بر او باد آنگاه كه در كعبه پا به دنيا گذارد و آنگاه كه در محراب كوفه به خون غلتيد و هنگامى كه شهيد و شاهد بر ظلم ستمگران شد و وقتى عدالت و پرچم هدايت و منَار تقوا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برا او باد هنگامى كه او را زنده بر مى‌انگيزد تا او را ميزانى قرار دهد كه ميان بندگانش جدايى اندازد و تقسيم گر بهشت و دوزخ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راستكارانى كه در راه آن‌حضرت گام نهادند و درود بر پيروانش كه در راه عشق به او سختيهايى را تحمّل كردند كه كوههاى سر به فلك كشيده تاب تحمّل آنها را نداشتند</w:t>
      </w:r>
      <w:r>
        <w:rPr>
          <w:rFonts w:eastAsia="IRNazanin" w:cs="IRNazanin"/>
          <w:color w:val="111111"/>
          <w:sz w:val="28"/>
          <w:szCs w:val="28"/>
          <w:rtl w:val="true"/>
          <w:lang w:bidi="fa-IR"/>
        </w:rPr>
        <w:t>.</w:t>
      </w:r>
      <w:bookmarkStart w:id="65" w:name="pg1123_14085"/>
    </w:p>
    <w:p>
      <w:pPr>
        <w:pStyle w:val="Heading3"/>
        <w:numPr>
          <w:ilvl w:val="2"/>
          <w:numId w:val="1"/>
        </w:numPr>
        <w:rPr/>
      </w:pPr>
      <w:bookmarkStart w:id="66" w:name="__RefHeading___Toc2212888_373438147"/>
      <w:bookmarkStart w:id="67" w:name="_Toc23"/>
      <w:bookmarkEnd w:id="65"/>
      <w:bookmarkEnd w:id="66"/>
      <w:r>
        <w:rPr>
          <w:rtl w:val="true"/>
        </w:rPr>
        <w:t>ويژگيها و فضايل اميرمؤمنان</w:t>
      </w:r>
      <w:bookmarkEnd w:id="67"/>
    </w:p>
    <w:p>
      <w:pPr>
        <w:pStyle w:val="BookText"/>
        <w:rPr/>
      </w:pPr>
      <w:r>
        <w:rPr>
          <w:rFonts w:ascii="IRNazanin" w:hAnsi="IRNazanin" w:eastAsia="IRNazanin"/>
          <w:color w:val="111111"/>
          <w:sz w:val="28"/>
          <w:sz w:val="28"/>
          <w:szCs w:val="28"/>
          <w:rtl w:val="true"/>
          <w:lang w:bidi="fa-IR"/>
        </w:rPr>
        <w:t>فضايل و مناقب امام همچون پرتو آفتاب ، در همه جا جلوه گر است وبه ما روشنايى و گرمى معنوى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مسلمان ، على رغم مذاهب مختلفى كه دارند ، در بر شمردن فضايل آن‌حضرت با يكديگربه رقابت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برخى از خوانندگان ساده‌لوح مى‌گويند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على عليه السلام برترين كس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اين نكته غافلند كه امام نشانه صدق رسالت پيامبر اكرم ، و آينه صاف و بى زنگارى است كه در آن سيماى مربى و سرورش ، محمّد صلى الله عليه و آله ،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بنده‌اى از بندگان محمّد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پا فشارى اصحاب پيامبر و تابعان و صديقان مسلمان بر نشر فضايل امام على خود نوعى مبارزه عليه خط گمراهى بود كه بر مسلمانان مسلط شده بود و براى از ميان بردن نشانه‌ها و شاخصهاى حق بسختى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 كه فضايل اميرمؤمنان از آمار و شمارش بيرون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ماست كه فضايل آن‌حضرت را جداى از يكديگر ننگريم كه اين خود مانند آن است كه گلى را بدون توجّه به گلبرگهاى آن مورد مشاهده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از زهد سخن مى‌گوييم ، گوشه گيرى مرتاضان و پارسايى فراريان از زندگى را به ياد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علم سخن مى‌گوييم به ياد كسانى مى‌افتيم كه در كتابخانه‌ها يا آزمايشگاههاى خود به كار تحقيق و مطالعه مشغولند و مسئوليّت ديگرى ندارند و خود را درگير مبارزات و مجاهدتها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بخشندگى و كرم سخن به ميان آوريم ، ياد پادشاهى در ذهن ما زنده مى‌شود كه هداياى گزافى به دوروبريهاى خود مى‌بخشيد و بدين وسيله آنها را كم كم به فساد و تباهى مى‌كشاند و به واسطۀ اين بذل و بخششها حكومت خود را از هر گونه تعرضى در امان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صفت شجاعت سخن برانيم ، تصوير قهرمانان ميدانهاى جنگ را كه خوى‌شان كشت و كشتار و وظيفه‌شان ريختن خون ديگران بود ، به خاطر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اميرمؤمنان على عليه السلام غير از تمام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صفات او ، نمودهايى از روح معنوى وى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يك نور بر شيشه‌هاى رنگى بتابد ، رنگهاى گوناگونى از خود نمودار مى‌سازد ، نور توحيد نيز در ژرفاى وجود امام از خود صفات و ويژگيهاى مختلفى بر جاى گذارده بود به گونه‌اى كه برترين صفات و عظيم‌ترين آيات حق در آن‌حضرت متجلّى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بر قلبى سليم تجلّى مى‌كند ، آن را با قول ثابت استوار مى‌سازد و از نور عزت خويش سرشارش مى‌گرداند و صاحب آن قلب را بخشنده و دادگر و دلير و مهربان و دانا و مسئول و زاهد و فعّال و گريان در تاريكى شب و جنگنده در روز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دربارۀ امام سروده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ويژگيهاى صفات تو ، اضداد جمع شده است و از اين رو همتايان براى تو سر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اين ويژگيها ، صفات حُسنايى است كه برخى از</w:t>
      </w:r>
    </w:p>
    <w:p>
      <w:pPr>
        <w:pStyle w:val="BookText"/>
        <w:rPr/>
      </w:pPr>
      <w:r>
        <w:rPr>
          <w:rFonts w:ascii="IRNazanin" w:hAnsi="IRNazanin" w:eastAsia="IRNazanin"/>
          <w:color w:val="111111"/>
          <w:sz w:val="28"/>
          <w:sz w:val="28"/>
          <w:szCs w:val="28"/>
          <w:rtl w:val="true"/>
          <w:lang w:bidi="fa-IR"/>
        </w:rPr>
        <w:t>آنها برخى ديگر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راستى و امانت كه معرفت خداوند آنها را جمع كرده و ساير فضايل خير از آن سر 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براى خداى سبحان زيست كه او خداى را شناخته و در راه او دليريها از خود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عظمت كردگارش يقين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آن‌حضرت دربارۀ مؤمنان ، كه خود امير و سرور آنان بود ، نفرمود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در جانهايشان بزرگى يافته و غير از خداوند در چشمانش كوچك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كوچك مى‌شمرد زيرا ديدار پروردگارش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رعيت به عدل و داد رفتار مى‌كرد زيرا از پرده‌هاى ماديّت فراتر آمده و قدم به كُنه حقايق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امتيازات و برتريهاى ظاهرى را از ميان برد و با فشارى كه او را بدان فرا مى‌خواند ، به مبارزه و رويارويى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 زهد را پيشه خود ساخته بود زيرا حقيقت دنيا را بخوبى مى‌شناخت و پيش از آنكه اعضا و جوارحش در بهره‌بردارى از دنيا ، روزه اختيار كنند روحش از دنيا كناره گرفته و دنيا را سه طلاقه كرده بود و به او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 اى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در گذر كه تو را سه طلاقه كرده‌ام و در آن بازگشتى نيست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عبادت ، جسم او را تحليل برده بود كه او در عبارت به ديدار محبوب بزرگوارش مى‌شتافت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پروردگارش را ياد مى‌كرد و قلبش به مناجات با او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ديگر آن‌حضرت نيز جويبارهايى بودند كه از چشمه سار ايمان و معرفت و يقين نشأت مى‌گرفتند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دهيد دربارۀ عبادت امام ، به نقل تعدادى از روايات بپردازيم باشد كه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پيشوايمان را بيشتر بشناسيم و با شناخت او به پروردگار خود نزديكتر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ابودرداء در ميان ياران پيامبر صلى الله عليه و آله ماجرايى در اين خصوص نقل كرد و از گوشه‌اى از عبادت شبانۀ على كه خود شاهد آن بود ،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عروة از پدرش عروة بن زبير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با عدّه‌اى در مسجد رسول‌اللّٰه نشسته بوديم و از شجاعتهاى اهل بدر و نيز از بيعت رضوان ياد مى‌كرديم و سخن مى‌گفتيم ، 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كم مالترين مردم و خدا ترس‌ترين و كوشاترين ايشان در عبادت خبر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ميان حاضران مجلس كسى نبود جز آنكه چهره از ابودرداء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مردى از انصار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عويمر سخنى گفتى كه هيچ يك از حاضران در مجلس با آن موافقت نشان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خود ديده‌ام باز مى‌گويم شما نيز آنچه را كه ديده‌ايد باز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را در بيابانهاى نجار ديدم كه از همراهان خويش كناره گرفته و از كسانى كه در پى‌اش مى‌آمدند ، خود را نهان داشته و در پشت انبوه درختان نخل خود را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گم كرده بودم و به نظر آمد كه از من بسيار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به منزل خويش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صدايى حزين و آوازى تأثر آور به گوشم خورد كه مى‌گفت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بسيار گناهان هلاك كننده‌اى كه در انتقام جستن از آنها بردبارى پيشه كردى و چه بسيار بى پردگيها كه تو با كرم خويشتن از آشكار شدن آنها جلوگيرى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زندگى‌ام در نافرمانى تو طولانى شد و گناهانم در صحيفه‌ها فزونى يافت امّا من به جز به آمرزش تو اميدوار نيستم و به غير از رضوان تو به چيز ديگرى اميد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 مرا به خود مشغول كرد و ردّ پاها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على بن ابى‌طالب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مخفى كردم و از حركت باز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دل شب دو ركعت نماز گزارد و آنگاه به دعا و گريه و زارى و ناله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مناجاتهايى كه مى‌كرد اين بود كه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تو مى‌انديشم پس گناهم بر من سبك مى‌شود آنگاه دربارۀ سخت گرفتنت فكر مى‌كنم پس مصيبتم بر من گران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اگر در صحيفه‌ها گناهى را بخوانم كه خود آن را فراموش كرده‌ام امّا تو آن را گرد آورده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گرفتارى كه خانواده‌اش او را نتوانند نجات بخشند و قبيله‌اش او را سودى ندهند و كروبيان بدو رحمت نياورند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آتشى كه احشا و امعا را مى‌سوزاند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آتشى كه پوست را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سوزانندگى پاره‌هاى آتش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بسيار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ديگر نه صدايى از او به گوش مى‌رسيد و نه جنبشى از او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شب زنده دارى ، خواب بر او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براى نماز صبح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 رفتم آن‌حضرت مانند يك قطعه چوب خشك بر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تكانش دادم امّا هيچ جنبشى نكرد ، صدايش زدم امّا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على بن ابى‌طالب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در ادامۀ گفتار خود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خانۀ على روانه شدم و اين خبر را به اطلاع آنان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چيست ؟ پس من آنچه را كه ديده بودم براى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بخدا سوگند اين بى هوشى است كه در اثر ترس از خدا بر او 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ظرف آبى بر بالين على عليه السلام آمدند و آب بر چهره‌اش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هوش آمد و به من كه مى‌گريستم نگاهى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چرا گريه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كارى كه در حقّ خودت روا مى‌دارى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هنگامى كه مرا ببينى كه به پس دادن حساب فرا خوانده شده‌ام در روزى كه گناهكاران به عذاب الهى يقين آورده‌اند و فرشتگان سختگير ومأمورانى تندخو دوربرم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پيشگاه خداوند جبّار حاضر مى‌شوم در حالى كه دوستانم مرا رها ساخته و اهل دنيا به من رحم آورده‌اند امّا بيشترين رحمت را وقتى مى‌خواهم كه در برابر خدايى كه هيچ چيز از نگاه او پنهان نيست ،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عبادتى را از هيچ يك از اصحاب پيامبر صلى الله عليه و آله نديدم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آنجا كه آن‌حضرت ، به پروردگارش بسيار عشق مى‌ورزيد و به او مأنوس بود و اشتياقى وافر به وى داشت بسيار هم به ديدار پروردگارش مشتاق بود و هيچ گاه از مرگ باك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كه آن‌حضرت در جنگ صفين با غلاله </w:t>
      </w:r>
      <w:r>
        <w:rPr>
          <w:rStyle w:val="FootnoteAnchor"/>
          <w:rtl w:val="true"/>
        </w:rPr>
        <w:footnoteReference w:id="115"/>
      </w:r>
      <w:r>
        <w:rPr>
          <w:rFonts w:ascii="IRNazanin" w:hAnsi="IRNazanin" w:eastAsia="IRNazanin"/>
          <w:color w:val="111111"/>
          <w:sz w:val="28"/>
          <w:sz w:val="28"/>
          <w:szCs w:val="28"/>
          <w:rtl w:val="true"/>
          <w:lang w:bidi="fa-IR"/>
        </w:rPr>
        <w:t>در ميدان نبرد حضور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به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جنگ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در پاسخ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نمى‌ترسد كه مرگ به او روى آورد يا آنكه او خود به استقبال مرگ رود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هم كه ابن ملجم ، آن‌حضرت را مضروب ساخت ، وى دستهايش را به آسمان بلند كرد 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مگر آن‌حضرت نبود كه پيوسته از خداوند طلب شهادت مى‌كرد ؟ چه بسيار انتظار مى‌كشيد تا تيره روزترين كس محاسن او را به خون سرش رنگين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شهادت را والاترين راهها به سوى خدا و ديدار او مى‌دانست و چنانچه خداوند توفيق شهادت را به بنده‌اى ارزانى دارد ، نعمت قابل ستايشى را به او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زير نازل شد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يُتْرَكُوا أَن يَقُولُوا آمَنَّا وَهُمْ لَايُفْتَنُونَ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همين كه گفتند ايمان آورديم رها مى‌شوند و آنان را نمى‌آزماييم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هنگامى كه رسول‌خدا در ميان ماست ، امواج فتنه ما را فرو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رسول خدا 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فتنه‌اى كه خداوند در اين آيه تو را از آن خبر داده چيست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پس از من به فتنه دچار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در جنگ احد كه تعدادى از مسلمانان به شهادت رسيدند و من به فيض شهادت نائل نيامدم و بسيار بر من گران آمد ، نفرمودى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كه بعداً به شهادت خواهى رسيد ؟ آن‌حضرت به من پاسخ داد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شهادت تو همان هنگام است ، تو تا آن هنگام چگونه صبر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از موارد صبر نيست بلكه از موارد مژده و سپاس گزارى است </w:t>
      </w:r>
      <w:r>
        <w:rPr>
          <w:rFonts w:eastAsia="IRNazanin" w:cs="IRNazanin"/>
          <w:color w:val="111111"/>
          <w:sz w:val="28"/>
          <w:szCs w:val="28"/>
          <w:rtl w:val="true"/>
          <w:lang w:bidi="fa-IR"/>
        </w:rPr>
        <w:t xml:space="preserve">» </w:t>
      </w:r>
      <w:r>
        <w:rPr>
          <w:rStyle w:val="FootnoteAnchor"/>
        </w:rPr>
        <w:footnoteReference w:id="11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خدا برتر از هر پيوند</w:t>
      </w:r>
    </w:p>
    <w:p>
      <w:pPr>
        <w:pStyle w:val="BookText"/>
        <w:rPr/>
      </w:pPr>
      <w:r>
        <w:rPr>
          <w:rFonts w:ascii="IRNazanin" w:hAnsi="IRNazanin" w:eastAsia="IRNazanin"/>
          <w:color w:val="111111"/>
          <w:sz w:val="28"/>
          <w:sz w:val="28"/>
          <w:szCs w:val="28"/>
          <w:rtl w:val="true"/>
          <w:lang w:bidi="fa-IR"/>
        </w:rPr>
        <w:t>عشق فراوان اميرمؤمنان او را برتر از هر پيوند مادى و تمام فشارهاى اجتماعى و مصلحتهاى فانى دنيوى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 هنگامى كه دربارۀ اسباب يارى خداوند نسبت به مسلمانان سخن مى‌گفت ، بارزترين و بزرگترين آنها را ، برترى آنان از محدودۀ پيوندهاى خويشاوندى و تمسّك ايشان به ارزشهاى حقيقى قلمداد مى‌كرد ومى‌فرمود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ركاب رسول‌خدا بوديم و قتل و كشتار ميان پدران و فرزندان و برادران و خويشان دور مى‌زد و در هر مصيبت و سختى جز رسوخ ايمان و پافشارى بر حق بهره نمى‌گرفتيم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تاريخ است كه اميرمؤمنان در جنگ بدر ، برادرش عقيل را كه در لشكرگاه دشمن در بند گرفتار شده بود ، ديد امّا اعتنايى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مرا ديدى امّا به عمد روى از من برگرداندى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به سوى پيامبر 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دربارۀ ابويزيد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دستانش را با بند به گردنش بسته‌اند چه اجازه‌اى مى‌دهيد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ما آر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آن‌حضرت در برابر خواهرش ام‌هانى در روز فتح مكّه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تاريخ مى‌گويد ام‌هانى شمارى از مردان قريش را در خانۀ خويش پناه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تا زمانى كه پيامبر پناهندگى آن عدّه را تأييد و امضا نكرده بود ، نپذيرفت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از اينجاست كه آن‌حضرت همواره در مكانى بالاتر از عوامل و نيروهاى فشار سير مى‌كرد و مردم نيز بخوبى اين خصيصۀ او را دريافته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مصلحت طلبان و نيروهاى فشار اجتماعى بر ضدّ آن‌حضرت همدست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زهرا عليها السلام نيز به اين نكته در خطبه‌اى اشاره كرده و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انگيزه‌اى است كه آنان از ابوالحسن به انتقامجويى پرداختند ؟ به خدا آنان به خاطر استوارى شمشيرش و ثابت قدمى و دلاورى و سختگريش در راه خدا ، با وى به كينه توزى برخاسته‌اند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دشمنان امام ، دريافته بودند كه آن‌حضرت در امورى كه به پروردگارش مربوط است ، به هيچ وجه ترسو و سازشكار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و شواهد تاريخى نيز گواه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هنگامى است كه عبدالرحمن بن عوف دست خود را به سوى على عليه السلام دراز كرد تا با وى بيعت كند به اين شرط كه امام بر طبق كتاب خدا و سنّت پيامبر و سيرۀ ابو بكر و عمر ،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 شرايط عبدالرحمن را نپذيرفت و تنها قول داد كه بر طبق كتاب خدا و سنّت پيامبر عمل كند و هيچ نترسيد كه با اين سخن خلافت را با تمام عظمت و جلالش از دست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ديدگاه او نسبت به حكومت همواره بر محور مصلحت دين دور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كه روزى به ابن عبّاس ، كه از وى خواسته بود در استقبال از ميهمانان بشتابد ، در حالى كه داشت كفش خويش را تعمير مى‌كرد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كفش در نظر شما چقدر مى‌ارزد ؟ ابن عبّاس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يا كمتر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 شما در نظر من كم بهاتر از ارزش اين كفش است مگر آنكه به وسيلۀ آن حقى را بر پاى دارم يا باطلى را دفع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مگر آن‌حضرت نبود كه ابقاى معاويه بر شام را حتّى براى مدّتى كه طى آن بتواند ، حكومت خويش را قوام بخشد و آنگاه او را بر كنار كند ، رد كرد ؟ چرا ؟ چون او خيانت و ناجوانمردى را مطرود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خود در اين باره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 زيركتر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خيانت روا مى‌دارد و مرتكب فجور مى‌شود و اگر خيانت و نيرنگ نكوهيده نبود ، من خود زيركترين مردم بودم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تاريخ روايت مى‌كند كه تمام كسانى كه نخست از طرفداران امام بودند و سپس به معاويه پيوستند همگى از عدالت آن‌حضرت گريختند و به دوستى و هواخواهى معاويه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در روزگار خليفه سوّم به ثروتهاى هنگفتى دست يافته و از حسابرسى على عليه السلام دربارۀ ثروتهايشان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ثروتهاى مسلمانان را از بيت المال صاحب شده بودند و مى‌خواستند همه چيز از آنِ خود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تصوّر مى‌كردند كه جامعۀ اسلامى نيز همچون جامعۀ جاهلى است كه در آن قوى و عزيز ، ضعيف و ذليل را ببلعد و اين شعار امام را آنان هيچ گاه نپسنديدند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نزد من عزيز است تا گاهى كه حق او را باز ستانم و قوى نزد من ضعيف است تا آن هنگام كه حقى را از او بگيرم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 كسانى بودند كه گناهان سزاوار مجازات ، مرتكب مى‌شدند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همواره در پى يافتن تسامح در دين خدا بودند تا به وسيله آن بتوانند مرتكب برخى از گناهان ، همچون بر پا كردن محافل هرزگى و شرابخوارى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كسانى بودند كه از امام مى‌گريختند و به معاويه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غم آنان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مى‌ديد كه آنان از نور به ظلمت و از عدالت فراگير وى به جامعۀ فانى و ناپايدار ظلم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براى به دست آوردن دل آنان ، هيچ گاه سياست و رويّۀ خويش را تغيير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 صدها حادثه در خود ضبط كرده كه همگى حاكى از اين روحيه استوار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روحيه‌اى كه طوفان فشارهاى اجتماعى در برابر آن متوقف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خلل ناپذيرى كه امواج آشوب و وحشت در برابر آن از حركت باز مى‌ايستادند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اينان به گرد معاويه حلقه بزنند و پس از وى اطراف يزيد و ديگر فرمانروايان بنى اميّه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اينان هزار ماه صداى خود را به سبّ على و فرزندانش بلند كنند كه حق برتر از همه و خداوند بزرگتر از هر كس و هر چيز است و امام نيز در حالى كه به پاداش پروردگارش مى‌انديشد ، صبر و شكيب در پيش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بار آن‌حضرت فرمود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كردم فرمانروايان در حقّ مردم ستم مى‌كنند امّا ديدم كه مردم به حق آنان ستم روا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نبود آگاهى و كثرت نيروهاى عافيت طلب ، علت ظلم آنان به اميرمؤمنان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صدد ايجاد جامعه‌اى بر اساس قانون بود در حالى كه مردم به هرج و مرج و آشفتگى تمايل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دوست داشتند قانون دربارۀ ديگران اعمال شود امّا در خصوص خود آنان ، ديگران به ميانجى گرى و شفاعت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يكى از مردان بنى اسد را به دليل ارتكاب جرمى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اقوام آن مرد جمع شدند تا دربارۀ او با امام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از امام حسن خواستند كه با ايشان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نزد او رويد كه وى به شما آگاهتراست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اميرمؤمنان رفتند و خواستۀ خود را با او در ميان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ايشان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چيزى كه در اختيار دارم بى آنكه از من بخواهيد به شما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از نزد آن‌حضرت بيرون آمدند و تصوّر كردند كه به خواستۀ خود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از چگونگى كار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بهترين موفقيّت باز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امام را براى فرزندش حسن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 هنگامى كه على ، دوست شما را تازيانه زند ؟ اين خبر را به امام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هم ، آن مرد مجرم را بيرون آورد و حدّش زد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مالك و اختيار دار اين امر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انگيزۀ اين امر در ماجراى ديگرى كه تاريخ نقل كرده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معاويه مطّلع شد شاعرى از ياران امام به نام نجاشى ، زبان به هجو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معاويه مى‌دانست كه اين مرد اهل ميگسارى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جماعتى را برانگيخت تا در پيشگاه امام به باده گسارى آن مرد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شهادت اين عده ، امام نجاشى را دستگير كرد و او را حد 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اين اقدام امام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عبداللّٰه فهدى نيز از جملۀ ناراضيان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چگونه است كه ما مى‌بينيم نافرمانان و فرمانبرداران و اهل تفرقه و اهل جماعت ، نزد صاحبان عقل و معادن فضل در مجازات يكسانند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عمل تو با برادرم حارث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دلهاى ما از خشم لبريز و كار ما پريشان و ما را به راهى بكشاند كه عاقبت راهيان آن آتش دوزخ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آن است كه ما را به پيروى از معاويه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پاسخ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امر جز بر فروتنان ،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بنى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نجاشى غير از مسلمانى است كه حرمتى از حرمتهاى الهى را دريده است ؟ پس ما بر او حد جارى كرديم تا موجب پاكى و تطهير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بنى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مرتكب گناهى شود كه بر او اقامه حد واجب باشد و او را حد زنند اين حد كفّارۀ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بنى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كتاب بزرگش ، قرآن ؛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نبايد عداوت گروهى شما را بر آن دارد كه از طريق عدل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كنيد كه آن به تقوا نزديكتر است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ديدگاه آن‌حضرت به عدل و برابرى ملهم از مركز وحى و روح مكتب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ديدگاهها در مواضع آن‌حضرت و نيز در تربيت كارگزارانش باز 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ذيلاً مى‌آيد سفارشهاى آن‌حضرت به مالك اشتر ، عامل وى بر مصر ، است كه در آن خطاب به وى مى‌فرمايد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انصاف رفتار كن و از جانب خود و خويشان نزديك و هر رعيّتى كه دوستش مى‌دارى دربارۀ مردم ، انصاف را از دست مده كه اگر چنين نكنى ستم كرده‌اى و كسى كه با بندگان خدا ستم كند ، خداوند به جاى بندگانش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هر كه به دشمنى برخيزد برهان و دليلش را نادرست و سبك گرداند و آن كس در جنگ با خداست تا اينكه دست كشد و توبه و بازگشت كند و تغيير نعمت خداوند و زود به خشم آوردن او را هيچ چيز مؤثرتر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دعاى ستمديدگان را شنوا و در كمين ستمكاران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 او را از دوستى با خاصّه يعنى اشراف و رؤسا بر حذر مى‌دارد و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كار در نزد تو ميانه روى در حق و همگانى كردن آن در برابرى و كاملترين آن در جلب رضايت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خشم تودۀ مردم ، رضا و خشنودى خاصه را باطل مى‌سازد و خشم چند تن در برابر خشنودى همگان اهمّيت ندارد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كرامتهاى امام از زبان پيامبر</w:t>
      </w:r>
    </w:p>
    <w:p>
      <w:pPr>
        <w:pStyle w:val="BookText"/>
        <w:rPr/>
      </w:pPr>
      <w:r>
        <w:rPr>
          <w:rFonts w:ascii="IRNazanin" w:hAnsi="IRNazanin" w:eastAsia="IRNazanin"/>
          <w:color w:val="111111"/>
          <w:sz w:val="28"/>
          <w:sz w:val="28"/>
          <w:szCs w:val="28"/>
          <w:rtl w:val="true"/>
          <w:lang w:bidi="fa-IR"/>
        </w:rPr>
        <w:t>دهها جلد كتاب گنجايش آن را ندارد تا زندگى امامى را كه وحى در جاى جاى حيات او نمودار است ،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آيت بزرگ رسالت الهى و شاهد حقيقى نبوّت آخرين پيامبر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كتاب نمى‌تواند بيانگر درياى بى كرانۀ فضايل و كرامتهاى على عليه السلام باشد ، تنها ذكر قطره‌هايى از اين دريا كافى است كه خود مى‌تواند چشمه سارى بزرگ براى ما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برخى از شنيدن فضايل امام از زبان پيامبر صلى الله عليه و آله دچار حيرت و تعجّب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اينان حكمت آفرينش را بخوبى در نيافته و در چهار چوب نگرشهاى قرآنى بنيكى نيانديشيده‌اند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آسمانها و زمين و ويژگيهاى آنها به عنوان آفريده‌هاى خداوند بنگرند و دريابند كه خداوند آنها را مسخّر انسان ساخته و انسان را بر بسيارى از مخلوقاتش برترى بخشيده و فرزندان آدم را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بندگى او بزرگ داشته و بهترين كس در نزد خود را با تقواترين آنان قرار داده است ، آنگاه مى‌توانند كرامتهاى اولياى خدا را دريابند و بدانها اعتراف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ديدگاههاى مادّى به انسان بنگرند ، طبيعى است كه نمى‌توانند حتّى يكى از اين كرامتها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امر به كمك وحى كه يكى از كرامتهاى الهى است كه خداوند به انسان ارزانى داشته و رمز برترى او بر ساير مخلوقاتش به شمار مى‌آيد و كليد تسخير اشيا به وسيلۀ او محسوب مى‌شود ، امكان ناپذير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هم برخى از كرامتهاى اميرمؤمنان را از نظر مى‌گذرانيم و يادآور مى‌شويم كه دشواريها و سختيهايى كه آن امام در طول زندگى خود متحمّل آنها شد قلّۀ بلند براى رسيدن به پروردگار پاكش و وسيله‌اى براى نزديك ساختن او به خشنودى خدايش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على از زبان پيامبر</w:t>
      </w:r>
    </w:p>
    <w:p>
      <w:pPr>
        <w:pStyle w:val="BookText"/>
        <w:rPr/>
      </w:pPr>
      <w:r>
        <w:rPr>
          <w:rFonts w:ascii="IRNazanin" w:hAnsi="IRNazanin" w:eastAsia="IRNazanin"/>
          <w:color w:val="111111"/>
          <w:sz w:val="28"/>
          <w:sz w:val="28"/>
          <w:szCs w:val="28"/>
          <w:rtl w:val="true"/>
          <w:lang w:bidi="fa-IR"/>
        </w:rPr>
        <w:t xml:space="preserve">سلمة بن قيس از پيامبر صلى الله عليه و آله روايت كرده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آسمان هفتم است چونان خورشيد روز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دنياست چونان ماه شب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خود پاداشى به على داده كه اگر آن را ميان زمينيان تقسيم كنند براى همۀ آنان كافى خواهد بود و چنان دركى به على عنايت كرده كه اگر آن را ميان ساكنان زمين پخش كنند به همۀ آنها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او به نرمى لوط و خوى او به خوى يحيى و زهد او به زهد ايوب و بخشندگى‌اش به بخشندگى ابراهيم و شادى‌اش به شادى سليمان بن داوود و نيرويش به نيروى داوود شباهت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نامى است كه بر هر پرده‌اى در بهشت نگاشته شده است ، پروردگارم</w:t>
      </w:r>
    </w:p>
    <w:p>
      <w:pPr>
        <w:pStyle w:val="BookText"/>
        <w:rPr/>
      </w:pPr>
      <w:r>
        <w:rPr>
          <w:rFonts w:ascii="IRNazanin" w:hAnsi="IRNazanin" w:eastAsia="IRNazanin"/>
          <w:color w:val="111111"/>
          <w:sz w:val="28"/>
          <w:sz w:val="28"/>
          <w:szCs w:val="28"/>
          <w:rtl w:val="true"/>
          <w:lang w:bidi="fa-IR"/>
        </w:rPr>
        <w:t>اين نويد را به من داده است و اين بشارت براى على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نزد حق محمود و در نزد فرشتگان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ياران خاص و خالص و نزديك و چراغ و بهشت و رفيق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او مأنوس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پروردگارم در خواسته‌ام كه او را پيش از من نميراند و نيز از حضرتش در خواستم كه او را شهيد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قدم نهادم و ديدم كه شمار حوريان على بيشتر از برگ درخت و قصرهايى كه براى او بنا شده چون شمار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ولايت على را پذيرفت ، ولايت مرا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على نعمت و پيروى از او فضليت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نزديك و جنهاى نيكوكار گرد او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كسى گرامى تر از او در عزّت و افتخار و آيين بر زمين گام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خشن و بى بند و بار و لجوج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او را حمل كرد و گرامى‌اش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 شكم هيچ زنى ، كسى به بزرگى او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منزلى فرود نيامد مگر آنكه خجسته و فرخنده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حكمت را بروى فرو فرستاد و جامۀ فهم بر او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وى همنشين بودند كه او نمى‌ديدشان و اگر قرار بود پس از من به كسى وحى شود به على وحى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مجالس را به على مى‌آراست و لشكرها را بدو گرامى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بدو رونق مى‌بخشيد و سپاهيان را به واسطۀ او عزّت ارزانى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همچون خانۀ خداست كه زيارت مى‌شود امّا زيارت نمى‌كند و مَثَل او مانند ماه است كه چون تابش گيرد ، سياهى را به نور خويش روشن مى‌كند و مَثَل او چونان خورشيد است كه چون بتابد دنيا را پر فروغ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قرآنش توصيف كرده و به آياتش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آثار منزلتهايش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گاه زنده بودن بزرگوار و به گاه</w:t>
      </w:r>
    </w:p>
    <w:p>
      <w:pPr>
        <w:pStyle w:val="BookText"/>
        <w:rPr/>
      </w:pPr>
      <w:r>
        <w:rPr>
          <w:rFonts w:ascii="IRNazanin" w:hAnsi="IRNazanin" w:eastAsia="IRNazanin"/>
          <w:color w:val="111111"/>
          <w:sz w:val="28"/>
          <w:sz w:val="28"/>
          <w:szCs w:val="28"/>
          <w:rtl w:val="true"/>
          <w:lang w:bidi="fa-IR"/>
        </w:rPr>
        <w:t xml:space="preserve">مرگ شهيد است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ابوذر غفارى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در برابر رسول خدا صلى الله عليه و آله ،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براى سپاس از خدا به نماز برخاست و ركوع و سجود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به علم آدم و فهم نوح و دوستى ابراهيم و مناجات موسى و عبادت عيسى و صبر و ابتلاى ايوب بنگرد بايد به اين كس كه مى‌آيد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مهر و ماه روان و اختر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دلاورترين مردم است و بخشنده‌ترين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نفرين خدا و فرشتگان و تمام مردم بر دشمن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شنيدن سخنان رسول خدا به كسى كه مى‌آمد روى كردند تا بينند چه كسى است ؟ ناگهان ديدند كه او على بن ابى‌طالب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كتاب خطيب خوارزمى و نيز در كتاب ابو عبداللّٰه نطنزى آمده است كه ابوعبيد دوست سليمان بن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عبدالعزيز خبر دادند كه گروهى ، على بن ابى‌طالب را ناسزا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بر فراز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 بن مالك غفارى از ام سلمه برايم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نزد من بود كه جبرئيل به حضور او آمد و پيامبر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لبخندى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جبرئيل از نزدش رفت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خنديدى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به على كه مشغول چرانيدن شترانش بوده برخورد كرده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خفته بود و قسمتى از بدنش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جامه‌اش را بروى افكندم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من خنكى ايمان او را كه تا قلبم رسيده ، احساس مى‌كنم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اصبغ آمده است كه امام به تنهايى از مدينه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سپرى شد و على باز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ديدند كه مى‌گريست و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على نور چشمم ، قوّت زانويم و پسر عمويم و زدايندۀ اندوه از سيماى مرا به سويم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هر كسى كه خبر على را به او برساند ، بهشت را تضمين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مركبهاى خود سوار شدند و در پى امام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فضل بن عبّاس ، او را يافت و مژدۀ آمدنش را به پيامبر صلى الله عليه و آله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استقبال على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و سر و بدن آن‌حضرت را وارسى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چنان وارسى مى‌كنى كه گويى به جنگ رفته است ؟ پس پيامبر گفت جبرئيل به من خبر داد كه گروهى از مشركان شام آهنگ تو را كرده بودند پس على را به تنهايى به سوى ايشان روانه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هزار فرشته و ميكائيل نيز با هزار فرشته با على خارج شدند و ملك الموت را ديدم كه در پشت على جنگ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اربعين خطيب و شرح ابن فياض و اخبار ابورافع در ضمن روايتى طولانى از حذيفه يمانى نقل شده است كه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بر رسول خدا كه بيمار بود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پيامبر صلى الله عليه و آله در دامان مردى خوش اخلاق بود و پيامبر صلى الله عليه و آله هم به خواب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عمويت نزديك شو كه تو سزاوارتر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سر پيامبر را به دامان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بيدار شد سراغ آن مرد را گرفت ،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مى‌گفت تا دردم سبك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ديگر است كه جبرئيل به پيامبر ديكته مى‌كرد پس آن‌حضرت برخاست و به على دستور داد تا وحى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به اسناد خود از جابر بن عبداللّٰه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قومى از مشركان مرا نافرمانى نكردند مگر آنكه تيرى الهى به سوى آنان انداختم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تير الهى چيست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است او را در هيچ جنگى نفرستادم و براى هيچ مبارزه‌اى اعزام نكردم مگر آنكه جبرئيل را از جانب راستش و ميكائيل را از طرف چپش و ملك‌الموت را پيشارويش و ابرى سايه گستر رابر فراز سرش مى‌ديدم تا زمانى كه خداوند بهترين يارى و پيروزى‌اش را نصيب او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ديگرى دربارۀ مشاهدۀ جبرئيل توسّط امام ، به صورت دحيه كلبى هنگامى كه او را بدان نامها خوانده بود و نيز هنگامى كه سر رسول خدا صلى الله عليه و آله را به دامان گرفته بود و جبرئيل به وى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رسول خدا از من سزاوارترى و همچنين زمانى كه بر پيامبر املاى وحى مى‌كرد و خواب پيامبر را فرو گرفت و وقتى كه شترى از يك اعرابى به بهاى يك صد درهم خريد و آن را به يك صد و شصت درهم به ديگرى فروخت و نيز زمانى كه پيامبر صلى الله عليه و آله را غسل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در فضايل ، گوشه‌اى از اين روايتها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چند موقعيت على عليه السلام را خدمت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جعه از شعبه از قتادة از ابن جبير از ابن عبّاس دربارۀ سخن خداوند تعالى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فِيهَا بِإِذْنِ رَبِّهِم مِن كُلِّ أَمْرٍ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فرشتگان وروح به‌اجازۀ پروردگارشان از هر امر سلامى فرود آيند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هفت رمضان روزه گرفته بود و على بن ابى‌طالب نيز در اين كار با او همراه بود ، در هر شب قدر ، جبرئيل فرود مى‌آمد و از جانب پروردگارش بر على سلام و درود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قصرى از امام حسن عسكرى از پدرانش از حسين بن على عليهم السلام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 رسول خدا صلى الله عليه و آله شنيدم كه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در درون عرش فرشته‌اى را ديدم كه شمشيرى از نور به دست داشت و با آن چنان بازى مى‌كرد كه على بن ابى‌طالب با ذوالفقار بازى مى‌كرد و ملائكه چون به ديدار على بن ابى‌طالب مشتاق مى‌شدند به سيماى اين فرشته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برادرم و پسر عمويم على بن ابى‌طالب است ؟ خداوند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فرشته‌اى است كه آن را بر هيأت على آفريده‌ام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درون عرش عبادت مى‌كند و حسنات و تسبيح و تقديس او تا روز قيامت به حساب على بن ابى‌طالب نگاشته خواهد شد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كفاية الطالب از انس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به فرشته‌اى برخوردم كه بر منبرى از نور نشسته بود و فرشتگان ديگر به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اين فرشته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شو و به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نزديك او درآمدم و بر وى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او برادرم و پسر عمويم ،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آيا على در رسيدن به آسمان چهارم از من پيشى گرفته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لكن ملائكه از شدّت عشق خود به على شكوه كردند و خدا هم اين فرشته را از نور شبيه على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در هر شب و روز جمعه او را هفتصد بار زيارت مى كنند و زبان به تسبيح و تقديس خداوند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مى‌گشايند و ثواب آن را به دوستداران على هديه مى‌كنند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مناقب خوارزمى به نقل از عبداللّٰه بن مسعود آمده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 از آسمانيان كه على بن ابى‌طالب را به برادرى گرفت ، اسرافيل و پس از وى ميكائيل و سپس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دوستداران او از كرّوبيّان ، حاملان عرش و سپس رضوان دربان بهشت و آنگاه ملك 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ملك‌الموت بر دوستداران‌امام على ترحم كند چنان‌كه بر پيامبران رحم مى‌كند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كفاية الطالب از وهب بن منيّه از عبداللّٰه بن مسعود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هيچ جنگى نفرستادم مگر آنكه جبرئيل را در جانب راستش و ميكائيل را در طرف چپش و ابرهاى سايه گستر را بر فراز سرش مى‌ديدم تا زمانى كه خداوند پيروزى را روزى او گرداند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طبرى و خركوشى در كتابهاى خود به اسناد خود از سلمان نقل كرده‌اند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قيامت فرا رسد قبه‌اى از ياقوت سرخ در كنارۀ راست عرش براى من بر پاى دارند و براى ابراهيم قبه‌اى سبز بر كنارۀ چپ عرش بزنند و ميان اين دو ، قبه‌اى از مرواريد سپيد براى على بن ابى‌طالب بر 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گمان شما به حبيبى كه ميان دو خليل جاى گرفته است ، چيست ؟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دارقطنى و ابونعيم اصفهانى در الصحيح و الحليه به اسناد خود از سفيان بن عيينه از زهرى از انس نقل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فرا رسد براى من منبرى به طول سى مايل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منادى از دل عرش بانگ بر مى‌دارد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كجاست ؟ من پاسخش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فراز منبر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منادى براى بار دوّم بانگ بر مى‌دارد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كجاست ؟ سپس او نيز بر فراز منبر مى‌آيد و يك پله پايين‌تر از من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همۀ مخلوقات در مى‌يابند كه محمّد سرور پيامبران و على سرور اوصيا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برخاست و از آن‌حضرت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چه كسى با على دشمنى خواهد كرد ؟ پيامبر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 جز زنازاده و از انصار جز يهودى و از عرب جز كسى كه اصل و نسبش پاك نيست و از ديگر مردمان جز بدبخت و تيره روز با وى به دشمنى بر نخواهند 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با كسانى كه خدا به آنها لطف فرموده يعنى با پيامبران و صديقان و شهيدان و صالحان محشور خواهند شد و اينان چه نيكو رفيقانى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بن حكيم بن جبير از اميرمؤمنان روايت كرده است كه به پيامبر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مى‌توانيم هرگاه كه خواستيم تو را در بهشت ببينيم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 را رفيقى است و آن رفيق نخستين كسى است كه از ميان امّت او به وى ايمان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آيۀ فوق نازل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عبادبن مهيب از جعفر بن محمّد از پدرش از جدّش از پيامبر در روايتى نقل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كرده است كه از حضرت رسول خدا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بهشت‌برين ميان تو و على چقدر فاصله است ؟ آيا يك وجب يا اندكى بيشتر از آن ؟</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تختى از نور عرش پروردگارمان مى‌نشينم و على بر كرسى از نور كرسى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از جعفربن محمّد از پدرش از على بن حسن از پدرش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دربارۀ اين آيه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وَعَمِلُوا الصَّالِحَاتِ طُوبَىٰ لَهُمْ وَحُسْنُ مَآبٍ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 بازگشت نيكويشان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دربارۀ على بن ابى‌طالب نازل شده است و خوشا به حال درخت خانۀ اميرمؤمنان على بن ابى‌طالب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چيزى نيست مگر آنكه على در آن است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سعيد به جبير از ابن عبّاس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صلى الله عليه و آله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اسراء به بهشت داخل شدم و نورى ديدم كه به چهره‌ام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نورى كه ديدم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مهر و ماه نبود بلكه يكى از كنيزكان بهشتى على‌بن ابى‌طالب بود كه‌از قصرش پديدار شد و به تو نگريست وخنديد و اين‌نور از دهانش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همواره مى‌گردد تا هنگامى كه‌اميرمؤمنان به‌بهشت وارد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حاكم در امالى و ابوسعيد واعظ در شرف المصطفى و ابو عبداللّٰه نطنزى در خصائص به اسناد خود نقل كرده‌اند كه زيد بن على در حالى كه موى خود را به دست گرفته بود گفت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به من حسين بن على در حالى كه موى خود را به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من على بن ابى‌طالب در حالى كه موى خود را به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 رسول خدا صلى الله عليه و آله در حالى كه موى خود 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گرفته بود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ابو الحسن على را بيازارد در حقيقت مرا آزرده و آنكه مرا بيازارد خداى را آزرده است و هر كه خدا را آزار دهد لعنت خدا بر او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روايتى ديگر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خدا را بيازارد خداوند به اندازۀ تمام آسمانها و زمين بر او لعنت فرستد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در كتاب جامع و ابونعيم در حلية الاوليا و بخارى در صحيح و موصلى در مسند و احمد در فضايل و خطيب در اربعين از عمران بن حصين و ابن عبّاس و بريده نقل كرده‌اند كه على عليه السلام در ميان غنايم كنيزى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حاطب بن ابى بلتعه و بريده اسلمى بر قيمت آن كنيز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بهاى كنيز به مبلغى عادلانه در آن روز رسيد ، امام كنيزك را با همان قيمت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بازگشتند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رسول خدا ايستاد و از على زبان به شكوه و شكايت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او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و پشت پيامبر راه افتاد و بازهم به شكايت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 به او اعتنايى نكرد تا آنكه او در برابر حضرت ايستاد و سخنان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ناراحت و رنگش دگرگون شد و چهره درهم كشيد و رگهاى گردنش بر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بريده تو را چه مى‌شود ؟ تو تا امروز رسول خدا را نيازرده بودى ؟ آيا مگر سخن خدا را نشنيده‌اى كه مى‌فرمايد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 و پيامبرش را بيازارند خداوند در دنيا و آخرت لعنتشان كند و بر ايشان عذابى خورد كننده مهيّا سازد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على از من و من از اويم و هر كه على را بيازارد مرا آزرده و هر كه مرا بيازارد خداى را آزرده است و هر كه خداى را بيازارد بر خداوند است كه او را به دردناكترين عذابش در آتش جهنم آزار دهد ؟ اى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آگاهترى يا خدا ؟ يا قّراء لوح محفوظ ؟ آيا تو آگاهترى يا ملك الارحام ؟ آيا تو آگاهترى اى بريده يا نگاهبانان و حافظان على بن ابى‌طالب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على بن ابى‌طالب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است كه به من از حافظان على بن ابى‌طالب خبر داد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زمان ولادت على تا كنون هرگز يك خطا هم براى او رقم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ملك الارحام و قرأى لوح محفوظ حكايت كرد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ادامۀ اين حديث است كه پيامبر سه مرتبه فرمود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چه مى‌خواهيد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68" w:name="pg1123_14111"/>
    </w:p>
    <w:p>
      <w:pPr>
        <w:pStyle w:val="Heading2"/>
        <w:numPr>
          <w:ilvl w:val="1"/>
          <w:numId w:val="1"/>
        </w:numPr>
        <w:rPr/>
      </w:pPr>
      <w:bookmarkStart w:id="69" w:name="__RefHeading___Toc2212890_373438147"/>
      <w:bookmarkStart w:id="70" w:name="_Toc24"/>
      <w:bookmarkEnd w:id="68"/>
      <w:bookmarkEnd w:id="69"/>
      <w:r>
        <w:rPr>
          <w:rtl w:val="true"/>
        </w:rPr>
        <w:t>سومين معصوم صدّيقۀ كبرى حضرت فاطمۀ زهرا عليها السلام</w:t>
      </w:r>
      <w:bookmarkEnd w:id="7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212892_37343814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w:t>
      </w:r>
    </w:p>
    <w:p>
      <w:pPr>
        <w:pStyle w:val="BookText"/>
        <w:rPr/>
      </w:pPr>
      <w:r>
        <w:rPr>
          <w:rFonts w:ascii="IRNazanin" w:hAnsi="IRNazanin" w:eastAsia="IRNazanin"/>
          <w:color w:val="111111"/>
          <w:sz w:val="28"/>
          <w:sz w:val="28"/>
          <w:szCs w:val="28"/>
          <w:rtl w:val="true"/>
          <w:lang w:bidi="fa-IR"/>
        </w:rPr>
        <w:t xml:space="preserve">پدر ومادر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صلى الله عليه و آله خديجۀ كبرى عليها السلام</w:t>
      </w:r>
    </w:p>
    <w:p>
      <w:pPr>
        <w:pStyle w:val="BookText"/>
        <w:rPr/>
      </w:pP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 صدّيقه ، كبرى ، طاهره ، راضيه ، مرضيّه ، انسيّه ، بتول ، زهره ، حوريّه، محدَّثه،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الحسنين ، امّ ابيها ، وامّ الْاَئمّة</w:t>
      </w:r>
    </w:p>
    <w:p>
      <w:pPr>
        <w:pStyle w:val="BookText"/>
        <w:rPr/>
      </w:pPr>
      <w:r>
        <w:rPr>
          <w:rFonts w:ascii="Amiri" w:hAnsi="Amiri" w:eastAsia="Amiri" w:cs="Amiri"/>
          <w:color w:val="111111"/>
          <w:sz w:val="28"/>
          <w:sz w:val="28"/>
          <w:szCs w:val="28"/>
          <w:rtl w:val="true"/>
          <w:lang w:bidi="ar-SA"/>
        </w:rPr>
        <w:t xml:space="preserve">زمان و محل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آستانۀ طلوع فجر روز جمعه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 در مكّه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هجرت وزمان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حدود هشت سالگى همراه حضرت على عليه السلام به مدينه مهاجرت كرد ، و در سال دوم هجرت ، در آغاز ماه ذيحجّه ، با آن‌حضرت ازدواج نمود، و داراى پنج فرزند به نامهاى ، حسن ، حسين ، زينب ، امّ كلثوم و محسن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نماز مغرب و عشاء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 يا سوّم جمادى الثانيه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شريف آن بانوى با عظمت در يكى از اين سه محل است ، كنار قبر پيامبر ، در قبرستان بقيع ، بين منبر و قبر پيامبر در مسجد النبى صلى الله عليه و آله 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ملازمت با پدر و همسر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چند ماهه بعد از رحلت رسول خدا كه از نظر اجتماعى و سياسى بسيار مهم بود</w:t>
      </w:r>
      <w:r>
        <w:rPr>
          <w:rFonts w:eastAsia="IRNazanin" w:cs="IRNazanin"/>
          <w:color w:val="111111"/>
          <w:sz w:val="28"/>
          <w:szCs w:val="28"/>
          <w:rtl w:val="true"/>
          <w:lang w:bidi="fa-IR"/>
        </w:rPr>
        <w:t>.</w:t>
      </w:r>
      <w:bookmarkStart w:id="73" w:name="pg1123_14113"/>
    </w:p>
    <w:p>
      <w:pPr>
        <w:pStyle w:val="Heading3"/>
        <w:numPr>
          <w:ilvl w:val="2"/>
          <w:numId w:val="1"/>
        </w:numPr>
        <w:rPr/>
      </w:pPr>
      <w:bookmarkStart w:id="74" w:name="__RefHeading___Toc2212894_373438147"/>
      <w:bookmarkStart w:id="75" w:name="_Toc26"/>
      <w:bookmarkEnd w:id="73"/>
      <w:bookmarkEnd w:id="74"/>
      <w:r>
        <w:rPr>
          <w:rtl w:val="true"/>
        </w:rPr>
        <w:t>بنياد پاك</w:t>
      </w:r>
      <w:bookmarkEnd w:id="75"/>
    </w:p>
    <w:p>
      <w:pPr>
        <w:pStyle w:val="BookText"/>
        <w:rPr/>
      </w:pPr>
      <w:r>
        <w:rPr>
          <w:rFonts w:ascii="Amiri" w:hAnsi="Amiri" w:eastAsia="Amiri" w:cs="Amiri"/>
          <w:color w:val="111111"/>
          <w:sz w:val="28"/>
          <w:sz w:val="28"/>
          <w:szCs w:val="28"/>
          <w:rtl w:val="true"/>
          <w:lang w:bidi="ar-SA"/>
        </w:rPr>
        <w:t xml:space="preserve">وَالْبَلَدُ الطَّيِّبُ يَخْرُجُ نَبَاتُهُ بِإِذْنِ رَبِّهِ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پاك برون آيد گياهش به اجازۀ پروردگارش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عبداللّٰه صلى الله عليه و آله ، فرستادۀ خدا و آخرين پيامبر و سرور تمام پيام‌آوران الهى ، پدر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بزرگ و پدرى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دختر خويلد ، ام المومنين و نخستين زن مسلمان و حامى دين اسلام و فداكار در راه تحقّق مكتب و اهداف آن ، مادر فاطمه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درميان نياكان پيامبر به شخصى به نام لؤى بن غالب برمى‌خوريم كه نسب خويلد پدر خديجه بدين گونه به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پسر اسد ، پسر عبدالعزى ، پسر قصى بن كلاب ، پسر كعب ، پسر لؤى ، پسر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خويلد خود از بزرگان قريش و از توانگران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فرزند داشت به نامهاى عوّام ، هاله و خديجه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عوّام پدر زبير بن عوّام و داماد شخصيت بزرگ قريش ، يعنى</w:t>
      </w:r>
    </w:p>
    <w:p>
      <w:pPr>
        <w:pStyle w:val="BookText"/>
        <w:rPr/>
      </w:pPr>
      <w:r>
        <w:rPr>
          <w:rFonts w:ascii="IRNazanin" w:hAnsi="IRNazanin" w:eastAsia="IRNazanin"/>
          <w:color w:val="111111"/>
          <w:sz w:val="28"/>
          <w:sz w:val="28"/>
          <w:szCs w:val="28"/>
          <w:rtl w:val="true"/>
          <w:lang w:bidi="fa-IR"/>
        </w:rPr>
        <w:t>عبدالمطلّب ، نياى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زبير از دو سوى با فاطمه زهرا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پسردايى وى بود و از سوى ديگر پسر عمه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هاله دختر خويلد و خواهر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پس از هجرت هم زنده بود و گاه از اوقات براى ديدار رسول خدا صلى الله عليه و آله به مدينه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به خاطر نسبتى كه هاله با خديجه ، همسر دلسوز و فداكارش ، داشت او را بسيار ارج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كه مانند ديگر زنانى كه به ساير همسران شوهرانشان حسادت مى‌كنند ، از اين بابت دستخوش ناراحتى و حسادت مى‌شد و زبان به اعتراض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 او را از اين كار بازمى‌داشت و جايگاه و موقعيّت والاى خديجه را كه به موجب آن سبب مى‌شد تا خواهرش را مورد احترام خاصّى قرار دهد ، تشريح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انتظار مى‌رفت كه خديجه در جوانى با پسرعمويش نوفل بن اسد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ازدواج به خاطر دلايلى انجام نشد چراكه نوفل يكى از حُكماى جزيرة العرب بود كه همواره در جستجوى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و به همين خاطر نمى‌توانست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يكى از بزرگان بنى تميم به نام هند بن بناس براى ازدواج با خديجه پيشقدم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درگذشت هند ، اين ازدواج براى خديجه ثمرى دربر نداشت و خديجه پس از وى به عنوان بيوه زنى ثروتمند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هند ، يكى از بزرگان مشهور عرب به نام عتيق بن عابد ، خديجه را به همسرى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اين پيوند دخترى بود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عتيق نيز بِمُرد و دختر يتيم خود را در خانۀ خديجه از پسِ خويش به يادگار گذارد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خديجه پانزده سال پيش از رويداد تاريخى هجوم ابرهه به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 اين حمله را مبدأ تاريخ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ميلاد رسول اكرم درهمان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مى‌توان پى برد كه خديجه پانزده سال بزرگتر از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پيامبر سوّمين كسى بود كه خديجه را به همسرى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خديجه خود به اين پيوند ، تمايل داشت و از طرفى پيامبر روح خيرخواهى و حق جويى را در خديجه تشخيص داده و دانسته بود كه وى زنى است با حكمت و داراى اخلاقى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هم پس از آنكه پيامبر سفرى تجارى با سرمايه او كرد و نسبت به وى شناخت حاصل نمود به پيامبر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آنكه غلام خديجه كه پيامبر صلى الله عليه و آله را در اين سفر همراهى مى‌كرد ، خديجه را از روح بزرگوار آن‌حضرت و نشانه‌هاى نبوغ و عظمت وى آگهى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 نيست كه خديجه خود در اين ميان به گونه‌اى از نبوّت پيامبر آگاه شده بود و از اين رو دوست مى‌داشت كه اين پيوند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سعادتمندانه و تازۀ خديجه با ميمنت و فرخندگى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ازدواج را بايد يكى از پيوندهاى پربركت در اسلام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از اين ازدواج ، صاحب فرزندانى شايسته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بعثت به دنيا آمد و درهمان هنگام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مردم پيامبر را با كنيۀ ابوالقاسم ياد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مشهور اين كودك هم سرنوشتى مانند سرنوشت برادرش قاسم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در روزگار ظهور اسلام چشم به جهان گشود از اين رو وى را طاهر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طاهر نيز پس از مدتّى درگذشت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دختر پيامبر بود و با پسرخاله‌اش ، ابوالعاص بن</w:t>
      </w:r>
    </w:p>
    <w:p>
      <w:pPr>
        <w:pStyle w:val="BookText"/>
        <w:rPr/>
      </w:pPr>
      <w:r>
        <w:rPr>
          <w:rFonts w:ascii="IRNazanin" w:hAnsi="IRNazanin" w:eastAsia="IRNazanin"/>
          <w:color w:val="111111"/>
          <w:sz w:val="28"/>
          <w:sz w:val="28"/>
          <w:szCs w:val="28"/>
          <w:rtl w:val="true"/>
          <w:lang w:bidi="fa-IR"/>
        </w:rPr>
        <w:t>ربيع ،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از اين ازدواج صاحب دو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دختر به نام امامه و ديگرى پسر به 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پس از درگذشت حضرت فاطمه و بنا به وصيّت خود آن‌حضرت ، به همسرى حضرت‌على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زينب ، على ، درهمان كودكى درگذشت ، زينب خود نيز در سال هشتم هجرت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عمويش عتبة بن ابى لهب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عتبه همچون پدرش ابولهب ، از دشمنان سرسخت اسلام بود و مشكلات بسيارى بر سر راه آيين جديد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بر وى نفرين كرد ، نفرينش نيز كارگر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درندگان حجاز عتبه را دَريدند و بدين ترتيب رقيه بيوه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عتبه ، رقيه به همسرى عثمان بن عفّان درآمد و از او صاحب پسرى شد به نام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پسر درهمان دوران كودكى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ازدواج آنها ، تنها همين يك فرزند بود تا آنكه رقيه دعوت پروردگارش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دقيقاً درهمان هنگامى كه پيامبر صلى الله عليه و آله دركنار چاههاى بدر مشغول نبرد با كفار قريش بود ، چشم از جهان بربست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مادر پيامبر ، يعنى 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با پسر عمويش عتبة بن ابى لهب پيوند زناشويى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پيمان به خاطر اختلاف موجود ميان دوطرف با سعادت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ابولهب همچنان بر دشمنى و سرسختى خود برضدّ اسلام اصرار مى‌ورزيد و پسرش را واداشت تا براى آزردن پيامبر دخترش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ام كلثوم از عتبه جدا شد ، عثمان بن عفّان او را به همسرى گرفت چراكه در آن هنگام رقيه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نيز در سال نهم هجرت ، ديده از جهان فرو بست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با ثروت فراوان و تجارت گسترده‌اش ، بانوى توانگر حجاز به شمار مى‌آمد و به خوشخويى و خردمندى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خديجه با پيامبر پيوند زناشويى بست ، در تدبير امور مربوط به داخل و خارج خانه و نيز در پرورش فرزندانى پاك و شايسته ، همسرى نمونه قلمداد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اكرم ، به رسالت مبعوث شد ، خديجه پيش از هركس ديگرى به اسلام گرويد و خود را با تعاليم ارزشمند اسلام هماهنگ كرد و با پشتكارى بى‌نظير در تبليغ و گسترش اسلام از هيچ تلاشى فروگذارى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همۀ ثروت خود را براى پيشبُرد اسلام در راه خدا و در دست پيامبر صلى الله عليه و آله قرارداد تا آن‌حضرت هرگونه كه خود مى‌داند و مى‌خواهد ، آن را در راه خدا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آغاز نخستين كسانى كه به دعوت پيامبر گرويدند ، مردم مستمند و تهيدست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كمال سخاوت ، ثروت خديجه را به مصرف زندگى تازه مسلمانان تنگدست مى‌رساند و بردگان را با پول خديجه مستقيماً و يا به واسطهّ كسانِ ديگرى چون ابوبكر ، كه مردى توانگر بود ، مى‌خريد و آزادشان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قريش نيز مى‌دانستند كه ابو بكر با ثروت خديجه و به دستور رسول اكرم به خريد بردگان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بخشش پايان ناپذير از سوى خديجه به پيامبرى تقديم شده بود كه حتّى يك كلمه هم از روى هوا و هوس سخن نمى‌گفت تا مگر يك حقيقت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كه اينك بردوش مكتب ، چونان نشانى افتخارآميز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آن بود كه پيامبر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به شمشير على و ثروت خديجه استوار 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ثروت حضرت خديجه به منزلۀ سنگ بناى ساختار اقتصادى امّت اسلامى و شمشير حضرت على همانند دژ استوار ساختار سياسى آن محسوب</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دو بازوى نيرومند در كنار پيامبرى كه صاحب وحى و منزلگاه رسالت آسمانى بود ، قرار گرفتند ساختار فرهنگى و اقتصادى و سياسى امّت اسلامى به حدّ كمال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تكامل روحى و همكاريهاى فكرى خديجه با مكتب اسلام ، در تمام مواردى كه تا آن هنگام بر پيامبر اسلام صلى الله عليه و آله نازل شده بود ، اين امكان را به پيامبر مى‌داد تاحضرت خديجه را در زمرۀ چهار زن كامل دنيا قلمداد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آن‌حضرت نقل كرده‌اند ، وى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 بسيارى به كمال دست يافته‌اند ، امّا از زنان جز اين چهار تن ، كس ديگرى به كمال نرسيد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آسيه دختر مزاحم ، مريم دختر عمران ، خديجه دختر خويلد و فاطمه دختر محمّد صلى الله عليه و آله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امور بود كه چون خديجه وفات يافت ، پيامبر از مرگ او بسيار متأسّف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مرگ خديجه در گسترش دعوت پيامبر اكرم تأثير فراوانى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سالِ درگذشت خديجه به عنوان 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دو مُصيبت بزرگ بر پيامبر اكرم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درگذشت ابوطالب كفيل و ياور پيامبر صلى الله عليه و آله در تمام گرفتاريها و ديگرى مرگ خديجه دختر خويلد همسر مهربان و حامى راستين پيامبر 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6" w:name="pg1123_14119"/>
    </w:p>
    <w:p>
      <w:pPr>
        <w:pStyle w:val="Heading3"/>
        <w:numPr>
          <w:ilvl w:val="2"/>
          <w:numId w:val="1"/>
        </w:numPr>
        <w:rPr/>
      </w:pPr>
      <w:bookmarkStart w:id="77" w:name="__RefHeading___Toc2212896_373438147"/>
      <w:bookmarkStart w:id="78" w:name="_Toc27"/>
      <w:bookmarkEnd w:id="76"/>
      <w:bookmarkEnd w:id="77"/>
      <w:r>
        <w:rPr>
          <w:rtl w:val="true"/>
        </w:rPr>
        <w:t>شجرۀ مبارك</w:t>
      </w:r>
      <w:bookmarkEnd w:id="78"/>
    </w:p>
    <w:p>
      <w:pPr>
        <w:pStyle w:val="BookText"/>
        <w:rPr/>
      </w:pPr>
      <w:r>
        <w:rPr>
          <w:rFonts w:ascii="IRNazanin" w:hAnsi="IRNazanin" w:eastAsia="IRNazanin"/>
          <w:color w:val="111111"/>
          <w:sz w:val="28"/>
          <w:sz w:val="28"/>
          <w:szCs w:val="28"/>
          <w:rtl w:val="true"/>
          <w:lang w:bidi="fa-IR"/>
        </w:rPr>
        <w:t xml:space="preserve">از امام باقر عليه السلام از جابر بن عبداللّٰه روايت شده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فاطمه را مى‌بوسى و در آغوش مى‌گيرى و به خود نزديك مى‌سازى و با او رفتارى دارى كه با ديگر دخترانت ندارى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سيبى از بهشت برايم آورد ، من آن را خوردم و آن سيب در صلب من تبديل به آبى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من با خديجه هم بستر شدم و او به فاطمه حامله شد ، پس من از فاطمه بوى بهشت را استشمام مى‌كنم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هاله‌اى از معجزات شگفت‌انگيز ، چهرۀ فاطمه را درميان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شكم مادرش لحظه به لحظه تكبير مى‌گفت حتّى در آن هنگام با مادرش سخن مى‌گفت ، وحضرت خديجه با او انس مى‌گرفت تا آنكه فاطمه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نيز با تولّد ديگر مردمان تفاوت داشت و اين خود گوياى آن بود كه خداوند به اين كودك توجّهى كامل و فراوان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آنچه در ميلاد فاطمه زهرا رخ داده به شگفتى فرو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p>
    <w:p>
      <w:pPr>
        <w:pStyle w:val="BookText"/>
        <w:rPr/>
      </w:pPr>
      <w:r>
        <w:rPr>
          <w:rFonts w:ascii="IRNazanin" w:hAnsi="IRNazanin" w:eastAsia="IRNazanin"/>
          <w:color w:val="111111"/>
          <w:sz w:val="28"/>
          <w:sz w:val="28"/>
          <w:szCs w:val="28"/>
          <w:rtl w:val="true"/>
          <w:lang w:bidi="fa-IR"/>
        </w:rPr>
        <w:t>فاطمه نه يگانه دختر پيامبر بود و نه دختر بزرگ وى ، و يا پسر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بدانيم كه بزرگى و كوچكى سن در اسلام ، معيارى پذيرفته نيست چنان كه مرد و زن بودن نيز نمى‌تواند ملاك ارزشها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معيارى كه اسلام به رسميّت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حكمت بالغه‌اى است كه خداوند برطبق آن هر كارى را كه مى‌خواهد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ديگرى نيز در اسلام از رسميّت برخوردار است كه همان كردار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دو مقياس جايگاه ويژه‌اى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مقياس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مربوط به هستى ، حكومت دارد ، يعنى در مرحله 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آفرينش خورشيد و ماه و زمين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همين مقياس بوده است و اين آفريده‌ها تماماً در برابر حكومت خداوندى سر تسليم فرود 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مقياس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تشريعى جريان دارد ، يعنى در بُعد اختيارى كه انسان را به خاطر آن صاحب اختيار و اراده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انسان پاكى را كه خداوند نيز او را دوست مى‌دارد ، بشناسيم بايد او را برطبق مقياس دوّم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فقط به كردارش بنگريم و به كارهايى كه اين فرد ، با اراده و ميل و خواست خويش انجام مى‌دهد ،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مقياسهايى مانند نسب ، نژاد ، كشور ويا مسائلى از اين قبيل ، هيچ‌گاه درنظر اسلام پذيرفته نبوده‌اند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هزار ابولهب دربرابر يك سلمان ارزش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ابولهب عموى پيامبر صلى الله عليه و آله و فرزند سرور قريش ، عبدالمطلّب ، از خاندان سرشناس بنى‌هاشم باشد كه مسئوليت سدانت خانه خدا و سقايت حاجّيان بر دوش اين خاندان بود ، و اگرچه سلمان برده‌اى پارسى باشد كه شهرها او را طرد كرده و گذشت عمر نيرو و توانش را درهم شكسته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اسلام براى هزاران عتبه و عتيبه كه داماد پيامبر صلى الله عليه و آله و ثروتمند بودند دربرابر يك بلال سياه چرده ، ارزشى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آنان پسران ابولهب و از سپيدترين مردمان باشند و بلال از سياه‌ترين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اسلام ، براى هزاران ابوسفيان كه فرمانده نيروهاى عرب مكّه بود در برابر صهيب كه مستضعفى از شهرهاى دور افتاده روم بود هيچ ارزشى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زندگانى حضرت فاطمه متوجّه دو جنبه از زندگى وى مى‌شويم كه هريك از آنها مطابق با مقياسهاى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جنبۀ نخست ، از دوران پيش از به دنيا آمدن فاطمه سخن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پديد آمدن وى از ميوه بهشتى و گفتگو با مادرش در شكم وى ، و رويدادهاى خارق العاده در وقت تولّدش ، اين موارد همه از عنايت ويژه و همه جانبۀ خداوند به وى حكايت دارد كه برابر مقياس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حكمت بالغه‌اى كه مطابق آن خداوند هرچه 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حكمت كه خداوند تنها فاطمه را بدان مخصوص داشته و آن را از ديگر زنان و از جمله دختران و زنان پيامبر و دختران ، مهاجران و انصار و زنان آنها دريغ كرده به خاطر مصلحتى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مى‌خواسته درميان امّت اسلامى ، زنى را بر مريم بانوى زنان روزگار خودش ، برترى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پيامبر صلى الله عليه و آله شش فرزند ديگر داشت ،امّا آنها از ميوه بهشتى آفريده نشده بودند و تنها فاطمه بود كه از ميوۀ بهشتى به وجود آمد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سببى در كار بود كه ميلاد فاطمه با رويدادهاى خارق العاده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تولد ساير فرزندان آن‌حضرت با اين حوادث عجيب همراه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حكمتهاى الهى ، همه چيز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بدان</w:t>
      </w:r>
    </w:p>
    <w:p>
      <w:pPr>
        <w:pStyle w:val="BookText"/>
        <w:rPr/>
      </w:pPr>
      <w:r>
        <w:rPr>
          <w:rFonts w:ascii="IRNazanin" w:hAnsi="IRNazanin" w:eastAsia="IRNazanin"/>
          <w:color w:val="111111"/>
          <w:sz w:val="28"/>
          <w:sz w:val="28"/>
          <w:szCs w:val="28"/>
          <w:rtl w:val="true"/>
          <w:lang w:bidi="fa-IR"/>
        </w:rPr>
        <w:t>علّت بود كه امّت اسلامى هم مانند امّتهاى پيش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مريم سرور زنان روزگار خودش درميان امّت عيسى عليه السلام بود ، فاطمه هم مى‌بايست سرور زنان جهان درميان امّت محمّد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بدان جهت بود كه اعراب نيز مانند ساير امّتها دربارۀ شخصيت زن ، افراط مى‌كردند و مقام او را تنزّل مى‌دادند و او را حيوانى مى‌دانستند كه به هيأت مردان آفريده شده تا خدمتگذار آنان باشد و نيازهاى جنسى آنها را برآورده سازد ، و خداوند هم مى‌خواست اين تفكّر خطا و غير واقعى را از مدار انديشه آنان بِزُدايد و بشريّت را از آثار و تبعات سوء آن رهايى بخشد ، بدين‌ترتيب براى زنان سرورى قرار داد تا به او مباهات كنند و به واسطۀ آن بر مردان فخر بفروشند ؟</w:t>
      </w:r>
    </w:p>
    <w:p>
      <w:pPr>
        <w:pStyle w:val="BookText"/>
        <w:rPr/>
      </w:pPr>
      <w:r>
        <w:rPr>
          <w:rFonts w:ascii="IRNazanin" w:hAnsi="IRNazanin" w:eastAsia="IRNazanin"/>
          <w:color w:val="111111"/>
          <w:sz w:val="28"/>
          <w:sz w:val="28"/>
          <w:szCs w:val="28"/>
          <w:rtl w:val="true"/>
          <w:lang w:bidi="fa-IR"/>
        </w:rPr>
        <w:t>يا شايد بدان جهت بود كه خداوند مى‌خواست براى اين امّت پيشوايانى قرار دهد كه به فرمان او مردم را هدايت كنند و به راه راست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را از بهترين تبار و از برترين نسلها ، از پيامبرى كه خاتم پيامبران و از جانشينى كه او سرور اوصياست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را آفريد تا حلقۀ رابط ميان دو نور ، نور نبى و نور وصى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احتمالات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نكته‌اى كه خوانندۀ پژوهشگر ، پس از بررسى دقيق و همه جانبۀ زندگى حضرت فاطمه زهرا عليها السلام بدان متوجّه مى‌شود آن است كه همان‌گونه كه خداوند مى‌خواست براى مردم رهبرانى از مردان قرار دهد ، اراده كرد كه رهبرى نيز از جنس زن براى آنان بيافريند ، تا براى زنان بهانه‌اى از تمسّك به تعاليم اسلام و نمونه‌ها و ارزشهاى والاى آن به شكل كلّى باقى نماند ، و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اسلام تمسّك جُستند از مردان هستند نه از زنان ، و استعدادها و نيروهاى مردان بيش از زنان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خداوند در دعوت بندگان به سوى خويش به آنان لطف كرده است تا براى بهانه‌جويان و كسانى كه بخواهند خود را توجيه كنند ، عذر و بهانه‌اى</w:t>
      </w:r>
    </w:p>
    <w:p>
      <w:pPr>
        <w:pStyle w:val="BookText"/>
        <w:rPr/>
      </w:pPr>
      <w:r>
        <w:rPr>
          <w:rFonts w:ascii="IRNazanin" w:hAnsi="IRNazanin" w:eastAsia="IRNazanin"/>
          <w:color w:val="111111"/>
          <w:sz w:val="28"/>
          <w:sz w:val="28"/>
          <w:szCs w:val="28"/>
          <w:rtl w:val="true"/>
          <w:lang w:bidi="fa-IR"/>
        </w:rPr>
        <w:t>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زنان الگو و نمونه‌اى قرار داد تا با آنان در مسئوليّتهاى عمومى همگون باشد ، آن چنان كه در كارهاى خانه مانند باردارى و زايمان و تربيت فرزندان و رتق و فتق امور منزل از قبيل پخت و پز ، نظافت و يا وظايف شرعى ، مانند حجاب و فرمانبرى از شوهر ، و كمى بهره در ميراث و شهادت دادن و چيزهاى ديگر همگون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مسئوليّتهاى فطرى و غير فطرى كه به زن اختصاص دارد ، باعث كناره‌گيرى برخى از زنان از فعاليت در امور دينى شده و موجبات سستى آنها را در انجام برخى از فرايض دينى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خداوند فاطمه عليها السلام را نمونۀ تمام فضايل و ارزشهاى انسانى قرار داده آن هم با مسئوليّتهاى خطيرى كه در آن اوضاع بحرانى برعهده داشت ، شايد بدين وسيله خواسته است بر تمام زنانى كه به بهانه اينكه از جنسِ ضعيف هستند ، و شانه از زير بار مسئوليّت خالى مى‌كنند ، حجّت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حكمت آفرينش فاطمه عليها السلام با اين خصوصيات و ويژگيها چيزى جدا از حكمت آفرينش پيامبران و اوليا و از جمله محمّد پيامبر اسلام صلى الله عليه و آله و امامان معصوم عليهم السلام نيست كه خداوند تمام آنها را با ويژگيهايى متفاوت از ساير مردم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حكمت عصمت پيامبران و اوصيا ، و برترى آنان نسبت به ديگر مردمان ، بدين خاطر نبوده است كه آنان پيشوايى و امامت مردم را برعهده داشته باشند و مردم بايد آنان را الگوى زندگى خود قلمداد كنند ؟</w:t>
      </w:r>
    </w:p>
    <w:p>
      <w:pPr>
        <w:pStyle w:val="BookText"/>
        <w:rPr/>
      </w:pPr>
      <w:r>
        <w:rPr>
          <w:rFonts w:ascii="IRNazanin" w:hAnsi="IRNazanin" w:eastAsia="IRNazanin"/>
          <w:color w:val="111111"/>
          <w:sz w:val="28"/>
          <w:sz w:val="28"/>
          <w:szCs w:val="28"/>
          <w:rtl w:val="true"/>
          <w:lang w:bidi="fa-IR"/>
        </w:rPr>
        <w:t>حكمت آفرينش فاطمه نيز درميان زنان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پيامبران و اوصيا ، سروران مردانند ، فاطمه نيز سرور زنان جهان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جنبۀ ديگرِ زندگانى حضرت فاطمه مربوط به آياتى است كه دربارۀ او نازل</w:t>
      </w:r>
    </w:p>
    <w:p>
      <w:pPr>
        <w:pStyle w:val="BookText"/>
        <w:rPr/>
      </w:pPr>
      <w:r>
        <w:rPr>
          <w:rFonts w:ascii="IRNazanin" w:hAnsi="IRNazanin" w:eastAsia="IRNazanin"/>
          <w:color w:val="111111"/>
          <w:sz w:val="28"/>
          <w:sz w:val="28"/>
          <w:szCs w:val="28"/>
          <w:rtl w:val="true"/>
          <w:lang w:bidi="fa-IR"/>
        </w:rPr>
        <w:t>گشته و يا روايتهائى است كه از پيامبر دربارۀ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 دارد از خود بپرسيم چرا اين آيات و احاديث تنها در خصوص فاطمه نازل شده است و دربارۀ ديگر زنان و حتّى خواهران آن‌حضرت به مواردى از اين قبيل برخورد نمى‌كنيم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اين آيات و احاديث بنابر مقياس دوّم كه پيش از اين ذكر شد ،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خداوند ، مقياس فضيلت و والايى افراد را در نزد خويش ، كردار شايسته قرار داده است بدون آنكه به عامل و جنسيت او توجّهى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نيز از آنجا كه اين حقيقت را دريافته بود ، هيچ‌گاه درميان مردم به پيوند نسبى و سببى خود با رسول خدا صلى الله عليه و آله و على عليه السلام تكيّه نمى‌كرد و همچنين پيرو مقياس نخستى كه بدان اشاره كرديم ، در پيشگاه خداوند به اين رابطۀ خويش هم تكيّه نمى‌كرد ، بلكه خود شخصاً براى نيل به آن كمال عظيم مى‌كوشيد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تصوّر مى‌شد كه فاطمه به رابطۀ خويشاوندى خود با رسول خدا تكيّه كند امّا چنين نبود ، بلكه وى همواره به رابطۀ خود با خداوندى كه پيامبر را مبعوث كرده و به وى برترى و درخشندگى بخشيده بود ، اتكا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صفحات بعد ، به گونه‌اى روشن‌تر بدين حقيقت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سرور زنان بهشت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بيستم ماه جمادى الثانى بود و دو يا پنج سال از بعثت پيامبر صلى الله عليه و آله سپرى مى‌شد ، در آن هنگام دامنۀ جدايى و اختلاف ميان رسول خدا از يك سو و قريش از سوى ديگر ، روز به روز گسترش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خديجه در راه نشر دعوت اسلام به مصرف مى‌رسيد و اينك از آن ثروت بى‌كران و تجارت گسترده چيز چندانى بر جاى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خديجه از يك سو شتابان به سوى فقر</w:t>
      </w:r>
    </w:p>
    <w:p>
      <w:pPr>
        <w:pStyle w:val="BookText"/>
        <w:rPr/>
      </w:pPr>
      <w:r>
        <w:rPr>
          <w:rFonts w:ascii="IRNazanin" w:hAnsi="IRNazanin" w:eastAsia="IRNazanin"/>
          <w:color w:val="111111"/>
          <w:sz w:val="28"/>
          <w:sz w:val="28"/>
          <w:szCs w:val="28"/>
          <w:rtl w:val="true"/>
          <w:lang w:bidi="fa-IR"/>
        </w:rPr>
        <w:t>پيش مى‌رفت و از سوى ديگر ، به خاطر موضعگيريهاى سرسختانه‌اش در برابر انديشه‌هاى ارتجاعى كه ساير زنان قريش بدانها خوگرفته بودند و به دفاع از آن مى‌پرداختند ، تنها و بى‌كس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او را رها ساختند و از رفت و آمد با او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شكاف ميان مسلمانان و قريش روز به روز عميقتر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مخالفت قريش با پيامبر و احساس ضرورت انتقام ، اوضاع را بدتر از بد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بيستمين روز از ماه جمادى الثانى ، خديجه به دنبال زنان قريش قاصدى فرستاد تا وى را به هنگام وضع حملش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 سرزنش‌كنان خواسته‌اش را رد كردند و كمك خود را از وى دريغ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دل شكسته و غمگين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آن روزگار مرسوم بود كه زنانى را براى انجام چنين امورى استخدام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وجود زايشگاه و بيمارستان هم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پيداست كه يك زن در چنين موقعيتى به كسى نياز دارد تا او را مدد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شكسته و افسرده بود و حقّ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او تا ديروز سرور زنان قريش و بانوى حجاز نبود كه بازرگانى شمال و جنوب جزيرۀ عربستان بر ثروت و متاع تجارى او دور مى‌زد ؟ امّا از هنگامى كه او ثروتش را در راه خداوند انفاق كرده بود ، تنها و پريشان مانده بود و همان زنانى كه تا ديروز به خدمتكارى او مباهات مى‌كردند ، اكنون همگى از وى رخ برتافته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 دارد كه بپرسيم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خداوند و نيز از رحمت بى‌كرانۀ او چه انتظارى مى‌رفت تا در حقّ خديجه انجام دهد ؟ زيرا اگر او دعوت به اسلام را نمى‌پذيرفت و ثروتش را در راه نشر دين خدا صرف نمى‌كرد ، موقعيتش با آنچه كه اكنون در آن به سر مى‌برد ، بكُلى تفاوت مى‌يافت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مريم عليها السلام را در چنين حالت مشابهى مخاطب ساخت و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شاخه درخت خرما را تكان دهد تا برايش خرماى تازه فرو 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خدايى كه ديوار كعبه را شكافت تا فاطمه بنت اسد كه موقعيتى مانند وضع فعلى خديجه داشت به درون خانه رود و على بن ابى طالب را به دنيا آورد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براستى از كرم خداوند دَر چنين لحظه‌اى چه انتظارى مى‌رفت ؟ خديجه با همان افسردگى نشسته بود كه چهار زن بلند بالا و گندمگون به خانۀ او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به وى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باك مدار و اندوه به خود را مده كه ما در كنار توييم و اينك آمده‌ايم تا وظيفه‌اى را كه زنان در چنين موقعيتى برعهده دارند ، به انجام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هستم همسر ابراهيم و اين آسيه دختر مزاحم است و اين يك ، مريم دختر عمران است و اين يكى نيز كلثم خواهر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چهار تن به كمك خديجه شتافتند تا فاطمه عليها السلام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همين كه به دنيا آمد ، لب به سخن گشود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بر اين كه جز خداوند يكتا معبود ديگرى نيست و پدرم رسول خدا سرور پيامبران و همسرم سرور اوصياست و پسرانم سروران پيامبر زادگانند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زمانى چشم به جهان گشود كه پيامبر زندگى سراسر جهاد و مقاومت فكرى دشوارش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درهمين سالها بود كه پيامبر مورد خطاب وحى قرار مى‌گرفت و وحى به او فرمان مى‌داد تا دعوتش را آشكارا شروع كند و از زخم خارهاى خونينى كه در سر راهش مى‌رُست و گردنه‌هاى دشوارى كه پيش رويش رخ مى‌نمود ، هراس و خستگى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 پيامبر صلى الله عليه و آله سنگينى بار رسالت را بر دوش گرفته بود و نيروهاى ضلالت و گمراهى نيز متقابلاً دربرابر او قيام كرده بودند تا مگر كوششهاى او را بى‌ثمر سازند و به هر وسيله‌اى او را از دعوتش بازدارند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چنين سالهاى بحرانى نشأت ونمو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كه هرچه</w:t>
      </w:r>
    </w:p>
    <w:p>
      <w:pPr>
        <w:pStyle w:val="BookText"/>
        <w:rPr/>
      </w:pPr>
      <w:r>
        <w:rPr>
          <w:rFonts w:ascii="IRNazanin" w:hAnsi="IRNazanin" w:eastAsia="IRNazanin"/>
          <w:color w:val="111111"/>
          <w:sz w:val="28"/>
          <w:sz w:val="28"/>
          <w:szCs w:val="28"/>
          <w:rtl w:val="true"/>
          <w:lang w:bidi="fa-IR"/>
        </w:rPr>
        <w:t>پيامبر صلى الله عليه و آله در فراخوانى مردم به سوى خدا بيشتر مى‌كوشيد ، دشمنانش نيز در شكنجه و رساندن آزار به يارانش بيشتر تلاش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در رويداد غم‌انگيز شعب ابى طالب بار ديگر كودكانى كه قريش غذا را از آنان دريغ كرده بودند ،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گرسنگى بر خود مى‌پيچيدند درحالى كه گرگهاى درندۀ قريش در اطراف شعب پاسدارى مى‌دادند تا مبادا كسى براى مسلمانان غذا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مسلمانان از غايلۀ شعب رهايى يافتند ، يك روز پيامبر سر به سجده گذارده بود ، امّا در همين حال افرادى از قريش به وى نزديك شدند و زهدان شتر بر سرش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نظاره‌گر اين صحنه بود پيش آمد و زهدان را از سر پدر برگرفت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بسيار قلب فاطمه را در خود فرو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شاهد بود كه پدرش سفرى به طايف كرد تا مردم آن ديار را به سوى خداوند فرا خواند امّا هيچ كس به دعوت آن‌حضرت پاسخ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نظاره‌گر روزى بود كه مادرش خديجه عليها السلام پريشان حال در بستر مرگ مى‌غلتيد و واپسين نفسهايش را مى‌كشيد درحالى كه از مال دنيا هيچ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خديجه‌اى بود كه قافله تجاريش كوهها و دره‌هاى حجاز را پُر مى‌ساخت امّا پس از پذيرش اسلام از آن همه مال و ثروت حتّى آن قدر نداشت تا براى خود كفنى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فداكاريهاى مادرش خديجه را در راه دين خدا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 كه چگونه مادرش در اين راه از خود گذشتگى نشان مى‌داد و با تمام نيرو و توان خويش از دين دفاع مى‌كرد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ديدن اين همه ايثار و فداكارى درس زندگى گرفت ، و ديدن اين صحنه‌ها ، در روح او مفاهيمى زنده و پويا پديد مى‌آورد و زندگى و تلاش را در وجدان درونى او جان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اندوه مرگ مادر ، همراه قهرمانيهاى او در دلش عجين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براى او تنها يك مادر نبود بلكه او مادر فاطمه و مادر همه مردان و زنان با ايمان و مدافع حقّ بود و در راه دين با تمام تاب و توان خويش فداكارى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نخستين سالهاى حياتش با چنان امتحانات دشوارى روبرو شد كه در تاريخ ، كمتر كسى را مى‌توان از اين نظر با او همانند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همگام با نهضت اسلامى رشد مى‌كرد و خود در قلب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دختر رهبر اين معركه ، يعنى پيامبر صلى الله عليه و آله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نيز همگام با اين درگيرى حركت مى‌كرد و بر طبق معيارهاى آن مى‌زيست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فاطمه زهرا در مكّه مى‌زيست ، تاريخ از رويدادها و حوادثى كه مستقيماً با فاطمه سر و كار داشته ، 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مطمئنيم كه زندگى وى در مكّه ، بدون آزار و اذيّت سپرى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قريشيان كافر تا آن اندازه رسيده بود كه خانوادۀ پيامبر را نيز مورد آزار و اذيّت قرار مى‌دهند همان گونه كه خانوادۀ ديگر مسلمانان را شكنجه و اذيّت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به جرأت گفت كه آن‌حضرت نيز بارها و بارها از سوى قريش مورد آزار قرار گرفت و زندگى‌اش از حوادث ناگوار خالى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بعلاوۀ اين آزارها كه مستقيماً خود او را مورد هدف قرار مى‌داده است بايد از آزارهايى كه غير مستقيم او را تحت فشار قرار مى‌داده نيز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صدمه و گزندى كه به پيامبر مى‌رسيد ، تأثير بيشترى در جان فاطمه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خانه پيامبر صلى الله عليه و آله به محاصره درآمده و كفار مى‌خواستند حضرتش را به قتل رسانند ، فاطمه ناظر بر اين ماجرا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هنگامى كه پيامبر به سوى مدينه مهاجرت كرد ، فاطمه ناظر بر اين جدايى بود و تلخى فراق را به خوبى احساس مى‌كرد و نيز هنگامى كه امام على</w:t>
      </w:r>
    </w:p>
    <w:p>
      <w:pPr>
        <w:pStyle w:val="BookText"/>
        <w:rPr/>
      </w:pPr>
      <w:r>
        <w:rPr>
          <w:rFonts w:ascii="IRNazanin" w:hAnsi="IRNazanin" w:eastAsia="IRNazanin"/>
          <w:color w:val="111111"/>
          <w:sz w:val="28"/>
          <w:sz w:val="28"/>
          <w:szCs w:val="28"/>
          <w:rtl w:val="true"/>
          <w:lang w:bidi="fa-IR"/>
        </w:rPr>
        <w:t xml:space="preserve">از جانب پيامبر فرمان يافت تا با بقيه خانوادۀ پيامبر يعنى فواطم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دختر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امام عليه السلام و همسر سرور بطحا ابوطالب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دختر زبير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 ،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به مدينه مهاجرت كند ، فاطمه ناظر و شاهد اين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 راه مدينه را درپيش گرفت ، گروه مسلّحى از سوى قريش مأمور شد تا آن را تعقيب كند و نگذارند خاندان پيامبر صلى الله عليه و آله به او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امام على و اين گروه نبردى سخت روى داد و امام پس از آنكه صدماتى بر آنها وارد كرد آنان را فرارى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اين روز نيز درهمان كاروانى جاى داشت كه از سوى دشمن مورد حمله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نيز در بيرون از شهر مدينه ، چشم به راه ورود فاطمه و امام بود و تا اينان به او ملحق نشدند به داخل شهر گام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مدينه نيز شاهد رويدادهاى بزرگى بود و بدين ترتيب شخصيتش هر روز پرداخته‌تر و كاملتر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كه نبرد به زيان مسلمانان در جريان بود ، فاطمه زهرا نيز شركت داشت و با خاكستر حصير سوخته جراحت پدرش را مرهم نهاد و شمشيرهاى پيامبر و جانشين او را شست و پاكيزه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رويدادهاى جالبِ توجّه زندگى فاطمه زهرا عليها السلام ، ازدواج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بزرگى از زندگى او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ازدواج فاطمه يك ازدواج تمام عيار ، مطابق با ارزشهاى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پيوند به عنوان نمونه‌اى از يك ازدواج ايده‌آل مورد توجه قرار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فقه اسلامى ، شيوۀ ازدواج فاطمه به عنوان سنّت مستحب قلمداد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ازدواج صورت مجسمى از تعاليم گرانبهاى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بجاست به فراخور اين كتاب به شرح قسمتهايى حساس از اين پيوند مبارك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w:t>
      </w:r>
    </w:p>
    <w:p>
      <w:pPr>
        <w:pStyle w:val="BookText"/>
        <w:rPr/>
      </w:pPr>
      <w:r>
        <w:rPr>
          <w:rFonts w:ascii="IRNazanin" w:hAnsi="IRNazanin" w:eastAsia="IRNazanin"/>
          <w:color w:val="111111"/>
          <w:sz w:val="28"/>
          <w:sz w:val="28"/>
          <w:szCs w:val="28"/>
          <w:rtl w:val="true"/>
          <w:lang w:bidi="fa-IR"/>
        </w:rPr>
        <w:t>مراسم ازدواج به سادگى و بدون هيچ افراط و تفريطى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مفهوم ازدواج اسلامى مفهومى است برخاسته از واقعيت و طبيعت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پديده‌اى است فطرى كه براى ادامه حيات و بقاى نسل انسان در وجود او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نيز ازدواج را بدين گونه مى‌خواهد و دستوراتى متناسب با چنين ازدواجى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بسيارى از تشريفات بى‌فايده ديگرى كه در برخى از كشورهاى اسلامى ديده مى‌شود هيچ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ازدواج با خواستگارى از سوى مرد آغاز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زنى كه از جهت حسب و نسب ، مورد علاقۀ او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زن نيز دربارۀ مرد تحقيق مى‌كردند و اگر او را شايسته مى‌يافتند مهريه ساده‌اى تعيين مى‌كردند و دخترشان را بدون تشريفات و رفت و آمدها ، به ازدواج مرد درمى‌آورند و از تشكيل جلسات طولانى و بدون فايده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اينك ازدواج به مثابۀ تعيين روابط بين‌المللى ميان ملّتها درآمده است ، كه در برخى از كشورها هم‌اكنون نيز اين رفتار و طرز فكر ديده مى‌شود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است كه مى‌بينيم اميرمؤمنان ، على عليه السلام خدمت پيامبر صلى الله عليه و آله مى‌آيد ، سلام مى‌كند و در جاى خود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علّت آمدنش را جويا مى‌شود و حضرت امير موضوع ازدواج با فاطمه را مطرح مى‌كند و پيامبر با خوشرويى تمام از پيشنهاد او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پيشنهاد خواستگارى</w:t>
      </w:r>
    </w:p>
    <w:p>
      <w:pPr>
        <w:pStyle w:val="BookText"/>
        <w:rPr/>
      </w:pPr>
      <w:r>
        <w:rPr>
          <w:rFonts w:ascii="IRNazanin" w:hAnsi="IRNazanin" w:eastAsia="IRNazanin"/>
          <w:color w:val="111111"/>
          <w:sz w:val="28"/>
          <w:sz w:val="28"/>
          <w:szCs w:val="28"/>
          <w:rtl w:val="true"/>
          <w:lang w:bidi="fa-IR"/>
        </w:rPr>
        <w:t>پيامبر پيشنهاد على را به طور قطعى نمى‌پذيرد ، مگر پس از آنكه اين پيشنهاد را براى فاطمه با تفاصيل آن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سوابق على و فضايل و مناقب او مى‌گويد و فاطمه نيز سكوت مى‌كند و بدين ترتيب رضايت خويش را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با ديدن سكوت فاطمه زهرا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سكوت فاطمه نشان رضايت او به اين پيوند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را انسانى صاحب كرامت به شمار مى‌آورد كه حق دارد سرنوشت خود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پدر نيز اين حق را دارد كه در انتخاب همسر با دخترش مشورت كند چراكه او خير و صلاح دخترش را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پدر بخواهد در اين باره زور پيشه كند و يا در استفاده از اين حق افراط روا دارد ، در چنين حالتى شرع مقدّس قدرتش را محدود مى‌سازد ، حق انتخاب را تماماً برعهدۀ خود زن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از افراط و تفريط جلوگيرى مى‌كند و بنابراين اسلام با شيوۀ اروپايى و غربى كه زن را از خانواده‌اش جدا مى‌كند و حق انتخاب شوهر را تنها به دست او مى‌سپارد ، به هيچ وجه هماهنگى و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شيوۀ اسلامى در اين باره با روش ازدواج در روزگار جاهليّت كه زن را به مثابه كالايى مورد خريد و فروش قرار مى‌داد ، هيچ گونه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همان هنگامى كه مسلمانان توانسته بودند با نيرومندترين دشمن خود يعنى قريش ، در جزيرة العرب به رويارويى برخيزند ، به سن و سال زنان</w:t>
      </w:r>
    </w:p>
    <w:p>
      <w:pPr>
        <w:pStyle w:val="BookText"/>
        <w:rPr/>
      </w:pP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هريك مى‌خواستند در ازدواج با فاطمه دختر پيامبر بر يكديگر سبقت جويند تا بدين ترتيب به اين شرافت نايل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فضايل و مناقب و پاكدامنى و آزرم و حكمت و تقوا و اجتهاد و دانش و معرفت آن‌حضرت ،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مسلمانان از ميزان علاقۀ وافر پيامبر اكرم به دخترش آگاهى داشتند از اين رو بسيارى از توانگران و بزرگان او را از پيامبر خواستگارى مى‌كردند امّا پيامبر اسلام آنان را با ظرافت رد مى‌كرد چرا كه آنان را شايستۀ ازدواج با فاطمه و همتا و برابر با آن‌حضرت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برآنكه پيامبر از طريق وحى ، آگاهى يافته بود كه فاطمه ، اين زن بافضيلت و معصوم در اسلام ، كسى كه قرار است نسل پيامبر و تبار اوصيا و جانشينانش از او باشد ، بايد با مردى كه خداوند سبحان او را برگزيده است ، پيمان زناشويى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آن‌حضرت به هركس كه براى خواستگارى فاطمه به او رجوع مى‌كرد ،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منتظر فرمان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على به همين منظور نزد پيامبر آمد و خواسته‌اش را مطرح كرد پيامبر صلى الله عليه و آله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پيش از وى نزد آن‌حضرت آمده و به وى گفته بود كه خداوند تعالىٰ ، فاطمه را در آسمان به همسرى على درآورده و فرشتگان را بر آن گواه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براى آن بود كه حضرت امير پس از پيامبر صلى الله عليه و آله بهترين زمينيان بود و پيامبر و فاطمه نيز اين نكته را بخوبى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تنها همسر شايسته فاطمه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نيز روا نيست كه پدر دخترش را به مردى كه همشأن او نيست ، به همسرى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به حديثى كه از امام صادق عليه السلام روايت شده ،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امير مؤمنان عليه السلام را براى فاطمه نيافريده بود ، از آدم تا پايين‌تر از وى همتايى براى فاطمه بر روى زمين وجود نداشت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و جهيزيه</w:t>
      </w:r>
    </w:p>
    <w:p>
      <w:pPr>
        <w:pStyle w:val="BookText"/>
        <w:rPr/>
      </w:pPr>
      <w:r>
        <w:rPr>
          <w:rFonts w:ascii="IRNazanin" w:hAnsi="IRNazanin" w:eastAsia="IRNazanin"/>
          <w:color w:val="111111"/>
          <w:sz w:val="28"/>
          <w:sz w:val="28"/>
          <w:szCs w:val="28"/>
          <w:rtl w:val="true"/>
          <w:lang w:bidi="fa-IR"/>
        </w:rPr>
        <w:t>اگر انسان در زندگى دنيا بيشتر به تشريفات توجّه داشته باشد ، دردسر و مشكلاتش هم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ساده زيستن و زهد در زندگى ، موجب آسودگى و 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نيز در حديثى كه از اوصاف پرهيزكاران سخن مى‌گويد ، به همين نكته اشاره كرده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لذّت زهد دنيا را هم در اين دنيا چشيده‌اند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ساده زيستن و زهد ، بخصوص درنظر رهبران و بالاخص در نزد ائمه و راهنمايان ربّانى از اهمّيّت بيشترى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سادگى مَهر بانوى زنان و نيز لوازم خانه‌اش ، به اضافه زهد در مراتب دنيا ، بيشتر به هدف ساده برگزار كردن مراسم زناشويى انجام گرفته باشد تا به عنوان نمونه‌اى براى ازدواجهاى اسلامى همواره پيش روى مسلمانان قرار داشته باشد و چرا اينگونه نباشد ؟ كه او فاطمه دختر محمّد بن عبداللّٰه صلى الله عليه و آله ، رسول خدا بود و شوهرش سرور اوصيا ، على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ازدواج او به عنوان الگو و نمونه قلمداد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نيز ، عملاً در ازدواجهاى خود از اين نمونه پيروى كردند و خود را حتّى ملزم به رعايت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بهاى مهريه‌اى كه على عليه السلام به فاطمه عليها السلام پرداخت ، مى‌كردند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حضرت زهرا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بنابر بعضى روايات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جهيزيه‌اى كه پيامبر صلى الله عليه و آله آن را براى فاطمه تدارك ديد ، عبارت بود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پيراهنى به بهاى هفت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چهار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قطيفۀ سياه خيبرى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تختخوابى بافته شده از برگ و ليف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تشك كه درون يكى از آنها با پشم گوسفند و درون ديگرى با ليف خرما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بالش كه درون آنها از گياه خوشبوى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پرده‌اى نازك از پشم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تخته حصير هجرى </w:t>
      </w:r>
      <w:r>
        <w:rPr>
          <w:rStyle w:val="FootnoteAnchor"/>
          <w:rtl w:val="true"/>
        </w:rPr>
        <w:footnoteReference w:id="145"/>
      </w:r>
      <w:r>
        <w:rPr>
          <w:rFonts w:ascii="IRNazanin" w:hAnsi="IRNazanin" w:eastAsia="IRNazanin"/>
          <w:color w:val="111111"/>
          <w:sz w:val="28"/>
          <w:sz w:val="28"/>
          <w:szCs w:val="28"/>
          <w:rtl w:val="true"/>
          <w:lang w:bidi="fa-IR"/>
        </w:rPr>
        <w:t>كه گاهى اين حصير از علف بافته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آسياب دستى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تشت مسى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مشكى از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كاسه‌اى چوبين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 كهنه 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آفتابه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كوزۀ سفالى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سفرۀ چرمى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چادر بافت كوفه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مشك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نيز خانۀ خود را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كف خانه را با ريگهاى نرم فرش كرد و چوب درازى به دو طرف ديوار آويخت تا از آن به عنوان رخت آويز استفاده شود و داخل اتاق را نيز با پوست گوسفند فرش كرد و تنها يك بالش از ليف خرما در خانه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عقد</w:t>
      </w:r>
    </w:p>
    <w:p>
      <w:pPr>
        <w:pStyle w:val="BookText"/>
        <w:rPr/>
      </w:pPr>
      <w:r>
        <w:rPr>
          <w:rFonts w:ascii="Amiri" w:hAnsi="Amiri" w:eastAsia="Amiri" w:cs="Amiri"/>
          <w:color w:val="111111"/>
          <w:sz w:val="28"/>
          <w:sz w:val="28"/>
          <w:szCs w:val="28"/>
          <w:rtl w:val="true"/>
          <w:lang w:bidi="ar-SA"/>
        </w:rPr>
        <w:t xml:space="preserve">رسول خدا به امام على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برخيز و براى خود خطبه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به ستايشگرانش نزديك شد و به خواستارانش قريب گشت و بهشت را به كسانى كه از او پروا پيشه كنند ، وعده فرمود و كسانى را كه نافرمانى‌اش كنند با آتش بيم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نيكيهاى ديرينه و نعمتهايش سپاس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كسى كه مى‌داند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و پديد آرنده و ميراننده و زنده كنندۀ اوست و از بديهايش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يارى مى‌جوييم و هدايت مى‌خواهيم و بدو ايمان مى‌آوريم و از وى كفايت مى‌طلبيم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مى‌دهيم كه جز خداى يگانه هيچ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كه در اندازۀ او باشد و خشنودش سازد و نيز شهادت مى‌دهيم كه محمّد بنده و رسول خداست ، درود خدا بر او ، و بر دودمانش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درودى كه او را نيك آيد و بهره‌مندش سازد و او را بالا برد و برگزيندش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رسول خداست كه دخترش فاطمه را به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همسرى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و حضرتش را گواه گيريد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دخترم فاطمه را براساس آنچه خداوند مهربان او را با تو تزويج كرده ، به همسرى تو دادم و به خشنودى خداوند راضى</w:t>
      </w:r>
    </w:p>
    <w:p>
      <w:pPr>
        <w:pStyle w:val="BookText"/>
        <w:rPr/>
      </w:pPr>
      <w:r>
        <w:rPr>
          <w:rFonts w:ascii="Amiri" w:hAnsi="Amiri" w:eastAsia="Amiri" w:cs="Amiri"/>
          <w:color w:val="111111"/>
          <w:sz w:val="28"/>
          <w:sz w:val="28"/>
          <w:szCs w:val="28"/>
          <w:rtl w:val="true"/>
          <w:lang w:bidi="ar-SA"/>
        </w:rPr>
        <w:t>و خشنودم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نيك داماد و نيك يارى هستى و خشنودى خداوند براى تو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خدا فرمود تا طبقى از خرماى نورس يا رسيده درميان آورند و آن را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حديث ديگرى از زبان امير مؤمنان نقل شده كه در سطور بعد براى بيان اهميّت اين پيوند در اسلام ، آن رابازگو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اهمّيّت اين ازدواج آن است كه ما در كتابهاى تاريخ و حديث به بخش بزرگى بر مى‌خوريم كه به تفصيل يا اختصار موضوع ازدواج على با فاطمه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نشانگر اهتمام مسلمانان صدر اسلام به اين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كه در اين باره روايت شده ، منقول از ضحّاك بن مزاحم است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طالب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نزد 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كه نزد رسول خدا بروى و دربارۀ فاطمه با او سخن بگويى ؟</w:t>
      </w:r>
    </w:p>
    <w:p>
      <w:pPr>
        <w:pStyle w:val="BookText"/>
        <w:rPr/>
      </w:pPr>
      <w:r>
        <w:rPr>
          <w:rFonts w:ascii="IRNazanin" w:hAnsi="IRNazanin" w:eastAsia="IRNazanin"/>
          <w:color w:val="111111"/>
          <w:sz w:val="28"/>
          <w:sz w:val="28"/>
          <w:szCs w:val="28"/>
          <w:rtl w:val="true"/>
          <w:lang w:bidi="fa-IR"/>
        </w:rPr>
        <w:t>من نزد آن‌حضرت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مرا ديد ، خنديد و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براى چه آمده‌اى ؟ چه مى‌خواهى ؟</w:t>
      </w:r>
    </w:p>
    <w:p>
      <w:pPr>
        <w:pStyle w:val="BookText"/>
        <w:rPr/>
      </w:pPr>
      <w:r>
        <w:rPr>
          <w:rFonts w:ascii="IRNazanin" w:hAnsi="IRNazanin" w:eastAsia="IRNazanin"/>
          <w:color w:val="111111"/>
          <w:sz w:val="28"/>
          <w:sz w:val="28"/>
          <w:szCs w:val="28"/>
          <w:rtl w:val="true"/>
          <w:lang w:bidi="fa-IR"/>
        </w:rPr>
        <w:t>من از خويشاوندى و پيشگامى خود در اسلام نيز و از يارى و جهاد خويش در ركاب آن‌حضرت ،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بهتر از آنى كه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فاطمه را به همسرى من مى‌دهى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نيز كسان ديگرى از او خواستگارى كرده‌اند و چون من خواستگارى آنان را با فاطمه درميان نهادم ، آثار نارضايتى در چهره‌اش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 تو اينجا بمان تا من دوباره به سويت بازگردم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اتاق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برخاست و رداى پيامبر را ستاند و كفشهايش را به در آورد و آب وضو براى آن‌حضرت مهيّا كرد و به دست خويش پاهايش را شُست و آنگاه بر جاى خود نشست ، پيامبر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 فرمايشى دارى اى رسول خدا ؟</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كسى است كه تو بخوبى از قرابت و فضيلت و اسلام او آگاهى دارى و من نيز از خداوند خواسته‌ام كه تو را به همسرى بهترين و محبوبترين خلقش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خواستگارى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نظرى دارى ؟</w:t>
      </w:r>
    </w:p>
    <w:p>
      <w:pPr>
        <w:pStyle w:val="BookText"/>
        <w:rPr/>
      </w:pPr>
      <w:r>
        <w:rPr>
          <w:rFonts w:ascii="IRNazanin" w:hAnsi="IRNazanin" w:eastAsia="IRNazanin"/>
          <w:color w:val="111111"/>
          <w:sz w:val="28"/>
          <w:sz w:val="28"/>
          <w:szCs w:val="28"/>
          <w:rtl w:val="true"/>
          <w:lang w:bidi="fa-IR"/>
        </w:rPr>
        <w:t>فاطمه خاموش ماند امّا چهره‌اش را برنگرداند و رسول خدا نيز در سيمايش نشان ناخرسندى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او دليل بر موافقت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عليه السلام به نزد آن‌حضرت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 فاطمه را به همسرى على بن ابى طالب ده كه خداوند او را براى على بن ابى طالب پسنديده و على را نيز براى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فاطمه را به‌ازدواج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من آمد و دستم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برخيز به نام خدا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بَرَكِةِ اللّٰهِ وَمٰا شٰاءَ اللّٰهُ لاٰ قُوَّةَ إِلّاٰ بِاللّٰهِ تَوَكَّلْتُ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مرا آورد و در كنار فاطمه نشانيد و فرمود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دو محبوبترين خلقِ تو در نزد منند پس آنان را دوست بدار و به فرزندانشان بركت ده و از سوى خود نگاهبانى برايشان بگمار و من اين دو و فرزندانشان را از شر شيطان رانده شده ، در پناه تو مى‌گيرم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w:t>
      </w:r>
    </w:p>
    <w:p>
      <w:pPr>
        <w:pStyle w:val="BookText"/>
        <w:rPr/>
      </w:pPr>
      <w:r>
        <w:rPr>
          <w:rFonts w:ascii="IRNazanin" w:hAnsi="IRNazanin" w:eastAsia="IRNazanin"/>
          <w:color w:val="111111"/>
          <w:sz w:val="28"/>
          <w:sz w:val="28"/>
          <w:szCs w:val="28"/>
          <w:rtl w:val="true"/>
          <w:lang w:bidi="fa-IR"/>
        </w:rPr>
        <w:t>فاطمه زهرا بر اشتر سياه و سپيد پدرش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اطراف اشتر را گرفته بودند و اشعار شاد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نيز افسار اشتر را به دست گرفته بود و پيامبر خود پيشاپيش اشتر و درميان جوانان بنى هاشم كه شمشيرهاى آخته به دست داشتند ،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بنى هاشم با اين حركت در واقع مى‌خواستند بگويند كه ما از عرض و ناموس خود پاسدارى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آن شب جشن عروسى برپا بود و اين جشن با اشعارى كه زنان پيامبر مى‌خواندند و ديگر زنان آنها را تكرار مى‌كردند ، شكوه خاصى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مى‌خواند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همسايگانم به يارى خدا گردش كنيد و در همه احوال خداى را به ياد آريد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ياد آريد الطاف پروردگار والا مرتبه را كه ناخوشيها و آفتها را از ما دور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 را پس از كفر ، هدايت كرد و از نو جان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بهترين بانوى عالميان كه خاله‌ها و عمه‌هايش فداى او گردند ، همراه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دختر كسى كه خداى بزرگ او را با وحى و رسالت ، بر ديگران برترى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عايشه نيز اين اشعار را مى‌خواند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زنان ، روبندها زنيد و آنچه شايسته گفتن در مجالس است ، بر زبان آريد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تمام بندگان شاكر خداوند ، او را به ياد آوريد كه ما را به دين خويش مخصوص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خداى را بر بخششهايش و سپاس اورا كه يكتا وارجمند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گرديد كه خداوند نام او را بلند گردانيد و وى را از جانب خود به پاكى و طاهرى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حفصه نيز بدين اشعار مترنّم شد و خواند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بهترين زنان بشر است و سيمايى چون ماه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 را بر همۀ آفريدگان برترى بخشيد به فضيلت كسى كه به آيات زمر مخصوص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تو را به همسرى جوانى فاضل يعنى على بهترينِ حاضران ، درآورد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همسايگانم ، با فاطمه همراه شويد كه او بزرگوار و فرزند مرد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فاطمه به خانه على رسيد ، پيامبر صلى الله عليه و آله پيش رفت و دست فاطمه را گرفت و درميان دستان على نهاد و پيش از آنكه چنين كند ، با سخنان گرم و نورانى خود ، بذر عشق و محبّت را درميان آنان كاشت و از هريك از آنان تعريف و تمجيد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 السلام از آغاز سال دوّم هجرت ، به زندگى تازه‌اى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بمدّت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دخترى نمونه در خانه پدرش مطرح بود و اينك مى‌خواست زندگى زناشويى خويش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مى‌رفت تا سنگ بناى نخستين خانوادۀ نمونه را در جامعه اسلامى بنيان نهد تا جهان مفهوم زندگى هدفدار را در پرتو تعاليم اسلامى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مثالهايى از اين خانوادۀ نمونه كه فاطمه با همكارى على عليه السلام و با وحيى كه از جانب خدا به سوى پيامبر صلى الله عليه و آله مى‌شد ، آن را بنيان نهاده بود اشاره مى‌كنيم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دوستى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دو را به هم پيوند مى‌داد ، عشق</w:t>
      </w:r>
    </w:p>
    <w:p>
      <w:pPr>
        <w:pStyle w:val="BookText"/>
        <w:rPr/>
      </w:pPr>
      <w:r>
        <w:rPr>
          <w:rFonts w:ascii="IRNazanin" w:hAnsi="IRNazanin" w:eastAsia="IRNazanin"/>
          <w:color w:val="111111"/>
          <w:sz w:val="28"/>
          <w:sz w:val="28"/>
          <w:szCs w:val="28"/>
          <w:rtl w:val="true"/>
          <w:lang w:bidi="fa-IR"/>
        </w:rPr>
        <w:t>و محبّتى بود كه از ايمان هريك از آنان به ويژگيها و مناقب ديگرى نشأت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 على را به عنوان سرور اوصيا و پدر نوه‌هاى پيامبر و برترين مردم پس از آن‌حضرت و صاحب مقامى والا و بزرگ در نزد خداوند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او بسيار عشق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از بزرگى و عظمت فاطمه آگاه بود و مى‌دانست كه او سرور زنان جهان و مادر نوه‌هاى پيامبر است و شفاعتش در بارگاه خداوند مقبول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دلايل بود كه اميرمؤمنان هم او را بسيار دوست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همكارى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انجام مسئوليّتهاى داخل خانه سُستى نمى‌ورزيد چنان كه حضرت امير نيز در انجام وظايف مربوط به خودش كوتاهى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هم وظايف را از روز نخست بدين گونه تقسيم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بايد خانه را بروبد و آب بياورد علاوه بر آنكه دادن نفقه هم از وظايف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بايد آرد فراهم آرَد و خيمر درست كند و نان پزد و تربيت فرزندان و رتق و فتق امور آنان را برعهده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ابوجعفر عليه السلام نقل شده است كه فرمود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على قول داد كه كارهاى خانه را انجام دهد و خمير درست كند و نان پزد و خانه را بروبد و على هم به او قول داد كه كارهاى بيرون از خانه را انجام دهد وهيزم آورد و مواد خوراكى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به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آيا چيزى دارى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حقّ تو را بزرگ داشت ، سه روز است كه چيزى نداريم تا تو را بدان مهمان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من نگفتى ؟ فاطمه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مرا نهى كرد از اين كه چيزى از تو بخواهم بلكه به من سفارش كرد كه از پسر عمويت چيزى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آورد كه هيچ وگرنه از او تقاضايى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وظايف ،</w:t>
      </w:r>
    </w:p>
    <w:p>
      <w:pPr>
        <w:pStyle w:val="BookText"/>
        <w:rPr/>
      </w:pPr>
      <w:r>
        <w:rPr>
          <w:rFonts w:ascii="IRNazanin" w:hAnsi="IRNazanin" w:eastAsia="IRNazanin"/>
          <w:color w:val="111111"/>
          <w:sz w:val="28"/>
          <w:sz w:val="28"/>
          <w:szCs w:val="28"/>
          <w:rtl w:val="true"/>
          <w:lang w:bidi="fa-IR"/>
        </w:rPr>
        <w:t>رنج و زحمت فراوانى براى فاطمه زهرا ايجاد كرده بود چنانكه روزى رسول خدا صلى الله عليه و آله به منزل فاطمه وارد شد و ديد كه كار زياد ، على و فاطمه را خسته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يك از شما بيشتر خسته‌ايد ؟ على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فاطمه را از ادامۀ كار منع كرد و خود به جاى او مشغول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يكى از جنگها ، غنايم بسيارى به دست آورده بودند از اين رو فاطمه زهرا به حضور پيامبر اكرم رسيد و از آن‌حضرت خواست تا خادمه‌اى به عنوان سهم وى از غنيمت به او دهد كه او را در كارها و وظايف خانه كه برايش بخصوص در زمان غيبت اميرمؤمنان و شركت آن‌حضرت در جنگها سنگين مى‌شد ،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على عليه السلام روايت شده است كه به مردى از بنى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خود و فاطمه نكته‌اى برايت بازگويم ؟ فاطمه در خانۀ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كسان پيامبر صلى الله عليه و آله در نزد آن‌حضرت عزيزتر و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با مشك آب آورده بود كه سينه‌اش از اين بابت مجروح شده بود و آنقدر به دست خود آسياب كرده بود كه دستانش خشن شده بود و خانه را آنقدر رُفته بود كه لباسهايش خاك آلوده شده بود و آنقدر زير ديگ را روشن كرده بود كه جامه‌هايش چرك و دودآلود شده بود و به همين خاطر بسيار لاغر و نزار گشته بود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فاطمه زهرا از پيامبر خواستار كنيزى شد تا او را در كارهاى خانه كمك كند ، آن‌حضرت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چيزى مى‌آموزم كه بيشتر از كنيز به حال تو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فراغ يافتى پيش از آنكه به چپ و راست خود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اللّٰه اكبر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الحمد للّٰه‌و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بگو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 چنين كنى خداوند نيرو و نشاط به تو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 الله عليه و آله به او نگريست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خرسندى ؟</w:t>
      </w:r>
    </w:p>
    <w:p>
      <w:pPr>
        <w:pStyle w:val="BookText"/>
        <w:rPr/>
      </w:pPr>
      <w:r>
        <w:rPr>
          <w:rFonts w:ascii="IRNazanin" w:hAnsi="IRNazanin" w:eastAsia="IRNazanin"/>
          <w:color w:val="111111"/>
          <w:sz w:val="28"/>
          <w:sz w:val="28"/>
          <w:szCs w:val="28"/>
          <w:rtl w:val="true"/>
          <w:lang w:bidi="fa-IR"/>
        </w:rPr>
        <w:t xml:space="preserve">فاطمه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تسبيح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بيشتر شيعيان پس از خواندن نماز ، خود را به انجام آن ملزم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شخصيت آن زن درخشانى كه فاطمه زهرا عليها السلام آن را براى ما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مى‌دهد كه چگونه يك زن بايد مشكلات را تحمّل كند و به درجات والايى كه خداوند براى او درنظر گرفته برسد بى‌آنكه بدانچه از دنياى فانى از كف او مى‌رود ، توجّه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برخى از روايات ، چون آيۀ زير نازل شد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خويشان و دخترت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پروردگارت كه بدان اميدوارى ، روى گرداندى بديشان سخنى نرم و خوش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خدمتكارى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خدمت به دخترش به نزد وى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نمى‌خواست با او رفتارى مانند رفتار زنان عرب داشته باشد آنان به خدمتكار خود امر و نهى مى‌كردند و خدمتكارشان جز اطاعت از فرمانهاى آنها چارۀ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هرگز چنين نكرد بلكه بدون آنكه ميان خود و فضه امتيازى قائل شود ، روزهايى را بين خود و فضه تقسيم 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زندگى و غذاى ناگوار و لباس درشت بافت و خشن را تحمّل مى‌كرد و تنها خدا و روز قيامت را درنظر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سويد بن غفله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پيشامدى سخت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نزد پيامبر صلى الله عليه و آله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مى‌كنم محبوبم بر 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 ايمن برخيز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أم ايمن در را گشود ، فاطمه به خانه پيامبر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خطاب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در چنين هنگامى نزد ما نمى‌آمدى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خوراك فرشتگان در نزد خداى چيست ؟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ما چيست ؟ پيامبر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آل محمّد يك ماه است كه آتشى برافروخته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پنج كلمه كه جبرئيل به من آموخته است ، به تو ياد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پنج كلمه كدام است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الْأَوَّلٖينَ وَالْآخِرٖينَ ، يٰا ذَا الْقُوَّةِ الْمَتٖينِ وَيٰا ر ٰاحِمَ الْمَسٰاكٖينِ وَيٰا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چشم على به او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چه خبرى آوردى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كارى دنيايى رفتم و براى آخرت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روى دارى بهتر است ، آنچه پيش روى دارى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جعفر صادق عليه السلام نقل شده است كه فرمود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نزد رسول خدا صلى الله عليه و آله از على عليه السلام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على از روزى خود چيزى برجاى نمى‌گذارد مگر آنكه آن را درميان بيچارگان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آيا مرا دربارۀ برادرم و پسر عمويم خشمگين مى‌سازى ؟ همانا خشم على خشم من و خشم من خشم خداى عز وجل 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از زمان ازدواج تا هنگام وفاتش به عنوان واسطۀ ميان رسول خدا و زنان مسلمان در مسائل شرعى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زنانى كه در مسائل شرعى دچار اشكال مى‌شدند ، نزد فاطمه مى‌آمدند و مسائل خود را از او مى‌پرسيدند و آن‌حضرت اشكالات آنان را برطرف مى‌كرد و فرهنگ وحى را به آنان مى‌آموخت و آنان را از معرفت سيراب مى‌كرد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همچنين در برخى از سفرهاى مهم شركت جست و انجام برخى از امور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در فتح مكّه نيز حضور داشت و به امور شخصى پدر و شوهرش رسيدگى مى‌كرد تا آنان بتوانند براى وظايف مهمى كه برعهده داشتند ، از فرصتها بهتر استفاده كنند</w:t>
      </w:r>
      <w:r>
        <w:rPr>
          <w:rFonts w:eastAsia="IRNazanin" w:cs="IRNazanin"/>
          <w:color w:val="111111"/>
          <w:sz w:val="28"/>
          <w:szCs w:val="28"/>
          <w:rtl w:val="true"/>
          <w:lang w:bidi="fa-IR"/>
        </w:rPr>
        <w:t>.</w:t>
      </w:r>
      <w:bookmarkStart w:id="79" w:name="pg1123_14145"/>
    </w:p>
    <w:p>
      <w:pPr>
        <w:pStyle w:val="Heading3"/>
        <w:numPr>
          <w:ilvl w:val="2"/>
          <w:numId w:val="1"/>
        </w:numPr>
        <w:rPr/>
      </w:pPr>
      <w:bookmarkStart w:id="80" w:name="__RefHeading___Toc2212898_373438147"/>
      <w:bookmarkStart w:id="81" w:name="_Toc28"/>
      <w:bookmarkEnd w:id="79"/>
      <w:bookmarkEnd w:id="80"/>
      <w:r>
        <w:rPr>
          <w:rtl w:val="true"/>
        </w:rPr>
        <w:t>جايگاه حضرت فاطمۀ زهرا عليها السلام</w:t>
      </w:r>
      <w:bookmarkEnd w:id="81"/>
    </w:p>
    <w:p>
      <w:pPr>
        <w:pStyle w:val="BookText"/>
        <w:rPr/>
      </w:pPr>
      <w:r>
        <w:rPr>
          <w:rFonts w:ascii="IRNazanin" w:hAnsi="IRNazanin" w:eastAsia="IRNazanin"/>
          <w:color w:val="111111"/>
          <w:sz w:val="28"/>
          <w:sz w:val="28"/>
          <w:szCs w:val="28"/>
          <w:rtl w:val="true"/>
          <w:lang w:bidi="fa-IR"/>
        </w:rPr>
        <w:t>زمخشرى در كشاف هنگام ذكر ماجراى زكريا و مريم عليهما السلام نقل كرده است كه پيامبر صلى الله عليه و آله در هنگام قحط سالى ، به گرسنگى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دو قرص نان و پاره‌اى گوشت براى آن‌حضرت ، تحفه برد و وى 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آن‌حضرت طبق را به خود فاطمه بازپس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روپوش روى طبق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پر از گوشت و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ديدن اين صحنه شگفت‌زده شد و پى‌برد كه اين نان و گوشت از جانب خداوند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نان و گوشت از كجا آمده است ؟ فاطمه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كه او هركه را خواهد بى‌حساب ،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تو را مانند بانوى زنان بنى اسرائيل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 على بن ابى طالب و حسن و حسين و اهل بيتش را جمع كرد و همگى از آن غذا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غذا ، هيچ كاسته نشده بود و فاطمه باقيماندۀ غذا را به همسايگان خويش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در صحيح از صبيح غلام امّ سلمه و زيد بن ارقم نقل كرده است كه گفتند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به على و فاطمه و حسن و حسين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دشمن شما</w:t>
      </w:r>
    </w:p>
    <w:p>
      <w:pPr>
        <w:pStyle w:val="BookText"/>
        <w:rPr/>
      </w:pPr>
      <w:r>
        <w:rPr>
          <w:rFonts w:ascii="IRNazanin" w:hAnsi="IRNazanin" w:eastAsia="IRNazanin"/>
          <w:color w:val="111111"/>
          <w:sz w:val="28"/>
          <w:sz w:val="28"/>
          <w:szCs w:val="28"/>
          <w:rtl w:val="true"/>
          <w:lang w:bidi="fa-IR"/>
        </w:rPr>
        <w:t xml:space="preserve">دشمن و با دوستان شما دوست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خالويه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آن را از امام رضا و او از پدرانش از اميرمؤمنان نقل كرده ، آورده است كه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قيامت فرا رسد ، منادى از دل عرش آواز دهد كه اى 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خود را بربنديد تا فاطمه دختر محمّد ، عبور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روايت ديگرى آمده است كه آن منادى بانگ مى‌زند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افكنيد و چشم فرو بنديد تا فاطمه از پل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آن‌حضرت درحالى كه هفتاد هزار كنيز از حور العين بهشت او را همراهى مى‌كنند ، از پل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 به سند خود روايت كرده است كه پيامبر اكرم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او را خشمگين سازد به تحقيق مرا خشمگين ساخته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دانشمندان اهل حديث ، از شيعه و سنى ، اين مضمون را با اسناد صحيح و روايتهاى صريح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برخى بدين روايت ، با اعتمادى تمام استشهاد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اينان ابوالفرج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روايت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مثنى فرزند امام حسن مجتبى عليه السلام بر عمر بن عبدالعزيز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هنگام جوان بود و از وقار و هيبتى خاص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در صدر مجلس نشانيد ، مورد احترام قرار داد و نيازش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كار عمر در اين خصوص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معتمدانم خبرى از رسول خدا برايم نقل كرد آن چنانكه گويى خود آن را از دهان آن‌حضرت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شادمان مى‌كند مرا نيز خوشحال مى‌سازد و آنچه وى را خشمگين مى‌كند مرا نيز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عبداللّٰه هم پاره‌اى از پارۀ تن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 ابن مثنى از حضرت امير نقل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فاطمه خداوند از خشم تو خشمگين و از خشنودى تو خشنود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احمد بن عبداللّٰه اصفهانى به سند خود از مسروق از عايشه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بيمارى رسول خدا صلى الله عليه و آله ، كه به رحلت وى منجر شد بر بالين آن‌حضرت بوديم كه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 بى هيچ كم و كاستى به راه رفتن پيامبر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فاطمه را ديد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خوش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در سمت راست يا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رازى را با وى درميان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زنان پيامبر من به سخن درآمدم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ميان ما همه تو را براى رازگويى برگزيد آنگاه تو مى‌گريى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راز ديگرى با فاطمه درميان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فاطمه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اين باره از فاطمه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رسول خدا را برملا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درگذشت عايشه دوباره از آن رازى كه پيامبر صلى الله عليه و آله با فاطمه درميان گذارده بود ، از وى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گريه‌ام بدين خاطر بود كه رسول خدا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هرسال يك بار قرآن را بر من عرضه مى‌داشت امّا امسال آن را دو بار عرضه كرد و علّت اين امر را جز نزديك شدن مرگم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شنيدن اين سخن گريستم آنگاه پيامبر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شكيبا باش كه من براى تو سَلَف نيكويى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آيا دوست ندارى كه سرور زنان جهان و بانوى اين امّت باشى ؟ در اين هنگام بود كه خنديدم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حديث اين روايت را با سندهاى بسيار و نيز مَتنى يكسان يا دست كم با اندكى تفاوت نقل كرده‌اند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عبّاس نقل كرده است كه</w:t>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زنان بهشت ، مريم و پس از او فاطمه دختر محمّد و سپس خديجه و سپس آسيه همسر فرعون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مالكى در فصول المهمه از بخارى و مسلم و ترمذى نقل كرده است كه پيامبر اكرم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مردان ، بسيارى به كمال رسيده‌اند امّا از زنان جز مريم دختر عمران و آسيه دختر مزاحم همسر فرعون و خديجه دختر خويلد و فاطمه دختر محمّد كس ديگرى به كمال دست 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حديث با اسناد بسيار و مستفيض در كتب روايات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احاديث ديگرى نيز نقل شده ، مبنى بر آنكه فاطمه از برترين آن زنان سابق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مريم سرور زنان دورۀ خودش مى‌باشد و فاطمه سرور زنان عالم در تمام دورانهاست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نظر ، سخنى است كه از پيامبر صلى الله عليه و آله خطاب به حضرت زهرا نقل شده كه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سرور زنان اين امّت باشى ؟ از آنجا كه بى‌ترديد اين امّت از ديگر امّتها برتر است مى‌توان نتيجه گرفت كه بانوى زنان اين امّت نيز از سروران ديگر امّتها ،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مستدرك روايت كرده است كه چون رسول خدا از جنگ يا سفرى باز مى‌گشت ، نخست به مسجد مى‌رفت و دو ركعت نماز مى‌گزارد و آنگاه به خانۀ فاطمه مى‌رفت و بعد از آن به نزد همسرانش روانه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پيامبر مى‌خواست به سفر يا جنگى رود ، نخست با همسرانش خدا حافظى مى‌كرد و آخر از همه با فاطمه وداع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نيز همين مطلب را از ابن عمران نقل مى‌كند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پيامبراكرم عازم سفرى مى‌شد آخرين كسى كه با او خدا حافظى مى‌كرد ،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كتب حديث با سندهاى مستفيض نقل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استيعاب به نقل از عايشه آمده‌است كه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w:t>
      </w:r>
    </w:p>
    <w:p>
      <w:pPr>
        <w:pStyle w:val="BookText"/>
        <w:rPr/>
      </w:pPr>
      <w:r>
        <w:rPr>
          <w:rFonts w:ascii="IRNazanin" w:hAnsi="IRNazanin" w:eastAsia="IRNazanin"/>
          <w:color w:val="111111"/>
          <w:sz w:val="28"/>
          <w:sz w:val="28"/>
          <w:szCs w:val="28"/>
          <w:rtl w:val="true"/>
          <w:lang w:bidi="fa-IR"/>
        </w:rPr>
        <w:t xml:space="preserve">زنان در نزد رسول خدا صلى الله عليه و آله چه كسى بود ؟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مردها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مؤلف استيعاب به سند خود از ابن بريد از پدرش نقل كرده است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محبوبترين زنان در نزد رسول خدا فاطمه و محبوبترين مردان در نزد آن‌حضرت ، على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در مستدرك از جميع بن عمير نقل كرده است كه عايشه پس از آنكه از وى دربارۀ على پرسش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مردى مى‌پرسيد كه به خدا مردى را محبوبتر از على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در صحاح خود از قول پيامبر صلى الله عليه و آله نقل كرده‌اند كه فرمود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سرور زنان بهشتى است </w:t>
      </w:r>
      <w:r>
        <w:rPr>
          <w:rFonts w:eastAsia="IRNazanin" w:cs="IRNazanin"/>
          <w:color w:val="111111"/>
          <w:sz w:val="28"/>
          <w:szCs w:val="28"/>
          <w:rtl w:val="true"/>
          <w:lang w:bidi="fa-IR"/>
        </w:rPr>
        <w:t>».</w:t>
      </w:r>
      <w:bookmarkStart w:id="82" w:name="pg1123_14150"/>
    </w:p>
    <w:p>
      <w:pPr>
        <w:pStyle w:val="Heading3"/>
        <w:numPr>
          <w:ilvl w:val="2"/>
          <w:numId w:val="1"/>
        </w:numPr>
        <w:rPr/>
      </w:pPr>
      <w:bookmarkStart w:id="83" w:name="__RefHeading___Toc2212900_373438147"/>
      <w:bookmarkStart w:id="84" w:name="_Toc29"/>
      <w:bookmarkEnd w:id="82"/>
      <w:bookmarkEnd w:id="83"/>
      <w:r>
        <w:rPr>
          <w:rtl w:val="true"/>
        </w:rPr>
        <w:t>مبارزه با انحراف امّت</w:t>
      </w:r>
      <w:bookmarkEnd w:id="84"/>
    </w:p>
    <w:p>
      <w:pPr>
        <w:pStyle w:val="BookText"/>
        <w:rPr/>
      </w:pPr>
      <w:r>
        <w:rPr>
          <w:rFonts w:ascii="IRNazanin" w:hAnsi="IRNazanin" w:eastAsia="IRNazanin"/>
          <w:color w:val="111111"/>
          <w:sz w:val="28"/>
          <w:sz w:val="28"/>
          <w:szCs w:val="28"/>
          <w:rtl w:val="true"/>
          <w:lang w:bidi="fa-IR"/>
        </w:rPr>
        <w:t xml:space="preserve">پيامبر صلى الله عليه و آله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آن كه رسالت الهى به كمال رسيد ، ديده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آن كه آخرين هدف از اهداف اصلى خود را كه همان نصب رهبرى و مجرى شايسته ، و تحكيم پايه‌هاى رهبرى صالح تا ابد براى مسلمانان بود ، دنيا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كه خداوند پس از پيامبر براى مسلمانان منصوب كرد ، امير مؤمنان على عليه السلام بود كه خود سيمايى زنده و مجسم از تعاليم اسلامى و بهترين الگو و نمونۀ آن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 كسى بود كه كاملاً مفاهيم شريعت اسلامى را با پوست و گوشت خود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احكام دين ، دانا و به اهدافى كه در پس آنها جاى داشت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وى در عمل توانسته بود اين احكام را بر خود نيز تطبيق دهد و خود را با آنها عجين سازد و توقعاتى كه دين از وى داشت ،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بخوبى على را با اين صفات مى‌شناختند و به رهبرى او دل بسته و مطمئن بودند و او را ميان خود و خدايشان حجّت قرار دادند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اهداف رسالت جامۀ تحقّق به خود پوشيد ، وظايف رسول خدا نيز</w:t>
      </w:r>
    </w:p>
    <w:p>
      <w:pPr>
        <w:pStyle w:val="BookText"/>
        <w:rPr/>
      </w:pP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با نازل كردن اين آيه پايان وظايف او را اعلان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شما دينتان را كامل كردم و نعمتم را بر شما تمام ساختم و اسلام را به عنوان آيين براى شما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 الله عليه و آله به بستر بيمارى افتاد و بيمارى‌اش رو به و خامت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زهرى كه به وى خورانيده بودند روز به روز در بدنش آشكارتر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پيامبر اكرم سپرى مى‌كرد ، يك گام ، او را به سوى آخرت نزديكتر مى‌كرد ، فاطمه زهرا پدرش را به نيكى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فضل و بزرگوارى و خدمات آن‌حضرت در راه خدا و انسانيّت ، و نيز رنجهايى كه او در اين راه كشيده بود ،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مهر مى‌ورزيد زيرا پدرش محبوبترين كس در نزد خداوند بود ، و خدا نيز جايگاهى والا در نزد فاطمه داشت و پيش او از همه چيز و همه كس عزيزتر و محبوب‌تر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را دوست مى‌داشت چون از همه كس به او نزديك‌تر بود و پيامبرى بود كه مى‌بايست تمام دوستيها و محبتها در راه او بذل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او نظاره‌گر آن است كه پدر در بستر مرگ خفته است آيا او مى‌تواند با ديدن چنين منظرۀ غم‌انگيزى آرام گيرد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اتاق پيامبر بيرون رفت و نيز هركس را كه در حجره پيامبر اكرم بود ، بيرون كردند مگر اميرمؤمنان را كه دركنار بستر پيامبر نشسته و مراقب حال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سوى اتاقش رفت و پيش از آن كه بنشيند ، صداى شيون و فرياد را شنيد كه از خانه رسول خدا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پيامبر صلى الله عليه و آله نزديك اتاق فاطمه بود ، فاطمه سرآسيمه و وحشت زده به سوى اتاق پيامبر رفت كه ناگهان خبر درگذشت پدرش را شنيد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پيامبر تأثير عميقى در دل فاطمه نهاد به گونه‌اى كه پس از اين واقعه هيچگاه او را خندان نديدند ، مگر وقتى كه به وى الهام شد مرگش نزديك شده ، و هنگام آن فرا رسيده است كه او نيز به پدرش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پس از وفات پدر همواره بيمار و نزار بود و لحظه به لحظه از شدّت غم رنجورتر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چنان بر پدرش مى‌گريست كه مردم مدينه از اين بابت به امير مؤمنان گلايه كردند و از وى خواستند كه فاطمه زهرا ، يا شب گريه كند 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وقتى كه اين درخواست را شنيد بيشتر گريست و دست از گريستن برنداشت مگر آن كه آنقدر بگريد تا به پدرش ملحق شود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اندكى بيش درميان اين مردم درنگ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فاطمه انگيزه‌اى دينى داشت ، همچنان كه مخالفان گريه وى ، نيز از پيشنهاد خود هدفى سياسى را تعقيب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فاطمه زهرا مى‌گريست توجّه مردم بدو كه محبوب خاصّ پيامبر اسلام بود جلب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بزرگ اخلاقى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 و زاهد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از حسن بصرى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اين امّت كسى از زهرا عابدتر نبود ، او آنقدر به نماز مى‌ايستاد كه پاهايش ورم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حسن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مادرم را ديدم كه براى عبادت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حالت ركوع و سجود و قيام و قعود بود كه سپيده سر 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مردان و زنان مؤمن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يكايك آنها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خود دعا نمى‌كنى و براى ديگران دعا مى‌كنى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همسايه سپس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به خانۀ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ديد كه لباسى از پشم شتر دربر كرده است و به دست خويش آرد مى‌كند و درهمان حال به فرزندش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ديدن اين منظره گريست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تلخى دنيا را به خاطر شيرينى آخرت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براى نعمتهايى كه داده مى‌ستايم و به خاطر داده‌هايش ثنا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يُعْطِيكَ رَبُّكَ فَتَرْضَىٰ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خداوند بتو ببخشد تا راضى شوى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در مسند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هرگاه به مسافرت مى‌رفت ، آخرين كسيكه با او وداع مى‌كرد ، فاطمه بود ، و چون از سفر برمى‌گشت نخستين كسى را كه مى‌ديد دخترش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جنگى برگشت و طبق معمول به خانه فاطمه رفت ، ديد كه پرده‌اى به در خانه آويخته‌اند ، و دو النگوى نقره در دست حسن و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همانجا بازگشت و قدم به خانه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پنداشت كه پدر به خاطر ديدن پرده و النگوها به خانۀ آنها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پايين آورد و النگوها را از دست بچه‌ها بيرون كرد و آنها را قطعه قطعه كرد ، بچه‌ها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آنها را ميانشان تقسيم كرد و درهمان حال كه آن دو مى‌گريستند به نزد پيامبر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 پاره‌ها را از دست آنها گرفت و رو به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رسول خدا و راوى همين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را نزد بنى فلان ببر ، و براى فاطمه گردن‌بندى از 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جانورى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النگو از عاج بخر كه اينان خاندان منند و خوش ندارم كه روزى پاكشان را در زندگى دنيايشان بخورند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چون پرده و النگو را نزد پيامبر صلى الله عليه و آله آوردند فاطمه از آن‌حضرت خواست كه آنها را در راه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با شنيدن سخن فاطمه زهرا سه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به فدايش او آن كار را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مانند همين حديث از امام رضا از پدرانش از على ابن الحسين عليهم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برايم روايت كرد كه من نزد فاطمه بودم كه پيامبر خدا بر او وارد شد و حضرت زهرا گردن‌بندى به خود آويزان كرده بود كه آن را على بن ابيطالب از بهره‌اش از غنائم جنگى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مردم بگويند كه فاطمه دختر پيامبر مانند جباران لباس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آن را از گردن درآورد و فروخت و با آن برده‌اى خريد و در راه خدا آزاد كرد ، رسول خدا از اين عمل فاطمه شادمان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از اميرمؤمنان روايت كرده است كه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آنقدر با مشك آب مى‌آورد كه بند مشك در سينه‌اش اثر نهاد ، و آنقدر دستاس مى‌كرد كه دستش زبر شد و پينه بست ، و آنقدر خانه را مى‌رُفت كه لباسهايش گردآلود مى‌شد ، و آنقدر آتش در زير ديگ مى‌افروخت كه لباسهايش دودآلود و سياه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همگام با اميرالمؤمنين مشكلات زندگى را در شرايطى دشوار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عليه السلام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به على تعهد داد كه كارهاى خانه مثل خمير كردن و نان پختن و رُفتن را انجام دهد و على نيز به او تعهد داد كه كارهاى بيرون از خانه را انجام دهد مانند هيزم آوردن و غذا تهيه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از فاطمه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دارى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حقت را بزرگ كرده سه روز است كه چيزى ندارم تا از شما پذيرائى كنم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من خبر ندادى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آله مرا</w:t>
      </w:r>
    </w:p>
    <w:p>
      <w:pPr>
        <w:pStyle w:val="BookText"/>
        <w:rPr/>
      </w:pPr>
      <w:r>
        <w:rPr>
          <w:rFonts w:ascii="IRNazanin" w:hAnsi="IRNazanin" w:eastAsia="IRNazanin"/>
          <w:color w:val="111111"/>
          <w:sz w:val="28"/>
          <w:sz w:val="28"/>
          <w:szCs w:val="28"/>
          <w:rtl w:val="true"/>
          <w:lang w:bidi="fa-IR"/>
        </w:rPr>
        <w:t xml:space="preserve">نهى كرد از اينكه چيزى از تو بخواهم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عمويت چيزى نخواه ، اگر چيزى آورد كه آورد وگرنه از او درخواست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از منزل بيرون رفت ، مردى را ديد و از او يك دينار وام گرفت ، شب بود كه به طرف منزل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مقداد بن اسود برخورد كرد و از او پرسيد چه پيش آمده كه در چنين وقتى از منزل بيرون آمده‌اى ؟ مقداد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سوگند بحق آنكسى كه حق ترا بزرگ قرار داده است ، گرسنگى سبب شده كه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صلى الله عليه و آله در اين موقع زنده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به مقداد فرمود مرا نيز گرسنگى بيرون كشانده ، من يك دينار وام گرفتم ، ولى ترا بر خود مقدّم مى‌دارم و دينار را به مقداد داد و خود به طرف خانه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ديد كه در خانه نشسته و فاطمه هم مشغول خواندن نماز بود و چيزى سرپوشيده درميان ايشان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زهرا نمازش را به پايان رساند آن چيز را به طرف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ديدند كاسۀ بزرگى پر از گوشت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كجا برايت آمده است ؟ فاطمه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خداوند هركه را خواهد بدون حساب روزى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داستان كسى را كه مانند تو و فاطمه بوده است برايت بازگو كنم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مَثَل داستان زكرياست كه در محراب بر مريم وارد شد و غذايى نزد او ديد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 از كجا آمده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خداوند هركه را بخواهد بى‌حساب روزى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يكماه از آن ظرف غذا خوردند و اين ظرف همان است كه حضرت قائم در آن غذا ميخورد و اكنون نزد ماست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حديث معتبر ديگرى آمده است كه نزديك عيد بود و لباسهاى امام حسن و امام حسين عليهما السلام كهنه شده بود از اين رو به مادرشان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فلانى براى خود لباس نو دوخته‌اند ، مادر تو براى عيد ما لباس نو نمى‌دوزى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 هم اگر خداوند بخواهد برايتان دوخته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عيد رسيد جبرئيل با دو جامۀ زيباى بهشتى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جبرئيل ، اين چيست ؟ جبرئيل موضوع گفتگوى امام حسن و امام حسين با حضرت زهرا را بيان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بديشان جواب داد اگر خداوند بخواهد برايتان لباس دوخته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سخن فاطمه را شنيد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نداريم كه سخن فاطمه را تكذيب كنيم كه فرموده بود اگر خدا بخواهد برايشان لباس دوخته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سعيد حفاظ ديلمى به اسناد خودش از انس آورده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بهشتيان در بهشت به نعمت مى‌رسند و دوزخيان در دوزخ به آتش شكنجه مى‌شوند ، ناگهان نورى در بهشت مى‌درخشد ، آنان از يكديگر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چيست ؟ شايد پروردگار بزرگ بر ما نظر افكنده است ، رضوان به آنان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على عليه السلام با فاطمه مزاح كرده و فاطمه زهرا لبخندى زده و اين دندانهاى زهرا است كه نور افشانى مى‌كند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در عمل به اسلام و تطبيق يكايك احكام آن بر خودش به مرتبه والايى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لَاتَرْفَعُوا أَصْوَاتَكُمْ فَوْقَ صَوْتِ النَّبِيِّ وَلاَ تَجْهَرُوا 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را درميان خود آنچنان كه يكى از شما ، ديگرى را مى‌خواند ، صدا نزنيد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نازل شد ، مسلمانان وظيفه يافتند كه خطابشان را نسبت به پيامبر صلى الله عليه و آله تغيير دهند ، و ديگر آن‌حضرت را يا محمّد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وى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كلمه‌اى بود كه پس از نزول آيه دربارۀ رسول اكرم ، شيوع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اين دستور براى كسانى بود كه به خاطر تحقير نام پيامبر صلى الله عليه و آله ، بدون اداى هيچ گونه احترامى نسبت به نام وى او را صدا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نيز ، با شنيدن اين آيه ، شيوه صدا زدن پيامبر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 آن‌حضرت را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نزول اين آيه او را همواره يا رسول اللّٰه خطاب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كلمۀ رسول اللّٰه را از دهان فاطمه شنيد از او در اين باره سؤال كرد ، زهرا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مى‌خواهم فرمان خدا را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از دهان تو همان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راستگوترين مردم</w:t>
      </w:r>
    </w:p>
    <w:p>
      <w:pPr>
        <w:pStyle w:val="BookText"/>
        <w:rPr/>
      </w:pPr>
      <w:r>
        <w:rPr>
          <w:rFonts w:ascii="IRNazanin" w:hAnsi="IRNazanin" w:eastAsia="IRNazanin"/>
          <w:color w:val="111111"/>
          <w:sz w:val="28"/>
          <w:sz w:val="28"/>
          <w:szCs w:val="28"/>
          <w:rtl w:val="true"/>
          <w:lang w:bidi="fa-IR"/>
        </w:rPr>
        <w:t>عايشه تقريباً با زهرا همسال بود و پس از رحلت حضرت خديجه نخستين زنى بود كه به همسرى رسول خدا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اوقات ، به خديجه رشك مى‌برد و به او حسادت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رسول خدا يادى از خديجه به ميان مى‌آورد ، عايشه خشمگين مى‌شد و بناى حسادت مى‌گذاشت ، و از اينكه رسول خدا فاطمه را بسيار دوست مى‌داشت و با ديدنش خوشحال مى‌شد و دستهاى او را مى‌بوسيد و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بانوى زنان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سخنان ديگرى كه درباره عايشه هيچ يك از اينها را نمى‌گفت ، آتش حسادت او شعله‌ورتر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نه تنها دربارۀ عايشه چيزى نمى‌گفت ، بلكه آيه‌اى از قرآن دربارۀ او فرود آمد كه وى را تهديد مى‌كرد و هم پايۀ زن نوح و لوط كه كافر بودند و تحت همسرى دو بندۀ شايسته خداوند بودند ، معرفى مى‌نمود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عايشه نمى‌توانست مناقب و فضايل فاطمه زهرا را بشنود يا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اين وجود وى به اين اعتراف عجيب ، زبان گشوده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هيچكس را راستگوتر از فاطمه نديدم مگر كسى كه او را بوجود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پيامبر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ايثار و گذشت</w:t>
      </w:r>
    </w:p>
    <w:p>
      <w:pPr>
        <w:pStyle w:val="BookText"/>
        <w:rPr/>
      </w:pPr>
      <w:r>
        <w:rPr>
          <w:rFonts w:ascii="Amiri" w:hAnsi="Amiri" w:eastAsia="Amiri" w:cs="Amiri"/>
          <w:color w:val="111111"/>
          <w:sz w:val="28"/>
          <w:sz w:val="28"/>
          <w:szCs w:val="28"/>
          <w:rtl w:val="true"/>
          <w:lang w:bidi="ar-SA"/>
        </w:rPr>
        <w:t>فاطمه عليها السلام امور خانه را سامان مى‌داد و اوضاع اقتصادى و مالى ، سخت بحرانى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و ديگر افراد خانواده براى وفاى به نذر تصميم داشتند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نذرى ؟ حسن و حسين عليهما السلام چندى پيش بيمار شده بودند ، امام على عليه السلام نذر كرد كه اين دو بهبود يابند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حسنين و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به جاى آوردن اين نذر با حضرت على همگام شدند ، و اكنون كه حال آن دو بهبود يافته بود نوبت وفاى به نذر فرا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درميان ما چنين مرسوم است كه هرگاه خانواده‌اى بخواهند روزه بگيرند ، چه واجب و چه مستحب بيش از روزها ديگر غذا تهيه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خانواده اميرمؤمنان حتّى در اين روزها هم تنگدست بودند و غذاى كافى براى خوردن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خانۀ دانش و بزرگوارى و پرهيزكارى ، چيزى اندك يا زياد نداشتند ، تا با آن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 مؤمنان عليه السلام از خانه بيرون رفت و مقدارى پشم آورد تا فاطمه زهرا آن را بريسد و به جاى آن سه صاع جو مزد گرفت تا بدان افطار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جو را به خانه آورد ، تمام افراد خانواده روزه گرفته بودند فاطمه عليها السلام پنج گرده نان پخت ، روز به پايان رسيد و همه گرد سفرۀ افطار نشستند كه يكى در را زد و گفت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شما اى خاندان نبوّت ، من يكى از</w:t>
      </w:r>
    </w:p>
    <w:p>
      <w:pPr>
        <w:pStyle w:val="BookText"/>
        <w:rPr/>
      </w:pPr>
      <w:r>
        <w:rPr>
          <w:rFonts w:ascii="IRNazanin" w:hAnsi="IRNazanin" w:eastAsia="IRNazanin"/>
          <w:color w:val="111111"/>
          <w:sz w:val="28"/>
          <w:sz w:val="28"/>
          <w:szCs w:val="28"/>
          <w:rtl w:val="true"/>
          <w:lang w:bidi="fa-IR"/>
        </w:rPr>
        <w:t>تهيدستان مدينه هستم و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و به تبع او فاطمه و حسنين عليهم السلام و حتّى فضه نانهاى خود را برداشتند و به آن فقير دادند ، و خود با آب خالى افطار كردند و خداى را سپاس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هنگام افطار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مانند روز پيش فاطمه زهرا پنج گرده نان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مى‌خواستند افطار كنند كه يتيمى بر در خانه آمده و از آنها خوراكى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افراد خانواده نانهاى خود را به آن يتيم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 پيش خود با آب افطار كردند و سپاس خدا را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به هنگام افطار اسيرى بر سراى آنان آمد و از ايشان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نانهاى خود را به اسير دادند و خود براى سوّمين شب سر گرسنه بربالين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ثروت اين خانواده ، از سه صاع جو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سه صاع تمام شد ، و آنان سه روز هم روزه گرفتند و شبها را با گرسنگى به صبح رسانيدند ، و تنها با اندكى آب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صلى الله عليه و آله به ديدار آنان آمد ، حسنين را ديد كه از گرسنگى مى‌لرزيدند ، و فاطمه زهرا به شدّت ضعف كرده و ضعف و گرسنگى در امام و فضه نيز به سختى اثر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ديدن اين صحنه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 خاندان محمّد از گرسنگى مى‌ميرند ، در اين موقع بود كه سوره هل اتى در حق آنان نازل شد و اين آيات چنين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w:t>
      </w:r>
    </w:p>
    <w:p>
      <w:pPr>
        <w:pStyle w:val="BookText"/>
        <w:rPr/>
      </w:pPr>
      <w:r>
        <w:rPr>
          <w:rFonts w:ascii="Amiri" w:hAnsi="Amiri" w:eastAsia="Amiri" w:cs="Amiri"/>
          <w:color w:val="111111"/>
          <w:sz w:val="28"/>
          <w:sz w:val="28"/>
          <w:szCs w:val="28"/>
          <w:rtl w:val="true"/>
          <w:lang w:bidi="ar-SA"/>
        </w:rPr>
        <w:t xml:space="preserve">نَضْرَةً وَسُرُوراً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نذرى كه كرده‌اند وفا مى‌كنند و از روزى مى‌ترسند كه شرّ آن فراگير است ، و هم به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فقير و اسير و طفل يتيم طعام مى‌دهند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تنها براى خشنودى خدا به شما طعام مى‌دهيم ، و از شما توقع هيچ پاداش و سپاسى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مى‌ترسيم در روزى كه از رنج و سختى آن ، رخسار خلق درهم و غمگين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از شرّ و فتنه چنان روزى محفوظ داشت و بديشان روى خندان و دلى شادان عطا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گونه فاطمه زهرا عليها السلام و شوهر و پسران و خدمتگذارش نمونه‌اى شكوهمند در ايثار و گذشت شدند ، و خانواده وى به پاس اين گذشت از سوى خداوند نشانى بزرگ دريافت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شريفى كه دانشمندان اسلام آن را از ابن عباسّ روايت كرده‌اند ، قسمتهايى از ويژگيها و فضائل زهرا 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فاطمه زهرا به عنوان بانوى زنان جهان و مقتداى راستگويان و نمونۀ زنان مؤمن و با فضيلت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اجازه دهيد تا باهم اين حديث را از قول ابن عبّاس بخوانيم و با نقل آن اين فصل را به پايان برسانيم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اعرابى كه در صحرا زندگى مى‌كرد ، چشمش به سوسمارى افتاد كه از پيش رويش به اين سوى و آن سوى ، مى‌گريخت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سوسمار را دنبال كرد تا آن را گرفت و در آستين خود جاى داد و نفس زنان به سوى پيامبر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دربرابر رسول خدا قرار گرفت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رسول خدا چنين بود كه اگر كسى او را به نام يا محمّد مى‌خواند ، او نيز مى‌فرمود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او را با يا احمد خطاب مى‌كرد آن‌حضرت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 و چنانچه به وى گفته مى‌شد يا اباالقاسم ، آن‌حضرت نيز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اباالقاسم ، و اگر او را با عبارت يا رسول اللّٰه خطاب مى‌كردند ؟ چهره‌اش از هم مى‌شكفت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اعرابى او را به نام يا محمّد صدا زد ، حضرت پاسخ داد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جادوگر دروغگويى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دروغگوتر از تو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هستى كه ادعا مى‌كنى كه خدايى در آسمان است كه تو را به سوى تمام مردم به پيامبرى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لات و عزّى سوگند كه اگر نمى‌ترسيدم كه قومم مرا شتابكار خوانند هر آينه ضربتى با اين شمشير بر تو فرود مى‌آوردم كه از پاى درآيى و بدين وسيله گذشتگان و آيندگان را از شرّ تو آسوده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با شنيدن سخنان اعرابى از جاى جست و به سويش حمله كرد تا او را بكشد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اباحفص ، بنشين كه بردبارى به درجۀ پيامبرى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به اعرابى توجّه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بنى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عرب چنين رفتار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در مجالس ما ، بر ما هجوم مى‌آورند و با ما اين گونه به درشتى سخن مى‌رانند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اعرابى سوگند به كسى كه مرا به حقّ ، به پيامبرى برانگيخت ، هركس در اين دنيا به من گزندى رساند ، فرداى قيامت در آتش قيامت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سوگند به كسى كه مرا به پيامبرى برانگيخت ، ساكنان هفت آسمان مرا احمد راستگو مى‌خوانند ، اى اعرابى اسلام آر تا از آتش دوزخ به سلامت برهى و در آنچه براى ماست شريك شوى و در اسلام برادر ما باشى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عزّى من به تو نمى‌گروم ، مگر آن كه اين سوسمار به تو بگرود و آنگاه سوسمار را از آستين خود بيرون انداخت ، سوسمار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سوسمار را مخاطب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سوسمار به سوى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پيامبر صلى الله عليه و آله</w:t>
      </w:r>
    </w:p>
    <w:p>
      <w:pPr>
        <w:pStyle w:val="BookText"/>
        <w:rPr/>
      </w:pPr>
      <w:r>
        <w:rPr>
          <w:rFonts w:ascii="IRNazanin" w:hAnsi="IRNazanin" w:eastAsia="IRNazanin"/>
          <w:color w:val="111111"/>
          <w:sz w:val="28"/>
          <w:sz w:val="28"/>
          <w:szCs w:val="28"/>
          <w:rtl w:val="true"/>
          <w:lang w:bidi="fa-IR"/>
        </w:rPr>
        <w:t xml:space="preserve">روى كرد و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سوسمار من كيستم ؟ سوسمار با بيانى رسا و بدون هيچ لكنتى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عبدمناف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مى‌پرستى ؟ سوسمار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 كه دانه را شكافت و مخلوقات را بيافريد ، و ابراهيم را دوست گرفت و تو را حبيب خود برگزيد ، سپس اشعارى خواند و در آنها به راستگويى پيامبر صلى الله عليه و آله و حقّانيت رسالت آسمانى وى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سوسمار بند آمد و ديگر نتوانست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كه اين صحنه را ديده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 سوسمارى كه من آن را از بيابان شكار كرده در آستينم نهاده و بدينجا آورده بودم با آن كه چيزى نمى‌داند و فهم و خردى ندارد ، با محمّد چنين سخن مى‌گويد ، و درباره‌اش گواهى مى‌دهد ، من پس از آنكه چنين صحنه‌اى را به چشم خود ديده‌ام ، ديگر معجزه‌اى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دراز كن كه من گواهى مى‌دهم كه جز خداوند معبودى نيست و گواهى مى‌دهم كه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اعرابى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صلى الله عليه و آله رو به اصحاب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سوره از قرآن را به او بياموزيد ، چون اعرابى سوره‌هايى از قرآن ياد گرفت ، پيامبر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ثروت دارى ؟ اعرابى پاسخ داد ؟ سوگند به كسى كه تو را به حقّ به پيامبرى برانگيخت ، ما مردان بنى سليم چهار هزار نفريم كه درميان همه آنان كسى از من فقيرتر و تنگدست‌تر پيدا نمى‌شود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رو به يارانش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اعرابى را بر شترى سوار كند تا من برايش ناقه‌اى در بهشت ضمانت كنم ؟ سعد بن عباده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 من شتر سرخ موى ، ده ساله‌اى دارم ، آن را به اين اعرابى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سعد تو به داشتن شترت بر ما افتخار مى‌كنى ؟ آيا مى‌خواهى شترى را كه به جاى آن در بهشت به تو مى‌بخشم توصيف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پدر و مادرم فدايت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آن شترى است مادينه از زرسرخ و پاهايش از عنبر و كرك آن از زبرجد سبز ، كوهانش از كانور سپيد مايل به خاكسترى ، و چانه‌اش از مرواريد ، افسارش از مرواريد آبدار بر روى آن قبه‌اى از گوهر سپيد قرار گرفته كه از برون ، اندرونش و از اندرون ، بيرونش ديده مى‌شود ، اين شتر تو را در بهشت پرواز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رسول خدا رو به يارانش كرد و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بر سر اين اعرابى عمامه مى‌گذارد تا من برايش تاج پرهيزكارى را تضمين كنم ؟ امير مومنان على از جاى برخاست و گفت پدر و مادرم به قربانت ، تاج پرهيزكارى چيست ؟ رسول خدا آن را توصيف كرد ، على عمامه خود را برداشت و بر سر اعرابى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رسول خدا صلى الله عليه و آله رو به اصحاب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توشه راه او را فراهم مى‌آورد تا من از جانب خداوند برايش توشه تقوىٰ را ضمانت كنم ؟ در اين موقع سلمان فارسى از جاى برخاست و گفت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تقوى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 هرگاه آخرين روز عمرت در دنيا فرا رسد ، خداوند گفتن كلمه لا اله إلّااللّٰه ومحمّد رسول اللّٰه را به تو تلقين مى‌كند اگر آن را گفتى ، مرا در بهشت ملاقات خواهى كرد و من نيز تو را ديدار خواهم كرد و اگر آن را بر زبان نياورى هرگز مرا ديدار نخواهى كرد و من نيز ترا نخواهم ديد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بيرون رفت و حجره‌هاى نُهگانۀ رسول خدا را گردش كرد امّا نزد همسران پيامبر چيزى نيافت ، درحال برگشتن بود كه نظرش به حجره فاطمه افتاد با خود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باشد در خانه فاطمه دختر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زد ، فاطمه زهرا از پشت در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جواب داد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مى‌خواهى ؟ سلمان ماجراى اعرابى و سوسمار را بيان كرد ، و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سوگند به خدايى كه محمّد را به حق به پيامبرى برانگيخته است ، سه روز بر ما مى‌گذرد درحالى كه هيچ غذايى نخورده‌ايم ، و حسن و حسين از شدّت گرسنگى به لرزه درآمده‌اند و هم‌اكنون مانند دو جوجۀ پركنده خوابيده‌اند ، با اين وجود اگر كسى به در خانه‌ام فرود آيد او را بازپس نمى‌زنم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بيا و پيراهن مرا بگير و آن را نزد شمعون يهودى ببر و به او بگو كه فاطمه دختر محمّد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صاع خرما و يك صاع جو در مقابل آن به من وام ده كه به خواست خداوند آن را به تو باز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پيراهن را گرفت و به نزد شمعون يهودى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شمعون اين پيراهن فاطمه عليها السلام دختر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داده است كه دربرابر آن يك صاع خرما و يك صاع جو به من وام دهى كه به خواست خدا آن را به تو باز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پيراهن را گرفت و آن را از اين رو به آن رو بر مى‌گرداند و به آن مى‌نگريست و درحالى كه اشك از چشمانش سرازير بود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زهد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موسى بن عمران در تورات ، ما را بدان آگهى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جز خداوند ، معبودى نيست و گواهى مى‌دهم كه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شمعون نيز اسلام آورد و اسلامش نيكو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يك صاع خرما و يك صاع جو به سلمان داد و سلمان آن را نزد حضرت زهرا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دست خود جو را آرد كرد و نان پخت و به سلمان داد و فرمود اين را بگير و به پيامبر برسان ، سلمان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قرص از نان را برگير و حسن و حسين را با آن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بخششى است از جانب ما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از آن براى خود</w:t>
      </w:r>
    </w:p>
    <w:p>
      <w:pPr>
        <w:pStyle w:val="BookText"/>
        <w:rPr/>
      </w:pPr>
      <w:r>
        <w:rPr>
          <w:rFonts w:ascii="IRNazanin" w:hAnsi="IRNazanin" w:eastAsia="IRNazanin"/>
          <w:color w:val="111111"/>
          <w:sz w:val="28"/>
          <w:sz w:val="28"/>
          <w:szCs w:val="28"/>
          <w:rtl w:val="true"/>
          <w:lang w:bidi="fa-IR"/>
        </w:rPr>
        <w:t>برنمى‌گيريم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نان و خرما را گرفت و نزد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اين را از كجا آوردى ؟ عرض كرد از منزل دخترت فاطمه ، رسول‌خدا كه سه روز چيزى نخورده بود به سوى زهرا رهسپار شد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وقتى كه رسول خدا در ميزد كسى جز فاطمه در را نمى‌گشود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فاطمه در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چهره زهرا نگريست و ديد رنگش پريده و چشمانش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پريدگى چهره و تغيير حالتِ ديده‌ات به خاطر چيست ؟ فاطمه زهرا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 روز است كه ما هيچ غذايى نخورده‌ايم و حسن و حسين از شدّت گرسنگى به لرزه افتاده و مانند دو جوجۀ پركنده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حسن و حسين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روى زانوى راست و ديگرى را روى زانوى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نيز رو به روى پيامبر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فاطمه را در آغوش گرفت ، على بن ابى طالب هم پشت سر رسول خدا وارد خانه شد و پيامبر او را هم در آغوش گرفت ، پيامبر چشمانش را به سوى آسمان گرفت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 سرورم ،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پليديها را از اينان دور گردان و بخوبى پاكشان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برخاست و به پستوى اتاق خويش رفت و دو ركعت نماز گزارد و دست به سوى آسمان بالا برد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پيامبر تو ، و اين على است پسر عموى پيامبر تو ، و اينان حسن و حسين دو سبط پيامبر تو هستند ، پروردگارا براى ما از آسمان مائده‌اى فرو فرست همچنان كه بر بنى اسرائيل فرو فرستادى كه از آن خوردند و بدان ناسپاسى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مائده را براى ما فرو فرست كه ما بدان مؤمنيم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فاطمه عليها السلام به پايان نرسيده بود كه ظرفى از غذا فرود آمد كه طعم و بوى خوش آن كه بهتر از بوى مشك بود به</w:t>
      </w:r>
    </w:p>
    <w:p>
      <w:pPr>
        <w:pStyle w:val="BookText"/>
        <w:rPr/>
      </w:pPr>
      <w:r>
        <w:rPr>
          <w:rFonts w:ascii="IRNazanin" w:hAnsi="IRNazanin" w:eastAsia="IRNazanin"/>
          <w:color w:val="111111"/>
          <w:sz w:val="28"/>
          <w:sz w:val="28"/>
          <w:szCs w:val="28"/>
          <w:rtl w:val="true"/>
          <w:lang w:bidi="fa-IR"/>
        </w:rPr>
        <w:t>مشام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 را برداشت و نزد پيامبر صلى الله عليه و آله و على و امام حسن و حسين نهاد ، همين كه على‌بن ابيطالب آن ظرف پر از غذا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فاطمه اين غذا را از كجا آوردى ؟ زيرا مى‌دانست كه چنين غذايى در خانه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بخور و نپرس و سپاس خداى را كه مرا نميراند تا از فرزندى مانند مريم دختر عمران برخوردار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زكريا به محراب عبادت مريم وارد مى‌شد ، نزد وى روزى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اين غذا از كجا برايت آمده ؟ مريم گفت از سوى خدا كه خدا هركه را خواهد بى‌حساب روزى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و على و حسنين و فاطمه عليهم السلام همگى از آن غذا خوردند و پيامبر از خانه زهرا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اعرابى نيز توشه خود را برداشت و بر مركبش نشست و به نزد طائفه خود بنى سليم ،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سليم در آن هنگام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درميان آنان ايستاد و با آوازى رسا آنان را مخاطب قرار داد و گفت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قبيله تا اين گفته را از وى شنيدند ، به سوى شمشيرهاى خود دويدند و با شمشيرهاى آخته به سويش آمدند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دين خود دست شسته و به آيين محمّد جادوگر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گرائيده‌اى ؟ اعرابى به آنان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او نه جادوگر است و نه دروغگو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بنى سليم ، خداى محمّد بهترين خداى و محمّد بهترين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به سويش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بودم ،لباسم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بودم ، سوارم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 ماجراى سخن گفتن سوسمار با پيامبر اكرم پرداخت و شعرى را كه سوسمار خوانده بود ،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سخنانش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بنى سليم ، به اسلام بگرويد تا از آتش دوزخ در امان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چهار هزار نفر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پرچمهاى سبز رنگ خود در جنگها دركنار پيامبر صلى الله عليه و آله از اسلام و پيامبر پاسدارى مى‌كردند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رسول خدا</w:t>
      </w:r>
    </w:p>
    <w:p>
      <w:pPr>
        <w:pStyle w:val="BookText"/>
        <w:rPr/>
      </w:pPr>
      <w:r>
        <w:rPr>
          <w:rFonts w:ascii="IRNazanin" w:hAnsi="IRNazanin" w:eastAsia="IRNazanin"/>
          <w:color w:val="111111"/>
          <w:sz w:val="28"/>
          <w:sz w:val="28"/>
          <w:szCs w:val="28"/>
          <w:rtl w:val="true"/>
          <w:lang w:bidi="fa-IR"/>
        </w:rPr>
        <w:t>هنوز اميرالمؤمنان از دفن پيامبر اكرم فارغ نشده بود كه تندبادهاى جاهليّت بر امّت اسلام وزيدن گرفت ، و چيزى نمانده بود تا نهال نوپاى اسلام را از بيخ و بن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خاندان رسالت بود كه مانند كوه در مقابل اين انحرافات بايستند و از هستى اسلام پاسدارى كنند ، تا به عهدى كه با رسول خدا صلى الله عليه و آله بسته بودند به نوبه خود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آن‌حضرت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چيز گرانبها درميان شما مى‌گذارم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 اگر به اين دو درآويزيد هيچ‌گاه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بيت من چون كشتى نوح است ، هركسى كه بر آن سوار شد نجات يافت و هركه از آن تخلّف ورزيد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 هركه او را بيازارد مرا آزرده و هركه او را به خشم آورد مرا به خشم آورده است ، و هركه مرا به خشم آرد خدا را به خشم آورده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در خاندان نبوّت به منزلۀ محور اصلى رسالت بود ، پس او در برابر اين انحرافات چه كرد و چگونه حركت اصلاح طلبانۀ خود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آغاز كرد ؟</w:t>
      </w:r>
    </w:p>
    <w:p>
      <w:pPr>
        <w:pStyle w:val="BookText"/>
        <w:rPr/>
      </w:pPr>
      <w:r>
        <w:rPr>
          <w:rFonts w:ascii="IRNazanin" w:hAnsi="IRNazanin" w:eastAsia="IRNazanin"/>
          <w:color w:val="111111"/>
          <w:sz w:val="28"/>
          <w:sz w:val="28"/>
          <w:szCs w:val="28"/>
          <w:rtl w:val="true"/>
          <w:lang w:bidi="fa-IR"/>
        </w:rPr>
        <w:t>از آغاز انعقاد پيمان صلح حديبيه كه مردم گروه گروه به اسلام مى‌گرويدند ، نفوذ سياسى اسلام بر شبه جزيرۀ عربستان ، بُعد تازه و گسترده‌اى به خود گرفت امّا با اين وجود ، هنوز اصول ايمان و ارزشهاى اسلامى در جان و دل مردم استوار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براى به دست آوردن غنايم جنگى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جامعه از سوى سركشانى كه در خط نفاق حركت مى‌كردند به ويژه پس از رحلت پيامبر صلى الله عليه و آله كه در ميان آنان به عنوان پيامبر ، رهبر ، پدر ، و پايه و اساس بزرگ دين و دولت و اجتماع تلقّى مى‌شد ، به خطر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هر فرصت مناسبى ، نظر مسلمانان را به خط مكتب كه در صراط مستقيم تبلور مى‌يافت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مسئوليّتهاى خود را به تمام و كمال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مى‌دانست كه پس از وى خلاء بزرگى درميان مسلمانان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اين مناسبتها كه پيامبر طى آن جانشين خود اميرمؤمنان و خاندان پاكش را معرفى كرد ، هنگامى بود كه وى از آخرين سفر حجّ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منطقه صحرائى غدير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در حضور بيش از يكصد هزار نفر از همراهانش دست على را گرفت و او را بلند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مولاى اويم على هم مولاى اوست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تمام اين تأكيدات و سفارشها ، تحكيم مسأله جانشينى پس از وى بدون بروز مشكلات و حتّى بدون قربانى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خود نخستين قربانى همين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 بانگ محمّدى در حيات امّت بود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ميان شما رفت خط و راه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w:t>
      </w:r>
    </w:p>
    <w:p>
      <w:pPr>
        <w:pStyle w:val="BookText"/>
        <w:rPr/>
      </w:pPr>
      <w:r>
        <w:rPr>
          <w:rFonts w:ascii="IRNazanin" w:hAnsi="IRNazanin" w:eastAsia="IRNazanin"/>
          <w:color w:val="111111"/>
          <w:sz w:val="28"/>
          <w:sz w:val="28"/>
          <w:szCs w:val="28"/>
          <w:rtl w:val="true"/>
          <w:lang w:bidi="fa-IR"/>
        </w:rPr>
        <w:t>محمّد به خاموشى گرائيد امّا پارۀ پاك تن او از وى سخن مى‌گويد و با تمام نيرو هياهوى جاهليّت را در گلوها خفه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ماه پر فروغى بود كه پس از غيبت خورشيد رسالت با تيرگيهاى افق سياسى مبارزه مى‌كرد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وحى از ما بريد و غروب كرد نور درخشان او هنوز پرتو 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تمام پيامها و ارزشهاى دين و اخلاق وى در ضمير فاطمه دخترش متجلّى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فاطمه زهرا خود انعكاس اين روشنى و پرتو افكن همان نور ، قلمداد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خورشيد گرمابخشى بود كه در روزگار زمستان كشنده راحت طلبى و گرايش به سستى و بى‌تفاوتى كه مى‌رفت تا حرارت ايمان و جوانه‌هاى جهاد و فداكارى را از ميان بردارد ، مردم را كه خواهان شور و حرارت بودند ، با بيانات داغ و آتشين خود خورشيدوار گرم مى‌كرد و به سرديها پايان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 اندازه كه برضدّ عوامل سستى و ضعف كه مى‌رفت تا بر جامعه بويژه بر پيشاهنگان مهاجران و انصار غلبه كند مبارزه كرد ، دربرابر حكومت ايستادگى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براى دستيابى بدين هدف طرحهاى حكيمانه‌اى پى‌ريزى كرد كه مى‌توان برجسته‌ترين آنها را چنين مطرح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برانگيختن زنان در برابر مردانشان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احياى ياد پيامبر صلى الله عليه و آله درميان امّت از طريق گريه و زارى بر آن‌حضرت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بى‌مناسبت نيست كه در اينجا به برخى از جزئيات اين دو طرح اشاره‌اى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برانگيختن زنان مدينه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برخى از روايات و تواريخ ، فاطمه زهرا پيش از نود روز پس از پدر</w:t>
      </w:r>
    </w:p>
    <w:p>
      <w:pPr>
        <w:pStyle w:val="BookText"/>
        <w:rPr/>
      </w:pPr>
      <w:r>
        <w:rPr>
          <w:rFonts w:ascii="IRNazanin" w:hAnsi="IRNazanin" w:eastAsia="IRNazanin"/>
          <w:color w:val="111111"/>
          <w:sz w:val="28"/>
          <w:sz w:val="28"/>
          <w:szCs w:val="28"/>
          <w:rtl w:val="true"/>
          <w:lang w:bidi="fa-IR"/>
        </w:rPr>
        <w:t>نزيست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ديگر از تواريخ مدتّى كمتر از اين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درهمين مدّت كوتاه همواره اندوهگين و ماتم‌زده و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زنان مهاجر و انصار به ديدارش آمدند تا از وى عيادت كنند ، آنان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رسول خدا چگونه شب را به روز آوردى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درحالى به روز آورده‌ام كه دنياى شما درنظرم ناخوشايند است و بر مردان شما خشمگينم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براى جويدن فرو بردم آنقدر كال و نارس بودند كه فوراً از دهانم بيرون افكندمشان از وقتيكه به باطن آنها پى‌بردم از ايشان بيزار و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زشتى و پليدى بادبر سست‌رأيان و ياوه‌گويان و بزدلان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آنچه براى خودشان پيشاپيش فرستادند ، كه خداوند برايشان خشم خواهد گرفت و در عذاب او جاودانه خواهند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زمام خلافت را به گردن ايشان افكندم و دشواريهاى آن را بخودشان وا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بريده بادبينى و گوش مردم ستمكار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اينان براى چه خلافت را از ابوالحسن بازداشتند ؟ به خدا سوگند آنان جز به خاطر ترس از شمشير و نيز جنگاورى وى و شجاعتهاى او در راه خدا از او كينه به دل ندارند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مركب خلافت را كه رسول خدا صلى الله عليه و آله به دست او سپرده بود در دست او مى‌گذاردند و از وى دفاع و پيروى مى‌كردند ، بخوبى آن را مهار مى‌كرد ، آن‌گاه به نرمى و راحتى ، آنان را به راه مى‌برد و هدايت مى‌كرد ، كه او پايگاه استوار رسالت و اساس مستحكم نبوّت ، و مهبط روح الامين و در كار دنيا و آخرت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 كه اين خسارتى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خلافت بدو سپرده مى‌شد نه مركب خسته و مجروح مى‌گشت و نه راكب به ستوه مى‌آمد و آنان را بدرستى به سرچشمه گوارا و زلال رستگارى مى‌رساند و بركات از آسمان و زمين برايشان فرو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بدانچه</w:t>
      </w:r>
    </w:p>
    <w:p>
      <w:pPr>
        <w:pStyle w:val="BookText"/>
        <w:rPr/>
      </w:pPr>
      <w:r>
        <w:rPr>
          <w:rFonts w:ascii="IRNazanin" w:hAnsi="IRNazanin" w:eastAsia="IRNazanin"/>
          <w:color w:val="111111"/>
          <w:sz w:val="28"/>
          <w:sz w:val="28"/>
          <w:szCs w:val="28"/>
          <w:rtl w:val="true"/>
          <w:lang w:bidi="fa-IR"/>
        </w:rPr>
        <w:t>كرده‌اند آنان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بيائيد و گوش فرا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روزگار شگفت را به شما بنمايانم ، و اگر پس از اين حادثه به شگفت آيند ايشان را چه سود ؟ به كدام تكيه‌گاه پشت دادند يا به كدامين ريسمان دست آويختند ؟ چه بد ياور و چه بد همنشينى و همراهى برگزيدند ، و ستمگران چه بد عوضى براى خود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پرهاى كوتاه را به جاى شاهپرها گرفتند و اسب درمانده را به جاى اسب رهوار برگزيدند ، و دنباله‌رو را به جاى امام پذيرفتند ، افسوس بر قومى كه خيال مى‌كنند كار نيك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اينان تباهكارانند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سوى حق رهنمود مى‌شود ، سزاوارتر است كه پيروى شود ، يا آن كه خود راه نبرده ، مگر آن كه رهبرى‌اش كنند ؟ شما را چه مى‌شود چسان داورى مى‌كنيد ؟</w:t>
      </w:r>
    </w:p>
    <w:p>
      <w:pPr>
        <w:pStyle w:val="BookText"/>
        <w:rPr/>
      </w:pPr>
      <w:r>
        <w:rPr>
          <w:rFonts w:ascii="IRNazanin" w:hAnsi="IRNazanin" w:eastAsia="IRNazanin"/>
          <w:color w:val="111111"/>
          <w:sz w:val="28"/>
          <w:sz w:val="28"/>
          <w:szCs w:val="28"/>
          <w:rtl w:val="true"/>
          <w:lang w:bidi="fa-IR"/>
        </w:rPr>
        <w:t>اينك روزگار آبستن است پس بنگريد تاچه مى‌زايد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قدحهاى بزرگ بياوريد و آنها را از خون تازه و زهر كشنده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بيهوده‌كاران به زيان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آيندگان كه از پى ما مى‌آيند بدانچه كه اينان كرده‌اند ،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عاقبت موحش هولناك دل‌خوش داريد و با خاطرى‌آسوده بخوابيد ، مژده باد بر شما شمشيرهاى برّان و خود كامگيهاى ستمگران و آشوبهاى هميشگى وفراگير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كِشت و محصول شما كم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 كه خبرها بر آنان پوشيده شد ، آيا ما مى‌توانيم شما را بدان پاى‌بند كنيم درصورتيكه شما خود آن را ناخوش مى‌داريد ؟</w:t>
      </w:r>
    </w:p>
    <w:p>
      <w:pPr>
        <w:pStyle w:val="BookText"/>
        <w:rPr/>
      </w:pPr>
      <w:r>
        <w:rPr>
          <w:rFonts w:ascii="IRNazanin" w:hAnsi="IRNazanin" w:eastAsia="IRNazanin"/>
          <w:color w:val="111111"/>
          <w:sz w:val="28"/>
          <w:sz w:val="28"/>
          <w:szCs w:val="28"/>
          <w:rtl w:val="true"/>
          <w:lang w:bidi="fa-IR"/>
        </w:rPr>
        <w:t>فاطمه زهرا در سوگ پدر مى‌گريد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فاطمه به پيامبر تنها علاقه يك دختر به پدرش نبود ، بلكه وى استمرار</w:t>
      </w:r>
    </w:p>
    <w:p>
      <w:pPr>
        <w:pStyle w:val="BookText"/>
        <w:rPr/>
      </w:pPr>
      <w:r>
        <w:rPr>
          <w:rFonts w:ascii="IRNazanin" w:hAnsi="IRNazanin" w:eastAsia="IRNazanin"/>
          <w:color w:val="111111"/>
          <w:sz w:val="28"/>
          <w:sz w:val="28"/>
          <w:szCs w:val="28"/>
          <w:rtl w:val="true"/>
          <w:lang w:bidi="fa-IR"/>
        </w:rPr>
        <w:t>تمام ابعاد شخصيت رسول خدا بحساب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دست او را نگرفت و نفرمود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اين بانو را شناخت كه شناخت ، و هركس وى را نشناخت بداند كه وى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و جان من است كه ميان دو پهلويم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وى را آزرد مرا آزرده و هركه مرا آزرد خدا را آزرده است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على عليه السلام از قول فاطمه عليها السلام به ما نفرمود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فاطمه هركس برتو درود و صلوات بفرستد خداوند او را بيامرزد و در هر جاى بهشت باشم او را به من ملحق كند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دوستى فاطمه نسبت به پدرش بالاتر از محبّتِ قوم و خويشى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محبّتى الهى و خدايى بود كه از معرفت فاطمه به مقام شامخ نبوّت و بزرگى آن‌حضرت در پيشگاه خداوند سرچشمه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فاطمه زهرا ، رسول خدا را از دست داد تنها كسى بود كه به حساسيت موقعيت ، پى‌برد و با اين حادثه ، گويى تمام كوههاى عالم بر سر او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دل همۀ مسلمانان در فقدان رسول گرامى اسلام سوگوار و اندوهگين بود امّا سيل غم در دل دختر و تنها وارث و پارۀ تن پيامبر سرازير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مصيبتهاى بزرگ و بسيار ، انديشه مردم را از تفكّر جدّى براى پر كردن جاى خالى آن‌حضرت غافل كرده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وظيفه فاطمه زهرا بود كه با احياى ياد رسول خدا و بيان عظمت وى و فرستادن درود و آشكار ساختن اندوه شديد خود بر او اين خلاء را پر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فاطمه زهرا با گريه خود بر رسول خدا صلى الله عليه و آله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گريه او ياد رسول اللّٰه را زنده مى‌داشت ، و اين خود به مكتب و ارزشهاى رسالت پيامبر جان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زهرا بر پدرش به حدىّ رسيده بود كه وى را در شمار پنج نفر از مويه كنان جهان يعنى آدم ، يعقوب ، يوسف و امام سجاد عليهم السلام جاى داده‌اند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فضه خدمتكار حضرت فاطمه نقل شده است كه دربارۀ اندوه آن‌حضرت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درميان مردم جهان و ياران و نزديكان و دوستان رسول خدا هيچ كسى در فراق آن‌حضرت اندوهگين‌تر و گريانتر و نالانتر از بانويم فاطمه زهرا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هرلحظه تازه‌تر و فزونتر مى‌شد و گريه‌اش شدّت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هفت روز در فراق پدرش گريست و آرام نيافت و از اندوهش كاسته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گريه‌اش بيشتر از روز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هشتمين روز فرا رسيد ، اندوه ، نهانش را آشكار ساخت و عنان شكيب از دست داد و از خانه بيرون آمد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صدايش از دهان پيامبر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شتابان به سويش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خردسالان نيز به نزدش روانه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گريه و زارى پرداختند و از هر سوى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 شد تا روى زنان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چنين مى‌پنداشتند كه پيامبر خدا از قبر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حيرت و شگفتى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سوگ پدر نوحه مى‌خواند و آن‌حضرت را صدا مى‌زد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ياور يتيمان و شوى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چه كسى به محراب نماز مى‌ايستد ؟ چه كسى به فرياد دختر سرگشته و عزادارت خواهد رسيد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دامن كشان به سوى قبر پيامبر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اشك ريخته بود ، چيزى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تربت پاك پيامبر شد نگاهش به مأذنه افتاد ، گامها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آنچنان گريست و زارى كرد تا آن كه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سراسيمه به سويش شتافتند و بر چهره‌اش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از جاى برخاست در حالى كه لب به سخن گشوده بود و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بدنم نيز به من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نكوهشم كرد و افسردگى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تنها و حيران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به خاموشى گراييده و پُشتم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زندگى‌ام تيره و تار و روزگارم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هيچ همدم و همدلى براى رفع تنهايى و وحشتم ندارم و ديگر كسى نيست كه اشكم را باز دارد و ياورى نيست كه در ناتوانيها مرا 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قرآن و منزل و مأوى جبرئيل و ميكائيل از خاطرها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پس از تو دگرگون و همه درها دربرابرم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پس از تو در اين دنيا ديرى نخواهم زيست و هر دم كه برآرم با گريه بر تو همراه است اشتياقم به تو و اندوهم بر تو هيچ گاه پايان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بانگ برآورد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اشعار را مترنّم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من بر تو ، اندوهى تازه است و قلب من ، به خدا سوگند ، جايگاه ريزش شور و غوغاست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كه سپرى مى‌شود اندوه من در آن فزونى مى‌يابد و گريه‌ام بر تو تمام ناشدنى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پيشامدهاى ناگوار من بزرگ شد و عنان تسلّى و آرامش را از كف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گريه‌ام در اين سوگ هر لحظه تازه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آن دلى كه در فراق تو با شكيب و تسليت همراه مى‌شود ، همانا دلى افسرده و بى‌جان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با مرگ تو دنيا از نور افشانى باز ايستاد</w:t>
      </w:r>
    </w:p>
    <w:p>
      <w:pPr>
        <w:pStyle w:val="BookText"/>
        <w:rPr/>
      </w:pPr>
      <w:r>
        <w:rPr>
          <w:rFonts w:ascii="IRNazanin" w:hAnsi="IRNazanin" w:eastAsia="IRNazanin"/>
          <w:color w:val="111111"/>
          <w:sz w:val="28"/>
          <w:sz w:val="28"/>
          <w:szCs w:val="28"/>
          <w:rtl w:val="true"/>
          <w:lang w:bidi="fa-IR"/>
        </w:rPr>
        <w:t>و درخشندگى خود را نهان ساخت كه آن به سبب خرّمى تو ، در تجلّى بود روزهاى دنيا تيره و تار شده است و تنها از سياهى و خشونت سخن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تو را دوباره ديدار كنم همواره در سوگ تو اندوهگين و متأسفم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تو رفته‌اى خواب نيز از ديدگان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چه كسى به فرياد بيچارگان و شوى مردگان خواهد رسيد ؟ و امّت تا روز قيامت دست به دامان چه كسى خواهند زد ؟ 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ما از مستضعفان شديم و مردم از ما روى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ما به وجود تو درميان مردم بزرگ بوديم نه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اشك است كه از فراق تو از ديدگان روان نشود ؟ و كدامين اندوه است كه پس از تو پيوسته و هميشه نباشد ؟ و كدامين چشم پس از تو به هنگام خواب سُرمه كشيده مى‌شود ؟ تو بهار دين و نور پيامبران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كوهها از فراق تو به جنبش در نمى‌آيند و درياها نمى‌خشكند و زمين به لرزه نمى‌افتد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پيشامدهاى ناگوار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اندك و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مصيبتى بزرگ و حادثه‌اى ترسناك مرا درخود فرو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بر تو گريستند و چرخ از گردش باز ايستاد ، منبرت پس از تو غريب و تنهاست و محرابت از دعا و مناجات تو ، تهى است و قبرت به آغوش گرفتن تو خرسند و شاد است و بهشت به تو و به دعا و نمازت مشتاق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چقدر ظلمت مجالست بزرگ شده است دريغا بر تو تا گاهى كه من شتابان به سوى تو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مؤمن ، پدر دو فرزندت حسن و حسين و برادر و دوستت ، و ياور تو و كسى كه او را به كودكى پروردى و در بزرگى او را به برادرى گرفتى و شيرين‌ترين دوستان و يارانت كسى كه از ديگران در اسلام و هجرت و يارى دادن به تو پيشقدم‌تر بود ، او نيز در ماتم تو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فراق تو همۀ ما را در خود فرو گرفت و گريه ، كشندۀ ما شد</w:t>
      </w:r>
    </w:p>
    <w:p>
      <w:pPr>
        <w:pStyle w:val="BookText"/>
        <w:rPr/>
      </w:pPr>
      <w:r>
        <w:rPr>
          <w:rFonts w:ascii="IRNazanin" w:hAnsi="IRNazanin" w:eastAsia="IRNazanin"/>
          <w:color w:val="111111"/>
          <w:sz w:val="28"/>
          <w:sz w:val="28"/>
          <w:szCs w:val="28"/>
          <w:rtl w:val="true"/>
          <w:lang w:bidi="fa-IR"/>
        </w:rPr>
        <w:t>و اندوه و سوگوارى با ما همنشين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اشك ريخت و ناله‌اى از دل برآورد آنچنان كه گويى روحش از كالبدش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اشعار را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فقدان خاتم پيامبران شكيبايى‌ام اندك شد و عنان آرامشم از كف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ديده‌اى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بارش خون بخيلى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 و اى برگزيدۀ او و اى پناه يتيمان و ناتوانان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كوهها و حيوانات و پرندگان و زمين ، همگى پس از آسمان بر تو گريستند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 و ركن و مشعر همراه با بطحا همگى برتو گريه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و درس قرآن سحرگاهان و شامگاهان ، آشكارا بر تو گريستند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نيز كه درميان مردم از همه غريب‌تر شد ، بر تو 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منبرى را كه تو بر فراز آن مى‌رفتى ، مى‌ديدى كه چگونه پس از روشنايى ، ظلمت و تاريكى او را در خود فرو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مرگم شتاب فرماى كه روزگارم تيره و 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 السلام به خانه‌اش برگشت و شبانه روز بناى ناله و زارى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اشكش باز نمى‌ايستاد و گريه‌اش آرام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مدينه گرد آمده نزد على عليه السلام رفتند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شبانه روز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شبها خواب راحت را از ما گرفته است و روزها نمى‌گذارد كه ما آسوده درپى كسب و كار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تا به تو بگوييم كه از فاطمه بخواهى كه يا شبها گريه كند يا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اميرمؤمنان نزد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همچنان بى‌وقفه مى‌گريست و هيچ دلدارى و تسليتى در مورد او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على را بديد اندكى آرام</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به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مدينه از من خواستند كه از تو بخواهم كه يا شبها بگريى يا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من درميان اينان چقدر اندك و رفتنم از ايشان چقدر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و روز از گريستن دست برنخواهم داشت مگر آنكه به پدرم رسول خدا بپيوندم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مى‌دانى بكن اى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اميرمؤمنان ، خانه‌اى در بيرون از شهر براى حضرت زهرا ساخت كه آن را بيت الاحزان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فرا مى‌رسيد ، زهرا حسن و حسين را پيشاپيش خود قرار مى‌داد و با گريه به سوى آن خانه روانه مى‌شد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از برخى از مناسبتها براى معرفى رسول خدا صلى الله عليه و آله و يادآورى خاطرات عطرآگينش بهره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چون پيامبر وفات يافت ، بلال از گفتن اذان خوددارى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براى كس ديگرى اذان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فاطمه زهرا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صداى موذّن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گوش بلال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اذان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گفت اللّٰه اكبر ، اللّٰه اكبر ، فاطمه به ياد پدرش و دوران حيات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 از گريه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به عبارت اشهد ان محمّداً رسول اللّٰه رسيد فاطمه فريادى كشيد و به صورت بر زمين افتاد و از هوش برفت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بلال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بلال كه دختر رسول خدا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كردند كه فاطمه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اذانش را ناتمام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به هوش آمد از بلال خواست كه اذانش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اتمام رساند امّا بلال خواستۀ آن‌حضرت را اجرا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تو بيمناكم و مى‌ترسم كه با شنيدن اذان به جان خود آسيب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نيز او را از ادامۀ اذان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پدر مى‌پيوندد</w:t>
      </w:r>
    </w:p>
    <w:p>
      <w:pPr>
        <w:pStyle w:val="BookText"/>
        <w:rPr/>
      </w:pPr>
      <w:r>
        <w:rPr>
          <w:rFonts w:ascii="Amiri" w:hAnsi="Amiri" w:eastAsia="Amiri" w:cs="Amiri"/>
          <w:color w:val="111111"/>
          <w:sz w:val="28"/>
          <w:sz w:val="28"/>
          <w:szCs w:val="28"/>
          <w:rtl w:val="true"/>
          <w:lang w:bidi="ar-SA"/>
        </w:rPr>
        <w:t>رسول خدا در بستر بيمارى افتاده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 نيز در كنار آن‌حضرت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گوش او نجوايى كرد كه فاطمه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بار ديگر با وى رازى گفت كه اين بار چهرۀ فاطمه عليها السلام از هم شكفت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فاطمه دربارۀ نخستين رازى كه با او گفت پرسيدند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وى فرمود كه جبرئيل هر سال يك بار قرآن را بر او مى‌خواند امّا امسال دو بار خواند و اين جز نزديكى مرگ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دوّم آن بود كه نخستين كسى كه به وى خواهد پيوست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 فاطمه خود را دلدارى مى‌داد كه لااقل او نخستين كسى است كه به رسول خدا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دورانى كه فاطمه زهرا پس از پيامبر اكرم سپرى كرد بسيار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يكّه و تنها دربرابر توفانهاى سهمناك ، ايستاد و حتّى امام على عليه السلام نخستين قهرمان اسلام نيز به خاطر موقعيّت خاصّى كه داشت نمى‌توانست دركنار فاطمه در اين جهاد شركت جويد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بود كه فاطمه به تنهايى بار سنگين مبارزه را بر دوش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تنها بيست بهار از عمرش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شرايط دشوار آن‌حضرت براى مبارزه تنها به سخنان خود او گوش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درحقيقت درد نامه‌اى است كه فاطمه عليها السلام در آن از حال خود به على عليه السلام شكوه مى‌كند آن هم با كلماتى كه درد و مبارزه‌خواهى از آنها مى‌تراود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روزها هنگامى كه فاطمه از پيش ابوبكر بازگشته بود به سوى امير مؤمنان آمد و به وى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مانند جنين در پس پرده نشسته و چون متّهمان خانه‌نشين گشته‌اى ؟ تو بودى كه شاهپرهاى بازها را درهم مى‌شكستى ، ولى اكنون پرهاى مرغان ضعيف به تو خيانت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گذشته گرگها را از هم مى‌دريدى امّا اينك خانه‌نشين شده‌اى ؟ از روزى كه ارزش خود را بى‌مقدار كردى و بهره‌ات را مهمل گذاشتى ، اين پسر ابى قحافه است كه هديۀ پدرم و مؤنه فرزندانم را به ستم از من ستانده است ، بخدا سوگند آشكارا به دشمنى با من برخاسته است ، در سخنانى كه با من داشت او را سرسخت‌ترين دشمنان يافتم تا آنجا كه انصار ، يارى خود را از من دريغ داشتند ، و مهاجران از ما بريدند و ساير مردم چشم از ما پوشيدند ، اكنون نه كسى از ما دفاع مى‌كند و نه كسى از ستم دشمن برما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دلى لبريز از خشم و كينه از خانه بيرون شدم ، و شكست خورده و نااميد بازگشتم درحالى كه هيچ اختيارى ندارم ، اى كاش پيش از اين ذلّت و خوارى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اين تندى كه به تو كردم عذرخواه من است ، و از سوى تو حامى من ، واى بر من در هر بامداد ، واى بر من كه تكيّه‌گاهم درگذشت ، و بازويم سست گرديد ، به سوى پدر شكايت دارم و از خداوند داد خواهم ، بار خدايا تو نيرومندتر از ديگرانى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 السلام در پاسخ فاطمه زهرا فرمود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نيست بلكه واى بر دشمنان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برگزيده جهانيان و اى بازمانده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عتاب باز ايست ، كه من در دينم ناتوان نشده‌ام ، و در توانايى‌ام اشتباه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تو از</w:t>
      </w:r>
    </w:p>
    <w:p>
      <w:pPr>
        <w:pStyle w:val="BookText"/>
        <w:rPr/>
      </w:pPr>
      <w:r>
        <w:rPr>
          <w:rFonts w:ascii="IRNazanin" w:hAnsi="IRNazanin" w:eastAsia="IRNazanin"/>
          <w:color w:val="111111"/>
          <w:sz w:val="28"/>
          <w:sz w:val="28"/>
          <w:szCs w:val="28"/>
          <w:rtl w:val="true"/>
          <w:lang w:bidi="fa-IR"/>
        </w:rPr>
        <w:t>طرف خداوند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كفيل روزى تو ، مورد اعتماد و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برايت فراهم ساخته بهتر است از آنچه از تو دريغ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را به حساب خداوند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من كافى است و او نيكو وكيلى است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زندگى سرور زنان عالم ، داستان فضيلت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مجسمۀ ايمان بود و بدين سبب به سرورى زنان عالم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الگوى تمامى زنان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رحلت وى نيز داستان قهرمانى وشهادت بود ، چرا كه بارزترين نمونه‌هاى فداكارى و پايدارى را به نمايش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زمان شهادت با هر وسيلۀ ممكن از حق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بخشى از اين داستان غم‌انگيز را كه آتش سوزندۀ غم و اندوه را در دلهاى مؤمنان بوجود آورد و همچنان شعله‌ور است ،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ابى الفداء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النساء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ذكر رخدادهايى كه بعد از رحلت پيامبر گرامى اسلام صلى الله عليه و آله روى داده ، آمده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عمر را به سوى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امام على جهت گرفتن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نمود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خوددارى كردند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شعلۀ آتشى در دست به سوى آن خانه آمد و در نظر داشت كه خانه را به آتش بكشد ، حضرت زهرا با او روبرو شد و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خطاب ، آيا براى به آتش كشيدن خانۀ ما آمده‌اى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مگر آنكه برآنچه كه امت بر آن جمع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كنيد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در روز بيعت ، ضربه‌اى به شكم فاطمه عليها السلام زد كه بر اثر آن جنين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فرياد مى‌زد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را با آنكه در او هست به آتش بكشيد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در خانه جز على و فاطمه و حسن و حسين عليهم السلام كسى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مشابه اين واقعه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صفحۀ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سيد محمد كاظم قزوينى رحمه الله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من المهد الى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واقعه را به تفصيل ذكر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حمله دشمنان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خانه بود در حاليكه سر مبارك خود را با دستمالى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چادر يا عبايى به سر نداشت ، به اين خاطر زمانى كه دشمنان حمله كردند به پشت در پناه برد تا خود را از چشم مردان نامحرم مخفى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بين در و ديوار فشار سختى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حضرت شش ماهه حامله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 فريادى از شدت درد كشيد ، چرا كه جنين او كشته شده بود ، و ميخ در ، به سينۀ مبارك او فرو رفته و سينه آن‌حضرت را مجروح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 دشمنان ، حضرت امير المؤمنين عليه السلام را دستگير كرده بودند و مى‌خواستند كه او را از منزل بيرون برده و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حضرت زهرا عليها السلام از شدت درد به خود مى‌پيچيد و جنين كشتۀ او در شكم متلاطم بود ولى براى دفاع از حريم ولايت و امام كوشيد تا در مقابل دشمنان ايستادگى نمايد و مانع از بيرون بردن حضرت على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دستور زدن پارۀ‌تن رسول خدا ، حضرت زهرا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عليها السلام كه شاهد اين معركه بودند ، اينچنين داستان زدن مادر بزرگوار خود را و وفات او را روايت كرده‌اند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حسن‌مجتبى عليه السلام ، در مجلس‌معاويه به‌مغيره ابن‌شعبه خطاب كرد وفرمود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فاطمه عليها السلام ، دختر رسول خدا را زدى تا خون از بدن او جارى شد و آنچه در شكم داشت سقط نمود ، و تو چيزى جز خار نمودن رسول اللّٰه صلى الله عليه و آله ، مخالفت با دستورات وى و هتك حرمت او در نظر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به وى نفرموده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زنان اهل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سرنوشت تو در آتش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سُلَيم بن قيس از ابن عباس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چنان اورا زد كه تا روز رحلت ، آثار تازيانه مانند دمل چركين بر بازوان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حضرت را در چارچوب در خانه قرار داد و پهلوى او را شكست تا او جنين خود را سقط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عليه 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حضرت زهرا عليها السلام اين بود كه قنفذ ، غلام عمر ، بدستور وى ، با غلاف شمشير بر پهلوى او زد تا محسن خودرا سقط كرد و بر اثر آن به شدت بيمار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استنباط مى‌شود كه بيش از يك نفر دختر رسول اللّٰه صلى الله عليه و آله را زده و علت سقط جنين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اين واقعه به شدت بيمار شد و در بستر بيمارى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آن‌حضرت مرگ خود را نزديك ديد ، ام ايمن و اسماء بنت عميس را نزد خويش فرا خواند و كسى را درپى على عليه السلام فرستاد و او را نيز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بر بالين او حاضر شد ، فاطمه به وى گفت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خود را نزديك مى‌بينم ، و احساس مى‌كنم كه ساعت به ساعت در پيوستن به پدرم نزديكتر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مى‌خواهم آنچه را كه در دل دارم به تو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هرچه مى‌خواهى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بالاى سر زهرا نشست و هركه در خانه بود بيرون كرد ، آنگاه حضرت زهرا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تو از آغاز زندگى از من دروغ</w:t>
      </w:r>
    </w:p>
    <w:p>
      <w:pPr>
        <w:pStyle w:val="BookText"/>
        <w:rPr/>
      </w:pPr>
      <w:r>
        <w:rPr>
          <w:rFonts w:ascii="IRNazanin" w:hAnsi="IRNazanin" w:eastAsia="IRNazanin"/>
          <w:color w:val="111111"/>
          <w:sz w:val="28"/>
          <w:sz w:val="28"/>
          <w:szCs w:val="28"/>
          <w:rtl w:val="true"/>
          <w:lang w:bidi="fa-IR"/>
        </w:rPr>
        <w:t>و خيانتى نديدى و هيچ‌گاه در اين مدّت كه باهم بوديم با تو مخالفتى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 تو داناتر به خداوند و نيكوكارتر و پرهيزكارتر و گرامى‌تر و خداترستر از آنى كه بخواهم تو را بدين خاطر توبيخ و سرزنش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جدائى و فقدان تو بر من بسيار سنگين است ، امّا با اين حال از آن هيچ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مصيبت رسول خدا را بر من تازه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غم درگذشت و از دست دادن تو براى من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مصيبتى كه چقدر دردناك و دردآور و گدازنده و اندوهبار است استرجاع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مصيبتى‌است كه تَسليّتى براى آن نيست و كمبودى است كه جايگزين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دو ، ساعتى بگريستند و على سر او را در آغوش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مى‌خواهى به من وصيّت كن كه مرا آنچنان خواهى يافت كه بدان فرمانم داده‌اى و من درخواست تو را بر خواست خويش ترجيح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رسول خدا ، خداوند از سوى من بهترين پاداش را به تو دهد ، من به تو وصيّت مى‌كنم كه پس از من با امامه دختر خواهرم ازدواج كنى كه وى براى فرزندانم همچون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مردان ناگزيرند كه زن اختيار كنند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برايم تابوتى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فرشتگان تصوير آن را برايم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توصيف كن كه چگونه بود ؟ زهرا شكل تابوت را براى على بيان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را براى زهرا ساخت ، بنابراين نخستين تابوتى كه در اسلام ساخته شد تابوت زهرا بود كه كسى پيش از آن چنين چيزى نه ديده و نه ساخته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 مى‌كنم كه هيچ كس از اينانى كه به من ستم و حقّم را پايمال كرده‌اند بر جنازه‌ام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دشمن من و دشمن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كسى از آنان و پيروانشان بر من نماز بخوانند ، مرا در شب كه ديده‌ها آرام گرفته و به خواب</w:t>
      </w:r>
    </w:p>
    <w:p>
      <w:pPr>
        <w:pStyle w:val="BookText"/>
        <w:rPr/>
      </w:pPr>
      <w:r>
        <w:rPr>
          <w:rFonts w:ascii="IRNazanin" w:hAnsi="IRNazanin" w:eastAsia="IRNazanin"/>
          <w:color w:val="111111"/>
          <w:sz w:val="28"/>
          <w:sz w:val="28"/>
          <w:szCs w:val="28"/>
          <w:rtl w:val="true"/>
          <w:lang w:bidi="fa-IR"/>
        </w:rPr>
        <w:t>فرو رفته‌اند ، به خاك سپار ، آن‌گاه آن‌حضرت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او و بر پدر و شوهر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يكپارچه ناله و فرياد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بنى هاشم در خانه فاطمه عليها السلام گرد آمدند و همه باهم يكصدا شيون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مى‌خواست از اين همه شيون و فرياد از جاى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داغديده فرياد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بانوى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مردم گروه گروه به سوى على عليه السلام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نيز رو به رويش بودند و هرسه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گريه آنان بگريه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روپوشى به صورت انداخته و دامن كشان و با ردائى آويزان بيرون آمد درحالى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اى رسول خدا ، اينك براستى ما تو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فقدانى است كه ديگر ديدارى درپى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گرد آمدند و نشستند و گريه و زارى سر دادند آنان منتظر بودند كه جنازه بيرون آيد تا بر او نماز بخوانند امّا ابوذر بيرون آمد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بيرون آوردن جنازه دختر رسول خدا صلى الله عليه و آله در اين شامگاه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به راه خود رفتند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پاسى از شب گذشت و ديده‌ها به خواب آرام فرو رفت ، اميرمؤمنان و حسن و حسين و عمّار و مقداد و عقيل و زبير و ابوذر و سلمان و بريده و چند نفر از بنى هاشم و ياران خاص آن‌حضرت جنازه فاطمه عليها السلام را بيرون آوردند و بر آن نماز خواندند و سپس او را در دل شب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دركنار قبر فاطمه عليها السلام هفت قبر ديگر پديد آورد تا كسى جايگاه حقيقى قبر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خاص آن‌حضرت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قبر را با زمين هموار كرد تا مبادا محل قبر شناخته شود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حضرت امير به طرف قبر رسول خدا روى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رسول خدا از من و درود بر تو از سوى دخترت ، و زيارت كننده تو و خفته در خاك در بقعه‌ات ، و كسيكه انتخاب شد تا به زودى به تو بپيوندد ، اى رسول خدا شكيبايى من در فراق برگزيده تو اندك و طاقت من با فقدان او 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در پيروى از سنّت تو در فراقت ، عزت و گرانمايگى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من سرت را بر لحد آرامگاهت نهادم ، و ميان گردن و سينه‌ام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كه جان از تنت بيرون شد بلى اين چيزى است كه در كتاب خدا پذيرفته است چون ما از اوييم و هم بدو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امانت تو پس گرفته شد ، زهرا را زمين در ربود ، پس از زهرا چه نازيباست آسمان و زمين اى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اندوهم هميشگى و جاودانه خواهد شد و شبهايم به بيدارى خواهد گذشت و در غمى غوطه خواهم خورد كه هيچ‌گاه از دلم بيرون نرود تا آنگاه كه خداوند براى من سرائى كه تو در آن اقامت گزيده‌اى ،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دلخراش حزن برانگيزاننده ، چه زود ميان ما جدائى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به خداى شكوه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زودى دخترت به تو آگاهى خواهد داد از اجتماع امّت تو براى ستم كردن به او ، تمام ماجراها را هم از او بپرس ، از وى دربارۀ رفتارشان با ما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آتشى در سينه داشت امّا راهى براى گفتن آن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زودى تمام اين ماجراها را خواهد گفت ، و خداوند در اين باره داورى فرمايد كه او بهترين داوران است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عليها السلام شراره‌اى از محبّت شد و گرما و روشنايى او هيچ‌گاه در دل مؤمنان به سردى و خاموشى نخواهد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مبارزه‌اى شد كه هرگز مكتبيان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آن را از دست بر زمين نخواهند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 اخلاق نيكو و والا و عدالت‌طلبى بود كه پهنه سپيده‌دمان را به رنگ خون به ناحق ريخته ، و حق خيانت شده‌اش نمايان مى‌سازد ، و بدين وسيله تاب و تپش انقلاب را در رگهاى جوانمردان به جريان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مسير جهاد مقدّس خودش برضدّ زورمداران و فرصت‌طلبان و خشك مقدّسان از اين شرارۀ پاك توشه برگيرند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ما امروز پيش از هر روز ديگر به احياى ياد فاطمه عليها السلام نيازمندتر است تا او را مقتداى خود قرار دهد و در اين ميان مسئوليّت مردان بيشتر از زنان است</w:t>
      </w:r>
      <w:r>
        <w:rPr>
          <w:rFonts w:eastAsia="IRNazanin" w:cs="IRNazanin"/>
          <w:color w:val="111111"/>
          <w:sz w:val="28"/>
          <w:szCs w:val="28"/>
          <w:rtl w:val="true"/>
          <w:lang w:bidi="fa-IR"/>
        </w:rPr>
        <w:t>.</w:t>
      </w:r>
      <w:bookmarkStart w:id="85" w:name="pg1123_14187"/>
    </w:p>
    <w:p>
      <w:pPr>
        <w:pStyle w:val="Heading2"/>
        <w:numPr>
          <w:ilvl w:val="1"/>
          <w:numId w:val="1"/>
        </w:numPr>
        <w:rPr/>
      </w:pPr>
      <w:bookmarkStart w:id="86" w:name="__RefHeading___Toc2212902_373438147"/>
      <w:bookmarkStart w:id="87" w:name="_Toc30"/>
      <w:bookmarkEnd w:id="85"/>
      <w:bookmarkEnd w:id="86"/>
      <w:r>
        <w:rPr>
          <w:rtl w:val="true"/>
        </w:rPr>
        <w:t>چهارمين معصوم امام دوّم، كريم اهل‌بيت حسن بن على عليه السلام</w:t>
      </w:r>
      <w:bookmarkEnd w:id="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212904_373438147"/>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و فاطمه زهرا</w:t>
      </w:r>
    </w:p>
    <w:p>
      <w:pPr>
        <w:pStyle w:val="BookText"/>
        <w:rPr/>
      </w:pP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سبط اكبر</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w:t>
      </w:r>
    </w:p>
    <w:p>
      <w:pPr>
        <w:pStyle w:val="BookText"/>
        <w:rPr/>
      </w:pPr>
      <w:r>
        <w:rPr>
          <w:rFonts w:ascii="Amiri" w:hAnsi="Amiri" w:eastAsia="Amiri" w:cs="Amiri"/>
          <w:color w:val="111111"/>
          <w:sz w:val="28"/>
          <w:sz w:val="28"/>
          <w:szCs w:val="28"/>
          <w:rtl w:val="true"/>
          <w:lang w:bidi="ar-SA"/>
        </w:rPr>
        <w:t xml:space="preserve">زمان و محل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نيمۀ رمضان سال دوّم هجرت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معاويه ، توسط جعده ، در مدينه ، مسموم و به شهادت رسيد</w:t>
      </w:r>
    </w:p>
    <w:p>
      <w:pPr>
        <w:pStyle w:val="BookText"/>
        <w:rPr/>
      </w:pPr>
      <w:r>
        <w:rPr>
          <w:rFonts w:ascii="Amiri" w:hAnsi="Amiri" w:eastAsia="Amiri" w:cs="Amiri"/>
          <w:color w:val="111111"/>
          <w:sz w:val="28"/>
          <w:sz w:val="28"/>
          <w:szCs w:val="28"/>
          <w:rtl w:val="true"/>
          <w:lang w:bidi="ar-SA"/>
        </w:rPr>
        <w:t xml:space="preserve">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 ، واقع در مدينه</w:t>
      </w:r>
    </w:p>
    <w:p>
      <w:pPr>
        <w:pStyle w:val="BookText"/>
        <w:rPr/>
      </w:pPr>
      <w:r>
        <w:rPr>
          <w:rFonts w:ascii="IRNazanin" w:hAnsi="IRNazanin" w:eastAsia="IRNazanin"/>
          <w:color w:val="111111"/>
          <w:sz w:val="28"/>
          <w:sz w:val="28"/>
          <w:szCs w:val="28"/>
          <w:rtl w:val="true"/>
          <w:lang w:bidi="fa-IR"/>
        </w:rPr>
        <w:t xml:space="preserve">دوران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ملازمت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w:t>
      </w:r>
      <w:r>
        <w:rPr>
          <w:rFonts w:eastAsia="IRNazanin" w:cs="IRNazanin"/>
          <w:color w:val="111111"/>
          <w:sz w:val="28"/>
          <w:szCs w:val="28"/>
          <w:rtl w:val="true"/>
          <w:lang w:bidi="fa-IR"/>
        </w:rPr>
        <w:t>).</w:t>
      </w:r>
      <w:bookmarkStart w:id="90" w:name="pg1123_14189"/>
    </w:p>
    <w:p>
      <w:pPr>
        <w:pStyle w:val="Heading3"/>
        <w:numPr>
          <w:ilvl w:val="2"/>
          <w:numId w:val="1"/>
        </w:numPr>
        <w:rPr/>
      </w:pPr>
      <w:bookmarkStart w:id="91" w:name="__RefHeading___Toc2212906_373438147"/>
      <w:bookmarkStart w:id="92" w:name="_Toc32"/>
      <w:bookmarkEnd w:id="90"/>
      <w:bookmarkEnd w:id="91"/>
      <w:r>
        <w:rPr>
          <w:rtl w:val="true"/>
        </w:rPr>
        <w:t>بنياد پاك</w:t>
      </w:r>
      <w:bookmarkEnd w:id="92"/>
    </w:p>
    <w:p>
      <w:pPr>
        <w:pStyle w:val="BookText"/>
        <w:rPr/>
      </w:pPr>
      <w:r>
        <w:rPr>
          <w:rFonts w:ascii="IRNazanin" w:hAnsi="IRNazanin" w:eastAsia="IRNazanin"/>
          <w:color w:val="111111"/>
          <w:sz w:val="28"/>
          <w:sz w:val="28"/>
          <w:szCs w:val="28"/>
          <w:rtl w:val="true"/>
          <w:lang w:bidi="fa-IR"/>
        </w:rPr>
        <w:t>ولادت و پرورش امام حسن مجتبى</w:t>
      </w:r>
    </w:p>
    <w:p>
      <w:pPr>
        <w:pStyle w:val="BookText"/>
        <w:rPr/>
      </w:pPr>
      <w:r>
        <w:rPr>
          <w:rFonts w:ascii="IRNazanin" w:hAnsi="IRNazanin" w:eastAsia="IRNazanin"/>
          <w:color w:val="111111"/>
          <w:sz w:val="28"/>
          <w:sz w:val="28"/>
          <w:szCs w:val="28"/>
          <w:rtl w:val="true"/>
          <w:lang w:bidi="fa-IR"/>
        </w:rPr>
        <w:t>در پانزدهمين شب از ماه مبارك رمضان ، خانۀ رسالت پس از انتظار طولانى به استقبال مولود محبوب خود مى‌شتافت ، درست همان گونه كه گُلى با طراوت و شاداب ، پس از مدّتى تشنگى از يك قطرۀ زلال و گواراى شبنم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به نياى خويش ، يعنى رسول بزرگ اسلام ، بسيار شباهت داشت ، امّا وى به هنگام تولّد اين نوزاد حضور نداشت تا مژدۀ ولادت را به آن‌حضرت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سفرى رفته بود و به زودى به مدينه مراجعت مى‌كرد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با اشتياقى وافر چشم به راه بازگشت پيامبر صلى الله عليه و آله بود و هيچ يك از آداب و رسوم تولّد را برگزار نكرده بودند تا آنكه پيامبر اكرم از مسافرت بازگشت و بنابر عادت هميشگى خويش ، نخست به سوى خانۀ فاطمه زهرا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مژدۀ تولّد كودك را به پيامبر خدا رساندند ، سرورى زايدالوصف آن‌حضرت را فرا گرفت و خواستار ديدن كودك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 را در آغوش گرفت ، بوييد و بوسيد و در گوشهايش اقامه و اذان گفت و پس از آنكه از</w:t>
      </w:r>
    </w:p>
    <w:p>
      <w:pPr>
        <w:pStyle w:val="BookText"/>
        <w:rPr/>
      </w:pPr>
      <w:r>
        <w:rPr>
          <w:rFonts w:ascii="IRNazanin" w:hAnsi="IRNazanin" w:eastAsia="IRNazanin"/>
          <w:color w:val="111111"/>
          <w:sz w:val="28"/>
          <w:sz w:val="28"/>
          <w:szCs w:val="28"/>
          <w:rtl w:val="true"/>
          <w:lang w:bidi="fa-IR"/>
        </w:rPr>
        <w:t>پوشاندن جامه زرد به كودك نهى كرد ، دستور داد تا خرقه‌اى سپيد بياورند و كودك را در آن بپيچند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اعظم منتظر بود تا ببيند آيا از آسمان خَبَر تازه‌اى دربارۀ اين كودك فرود مى‌آيد يا نه ؟ وحى نازل شد و خطاب به آن‌حضرت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هارون ، جانشين موسى عليه السلام ، شبّر بود و على نيز نسبت به تو به منزلۀ هارون است نسبت به موسى ، پس اين كودك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كن كه حسن در عربى مرادف شبّر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حسن در مدينه ، همچون بوى خوش گلها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دهندگان با گرمترين و شايسته‌ترين تبريكات به خدمت پيامبر صلى الله عليه و آله آمدند ، زيرا حسن نخستين فرزند خانۀ رسالت بود و چشم پيامبر اكرم و ياران بزرگوارش به وى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تجديد كنندۀ رسالت پيامبر بود و در آينده ، مقتدا و الگوى مسلمانان صالح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ادامه دهندۀ راه و رسالت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 پيامبر صلى الله عليه و آله فرمود تا قوچى بياورند و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قربانى را نزد آن‌حضرت آوردند ، وى خود آمد تا بدين مناسبت دعايى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آن در مقابل استخوان حسن و گوشت آن در مقابل گوشت او و خون آن در برابر خون او و موى آن در برابر موى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نگاهبان محمّد و آل او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گوشت قربانى را ميان تنگدستان و مستمندان تقسيم كنند تا اين كار پس از وى در ميان مردم سنّت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وخانواده‌هاى توانگر در هر مناسبتى گوسفندى قربانى كنند تا بدين وسيله ثروت در ميان مردم توزيع شود و تنها در ميان توانگران و اغنيا نباشد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صلى الله عليه و آله در حضور لبابه ، ام الفضل ، همسر عبّاس بن عبدالمطلّب ،</w:t>
      </w:r>
    </w:p>
    <w:p>
      <w:pPr>
        <w:pStyle w:val="BookText"/>
        <w:rPr/>
      </w:pPr>
      <w:r>
        <w:rPr>
          <w:rFonts w:ascii="IRNazanin" w:hAnsi="IRNazanin" w:eastAsia="IRNazanin"/>
          <w:color w:val="111111"/>
          <w:sz w:val="28"/>
          <w:sz w:val="28"/>
          <w:szCs w:val="28"/>
          <w:rtl w:val="true"/>
          <w:lang w:bidi="fa-IR"/>
        </w:rPr>
        <w:t xml:space="preserve">عموى خويش ، حسن را در آغوش مى‌گيرد و مى‌فرمايد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دربارۀ من خوابى ديده‌اى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بازگوى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ديدم كه قطعه‌اى از تن شما در دامن من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لبخندى زد و كودك شير خواره را به‌دست او سپرد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تأويل رؤياى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 الفضل به عنوان دايۀ امام حسن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كنف حمايت رسول بزرگوار اسلام و در زير سايۀ پدرش امام على و حضرت زهرا بزرگ مى‌شد تا بدين وسيله تمام معانى و مفاهيم اسلامِ ناب را از چشمه سار رسالت و تمام ارزشهاى ولايت را در زير سايۀ ولايت و همۀ فضايل و مكارم را از منبع عصمت و فضليت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 على و زهرا عليهما السلام در تربيت امام توجّه و اهتمامى بليغ ، مبذول مى‌داشتند تا بدان وسيله ، استعدادها و شايستگيهاى وى را شكوفا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وراثت ، در ساخت شخصيّت فرد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فرد با محيطى كه از آن برخاسته و در آن متولّد شده است ارتباط مستقيمى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فرزندان ابو طالب ، بهترين و برترين خانه‌ها براى پديد آمدن انسان كامل ، همين خانه بود ، زيرا هر كودكى كه در اين خانه زاده مى‌شد ، از دو طرف با عبدالمطلّب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از سوى على بن ابى طالب و از طرف ديگر از سوى فاطمه دختر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على عليه السلام خود نيز از دو سوى به هاشم منسوب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در صدد بيان مناقب و فضايل هاشم و بويژه خاندان عبدالمطلّب در ميان آنان نيستيم كه فضايل و مناقب وى بسيار و فراوان است ، بلكه همين مقدار كافى است كه بدانيم رسول گرامى اسلام ، محمّد بن عبداللّٰه صلى الله عليه و آله و جانشين بزرگوار آن‌حضرت ، امام على عليه السلام ، از همين خانواده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كشفيات علم ژنتيك ، تأثير ، گاه از سوى پدر است كه در اين حالت ، تمام ويژگيها و صفات پدر به كودك منتقل مى‌شود و گاهى نيز كودك از سوى مادر ، كه در مورد امام حسن اين قسم اخير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شخصيّت امام حسن نشانۀ‌هاى مادرش هويدا بود و بدين ترتيب خود منعكس كنندۀ صفات پدر بزرگوار آن‌حضرت يعنى پيامبر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امام حسن بيشتر از آن كه شبيه امام على باشد به پيامبر شباهت بسيار داشت و بدين خاطر بارها پيامبر خود نيز فرموده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از من و حسين از على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با نگرش بر حوادثى كه پس از رسول گرامى اسلام رخ داده است اين حديث را به گونه‌اى ديگر هم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شرايطى كه در دوران امام حسن حكمفرما بود آن‌حضرت را وامى‌داشت روش پيامبر صلى الله عليه و آله را دنبال كند و آن‌حضرت را كاملاً الگوى خود قرار دهد و همچون او به موّفقيتهاى بزرگى نيز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اتخاذ همين روش بود كه وى مانند پيامبر گذشت و اغماض را پيشۀ خود مى‌ساخت و با دشمنانش به صلح و مدارا رفتار مى‌كرد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شرايط و اوضاع خاصّ روزگار امام حسين نيز اقتضا مى‌كرد تا آن‌حضرت در امر دين و پيشبرد آن از خود تلاش و غيرت نشان دهد و همين امر موجب شباهتهاى ميان دوران او و دوران امام على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w:t>
      </w:r>
    </w:p>
    <w:p>
      <w:pPr>
        <w:pStyle w:val="BookText"/>
        <w:rPr/>
      </w:pPr>
      <w:r>
        <w:rPr>
          <w:rFonts w:ascii="IRNazanin" w:hAnsi="IRNazanin" w:eastAsia="IRNazanin"/>
          <w:color w:val="111111"/>
          <w:sz w:val="28"/>
          <w:sz w:val="28"/>
          <w:szCs w:val="28"/>
          <w:rtl w:val="true"/>
          <w:lang w:bidi="fa-IR"/>
        </w:rPr>
        <w:t>پيامبر صلى الله عليه و آله ، على و زهرا عليهما السلام تربيّت حسن مجتبى را بر عهده داشتند و با تربيّت صالح و اسلامى خود ، وى را براى رهبرى امّت در آينده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خانۀ رسالت با آگاهى از منزلتى كه حسن در آينده در جامعۀ اسلامى به خود اختصاص مى‌داد ، به تربيّت وى اهتمام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و منزلت حسن را به شيوه‌هاى مختلف نيز به آگاهى مؤمنان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پيامبر اكرم او را بر سينه‌اش بالا مى‌برد و آنگاه بلندش مى‌كرد تا بايستد و يا دستانش را مى‌گرفت و آرام به سوى چهرۀ مباركش مى‌كشيد و مى‌خواند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حزقه حزقه </w:t>
      </w:r>
      <w:r>
        <w:rPr>
          <w:rStyle w:val="FootnoteAnchor"/>
          <w:rtl w:val="true"/>
        </w:rPr>
        <w:footnoteReference w:id="165"/>
      </w:r>
      <w:r>
        <w:rPr>
          <w:rFonts w:ascii="Amiri" w:hAnsi="Amiri" w:eastAsia="Amiri" w:cs="Amiri"/>
          <w:color w:val="111111"/>
          <w:sz w:val="28"/>
          <w:sz w:val="28"/>
          <w:szCs w:val="28"/>
          <w:rtl w:val="true"/>
          <w:lang w:bidi="ar-SA"/>
        </w:rPr>
        <w:t xml:space="preserve">ترق عين بقه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حسن عليه السلام با ملاطفت رفتار مى‌كرد و با او شوخى و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به دعا بر مى‌داشت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پس تو نيز دوستدار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پيامبر اسلام مى‌خواست بدين ترتيب سيرۀ خويش را در برخورد با امام حسن به عنوان اسوۀ مؤمنان به ياران خود تفهيم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حسن را گرامى مى‌داشت و او را ارج و احترام مى‌نهاد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پيامبر براى نماز به امامت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سجده رفت مسلمانان نيز به سجده رفتند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الْأَعْلىٰ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تكرار كردند و منتظر بودند تا پيامبر اكرم سر از سجده بردارد ، امّا پيامبر صلى الله عليه و آله سجده‌اش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از اين امر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اتفاقى افتاده است ؟ اكثر آنان صداى پيامبر را كه در مسجد شكوه و ابهّت خاصّى ايجاد كرده بود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گمانهاى ديگرى به خود راه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ماندند تا اينكه پيامبر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پايان يافت در حالى كه مسلمانان مشتاق بودند علّت طولانى شدن سجدۀ پيامبر خدا را از آن‌حضرت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باره از پيامبر پرسش كردند ، آن‌حضرت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گردنم سوار شده بود و من دلم نيامد كه او را به اجبار پايين آورم ، بنابر اين صبر كردم تا او خود از گردنم پايين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پيامبر بر فراز منبر بود و براى مردم سخنرانى مى‌كرد و آنان را اندرز مى‌گفت كه حسن و حسين از گوشه مسجد آمدند در حالى كه نزديك بود بلغزند و زمين بخورند ، ناگهان پيامبر صلى الله عليه و آله از منبر فرود آمد و به سوى آن دو شتافت و آنان را گرفت و با خود بر فراز منبر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آنانرا بر پاى راست و ديگرى را بر پاى چپ خود نشانيد و پيوسته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پيامبرش راست گفته‌اند كه اموال و اولاد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دو طفل نگريستم كه راه مى‌رفتند ، و مى‌لغزيدند ، نتوانستم درنگ كنم تا آنكه سخنم را نيمه تمام رها كردم و آنها را بر فراز منبر آوردم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آن‌حضرت ، حسن و حسين را در يكى از سفرهاى كوتاهش با خود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دو را بر روى استرى كه جلو يا پشت آن‌حضرت حركت مى‌كرد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كار را كرد تا اگر به ديدن آن دو اشتياق پيدا كرد آنان را ببيند يا اگر آنان هواى ديدن آن‌حضرت را كردند ، بتوانند وى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در هر مناسبتى از اين دو تمجيد مى‌كرد و بزرگوارى و كرامت آنان را به همگان اعلان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نيز پيامبر اين دو و پدر و مادر آنان را برگزيد كه از تابش برهان آنان اسقفها مدهوش و متحيّر ماندند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رسول خدا به خانۀ فاطمه رفت و بنابر عادت خود سه بار سلام گفت ، امّا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طرف حياط خانه بازگشت و در بين گروهى از يارانش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آمد و بر پشت پدر بزرگش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او را محكم گرفت و سپس دهانش را بوسيد و در حالى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و حسين از على است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 بسيارى از اوقات از اين كردار پيامبر در شگفت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مى‌پرسيدند كه چرا پيامبر در حقّ فرزندانش چنين كارهايى را آشكارا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ياران آن‌حضرت ، پيامبر را ديد كه حسن را مى‌بوسد و مى‌بويد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حالى كه از اين عمل پيامبر ناخرسند بود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دارم كه تا كنون هرگز او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پاسخى داد كه مضمونش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رحمت را از دل تو بر داشت به نظر تو ، من چه كارى مى‌توانم بكنم ؟ بعدها چون فرصت ديگرى پيش آمد پيامبر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فرزندان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دو را دوست بدارد مرا دوست داشته و آن كه مرا دوست بدارد ، خداوند را دوست داشته است و هر كه خداوند را دوست بدارد ، خداى او را به بهشت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با اين دو دشمنى ورزد با من به دشمنى برخاسته و هر كه با من به دشمنى بر خيزد خداى بر او خشم گيرد و هر كه مورد خشم خداوند واقع شود ، او را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روى محبّت بسيار آن دو را بغل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طرف راست و ديگرى را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صحابه ، اين سخن مبارك پيامبر صلى الله عليه و آله را مى‌شنيدند كه مى‌فرمود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فرزندان من و فرزندان دخترم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دو و دوستداران آنان را دوست مى‌دارم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در حالى كه به امام حسن اشاره مى‌كرد ، مى‌فرمود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دوستدار او را دوست مى‌دارم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هريره پس از وفات پيامبر با امام حسن بر خورد مى‌كند و به آن‌حضرت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همان جايى را كه مى‌ديدم پيامبر بر آن بوسه مى‌زند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 آن‌حضرت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پيامبر آشكارا بدين عمل ، مبادرت مى‌كرده است تا آنجا كه مردم همگى آن را مى‌ديدند و به آن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آن قدر در مدح حسن و حسين سخن مى‌گفت كه برخى گمان مى‌كردند كه اين دو از پدرشان ، امام على ،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پيامبر اكرم به توضيح اين نكته پرداخت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در دنيا و آخرت برترند و پدرشان از اين دو والاتر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اتّفاق مى‌افتاد كه آن‌حضرت ، حسن و حسين را بر شانه‌هايش بالا مى‌برد و در خيابانهاى مدينه و در برابر چشم مردم گردش مى‌كرد و به آن دو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شتر خوبى است شتر شما و چه سواران خوبى هستيد شما دو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در ميان مردم بانگ بر مى‌آورد و مى‌فرمود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سروران جوانان بهشتى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مى‌فرمود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دو گل من از دنيا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مى‌فرمود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هر دو امامند چه برخيزند و چه بنشينند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 بار نيز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فرا رسد ، عرش پروردگار جهانيان با هر زيورى آراسته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مى‌آورند كه طول آنها صد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در سمت راست عرش و ديگرى را در سمت چپ عرش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حسين عليهما السلام را مى‌آورند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بر يكى از آن دو منبر و حسين بر ديگرى مى‌نشينند و خداوند به اين دو نفر ،</w:t>
      </w:r>
    </w:p>
    <w:p>
      <w:pPr>
        <w:pStyle w:val="BookText"/>
        <w:rPr/>
      </w:pPr>
      <w:r>
        <w:rPr>
          <w:rFonts w:ascii="IRNazanin" w:hAnsi="IRNazanin" w:eastAsia="IRNazanin"/>
          <w:color w:val="111111"/>
          <w:sz w:val="28"/>
          <w:sz w:val="28"/>
          <w:szCs w:val="28"/>
          <w:rtl w:val="true"/>
          <w:lang w:bidi="fa-IR"/>
        </w:rPr>
        <w:t xml:space="preserve">عرش خود را مى‌آرايد چنان كه زن با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گوشهايش را زينت مى‌دهد </w:t>
      </w:r>
      <w:r>
        <w:rPr>
          <w:rFonts w:eastAsia="IRNazanin" w:cs="IRNazanin"/>
          <w:color w:val="111111"/>
          <w:sz w:val="28"/>
          <w:szCs w:val="28"/>
          <w:rtl w:val="true"/>
          <w:lang w:bidi="fa-IR"/>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از قول پدرانش ، نقل شده است كه رسول خدا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گل است و گلهاى من حسن و حسين هستند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رسول خدا نقل شده است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حسن و حسين را دوست بدارد مرا دوست داشته و هر كه با آنان دشمنى ورزد با من دشمنى كرده است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نيز از رسول خدا صلى الله عليه و آله روايت كرده است كه به وى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جايگاهى در دل دارد ، امّا هيچ چيز در دل من از جايگاهى كه اينان دارند ، برخوردار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دوست 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رسول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برتو پنهان مانده است از اين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محبّت ورزيدن به اين دو فرمان داده است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ابوذر غفارى روايت كرده است كه ديدم رسول خدا حسن بن على 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مى‌بوسد و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حسن و حسين و ذريۀ آنان را از روى اخلاص دوست بدارد آتش ، چهره‌اش را نسوزاند اگر چه گناهانش به شمارۀ ريگهاى انباشته شده باشد مگر گناهى كه او را از ايمان به در كرده باشد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نيز روايت كرده است كه از رسول خدا شنيدم كه دربارۀ حسن و حسين مى‌فرمود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اين دو را دوست دارم پس تو نيز آنان را و هم دوستدارانشان را دوست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پيامبر صلى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حسن و حسين را دوست بدارد من او را دوست مى‌دارم و هر كس را كه من دوست بدارم خداى هم او را دوست مى‌دارد و هر كه را خداوند دوست بدارد او را به بهشت مى‌برد و هر كه حسن و حسين را دشمن دارد من نيز او را دشمن دارم و هر كس را كه من دشمن بدارم خداى هم او را دشمن مى‌دارد و هر كه را خداوند دشمن بدارد او را به آتش مى‌برد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سخنان درخشان و گهر بار ديگرى از اين قبيل كه ما مى‌توانيم يقين كنيم كه اين سخنان از جانب خود پيامبر نبود ، بلكه صادر شده از سوى وحى بود كه پيامبر جز بر طبق آن سخن نمى‌گفته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عنايت و توجّه پيامبر صلى الله عليه و آله همچنان شامل اين طفل بود تا آنكه اين كودك به جوانى برومند تبديل شد كه از سر چشمۀ خير و فضيلت خود را سيراب ساخته و اينك شايستۀ رهبرى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پيش از وى خداى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همين شايستگى را در سيماى او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پيامبر وحى كرد على را به جانشينى خود قرار دهد و پس از وى حسن و 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همواره مردم را به دوستى آنان و تبعيّت از ايشان و راه آنان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چيزى شك كنيم هرگز نمى‌توانيم در اين نكته بخود ترديد راه دهيم كه پروردۀ رسول خدا از ديگر مردمان به جانشينى آن‌حضرت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مسلمانان</w:t>
      </w:r>
    </w:p>
    <w:p>
      <w:pPr>
        <w:pStyle w:val="BookText"/>
        <w:rPr/>
      </w:pPr>
      <w:r>
        <w:rPr>
          <w:rFonts w:ascii="IRNazanin" w:hAnsi="IRNazanin" w:eastAsia="IRNazanin"/>
          <w:color w:val="111111"/>
          <w:sz w:val="28"/>
          <w:sz w:val="28"/>
          <w:szCs w:val="28"/>
          <w:rtl w:val="true"/>
          <w:lang w:bidi="fa-IR"/>
        </w:rPr>
        <w:t xml:space="preserve">تنها هشت بهار از عمر امام حسن مى‌گذشت كه رسول اسلام به رفيق اعلى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جانگداز در قلب امام حسن تأثير بسيارى گذارد و آتش غم و اندوه را در دل او شعله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حكومت ، كه حقّ شرعى امير مؤمنان على بود ، از آن‌حضرت سلب شد ، حسن اندوه و خشم بيشترى در خود احساس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خاطر كه پدرش از حقّ مشروع خويش يا منصبى كه وى شايستۀ آن بود باز داشته شد و يا اينكه دنيا از او روى برتافته و به ديگران روى نموده است ، هرگز ، بلكه امام حسن به انحراف مسلمانان از جادۀ مستقيم حقّ مى‌نگريست كه اين خود به معنى سقوط در ورطۀ گمراهى و بازگشت به همان مفاسد روزگار جاهليّت بود ، آن هم پس از مدتى كه از گمراهى ، نجات يافته و از مفاسد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وى افسرده مى‌شد و اندوهش شدّت مى‌يافت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مسجد رفت و خليفه اوّل را ديد كه بر منبر جدّش و بلكه بر منبر پدرش براى مردم سخنرانى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دلش از درد و اندوه لبريز شد و يكپارچه به خشم و غضب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مردم را شكافت تا به منبر رسيد و سپس خطاب به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خاموش ماند و حسن دوباره سخن خود را تكرار كرد و اندكى ديگر نزديكتر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خطاب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برخاست و حسن را محكم گرفت ، آتش خشم وى اندكى فروكش كرد و لحظه‌اى سكوت حكمفرما شد ، امّا خليفه با گفتار خود اين سكوت را شكست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 اين منبر پدر توست و اضافه بر اين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را مورد عتاب قرار داد ، زيرا گمان كرده بود كه آن‌حضرت ، فرزندش را بر ضدّ وى تحريك كرده است ، امّا على عليه السلام براى وى سوگند ياد كرد كه چنين كارى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اين واقعه گذشت تا آنگاه كه آتش انقلاب مسلمانان شعله ور گرديد و مردم خواستار بر كنارى عثمان از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انقلاب به تدريج رو به گسترش مى‌گذاشت و مسلمانانى كه از سياستهاى نادرست خليفه و اطرافيانش به تنگ آمده بودند ، دسته دسته به صفوف انقلابيون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سرمداران اين حركت ، بزرگان اصحاب پيامبر صلى الله عليه و آله و سران مسلمانان همچون عمار ياسر ، مالك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ابوبكر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بسيارى از مردم عراق و مصر و نيز گروهى از اعراب به اينان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طبعاً نه اصول فكرى صحيحى داشتند و نه از تجربۀ كافى برخوردار بودند ، بلكه بسيارى از آنان را نخوت فرا گرفته بود و بيشتر به منافع خويش مى‌انديشيدند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انقلاب شعله 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خانه عثمان را به محاصرۀ خود گرفتند و از او خواستند يا از خلافت كناره‌گيرى كند و يا به خواسته‌هاى آنان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تنها تكيه‌گاهش سپاه معاويه بود و از اين سپاه در خواست كرده بود تا به كمك وى بشتابند ، معاويه سپاه خود را در بيرون از مدينه نگه داشته بود تا هر گاه ، كه فرمان داد به شهر داخل شوند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امير مؤمنان على عليه السلام خواست به عثمان پيغام دهد كه اگر بخواهد ، وى حاضر است از او دفاع و با وى مشورت كند و در جهت صلاح جهان اسلام</w:t>
      </w:r>
    </w:p>
    <w:p>
      <w:pPr>
        <w:pStyle w:val="BookText"/>
        <w:rPr/>
      </w:pPr>
      <w:r>
        <w:rPr>
          <w:rFonts w:ascii="Amiri" w:hAnsi="Amiri" w:eastAsia="Amiri" w:cs="Amiri"/>
          <w:color w:val="111111"/>
          <w:sz w:val="28"/>
          <w:sz w:val="28"/>
          <w:szCs w:val="28"/>
          <w:rtl w:val="true"/>
          <w:lang w:bidi="ar-SA"/>
        </w:rPr>
        <w:t>تدبيرى بينديشد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 كسى بايد اين پيغام را به عثمان برساند ؟ زيرا دهها هزار تن با نيزه‌هاى برافراشته و شمشيرهاى بر كشيده اطراف خانۀ او را احاطه كرده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حسن برخاست و داوطلب رساندن پيغام على به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صفوف محاصره كنندگان را با نهايت شجاعت از هم شكافت و به خانه عثمان رسيد و با كمال آرامش به درون خانه رفت و پيغام پدرش را به عثمان تسليم كرد و خود نيز به نصيحت و مشورت با عثمان پرداخت و توجّهى به سر و صداى انقلابيون و چكاچك شمشيرها و شيهه اسبان و به هم خوردن نيزه‌هاى آنان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حالتى تهاجمى داشتند و ممكن بود به خانه بريزند و هر كس كه در خانه مى‌يافتند ، از جمله امام حسن را از دم تيغ بگذرانند ، امّا آن‌حضرت محكم و استوار و با نهايت دليرى ، بى اعتنا به همه اين خطرها ، در آنجا نشست ، زيرا او مى‌دانست كه اگر آسيبى به او برسد در راه خير خواهى و به خاطر خدا و فرو نشاندن آتش فتنه از بلاد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امام حسن در كنار عثمان نشست و مأموريت خود را بخوبى انجام داد و پيغام پدرش را رسانيد و آنگاه كه عزم باز گشت كرد از ميان صفوف انقلابيون به سلامت عبور 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عثمان كشته شد و حوادث بسيارى پس از قتل وى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معاويه مردم را به سوى خود مى‌خواند و از سوى ديگر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برافراشتن پيراهن عثمان عدّه‌اى را به گرد خود جمع كرده بودند و همسر پيامبر نيز همراه با عدّه‌اى آماده بود تا انتقام خون عثمان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باز امام حسن عليه السلام را مى‌بينيم ، جوانى كه از تمام شايستگيهاى رهبرى و جانشينى برخوردار است و پس از پدر بزرگوارش ، از تواناترين مردم در تعيين سرنوشت و حل مشكلات مسلمانان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نيز در آن روز به تدبير و سياست وى بيش از هر چيز ديگر نيازمند بود ، زيرا تنها يك گام مى‌توانست دنياى اسلام را زيروزبر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نيز بر سر دوراهى سخت و دشوارى قرار گرفته بود كه انتخاب هر يك از ديگرى دشوارتر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آن‌حضرت مى‌بايست‌از مقابلۀ با دشمنان سر باز زند ، كه اين همان خواستۀ دشمنانش بود ، و در نتيجه صاحبان منافع و مطامع به حكومت مى‌رسيدند و يا اينكه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چنين هم شد و بديهى بود كه بسيارى از مسلمانان در اين صورت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اين حوادث آنچه قابل ملاحظه است نقش امام حسن مى‌باشد كه در كنار پدر بزرگوار خود ، تمام مشكلات و سختيها را تجربه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به دو علّت ، امام حسن را در كار خلافت خود شركت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جهت كه وى از كفايت و تدبير والايى برخوردار بود و ديگر از آن جهت كه مردم را به امام و جانشين پس از خود راهنمايى كند تا آنان امام حسن را به عنوان رهبرى آزموده و دور انديش و حاكمى دادگر و مهربان ، مدّ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مردم با امام على عليه السلام به عنوان خليفه مسلمين بيعت كردند ، آن‌حضرت تصميم گرفت به شيوۀ خلفاى پيش از خود بر منبر رود و طى خطبه‌اى ، سياستهاى خود را براى مردم تبيين كند تا آنان از خط مشى او و شيوۀ خلافتش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احاديث موجود ، آن‌حضرت از امام حسن خواست بر منبر رود تا مبادا قريش پس از وى بگويند كه او هيچ كار خيرى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خود به اين نكته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منبر نشست ، خطبه‌اى بليغ ايراد كرد و مردم را اندرز گفت و پس از وى على عليه السلام بر فراز منبر آمد و فضايل والاى حسنين را در برابر ديدگان تمام مردم ، يك به يك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 جنگ جمل بازوى استوار پدر بزرگوارش محسوب مى‌شد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فتنه جمل ، حضرت على فرزند بزرگوارش را در رأس هيأتى متشكّل از</w:t>
      </w:r>
    </w:p>
    <w:p>
      <w:pPr>
        <w:pStyle w:val="BookText"/>
        <w:rPr/>
      </w:pPr>
      <w:r>
        <w:rPr>
          <w:rFonts w:ascii="IRNazanin" w:hAnsi="IRNazanin" w:eastAsia="IRNazanin"/>
          <w:color w:val="111111"/>
          <w:sz w:val="28"/>
          <w:sz w:val="28"/>
          <w:szCs w:val="28"/>
          <w:rtl w:val="true"/>
          <w:lang w:bidi="fa-IR"/>
        </w:rPr>
        <w:t>عبداللّٰه بن عبّاس و عمار ياسر و قيس بن سعد بن سوى كوفه روانه كرد تا كوفيان را از جنگ خيانت بار اصحاب جمل آگاهى و پرهيز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مأموريت امام حسن حامل نامه‌اى از اميرمؤمنان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اين نامه به صورت فشرده به ماجراى قتل عثمان و حقيقت آن اشاره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كوفه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مى‌خواست كوفيان را كه از همراهى با امام على عليه السلام خوددارى كرده بودند ، به جنگ تهييج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به نكوهش ابوموسى اشعرى ، آن مرد نيرنگ باز ، زبان گشود ، زيرا ابوموسى كه در آن روز والى كوفه بود ، مردم را از پيوستن به على عليه السلام منع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نامۀ اميرمؤمنان را خطاب به مردم كوفه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اين نامه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گونه براى جنگ بيرون آمده‌ام ، يا ستمگرم يا ستمديده ، يا سركشم و يا بر من سركشى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نامۀ من به دست هر كسى رسيد به خدا سوگندش مى‌دهم كه به سوى من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ستمديده‌ام ، ياريم كند و اگر ستمگرم مرا به پوزش وادارد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خود مردم را مخاطب قرار داد و آنان را به جهاد ،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سخنرانى پر شور به مردم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آمده‌ايم تا شما را به خدا و قرآن و سنّت پيامبرش و به آگاهترين و دادگرترين و برترين مسلمانان و وفادارترين كسى كه با او دست بيعت داده‌ايد ،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بر او عيب ننهاده و سنّت ، او را فراموش نكرده و از سابقان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خداى تعالى و پيامبرش او را به دو پيوند نزديك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پيوند دين و ديگرى پيوند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از ديگران به هر نيكى سبقت جسته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كه خدا و رسولش به يارى او از ديگران</w:t>
      </w:r>
    </w:p>
    <w:p>
      <w:pPr>
        <w:pStyle w:val="BookText"/>
        <w:rPr/>
      </w:pPr>
      <w:r>
        <w:rPr>
          <w:rFonts w:ascii="IRNazanin" w:hAnsi="IRNazanin" w:eastAsia="IRNazanin"/>
          <w:color w:val="111111"/>
          <w:sz w:val="28"/>
          <w:sz w:val="28"/>
          <w:szCs w:val="28"/>
          <w:rtl w:val="true"/>
          <w:lang w:bidi="fa-IR"/>
        </w:rPr>
        <w:t>بى نياز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به پيامبر صلى الله عليه و آله نزديك مى‌شد در حالى كه مردم از وى دورى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نماز مى‌گزارد در زمانى كه مردم مشرك بودند و در ركاب رسول خدا جهاد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مردم از پيش روى آن‌حضرت مى‌گريختند ، و با او به نبرد مى‌آمد در حالى كه ديگر مردمان از يارى وى باز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صلى الله عليه و آله را تصديق مى‌كرد در حالى كه ديگران وى را دروغگو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سابقۀ كسى در اسلام همسنگ سابقۀ او نيست</w:t>
      </w:r>
    </w:p>
    <w:p>
      <w:pPr>
        <w:pStyle w:val="BookText"/>
        <w:rPr/>
      </w:pPr>
      <w:r>
        <w:rPr>
          <w:rFonts w:ascii="IRNazanin" w:hAnsi="IRNazanin" w:eastAsia="IRNazanin"/>
          <w:color w:val="111111"/>
          <w:sz w:val="28"/>
          <w:sz w:val="28"/>
          <w:szCs w:val="28"/>
          <w:rtl w:val="true"/>
          <w:lang w:bidi="fa-IR"/>
        </w:rPr>
        <w:t>او اينك از شما يارى مى‌طلبد و به سوى حقّ فرا مى‌خواند و شما را فرمان مى‌دهد كه به سويش رهسپار شويد تا او را در برابر مردمى كه پيمانشان را با وى زير پا نهاده‌اند و ياران صالحش را كشته و عاملانش را مثله كرده و بيت المالش را به غارت برده‌اند ، حمايت و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مرحمت كند ، به سوى او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معروف امر كنيد و از منكر جلوگيرى نماييد و در صحنه‌اى كه صالحان حاضر مى‌شوند ، شما نيز حضور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سان قسمت نخست خطبۀ امام حسن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اين خطبه نخست دستور صاحب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نامه‌اى كه امام بدو سپرده براى مردم مى‌خواند و سپس خود شخصيّت بر جستۀ خليفه را مورد شرح و توضيح قرار مى‌دهد تا بدين وسيله مردم خليفه را امين دين و دنياى خود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بررسى فتنۀ اصحاب جمل مى‌پردازد تا روح انسانى كه آنان را به دفاع از مقدّسات وامى‌دارد ، برانگيزد و در پايان از بُعد دينى با آنان سخن مى‌راند و بدين ترتيب به كمال مقصود خويش دست مى‌يابد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پس از اين سخنرانى ، خطبه ديگرى نيز ايراد كرد كه شور و حماسه در آن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طىّ اين خطبه مردم را به جهاد دعوت مى‌كرد و سرانجام در پس سخنرانيهاى آتشين وى ، شمار بسيارى از كوفيان به قصد يارى اميرمؤمنان به گرد وى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كه به دنبال اين سخنرانيها</w:t>
      </w:r>
    </w:p>
    <w:p>
      <w:pPr>
        <w:pStyle w:val="BookText"/>
        <w:rPr/>
      </w:pPr>
      <w:r>
        <w:rPr>
          <w:rFonts w:ascii="IRNazanin" w:hAnsi="IRNazanin" w:eastAsia="IRNazanin"/>
          <w:color w:val="111111"/>
          <w:sz w:val="28"/>
          <w:sz w:val="28"/>
          <w:szCs w:val="28"/>
          <w:rtl w:val="true"/>
          <w:lang w:bidi="fa-IR"/>
        </w:rPr>
        <w:t>اقدامات و تدابير ديگرى نيز اعمال مى‌شد تا اين سخنان اثر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امام على عليه السلام به سوى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رو در روى يكديگر به صف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پى برد كه پرچم سپاه دشمن ، نقطه‌اى است كه بايد مورد هجوم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پرچم بر زمين مى‌افتاد ، دشمن مى‌گريخت و اگر بر جاى خود استوار مى‌ماند شمار بسيارى از هر دو سپاه به خاك و خون مى‌غلتيدند و البته اين چيزى بود كه امام بدان تمايل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فرزند شجاع خود محمّد بن حنفيه كه در دليرى زبانزد خاص و عام بود ، رو كرد و وى را به حمله فرمان داد و بدو گفت كه بايد به قصد انداختن پرچم يورش برد ، زيرا پيروزى يا شكست دشمن در گرو اين پرچم بود و سپاه دشمن نيز به همين خاطر با تمام نيرو از پرچم خود محافظت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با عزمى پولادين روانه ميدان شد ، امّا هنوز اندكى جلو نرفته بود كه دشمن از قصد وى آگاه گشت و او را در زير باران تير ،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راهى براى پيشروى در برابر خود نمى‌ديد ، به مركز فرماندهى سپاه ، نزد اميرمؤمنان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 وى نهيب زد ، امّا محمّد گفت منتظر است تا از شدّت تير باران دشمن اندكى كاسته شود تا وى هجوم خود را دو باره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يكى از راويان نقل مى‌كند كه امام خود تصميم گرفت اين مأموريت را به انجام برساند ، امام حسن برخاست و گفت كه وى داوطلب انجام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اندكى ترديد كه شايد از مراقبت بسيار او بر جان سبطين كه نسل رسول خدا صلى الله عليه و آله از آنان منشعب مى‌شد ، نشأت مى‌گرفت و در صورت شهادت آنان ، هيچ كس نبود كه نسل رسول و خط او را امتداد ببخشد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روانه شو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ميدان نبرد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تير بر وى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از</w:t>
      </w:r>
    </w:p>
    <w:p>
      <w:pPr>
        <w:pStyle w:val="BookText"/>
        <w:rPr/>
      </w:pPr>
      <w:r>
        <w:rPr>
          <w:rFonts w:ascii="IRNazanin" w:hAnsi="IRNazanin" w:eastAsia="IRNazanin"/>
          <w:color w:val="111111"/>
          <w:sz w:val="28"/>
          <w:sz w:val="28"/>
          <w:szCs w:val="28"/>
          <w:rtl w:val="true"/>
          <w:lang w:bidi="fa-IR"/>
        </w:rPr>
        <w:t>فراز تپه‌اى در حالى كه محمّد حنفيه نيز در كنارش بود ، امام حسن را زير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درياى سپاه دشمن گاه فرو مى‌رفت و گاه پيدا مى‌شد تا آنكه به نقطه‌اى رسيد كه پرچم سپاه دشمن در آنجا متمركز بود و آن پرچم را بر زمين انداخت و در نتيجه سپاه دشمن پا به فرار نهاد و بدين ترتيب با دست خود پيروزى را به ارمغان 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رويدادهايى را كه در زمان خلافت اميرمؤمنان واقع شده به خوبى دنبال كنيم تا از ابعاد شخصيّت بر جستۀ امام حسن آگاهى يابيم اين كار به درازا مى‌كشد ، زيرا آن‌حضرت در اين حوادث مهم پس از امام على عليه السلام ، دوّمين كسى بود كه درخشندگى شخصيّت وى چشمها را خيره و خردها را شگفت زده مى‌ساخت</w:t>
      </w:r>
      <w:r>
        <w:rPr>
          <w:rFonts w:eastAsia="IRNazanin" w:cs="IRNazanin"/>
          <w:color w:val="111111"/>
          <w:sz w:val="28"/>
          <w:szCs w:val="28"/>
          <w:rtl w:val="true"/>
          <w:lang w:bidi="fa-IR"/>
        </w:rPr>
        <w:t>.</w:t>
      </w:r>
      <w:bookmarkStart w:id="93" w:name="pg1123_14207"/>
    </w:p>
    <w:p>
      <w:pPr>
        <w:pStyle w:val="Heading3"/>
        <w:numPr>
          <w:ilvl w:val="2"/>
          <w:numId w:val="1"/>
        </w:numPr>
        <w:rPr/>
      </w:pPr>
      <w:bookmarkStart w:id="94" w:name="__RefHeading___Toc2212908_373438147"/>
      <w:bookmarkStart w:id="95" w:name="_Toc33"/>
      <w:bookmarkEnd w:id="93"/>
      <w:bookmarkEnd w:id="94"/>
      <w:r>
        <w:rPr>
          <w:rtl w:val="true"/>
        </w:rPr>
        <w:t>دوران امامت</w:t>
      </w:r>
      <w:bookmarkEnd w:id="95"/>
    </w:p>
    <w:p>
      <w:pPr>
        <w:pStyle w:val="BookText"/>
        <w:rPr/>
      </w:pPr>
      <w:r>
        <w:rPr>
          <w:rFonts w:ascii="IRNazanin" w:hAnsi="IRNazanin" w:eastAsia="IRNazanin"/>
          <w:color w:val="111111"/>
          <w:sz w:val="28"/>
          <w:sz w:val="28"/>
          <w:szCs w:val="28"/>
          <w:rtl w:val="true"/>
          <w:lang w:bidi="fa-IR"/>
        </w:rPr>
        <w:t xml:space="preserve">دسيسۀ پر نيرنگ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 مبارك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ترور اميرمؤمنان على بن ابيطالب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اضطراب و پريشانى بسيار سختى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بقاياى خوارج اينجا و آنجا هنوز فعاليّت مى‌كردند و مردم را به حكم اللّهى كه به زعم آنان به هيچ يك از رهبران دو اردوگاه شام و كوفه تعلّق نداشت ، فرا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نمى‌خواستند تحت نظارت هيچ دولتى باقى بمانند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از ساده لوحان و مفسدان ، از آن كسانى كه از حقيقت متمثل در اردوگاه على عليه السلام و باطلى كه در اردوگاه شام بود دل خوشى نداشتند ، نيز زير پرچم خوارج جمع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راه نابودى حكومت هر مشكلى را آسان مى‌شمردند و ارتكاب هر نوع جنايت و فساد را توجيه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شام ، معاويه سپاه خود را براى هجوم نظامى ديگرى به كوفه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نامه‌اى به متن زير براى كارگزارانش نوشت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بندۀ خدا ، معاويه ، اميرمؤمنان ، به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خداى يگانه‌اى را 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سپاس خداى را كه شما را از دشمنان كفايت كرد و ياران كژرو و تفرقه انداز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نامه‌هاى بزرگان و سران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كه در آنها از ما براى خود و خانواده‌هايشان امنيت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نامه‌ام به دست شما مى‌رسد با نيرو و سپاه خود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شكر خدا به انتقام خود رسيديد و آرزوى خود را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متجاوزان و ستمگران را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اينجا بايد پرسيد اگر واقعاً اشراف و بزرگان عراق به معاويه نامه نوشته بودند اين جنگ براى چه واقع شد و معاويه اين سپاه را براى جنگ با چه كسى بسيج كرد؟ به راستى اگر عراقيان خواستار حكومت او بودند چرا بايد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سپاهى جمع مى‌كرد حال آنكه او مى‌توانست با عدّه‌اى از اوباش خود به شهر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خوارج نيز امام حسن عليه السلام را بر ضدّ معاويه يارى مى‌دادند ، امّا آنها هم سرانجام جز خرابى به بار نمى‌آوردند ، زيرا آنان همان گونه كه به معاويه اعتقادى نداشتند به وى هم معتقد نبودند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نگاهى به خانه على عليه السلام مى‌افكنيم تا ببينيم كه چگونه پرتو درخشان امام در آنجا به خاموشى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آن‌حضرت ، خانواده‌اش وى را پنهانى به پشت 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نزديك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تا پيكرش را در آنجا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ناحيۀ خوارج بسيار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ترسيدند كه مبادا خوارج مرقد آن‌حضرت را بشناسند و به انتقام يار همكيش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پيكرش سوازنده شد ، قبر را بشكافند و جنازه را از آن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از جاسوسان بنى اميّه كه از نقل اخبار به حزب اموى خسته نمى‌شدند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 خطر مى‌كردند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تشييع كنندگان از فرزندان و خويشان آن‌حضرت ، از مراسم خاك سپارى پيكر پاك امام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خانۀ على هنوز مراسم سوگوارى بر پا بود كه عبيداللّٰه بن عبّاس كه از جانب امام بر ولايت بصره گماشته شده بود ،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سوى مسجد بيرون آمد و مسلمانان در انتظارى گدازنده ، چشم به راه مقدم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رأس مجلس به سخنرانى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وفات يافت در حالى كه جانشينى از پس خود براى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پاسخ مى‌گوييد به سوى شما آيد و اگر به خلافت او نا خشنوديد پس كسى را بر كسى اجبارى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ناله و فرياد سر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سخن ابن عبّاس ، دريايى از اندوه و دريغ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صداى بلند بانگ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به سوى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به سوى آنان رفت و خداى را ستود و بر او درود فرستاد و آنگاه از شخصيّت اميرمؤمنان تمجيد كرد و دربارۀ او فرمود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مردى وفات يافت كه نه نخستين مسلمانان در عمل از او سبقت گرفتند و نه آيندگان به او توانند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ركاب رسول خدا صلى الله عليه و آله جهاد مى‌كرد و به جان خويش از آن‌حضرت پاسبانى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با پرچم خويش به جنگ مى‌فرستاد و جبرئيل عليه السلام از راست و ميكائيل از چپ او را در ميان خود مى‌گرفتند و وى باز نمى‌گشت مگر آنكه خدا بر دستان او پيروزى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شبى وفات يافت كه عيسى بن مريم در آن به آسمان صعود كردد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يوشع بن نون وصى موسى عليهما السلام نيز در چنين شبى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زرد و سپيد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هفتصد درهم از پس خود باقى نگذاشت كه اين مبلغ از سهم او از بيت المال زياد آمده بود و وى مى‌خواست با اين مبلغ خدمتكارى براى خانه‌اش بخرد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اشك امان گفتن به او نمى‌داد ، آهى كشيد و همراه با آن قطراتى از چشمش باريدن گرفت و آه و حسرت بود كه از دهان مردم شنيده مى‌شد آنگاه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مرا شناخت ، شناخته است و آن كه نمى‌شناسد بداند كه من حسن فرزند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پيامبر صلى الله عليه و آله و منم فرزند وصى و منم فرزند نويد بخش بيم دهنده و منم فرزند دعوت كننده به خدا و منم فرزند چراغ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خاندانى هستم كه جبرئيل به سوى ما فرود مى‌آمد و از پيش ما به آسمان مى‌رفت و من از خاندانى هستم كه خداوند پليدى را از آنان زدود و ايشان را پاك و پاكيزه گردانيد و من از خاندانى هستم كه خداوند محبتشان را بر هر مسلمانى واجب شمرده و براى پيامبرش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از شما به خاطر آن پاداشى نمى‌طلبم و هر كه حسنه‌اى گرد آورد ما از جانب خود حسنه‌اى بر آن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آورى حسنه همانا محبّت ما اهل بيت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مردم با رضايت و خوشنودى ، با امام حسن عليه السلام دست بيعت دادند ، زيرا وى را تجسّم صفات شايسته و برتر خلافت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مگر نه اين است كه پيشواى مسلمانان بايد از جانب خداوند انتخاب شود و پيامبر صلى الله عليه و آله او را منصوب كند ؟ و آيا مگر نه اين است كه رهبر مسلمانان بايد در اوج كرامتها و فضيلتها باشد و با كفايت‌ترين و با ابهّت‌ترين و داناترين مسلمانان به شمار آيد ؟ و آيا مگر تمام اين ويژگيها ، به شكلى كامل ، در امام حسن گرد نيامده</w:t>
      </w:r>
    </w:p>
    <w:p>
      <w:pPr>
        <w:pStyle w:val="BookText"/>
        <w:rPr/>
      </w:pPr>
      <w:r>
        <w:rPr>
          <w:rFonts w:ascii="IRNazanin" w:hAnsi="IRNazanin" w:eastAsia="IRNazanin"/>
          <w:color w:val="111111"/>
          <w:sz w:val="28"/>
          <w:sz w:val="28"/>
          <w:szCs w:val="28"/>
          <w:rtl w:val="true"/>
          <w:lang w:bidi="fa-IR"/>
        </w:rPr>
        <w:t xml:space="preserve">بود ؟ آيا پيامبر اكرم دربارۀ وى نفرموده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چه برخيزند و چه بنشينند ، هر دو امامند ؟ و آيا امام حسن همانى نبود كه پدر بزرگوارش دربارۀ او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 حيات دانش و مرگ جهلند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آنان از علم ايشان و ظاهرشان از باطنشان و سكوتشان از حكمة سخنشان شما را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 مخالفت نمى‌ورزند و در آن به اختلاف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ستونهاى اسلام و محرمان راز هستند كه به ايشان اعتصام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ايشان است كه حقّ به محل خود باز مى‌گردد و باطل از جايگاه خود كنار مى‌رود و زبانش از جايى كه رسته بريده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با خردى بيدار و با نگرش و دقت ، دريافت كرده‌اند نه با عقل شنيدنى و از راه روايت كه راويان علم فراوان امّا رعايت كنندگانش اندكند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بهترين صحابه و انصار مردم را به بيعت با امام حسن ترغيب كردند ، آنان با امام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عبّاس در اين باره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پيامبرتان و وصى امام شماست ، پس با او بيعت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امام حسن را از بُن جان و دل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دوستى از محبّت پيامبر صلى الله عليه و آله به ايشان و محبّت خدا به كسى كه پيامبر را مورد مهر قرار مى‌داد ، سر 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بايد بيفزاييم كه شرايط حاكم بر آن روزگار وجود مردى را اقتضا مى‌كرد كه بتواند با معاويه و باند نيرنگ‌باز وى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شايستۀ رهبرى بوده و از بينشى خردمندانه و محبوبيت در دل مسلمانان بهره‌مند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خاطر بود كه مسلمانان در بيعت با امام حسن شتافتند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w:t>
      </w:r>
    </w:p>
    <w:p>
      <w:pPr>
        <w:pStyle w:val="BookText"/>
        <w:rPr/>
      </w:pPr>
      <w:r>
        <w:rPr>
          <w:rFonts w:ascii="IRNazanin" w:hAnsi="IRNazanin" w:eastAsia="IRNazanin"/>
          <w:color w:val="111111"/>
          <w:sz w:val="28"/>
          <w:sz w:val="28"/>
          <w:szCs w:val="28"/>
          <w:rtl w:val="true"/>
          <w:lang w:bidi="fa-IR"/>
        </w:rPr>
        <w:t xml:space="preserve">ما بسيار محبوب است و بر گردن ما حقّ دارد و به خلافت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سعد ، اين انقلابى بزرگ ، پيشاپيش بزرگان و مجاهدان انصار براى بيعت با امام حسن پا پيش نهاد و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بر كتاب خدا و سنّت پيامبرش و جنگ با محلّين بيعت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به او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كتاب خدا و سنّت پيامبرش كه اين دو بر هر شرطى مقدم‌اند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بيعت امام حسن عليه السلام در سوّمين دهه از ماه مبارك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گروهى براى بيعت به نزد حضرتش مى‌آمدند ،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 اينكه كاملاً گوش به فرمانم باشيد و با كسانى كه من مى‌جنگم ، بجنگيد و با كسانى كه دوستى مى‌ورزم دوستى كنيد ، بيعت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بر مسند خلافت تكيه زد ، مسئوليّت پايان دادن به اختلاف موجود ميان دو ارودگاه كه تا نابودى اسلام پيش رفته بود ، بر دوش وى افتاد ، زيرا كفار در گوشه و كنار مملكت اسلامى مترصّد فرصتى بودند تا چنانچه ضعف وخللى مشاهده كردند ضربه‌اى كارى بر پيكر جامعۀ اسلامى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 امّا از سوى ديگر خبرهاى سپاه شام در كوفه و بصره و ديگر شهرها ، همراه با مبالغه ، به سرعت پخش مى‌شد بدان گونه كه همه مى‌دانستند جنگى خونين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سپاه شصت هزار نفرى شام را به فرماندهى خود بسيج كرد و ضحاك را به جانشينى خويش در شام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امام حسن عليه السلام بود كه سپاه حقّ را بسيج كند تا در برابر اين حركت جناح باطل مقابله نمايد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آن‌حضرت صلاح ديد كه پيش از آغاز جنگ ، نامه‌اى به معاويه نگارد و با او اتمام حجّت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مى‌آيد ، فرازهايى از همين نامه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درگذشت ، عرب در خلافت او به كشمكش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ادعا كرد كه ما قبيله وخانواده و دوستان او هستيم و روا نيست كه شما در خلافت محمّد و حقّ او با ما ستيزه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پنداشت كه آنچه قريش مى‌گويد ، همان است و حجّت آنان دربارۀ حكومت و ستيز بر سر گرفتن خلافت پيامبر صلى الله عليه و آله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تقاضاى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خلافت را بديشان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قريش با ما به احتجاج برخاستند و همان سخنى را كه به اعراب گفته بودند ، براى ما نيز آوردند ، امّا قريش ديد كه ما مانند عرب حقّ را به جانب آنان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قريش ، با دادخواهى و احتجاج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 چون اهل بيت و دوستان محمّد صلى الله عليه و آله ما را به احتجاج وطلب داد خود از آنان فرمان دادند ، آنان از ما كناره 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يارى يكديگر ، بر ستم كردن و خوار شمردن ما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ديدار در پيشگاه خدا كه او راهبر و ياريگر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عليه السلام در ادامۀ اين نامه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امروز از اين كه بر گردۀ كارى كه براى احراز آن شايستگى ندارى ، پريده‌اى باعث تعجّب وشگفتى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نه فضلى در دين است و نه اثرى پسنديده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زادۀ دشمن‌ترين قريش با رسول خدا صلى الله عليه و آله وقرآنى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ناكام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باز گردانده شوى و خواهى دانست كه سراى آخرت ازآنِ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ديرى نخواهد پاييد كه پروردگارت جانت را بگيرد و آنگاه بدانچه دستهايت پيش فرستاده‌اند تو را جزا دهد و خداوند خود در حقّ بندگانش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نوشت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انگيزه‌اى كه سبب شد تا من اين نامه را بنويسم همانا عذرهايى بود كه من دربارۀ تو ميان خود و خدايم عز و جل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تسليم شوى از حظّى</w:t>
      </w:r>
    </w:p>
    <w:p>
      <w:pPr>
        <w:pStyle w:val="BookText"/>
        <w:rPr/>
      </w:pPr>
      <w:r>
        <w:rPr>
          <w:rFonts w:ascii="IRNazanin" w:hAnsi="IRNazanin" w:eastAsia="IRNazanin"/>
          <w:color w:val="111111"/>
          <w:sz w:val="28"/>
          <w:sz w:val="28"/>
          <w:szCs w:val="28"/>
          <w:rtl w:val="true"/>
          <w:lang w:bidi="fa-IR"/>
        </w:rPr>
        <w:t>وافر برخوردار گردى و كار مسلمانان به صلاح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همه به راه باطل خويش ادامه مده و همچون ديگر مردم با من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نيك مى‌دانى كه در نزد خداوند و نزد هر بندۀ توبه كننده و پرهيزكار و نيز در نزد هر كس كه دلى زارى كننده به درگاه حقّ دارد ، من از تو به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خداى بترس و عصيان و سركشى را فرو گذار و خون مسلمانان را پاس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نفعى براى تو ندارد كه خون آنان را بيش از اين بريزى و آنگاه خداى را ديدار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و طاعت روى كن و 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آن و كسى كه بدان سزاوارتر از توست ، ستيزه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اين وسيله اين آتش افروخته را فرو نشاند و وحدت كلمه ايجاد كند و ميان مردم را اصلاح فرمايد و اگر تو نخواهى از اين نافرمانى دست بكشى من با مسلمانان به سوى تو حركت مى‌كنم و آنگاه تو را محاكمه مى‌نمايم تا آنكه خداوند كه بهترين داوران است ، ميان 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نامه‌هايى ميان رهبران دو سپاه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امام عليه السلام با حجّتى قاطع و پخته كه ملاك آن نقد و تجربه بود و نامه ديگر از معاويه با فريب و نيرنگ و دادن قول و گذاردن شرط و شروط مبنى بر تقسيم بيت المال بر حسب تَشَخُصات و مراتب پوشالى قبيله‌اى همراه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خبرهايى مبنى بر بسيج سپاه اموى و حركت آنان به سوى كوفه ، در ميان مردم انتشار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تصميم گرفت براى مقابله با هجوم معاويه ، سپاهى فراهم آورد ، امّا طريقۀ بسيج سپاه در نزد آن‌حضرت با طريقه‌اى كه معاويه اتخاذ كرده بود ، بسيار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پى گزينش دلمردگان و سياه‌دلان بود و آنان را با دادن اموال مسلمانان به خدمت خود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برخى از انصار را به سوى خود مى‌خواند و با دادن</w:t>
      </w:r>
    </w:p>
    <w:p>
      <w:pPr>
        <w:pStyle w:val="BookText"/>
        <w:rPr/>
      </w:pPr>
      <w:r>
        <w:rPr>
          <w:rFonts w:ascii="IRNazanin" w:hAnsi="IRNazanin" w:eastAsia="IRNazanin"/>
          <w:color w:val="111111"/>
          <w:sz w:val="28"/>
          <w:sz w:val="28"/>
          <w:szCs w:val="28"/>
          <w:rtl w:val="true"/>
          <w:lang w:bidi="fa-IR"/>
        </w:rPr>
        <w:t>ثروتهاى گزاف از وجود آنان براى جنگ با امام سود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 اقدامات هيچ كوتاهى نمى‌كردند ، زيرا به نظر آنها امام حسن عليه السلام نمونۀ كامل اسلام ، يعنى همان دينى كه با آن دشمنى و كينه مى‌ورزيدند ،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حسن مسائل بسيارى را در انتخاب سپاه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هيچ‌گاه صاحب منصبان و نامداران را اطعام و گرسنگان را به همان حال گرسنگى رها نمى‌كرد و هرگز به مردم وعده‌هاى پوچ نمى‌داد تا اگر اوضاع بر وفق مرادش شد به تمام وعده‌هايش پشت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ولايت شهرهاى گوناگون را بدون هيچ حساب و كتابى به اين و آنان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اجبار به ميدان نبرد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سپاهش اجازۀ خونريزى و هتك حرمتها و فروش اسيران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دشمن خويش را گروه سركشى از مسلمان مى‌دانست و معتقد بود كه بايد آنان را به بهترين طريق ممكن از ادامۀ سركشى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معاويه و حزبش بر اين باور بودند كه امام حسن و يارانش دشمنان سياسى آنان هستند و بايد به هر شيوه‌اى كه شده است ، آنان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همين دلايل بود كه معاويه در گرد آورى سپاه به مراتب از امام حسن عليه السلام به موفقيّت بيشترى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آن‌حضرت بسيار به وى مى‌گفتند كه او هم روش معاويه را در جمع نيرو به كار بندد ، امّا وى گرايش به باطل و انحراف از حقّ را به شدّت تقبيح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عبيداللّٰه بن عبّاس ، والى آن‌حضرت بر بصره ، طى نامه‌اى به امام حسن نوشت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مسلمانان پس از على عليه السلام خلافت را به تو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آستين خود را بالا بزن و با دشمنت نبرد كن و يارانت را نزديك كن و دين بدگمان را از دنيايش كسر نكند خريدارى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متشخّصان و بزرگان را به ولايت بگمار تا دل عشاير</w:t>
      </w:r>
    </w:p>
    <w:p>
      <w:pPr>
        <w:pStyle w:val="BookText"/>
        <w:rPr/>
      </w:pPr>
      <w:r>
        <w:rPr>
          <w:rFonts w:ascii="IRNazanin" w:hAnsi="IRNazanin" w:eastAsia="IRNazanin"/>
          <w:color w:val="111111"/>
          <w:sz w:val="28"/>
          <w:sz w:val="28"/>
          <w:szCs w:val="28"/>
          <w:rtl w:val="true"/>
          <w:lang w:bidi="fa-IR"/>
        </w:rPr>
        <w:t>آنان را بدست آورى و هيچ يك از مردم مخالف تو نباشند و همه با هم يكى باشند ، زيرا برخى از كارهايى كه مردم آنها را ناخوش مى‌دارند ، ولى به ظهور عدل و سرفرازى دين مى‌انجامد بهتر از كارهاى ديگرى است كه مردم آنها را دوست مى‌دارند ، ولى سرانجام به ظهور ستم و ذلّت مؤمنان و سر بلندى تبهكاران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بدانچه از پيشوايان عادل رسيده است ،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نقل شده است كه دروغ روا نيست مگر در جنگ يا بر قرار كردن صلح و آشتى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جنگ به نيرنگ است و براى تو در اين خصوص راه باز است اگر عزم جنگ داشته باشى ، مشروط به اينكه هيچ حقى را باطل 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بسيارى از مردم از پدرت ، على ، روى گردان شدند و به معاويه گراييدند ، زيرا او در تقسيم فىء و بيت المال ميان آنان تفاوت نمى‌گذاشت و اين بر مردم گران بود و هم بدان كه كسى به رويارويى تو برخاسته كه در آغاز ظهور اسلام با خداى و پيامبر صلى الله عليه و آله جنگيد تا آنكه خواستِ خداوند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به يكتايى پروردگار ايمان آوردند و شرك نابود شد و دين سرورى يافت ، آنان نيز اظهار ايمان كردند و قرآن خواندند در حالى كه آيات را به ريشخند مى‌گرفتند و نماز خواندند با گرفتگى و كسالت و خمس و زكات دادند در حالى كه از پرداختن آن خشنود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در ادامه اين نامه اوضاع اجتماعى و فساد حاكم بر آن را تشريح كرد و سپس به تبيين سرشت جامعه و گذشته و حال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عليه السلام هرگز نخواست كه جز راه حقّ را برگزيند و از طريقى جز طريق استوار پيروى 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 امام حسن شمار بسيارى از كوفيان را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ما ثبت و ضبط دقيق نفرات وى مهم نيست ، امّا آنچه براى ما اهميّت دارد تحليل</w:t>
      </w:r>
    </w:p>
    <w:p>
      <w:pPr>
        <w:pStyle w:val="BookText"/>
        <w:rPr/>
      </w:pPr>
      <w:r>
        <w:rPr>
          <w:rFonts w:ascii="IRNazanin" w:hAnsi="IRNazanin" w:eastAsia="IRNazanin"/>
          <w:color w:val="111111"/>
          <w:sz w:val="28"/>
          <w:sz w:val="28"/>
          <w:szCs w:val="28"/>
          <w:rtl w:val="true"/>
          <w:lang w:bidi="fa-IR"/>
        </w:rPr>
        <w:t>شخصيّت افرادى است كه در اين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بودند و چرا به يارى امام شتافتند و سرانجام نتيجه چه شد ؟</w:t>
      </w:r>
    </w:p>
    <w:p>
      <w:pPr>
        <w:pStyle w:val="BookText"/>
        <w:rPr/>
      </w:pPr>
      <w:r>
        <w:rPr>
          <w:rFonts w:ascii="IRNazanin" w:hAnsi="IRNazanin" w:eastAsia="IRNazanin"/>
          <w:color w:val="111111"/>
          <w:sz w:val="28"/>
          <w:sz w:val="28"/>
          <w:szCs w:val="28"/>
          <w:rtl w:val="true"/>
          <w:lang w:bidi="fa-IR"/>
        </w:rPr>
        <w:t xml:space="preserve">تاريخ نگاران سپاه امام حسن را مركب از چند تيره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پاكدلى كه به عنوان اداى تكليف دينى خويش و انجام مأموريت انسانى خويش از آن‌حضرت پيروى مى‌كردند كه البته شمار آنان اندك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كه خواستار جنگ با معاويه و امام حسن بودند ، امّا در اين برهه ، فعلاً مى‌خواستند كار معاويه را تمام كنند تا در آينده به حساب آن‌حضرت نيز رسيدگى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جويان و آزمندانى كه مى‌خواستند با شركت در جنگ غنيمت ، به دست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كنندگانى كه حقيقت ماجرا را از اين جنگ درنيافته و آمده بودند تا دليلى بيابند كه به كدامين گروه بپيوندند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متعصبانى كه سران قبايل را مدّ نظر داشتند و اين جنگ را به حساب جنگهاى قبيله‌اى و خرده حسابهاى شخصى محسوب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عناصر سپاه امام بودند و طبيعى است كه چنين سپاهى ، با اين تنوع اشخاص و آرا ، نمى‌تواند در انجام مأموريت خويش كامياب باشد ، زيرا جنگ ، طالب ايمان و يكپارچگى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عليه السلام نخستين گروه خود را تشكيل داد و آنان را به عنوان جلوداران سپاه تحت فرماندهى عبيداللّٰه بن عبّاس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از جهات گوناگونى براى عهده دارى اين امر شايستگى داشت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 وى اوّلين داعى جنگ بود و دوّم آنكه در ميان مردم و محافل از آوازه‌اى نيك برخوردار بود و سوّم آنكه وى مى‌خواست انتقام خون دو پسرش را كه به دست سپاهيان معاويه كشته شده بودند ، بگيرد و بالاخره آنكه</w:t>
      </w:r>
    </w:p>
    <w:p>
      <w:pPr>
        <w:pStyle w:val="BookText"/>
        <w:rPr/>
      </w:pPr>
      <w:r>
        <w:rPr>
          <w:rFonts w:ascii="Amiri" w:hAnsi="Amiri" w:eastAsia="Amiri" w:cs="Amiri"/>
          <w:color w:val="111111"/>
          <w:sz w:val="28"/>
          <w:sz w:val="28"/>
          <w:szCs w:val="28"/>
          <w:rtl w:val="true"/>
          <w:lang w:bidi="ar-SA"/>
        </w:rPr>
        <w:t>خويشاوند نزديك امام حسن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با سپاه خويش به سوى مسكن ، </w:t>
      </w:r>
      <w:r>
        <w:rPr>
          <w:rStyle w:val="FootnoteAnchor"/>
          <w:rtl w:val="true"/>
        </w:rPr>
        <w:footnoteReference w:id="175"/>
      </w:r>
      <w:r>
        <w:rPr>
          <w:rFonts w:ascii="IRNazanin" w:hAnsi="IRNazanin" w:eastAsia="IRNazanin"/>
          <w:color w:val="111111"/>
          <w:sz w:val="28"/>
          <w:sz w:val="28"/>
          <w:szCs w:val="28"/>
          <w:rtl w:val="true"/>
          <w:lang w:bidi="fa-IR"/>
        </w:rPr>
        <w:t>بر كنار نهر دجله ، حركت كرد و در آنجا با اردوگاه معاويه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 مكان به انتظار رسيدن سپاهيان ديگر از كوفه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كوفه ، مردم چند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جزو هواخواهان وياران معاويه بودند كه هدايا و وعده و وعيدهاى حزب اموى آنان را فريفته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از آنان در زمرۀ خوارج قشرى جاى داشتند و برخى هم مردم را از شركت در اين جهاد باز مى‌داشتند و البته گروهى نيز از آگاهان بودند كه آتش شور و اشتياق مردم را بر مى‌افروختند و آنان را با روشهاى مختلف به جنگ با سركشان و عصيانگران بر مى‌انگيختند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پيوسته سخنوران و شخصيّتهاى مبارز را بدين سوى و آن سوى مى‌فرستاد تا مردم را به يارى‌اش فرا خوانند و به علاوه خود با ايراد سخنرانيهاى پياپى ، دلهاى كوفيان را گرم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كوفيان در برابر اين دعوت چونان يخ ، سرد و افسرده بودند ، زيرا جنگهاى كوبنده و سنگين جمل ، صفين و نهروان نيروى آنان را فرسوده و توان آنان را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خود در يكى از مناسبتها ، از علتّى كه مردم كوفه را از همراهى با وى بازداشته بود ، سخن گفت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مسير خود به صفيّن بوديد در حالى كه دينتان در برابر دنيايتان قرار داشت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اين گونه‌ايد و دنيايتان در برابر دينتان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ميان دو دسته مقتول قرار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مقتولى در صفيّن كه بر آن مى‌گرييده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مقتولى در نهروان كه كينه او را مى‌جوييد ، امّا باقى پس سر افكنده‌اند و اما كسى كه گريان است انتقام جوينده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تمام اين ناهمواريها ، ياوران حقّ عزم خود را بر شركت در جهاد استوار ساختند بدين اميد كه از اين ميدان پيروز و سر بلند به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نيرنگهاى معاويه كار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گروه اندكى از آزمندان را به اطاعت خود درآورده بود و نقشه‌هاى خود را به دست آنان عملى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شايعات گوناگون و بسيارى دربارۀ نيروى سپاه شام و كم شمارى و ضعف سپاه كوفه براى رويارويى با آنان در ميان مردم مى‌پراكندند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درهم و دينارهاى معاويه نيز نقش پليد و پست خود را به خوبى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امام حسن عليه السلام را ، كه وى به آنان اعتماد داشت ، مى‌بينيم كه در برابر نيروى تبليغاتى و مكارانۀ معاويه خود را مى‌بازند و سست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آنكه رهبرى سپاه امام رهبرى حكيمانه و تحت لواى عبيداللّٰه بن عبّاس بود ، امّا با وجود اين ، اين سپاه ، خود قربانى نيرنگ معاويه شد و فرماندۀ آن به وسيله معاويه در بند فريب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بود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 پسر عموى خويش را براى ملاقات با معاويه مأموريت داد و در نامه‌اى به وى چنين سفارش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هزار تن از شجاعان عرب و قاريان شهر را به سوى تو گسيل مى‌دارم كه يكى از آنها بر لشكرى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ايشان حركت كن و به آنان نرمى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چهره‌ات را براى آنان گشاده كن و بالت را زير پاى آنان بگستر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فروتنى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مجالست نزديك گردان كه اينان باقى ماندگان ياران مطمئن امير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بر شط فرات حركت كن ، سپس برو تا با معاويه روياروى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او را ديدار كردى نگاهش دار تا من به سوى تو آيم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بزودى در پى تو حركت خواهم كرد و بايد خبر تو هر روز</w:t>
      </w:r>
    </w:p>
    <w:p>
      <w:pPr>
        <w:pStyle w:val="BookText"/>
        <w:rPr/>
      </w:pPr>
      <w:r>
        <w:rPr>
          <w:rFonts w:ascii="IRNazanin" w:hAnsi="IRNazanin" w:eastAsia="IRNazanin"/>
          <w:color w:val="111111"/>
          <w:sz w:val="28"/>
          <w:sz w:val="28"/>
          <w:szCs w:val="28"/>
          <w:rtl w:val="true"/>
          <w:lang w:bidi="fa-IR"/>
        </w:rPr>
        <w:t xml:space="preserve">به من برسد و با اين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سعيد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معاويه برخوردى با او جنگ آغاز مكن تا آنكه او نخست جنگ را آغازكند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كرد با او بجنگ و اگر تو كشته شدى فرماندۀ سپاهيان قيس بن سعد است و اگر او نيز كشته شد ، سعيد بن قيس فرماندۀ سپاهيان خواهد بود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سپس آن‌حضرت خود با سپاهى بى شمار كه تعداد آن را سى هزار و يا بيشتر ذكر كرده‌اند ، حركت كرد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مداين بود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توطئه‌هاى معاويه در جلوداران سپاه امام حسن عليه السلام كارگر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ميان سپاهيان شايع شد كه اثرى ژرف در روحيه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شد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براى برقرارى صلح با معاويه مكاتبه مى‌كند پس چرا شما خود را به كشتن مى‌دهيد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شايع ساختن اين خبر در ميان سپاهيان ، معاويه با اعطاى مال و دادن وعده ، كوشيد تا نظر فرماندهان سپاه را به سوى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نيز پنهانى به اردوگاه معاويه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خبر اين ماجرا را طى نامه‌اى براى امام حسن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معاويه در همين حد چندان اهميّت نداشت ، اما همين كه وى توانست وجدان فرماندۀ كل سپاهيان امام حسن را بخرد ، اين توطئه‌ها رنگ ديگرى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نامه‌اى خطاب به عبيداللّٰه نوشت و در آن گفت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دربارۀ صلح به من نامه نگاشته است و امر را به من تسليم خواهد كرد پس اگر تو همين حالا در اطاعت من پاى نهى ، از فرماندهان من خواهى بود و گرنه دنباله رو من خواهى شد ، و اگر تو سخن مرا همين الآن بپيذيرى هزار هزار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به تو خواهم بخشيد كه نيمى از آن را در همين وقت و نيم ديگر را پس از آنكه به كوفه وارد شدم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معاويه در اين نامه براى فريفتن عبيداللّٰه به سه ترفند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به او دربارۀ صلح نامۀ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عاملى بود كه عبيداللّٰه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حتماً با خودش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چنين باشد پس چرا من شهرت و آوازۀ خويش را در تاريخ لكه دار كنم و بار سنگين خونهايى را كه تحت فرماندهى من ريخته مى‌شود ، بر دوش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ترفند دوم معاويه آن بود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دادن رياست فريفت و بالاخره ترفند سوم آن بود كه به وى وعدۀ پاداش يك ميليون درهم داد و همين حيلۀ اخير توانست اين شخص را ، كه امامش وى را به ملازمت عدل و مساوات حتّى در مورد فرو دست ترين مردم فرمان داده بود ، از راه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 فرماندۀ كل سپاه ، بدون آنكه كسى را از تصميم خود آگاه سازد به اردوگاه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سپاه در پى جستجوى فرماندۀ خويش بر آمد تا به امامت وى نماز گزارند ، امّا هر چه گشتند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 برخاست و با مردم نماز صبح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خطبه ايستاد تا آرامشان كند ودلهاى آنانرا قوت بخشد و 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يك روز هم كارى صواب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عموى رسول خدا بود و همراه مشركان در بدر حاضر شد تا با آن‌حضرت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 بن عمرو انصارى او را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رسول خدا صلى الله عليه و آله بردند و آن حضرت فديه او را گرفت و آن را ميان مسلمانان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على عليه السلام ،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منصب ولايت بصره گماشت ، امّا او اموال آن</w:t>
      </w:r>
    </w:p>
    <w:p>
      <w:pPr>
        <w:pStyle w:val="BookText"/>
        <w:rPr/>
      </w:pPr>
      <w:r>
        <w:rPr>
          <w:rFonts w:ascii="IRNazanin" w:hAnsi="IRNazanin" w:eastAsia="IRNazanin"/>
          <w:color w:val="111111"/>
          <w:sz w:val="28"/>
          <w:sz w:val="28"/>
          <w:szCs w:val="28"/>
          <w:rtl w:val="true"/>
          <w:lang w:bidi="fa-IR"/>
        </w:rPr>
        <w:t>شهر و اموال مسلمانان را دزديد و با آنها كنيزكان خريد و ادعا كرد كه اين اموال براى او حلال است و اين يكى را هم على عليه السلام بر ولايت يمن گماشت ، امّا از بُسر بن ارطاة ترسيد و فرزندانش را وانهاد و گريخت تا آنكه كشته شدند و اكنون نيز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سخنان اورا تأييد كرد وگفتند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خدارا كه اورا از ميان ما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لشكرى كه فرماندهش به اردوگاه معاويه پيوست ، در وضعى نبود كه بتواند در مقابل سپاه معاويه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بيشتر افراد اين سپاه پراكنده گشتند و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شمارشان به چهار هزار نفر مى‌رسيد ،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شدن اين تعداد از سپاهيان ، موجب پديد آمدن ضعف و نگرانى در افراد خط مقدّم و ديگر سپاهيانى شد كه در مظلم ساباط جاى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امام و سپاه او اردو زده بودند سپاهى كه تبليغات معاويه در آن از طريق جاسوسانى كه هر دم به آنجا گسيل مى‌كرد ،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سپاهيان حضرت به معاويه پيوستند و دسته‌اى ديگر به او نوشتند كه اگر بخواهى مى‌توانيم ايشان را دست بسته نزد تو آوريم و اگر بخواهى مى‌توانيم ، او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بخششهاى معاويه كه غالباً افزون از صد هزار بود ، براى افراد اختصاص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به فرماندهان سپاه امام وعدۀ ازدواج با دخترانش را مى‌داد تا آنها را بفريبد و از امام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مى‌توانيم عمق فشارهايى كه امام را مجبور به پذيرش صلح كرد دريابيم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خطبۀ آتشينى براى يارانش كه باطناً با معاويه سازش كرده بودند و مقدمۀ سپاه او را تشكيل مى‌دادند ،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خطبه‌اى كه حضرت به فروشندگان وجدانهاى خود ايراد فرمود پيداست كه سپاهيان آن‌حضرت تا حد</w:t>
      </w:r>
    </w:p>
    <w:p>
      <w:pPr>
        <w:pStyle w:val="BookText"/>
        <w:rPr/>
      </w:pPr>
      <w:r>
        <w:rPr>
          <w:rFonts w:ascii="Amiri" w:hAnsi="Amiri" w:eastAsia="Amiri" w:cs="Amiri"/>
          <w:color w:val="111111"/>
          <w:sz w:val="28"/>
          <w:sz w:val="28"/>
          <w:szCs w:val="28"/>
          <w:rtl w:val="true"/>
          <w:lang w:bidi="ar-SA"/>
        </w:rPr>
        <w:t>بسيار زيادى تحت تأثير تبليغات معاويه قرار داشتند تا آنجا كه حتى به امام اصرار مى‌كردند كه از حقّ خود دست بكشد و با معاويه بيعت كند ، امّا آن‌حضرت تن به اين كار نمى‌داد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اين خطبه معلوم مى‌شود كه يكى از سرشناسان سپاه آن‌حضرت در انديشۀ ترور وى بوده است چنان كه پيش از اين دوست ديگرش ، امام على عليه السلام را به قتل رسانيده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اينها گذشته ، شرايط به گونه‌اى بود كه امام حسن را به انعقاد صلح با معاويه ، آن هم با ضرب الاجلى كه خود معين كرده بود ، سوق مى‌داد ، بنابر اين امام عليه السلام نامه‌اى در مورد صلح به معاويه نگاشت يا بنابر قول ديگر ، معاويه نامه‌اى در اين باره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پس از آنكه در مورد بندهاى اين صلح نامه به توافق رسيدند ، بدان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امضاى اين صلح نامه به امام جز خير و نيكى و بر امّت جز صلاح باز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كه به خطبه‌هاى امام حسن كه پس از انعقاد صلح بر اصحابى كه به اين صلح اعتراض داشتند ايراد فرمودند توجه شود درمى‌يابيم كه انعقاد اين صلح تا چه اندازه تحت تأثير شرايط دشوارى بوده كه هر لحظه فتنه‌اى از پس فتنه‌اى بر مى‌خاسته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آنكه آن‌حضرت خطاب به يكى از آنان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خوار كنندۀ مؤمنان نيستم ، بلكه سرفراز كنندۀ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هنگامى كه سستى و كراهت اصحابم را براى جنگيدن مشاهده كردم ، تصميم به انعقاد صلح گرفتم و يگانه مقصودم از آن ، جلوگيرى از كشتار شما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جاى ديگرى خطاب به يكى از خوارج كه دشمنى آنان نسبت به امام حسن و شيعيانش كمتر از دشمنى معاويه و يارانش بآن حضرت نبود ، در همين باره مى‌فرمايد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اينسان قضاوت مكن آنچه مرا بدين كار وادار</w:t>
      </w:r>
    </w:p>
    <w:p>
      <w:pPr>
        <w:pStyle w:val="BookText"/>
        <w:rPr/>
      </w:pPr>
      <w:r>
        <w:rPr>
          <w:rFonts w:ascii="IRNazanin" w:hAnsi="IRNazanin" w:eastAsia="IRNazanin"/>
          <w:color w:val="111111"/>
          <w:sz w:val="28"/>
          <w:sz w:val="28"/>
          <w:szCs w:val="28"/>
          <w:rtl w:val="true"/>
          <w:lang w:bidi="fa-IR"/>
        </w:rPr>
        <w:t>ساخت قتل پدرم به دست شما و طعنه‌هايتان به من و يغماگرى شما عليه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كه به صفيّن روانه شديد دينتان پيشاپيش دنيايتان بود و امروز چنان گشته‌ايد كه دنيايتان فراروى دينتان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مردمى هستند كه نمى‌توان به آنان اطمينان كرد ، وهيچكس جز ذليلان به آنان عزيز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آنان با رأى ديگرى موافقت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خاطر آنان متحمّل مشكلات بسيار و حوادث تلخى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آنان زودتر از ديگر جاها رو به ويرانى مى‌گذارد و مردم آن كسانى هستند كه دينشان پراكنده شد و خود گروه گروه شدند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با توجه به اين عوامل و نيز علل و اسباب ديگر ، امام عليه السلام با معاويه تن به صلح داد و اين عهدنامه را با وى منعقد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نامه‌اى است كه حسن بن على بن ابى طالب با معاويه بن ابى سفيان منعقد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معاويه مصالحه مى‌كند كه حكومت را با شرايط زير بدو واگذارد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در ميان مردم به كتاب خدا و سنّت پيامبرش و سيرۀ جانشينان صالح او حكومت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بن ابى سفيان نمى‌تواند پس از خود جانشينى براى حكومت تعيين كند، بلكه پس از وى حسن و پس از او حسين بايد بر مردم حكومت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در هر جا كه باشند، در شام يا عراق يا حجاز و يا يمن بايد در امان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و پيروان على و نيز زنان و فرزندانشان بايد در امان باشند و معاويه بايد در اين خصوص سوگند ياد كند و پيمان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به خداوند سوگند بخورد و سپس به عهد خود و آنچه گفته است وفادار بماند، خداوند بر او خرده نگيرد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نبايد عليه حسن بن على و برادرش حسين و نيز ديگر افراد خاندان رسول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صلى الله عليه و آله در نهان و آشكار دست به توطئها بزند يا آنها را در هر كجا كه باشند به هراس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بن فلان متعهّد رعايت موارد اين صلح نامه مى‌گردد، وخداوند بهترين كسى است كه به شهادت گرفته ميشود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محل عقد اين صلح نامه در مسكن ساباط بوده است ، جايى نزديك بغداد امروزى كه سپاه امام حسن عليه السلام در آنجا اردو زده بود ، چون كار انعقاد صلح نامه به پايان رسيد ، امام حسن به همراه يارانش به كوفه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استراتژى صلح در نظر امام مجتبى</w:t>
      </w:r>
    </w:p>
    <w:p>
      <w:pPr>
        <w:pStyle w:val="BookText"/>
        <w:rPr/>
      </w:pPr>
      <w:r>
        <w:rPr>
          <w:rFonts w:ascii="IRNazanin" w:hAnsi="IRNazanin" w:eastAsia="IRNazanin"/>
          <w:color w:val="111111"/>
          <w:sz w:val="28"/>
          <w:sz w:val="28"/>
          <w:szCs w:val="28"/>
          <w:rtl w:val="true"/>
          <w:lang w:bidi="fa-IR"/>
        </w:rPr>
        <w:t>بايد پذيرفت كه ابو محمّد امام حسن مجتبى عليه السلام با قبول اين صلح نامه كه برخى از دوستانش آن را موجب ذلّت و دشمنانش آن را اقدامى از روى ترس و تسليم طلبى خوانده‌اند ، فداكارى بزرگى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اين صلح نامه يكى از پرشكوهترين جلوه‌هاى پيروزى بر خود و مقاومت در برابر طوفانهاى هوا و هوس و احساس مسئوليّت در مقابل ريختن خونهاى مسلمانان و به حقيقت پيوستن اين سخن راست و تصديق شدۀ پيامبر بزرگوار بوده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است و شايد خداوند به وسيلۀ او ميان دو گروه از مسلمانان اصلاح كند </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حسن پيشواى صلاح و راستى و الگوى فداكارى و مجمع كرامتها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بزرگواريها و در نهايت امام مؤيَّد به غيب نمى‌بود ، از اينكه مى‌ديد معاويه ، يعنى همان كسى كه پيامبر صلى الله عليه و آله در باره او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معاويه را بر منبر من ديديد بكشيدش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اريكۀ حكومت مى‌نشيند ، روح پاكش دچار آشوب و اضطراب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بزرگ او به پروردگارش متصل نمى‌بود ، هر آينه دل شكسته و رنجيده خاطر مى‌شد ودق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چشم خود مى‌ديد كه مسلمانان دو باره به قهقرا مى‌روند و ستارۀ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درخشش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بردبارى عظيم او كه بر جوشيده از قوت ايمان وى به خدا و تسليم در برابر قضاى او نمى‌بود ، هرگز در مقابل معاويه از خود شكيبايى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منبر رسول خدا مى‌نشست و منشور رسالت را پاره مى‌كرد و به بزرگترين مردم پس از پيامبر صلى الله عليه و آله ، دشنام و ناسزا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امام حسن آخرت را بر دنيا ترجيح داد و به خاطر موارد زير پذيراى صلح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بيت عليهم السلام به حكومت به عنوان وسيله‌اى براى تحقّق بخشيدن به ارزشهاى مكتب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هنگامى كه مردم از دين راستين منحرف شوند و طبقات فاسد بر جامعه مسلّط گردند و بخواهند از دين به عنوان ابزارى در خدمت منافع نا مشروع خود بهره گيرند ، پس حكومت وحكمران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مشعل مكتب فروزان بماند ، وتمامى امكانات براى اصلاح جامعه و با هر وسيله‌اى بكار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عليه السلام درباره شيوۀ حكومت مى‌فرمايد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معاويه از من زيرك تر و باهوش‌تر نيست، امّا او خيانت پيشه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مى‌شود و اگر خيانت منفور نمى‌بود من خود زيرك‌ترين مردمان بودم، ولى هر خيانتى گناه و هر گناهى كفر است و هر خيانت پيشه‌اى را روز قيامت</w:t>
      </w:r>
    </w:p>
    <w:p>
      <w:pPr>
        <w:pStyle w:val="BookText"/>
        <w:rPr/>
      </w:pPr>
      <w:r>
        <w:rPr>
          <w:rFonts w:ascii="IRNazanin" w:hAnsi="IRNazanin" w:eastAsia="IRNazanin"/>
          <w:color w:val="111111"/>
          <w:sz w:val="28"/>
          <w:sz w:val="28"/>
          <w:szCs w:val="28"/>
          <w:rtl w:val="true"/>
          <w:lang w:bidi="fa-IR"/>
        </w:rPr>
        <w:t>پرچمى است كه بدان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با نيرنگ فريفته نمى‌شوم و سختيها مرا دچار ضعف و سستى نمى‌كند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همچنين از ابن عبّاس روايت شده است كه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قار بر اميرمؤمنان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 كفش خود را وصله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اين كفش چند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كفش در نزد من از حكومت بر شما محبوب‌تر است مگر آنكه حقّى را بر پاى دارم يا از باطلى جلوگيرى كنم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در زمانى مى‌زيست كه روح ايمان در نزد مردم و به ويژه در قبايل عربى كه به خارج از حجاز رفته و در سرزمينهاى پر خير و بركت پراكنده شده بودند ، به غايت تنزّل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رسالت خود را يا فراموش كرده و يا هاله‌اى بى رمق از آن را نگه داشته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كوفة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 خليفه دوّم ساخته شد تا حامى سپاه و مركزى براى فتوحات شرقى مسلمانان باشد به صورت مركز كشمكشهاى قبايل و لشكركشيهاى فاسد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بيشتر مى‌داد مردم جذب او مى‌شدند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 قبايل ديگرى نيز بودند كه از اسلام و حقّ و خط مشى انقلابى اهل بيت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قبايلى كه در اين سرزمين مى‌زيستند در پى رسيدن به مال و ثروت بودند تا آنجا كه از پيرامون رهبرى شرعى پراكنده گشتند و همين كه دانستند معاويه‌اموال مسلمانان را بى هيچ حساب و كتابى به اين و آن مى‌بخشد ، با گردن‌كشان شامى بناى نامه نگارى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شما مى‌بينيد حتّى پسر عموى امام حسن عليه السلام كه فرماندهى سپاه آن‌حضرت را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عهده داشت ، به طمع رسيدن به بيش از يك ميليون درهم ، حضرت را وامى‌گذارد و به معاويه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مى‌بينيم كه كوفه بار ديگر به امام به حقّ خود ، يعنى حسين بن على عليه السلام ، كه پسر عمويش مسلم بن عقيل را به سوى آنان روانه مى‌كند ، پشت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ابن زياد به كوفه گسيل مى‌شود و به آنان قول مى‌دهد كه به سهم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نيز با شنيدن اين وعده به ابن زياد ملحق مى‌شوند و در زير پرچم او سبط رسول خدا صلى الله عليه و آله و اهل بيت آن‌حضرت را به فجيع‌ترين وضع مى‌كشند و اصلاً از ابن زياد نمى‌پرسند كه منظورش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معلوم مى‌شود كه منظور ابن زياد از ده فقط ده دانه خرما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بسا كوفيان به خود وعده مى‌داده‌اند كه حتماً منظور از ده ، ده دينار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از جنگ خسته شده بودند و به زندگى راحت و آسوده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بصيرت كه پيرامون حضرت امير عليه السلام گردآمده بودند واز ايشان دفاع ميكردند و روز قيامت را به مردم تذكر مى‌دادند و فضايل امام به حقّ خود را براى آنان باز مى‌گفتند ، در ميان آنان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عمار ياسر ، كه در روز صفيّن فرياد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به سوى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مالك اشتر آن يار دلاور و پيشگام و فرماندۀ جنگى زيرك اميرمؤمنان در ميان كوفيان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اميرمؤمنان او را برادر خود مى‌دانست و در غيابش آه حسرت سر مى‌داد ، بين كوفيان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نشانى از ياران آگاه رسول خدا صلى الله عليه و آله و على عليه السلام ، كه به آنها اعتماد مى‌كرد و در ادارۀ جنگها از ايشان كمك مى‌گرفت ، در جامعۀ كوفه ديده نمى‌شد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زندگى درد آلود امام على ، آن قهرمان پيشگام جنگها ، نيز به تيغ خيانت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كه اندكى پيش از شهادتش بر فراز منبر رفت و قرآنى</w:t>
      </w:r>
    </w:p>
    <w:p>
      <w:pPr>
        <w:pStyle w:val="BookText"/>
        <w:rPr/>
      </w:pPr>
      <w:r>
        <w:rPr>
          <w:rFonts w:ascii="IRNazanin" w:hAnsi="IRNazanin" w:eastAsia="IRNazanin"/>
          <w:color w:val="111111"/>
          <w:sz w:val="28"/>
          <w:sz w:val="28"/>
          <w:szCs w:val="28"/>
          <w:rtl w:val="true"/>
          <w:lang w:bidi="fa-IR"/>
        </w:rPr>
        <w:t xml:space="preserve">بالاى سرش باز كرد و خطاب به پروردگارش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تيره روزترين شما را از كشتن من مانع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خسته كردم و اينان نيز مرا به ستوه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از من و مرا از ايشان آسوده گردان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 در حالى است كه على عليه السلام اندكى پيش از شهادت ، سپاهى براى نبرد با معاويه بسيج كرده بود و اين همان سپاهى بود كه پس از وى فرزندش امام حسن فرماندهى آن را عهده دار شد ، امّا تضعيف ارادۀ سپاهيان و اختلاف نظر آنان و نيز خيانت فرماندهان سپاه موجب شكست سپاه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مى‌توان گفت كه اگر همين عوامل در زمان حيات حضرت على نيز رخ مى‌داد او را نيز با شكست مواجه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تقدير آن بود كه اميرمؤمنان به شهادت رسد و صلح به دست فرزند بزرگوارش كه پيامبر صلى الله عليه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او ميان دو گروه از امّتش اصلاح بر قرار مى‌كند ، امضا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حارث همدانى آمده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اميرمؤمنان شهيد شد ، مردم نزد امام حسن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پدرت و وصىّ اويى و ما گوش به فرمان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به آنان گفت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كسى كه بهتر از من بود وفا نكرديد آنگاه چگونه به من وفادار خواهيد ماند ؟ و چگونه من به شما اطمينان كنم در حالى كه به شما اعتماد ندارم ؟ اگر راست مى‌گوييد قرار من و شما اردوگاه مداين باشد ، آنجا وفادارى نشان دهيد </w:t>
      </w:r>
      <w:r>
        <w:rPr>
          <w:rFonts w:eastAsia="IRNazanin" w:cs="IRNazanin"/>
          <w:color w:val="111111"/>
          <w:sz w:val="28"/>
          <w:szCs w:val="28"/>
          <w:rtl w:val="true"/>
          <w:lang w:bidi="fa-IR"/>
        </w:rPr>
        <w:t xml:space="preserve">». </w:t>
      </w:r>
      <w:r>
        <w:rPr>
          <w:rStyle w:val="FootnoteAnchor"/>
        </w:rPr>
        <w:footnoteReference w:id="18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 در چنين شرايط دشوارى چه مى‌توانست بكند ؟ آيا با سپاهيان خود بايد مانند معاويه رفتار مى‌كرد ، اموال مسلمانان را به آنها بذل و بخشش مى‌كرد و هر كس را كه از خود گريزان ديد با عسل زهر آلود از ميان مى‌برد ، يا آنكه روش پدرش را پيش مى‌گرفت هر چند كه اين امر حكومت او را با سختيها و دشواريها مواجه سازد ؟</w:t>
      </w:r>
    </w:p>
    <w:p>
      <w:pPr>
        <w:pStyle w:val="BookText"/>
        <w:rPr/>
      </w:pPr>
      <w:r>
        <w:rPr>
          <w:rFonts w:ascii="IRNazanin" w:hAnsi="IRNazanin" w:eastAsia="IRNazanin"/>
          <w:color w:val="111111"/>
          <w:sz w:val="28"/>
          <w:sz w:val="28"/>
          <w:szCs w:val="28"/>
          <w:rtl w:val="true"/>
          <w:lang w:bidi="fa-IR"/>
        </w:rPr>
        <w:t>آن‌حضرت از حكومت دست شست ، چرا كه پى برد كه حكومت نمى‌تواند وسيله‌اى پاك براى تحقّق بخشيدن به اهداف و ارزشهاى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وسيله‌اى بهتر از حكومت يافت و آن پيوستن به صفوف مخالفان و دميدن دوبارۀ روح مكتب در امّت از طريق پرورش رهبران و نشر افكار و رهبرى مؤمنان راستين مخالف با حكومت و توسعۀ مبارزۀ مخالفان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شرطهاى صلح نامه‌اى كه امام عليه السلام بر معاويه املا كرد و آنها را معيار سلامت حكومت دانست خود گواه آن است كه آن‌حضرت در انديشۀ طرح نقشه‌اى براى رويايى با اوضاع فاسد بوده است ، امّا با به كارگيرى وسايل ديگرى جز ابزار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موارد اين صلح نامه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بايد به كتاب خدا و سنّت پيامبرش و روش جانشينان صالح آن‌حضرت حكومت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ابى سفيان نبايد كسى را پس از خود به عنوان جانشين معرفى و تعيين كند ، بلكه تعيين خليفه پس از وى بر عهدۀ شوراى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در هر كجا كه باشند يا در شام و يا در عراق يا در حجاز و يا در يمن بايد در امن و امان به سر 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و پيروان على و اموال و زنان و فرزندانشان بايد از هرگونه تعرض مصون باشند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نبايد عليه حسن بن على و برادرش حسين و نيز ديگر افراد</w:t>
      </w:r>
    </w:p>
    <w:p>
      <w:pPr>
        <w:pStyle w:val="BookText"/>
        <w:rPr/>
      </w:pPr>
      <w:r>
        <w:rPr>
          <w:rFonts w:ascii="Amiri" w:hAnsi="Amiri" w:eastAsia="Amiri" w:cs="Amiri"/>
          <w:color w:val="111111"/>
          <w:sz w:val="28"/>
          <w:sz w:val="28"/>
          <w:szCs w:val="28"/>
          <w:rtl w:val="true"/>
          <w:lang w:bidi="ar-SA"/>
        </w:rPr>
        <w:t>خاندان رسول خدا صلى الله عليه و آله در نهان و آشكار دست به توطئه بزند و يا آنها را در هر كجا كه باشند به هراس اندازد</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نگاهى گذرا به اين شرطها ما را بدين نكته رهنمون مى‌كند كه اين صلح نامه در برگيرندۀ مهم‌ترين قانونهاى حكومتى اسلام اعم از قانونى بودن حكومت بر طبق كتاب و سنّت و شورايى بودن حكومت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شرطها ، معاويه مسؤول برقرارى امنيّت براى مردم و بويژه رهبرى مخالفان يعنى خاندان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اين شرطها را به عنوان اساس حكومت در نزد مردم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بدين وسيله مهمترين راه را براى نماياندن حقيقت معاويه و آگاه كردن انديشمندان و ديندارانى كه بر برخى از شرطهاى اين صلح نامه مخالفت مى‌كردند ،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براى قانع كردن گروهى از مسلمانان به صلح با معاويه ، رنج فراوانى متحمّل شد ، زيرا جانها در اشتياق نبرد با معاويه مى‌سوخت و همين امر موجب مى‌شد كه آنان بيعت با وى را خوشايند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ساده لوحان خوارج عقيده داشتند كه هر كس حكومت را به معاويه بسپارد به كفر گراييده است و حتّى نسبت به آن‌حضرت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اين مرد كافر شده است </w:t>
      </w:r>
      <w:r>
        <w:rPr>
          <w:rFonts w:eastAsia="IRNazanin" w:cs="IRNazanin"/>
          <w:color w:val="111111"/>
          <w:sz w:val="28"/>
          <w:szCs w:val="28"/>
          <w:rtl w:val="true"/>
          <w:lang w:bidi="fa-IR"/>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امام حسن عليه السلام پس از انعقاد صلح نامه با معاويه براى مردم سخنانى ايراد كرد و گفت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تمام دنيا در پى مردى بگرديد كه جدّش رسول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صلى الله عليه و آله باشد ، جز من و برادرم كسى را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 سر حقّى با من به منازعه برخاست كه ازآنِ من بود ، امّا به خاطر صلاح امّت و جلوگيرى از خونريزى آن را بدو واگذاردم و شما با من بيعت كرديد كه با كسى كه من آشتى كنم شما نيز آشتى جوييد و من چنين صلاح ديدم كه با معاويه صلح كنم تا آنچه كردم خود حجّتى باشد بر كسى كه اين امر را آرزو مى‌كرد و من مى‌دانم ، شايد آزمونى باشد و متاعى براى مدتى چند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اين وجود حتّى برخى از اصحاب بزرگ آن‌حضرت نيز بر وى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با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دوست داشتم كه تو در اين روز وفات مى‌يافتى و ما نيز با تو مى‌مرديم و چنين روزى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بازگشتيم در حالى كه مجبور به پذيرش آنچه دوست نداشتيم شديم و آنان بدانچه دوست مى‌داشتند ، شادمان و خوشحال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امام مايل نبود در مقابل ديگران به سخن حجر پاسخ گويد ، امّا همين كه با او خلوت كرد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در مجلس معاويه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 آنچه را كه تو دوست مى‌دارى دوست ندارد و راى‌او همانند راى‌تو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براى ابقاى شما تن به چنين كارى ندادم و خداوند متعال هر روز دست اندكار امرى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سفيان نيز كه يكى از پيروان اميرمؤمنان و امام حسن عليه السلام بود ، نزد امام حسن آمد ، عدّه‌اى در محضر امام مجتبى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خطاب به امام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تو اى خوار كنندۀ مؤمنان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سفيان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در ادامه روايت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مركوبم پايين جستم و آن را بستم و سپس به خدمت امام حسن عليه السلام رسيدم آن‌حضرت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سفيان چه گفتى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خوار كنندۀ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به خدا سوگند تو وقتى با اين عصيانگر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كردى و حكومت را به اين ملعون ، فرزند آن زن جگر خواره تسليم نمودى ما را سر افكنده ساختى ، حال آنكه صد هزار نفر در اختيار تو هستند كه حاضرند در برابرت بميرند و خداوند كار حكومت را به تو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در پاسخ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 هر گاه به حقّ پى بريم بدان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على عليه السلام شنيدم كه مى‌گفت از رسول‌خدا صلى الله عليه و آله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سپرى نشود تا آنكه كار اين امّت بر مردى كه سرينى پهن و گلويى گشاده دارد و هرچه مى‌خورد سير نمى‌شود ، جمع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نمى‌نگرد و نمى‌ميرد مگر آنكه هيچ پوزش خواهى در آسمان و هيچ ياورى در زمين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همان معاويه است و من مى‌دانم كه خداوند خود تمام كنندۀ كار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مؤذن بانگ برداشت و ما به طرف كسى كه شير شترش را مى‌دوشيد ، رفتيم ، آن‌حضرت كاسه‌اى گرفت و همان طور ايستاده نوشيد و سپس مرا نيز از آن نوشانيد و با هم به سوى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من فرمود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سفيان چه شد كه آمدى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محمّد را به هدايت و دين حق مبعوث كرد ، محبّت شما موجب شد تا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باد بر تو اى سفيان كه من از على عليه السلام شنيدم كه مى‌فرمود از پيامبر صلى الله عليه و آله شنيدم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و دوستدارانشان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سبابۀ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سبابه و انگشت وسط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 بر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يكى از آن دو بر ديگرى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باش اى سفيان كه دنيا نيكوكار و گنهكار را در بر مى‌گيرد تا آنكه خداوند پيشوايى حقّ از خاندان محمّد صلى الله عليه و آله را مبعوث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حتّى امام حسن عليه السلام ، اصحاب خود را به بيعت با معاويه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روزى قيس‌بن سعد بن‌عباده‌انصارى ،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وسيله امام على بنيان نهاده شده بود ، بر معاويه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به امام حسن نگريست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بيعت كنم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بردار نيستى ؟ به‌خدا سوگند من</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نمى‌توانى بكنى به خدا قسم اگر بخواهم مى‌توانم نقض بيعت كنم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حسن عليه السلام به سوى قيس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نيز از گفتۀ امام اطاعت كرد</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6" w:name="pg1123_14235"/>
    </w:p>
    <w:p>
      <w:pPr>
        <w:pStyle w:val="Heading3"/>
        <w:numPr>
          <w:ilvl w:val="2"/>
          <w:numId w:val="1"/>
        </w:numPr>
        <w:rPr/>
      </w:pPr>
      <w:bookmarkStart w:id="97" w:name="__RefHeading___Toc2212910_373438147"/>
      <w:bookmarkStart w:id="98" w:name="_Toc34"/>
      <w:bookmarkEnd w:id="96"/>
      <w:bookmarkEnd w:id="97"/>
      <w:r>
        <w:rPr>
          <w:rtl w:val="true"/>
        </w:rPr>
        <w:t>موضع گيريهاى تابناك</w:t>
      </w:r>
      <w:bookmarkEnd w:id="98"/>
    </w:p>
    <w:p>
      <w:pPr>
        <w:pStyle w:val="BookText"/>
        <w:rPr/>
      </w:pPr>
      <w:r>
        <w:rPr>
          <w:rFonts w:ascii="IRNazanin" w:hAnsi="IRNazanin" w:eastAsia="IRNazanin"/>
          <w:color w:val="111111"/>
          <w:sz w:val="28"/>
          <w:sz w:val="28"/>
          <w:szCs w:val="28"/>
          <w:rtl w:val="true"/>
          <w:lang w:bidi="fa-IR"/>
        </w:rPr>
        <w:t>امام ميوه‌هاى صلح را مى‌چيند</w:t>
      </w:r>
    </w:p>
    <w:p>
      <w:pPr>
        <w:pStyle w:val="BookText"/>
        <w:rPr/>
      </w:pPr>
      <w:r>
        <w:rPr>
          <w:rFonts w:ascii="IRNazanin" w:hAnsi="IRNazanin" w:eastAsia="IRNazanin"/>
          <w:color w:val="111111"/>
          <w:sz w:val="28"/>
          <w:sz w:val="28"/>
          <w:szCs w:val="28"/>
          <w:rtl w:val="true"/>
          <w:lang w:bidi="fa-IR"/>
        </w:rPr>
        <w:t>هدف اصلى امام حسن از انعقاد صلح با معاويه در واقع افشا كردن ماهيّت آن مرد نيرنگ باز و نابود كردن حكومت استوار شده بر ارزشهاى جاهلى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مى‌خواست از نو صفوف مخالفان را نظم بخشد و از هر فرصتى براى برانگيختن روح ايمان و تقوا در مردم بهره‌بردارى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به برخى از موضعگيريهاى درخشان آن امام در مقابل معاويه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موضعگيريها ، تاج و تخت معاويه را مى‌لرزاند و روش مقاومت را به مخالفان حكومت مى‌آموخت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پس از برقرارى صلح ، معاويه براى ايراد سخنرانى بر منبر نشست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مرا شايستۀ خلافت تشخيص داد و خود را سزاوار اين امر ندانست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نيز در آن مجلس حضور داشت و يك پله پايين‌تر از معاويه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 معاويه به پايان رسيد ، آن‌حضرت برخاست و خداى را بدانچه شايسته بود ، ستود و آنگاه از روز مباهله ياد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از خلايق ، پدرم و از فرزندان من و برادرم و از زنان مادرم را بياورد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ما اهل و دودمان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 و ما از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آيۀ تطهير </w:t>
      </w:r>
      <w:r>
        <w:rPr>
          <w:rStyle w:val="FootnoteAnchor"/>
          <w:rtl w:val="true"/>
        </w:rPr>
        <w:footnoteReference w:id="191"/>
      </w:r>
      <w:r>
        <w:rPr>
          <w:rFonts w:ascii="IRNazanin" w:hAnsi="IRNazanin" w:eastAsia="IRNazanin"/>
          <w:color w:val="111111"/>
          <w:sz w:val="28"/>
          <w:sz w:val="28"/>
          <w:szCs w:val="28"/>
          <w:rtl w:val="true"/>
          <w:lang w:bidi="fa-IR"/>
        </w:rPr>
        <w:t xml:space="preserve">نازل شد ، رسول خدا صلى الله عليه و آله ما را در زير عباى خيبرى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دودمان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 ايشان بزداى و آنها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عبا جز من و برادر و پدرم و مادرم كس ديگرى نبود و در مسجد هيچ كسى اجازه جنب شدن نداشت و هيچ كس را حقّ به دنيا آمدن در آن نبود مگر پيامبر صلى الله عليه و آله و پدرم و اين كرامتى بود از جانب خداوند به ما و شما خود جايگاه ما را در نزد رسول خدا صلى الله عليه و آله ديده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آن‌حضرت فرمان داد تا درهايى را كه به روى مسجد گشوده مى‌شد ببندند مگر درب خانۀ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اين باره از حضرتش پرسش كردند و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نمى گويم كه كدام در را ببنديد و كدام را بگشاييد ، بلكه خداوند به بستن و گشودن اين درها فرمان داده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معاويه پنداشته است كه من او را شايستۀ خلافت دانسته و خود را سزاوار آن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خدا و بر زبان پيامبرش نسبت به مردمان اولىٰ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همواره و از زمانى كه خداوند ، پيامبرش را به سوى خود برد ، زير ستم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ميان ما و كسانى كه حقّ ما را به ستم گرفته و بر گردن ما بالا رفته‌اند و مردم را بر ضدّ ما شورانده و سهم 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بازداشته و مادر ما را از حقّى كه رسول خدا صلى الله عليه و آله براى او قرار داده بود ، محروم كرده‌اند ، داورى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ياد مى‌كنم كه اگر مردم به هنگامى كه رسول خدا صلى الله عليه و آله آنان را ترك گفت با پدرم بيعت مى‌كردند ، همانا آسمان باران رحمتش را بر آنان فرو مى‌باريد و زمين بركتش را از آنان دريغ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خلافت طمع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خلافت از جايگاه اصلى خود برون آمد ، قريش بر سر آن جدال كردند و آزادشدگان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 يعنى تو و يارانت ، در آن طمع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خدا صلى الله عليه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هيچ امّتى تباه نشد مگر آنكه مردى در ميان آنان به حكومت رسيد كه عالمتر از او نيز يافت مى‌شد ، امّا وى آن امّت را به درجات پست‌تر سوق مى‌دهد تا بدانجايى رسند كه از آن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با آنكه مى‌دانستند هارون جانشين موسى است ، امّا او را رها كردند و پيرو سامرى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نيز پدر مرا وانهادند و با ديگرى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خود از رسول خدا صلى الله عليه و آله شنيده بودند كه به پدرم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نسبت به من همچون هارونى نسبت به موسى ، جز آنكه پيامبر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خود ديده بودند كه رسول خدا صلى الله عليه و آله پدرم را در روز غدير خم منصوب كرد و بديشان فرمود كه شاهدان ، غايبان را از اين موضوع آگاه سازند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از قوم خويش گريخت در حالى كه آنان را به خداى تعالى مى‌خواند تا آنكه در غارى وارد شد و اگر ياورانى مى‌يافت هرگز نمى‌گريخت و هنگامى كه آنانرا دعوت كرد ، پدرم دستش را در دست پيامبر نهاد و به فرياد او رسيد به هنگامى كه فرياد رسى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هارون را در گشايشى ، قرار داد در زمانى كه او را ناتوان گرفتند و نزديك بود بكشندش و خداوند پيامبر صلى الله عليه و آله را در گشايشى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غار قدم نهاد و يارانى نيافت و پدرم و من نيز در گشايشى از خداى هستيم به هنگامى كه اين امّت ما را تنها و بى ياور گذارد و با تو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تماماً نمونه‌ها</w:t>
      </w:r>
    </w:p>
    <w:p>
      <w:pPr>
        <w:pStyle w:val="BookText"/>
        <w:rPr/>
      </w:pPr>
      <w:r>
        <w:rPr>
          <w:rFonts w:ascii="IRNazanin" w:hAnsi="IRNazanin" w:eastAsia="IRNazanin"/>
          <w:color w:val="111111"/>
          <w:sz w:val="28"/>
          <w:sz w:val="28"/>
          <w:szCs w:val="28"/>
          <w:rtl w:val="true"/>
          <w:lang w:bidi="fa-IR"/>
        </w:rPr>
        <w:t>و سنّت‌ها بود كه يكى از پس ديگرى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اگر شما بين مشرق و مغرب جهان را بكاويد كه مردى را بيابيد كه زادۀ پيامبرى باشد ، به جز من و برادرم كس ديگرى را نمى‌يابيد و من 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كردم و اگر چه مى‌دانم كه اين آزمونى است براى شما و متاعى است تا روزگارى چند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معاويه بر فراز منبر رفت و به اميرمؤمنان عليه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كه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به مجادله پرداخت و او را در برابر ديدگان مردم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روايت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پيمان نامۀ صلح امضا شد ، معاويه به كوفه رفت و چند روزى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بيعت با وى به پايان رسيد براى مردم به سخنرانى ايستاد و از اميرمؤمنان على ياد كرد و به او و سپس به امام حسن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برخاست تا سخنان معاويه را پاسخ گويد ، امام حسن دست او را گرفت و بر جايش نشاند و سپس خود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از على 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هستم و على پدر من است و تو معاويه‌اى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و مادر تو هند است و پدر بزرگ من رسول خدا صلى الله عليه و آله و نياى تو حرب است و مادر بزرگ من خديجه و مادر بزرگ تو قتيله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خداى بر گمنام‌ترين ، پست نژادترين و بد قوم ترين و ديرينه‌ترين كافر و منافق 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كسانى كه در مسجد حضور داشتند در پى اين دعا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آمين </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 جايى كه معاويه بيست سال پايگاه خلافتش را در آنجا نهاده بود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دروغهاى جديدى بر اسلام مى‌بست ، به طورى كه نزديك بود تا آيين تازه‌اى به وجود آورد ، امام حسن مجتبى به مخالفت با نظام فاسد او برخاست و اعلام كرد كه من و خط سيرم ، براى رهبرى مسلمانان بهتر و شايستۀ‌تر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حادثه را چنين بازگو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كرده‌اند كه عمرو بن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مردى ناتوان و عاجز است و چون بر فراز منبر رود و مردم به او بنگرند خجل مى‌شود و از گفتن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او اجازۀ سخن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به امام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 منبر مى‌نشستى و ما را اندرز مى‌گفتى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ستايش خداى را به جا آورد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مى‌شناسد ، مى‌داند كه كيستم و آنكه مرا نمى‌شناسد بداند كه من حسن پسر على و پسر بانوى زنان ، فاطمه دخت رسول خدا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خدايم ، من فرزند چراغ تابانم ، من فرزند مژده بخش و بيم دهنده‌ام ، من فرزند كسى هستم كه به رحمت براى جهانيان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كس كه به سوى جن و انس مبعوث شد منم ، فرزند بهترين خلق خدا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 فرزند صاحب فضايل منم ، فرزند صاحب معجزات و دلايل ، منم فرزند اميرمؤمنان ، منم كسى كه از رسيدن به حقش بازداشته شده ، منم يكى از دو سرور جوانان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ركن و مقام ، منم فرزند مكّه و منى ، منم فرزند مشعر و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شنيدن اين سخنان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سخنان بردار و براى ما از خرماى تازه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را آبستن كند و گرما آن را بپزد و خنكى شب خوشبويش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دنبال سخن خود را گرفت و ادامه داد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فرزند شفيع مطاع ، منم فرزند كسى كه قريش در برابرش تسليم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فرزند پيشواى مردم و فرزند محمّد رسول خدا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ترسيد كه مردم با شنيدن اين سخنان ، به آن‌حضرت متمايل شوند ، 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كردى در آينده خليفه خواهى شد ؟ تو را با خلافت چكار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كسى است كه بر طبق كتاب خدا و سنّت رسول خدا رفتار كند نه كسى كه با زور خليفه شود و سنّت رسول را تعطيل كند و دنيا را پدر و مادر خود گيرد و حكومتى را صاحب شود كه اندكى از آن كام جويد و سپس لذّتش تمام شود و رنج و دردش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حسن ساعتى خاموش ماند و سپس پيراهنش را تكاند و برخاست كه برود ، امّا عمرو بن عاص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 من از تو پرسشهايى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معانى كرم و يارى و مروّت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 اقدام به نيكى و بخشش پيش از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دفاع از ناموس و بردبارى در هنگام سختيهاست و مروّت آن است كه مرد دين خود را حفظ كند و نفس خود را از پليديها دور دارد و حقوقى را كه بر گردن دارد ادا كند و با بانگ رسا سلام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امام حسن عليه السلام بيرون رفت ، معاويه عمرو را به باد نكوهش گرفت و گفت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شاميان را فاسد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تو را به خاطر دين و ايمانت دوست ندارند ، بلكه تو را به خاطر دنيا دوست دارند تا نصيبى از تو بدانها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پول هم كه در دست توست ، بنابر اين سخن حسن چندان تأثيرى در آنها ندارد</w:t>
      </w:r>
      <w:r>
        <w:rPr>
          <w:rFonts w:eastAsia="IRNazanin" w:cs="IRNazanin"/>
          <w:color w:val="111111"/>
          <w:sz w:val="28"/>
          <w:szCs w:val="28"/>
          <w:rtl w:val="true"/>
          <w:lang w:bidi="fa-IR"/>
        </w:rPr>
        <w:t xml:space="preserve">. </w:t>
      </w:r>
      <w:r>
        <w:rPr>
          <w:rStyle w:val="FootnoteAnchor"/>
        </w:rPr>
        <w:footnoteReference w:id="19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به سوى مدينه</w:t>
      </w:r>
    </w:p>
    <w:p>
      <w:pPr>
        <w:pStyle w:val="BookText"/>
        <w:rPr/>
      </w:pPr>
      <w:r>
        <w:rPr>
          <w:rFonts w:ascii="IRNazanin" w:hAnsi="IRNazanin" w:eastAsia="IRNazanin"/>
          <w:color w:val="111111"/>
          <w:sz w:val="28"/>
          <w:sz w:val="28"/>
          <w:szCs w:val="28"/>
          <w:rtl w:val="true"/>
          <w:lang w:bidi="fa-IR"/>
        </w:rPr>
        <w:t>امام حسن مجتبى چند ماهى در كوفه اقامت گزيد و سپس از آن ديار رخت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امام از كوفه ، خير نيز از آن شهر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روزهايى كه آن‌حضرت از كوفه بيرون رفت ، طاعون سختى در آن شهر شيوع يافت و شمار بسيارى از كوفيان و حتّى والى آن شهر ، وليد بن مغيره ، در اثر ابتلا به بيمارى طاعون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عليه السلام به مدينه رسيد ، مردم مدينه به گرمى از آن‌حضرت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ديار بر ضدّ معاويه و توطئه‌هايش عليه مسلمانان ، به جنگ سرد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پس از يك سال به شام ، پايتخت خلافت اسلامى در آن روز رفت و در آنجا مردم را به نهضتى كه براى به ثمر رساندن آن خلق شده و براى آن قيام كرده و با آن زندگى كرده بود ، يعنى احقاق حقّ و نابودى باطل ،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 اين مسافرت تبليغى به مردم شام تفهيم كرد كه معاويه با اين تبليغات گمراه كننده ، براى خلافت و رهبرى مسلمانان شايستگى ندارد و مى‌خواهد مردم را به همان جاهليّت روزگار پدرش باز گرداند و مردم را به بندگى بكشاند و خون آنان را بمكد و براى او مهم نيست كه مردم پس از اين ، نيكبخت شوند يا تيره روز</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شگفت آور نيست اگر مى‌بينيم تمام كسانى كه گرد معاويه را مى‌گرفتند و از انديشه‌هاى او هوادراى مى‌كردند و جان خود را در گرو دعوت او مى‌گذاشتند ، همه از كسانى بودند كه پيش از اين خود يا خانواده‌شان به گرد ابوسفيان جمع مى‌آمدند و از انديشه‌هاى او دفاع مى‌كردند ، زيرا معاويه در حقيقت رهبرى حزب اموى را بر عهده داشت كه پيش‌از وى پدرش ، ابوسفيان ،</w:t>
      </w:r>
    </w:p>
    <w:p>
      <w:pPr>
        <w:pStyle w:val="BookText"/>
        <w:rPr/>
      </w:pPr>
      <w:r>
        <w:rPr>
          <w:rFonts w:ascii="Amiri" w:hAnsi="Amiri" w:eastAsia="Amiri" w:cs="Amiri"/>
          <w:color w:val="111111"/>
          <w:sz w:val="28"/>
          <w:sz w:val="28"/>
          <w:szCs w:val="28"/>
          <w:rtl w:val="true"/>
          <w:lang w:bidi="ar-SA"/>
        </w:rPr>
        <w:t>آن را با همان مفاهيم و عادت و رفتار هدايت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نبايد در شگفت شويم هنگامى كه مى‌بينيم ياران امام حسن كسانى هستند كه پيش از اين با ابوسفيان و حزبش سر ستيز داشتند و از ارزشهاى مكتب دفاع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حركت معاويه ، واكنش جاهلانه‌اى بود بر ضدّ انتشار مكتب اسلام واين حركت با روم پيوندى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 كسانى مانند عمرو بن عاص ، زياد بن ابيه ، عتبة بن ابوسفيان ، مغيرة بن شعبه و افراد ديگرى همانند آنها كه چهره‌هايشان يا چهره‌هاى قبايلشان در جنگهاى بدر و خندق بر ما آشكار مى‌شود ، تكيّه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 نصارا كه نيرويى متنابهى در حكومت اموى براى خود دست و پا كرده بودند ، متّكى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شب ، مجمعى تشكيل مى‌داد وعدّه‌اى اخبار جنگهاى گذشته را ، بويژه تجارب روم در جنگهاى سياسى را ، بر او مى‌خواندند و وى در جنگهاى سياسى خود شيوه‌هاى آنان را به كار مى‌بست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در مى‌يابيم كه جنگ ميان اميرمؤمنان على بن ابى‌طالب يا فرزندش امام حسن با معاويه ، تنها بر سر حكومت يا جنگ ميان دو حزب در محدودۀ مملكت اسلامى نبوده است بلكه اين جنگ را بايد جدالى آشكار ميان كفر كه به گونه‌اى خزنده در پيش روى بود ، و اسلام ناب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امام حسن براى رويارويى در اين جنگ ، شيوه‌اى مخصوص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مسافرت به شام ، پايتخت خلافت معاويه ، تصميم مى‌گيرد دعوت خود را آشكارا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آن كه حقّ را استوار دارد ، جان خود را در راه آن گذارد و طبيعى بود كه شاميان به او كه رهبرى مخالفان حكومت آنان و نيز رهبرى جنگ مخالفت با سياستهايشان را در دست داشت ، توجّه مى‌كردند و به</w:t>
      </w:r>
    </w:p>
    <w:p>
      <w:pPr>
        <w:pStyle w:val="BookText"/>
        <w:rPr/>
      </w:pPr>
      <w:r>
        <w:rPr>
          <w:rFonts w:ascii="IRNazanin" w:hAnsi="IRNazanin" w:eastAsia="IRNazanin"/>
          <w:color w:val="111111"/>
          <w:sz w:val="28"/>
          <w:sz w:val="28"/>
          <w:szCs w:val="28"/>
          <w:rtl w:val="true"/>
          <w:lang w:bidi="fa-IR"/>
        </w:rPr>
        <w:t>ناچار بسيارى از آنان به سويش جذب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عليه السلام نيز در اين هنگام فرصت مى‌يافت تا پيام خود را به گوش آنان برساند و شيشۀ عمر سياسى معاويه را درهم شكند و خوابهاى جاهلى‌وار او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تاريخ ، بسيارى از خطبه‌هاى آن‌حضرت را كه براى شاميان ايراد كرده بود ، در خود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خطبه‌ها در جان اهل شام تأثير به سزايى داشت تا آنجا كه هواخواهان معاويه به نزد او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ياد و نام پدرش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مى‌گويد و مردم تصديقش مى‌كنند ، فرمان مى‌دهد و مردم فرمانش مى‌برند و پيروان بسيار يافته است و اين وضع اگر ادامه يابد ، كار بالا خواهد گرفت و خطراتى از جانب او همواره ما را تهديد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امام و حكومت معاويه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مجتبى عليه السلام بدين سان رهبرى جناح سياسى نيرومندى را بر ضدّ معاويه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پيروانش را در هر گوشه و كنارى رهبرى مى‌كرد و صفوف آنان را نظم مى‌بخشيد و استعدادهايشان را بارور مى‌ساخت و در برابر ستيزه‌گريها و فريبهاى معاويه ، از آن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همان زمان ، آن‌حضرت به نشر فرهنگ اسلامى در سر تا سر مملكت اسلامى ، از طريق نامه يا گروهى از شاگردان برجسته‌اش كه خود امور مادى و معنوى آنان را بر عهده گرفته بود و آنان را به اين سوى و آن سوى مى‌فرستاد و يا از طريق خطبه‌هايى كه در ايام حج و غير آن ايراد مى‌كرد ، همّت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جريان فرهنگى اصيل امت را رهبرى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مى‌توان پى‌برد كه چرا آن‌حضرت مدينۀ منوره را به عنوان وطن دائِمِ خود برگزيد ، زيرا در آن شهر گروهى از انصار و نيز كسان ديگرى بودند كه امام مى‌توانست با ارشاد و راهنمايى آنان ، راهى براى هدايت امّت بگشايد ، چرا كه انصار و فرزندان آنان</w:t>
      </w:r>
    </w:p>
    <w:p>
      <w:pPr>
        <w:pStyle w:val="BookText"/>
        <w:rPr/>
      </w:pPr>
      <w:r>
        <w:rPr>
          <w:rFonts w:ascii="IRNazanin" w:hAnsi="IRNazanin" w:eastAsia="IRNazanin"/>
          <w:color w:val="111111"/>
          <w:sz w:val="28"/>
          <w:sz w:val="28"/>
          <w:szCs w:val="28"/>
          <w:rtl w:val="true"/>
          <w:lang w:bidi="fa-IR"/>
        </w:rPr>
        <w:t>از نظر فكرى ، مقتداى مسلمانان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كس كه به رهبرى انصار دست مى‌يافت مى‌توانست عملاً رهبرى امّت را به دست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فرجامى شايسته</w:t>
      </w:r>
    </w:p>
    <w:p>
      <w:pPr>
        <w:pStyle w:val="BookText"/>
        <w:rPr/>
      </w:pPr>
      <w:r>
        <w:rPr>
          <w:rFonts w:ascii="IRNazanin" w:hAnsi="IRNazanin" w:eastAsia="IRNazanin"/>
          <w:color w:val="111111"/>
          <w:sz w:val="28"/>
          <w:sz w:val="28"/>
          <w:szCs w:val="28"/>
          <w:rtl w:val="true"/>
          <w:lang w:bidi="fa-IR"/>
        </w:rPr>
        <w:t>سياست خردمندانه امام حسن عليه السلام و جايگاه والاى او در ميان امّت ، معاويه را واداشت تا در قدرت خويش نسبت به مخالفت با آن‌حضرت و نا شايستگى‌اش در تكيه زدن بر مسند خلافت به ترديد افتد ، زيرا او گامى مخالف با مصالح خدا يا امّت بر نمى‌داشت مگر آنكه امام حسن و در پى او امّت اسلامى بر وى اعتراض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كوششهاى معاويه با شكست مواجه شده و آرزوهايش به تباهى گراييده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پى يافتن چاره‌اى بر آمد كه او را تا اندازۀ بسيارى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چاره ، ريختن خون امام حسن از طريق زهرى بود كه براى همسر امام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كه در منطق معاويه ، ارتكاب هر جنايتى توجيه شده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تعبير سخيف وى ، خداوند سپاهيانى در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او از كسى ناخشنود مى‌شد مقدارى از عسل را به زهر مى‌آميخت و وى را بدين حيله از ميان بر مى‌داشت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اين حيله را چند بار عليه امام حسن عليه السلام نيز آزمايش كرد ، امّا اين زهر در آن‌حضرت كارگر نيفتاد و كوشش معاويه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معاويه به پادشاه روم نامه‌اى نوشت و از وى درخواست كرد كه زهرى كشنده برايش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در پاسخ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ما روا نيست در كشتن كسى كه با ما سر ستيز ندارد ، همكارى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به او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كسى است كه در ديار تهامه خروج كرد </w:t>
      </w:r>
      <w:r>
        <w:rPr>
          <w:rStyle w:val="FootnoteAnchor"/>
          <w:rtl w:val="true"/>
        </w:rPr>
        <w:footnoteReference w:id="19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خواستار سرزمين پدرت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او را با زهر از ميان بردارم تا مردم و كشور را از شرّ او آسوده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آن زهر كشنده را براى معاويه فرستاد و معاويه نيز آن را به وسيله جعده ، همسر خيانتكار امام حسن عليه السلام ، كه به خاندانى بد كار انتساب داشت ، </w:t>
      </w:r>
      <w:r>
        <w:rPr>
          <w:rStyle w:val="FootnoteAnchor"/>
          <w:rtl w:val="true"/>
        </w:rPr>
        <w:footnoteReference w:id="197"/>
      </w:r>
      <w:r>
        <w:rPr>
          <w:rFonts w:ascii="Amiri" w:hAnsi="Amiri" w:eastAsia="Amiri" w:cs="Amiri"/>
          <w:color w:val="111111"/>
          <w:sz w:val="28"/>
          <w:sz w:val="28"/>
          <w:szCs w:val="28"/>
          <w:rtl w:val="true"/>
          <w:lang w:bidi="ar-SA"/>
        </w:rPr>
        <w:t>به آن‌حضرت نوشانيد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چهل يا شصت روز از نوشيدن زهر گذشت وقتى آن‌حضرت تمام بوصاياى خود را به برادرش امام حسين باز گفت و دانست كه مرگش فرا رسيده است ، با خداوند به راز و نياز پرداخت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خود را در بارگاه تو مى‌پندارم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گرانترين حالت بر من است كه تا كنون بمانند آن دچار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مرگم را با من مأنوس گردان و تنهايى‌ام را در آرامگاهم با من انس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اثر گذاشت به خدا سوگند او به وعده‌اى كه داده بود وفا نكرد و آنچه را كه گفته بود، راست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 هنگام پيوستن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مجيد را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تشييع پيكر پاك آن‌حضرت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منوره براى تشييع جنازۀ فرزند دختر گرامى رسول خدا صلى الله عليه و آله ، كسى كه از هيچ اقدامى در جهت مصالح آنان فرو گذار نكرد ،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كنندگان پيكر پاك آن‌حضرت را بر دوش گرفتند و او را به حرم نبوى مى‌بردند تا او را در آنجا به خاك سپارند يا بنابر وصيّتى كه امام عليه السلام كرده بود با او تجديد ميثاق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بر استرى سياه و سفيد سوار بود و از بنى اميّه خواست كهد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طرف صفوف شكوهمند تشييع كنندگان مهاجر و انصار ، بنى هاشم و ديگر مردم مؤمن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بهتر از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عثمان در جايى دور از مدينه به خاك سپرده شود و حسن در كنار جدش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ميان بنى هاشم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فرزندتان را دور كنيد و او را از اينجا ببريد كه شما قومى دشمن و مخالفيد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حسن به برادرش امام حسين وصيّت نكرده بود كه در تشييع جنازه‌اش اجازه خونريزى ندهد و اگر حسين در ميان آنان بانگ نداده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هاشم شما را به خدا كه وصيّت برادرم را پايمال مكنيد او را به سوى بقيع بريد كه خود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به خاك سپارى در كنار جدّم بازداشتند ، با كسى نستيزيد و مرا در بقيع ، در كنار مادرم ، دفن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بنى هاشم زمين را از لوث وجود بنى اميّه پاك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بنى اميّه تا آنجا بالا گرفت كه حتّى پيش از باز گرداندن جنازه به سوى بقيع ، اقدام به تير باران جسد كردند به طورى كه هفتاد تير فقط بر پيكر پاك آن‌حضرت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تشييع كنندگان ، پيكر امام حسن عليه السلام را به سوى بقيع بردند و در ميان جمعيّت انبوه مردم او را در مكانى كه هم اكنون زيارتگاه آن‌حضرت است ،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اكبر رسول خدا اينچنين پاك و مظلوم زيست و اينچنين حقّ او را پايمال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مظلومانه به شهادت رسيد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او باد تا زمانى كه شب و روز پاينده است</w:t>
      </w:r>
      <w:r>
        <w:rPr>
          <w:rFonts w:eastAsia="IRNazanin" w:cs="IRNazanin"/>
          <w:color w:val="111111"/>
          <w:sz w:val="28"/>
          <w:szCs w:val="28"/>
          <w:rtl w:val="true"/>
          <w:lang w:bidi="fa-IR"/>
        </w:rPr>
        <w:t>.</w:t>
      </w:r>
      <w:bookmarkStart w:id="99" w:name="pg1123_14247"/>
    </w:p>
    <w:p>
      <w:pPr>
        <w:pStyle w:val="Heading3"/>
        <w:numPr>
          <w:ilvl w:val="2"/>
          <w:numId w:val="1"/>
        </w:numPr>
        <w:rPr/>
      </w:pPr>
      <w:bookmarkStart w:id="100" w:name="__RefHeading___Toc2212912_373438147"/>
      <w:bookmarkStart w:id="101" w:name="_Toc35"/>
      <w:bookmarkEnd w:id="99"/>
      <w:bookmarkEnd w:id="100"/>
      <w:r>
        <w:rPr>
          <w:rtl w:val="true"/>
        </w:rPr>
        <w:t>ويژگيهاى والاى اخلاقى</w:t>
      </w:r>
      <w:bookmarkEnd w:id="101"/>
    </w:p>
    <w:p>
      <w:pPr>
        <w:pStyle w:val="BookText"/>
        <w:rPr/>
      </w:pPr>
      <w:r>
        <w:rPr>
          <w:rFonts w:ascii="IRNazanin" w:hAnsi="IRNazanin" w:eastAsia="IRNazanin"/>
          <w:color w:val="111111"/>
          <w:sz w:val="28"/>
          <w:sz w:val="28"/>
          <w:szCs w:val="28"/>
          <w:rtl w:val="true"/>
          <w:lang w:bidi="fa-IR"/>
        </w:rPr>
        <w:t xml:space="preserve">خدا پرست و زاهد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 السلام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شترانش از پيش روى آن‌حضرت حركت مى‌كردند و هر گاه گروهى از مردم از كنار آن‌حضرت عبور مى‌كردند ، براى احترام به مقام والا و جايگاه بزرگ وى از مَركبهاى خود فرود مى آمدند تا آنجا كه امام مجبور شد ، مسير خود را از جادۀ اصلى تغيير دهد و از بى راهه برود تا بتواند در مقابل خداوند كاملاً فروتنى پيشه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خداى را ياد مى‌كرد ، مى‌گريست و اگر در حضورش از قبر سخن مى‌رفت اشك مى‌ريخت و چون دربارۀ قيامت سخن مى‌گفتند گريه مى‌كرد و اگر از صراط سخن به ميان مى‌آمد اشك مى‌ريخت و چون در محضرش از حضور خلايق در پيشگاه خداوند مقتدر سخن مى‌رفت و اينكه هر كس در آنجا به كار خود مشغول است و هيچ كس در آن روز نمى‌تواند ديگرى را بى نياز كند ، ناگهان از ترس فريادى مى‌كشيد و از شدّت بيم و هراس از هوش مى‌رفت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بهشت و دوزخ سخن مى‌گفت ، چون بى گناهان ، مضطرب مى‌شد و از خدا خواستار بهشت مى‌شد و از آتش بدو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وضو مى‌ساخت چهره‌اش زرد مى‌شد و زانوانش به لرزه مى‌افتاد و چون براى نماز برمى‌خاست ، زردى رخسار و لرزش زانوانش بيشتر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دارايى‌اش را سه بار با خدا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نصف آنرا بخشيد ونصف ديگر را براى خود نگه داشت و دوبار در راه خدا تمامى دارائيش را انفاق كرد به طورى كه از دارايى‌اش هيچ چيز باقى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همۀ احوال ، از روى بيم و اميد ، زبانش به ذكر خداوند عز و جل گويا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معاصران آن‌حضرت دربارۀ وى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عابدترين و زاهدترين مردم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آن‌حضرت ، آن چنان بارز و مشخص بود كه حتّى برخى از نخستين نويسندگان همچون محمّد بن على بن حسين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مستقل در بارۀ آن نوشته‌اند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با ابهّت و دوست داشتنى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توصيفگران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او را نديد جز آن كه تحت تأثير ابهّت وى قرار گرفت و هر كس با او رفت و آمد كرد محبّت وى را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دوست يا دشمنش با وى سخن مى‌گفتند ، شنيده نشد كه در سخن گفتن به آنان گستاخى كند يا سخنى گزاف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شمايل آن‌حضرت نيز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حسن بن على عليه السلام از نظر خلقت و اخلاق و سيرت و سرورى به رسول خدا صلى الله عليه و آله شبيه‌تر نبود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خصوص ويژگيهاى ظاهرى وى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سيمايش سپيد بودت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اندكى به سرخى مى‌زد چشمانى سياه و فراخ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گونه‌هايش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ريشش انبوه و موهايى مجعّد داشت گردنش گويى تُنگى نقره‌اى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هيكلى زيبا داشت و چهارشانه و درشت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اهل مجادله و ستيز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قامتى ميانه داشت نه بلند بود و نه كوتاه و چهره‌اى مليح داشت و از خوش سيماترين مردمان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نزد تمام مردم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به وى احترام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مظاهر عمومى محبوبيّت وى آن بود كه بر در سرايش در مدينه فرشى برايش مى‌گستردند و آن‌حضرت در همانجا مى‌نشست و نيازهاى مردم را برآورده مى‌ساخت و مشكلاتشان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آنجا مى‌گذشت اندكى درنگ مى‌كرد تا سخن آن‌حضرت را بشنود و چهره‌اش را ببيند و ياد سيماى رسول گرامى اسلام در ذهنش جان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بسيارى گرداگرد امام عليه السلام را فرا مى‌گرفتند و راه عبور سواركاران گرفته مى‌شد و چون امام از اين امر آگاه مى‌شد برمى‌خاست تا مبادا راه ديگران را بند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اسحاق دربارۀ 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پس از رسول خدا صلى الله عليه و آله مانند حسن بن على به قلۀ شرافت نرسيد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زبير نيز در بارۀ آن‌حضرت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زنان از پديد آوردن كسى چون حسن بن على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 به منظور نشان دادن تواضع خود ، افسار شتران حسن و حسين را به دست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مراتب خضوع ابن عبّاس نسبت به آن دو به خوبى آگاه 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عنان شتران آن دو را مى‌گرفت و همچون كسى كه براى اين كار پول مى‌گرفت ، شتران آنان را به جلو مى‌برد ، ابن عبّاس در حقّ امام حسين نيز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مدرك بن زياد وى را در اين حالت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شگفت زده شد ، زيرا مى‌ديد كه استاد مفسران تا اين حد به حسين بن</w:t>
      </w:r>
    </w:p>
    <w:p>
      <w:pPr>
        <w:pStyle w:val="BookText"/>
        <w:rPr/>
      </w:pPr>
      <w:r>
        <w:rPr>
          <w:rFonts w:ascii="IRNazanin" w:hAnsi="IRNazanin" w:eastAsia="IRNazanin"/>
          <w:color w:val="111111"/>
          <w:sz w:val="28"/>
          <w:sz w:val="28"/>
          <w:szCs w:val="28"/>
          <w:rtl w:val="true"/>
          <w:lang w:bidi="fa-IR"/>
        </w:rPr>
        <w:t>على احترام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ابن عبّاس رو كرد و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اينان پيرترى آنگاه عنان مَركَبِشان را مى‌گيرى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وى نهيب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فرو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اينان كيستند ؟ اين دو ، فرزندان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اينان همان كسانى نيستند كه خداوند به واسطۀ آنها به من نعمت گرفتن عنان مركبشان را ارزانى داشته و در برابرشان فروتنى كنم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اين نيز گفته شد كه چون آن‌حضرت به عزم گزاردن حج با پاى پياده راهى مكّه مى شد ، وقتى مردم وى را مى‌ديدند از مركبهاى خود فرود مى‌آمدند و در كنار آن‌حضرت راه مى‌رفتند و تا وقتى وى راه خود را از آنان جدا نمى‌كرد ، بر مركوبهاى خود سوار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و بزرگوار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نيازمند نزد آن‌حضرت آمد ، امّا از حاضران خجالت مى‌كشيد كه نياز خود را با امام عليه السلام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نيازت را بر كاغذى بنويس و آن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نيازش را نوشت و امام آن را خواند ، با تواضع تمام دو برابر آنچه را كه مرد طلب كرده بود ،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كه شاهد اين صحنه بودند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يادداشت چه پر بركت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اين ورقه براى ما بيشتر است ، زيرا خداوند ما را شايستۀ انجام كار نيك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كار خير آن است كه بدون درخواست انجام شود ، امّا اگر پس از آن كه فرد نيازش را به تو باز گفت و توبدو چيزى بخشيدى در واقع بخشش تو در ازاى آبروى او بوده است و چه بسا او شب را در بسترش با بى تابى و نگرانى به صبح رسانده و در ميان بيم و اميد غوطه خورده است كه آيا فردا اندوهناك و شكست خورده بازش مى‌گردانند يا با خوشحالى و سرور ؟ پس او به نزد تو مى‌آيد در حالى كه</w:t>
      </w:r>
    </w:p>
    <w:p>
      <w:pPr>
        <w:pStyle w:val="BookText"/>
        <w:rPr/>
      </w:pPr>
      <w:r>
        <w:rPr>
          <w:rFonts w:ascii="IRNazanin" w:hAnsi="IRNazanin" w:eastAsia="IRNazanin"/>
          <w:color w:val="111111"/>
          <w:sz w:val="28"/>
          <w:sz w:val="28"/>
          <w:szCs w:val="28"/>
          <w:rtl w:val="true"/>
          <w:lang w:bidi="fa-IR"/>
        </w:rPr>
        <w:t>زانوانش مى‌لرزد و دلش از ترس لبريز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حاجت وى را در ازاى آبرويش روا دارى اين براى او بسى بزرگتر از كار خيرى است كه در حقّ او انجام داده‌اى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نزد آن‌حضرت آمد و از وى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پنجاه هزار درهم و پانصد دينار به او بخشيد و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حمّالى بياور تا اين پولها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حمّالى حاضر كرد پس امام رداء خود را به حمّال بخشيد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كرايه حمّال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اعرابى به قصد عرض حاجت نزد امام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اطرافيان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خزانه است بدو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خزانه رفتند بيست هزار درهم در آن يافتند و پيش از آنكه آن مرد نياز خود را مطرح كند ، تمام آن مبلغ را به وى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از چنين عملى شگفت زده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اجازه ندادى تا نيازم را باز گويم و تو را بستايم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پاسخ وى دو بيت زير را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مردمانى هستيم كه بخشش ما فراوان و تازه است و اميد و آرزو در آن سيراب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نفسهاى ما پيش از آنكه سائل ، نياز خود را مطرح كند به وى مى‌بخشند از ترس آنكه مباد آبروى خواهنده بريزد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سالى آن‌حضرت به همراه برادرش امام حسين و عبداللّٰه بن جعفر عازم سفر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از اسباب و اثاثيه خود غافل شدند و آنها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گرسنه و تشنه بودند تا آنكه پير زنى را در خيمه‌اى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 شيرش را بدوشيد و از گوشت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گوسفند را بريد و كبابى براى آنها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سه غذا خوردند به پير زن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قبيلۀ قريشيم كه اكنون به سوى مكّه مى‌رويم</w:t>
      </w:r>
    </w:p>
    <w:p>
      <w:pPr>
        <w:pStyle w:val="BookText"/>
        <w:rPr/>
      </w:pPr>
      <w:r>
        <w:rPr>
          <w:rFonts w:ascii="IRNazanin" w:hAnsi="IRNazanin" w:eastAsia="IRNazanin"/>
          <w:color w:val="111111"/>
          <w:sz w:val="28"/>
          <w:sz w:val="28"/>
          <w:szCs w:val="28"/>
          <w:rtl w:val="true"/>
          <w:lang w:bidi="fa-IR"/>
        </w:rPr>
        <w:t>چون از حج بازگشتيم به سوى ما بيا تا درباره تو نكويى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پير زن به تنگدستى مبتلا شد پس به سوى مدينه منوره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همين كه چشمش به پير زن افتاد ، او را شناخت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مى‌شناسى ؟ پير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چنين و چنان روزى ميهمان تو بودم آنگاه دستور داد هزار گوسفند و هزار دينار به وى ببخشند سپس پير زن را نزد امام حسين فرستاد و آن‌حضرت نيز همان تعداد گوسفند و دينار به وى بخشيد و آنگاه او را نزد عبداللّٰه بن جعفر فرستاد و عبداللّٰه نيز همان تعداد گوسفند و همان مقدار دينار به پير زن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مرد با يكديگر به شدّت نزاع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اموى بود و ديگرى هاشمى و نزاع آنان بر سر اين بود كه قوم كداميك بخشنده‌تر هستند ؟</w:t>
      </w:r>
    </w:p>
    <w:p>
      <w:pPr>
        <w:pStyle w:val="BookText"/>
        <w:rPr/>
      </w:pP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ده نفر از كسانت برو و من نيز به سوى ده نفر از كسانم مى‌روم و از آنان مى‌خواهيم كه به ما چيزى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مى‌بينيم كه كدام يك بخشنده‌ترند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اين آزمون به پايان رسيد ، اموال را به صاحبانشان باز پس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با خود شرط كرده بودند كه كسى را از جريان اين آزمون آگاه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اموى به سوى ده تن از كسانش رفت و از هر كدام از آنان هزار درهم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هاشمى هم به سوى امام حسن‌بن على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دستور داد يكصد و پنجاه هزار درهم به وى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به نزد امام حسين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از وى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پيش از من نزد كسى ديگرى هم رفته‌اى ؟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امام حسن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افزون بر آنچه سرورم داده است ،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وى يكصد و پنجاه هزار درهم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اموى با ده هزار درهم بازگشت و مرد هاشمى با سيصد هزار درهم آمد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تفاوت كه اموى اين مبلغ را از ده نفر جمع آورى كرده بود و هاشمى تنها از</w:t>
      </w:r>
    </w:p>
    <w:p>
      <w:pPr>
        <w:pStyle w:val="BookText"/>
        <w:rPr/>
      </w:pP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اموى آن همه درهم را ديد خشمگين شد ، زيرا شكست خود را در گزافه گويى در مورد قبيله‌اش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آزمون به پايان رسيد ، بنابر شرطى كه داشتند ، مرد اموى اموالى را كه گرفته بود به سوى صاحبانشان برد و آنان با كمال خوشحالى هر مبلغى را كه داده بودند ،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هاشمى نيز اموالى را كه از امام حسن و امام حسين عليهما السلام ستانده بود به آنان باز گرداند ، امّا آن دو از پذيرش آن خود دارى كردند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بخشش خود را قبول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 و بردبار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به گروهى از تهيدستان برخورد كه بر سفره‌اى نشسته بودند و خرده‌هاى نان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آنان مركب امام را ديدند ، به احترام او برخاستند و آن‌حضرت را به غذا فرا خواندند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حالى كه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متكبران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خود پايين آمد و با آنان شروع به خوردن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تناول غذا ، آن‌حضرت آنان را به ميهمانى خود فرا خواند و ايشان را خوراك و لباس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در دوران خلافت و امامت خود طوفانهاى بسيار سهمناكى را تحمّل كرد كه اگر اين طوفانها بر كوهى اصابت مى‌كردند ، آن را از جاى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آن شرايط دشوار و حساس ، مسؤوليتى سنگين بر دوش داشت و با بردبارى و صبر توانست از عهدۀ تحمّل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مروان ، مخالف‌ترين دشمنان وى ، در بارۀ حلم و بردبارى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او چنان بود كه كوهها با حلمش برابرى مى‌كرد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حلم از بارزترين ويژگيهاى امام حسن مجتبى بود و در اين خصلت بسيار به پيامبر اكرم شباهت داشت</w:t>
      </w:r>
      <w:r>
        <w:rPr>
          <w:rFonts w:eastAsia="IRNazanin" w:cs="IRNazanin"/>
          <w:color w:val="111111"/>
          <w:sz w:val="28"/>
          <w:szCs w:val="28"/>
          <w:rtl w:val="true"/>
          <w:lang w:bidi="fa-IR"/>
        </w:rPr>
        <w:t>.</w:t>
      </w:r>
      <w:bookmarkStart w:id="102" w:name="pg1123_14254"/>
    </w:p>
    <w:p>
      <w:pPr>
        <w:pStyle w:val="Heading3"/>
        <w:numPr>
          <w:ilvl w:val="2"/>
          <w:numId w:val="1"/>
        </w:numPr>
        <w:rPr/>
      </w:pPr>
      <w:bookmarkStart w:id="103" w:name="__RefHeading___Toc2212914_373438147"/>
      <w:bookmarkStart w:id="104" w:name="_Toc36"/>
      <w:bookmarkEnd w:id="102"/>
      <w:bookmarkEnd w:id="103"/>
      <w:r>
        <w:rPr>
          <w:rtl w:val="true"/>
        </w:rPr>
        <w:t>پرتوى از بلاغت امام حسن عليه السلام</w:t>
      </w:r>
      <w:bookmarkEnd w:id="104"/>
    </w:p>
    <w:p>
      <w:pPr>
        <w:pStyle w:val="BookText"/>
        <w:rPr/>
      </w:pPr>
      <w:r>
        <w:rPr>
          <w:rFonts w:ascii="Amiri" w:hAnsi="Amiri" w:eastAsia="Amiri" w:cs="Amiri"/>
          <w:color w:val="111111"/>
          <w:sz w:val="28"/>
          <w:sz w:val="28"/>
          <w:szCs w:val="28"/>
          <w:rtl w:val="true"/>
          <w:lang w:bidi="ar-SA"/>
        </w:rPr>
        <w:t>نه جبر و نه تفويض</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به خداوند و قضا و قدر او ايمان نمى‌آورد البته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گناهش را به گردن پروردگارش اندازد ، مرتكب فجور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اجبار اطاعت نمى‌شود و با تسلّط بر او به كسى نمى‌بخشد ، زيرا او بر آنچه آنان در تصرف دارند ، مالك مطلق است و بر آنچه آنان را بر انجام آن توانا كرد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طاعت عمل كردند خداوند ميان آنان و كردارهايشان حايل نمى‌شود ، ولى اگر به طاعت نخواهند عمل كنند خداوند هم آنان را به اجبار به عمل وانمى دارد و اگر خداوند مخلوقات را بر طاعت خويش مجبور مى‌كرد اجر و پاداش را از آنان بر مى‌داشت و اگر خود آنان را بر انجام گناهان وامى داشت ، بندگان را عذاب نمى‌كرد و اگر ايشان را به حال خود وامى نهاد اين علامت ناتوانى او محسوب مى‌شد ، امّا خداوند در مخلوقاتش خواست و مشيّتى دارد كه از ديد آنان نهانش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به طاعات خداوند عمل كنند آن طاعتها بر ايشان منّت است و اگر به معصيّت رفتار كنند آن معاصى ، بر ضدّ آنان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پى توست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كوچ مهيّا كن و پيش از رسيدن مرگت ، توشه‌اى فراهم آر و بدان كه تو در پى دنيايى و مرگ در پى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روزى را كه هنوز بر تو نيامده در روزى كه در آنى به خود راه مده و بدان كه تو مالى بيش از آنچه كه قوت توست به دست نمى‌آورى مگر آن كه نگاهبان مال ديگرى باشى و بدان كه دنيا در حلالش حساب و در حرامش عقاب و در شبهاتش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به منزلۀ مردارى بدان و از آن به اندازه‌اى كه تو را بس آيد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مقدار حلال بود ، تو در استفاده از آن زهد پيشه كرده‌اى و اگر حرام بود ، گناهى مرتكب نشده‌اى و تو همان گونه كه از مردار بهره‌مند مى‌شوى از دنيا هم بهره‌مند 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عقابى هم در كار باشد ،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دنيايت چنان بكوش كه انگار هميشه زندگى مى‌كنى و براى آخرتت چنان كار كن كه انگار همين فردا مى‌ميرى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مى‌خواهى بدون داشتن قوم و قبيله ، عزيز و بدون داشتن سلطنت ، پر هيبت باشى ، از خوارى نافرمانى خداوند بيرون آى و به عزّ طاعت خداوند قدم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نيازى در همراهى مردان داشتى با كسانى همراه شو كه چون با او نشست و برخاست كردى ، تو را بيارايد و چون از او بگيرى تو را حفظ كند و چون از او مددجويى ، يارى‌ات كند و اگر سخنى بگويى تو را تصديق كند و اگر قدرت يابى ، آن را تحكيم بخشد و اگر دستت را براى دادن فضلى دراز كنى ، آن را بگستراند و اگر از تو رخنه‌اى ديد ، آن را پُر كند و اگر از تو نيكويى ديد آن را به حساب آورد و اگر از او چيزى بخواهى به تو ببخشد و اگر تو خاموشى گزينى او با تو سخن آغاز كند و اگر گرفتارى براى تو پيش آمد با تو همدردى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جانب او به تو رنج و گزندى نمى‌رسد و راهها از جانب او بر تو دگرگون نمى‌شود و تو را به هنگام حقيقتها بى ياور نمى‌گذارد و اگر در حال تقسيم با هم به اختلاف برخيزيد او ، تو را بر خود مقدّم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حكمت بار امام 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شوخى هيبت را مى‌خورد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پر هيبت‌تر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او درخواست شده آزاد است تا آنگاه كه وعده دهد و به واسطۀ وعده‌اى كه داده، بنده است تا آنگاه كه به وعده‌اش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 پناهگاه سلامت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گام خردمندى، معاشرت نيكو با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 كسى است كه دوستى‌اش او را نزديك كرده اگر چه نژادش دور باشد و بيگانه كسى است كه دوستى‌اش او را دور كرده اگر چه نژادش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عضوى از دست به بدن نزديكتر نيست، امّا همين دست اگر معيوب شود، آن را ببرند و از بدن جدايش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فرصت به شتاب از دست مى‌رود و دير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ونيز از سروده‌هاى حكمت آميز امام حسن عليه السلام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دنيا مرا نا خشنود كند شكيبايى پيشه مى‌كنم و هر بلاى نا پايدارى لاجرم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دنيا مرا خشنود سازد، من به شادمانى او خوشحال نمى‌شوم، زيرا هر سرور نا پايدارى، حقير و اندك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لذايذ دنيوى پايدار نيستند و بدانيد كه نشستن در زير سايه‌اى كه ناپايدار است، حماقت و سبكسرى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خرده‌اى از نان نا مرغوب مرا سير مى‌كند و اندكى آب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از جامۀ نازك مرا مى‌پوشاند اگر زنده باشم و چنانچه بميرم كفنم مرا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نيازمندى به نزد من آيد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اكرام بدو بر من واجب فورى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كسى كه فضل او بر هر فاضلى برترى دارد، خوش آمدى كه برترين روز جوانمرد وقتى است كه از او حاجتى در خواست مى‌شود</w:t>
      </w:r>
      <w:r>
        <w:rPr>
          <w:rFonts w:eastAsia="Amiri" w:cs="Amiri" w:ascii="Amiri" w:hAnsi="Amiri"/>
          <w:color w:val="111111"/>
          <w:sz w:val="28"/>
          <w:szCs w:val="28"/>
          <w:rtl w:val="true"/>
          <w:lang w:bidi="ar-SA"/>
        </w:rPr>
        <w:t>.</w:t>
      </w:r>
      <w:bookmarkStart w:id="105" w:name="pg1123_14257"/>
    </w:p>
    <w:p>
      <w:pPr>
        <w:pStyle w:val="Heading2"/>
        <w:numPr>
          <w:ilvl w:val="1"/>
          <w:numId w:val="1"/>
        </w:numPr>
        <w:rPr/>
      </w:pPr>
      <w:bookmarkStart w:id="106" w:name="__RefHeading___Toc2212916_373438147"/>
      <w:bookmarkStart w:id="107" w:name="_Toc37"/>
      <w:bookmarkEnd w:id="105"/>
      <w:bookmarkEnd w:id="106"/>
      <w:r>
        <w:rPr>
          <w:rtl w:val="true"/>
        </w:rPr>
        <w:t>پنجمين معصوم امام سوّم، سيّدالشّهداء حسين بن على عليه السلام</w:t>
      </w:r>
      <w:bookmarkEnd w:id="1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2212918_373438147"/>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ابيطالب و حضرت فاطمه زهرا</w:t>
      </w:r>
    </w:p>
    <w:p>
      <w:pPr>
        <w:pStyle w:val="BookText"/>
        <w:rPr/>
      </w:pP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عبداللّٰه</w:t>
      </w:r>
    </w:p>
    <w:p>
      <w:pPr>
        <w:pStyle w:val="BookText"/>
        <w:rPr/>
      </w:pPr>
      <w:r>
        <w:rPr>
          <w:rFonts w:ascii="Amiri" w:hAnsi="Amiri" w:eastAsia="Amiri" w:cs="Amiri"/>
          <w:color w:val="111111"/>
          <w:sz w:val="28"/>
          <w:sz w:val="28"/>
          <w:szCs w:val="28"/>
          <w:rtl w:val="true"/>
          <w:lang w:bidi="ar-SA"/>
        </w:rPr>
        <w:t xml:space="preserve">زمان و محلّ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شعبان 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كربلاء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مرقد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كربلاء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دوران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ملازمت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ملازمت با بردارش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bookmarkStart w:id="110" w:name="pg1123_14259"/>
    </w:p>
    <w:p>
      <w:pPr>
        <w:pStyle w:val="Heading3"/>
        <w:numPr>
          <w:ilvl w:val="2"/>
          <w:numId w:val="1"/>
        </w:numPr>
        <w:rPr/>
      </w:pPr>
      <w:bookmarkStart w:id="111" w:name="__RefHeading___Toc2212920_373438147"/>
      <w:bookmarkStart w:id="112" w:name="_Toc39"/>
      <w:bookmarkEnd w:id="110"/>
      <w:bookmarkEnd w:id="111"/>
      <w:r>
        <w:rPr>
          <w:rtl w:val="true"/>
        </w:rPr>
        <w:t>مولود خجسته</w:t>
      </w:r>
      <w:bookmarkEnd w:id="112"/>
    </w:p>
    <w:p>
      <w:pPr>
        <w:pStyle w:val="BookText"/>
        <w:rPr/>
      </w:pPr>
      <w:r>
        <w:rPr>
          <w:rFonts w:ascii="IRNazanin" w:hAnsi="IRNazanin" w:eastAsia="IRNazanin"/>
          <w:color w:val="111111"/>
          <w:sz w:val="28"/>
          <w:sz w:val="28"/>
          <w:szCs w:val="28"/>
          <w:rtl w:val="true"/>
          <w:lang w:bidi="fa-IR"/>
        </w:rPr>
        <w:t>پگاه روز سوّم شعبان از سال سوّم هجرت يكى از درخشانترين و زيباترين سحرگاهان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كه در اين روز با انگشتانى از نور مولودى مبارك و بزرگ را به نوازش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شعبان نورى پاك و درخشان ، منزلگاه رسالت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فرخنده پا به عرصه وجود گذاشت در واقع خداوند او را برگزيد تا تداوم بخش رسالت و مقتداى امّت باشد و انسانها را از تاريكيهاى جهل و بندگى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دچار شگفتى خواهيم شد ، هنگامى كه مى‌بينيم منزلگاه رسالت با شادى و افتخار به استقبال اين مولود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خانه‌كوچك و ساده‌اى كه در بلنداى آن پيامبر صلى الله عليه و آله ، جدّى مهربان و پدرى پر محبّت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خبر داده شد كه فاطمه زهرا پسرى زاده است ، حالتى آميخته از سرور و اندوه آن‌حضرت را فرا گرفت و با حسرت و رغبت خواستار كودك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چه حادثه‌اى رخ داده است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فدايت باد آيا مگر اين نوزاد عيب و نقصى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انديشۀ طلايه دار رسالت بسى گسترده‌تر و دورتر از افكارى است كه ديگران بدان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و وظيفۀ او بزرگتر از مسئوليّت يك پدر يا وظايف يك پدر بزرگ يا وظايف يك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سازندۀ يك امّت و يك تاريخ است و پيامبرى است كه براى بيم دادن جهانيان از سوى خداوند مأموريت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انديشۀ صواب خود بسى دورتر مى‌رود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از مرگ نيست و به ناچار بايد در يكى از روزها بار سفر آخرت را بست و بايد براى آينده راهى گسترده‌تر از آنچه كه امروز هست باز كرد و در آن آينده امّتى خواهد بود كه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و شخص پيامبر خدا را نمونه و راهبر واقعى خود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امّت از وجود هدايتگران پاك و رهبرانى معصوم برخوردار باشد تا مردم را به راه راست و به سوى خداوند بزرگ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پيشوايان ، چنان كه وحى بارها پيامبر را بدان آگهى داده بود ، كسانى جز خاندان وى يعنى حضرت على پسر عمويش و دو فرزند او و سپس نسل پاك آن دو ،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آيا كارها در آينده ، همان گونه كه پيامبر اكرم مى‌خواهد ، پيش خواهد 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عناصر منحرف در ميان مسلمانان ، هشدارى آشكار به پيامبر در مورد آيندۀ امّت به شمار مى‌آمد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بارها به آن‌حضرت آگهى داده بود كه سرنوشت حقّى كه در وجود شخص پيامبر صلى الله عليه و آله تجلّى يافته همان سرنوشت حقى است كه خداوند آن را در وجود خاندان پاك وى متبلور مى‌بيند ، عناصرى هم كه در روزگار پيامبر در برابر دعوت او جبهه گرفتند همان كسانى هستند كه بعداً با زور و پا فشارى در مقابل خاندان پاك آن‌حضرت موضع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عناد و مخالفت دشمنان در آينده به نقطۀ جوش خود خواهد رسيد ، وصف يارى دهندگان حق و باطل در روزگار امام حسين همين كودك شير خواره‌اى كه اكنون ديده بر جمال پاك پيامبر دوخته و بر دستان مبارك او در حال جنب و جوش است ، از هم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به‌آينده‌اى دور مى‌نگرد و در انديشه‌هاى خود غوطه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نگاهى به اين كودك خجستۀ شير خواره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شادمانى او را در خود فرو مى‌گيرد و زمانى حزن و اندوه در دلش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را در اين حالت به سرمى‌برد تاآنكه قطرات‌اشك‌از چشمان‌درخشان و پر مهرش باريدن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 آن همه دليرى و شجاعت مى‌گريد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آنكه او همان كسى است كه على بن ابى طالب عليه السلام شجاع ترين و دلاورترين مرد قريش در دشوارترين و بحرانى ترين شرايط بدو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قول امام على در ميدان جنگ از ديگران به دشمن نزديكتر بود و سختى نبرد هيچ گاه در عزم و ارادۀ پولادينش خللى وارد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اينك در ميان زنانى كه در مراسم تولد اين كودك گرد آمده‌اند ، مى‌گريد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اسماء خدمتكار اهل بيت مى‌گويد از آن‌حضرت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چرا مى‌گريى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پاسخ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فرزندم مى‌گريم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همين ساعت به دنيا آمد اى رسول خدا ؟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سركش پس از من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شفاعت من بى‌بهره كند</w:t>
      </w:r>
      <w:r>
        <w:rPr>
          <w:rFonts w:eastAsia="IRNazanin" w:cs="IRNazanin"/>
          <w:color w:val="111111"/>
          <w:sz w:val="28"/>
          <w:szCs w:val="28"/>
          <w:rtl w:val="true"/>
          <w:lang w:bidi="fa-IR"/>
        </w:rPr>
        <w:t xml:space="preserve">. </w:t>
      </w:r>
      <w:r>
        <w:rPr>
          <w:rStyle w:val="FootnoteAnchor"/>
        </w:rPr>
        <w:footnoteReference w:id="19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مسأله‌اى كه در دل رسول خدا صلى الله عليه و آله خلجان مى‌كرد ، عاطفه‌اى انسانى يا تمايلى بشرى نبود تا او را به حفظ نام و نشانش در خاندانش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مسأله پيامبرى بود كه خداوند او را برگزيده و با علم به عزم و اراده ، راستى و ايمانش او را انتخاب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كسى بود كه مسئووليتى بر دوش داشت كه كوههاى سترگ و آسمانها و زمين تاب برداشتن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او رساندن پيام مكتب به گوش همۀ جهانيان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نيز فقط پسر او نبود بلكه او مقتدا و پيشواى كسانى بود كه پس از وى بيم دهنده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خبر كشته شدن وى طبعاً خبر نبرد حق با باطل و راست با دروغ و عدالت با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بر اين مولود مى‌گريست كه واقعاً سزاوار گريستن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تولد عجيبى در خانه رسالت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با اشك و خنده با اندوه و درد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جشن صالحان همواره ميان ترس و اميد ، خنده و گريه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اندكى گوش فرا دهيم و بشنويم كه آيا كروبيان نيز در جشن ساكنان اين كانون گرم و ساده نيز شركت دارند يا نه ؟</w:t>
      </w:r>
    </w:p>
    <w:p>
      <w:pPr>
        <w:pStyle w:val="BookText"/>
        <w:rPr/>
      </w:pPr>
      <w:r>
        <w:rPr>
          <w:rFonts w:ascii="IRNazanin" w:hAnsi="IRNazanin" w:eastAsia="IRNazanin"/>
          <w:color w:val="111111"/>
          <w:sz w:val="28"/>
          <w:sz w:val="28"/>
          <w:szCs w:val="28"/>
          <w:rtl w:val="true"/>
          <w:lang w:bidi="fa-IR"/>
        </w:rPr>
        <w:t>آرى اينك نجوايى آهسته مى‌شنويم كه اندك اندك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نجواى كروبيان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فضاى خانه را از عطر حضور خود در آكنده‌اند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عليه السلام پيش مى‌آيد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سلام مى‌رساند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تو به منزلۀ هارون است براى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پيامبرى پس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فرزندت را به نام پسر هارون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هارون چه نام داشت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پاسخ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زبان من عربى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وى را حسين مى‌نامد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فطرس نيز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فرشته‌اى است ، شكسته بال كه اينك ديگر فرشتگان او را بدين محفل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از درگاه خداوند رانده شده بود و همواره در زندان مورد شكنجه قرار داشت ، تا آنكه افواج ملائكه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شما را چنين مى‌بينم پياپى بالا مى‌رويد و فرود مى‌آييد ، آيا قيامت بر پا شده است ؟ جبرئيل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بلكه پيامبر خاتم ، صاحب فرزندى شده كه اينك ما براى گفتن شاد باش به نزدش روانه‌ايم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مى‌توانيد مرا نيز با خود نزد او ببريد ، باشد كه او از من شفاعت كند و شفاعتش مورد قبول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او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نزد پيامبر خدا آمد و به او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گهوارۀ حسين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در ميان گهواره آرميده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طرف گهواره رفت و بالهاى شكسته‌اش را به كناره‌هاى آن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حسين بن على ، سلامت بالهاى فطرس را بدو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پايان مى‌يابد و پيامبر صلى الله عليه و آله اين كودك شير خوار و مبارك را مى‌گيرد و در آغوشش مى‌فشارد ، در يك گوشش اذان و در گوش ديگرش اقامه مى‌گويد و آنگاه زبانش را در دهان كودك مى‌گذارد و از آب دهان خود ، كودك را تا آنجا كه مى‌خواهد ، تغذيه مى‌كند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هفته دو گوسفند براى او عقيقه مى‌كند و موهاى سرش را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مى‌تراشد و به اندازۀ و زن آنها صدقه مى‌دهد و سپس به اسماء اشاره مى‌كند و ميفرمايد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از رسوم جاهليّت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اين جد مهربان به صورت نمونه و الگويى مناسب براى مسلمانان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اجراى آداب اسلامى بسنده نمى‌كرد ، اگر چه در آن هنگام آداب و رسوم اسلامى در منتهاى اوج و شكوفايى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پيامبر صلى الله عليه و آله علاوه بر نسخ عملى آداب جاهلى ، در گفتار خود نيز به آنها فرمان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بدانيد كه در بين اعرابِ روزگار جاهليّت مرسوم آن بود كه چون كودكى در ميانشان متولّد مى‌شد سر او را به خون مى‌آلودند تا بدين وسيله توحش خود را نمايان سازند و به او اجازۀ ميراث خواهى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كودك در آغوش مكتب و تحت نظر پيامبر اكرم و امير مؤمنان رشد و پرورش مى‌يافت تا آنكه دو سال از عمرش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وجود هنوز زبان به گفتار نگشوده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چهره كودك بر هوش وافر و ارادۀ پولادين او دلالت دارد پس چرا حرف نمى‌زند ؟ آيا ممكن است در زبانش عارضه‌اى پديد آمده باشد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 مسلمانان براى اقامۀ نماز جماعت در پشت رسول گرامى اسلام به صف ايستاده بودند و حسين نيز در كنار پيامبر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براى گفتن تكبيرة الاحرام آماده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حضوع و خشوع بر دلها سايه گسترده و سكوت بر همه جا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آن بودند كه پيامبر صلى الله عليه و آله تكبير گويد تا آنان در پى وى تكبير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صدايى با وقار و سنگين سكوت را در هم شكست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در پى آن صدايى نازك و آهسته كه تمام حركات و سكنات آن مطابق با صداى پيامبر بود ، به گوش رسيد كه در كمال خشوع</w:t>
      </w:r>
    </w:p>
    <w:p>
      <w:pPr>
        <w:pStyle w:val="BookText"/>
        <w:rPr/>
      </w:pPr>
      <w:r>
        <w:rPr>
          <w:rFonts w:ascii="Amiri" w:hAnsi="Amiri" w:eastAsia="Amiri" w:cs="Amiri"/>
          <w:color w:val="111111"/>
          <w:sz w:val="28"/>
          <w:sz w:val="28"/>
          <w:szCs w:val="28"/>
          <w:rtl w:val="true"/>
          <w:lang w:bidi="ar-SA"/>
        </w:rPr>
        <w:t xml:space="preserve">و آرامش نغمه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صداى حسين بن على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دو باره تكبير گفت و حسين نيز زبان به تكبير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كه شاهد اين صحنه بودند ، مى‌شنيدند و تكبير مى‌گفتند و تعجب مى‌كردند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هفت بار تكبير گفت و حسين نيز هفت بار پاسخ تكبير پيامبر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به نماز ايستاد و حسين نيز آنچه را كه مى‌شنيد ، تكرار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نخستين كلمه‌اى كه امام حسين بر زبان آورد ، كلمۀ توحيد يعنى اللّٰه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تاريخ همگام مى‌شويم ، مى بينيم اين كودكى كه نخستين گفتارش در دو سالگى اللّٰه اكبر بود پس از پنجاه و پنج سال ، در حالى كه آخرين گامهاى جهاد مقدّس خويش را بر مى‌داشت و واپسين لحظات درد و اندوه خويش را در مى‌نورد و در حالى كه پيكر پاكش بر شنهاى داغ صحرا و زير تابش خورشيد افتاده و جگرش از سوزش تشنگى پاره پاره شده بود و گرمى شمشيرهاى انبوه او را در خود گرفته بودند ، لبهايش را كه با لبهاى پيامبر صلى الله عليه و آله بسيار تماس يافته بود ، از هم گشود و با زارى به درگاه پروردگار عرض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من به خشنودى تو خشنودم و هيچ معبودى جز تو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لبهاى او تا زمانى كه روح پاك و بزرگوارش به آسمان پركشد ، همچنان بدين نغمه 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دانش جديد ثابت كرده است كه وراثت داراى آثار شگرفى است و تربيت سهم عمده‌اى در رشد اخلاق كودك و شكل گيرى صفات و خصايص او دارد ، جاى ترديد باقى نمى‌ماند كه شيوۀ تربيتى پدر و جد امام حسين كه از خوش خلق ترين و گرامى نسب ترين مردمان بوده‌اند ، بهترين و والاترين شيوه‌ها بوده و آنان با اين شيوه بخوبى مى‌توانسته‌اند فضايل اخلاقى و صفات پسنديده را در درون انسان رشد و پرورش دهند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آيا مى‌توان در بارۀ دست پروردۀ شخص رسول اللّٰه صلى الله عليه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پدر و مادر وى كه آنان هم از دست پروردگان پيامبر بوده‌اند به گمان و ترديد افتاد ؟</w:t>
      </w:r>
    </w:p>
    <w:p>
      <w:pPr>
        <w:pStyle w:val="BookText"/>
        <w:rPr/>
      </w:pPr>
      <w:r>
        <w:rPr>
          <w:rFonts w:ascii="Amiri" w:hAnsi="Amiri" w:eastAsia="Amiri" w:cs="Amiri"/>
          <w:color w:val="111111"/>
          <w:sz w:val="28"/>
          <w:sz w:val="28"/>
          <w:szCs w:val="28"/>
          <w:rtl w:val="true"/>
          <w:lang w:bidi="ar-SA"/>
        </w:rPr>
        <w:t xml:space="preserve">آيا نبايد به اين سخن خداوند در قرآن قانع شد كه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دو دريا را به هم آميخت و ميان آن دو دريا برزخ و فاصله‌اى است كه تجاوز به حدود يكديگر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جن و انس كدامين نعمتهاى خدايتان 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دريا ، لؤلؤ و مرجان بيرون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دو دريا ، يكى درياى نبوّت است كه منبع آن از جانب پيامبر صلى الله عليه و آله ، حضرت فاطمه زهرا عليها السلام مى‌باشد و ديگرى درياى وصايت است كه از طرف على عليه السلام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دريا چون با يكديگر در آميزند ، بديهى است كه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بيرون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وراثت پاكتر و برتر از آن چيزى است كه تصور مى‌شود هيچ گاه نمى‌توان آن را از تربيت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امام حسين با تربيت ديگر مردمان تفاوت بسيار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پيامبر صلى الله عليه و آله نسبت به تربيت امام حسين اهتمام جدى نشان مى‌داد و مستقيماً در اين مهم عمل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نشان دادن ميزان توجّه پيامبر اكرم نسبت به تربيت سيّدالشّهداء مى‌توان به دو حديث زير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بر اين تأكيد مى‌كنند كه امام حسين تنها پروردۀ على و فاطمه عليهما السلام نبود بلكه علاوه بر تربيت آن دو زير نظر پيامبر صلى الله عليه و آله هم پرورش مى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يعلى عامرى نقل شده است كه رسول خدا براى رفتن به ميهمانى بيرون آمد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با حسين رو به رو شد كه با كودكان سر گرم بازى بود ، حسين با ديدن پيامبر به استقبال آن‌حضرت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دستانش را دراز كرد امّا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جست و خيز مى‌كرد و اين سو و آن سو مى‌رفت و پيامبر خدا به حركات او مى‌خنديد تا آنكه بالاخره او را گرفت آنگاه يكى از دستهايش را زير چانه و دست ديگرش را پشت گردن او گذارد و دهانش را در دهان او قرار داد و بوسيدش</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على ، آب خواست پيامبر اكرم برخاست و براى او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من هم آب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نخست آب را به حسن داد و آنگاه براى حسين نيز آب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كه شاهد اين صحنه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حسن را بيش از حسين دوست مى‌دارى ؟ پيامبر صلى الله عليه و آله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پيش از وى آب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من و تو و اين دو و آن خوابيده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بهشت جاى داريم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اين كودك هوشمند تحت نظر پيامبر و در زير سايه پدر و مادر ، پاكش رشد مى‌كرد و بزرگ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حق او چنان توجّه و اهتمام نشان مى‌داد كه صحابه را متحيّر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اتفاق مى‌افتاد كه پيامبر اكرم با سخنان روشنايى بخش خود به صدها تن از مسلمانان گوشزد مى‌كرد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حسين سرور جوانان بهشتى‌اند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هر دو امامند چه قيام كنند و چه بنشينند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از من و من از حسينم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حسين را در ميان مردم بالا مى‌برد و خطاب به آنان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اين حسين پسر على است او را بشناسيد</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ادامه گفتار خود مى‌افزود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جانم به دست اوست او بهشتى است و دوستدارانش نيز با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پيامبر صلى الله عليه و آله ، او را در دامن خود مى‌نشاند و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من حسين را دوست دارم توهم او را دوست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بسيارى از اوقات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مبارك خود مى‌نشاند و در برابر چشمان مسلمانان به اين طرف و آن طرف مى‌برد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اين مولود گرامى در سايه رسالت و در كنف تربيت پيامبر صلى الله عليه و آله پرورش يافت و از اين طريق از مجد و بزرگى بهره‌اى كامل بُرد</w:t>
      </w:r>
      <w:r>
        <w:rPr>
          <w:rFonts w:eastAsia="IRNazanin" w:cs="IRNazanin"/>
          <w:color w:val="111111"/>
          <w:sz w:val="28"/>
          <w:szCs w:val="28"/>
          <w:rtl w:val="true"/>
          <w:lang w:bidi="fa-IR"/>
        </w:rPr>
        <w:t>.</w:t>
      </w:r>
      <w:bookmarkStart w:id="113" w:name="pg1123_14269"/>
    </w:p>
    <w:p>
      <w:pPr>
        <w:pStyle w:val="Heading3"/>
        <w:numPr>
          <w:ilvl w:val="2"/>
          <w:numId w:val="1"/>
        </w:numPr>
        <w:rPr/>
      </w:pPr>
      <w:bookmarkStart w:id="114" w:name="__RefHeading___Toc2212922_373438147"/>
      <w:bookmarkStart w:id="115" w:name="_Toc40"/>
      <w:bookmarkEnd w:id="113"/>
      <w:bookmarkEnd w:id="114"/>
      <w:r>
        <w:rPr>
          <w:rtl w:val="true"/>
        </w:rPr>
        <w:t>امام حسين پس از پيامبر</w:t>
      </w:r>
      <w:bookmarkEnd w:id="115"/>
    </w:p>
    <w:p>
      <w:pPr>
        <w:pStyle w:val="BookText"/>
        <w:rPr/>
      </w:pPr>
      <w:r>
        <w:rPr>
          <w:rFonts w:ascii="IRNazanin" w:hAnsi="IRNazanin" w:eastAsia="IRNazanin"/>
          <w:color w:val="111111"/>
          <w:sz w:val="28"/>
          <w:sz w:val="28"/>
          <w:szCs w:val="28"/>
          <w:rtl w:val="true"/>
          <w:lang w:bidi="fa-IR"/>
        </w:rPr>
        <w:t>پس از رحلت پيامبر اكرم ، پيشامدهاى بزرگى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تفرقه‌انگيز و چند دستگى از هر گوشه و كنارى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اوضاع حسين عليه السلام را مى‌بينيم كه دوش به دوش پدر بزرگوارش در كنار حق ايستاده است و با روشن ترين دلايل به اعلان و تبليغ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او را مى‌بينيم ، جوانى كه سيمايش شمايل پر هيبت پدرش را به ياد مى‌آورد ، او فرماندهى سپاهيان خروشان پدرش بر ضد طاغوت شام ، معاويه بن ابى سفيان ،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با عزم و ارادۀ پولادين و شمشير بران و تدبير استوار و نقشه‌هاى دقيق خود پيروزيهاى بزرگ و درخشانى بر ضد طغيان بنى اميّه ، كه مى‌خواستند امّت اسلامى را به دوران جاهليّت باز گردانند ، به دست آورد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پليد قتل امير مؤمنان على عليه السلام به اجرا در آمد و منجر به شهادت دردناك آن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آن‌حضرت مسئووليتهاى حسّاس و خطير امّت بر دوش امام حسن عليه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حسين نيز به جهاد مقدّس خويش در اداى امانت حق و مسئوليّت امّت ادامه مى‌داد و امّت اسلامى را بر ضد باطلى</w:t>
      </w:r>
    </w:p>
    <w:p>
      <w:pPr>
        <w:pStyle w:val="BookText"/>
        <w:rPr/>
      </w:pPr>
      <w:r>
        <w:rPr>
          <w:rFonts w:ascii="IRNazanin" w:hAnsi="IRNazanin" w:eastAsia="IRNazanin"/>
          <w:color w:val="111111"/>
          <w:sz w:val="28"/>
          <w:sz w:val="28"/>
          <w:szCs w:val="28"/>
          <w:rtl w:val="true"/>
          <w:lang w:bidi="fa-IR"/>
        </w:rPr>
        <w:t>كه تمام قواى خود را در شام گرد آورده بود ، مى‌شورانيد و مردم را از حوادث و فجايعى كه در صورت دسترسى معاويه به خلافت به وقوع مى‌پيوست ؛ بيم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 امام حسن نيز به پايان مى‌رسد و آن امام با زهرى كه به دستور معاويه در غذايش مى‌ريزند ، مسموم و شهيد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سكان خلافت الهى به دست امام حسين مى‌افتد و مسلمانان راستينى كه جز ستمگرى چيزى از بنى اميّه نديده بودند ، به پيروى از او گردن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همّت بنى اميّه ، در نابود ساختن احساسات و مقدّسات اسلامى امّت خلاصه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سال پنجاهم هجرى ، امام حسين عليه السلام پيشوايى و امامت مسلمانان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بجاست كه نگاهى گذرا به اوضاع حاكم به آن روزگار در كشور اسلامى بيفكنيم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معاويه به حج رفت تا از نزديك اوضاع سياسى در مركز حركت مخالفان خود را مشاهده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مكّه و مدينه همواره آشيانه صحابه و مهاجران محسوب مى‌شد ، و اينان خود دشمن ترين و مخالف ترين كسان با معاويه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معاويه از مكّه و مدينه ديدار كرد ، دريافت كه انصار به گونه‌اى خاص با وى دشمنى مى‌كنند و شديداً از خلافت وى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از اطرافيان خويش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انصار به استقبال من نيامدند ؟</w:t>
      </w:r>
    </w:p>
    <w:p>
      <w:pPr>
        <w:pStyle w:val="BookText"/>
        <w:rPr/>
      </w:pPr>
      <w:r>
        <w:rPr>
          <w:rFonts w:ascii="IRNazanin" w:hAnsi="IRNazanin" w:eastAsia="IRNazanin"/>
          <w:color w:val="111111"/>
          <w:sz w:val="28"/>
          <w:sz w:val="28"/>
          <w:szCs w:val="28"/>
          <w:rtl w:val="true"/>
          <w:lang w:bidi="fa-IR"/>
        </w:rPr>
        <w:t xml:space="preserve">يكى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آن قدر شتر نداشتند كه بر آنها سوار شوند و به استقبال تو آيند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خود علّت برخورد سرد انصار را مى‌دانست ، چون اين پاسخِ</w:t>
      </w:r>
    </w:p>
    <w:p>
      <w:pPr>
        <w:pStyle w:val="BookText"/>
        <w:rPr/>
      </w:pPr>
      <w:r>
        <w:rPr>
          <w:rFonts w:ascii="IRNazanin" w:hAnsi="IRNazanin" w:eastAsia="IRNazanin"/>
          <w:color w:val="111111"/>
          <w:sz w:val="28"/>
          <w:sz w:val="28"/>
          <w:szCs w:val="28"/>
          <w:rtl w:val="true"/>
          <w:lang w:bidi="fa-IR"/>
        </w:rPr>
        <w:t xml:space="preserve">نيشدار را شنيد ، زبان به طعنه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آبكش را چه كردند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ميان حاضران ، برخى از سران انصار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به نام قيس بن سعد بن عباده ،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 آن شتران را در جنگ بدر و احد و نبردهاى ديگرى كه در ركاب رسول خدا صلى الله عليه و آله بودند از دست دادند تا تو و پدرت را به اسلام وادارند تا آنكه فرمان الهى چيره شد در حالى كه شما آن را نا خوش مى‌داشتيد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سينۀ قيس به جوش و خروش در آمد و اخگرى از آن جهيد كه خاطرات درخشان روزهاى گذشته و طوفانهاى سياه امروز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رسول خدا صلى الله عليه و آله با ما عهد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آينده ، شاهد تبعيض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انصار را توبيخ مى‌كند و مقدّسات را به ريشخند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قيس به روشنگرى ، در بارۀ سوابق بنى اميّه و اطرافيان او پرداخت و مواضع دشمنانۀ آنها را از روز آغاز در برابر دعوت پيامبر صلى الله عليه و آله و انكار حق على عليه السلام پس از وى ، دقيقاً تشريح كرد و بخصوص از دشمنى معاويه با امام زمانش ، على بن ابيطالب ، پرده برداشت و احاديثى از پيامبر در بارۀ امام على كه از نظر معاويه ، يگانه دشمن او براى رسيدن به حكومت به شمار مى‌آمد ، به وى ياد آور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در آن روز ندانست كه اين دشمنى و مخالفتى كه معاويه اعمال مى‌كرد ، به چه فرجام شومى خواهد انجاميد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از سفر حج بازگشت در حالى كه نقشه‌اى براى درهم شكستن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انصار و مهاجران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نقشه‌اى كه معاويه در اين خصوص طرح ريزى كرد ،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پى برده بود كه هوشياران و انديشمندان بسيارى در كشور اسلامى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گذشته‌هاى نزديك ، تجربه‌هايى بسيار اندوخته و حقيقت حزب حاكم اموى را بخوبى لمس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همچنين به قداست حق و وجوب پيروى از آن و نيز دفاع از حرمتهاى والاى آن با تمام مشكلات و دشواريهايى كه ممكن بود براى آنان رخ نمايد ، ايمان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مى‌دانست كه در مركز حركت اين مخالفان در درجۀ اوّل اميرمؤمنان على و سپس امام حسن و پس از او امام حسين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پايگاهاى استوار على عليه السلام و پيروانش و نيز آمادگيهاى لازم و كافى آنها كه تخت سلطنت بنى‌اميّه را هر لحظه به لرزه در مى‌آورد ، بخوبى آگاهى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شناخت و آگاهى از تمام اين امور ، نقشۀ منفور و خائنانۀ خويش را طراحى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انديشيد كه‌دوستداران على عليه السلام وخاندان‌او ، از حكومت بنى‌اميّه ناخشنود و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مى‌بايست در گام‌اوّل دوستى على‌را از دل دوستدارانش بيرون كند و ملاكها و معيارهاى مسلمانان را كه بدانها حق را از باطل جدا مى‌ساختند ، به استيصال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ملاكها چيزى جز اسلام راستين كه در خاندان پيامبر صلى الله عليه و آله تبلور مى‌يافت ،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 معاويه به واليان خود در چهار گوشۀ كشور نامه‌اى نگاشت كه نص آن چنين بود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در كار كسانى كه با دليل دوستى آنان به على و خاندانش ثابت مى‌شود دّقت روا داريد و آنان را از امور ديوانى بر كنار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و رزق آنان را از بيت المال قطع كنيد و از هيچ يك از شيعيان على و خاندانش گواهى نپذيريد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نخستين توطئه‌اى بود كه در راه ياران على عليه السلام كه جبهۀ مخالفان حزب اموى را تشكيل مى‌دادند ، نمودار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معاويه در ظلمت ، جهل و كفر خود ، نقشۀ ديگرى طرح ريزى كرد كه به مراتب از نقشۀ نخست ، بسيار دشوارتر و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واليانش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مجردى كه به آنان گمان و شك برديد بگيريدشان و به صرف تهمت بكشيدشان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تهمت بكشيدشان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در قاموس جنايتكاران قانونى از اين بدتر و ظالمانه تر مى‌توان يافت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چنين فضاى دهشت بارى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منصب خلافت الهى را به دوش مى‌كشيد و بى‌گمان اجراى اين دستور معاويه در مورد ياران و دوستدارانش ، دل او را به درد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شرايطى كه آن‌حضرت با آن رو به رو بود ، به وى اجازۀ اقدام مسلحانه بر ضد حكومت احمقانۀ امويّان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معاويه در تمام امور به حيله و نيرنگ چنگ مى‌آويخت و با بخشش اموال هنگفت از طريق بيت المال ، امّت را به خواب عميق فرو مى‌برد و اگر آنان در مقابل وى سر تسليم فرو نمى‌آوردند با چيزى كه آن را سربازان عسل ناميده بود ، از پاى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از طريق مسموم ساختن آب يا خوراك مخالفانش ، آنان را از صحنۀ مبارزه بيرون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همين حيله را بر ضد امام حسن عليه السلام نيز به كار بست و از طريق همسر جنايتكار آن‌حضرت ، وى را 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به كار بستن حيله و نيرنگ بر ضد بزرگ مردانى كه سر تسليم در برابر مال و منصب فرو نمى‌آوردند هيچ گاه كوتاهى نمى‌كرد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توسّل به همين مكر و نيرنگ يكى از سران بزرگ شيعى ، يعنى حجر بن عدّى ، صحابى بزرگ پيامبر صلى الله عليه و آله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و يارانش را به شام</w:t>
      </w:r>
    </w:p>
    <w:p>
      <w:pPr>
        <w:pStyle w:val="BookText"/>
        <w:rPr/>
      </w:pPr>
      <w:r>
        <w:rPr>
          <w:rFonts w:ascii="IRNazanin" w:hAnsi="IRNazanin" w:eastAsia="IRNazanin"/>
          <w:color w:val="111111"/>
          <w:sz w:val="28"/>
          <w:sz w:val="28"/>
          <w:szCs w:val="28"/>
          <w:rtl w:val="true"/>
          <w:lang w:bidi="fa-IR"/>
        </w:rPr>
        <w:t>فرا خواند و پيش از آنكه پاى آنان به پايتخت برسد ، گروهى از سپاهيان خود را به مقابلۀ آنان فرستاد و ايشان را تنها به جرم اينكه پيرو على عليه السلام و فرمانده لشكر وى بودند ، به خاك و خون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حجر ، عامل مهمى در بيدارى امّت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برخى از اصحاب بنى‌اميّه ، همچون والى خراسان ، ربيع بن زياد حارثى سر به شورش و عصيان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چون حجر شهيد شد ، ربيع بن زياد به مسجد آمد و از مردم خواست كه در مسجد گردآيند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جمع شدند ، خود به سخنرانى ايستاد و فاجعه شهادت حجر را به تفصيل بيان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ضمير مسلمانان اندك غيرتى باشد بايد به خونخواهى حجر شهيد بپا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عايشه ، كه تا ديروز در صف مخالفان على عليه السلام جاى داشت ، با شنيدن خبر شهادت 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هشداريد كه حجر براى مهتران عرب سرفرازى ، و ثبات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بيت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كسانى كه مردم در سايه‌هاى آنها مى‌زيستند و اينك كسانى كه هيچ سايه ندارند ، از پس آنها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حجر در محافل سياسى لرزه‌اى بزرگ پديد آورد و پيامدهايى نيز به همراه داشت به طورى كه معاويه براى نخستين بار از كردار ناپسندش پشيمان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شهادت حجر ، نخستين جنايت معاويه در اين خصوص به حساب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اين نيز عمرو بن حمق ، يكى از ياران پيامبر صلى الله عليه و آله را كه در نزد تمام مسلمانان از ارج و احترام بسيار برخوردار بود ،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كشتن عمرو سر او را بر نوك نيزه‌ها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عمرو بن حمق نخستين كسى بود كه پس از اسلام سرش را بر فراز نيزه بالا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پيش از وى در حق هيچ مسلمانى انجام نپذيرفته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فاجعه ، پيامدهاى بسيار رعب آورى به همراه خود داشت كه ابرهاى تيرگى و اضطراب را بر جهان مسلمانان حاكم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به عنوان يكى از نشانه‌هاى تيرگى به مطلب ذيل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ابيه بر كوفه و بصره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آنكه معاويه او را به واسطه نسبش به خود ملحق سازد ، جزو شيعيان و از هواداران على عليه السلام و خاندان وى بود و به همين سبب از تمام اسرار آنها آگاه بود و سران و رهبران آنان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به حكومت بصره و كوفه رسيد ، به تعقيب شيعيان در هر گوشه و كنارى پرداخت و بسيارى از آنان را كشت و يا زير شكنجه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اگر كسى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كافرم و به هيچ پيامبرى ايمان ندارم براى او به مراتب بهتر از آن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شيعه‌ام و به قداست حق ايمان دارم و نسبت به جبت و طاغوت كفر مى‌ورزم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زياد توانست با ايجاد جوّ قتل و خونريزى ، كنترل كوفه و بصره را به دست گيرد ، نامه‌اى به كاخ سلطنتى نوشت و در آن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عراق را به دست چپم خاموش و آرام كرده‌ام و اينك دست راستم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حجاز را به من سپار تا دست راست خويش را نيز بدان مشغول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خبر اين نامه در مدينۀ منوره منتشر شد مسلمانان در مسجد پيامبر صلى الله عليه و آله گرد آمدند و با زارى دست به درگاه خداوند برداشته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از شرّ دست راست زياد در امان دار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اكنون در صدد آن نيستيم كه بيان كنيم خداوند چگونه آنان را از شرّ دست راست زياد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بيمارى طاعون دچار شد و با خوارى و ذلّت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نقل اين قسمت تنها نشان دادن گوشه‌اى از ترس و وحشتى بود كه بر محافل سياسى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كه مردم براى</w:t>
      </w:r>
    </w:p>
    <w:p>
      <w:pPr>
        <w:pStyle w:val="BookText"/>
        <w:rPr/>
      </w:pPr>
      <w:r>
        <w:rPr>
          <w:rFonts w:ascii="IRNazanin" w:hAnsi="IRNazanin" w:eastAsia="IRNazanin"/>
          <w:color w:val="111111"/>
          <w:sz w:val="28"/>
          <w:sz w:val="28"/>
          <w:szCs w:val="28"/>
          <w:rtl w:val="true"/>
          <w:lang w:bidi="fa-IR"/>
        </w:rPr>
        <w:t xml:space="preserve">دفع شرّ حاكمى ستم پيشه و ظالم دست به دعا بر مى‌داشتند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امام حسين عليه السلام</w:t>
      </w:r>
    </w:p>
    <w:p>
      <w:pPr>
        <w:pStyle w:val="BookText"/>
        <w:rPr/>
      </w:pPr>
      <w:r>
        <w:rPr>
          <w:rFonts w:ascii="IRNazanin" w:hAnsi="IRNazanin" w:eastAsia="IRNazanin"/>
          <w:color w:val="111111"/>
          <w:sz w:val="28"/>
          <w:sz w:val="28"/>
          <w:szCs w:val="28"/>
          <w:rtl w:val="true"/>
          <w:lang w:bidi="fa-IR"/>
        </w:rPr>
        <w:t>آنچه تا كنون در بارۀ اوضاع سياسى روزگار معاويه ، به صورت فشرده و گذرا گفته شد تنها براى آن بود كه موضع امام حسين عليه السلام در قبال اين اوضاع نابهنجار شناخته و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مى‌توانيم به موضع امام حسين اجمالاً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آنكه در اين سه موردى كه اكنون به شرح و تبيين آن مى‌پردازيم ، دقت و انديشه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خبرهاى پياپى حاكى از ظلمها و فجايع معاويه در حق مسلمانان به خاطر هوادارى آنان از على عليه السلام و خاندان آن‌حضرت ، پس از صدور اين فرمان ظالمانه و قاطعانۀ معاويه ، به مدينه مى‌رسد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فضليتى از على نقل كند ، تأمين جانى و مالى از او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اين قانون در آغاز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برابر اين قانون ، نقشه‌اى دليرانه كشيد و خود به اجراى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مجلسى كه در آن گروهى از زنان و مردان بنى هاشم و نيز عده‌اى از اصحاب رسول خدا صلى الله عليه و آله و بيش از هفتصد تن از شيعيانش و نيز دويست تن از تابعان حضور داشتند ،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مجلس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ستود و آنگاه فرمود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اين طاغيه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شيعيانمان آن كرده كه خود مى‌دانيد و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خواسته‌اى از شما دارم اگر راست گفتم پس تصديقم كنيد و اگر دروغ گفتم مرا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خدا بر شما و حق رسول خدا و خويشيم با پيامبرتان از شما مى‌خواهم كه اين مقام و منصب و سخنانم را پوشيده و پنهان مداريد و به مردمانى كه بدانان اعتماد داريد ،</w:t>
      </w:r>
    </w:p>
    <w:p>
      <w:pPr>
        <w:pStyle w:val="BookText"/>
        <w:rPr/>
      </w:pPr>
      <w:r>
        <w:rPr>
          <w:rFonts w:ascii="Amiri" w:hAnsi="Amiri" w:eastAsia="Amiri" w:cs="Amiri"/>
          <w:color w:val="111111"/>
          <w:sz w:val="28"/>
          <w:sz w:val="28"/>
          <w:szCs w:val="28"/>
          <w:rtl w:val="true"/>
          <w:lang w:bidi="ar-SA"/>
        </w:rPr>
        <w:t>در شهرها و قبيله‌هاى خود ،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مرا بشنويد و گفتارم را بنويسيد آنگاه به شهرها و قبايلتان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مردم را كه بدانان اعتماد و اطمينان داريد ، بر حقى كه از آنِ ما مى‌دانيد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مى‌ترسم كه اين حق پايمال شود و از دست برود و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خداوند تمام كنندۀ نور خويش است اگر چه كافران آن را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امام در اين خطبۀ غرا و استوار ، خاطرۀ على عليه السلام را در ياد حاضران زنده كرد و در پايان هر فراز ، اندكى از گفتن خاموش مى‌ماند و اصحاب و تابعان را بر صدق گفتار خود گواه مى‌گرفت وآنان يكپارچه و همصدا بر راستى گفتار آن‌حضرت اعتراف مى‌كردند و مى‌گفتند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همچنين است كه تو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تمام آياتى را كه در قرآن در بارۀ اميرمؤمنان و خاندانش نازل شده بود خواند و تفسير كرد و احاديثى را كه از پيامبر صلى الله عليه و آله در باره پدر و مادر و برادر و خودش رسيده بود ،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موارد اصحاب حاضر در آن مجلس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همين گونه است كه تو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چنين شنيده‌ايم و بر راستى آن گواهيم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تابعان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اين روايت را از راستگوترين و مؤمن ترين صحابه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 را بر آنان گواه گرفت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كه اين روايات را جز از كسى كه به او و به دينش اعتماد داريد شنيده‌ايد ؟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نقشه ، مانع مناسبى در برابر طغيان معاويه در سبّ على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نقشۀ معاويه آن بود كه فرازهاى درخشان و شكوهمند ، يعنى مآثر اهل بيت را از</w:t>
      </w:r>
    </w:p>
    <w:p>
      <w:pPr>
        <w:pStyle w:val="BookText"/>
        <w:rPr/>
      </w:pPr>
      <w:r>
        <w:rPr>
          <w:rFonts w:ascii="IRNazanin" w:hAnsi="IRNazanin" w:eastAsia="IRNazanin"/>
          <w:color w:val="111111"/>
          <w:sz w:val="28"/>
          <w:sz w:val="28"/>
          <w:szCs w:val="28"/>
          <w:rtl w:val="true"/>
          <w:lang w:bidi="fa-IR"/>
        </w:rPr>
        <w:t>پهنۀ تاريخ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محو اين فرازهاى درخشان تاريخ تنها به زور بسنده نكردند بلكه خزانه حكومتى نيز نقشى مهم در اين ميانه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مانند بسيارى از كالاها خريد و فروش مى‌شد و محدثان يا از توانگرترين مردم بودند يا از مغضوبترين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خواسته‌هاى بنى اميّه گردن مى‌نهادند ، از همه چيز برخوردار مى‌شدند و اگر از اجراى خواسته‌هاى بنى اميّه سر باز مى‌زدند ، هر بلايى كه مى‌خواستند بر سر آنها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معاويه ، اين حيله‌گر معروف ، انتظار چنين مخالفتى را از امام حسين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هيچ گاه فكر نكرده بود كه اين مخالفت در آينده شكلى خطر ناك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مخالفت امام حسين از نظر او قابل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 برخورد كوبنده ، پيشامدى رخ داد كه معاويه هرگز آن را به خواب هم نمى‌ديد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كاروانى متعلّق به والى يمن كه حامل كالاهاى گوناگون براى مزدوران كاخ سلطنتى بود از مدينه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بر اين كاروان دست يافت به عنوان حق شرعى خود آن را به تصرف خود در آورد امام پس از گرفتن اين كاروان نامه‌اى به معاويه نوشت كه چشمانش را خيره و عقلش را مدهوش ساخت اين نامه چنين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بن على به معاوية بن ابى سفيان</w:t>
      </w:r>
    </w:p>
    <w:p>
      <w:pPr>
        <w:pStyle w:val="BookText"/>
        <w:rPr/>
      </w:pPr>
      <w:r>
        <w:rPr>
          <w:rFonts w:ascii="IRNazanin" w:hAnsi="IRNazanin" w:eastAsia="IRNazanin"/>
          <w:color w:val="111111"/>
          <w:sz w:val="28"/>
          <w:sz w:val="28"/>
          <w:szCs w:val="28"/>
          <w:rtl w:val="true"/>
          <w:lang w:bidi="fa-IR"/>
        </w:rPr>
        <w:t>امّا بعد ، كاروانى از يمن از طرف ما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حامل اموال و پارچه‌هايى بود تا بدانها خزاين دمشق را پر كند و سپس آن را به فرزندان پدرت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اموال نيازمند بودم و آنها را تصاحب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نكته‌اى كه نظر معاويه را در اين نامه به خود جلب كرد مقدّم بودن نام امام حسين عليه السلام و پدرش بر نام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امام حسين بدون آنكه</w:t>
      </w:r>
    </w:p>
    <w:p>
      <w:pPr>
        <w:pStyle w:val="BookText"/>
        <w:rPr/>
      </w:pPr>
      <w:r>
        <w:rPr>
          <w:rFonts w:ascii="Amiri" w:hAnsi="Amiri" w:eastAsia="Amiri" w:cs="Amiri"/>
          <w:color w:val="111111"/>
          <w:sz w:val="28"/>
          <w:sz w:val="28"/>
          <w:szCs w:val="28"/>
          <w:rtl w:val="true"/>
          <w:lang w:bidi="ar-SA"/>
        </w:rPr>
        <w:t>معاويه را با لقب اميرمؤمنان ياد كند ، خطاب كرده بود كه اين خود در منطق قرون اوّليه مبارزه‌اى آشكار با قدرت قانونى خليفه به شمار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تأكيد مى‌كرد كه نويسندۀ نامه خود را از اطاعت حكومت نا حق برى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ديگرى كه ديدگان معاويه را به خود خيره كرد ، موضوع تصاحب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آشكارترين دليل بر تمرّد امام حسين عليه السلام از قدرت حاكم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معاويه با ذكاوت و زيركى دريافت كه شرايط حاكم جز اغماض از چنين اعمالى را نمى‌طلبد و البته امام حسين نيز نمى‌خواست كه او آغازگر عصيان 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كه بر نشر حقيقت اصرار مى‌ورزيد ، بر حفظ خونهاى مسلمانان نيز بسيار اصرار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نامه‌اى در پاسخ به نامه امام حسين عليه السلام نوشت كه در آن به جايگاه والا و جلال و قدر امام اشاره كرده بود و در ضمن اعلام كرد كه نمى‌خواهد به ايشان گزندى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با نشر آگاهى و جمع كردن ياران در تحكيم سنگرهاى حقيقت مى‌كوشيد و اخبار مربوط به امام پى در پى به كاخ سلطنتى مى‌رسيد ، و خبر مى‌داد كه آن‌حضرت در شرف ايجاد انقلابى بزرگ و جدا كردن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معاويه كه همواره پيش از ايجاد جنگ و خونريزى به مكر و نيرنگ مى‌انديشيد اين بار نيز حيله‌اى ديگر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نامه‌اى به امام نوشت و در آن زبان به توبيخ و نكوهش امام گشود و از روابط دوستانه ميان خود و آن‌حضرت ياد كرد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امام حسين از فجايعى كه بر سر شيعيان و دوستداران خاندان پيامبر در هر گوشه و كنارى اعمال مى‌شد ، به خوبى آگاهى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نامه‌اى ديگر به معاويه نوشت و طى آن به يكايك اعمال پليد معاويه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نامه‌اى به دستم رسيد كه در آن گفته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گزارشهايى رسيده كه تو به خاطر من از آنها چشم پوشيده‌اى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من در نظر تو به انجام كارهاى غير از اين سزاوارترم و جز خداوند تعالى بر حسنات راهنمايى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بارۀ گزارشهايى كه گفته بودى در بارۀ من به تو رسيده ، بايد بدانى كه اين گزارشها از جانب چاپلوسان و سخن چينان و كسانى است كه مى‌خواهند ميان جمع تفرقه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دروغ گفته‌اند و من خواستار جنگ و مخالفت با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ترك اين نصايح از تو و از عذر و پوزشهايى كه در آن براى تو و دوستان ستمگر و كافرت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شيطان است ، از خداوند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كشندۀ حجر بن عدى كندى و ياران نمازگزار و خدا پرست او نيستى ؟ آنان بدعتها را زشت و پليد مى‌شمردند ، امر به معروف و نهى از منكر مى‌كردند و از سرزنش نكوهش گران در راه خدا باك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آنان را به ستم و ناروا كشتى در حالى كه قسم‌هاى سخت خورده و به آنان قول داده بودى كه به ايشان كارى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خداوند ، تجرى كردى و پيمان او را كوچك شمردى و همۀ آنان را از پاى در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كشندۀ عمرو بن حمق صحابى رسول خدا صلى الله عليه و آله و بندۀ صالحى كه عبادت او را ضعيف و بدنش را ناتوان و رنگ سيمايش را زرد كرده بود نيستى ؟ تو پس از آنكه به او وعدۀ امان داده و با او عهد بستى ، 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اگر آهوان كوهى آن را مى‌فهميدند هر آينه از قلۀ كوهها به پايين مى‌غلتيدند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تو زياد بن سميه را ، كودكى كه در بستر بنده‌اى از قبيله ثقيف به دنيا آمد به</w:t>
      </w:r>
    </w:p>
    <w:p>
      <w:pPr>
        <w:pStyle w:val="BookText"/>
        <w:rPr/>
      </w:pPr>
      <w:r>
        <w:rPr>
          <w:rFonts w:ascii="IRNazanin" w:hAnsi="IRNazanin" w:eastAsia="IRNazanin"/>
          <w:color w:val="111111"/>
          <w:sz w:val="28"/>
          <w:sz w:val="28"/>
          <w:szCs w:val="28"/>
          <w:rtl w:val="true"/>
          <w:lang w:bidi="fa-IR"/>
        </w:rPr>
        <w:t>سوى خود نخواندى در حالى كه گمان كردى او فرزند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رسول خدا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آگاهانه سنّت رسول خدا را وانهادى و بدون آنكه از جانب خداوند هدايتى داشته باشى از هوا و هوس خويش پيروى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 مسلمانان مسلّط ساختى و او اينك مسلمانان را مى‌كشد و دستها و پاهايشان را مى‌برد ، چشمانشان را كور مى‌كند و بر تنۀ درختان به دارشان مى‌آويزد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خود از اين امّت نيستى و اين امّت هم از تو نيستند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كشندۀ حضرمى نيستى كه زياد در بارۀ او به تو نوشت كه وى بر آيين على ، است و تو هم در پاسخش نگاشتى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آيين على است بكش و پيكر او را مُثله كن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سان امام حسين عليه السلام تا پايان اين نامه ، تازيانۀ عذاب خويش را برگردۀ معاويه و اقمار او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امام حسين در عهد معاويه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صدايى بود كه در برابر هر بدعتى رعد آسا مى‌غرّيد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بزرگى بود كه بر مظهر هر عقب ماندگى يا افراط در جامعه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بسيارى از انديشمندان و نام آوران را بر مى‌انگيخت و آنان را به ايجاد انقلاب و شورش بر حكومت گمراهان تشويق و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كسانى بودن كه منافع خود را بر مصالح دين ترجيح مى‌دادند و پيمانهاى خود را پاس نمى‌داشتند و اين در حالى بود كه ذمۀ اسلام قربانى دست هر تبهكار و جنايتگرى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برابر تجاوزات بنى اميّه عليه مصالح امّت اسلامى و مقدّسات دينى و نواميس آنان بسيار مقاومت و ايستادگى كرد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اگر ما بخواهيم اوضاع دينى حاكم در روزگار امام حسين را بدون وجود آن‌حضرت و قيام بزرگش در نظر بگيريم ، آن دوره را بايد</w:t>
      </w:r>
    </w:p>
    <w:p>
      <w:pPr>
        <w:pStyle w:val="BookText"/>
        <w:rPr/>
      </w:pPr>
      <w:r>
        <w:rPr>
          <w:rFonts w:ascii="IRNazanin" w:hAnsi="IRNazanin" w:eastAsia="IRNazanin"/>
          <w:color w:val="111111"/>
          <w:sz w:val="28"/>
          <w:sz w:val="28"/>
          <w:szCs w:val="28"/>
          <w:rtl w:val="true"/>
          <w:lang w:bidi="fa-IR"/>
        </w:rPr>
        <w:t>سياه‌ترين و تيره ترين و سخت ترين عصرى دانست كه بر مسلمانان سپرى شده است ، در اين دورۀ تاريك و ظلمانى ، بدون وجود ابا عبد اللّٰه ، دين خدا بسيار ضعيف و به انحراف نزديكتر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آن هنگام هيچ نيرويى نبود كه بتواند در برابر اين موج سياه اموّى مقاومت كند مگر شخص ابا عبد اللّٰه عليه السلام و مهاجران و انصارِ آگاهى كه در حلقۀ ياران آن‌حضرت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جنگهايى كه پيش از عصر امام حسين رخ داده بود ، همه از تجربه‌هايى تلخ و ناگوار براى نيروهاى صالح مسلمانان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 و جنبشى كه صورت مى‌گرفت بسرعت در ميان طوفانهاى وحشت و گردبادهاى ترس و دلهره محاصره مى‌شد و به سر نوشت جنبش پيش از خود دچار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تنها اوّلين و آخرين مدافع و ياور اسلام ، امام حسين بر جاى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مى‌توانست با تدبير و عزم استوار و پيشگامى و برترى شرف و تبارش و نيز با تمام شايستگيهايى كه از جدّش رسول خدا صلى الله عليه و آله و پدرش على عليه السلام به ارث برده بود ، جبهه‌اى نيرومند در برابر طغيان گستردۀ اموى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اين جبهه در روزگار خلافت معاويه و يزيد ، به دست آن‌حضرت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صفحات پيش گوشه‌اى از اوضاع حاكم در عصر خلافت معاويه را بازگو نموديم و در صفحات آينده نيز اندكى از روزگار يزيد را بازگو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شرح تفصيلى وقايع و رويدادها پرهيز و تنها به گفتارى مختصر بسنده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امام حسين عليه السلام در دوران حكومت يزيد بسيار مشهور و معروف است تا آنجا كه هر شيعى مؤمن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قيام امام حسين نيازمند دايرة المعارفى علمى و بزرگ است كه در آن تحليل تمام وقايع سياسى دينى كه امام حسين را به طرف آن جهاد شكوهمند و والا سوق داد ، ذكر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 سزاوار است كه اين بحث را در همين جا نا تمام رها كنيم و به مباحث ديگر بپردازيم و در آنها از ويژگيهاى شخصيتى حضرت سيد الشهدا امام حسين عليه السلام سخن گوييم و گفتگو در بارۀ اوضاع سياسى و دينى آن عصر را به بحث و مجالى گسترده تر موكول كنيم</w:t>
      </w:r>
      <w:r>
        <w:rPr>
          <w:rFonts w:eastAsia="IRNazanin" w:cs="IRNazanin"/>
          <w:color w:val="111111"/>
          <w:sz w:val="28"/>
          <w:szCs w:val="28"/>
          <w:rtl w:val="true"/>
          <w:lang w:bidi="fa-IR"/>
        </w:rPr>
        <w:t>.</w:t>
      </w:r>
      <w:bookmarkStart w:id="116" w:name="pg1123_14284"/>
    </w:p>
    <w:p>
      <w:pPr>
        <w:pStyle w:val="Heading3"/>
        <w:numPr>
          <w:ilvl w:val="2"/>
          <w:numId w:val="1"/>
        </w:numPr>
        <w:rPr/>
      </w:pPr>
      <w:bookmarkStart w:id="117" w:name="__RefHeading___Toc2212924_373438147"/>
      <w:bookmarkStart w:id="118" w:name="_Toc41"/>
      <w:bookmarkEnd w:id="116"/>
      <w:bookmarkEnd w:id="117"/>
      <w:r>
        <w:rPr>
          <w:rtl w:val="true"/>
        </w:rPr>
        <w:t>ويژگيهاى بزرگ اخلاقى</w:t>
      </w:r>
      <w:bookmarkEnd w:id="118"/>
    </w:p>
    <w:p>
      <w:pPr>
        <w:pStyle w:val="BookText"/>
        <w:rPr/>
      </w:pPr>
      <w:r>
        <w:rPr>
          <w:rFonts w:ascii="IRNazanin" w:hAnsi="IRNazanin" w:eastAsia="IRNazanin"/>
          <w:color w:val="111111"/>
          <w:sz w:val="28"/>
          <w:sz w:val="28"/>
          <w:szCs w:val="28"/>
          <w:rtl w:val="true"/>
          <w:lang w:bidi="fa-IR"/>
        </w:rPr>
        <w:t xml:space="preserve">بخشنده و بزرگوار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يك اعرابى نزد امام حسين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من پرداخت ديه‌اى كامل را ضمانت كرده‌ام امّا از اداى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از بزرگوارترين مردم ، آن را تقاضا مى‌كنم و از خاندان رسول اللّٰه كسى را بزرگوارتر و بخشنده‌تر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حسين به وى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عرب از تو سه پرسش مى‌كنم اگر يكى از آنها را پاسخ گفتى ثلث آن ديه را به تو مى‌دهم و اگر دو پرسش را جواب دادى دو ثلث آن را به تو مى‌پردازم و اگر هر سه پرسش را پاسخ گفتى تمام مالى را كه مى‌خواهى به تو 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مانند تو كه اهل علم و شرف است از چون منى مى‌خواهد بپرسد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جدّم رسول خدا صلى الله عليه و آله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اندازه</w:t>
      </w:r>
    </w:p>
    <w:p>
      <w:pPr>
        <w:pStyle w:val="BookText"/>
        <w:rPr/>
      </w:pPr>
      <w:r>
        <w:rPr>
          <w:rFonts w:ascii="IRNazanin" w:hAnsi="IRNazanin" w:eastAsia="IRNazanin"/>
          <w:color w:val="111111"/>
          <w:sz w:val="28"/>
          <w:sz w:val="28"/>
          <w:szCs w:val="28"/>
          <w:rtl w:val="true"/>
          <w:lang w:bidi="fa-IR"/>
        </w:rPr>
        <w:t xml:space="preserve">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مى‌خواهى بپرس اگر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جواب آنها را از تو فرا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اعمال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رهايى از نيستى و نابودى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زينت دهندۀ انسان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همراه با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همراه با 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صاعقه‌اى از آسمان بر او فرودآيد و بسوزاندش كه او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حسين عليه السلام خنديد و كيسه‌اى كه در آن هزار دينار بود ، به او داد و انگشترى خود را كه نگين آن به دويست درهم مى‌ارزيد ، بدو بخشيد وفرمود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اين طلا را به طلبكارانت بده و انگشترى را به مصرف خود برسان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اعرابى تمام آنها 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داناتر است كه رسالتش را در كجا نهد</w:t>
      </w:r>
      <w:r>
        <w:rPr>
          <w:rFonts w:eastAsia="IRNazanin" w:cs="IRNazanin"/>
          <w:color w:val="111111"/>
          <w:sz w:val="28"/>
          <w:szCs w:val="28"/>
          <w:rtl w:val="true"/>
          <w:lang w:bidi="fa-IR"/>
        </w:rPr>
        <w:t xml:space="preserve">. » </w:t>
      </w:r>
      <w:r>
        <w:rPr>
          <w:rStyle w:val="FootnoteAnchor"/>
        </w:rPr>
        <w:footnoteReference w:id="20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مالك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امام حسين عليه السلام بودم كه كنيز آن‌حضرت داخل شد و در حالى كه دسته‌اى گل براى آن‌حضرت آورده بود ، به وى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در راه خدا آزاد كردم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شما با دسته‌اى گل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براى آن كنيز چندان مهم نبود كه آزادش كردى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چنين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شما تحيّت فرستادند شما نيز تحيّتى بهتر از آن يا همانند آن بفرستيد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تحيّت اين زن ، آزاد كردنش بود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اعرابى نزد امام حسين عليه السلام آمد و با خواندن قطعه‌اى شعر ، حاجت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قطعه‌اى كه وى خواند چنين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نوميد نشد آن كس كه اكنون به تو اميد بسته و آن كس كه حلقۀ در خانه تو را به صدا در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بخشنده و مورد اعتمادى و پدرت كشندۀ تبهكاران و فاسقان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جدّ شما نمى‌بود ، دوزخ بر ما فرود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وى اشعار خود را مى‌خواند ، امام در حال خواندن نماز بود و چون از نمازش فارغ شد رداى خود را كنار زد و چهار هزار دينار طلا برداشت و به آن اعرابى داد و با سرودن اشعارى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وزن وقافيه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دينارها را بگير و بدان كه من از تو پوزش مى‌خواهم و نيز بدان كه 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برتو دلسوز و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سير صبحگاهى ما ابرى مى‌بود همانا بزرگ و پر باران مى‌شد و بر تو مى‌باريد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روزگار دچار تغيير و دگوگونى مى‌شود و دست من خالى و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از روى شوق گريست و از ژرفاى جانش آه گرمى كشيد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اين دستان بخشنده ، تهى و نابود مى‌شوند ؟ </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ياور ضعيفان</w:t>
      </w:r>
    </w:p>
    <w:p>
      <w:pPr>
        <w:pStyle w:val="BookText"/>
        <w:rPr/>
      </w:pPr>
      <w:r>
        <w:rPr>
          <w:rFonts w:ascii="IRNazanin" w:hAnsi="IRNazanin" w:eastAsia="IRNazanin"/>
          <w:color w:val="111111"/>
          <w:sz w:val="28"/>
          <w:sz w:val="28"/>
          <w:szCs w:val="28"/>
          <w:rtl w:val="true"/>
          <w:lang w:bidi="fa-IR"/>
        </w:rPr>
        <w:t>اين صفت در حقيقت به مثابه شاخه‌اى از صفات پسنديدۀ بخشش و كرم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گاه نفس به بلنداى صفات پاك و والا برسد نسبت به ديگران مهر مى‌ورزد همچنان كه ابر بر زمين و خورشيد بر ديگر ستارگان مهربانى و محبّت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ماجراى عاشورا ، بر شانه آن‌حضرت زخمى عميق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اين زخم در اثر ضربت چند شمشير بر شانه آن حضرت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زخم را ديدند دريافتند كه اين ، زخمى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در اين باره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زخم در اثر حمل تو بره‌اى بود كه حسين عليه السلام آن را بر دوش مى‌گرفت و به منزل بيوه زنان و يتيمان و بيچارگان مى‌برد </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زمينه نوشته‌اند كه معاويه مالى را ميان سران و بزرگان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برها مالهاى تقسيم شده را به صاحبانشان رساندن ، حاضران در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معاويه و در حضور وى در بارۀ كسانى كه اين اموال ميان آنان پخش شده بود ، سخن گفتند تا آنكه به گفتگو در بارۀ امام حسين عليه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اين مال را نخست در ميان يتيمان كسانى كه در ركاب پدرش در صفين كشته شدند ، پخش مى‌كند و اگر چيزى از آن باقى ماند ، بدان شتر مى‌كشد و شير مى‌نوشاند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معاويه از سَرسخت‌ترين دشمنان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وصف در چنين مواردى هيچ چاره‌اى نداشت مگر آنكه به بزرگى و بخشندگى آن‌حضرت اعتراف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آنجا در بزرگوارى و بخشندگى پيش رفته بود كه حتى دشمن دروغگويش كه از كشتن هيچ بى گناهى باك نداشت و با كوچكترين اتهامى آنها را از ميان مى‌برد و حتى كسانى همچون على عليه السلام سرور پاكان و امام حسن را از سر راه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منبر مى‌رفت و از فضايل امام حسين سخن مى‌گفت و آن‌حضرت را مى‌ستود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آن‌حضرت براى ترغيب مردم به جود و سخاوت اين اشعار را مى‌خواند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دنيا به تو بخشيد تو نيز همۀ آن را پيش از آنكه از بين برود ، بر مردم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بخشش ، نابود كنندۀ آن نعمتهاى رسيده نيست و بخل نمى‌تواند آن نعمتهاى از دست رفته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 پيش از آنكه گويندۀ خصال نيك باشد ، عامل بدانها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زير از همين ويژگى امام حسين عليه السلام حكايت مى‌كند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حسين به ديدار اسامة بن زيد كه در بستر بيمارى افتاده بود ، رفتد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شنيد كه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از اسامه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كدام اندوه ؟ 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قرضى كه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پيش از اداى قرض خود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نمى‌ميرى مگر آنكه من اين قرض را ادا كرده باشم؛ و آن‌حضرت چنان كه خود گفته بود پيش از وفات اسامه ، قرض او را پرداخت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شجاعت و دلاورى</w:t>
      </w:r>
    </w:p>
    <w:p>
      <w:pPr>
        <w:pStyle w:val="BookText"/>
        <w:rPr/>
      </w:pPr>
      <w:r>
        <w:rPr>
          <w:rFonts w:ascii="IRNazanin" w:hAnsi="IRNazanin" w:eastAsia="IRNazanin"/>
          <w:color w:val="111111"/>
          <w:sz w:val="28"/>
          <w:sz w:val="28"/>
          <w:szCs w:val="28"/>
          <w:rtl w:val="true"/>
          <w:lang w:bidi="fa-IR"/>
        </w:rPr>
        <w:t>ما شيعيان بر اين باوريم كه ائمۀ معصوم عليهم السلام به قلّۀ همۀ كمالات انسانى رسيده و در رسيدن به هر كمالى از همگان گوى سبقت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 خاصّ اجتماعى كه هر يك از ائمه عليهم السلام در آن به سر مى‌برده‌اند ، موجب مى‌شده تا صفتى مخصوص به همان اوضاع و شرايط در آن نمود بيشترى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 گفت كه هر كدام از آنان صفتى متفاوت از ديگرى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برجسته امام حسين عليه السلام ، كه وى را از ديگر ائمه متمايز ساخته ، همانا شجاعت و دلاورى آن‌حضرت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واقعۀ كربلا را با آن صحنه‌هاى شگفت انگيز به خاطر مى‌آورد صحنه‌هايى كه در آنها خون با اشك و بردبارى با مروّت و همدلى با فداكارى آميخته بود ، چهرۀ قهرمان يكى از دلير مردان اين ميدان يعنى حسين بن على عليه السلام در شكوهمندترين و درخشانترين شكل خود نمايان مى‌شود به گونه‌اى كه اگر از تواناييهاى جنگى آن‌حضرت كه آن را دست به دست و سينه به سينه از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خويش به ارث برده بود آگاهى نداشتيم و يا آنكه در اين باره مدارك و اسناد قطعى تاريخى در دست نداشتيم و اگر بر اين باور و اعتقاد نبوديم كه رهبران معنوى مى‌بايست آيت خلقت و معجزۀ خداوند باشند ، چه بسا در بسيارى از حقايق ثابتى كه عقل و انديشه و ضمير ما در برابر آنها سر تعظيم فرود آورده ، گرفتار گمان و ترديد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واقعه عاشورا در هر مناسبتى به ميدان نبرد گام مى‌نهاد و در ميان تاخت و تاز اسبان براى يافتن جسد صحابى يا هاشمى كه شهيد شده بود به جستجوى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تا رسيدن بر سر جسد ياران خود درگيريهاى بس خونين ميان او و دشمنانش در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درگيريها و نبردها ، خود يورشى بى همتا و دشوار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 خود از نيروى انسان و ارادۀ او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تشنگى او را فرسوده و ضعيف مى‌كند و توان او را كاهش مى‌دهد و گرماى شديد خود عامل ديگرى است كه تلاش بيشترى از وى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موارد ، در روز عاشورا براى امام حسين به وجود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اين حال او نيم زرهى در بركرده بود و با يورشهاى شجاعانه خويش بر دشمن درنده خوى مى‌تاخت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صاعقه‌اى بود كه چون فرود مى‌آمد ، دلاوران سپاه دشمن را مانند برگ درخت ، در اطراف خود به خاك و خون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در صحنه عاشورا حضور داشت ،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دليرتر از حسين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يورش مى‌آورد ، دشمنان مانند حيوان ضعيفى كه از پيش روى شير مى‌گريزد ، از مقابل او مى‌گريختند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اينكه فصيح‌تر از ايشان كسى وجود نداشت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گذشته باز مى‌گرديم و تاريخ را ورق مى‌زنيم صحنه‌هاى كم نظيرى از</w:t>
      </w:r>
    </w:p>
    <w:p>
      <w:pPr>
        <w:pStyle w:val="BookText"/>
        <w:rPr/>
      </w:pPr>
      <w:r>
        <w:rPr>
          <w:rFonts w:ascii="IRNazanin" w:hAnsi="IRNazanin" w:eastAsia="IRNazanin"/>
          <w:color w:val="111111"/>
          <w:sz w:val="28"/>
          <w:sz w:val="28"/>
          <w:szCs w:val="28"/>
          <w:rtl w:val="true"/>
          <w:lang w:bidi="fa-IR"/>
        </w:rPr>
        <w:t>قهرمانيهاى آن‌حضرت را در فتوحات اسلامى و پس از آن در جنگهاى امام على عليه السلام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دولاريها با تمام قوّت و اصالت خود نمى‌تواند همپاى شجاعت آن‌حضرت در روز عاشورا كه بى گمان ، مظهرى شكوهمند در تاريخ انسانى به شمار مى‌آيد ،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عقاد در اين باره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نوع انسان هيچ كس دلدارتر از حسين عليه السلام در روز عاشورا يافت نمى‌شود</w:t>
      </w:r>
      <w:r>
        <w:rPr>
          <w:rFonts w:eastAsia="IRNazanin" w:cs="IRNazanin"/>
          <w:color w:val="111111"/>
          <w:sz w:val="28"/>
          <w:szCs w:val="28"/>
          <w:rtl w:val="true"/>
          <w:lang w:bidi="fa-IR"/>
        </w:rPr>
        <w:t xml:space="preserve">.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زاهدى عابد</w:t>
      </w:r>
    </w:p>
    <w:p>
      <w:pPr>
        <w:pStyle w:val="BookText"/>
        <w:rPr/>
      </w:pPr>
      <w:r>
        <w:rPr>
          <w:rFonts w:ascii="IRNazanin" w:hAnsi="IRNazanin" w:eastAsia="IRNazanin"/>
          <w:color w:val="111111"/>
          <w:sz w:val="28"/>
          <w:sz w:val="28"/>
          <w:szCs w:val="28"/>
          <w:rtl w:val="true"/>
          <w:lang w:bidi="fa-IR"/>
        </w:rPr>
        <w:t>او هر سال به زيارت خانه خدا مى‌رفت مگر هنگامى كه شرايط تيره آن روزگار كار را بر وى سخت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مى‌رفت و در كنار خود دهها شتر بدون سوار را همراه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تُهيدست مستمندى را كه مى‌ديد آنقدر به او مى‌بخشيد كه توشه‌اش خالى مى‌شد و آنگاه از ديگر شترانى كه همراهش بود ، توشه و آذوقۀ خويش را تأمين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هزار ركعت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بزرگوارش ، امام زين العابدين عليه السلام پرسيدند چرا پدرت كم فرزند بود ؟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شب هزار ركعت نماز مى‌گذارد پس چگونه مى‌توانست فرزندان بيشترى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بردبار حكيم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شكيبايى آن است كه انسان در سخت ترين شرايط بر اعصاب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امام حسين عليه السلام در روز عاشورا در دشوارترين و سخت‌ترين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حالتى بوده كه انسان در برابر ظلم و ستم پايدارى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آن‌حضرت شكيبايى ورزيد ، آن گونه كه حتّى فرشتگان آسمانى از مقاومت دليرانه و قدرت اراده و عزم پولادين وى به شگفت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خادمان آن‌حضرت مرتكب عملى شد كه بر وى مجازات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او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وَالْكَاظِمِينَ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وآنهايى كه خشم وغضب خودفرو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وَالْعَافِينَ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بدى مردم در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يُحِبُّ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نيكو كاران را دوست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راه خدا آزادى و دو برابر مبلغى كه پيش از اين به تو مى‌دادم ، به تو خواهم داد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سخنور بديهه سرا</w:t>
      </w:r>
    </w:p>
    <w:p>
      <w:pPr>
        <w:pStyle w:val="BookText"/>
        <w:rPr/>
      </w:pPr>
      <w:r>
        <w:rPr>
          <w:rFonts w:ascii="IRNazanin" w:hAnsi="IRNazanin" w:eastAsia="IRNazanin"/>
          <w:color w:val="111111"/>
          <w:sz w:val="28"/>
          <w:sz w:val="28"/>
          <w:szCs w:val="28"/>
          <w:rtl w:val="true"/>
          <w:lang w:bidi="fa-IR"/>
        </w:rPr>
        <w:t>در كتابهاى تاريخى گنجينه‌اى از سخنان فصيح و گهربار حسين بن على عليه السلام گرد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اينجا تنها به ذكر اندكى از آن همه بسنده مى‌كنم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اقدام به تبعيد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بزرگوار پيامبر صلى الله عليه و آله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و فرزندانش براى بدرقۀ ابوذر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با توجّه بدين مناسبت ، خطاب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كه بخواهد به دگرگون ساختن اوضاعى كه مى‌بينى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دنياى خود را از تو دريغ داشتند و تو دين خود را از آنان دريغ داشتى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كه توبه آنچه آنان تو را از آن باز داشته‌اند ، بى نيازى و آنان بدانچه كه تو از ايشان دريغ داشته‌اى ، بسيار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خداى صبر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وپيروزى خواه وبراى دورى از حرص و بى‌صبرى از او يارى بجوى كه شكيبايى جزئى از دين و كرم است ، و حرص روزى نمى‌آورد و بى‌صبرى اجل را به تأخير نمى‌اندازد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اعرابى نزد امام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خنديد و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سخن گفتى كه جز دانايان آن را در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اين نيز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نيز مى‌توانى چنان كه من مى‌گويم پاسخم دهى ؟ امام به او اجازۀ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اعرابى به خواندن اين اشعار آغاز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هفا قلبى الى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ودع شرخيه</w:t>
      </w:r>
    </w:p>
    <w:p>
      <w:pPr>
        <w:pStyle w:val="BookText"/>
        <w:rPr/>
      </w:pPr>
      <w:r>
        <w:rPr>
          <w:rFonts w:ascii="IRNazanin" w:hAnsi="IRNazanin" w:eastAsia="IRNazanin"/>
          <w:color w:val="111111"/>
          <w:sz w:val="28"/>
          <w:sz w:val="28"/>
          <w:szCs w:val="28"/>
          <w:rtl w:val="true"/>
          <w:lang w:bidi="fa-IR"/>
        </w:rPr>
        <w:t>و در ادامه نُه بيت بر همين وزن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اعرابى اشعار خود را خواند امام حسين عليه السلام اشعارى بر همان وزن وقافيه در پاسخ او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رسم شيطانى 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امام حسين به تفسير كلمات دشوار اعرابى پرداخت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وى از هرقل ، پادشاه روم و از جعلل ، نخلهاى كوتاه و از اينم ، پشۀ درخت و از مهمهم ، چاه پر آب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اوصاف سرزمينى بود كه آن اعرابى از آنجا آمده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كسى را از اين جوان خوش‌سخن و گشاده زبان و خوش فكرتر نديده بودم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از ديگر سخنان ارزشمند آن‌حضرت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خويهاى پادشاهان ، ترس از دشمنان و درشتى با ضعيفان و بُخل در هنگام بخشش است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نيز از اندرزهاى لطيف آن‌حضرت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توان آن را ندارى عهده دار مشو ، و به استقبال آنچه كه بدان نمى‌رسى ، مرو و بدانچه بر آن قدرت ندارى عادت مكن و بيش از درآمد ، خرج مكن و جز به اندازۀ كارى كه كرده‌اى پاداش مطلب و جز به خاطر نيل به طاعت خداوند شاد مشو و جز بدانچه كه خود را شايستۀ آن مى‌دانى ، دست مبر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از ديگر سخنان گهربار آن‌حضرت ، هنگامى است كه از وى پرسيده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چيست ؟</w:t>
      </w:r>
    </w:p>
    <w:p>
      <w:p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نگاهداشت زبان و بذل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رنج افتادن به خاطر كارى كه تو را سود ندهد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9" w:name="pg1123_14295"/>
    </w:p>
    <w:p>
      <w:pPr>
        <w:pStyle w:val="Heading3"/>
        <w:numPr>
          <w:ilvl w:val="2"/>
          <w:numId w:val="1"/>
        </w:numPr>
        <w:rPr/>
      </w:pPr>
      <w:bookmarkStart w:id="120" w:name="__RefHeading___Toc2212926_373438147"/>
      <w:bookmarkStart w:id="121" w:name="_Toc42"/>
      <w:bookmarkEnd w:id="119"/>
      <w:bookmarkEnd w:id="120"/>
      <w:r>
        <w:rPr>
          <w:rtl w:val="true"/>
        </w:rPr>
        <w:t>قيام عاشورا</w:t>
      </w:r>
      <w:bookmarkEnd w:id="121"/>
    </w:p>
    <w:p>
      <w:pPr>
        <w:pStyle w:val="BookText"/>
        <w:rPr/>
      </w:pPr>
      <w:r>
        <w:rPr>
          <w:rFonts w:ascii="Amiri" w:hAnsi="Amiri" w:eastAsia="Amiri" w:cs="Amiri"/>
          <w:color w:val="111111"/>
          <w:sz w:val="28"/>
          <w:sz w:val="28"/>
          <w:szCs w:val="28"/>
          <w:rtl w:val="true"/>
          <w:lang w:bidi="ar-SA"/>
        </w:rPr>
        <w:t>معاويه و حكومت سلطنتى</w:t>
      </w:r>
    </w:p>
    <w:p>
      <w:pPr>
        <w:pStyle w:val="BookText"/>
        <w:rPr/>
      </w:pPr>
      <w:r>
        <w:rPr>
          <w:rFonts w:ascii="IRNazanin" w:hAnsi="IRNazanin" w:eastAsia="IRNazanin"/>
          <w:color w:val="111111"/>
          <w:sz w:val="28"/>
          <w:sz w:val="28"/>
          <w:szCs w:val="28"/>
          <w:rtl w:val="true"/>
          <w:lang w:bidi="fa-IR"/>
        </w:rPr>
        <w:t>بايد دانست كه خلافت در بينش اسلامى پديده‌اى موروثى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عهد عثمان ، راه خلافت را براى خود هموار كرده بودند مى‌خواستند آن را موروثى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مجلسى كه جمع بسيارى از بنى اميّه در آن گرد آمده و امام على عليه السلام و عثمان نيز در آن حاضر بودند ، ابو سفيان سر كردۀ مخالفانى كه جنگهاى خونبارى براى جلوگيرى از انتشار اسلام بر پا كرده بود ، نيز در اين مجلس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شيخ بنى اميّه بود و در نزد آنان مردى محترم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نيز در آن روز تنها حزب حاكم بر دستگاهها و نهادهاى سياسى حكومت اسلامى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كه ديگر بينايى خود را از دست داده بود ، با عصايى كه در دست داشت راه خويش را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احساس كرده بود كه عمرش سر آمده و بزودى مرگ وى را در كام خود فرو خواهد برد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نشست از يكى از حاضران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مجلس كسى غير از فرزندان اميّه حضور دارد ؟ 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غريبه‌اى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وقتى از اين بابت مطمئن شد ، خطاب به حاضران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را مانند توپ بين خود دست به دست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كسى كه ابو سفيان به او سوگند مى‌خورد نه بهشتى وجود دارد و نه دوزخى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حاضران به او گوش فرا داشتند و سخنانش را به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كسى جز امير مؤمنان على عليه السلام بر او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او را به خاطر آشكار داشتن كفرش مورد نكوهش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سفيان زبان به پوزش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ندارم بلكه فريب سخن مردى را خوردم كه گفت در اين مجلس غريبه‌اى حضور ندارد و گرنه از عاقبت انديشى به دور بود كه من آشكارا چنين سخنانى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مجلس به پايان رسيد و آن جمع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اين مجلس تأثير بزرگى در آيندۀ اوضاع سياسى مسلمانان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سخنان ابو سفيان از توطئه‌اى قديمى پرده برداشت و نخست حزب حاكم اموى و سپس هر كس كه خواهان دستيابى به قدرت بود و مى‌خواست به خاطر كينه‌ها و دشمنيهاى گذشته ، نهادهاى اسلامى را از ميان ببرد ، بدان جامۀ تحقيق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موروثى كردن خلافت ، تسلّط بر حكومت بود تا پس از آن بتوانند هر كار كه خواستند ، انجام دهند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و ديگر همفكرانش ، در اين راه هر مشكلى را آسان و هر زشتى را زيبا جلوه مى‌دادند چرا كه آنان به بهشت و دوزخى باور نداشتند و به پيامبر صلى الله عليه و آله و جانشين او بى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 نداشتند اگر آرمان مقدّس و شريفى لكه دار و آلوده مى‌شد و يا از فردى خوشنام به بدى 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فرا روى آنان آينده‌اى بود كه استفاده از هر وسيله‌اى را در جهت رسيدن بدان ، براى ايشان توجيه مى‌كرد و حتى وسايلى كه براى نيل به اين هدف به كار گرفته مى‌شد</w:t>
      </w:r>
    </w:p>
    <w:p>
      <w:pPr>
        <w:pStyle w:val="BookText"/>
        <w:rPr/>
      </w:pPr>
      <w:r>
        <w:rPr>
          <w:rFonts w:ascii="IRNazanin" w:hAnsi="IRNazanin" w:eastAsia="IRNazanin"/>
          <w:color w:val="111111"/>
          <w:sz w:val="28"/>
          <w:sz w:val="28"/>
          <w:szCs w:val="28"/>
          <w:rtl w:val="true"/>
          <w:lang w:bidi="fa-IR"/>
        </w:rPr>
        <w:t>مقدّس و محترم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انديشه كاملاً شبيه تفكّر جاهلانه‌اى بود كه از مغزهاى خالى و پوشالى آنان تراويده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رويدادهايى كه از اواخر روزگار خلافت عثمان تا به روى كار آمدن دولت عبّاسيان همراه شويم ، در خواهيم يافت كه بهترين و صحيح ترين تفسير براى روشن كردن روند اين رويدادها همان سخن ابو سفيان و اعتقاد وى و پيروان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جنگهايى كه در عصر خلافت امام على عليه السلام به وقوع پيوست و حرمتهايى كه در دوران حكومت معاويه ناديده گرفته شد و حمله‌هايى كه در روزگار حكومت يزيد روى داد و نبردها و جنگهاى ديگرى كه در دوران حكومت ساير خلفاى اموى صورت پذيرفت ، همه و همه بر مبناى همين اصل و براى تحقّق بخشيدن به اين نقشه قديمى و كهنه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اموى جز به غارت اموال و تشكيل سلطنت و به بندگى گرفتن تمام مردم ، آن هم به هر وسيله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هر كس بخواهد رخدادهاى سياسى را در اين برهۀ طولانى از اين حقيقت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كند در حقيقت معلول را از علّت و مسبّب را از سبب خويش جدا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موروثى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بود كه حزب اموى از همان روز كه عثمان كه به خلافت راه يافت خواست آن را حق شخصى و موروثى از آن خود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با بيدارى خويش و هشدار برخى از صحابۀ بزرگ رسول اكرم صلى الله عليه و آله همچون ابوذر غفارى و عمرو بن حمق ، اين توطئه را به خوبى احساس كردند و آتش انقلابى را بر افروختند كه كاخ و آمال و آرزوهاى بنى اميّه را در هم كوفت و رؤياهاى شيرين آنان را كه بر پايه خلافت عثمان بنا شده بود ، تيره و 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بنى‌اميّه براى رسيدن به حكومت ، تز خود را به گونه ديگرى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مى‌دانيد به خونخواهى عثمان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نشانه‌اى بود بر آن كه آنان خود را پس از عثمان وارث خلافت او مى‌پنداشتند و اگر غير از اين بود ، مى‌توانستند پس از آنكه با ديگر مسلمانان همصدا شوند و با امام على عليه السلام بيعت كنند ، به خونخواهى عثمان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چنين قصدى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حكومتى همچون حكومت روم و ايران را خواهان بودند كه در آنها فرزند ، وارث تاج و تخت پدر مى‌شد و حتّى پسر شيره خواره‌اى مى‌توانست پس از پدرش به سلطنت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معاويه به همين ادعا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پيراهن عثمان را در شام برافراشت و پنجاه هزار مرد جنگى زير آن گرد آمده بر مظلوميت عثمان گريستند و محاسنشان به اشك چشمانشان آلوده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پيراهن عثمان را بر فراز نيزۀ خويش بر افراشتند و با خدا پيمان بستند كه شمشيرهاى خود را در نيام نكنند مگر آنكه قاتلان عثمان را بكشند يا خود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شيوۀ معاويه ، براى قصاص قاتلان عثمان درست بود ؟ آيا طريق قصاص ، آن بود كه از بيعت با خليفۀ جديدى كه منتخب مهاجران و انصار در مدينه و تمام مسلمانان جهان اسلام بود ، سرباز زند ؟</w:t>
      </w:r>
    </w:p>
    <w:p>
      <w:pPr>
        <w:pStyle w:val="BookText"/>
        <w:rPr/>
      </w:pPr>
      <w:r>
        <w:rPr>
          <w:rFonts w:ascii="IRNazanin" w:hAnsi="IRNazanin" w:eastAsia="IRNazanin"/>
          <w:color w:val="111111"/>
          <w:sz w:val="28"/>
          <w:sz w:val="28"/>
          <w:szCs w:val="28"/>
          <w:rtl w:val="true"/>
          <w:lang w:bidi="fa-IR"/>
        </w:rPr>
        <w:t>آيا طريق خونخواهى عثمان آن بود كه معاويه از بيعت با على عليه السلام خود دارى كند و در آن شرايط حساس و ناهنجارى كه هيچ چيز جز پر كردن خلأها و وحدت كلمۀ مفيد واقع نمى‌شد ، بر حكومت امام على عليه السلام بشورد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نشانه علاقمندى و محبّت معاويه به عثمان آن بود كه پيراهن آغشته به خونش را چونان درفشى بر افرازد و به بهانۀ آن تمام انگيزه‌ها و احساسات جاهلى را جان بخشد و يكى از بدترين جنگهايى كه اسلام را دچار تزلزل</w:t>
      </w:r>
    </w:p>
    <w:p>
      <w:pPr>
        <w:pStyle w:val="BookText"/>
        <w:rPr/>
      </w:pPr>
      <w:r>
        <w:rPr>
          <w:rFonts w:ascii="Amiri" w:hAnsi="Amiri" w:eastAsia="Amiri" w:cs="Amiri"/>
          <w:color w:val="111111"/>
          <w:sz w:val="28"/>
          <w:sz w:val="28"/>
          <w:szCs w:val="28"/>
          <w:rtl w:val="true"/>
          <w:lang w:bidi="ar-SA"/>
        </w:rPr>
        <w:t xml:space="preserve">ساخت و بسيارى از مسلمانان را نابود كرد ، به وجود آورد ؟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هدف تنها انتقام از قاتلان عثمان نبود و گرنه چرا معاويه نامه‌هايى جداگانه به طلحه و زبير نوشت و هر يك از آنان را به نام اميرمؤمنان ياد و ادعا كرد كه آنان به خلافت از على سزاوارترند و براى رسيدن آنان به خلافت از آنها پشتيبانى مى‌كند و پيشاپيش برايشان از شاميان بيعت گرفته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مقصود معاويه آن بود كه در جهان اسلام ، آشوب و هرج و مرج پديد آيد و در اين ميان خود به حكومتى كه همواره آرزويش را در سر مى‌پروراند دست يابد و البته حزب اموى نيز در پشت صحنه اين هدف شوم جاى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 ديگرى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در اجراى توطئه خود موفق شد و به لطف ايادى و عوامل خود توانست حكومت را از دست صاحبان شايسته‌اش بيرون كند و به تمام اهداف و خواسته‌هايش برسد ، در صدد اين انديشه بر آمد كه يزيد ، فرزند شرابخوار و قمار بازش را پس از خود به جانشينى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رويداد را نمى‌توان جز بدانچه پيش از اين گذشت ،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عميقتر از آن است كه ما فكر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كردن يزيد ، تنها جانشينى پسر از پدر نبود بلكه تحويل خلافت به دست پادشاهى اموى و ستمكاره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نيز در روزگار خلافت عثمان به همين نكته اشاره كرد ، وى هنگامى كه مردم گرداگرد مركز حكومت عثمان را گرفته بودند و از وى حقوق مشروع خود را مى‌خواستند به آنها خطاب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حكومت شماست كه مى‌خواهيد آن را با چنگ و دندان در دستتان باقى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رخدادهايى كه در اين مسير به وقوع پيوست نيز اين تفسير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تأييد و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روزى يكى از هواداران بنى اميّه به مسجدى كه شمارى از سران و بزرگان مسلمان نيز در آن حضور داشتند آمد و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روز در صدر مجلس نشسته و يزيد نيز در كنارش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نخست به معاويه و آنگاه به يزيد نگريست و در حالى كه شمشيرش را در هوا تكان مى‌داد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در حالى كه شمشيرش را مى‌جنباند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اين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ترس آخرين خليفه‌اى كه آن مرد معرفى كرده بود ، يعنى همان شمشير بران و پر نيرنگ ، سخن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مُرد و يزيد به واليانش طى نامه‌اى دستور داد كه براى او از مردم بيعت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او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دستور ، حاكم مدينه از امام حسين بن على عليه السلام خواستار بيعت با يزيد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انتظار مى‌رفت آن‌حضرت از بيعت با يزيد خود دارى كرد و خانواده و يارانش را جمع آورد و براى علنى كردن قيام و انقلابش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آن‌حضرت از اين انقلاب ، تنها از ميان بردن يزيد نبود بلكه وى مى‌خواست ريشۀ حزب اموى را از بيخ بر كند و بر تيرگى و ظلمتى كه بر جهان اسلام سايه افكنده بود ،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اين قيام به سود امام حسين عليه السلام تمام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نظر داشت چند روزى در مكّه مكرّمه اقامت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جايگاه والاى آن‌حضرت در نزد پيامبر صلى الله عليه و آله و نيز به سابقۀ درخشان وى در مكتب اسلام و به استوارى گامهاى او در مسايل مربوط به مسلمانان بخوبى آگاه بودند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صد مرد مسلّح براى ترور امام حسين عليه السلام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از توطئه يزيد آگاه شده بود ، از اقامت در مكه منصرف شد و تصميم گرفت به</w:t>
      </w:r>
    </w:p>
    <w:p>
      <w:pPr>
        <w:pStyle w:val="BookText"/>
        <w:rPr/>
      </w:pPr>
      <w:r>
        <w:rPr>
          <w:rFonts w:ascii="IRNazanin" w:hAnsi="IRNazanin" w:eastAsia="IRNazanin"/>
          <w:color w:val="111111"/>
          <w:sz w:val="28"/>
          <w:sz w:val="28"/>
          <w:szCs w:val="28"/>
          <w:rtl w:val="true"/>
          <w:lang w:bidi="fa-IR"/>
        </w:rPr>
        <w:t>سمت كوفه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تغيير تصميم آن‌حضرت منوط بر عواملى بود كه مى‌توان در اينجا به طور خلاصه بدانها اشاره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حسين عليه السلام عليه بنى اميّه اعلان جنگ مى‌داد ، هواداران حكومت در مكّه بسيار بودند و ممكن بود حادثه‌اى در مكّه اتفاق افتد كه با قداست و حرمت خانۀ خدا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امام حسين در اينجا به جنگ مى‌پرداخت و پيروز مى‌شد ، باز هم بى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پس او دولتى نيرومند و مسلّح وجود داشت كه نيروهايش در همه جا پراكنده و آماده بودند و تنها رسيدن يك سپاه كوچك از طرف حكومت براى خاموش كردن آتش اين انقلاب كافى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حكومت بنى‌اميّه ، همواره در مكّه پايگاهى محكم براى خود داشت در حالى كه همان وقت كوفه بزرگترين نيروى اسلامى را در خود جاى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عامل نيز اين نكته را افزود كه در مكّه مزدوران بنى اميّه بسيار بودند و احتمال داشت كه آنان رواياتى جعل كرده به امام نسبت دهند كه ساحت آن‌حضرت از آن تهمتها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وى همين كار با اميرمؤمنان على عليه السلام و به دست ابو هريره صورت پذيرفته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براى امام حسين عليه السلام اهميّت داشت آن بود كه مردم بدانند كه او بر حق است و دشمنانش بر باطل و بدين وسيله آنان نيز به راه حق كه خود وى تبلور آن بود بپيوندند و از راه باطل كه دشمنانش نمايندگان آن بودند ،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امام حسين اعلان جنگ نمى‌داد ، باز هم نتيجه آن بود كه به شمشير همين كسانى كه از جانب حكومت مأموريت يافته بودند تا آن‌حضرت را بكشند و زير لباسهاى احرام سلاح حمل كرده بودند ، كشته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زبير در مكّه سكونت داشت و خود را براى خلافت از امام حسين عليه السلام</w:t>
      </w:r>
    </w:p>
    <w:p>
      <w:pPr>
        <w:pStyle w:val="BookText"/>
        <w:rPr/>
      </w:pPr>
      <w:r>
        <w:rPr>
          <w:rFonts w:ascii="IRNazanin" w:hAnsi="IRNazanin" w:eastAsia="IRNazanin"/>
          <w:color w:val="111111"/>
          <w:sz w:val="28"/>
          <w:sz w:val="28"/>
          <w:szCs w:val="28"/>
          <w:rtl w:val="true"/>
          <w:lang w:bidi="fa-IR"/>
        </w:rPr>
        <w:t>شايسته‌تر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او مهم نبود كه براى از ميان برداشتن رقيب خود با يزيد ، كه ادعا مى‌كرد از دشمنان اوست ، دست دوستى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پدرش ، زبير ، نيز همين كار را در جنگ جمل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زبير به صفوف مخالفان على عليه السلام ، كه مخالفان خود وى نيز بودند پيوست ، تا بدين وسيله خلافت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امام حسين نيز نمى‌خواست خود را با فرزند زبير درگير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مسأله مهم‌ترى وجود داشت و آن اينكه خلافت در شام به فرمانروايى ستمكاره رسيده بود و اين انحراف ، خلافت را از مسير حق خارج كرده و به طرف باطل سوق داده بود و قطعاً اين مسأله ، از جريان ابن زبير مهمتر و تلختر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كه امام حسين عليه السلام در هنگامى كه مردمان از هر گوشه و كنار ، در روز هشتم ذى حجّه ، به سوى خانۀ خدا مى‌آمدند ، از مكّه خارج مى‌شد ، خود تبليغى بزرگ براى اعلان مقصودش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 كه همين حركت به تنهايى براى بيدارى مردمان شهرهايى كه از پايتخت خلافت دور و از رويدادهايى كه در آنجا مى‌گذشت ، بى خبر بودند كافى جلوه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 با قافلۀ شكوهمند خود به سوى كوفه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پيروى خود را از امام اعلان كرده و با وى دست بيعت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حسين وعده داده بودند كه همان طور كه در كنار پدرش على عليه السلام به جنگ با شاميان پرداختند اينك نيز حاضرند در ركاب امام حسين با آنان نبرد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پسر عموى امام حسين كه فردى متنفّذ و امين بود ، به عنوان رهبر آنان برگزيده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اندكى بعد طوفانهاى سياه وزيدن گرفتند و چنان كه امام حسين عليه السلام خود بيان مى‌كند ، هواداران و يارانش خوار مى‌شوند و بيعتش را زير پا مى‌نهند وسپاهش زير ترهيب و ترغيب نيروى شام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عوامل ، سبب ديگرى هم بود كه حركت تاريخ را دگرگون ساخت و آن پاى بندى ياران امام حسين عليه السلام به حق ، حتّى در سخت ترين وطاقت فرساترين شرايط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شاميان در مقابل ، از ارتكاب هيچ جنايت و ترور و نيرنگى باك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نكته تنها دو ماجرا را نقل خواهيم كرد تا با نگرش بدانها بتوان تفاوت‌ميان حركت وجهت‌گيرى ميان امام‌حسين عليه السلام و يزيد و يارانشانرا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حاكم مطلق كوفه بود و عبيد اللّٰه بن زياد به كوفه آمد تا بلكه اوضاع را به سود بنى اميّه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كوفه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بستر بيمارى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تصميم گرفت به عيادت هانى رود تا شايد بدين وسيله او را با خود همراه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خانه هانى بود و هانى كه از آمدن زياد مطلّع شده بود به مسلم دستور داد در نهانگاهى پنهان شود تا چون فرستادۀ يزيد و فرماندۀ امويّان كوفه به خانه‌اش آمد ، مسلم از نهانگاه خويش بيرون آيد و گردن ابن زياد را بزند و از شرّ او و يزيد خود را خلاص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عيادت هانى آمد و هانى لحظه به لحظه در انتظار آن بود كه مسلم از نهانگاه خويش بيرون آيد و كار را يكسره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دقايق و لحظات سپرى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به قولى كه داده بود عمل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شروع به خواندن اشعارى كرد كه به نحوى مسلم را بر كشتن ابن زياد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كه تا حدودى متوجه اين مسأله شده بود با ترس از خانۀ هانى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ابن زياد ، مسلم از نهانگاهش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او را مورد نكوهش قرار داد كه چرا در كشتن ابن زياد سهل انگارى و تعلّل كردى ؟</w:t>
      </w:r>
    </w:p>
    <w:p>
      <w:pPr>
        <w:pStyle w:val="BookText"/>
        <w:rPr/>
      </w:pPr>
      <w:r>
        <w:rPr>
          <w:rFonts w:ascii="IRNazanin" w:hAnsi="IRNazanin" w:eastAsia="IRNazanin"/>
          <w:color w:val="111111"/>
          <w:sz w:val="28"/>
          <w:sz w:val="28"/>
          <w:szCs w:val="28"/>
          <w:rtl w:val="true"/>
          <w:lang w:bidi="fa-IR"/>
        </w:rPr>
        <w:t xml:space="preserve">مسلم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پيمان شكنى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خدا اولين و آخرين ميزان و مقياس براى حركت در منطق ياران امام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هدفى جز رسيدن به خشنودى خدا نداشتند و هيچ گاه خشنودى خداوند به نافرمانى او منجر نمى‌شود و نمى‌توان با انجام معصيّت ، مدعى اطاعت از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اوضاع واژگون شد و مسلم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راه آمدن به كوفه خبر شهادت مسلم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آن‌حضرت در آن شرايط به يارانى نياز داشت كه او را يارى رسانند و كمكش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پيشاروى امام شهر كوفه بود كه از يارى وى دست كشيده بود و در پشتش مكّه بود كه مخالفان امام اعمّ از ياران بنى‌اميّه و ديگران در آن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همه مخالفت تنها در حدود هزار نفر با امام حسين عليه السلام بودند و شرايط اقتضا مى‌كرد كه آن‌حضرت به هر وسيله‌اى كه شده همين تعداد ياران خود را نيز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موضوع را بصراحت با ياران خود در ميان گذارد و به آنان گفت كه حكومتش در كوفه ساقط شده و به موقعيّت دشوارى گرفتار آمده است و هر كس كه بخواهد مى‌تواند از اين سپاه جدا بشود و به راه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خطبه امام پس از سقوط كوفه توجه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تصور كه مردم عراق با من هستند شما را گرد آوردم و اينك گزارشى دردناك از پسر عمويم به من رسيده كه دلالت بر اين دارد كه شيعيان ما از يارى ما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كه بر جنگ شمشيرها و تيزى نيزه‌ها صبر مى‌كند با ما همراه شود و گرنه باز گردد </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حسين عليه السلام از قيامش جز خدا نبود براى همين چنان عمل مى‌كرد كه خداوند مى‌خواست ، صريح و واضح و بدون مكر و نيرنگ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 نيست در بارۀ ياران يزيد به نقل دو ماجراى تاريخى بپردازيم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زياد ، هانى بن عروه يكى از رهبران و بزرگان شيعى كوفه را به اين بهانه كه مى‌خواهد در بارۀ برخى از امور با وى مشورت كند به حضور خود طلبيد ، هانى فريب ابن زياد را خورد و به قصر امارت رفت چون وارد آن مكان شد او را دستگير و شكنجه كردند و سپس به شهادتش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به هانى قول داده و سوگند خورده بودند كه با وى كارى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امام على عليه السلام در پى هانى به قصر الاماره آمده ، گرداگرد آن را به محاصرۀ خود در آوردند و خواستند هانى را كه به فريب او را به قصر الاماره برده بودند ، آزاد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آن كه هانى در آن لحظه اصلاً در قيد حيات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و هواخواهان بنى اميّه از فراز قصر به معترضان ، اطمينان مى‌دادند كه هانى زنده است و پس از پايان شورا به ميان آنان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به آمدن سپاهيان شام كه اينك به نزديكيهاى كوفه رسيده بود ، تهديد كردند و با بذل و بخشش اموال فراوان از خزانۀ بيت المال در جلب آنان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اندك اندك به تفرقه دچار شدند تا آن كه كوفه كاملاً در دست بنى اميّه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كارى كه آنان انجام دادند كشتن مسلم پس از به قتل رساندن هانى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و بررسى تاريخ نهضت حسينى به دست مى‌آيد آن است كه سبب سقوط آن ، همين وعده‌هاى دروغين و تهديدهاى پر حيله و نيرنگ بوده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پس از تسلّط كامل بر كوفه لشكرى به نام جنگ با تركان و ديالمه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امام حسين به نزديكى كوفه رسيد ، ابن زياد اين سپاه را به رويارويى با امام فرستاد تا او را دستگير سازند و يا به قتلش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w:t>
      </w:r>
    </w:p>
    <w:p>
      <w:pPr>
        <w:pStyle w:val="BookText"/>
        <w:rPr/>
      </w:pPr>
      <w:r>
        <w:rPr>
          <w:rFonts w:ascii="IRNazanin" w:hAnsi="IRNazanin" w:eastAsia="IRNazanin"/>
          <w:color w:val="111111"/>
          <w:sz w:val="28"/>
          <w:sz w:val="28"/>
          <w:szCs w:val="28"/>
          <w:rtl w:val="true"/>
          <w:lang w:bidi="fa-IR"/>
        </w:rPr>
        <w:t>سپاهى كه از اين لشكر با امام حسين رو به رو شد متشكل از هزار مرد جنگى بود كه فرماندهى آنان را حر بن يزيد رياحى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 كه يا بيعت كند و يا آنكه دست بسته به كوفه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پيشنهاد او را نپذيرفت و راهى بين راه كوفه و مدينه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نامه‌اى به ابن زياد نوشت و ابن زياد بر لزوم جنگ با امام حسين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شمار آنان به بيش از سى هزار تن مى‌رسيد به رويارويى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سپاه در جايى به نام كربلا </w:t>
      </w:r>
      <w:r>
        <w:rPr>
          <w:rStyle w:val="FootnoteAnchor"/>
          <w:rtl w:val="true"/>
        </w:rPr>
        <w:footnoteReference w:id="219"/>
      </w:r>
      <w:r>
        <w:rPr>
          <w:rFonts w:ascii="IRNazanin" w:hAnsi="IRNazanin" w:eastAsia="IRNazanin"/>
          <w:color w:val="111111"/>
          <w:sz w:val="28"/>
          <w:sz w:val="28"/>
          <w:szCs w:val="28"/>
          <w:rtl w:val="true"/>
          <w:lang w:bidi="fa-IR"/>
        </w:rPr>
        <w:t>با يكديگر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ماه محرّم الحرام بود كه نامه ابن زياد به عمر سعد فرماندۀ سپاه بنى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در اين نامه فرمان داده بود كه نخست آب را از دسترس حرم رسول خدا صلى الله عليه و آله ببندند و سپس با آنان 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يك شب از آنان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فرا رسيد يزيديان بر خيمه‌گاه ابا عبد اللّٰه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تن از ياران دلاور امام حسين به مقاومت و مبارزه پرداختند و پس از آنكه دلاوريهاى بسيارى از خود نشان دادند ، يكى پس از ديگرى به خون خويش غلتيدند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امام نيز در اين ميدان كشته شدند كه در رأس آنان بايد از حضرت ابو الفضل العباس عليه السلام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حسين عليه السلام نيز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فرزند كوچك و شير خوارۀ وى در آغوشش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جز آن‌حضرت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خود به تنهايى بر صفوف دشمنان حمله‌ور شد و شجاعتى بزرگ از خود نشان داد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بسيارى از سپاه كوفه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ساعاتى نگذشته بود كه تقدير با تير غدّار خويش به دست حرمله و با سر نيزۀ خويش به دست سنان بن انسد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شمشيرش به دست شمر بن ذى الجوشن بر آن‌حضرت هجوم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لحظاتى بعد امام حسين تشنه و مظلوم بر خاك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او و يارانش هزاران درود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واقعه دهشتناك كه با شهادت سيّدالشّهداء و ياران پاكش در سرزمين كربلا آن هم به شكلى فاجعه بار به پايان رسيد مردم تمام نقاط جهان اسلام از اين ماجرا آگاه شدند و تخت بنى اميّه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دراز نگذشت كه آتش انقلاب در هر گوشه و كنارى بر افروخته شد و در نهايت حكومت اموى از صحنۀ تاريخ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مشكل با سقوط بنى اميّه كاملاً تمام نشده و حكومت اسلامى همچنان از مجراى صحيح خود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قيام سيّدالشّهداء و نهضت بزرگ وى جبهه‌اى نيرومند و متّحد پديد آورد كه در برابر هر گونه انحرافى كه از سوى جنايتكاران اعمال مى‌شد ، ايستادگى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ما رويدادهاى تاريخى را به دقت مورد مطالعه قرار دهيم ، در خواهيم يافت كه هرگونه دعوت راستين و صادقى در اين دوران دراز ، جوشيده از نهضت عاشوراى امام حسين عليه السلام بوده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مى‌توان گفت كه قيام‌امام حسين همواره به عنوان پايگاهى اصيل براى حركات اصلاح طلبانه در تاريخ اسلام مطرح بوده است و تا ابد نيز چنين خواهد بود</w:t>
      </w:r>
      <w:r>
        <w:rPr>
          <w:rFonts w:eastAsia="IRNazanin" w:cs="IRNazanin"/>
          <w:color w:val="111111"/>
          <w:sz w:val="28"/>
          <w:szCs w:val="28"/>
          <w:rtl w:val="true"/>
          <w:lang w:bidi="fa-IR"/>
        </w:rPr>
        <w:t>.</w:t>
      </w:r>
      <w:bookmarkStart w:id="122" w:name="pg1123_14309"/>
    </w:p>
    <w:p>
      <w:pPr>
        <w:pStyle w:val="Heading2"/>
        <w:numPr>
          <w:ilvl w:val="1"/>
          <w:numId w:val="1"/>
        </w:numPr>
        <w:rPr/>
      </w:pPr>
      <w:bookmarkStart w:id="123" w:name="__RefHeading___Toc2212928_373438147"/>
      <w:bookmarkStart w:id="124" w:name="_Toc43"/>
      <w:bookmarkEnd w:id="122"/>
      <w:bookmarkEnd w:id="123"/>
      <w:r>
        <w:rPr>
          <w:rtl w:val="true"/>
        </w:rPr>
        <w:t>ششمين معصوم امام چهارم، سيّد السّاجدين على بن الحسين عليه السلام</w:t>
      </w:r>
      <w:bookmarkEnd w:id="12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212930_373438147"/>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يزدگرد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زين العابدين</w:t>
      </w:r>
    </w:p>
    <w:p>
      <w:pPr>
        <w:pStyle w:val="BookText"/>
        <w:rPr/>
      </w:pPr>
      <w:r>
        <w:rPr>
          <w:rFonts w:ascii="IRNazanin" w:hAnsi="IRNazanin" w:eastAsia="IRNazanin"/>
          <w:color w:val="111111"/>
          <w:sz w:val="28"/>
          <w:sz w:val="28"/>
          <w:szCs w:val="28"/>
          <w:rtl w:val="true"/>
          <w:lang w:bidi="fa-IR"/>
        </w:rPr>
        <w:t xml:space="preserve">زمان و 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و محل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بنابر مشهور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 به تحريك هشام بن عبد الملك، مسموم شده و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منوّره در قبرستان بقيع</w:t>
      </w:r>
    </w:p>
    <w:p>
      <w:pPr>
        <w:pStyle w:val="BookText"/>
        <w:rPr/>
      </w:pPr>
      <w:r>
        <w:rPr>
          <w:rFonts w:ascii="IRNazanin" w:hAnsi="IRNazanin" w:eastAsia="IRNazanin"/>
          <w:color w:val="111111"/>
          <w:sz w:val="28"/>
          <w:sz w:val="28"/>
          <w:szCs w:val="28"/>
          <w:rtl w:val="true"/>
          <w:lang w:bidi="fa-IR"/>
        </w:rPr>
        <w:t xml:space="preserve">دوران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عصر امامت خود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طاغوتهاى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يزيد تا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خليفۀ اموى </w:t>
      </w:r>
      <w:r>
        <w:rPr>
          <w:rFonts w:eastAsia="Amiri" w:cs="Amiri" w:ascii="Amiri" w:hAnsi="Amiri"/>
          <w:color w:val="111111"/>
          <w:sz w:val="28"/>
          <w:szCs w:val="28"/>
          <w:rtl w:val="true"/>
          <w:lang w:bidi="ar-SA"/>
        </w:rPr>
        <w:t>).</w:t>
      </w:r>
      <w:bookmarkStart w:id="127" w:name="pg1123_14311"/>
    </w:p>
    <w:p>
      <w:pPr>
        <w:pStyle w:val="Heading3"/>
        <w:numPr>
          <w:ilvl w:val="2"/>
          <w:numId w:val="1"/>
        </w:numPr>
        <w:rPr/>
      </w:pPr>
      <w:bookmarkStart w:id="128" w:name="__RefHeading___Toc2212932_373438147"/>
      <w:bookmarkStart w:id="129" w:name="_Toc45"/>
      <w:bookmarkEnd w:id="127"/>
      <w:bookmarkEnd w:id="128"/>
      <w:r>
        <w:rPr>
          <w:rtl w:val="true"/>
        </w:rPr>
        <w:t>رهبرى و رهبران الهى</w:t>
      </w:r>
      <w:bookmarkEnd w:id="129"/>
    </w:p>
    <w:p>
      <w:pPr>
        <w:pStyle w:val="BookText"/>
        <w:rPr/>
      </w:pPr>
      <w:r>
        <w:rPr>
          <w:rFonts w:ascii="IRNazanin" w:hAnsi="IRNazanin" w:eastAsia="IRNazanin"/>
          <w:color w:val="111111"/>
          <w:sz w:val="28"/>
          <w:sz w:val="28"/>
          <w:szCs w:val="28"/>
          <w:rtl w:val="true"/>
          <w:lang w:bidi="fa-IR"/>
        </w:rPr>
        <w:t xml:space="preserve">وقتى كه مى‌شنويم وحى مارا به‌ولايت فرمان مى‌دهد دچار حيرت و شگفتى مى‌شويم و از خود مى‌پرسيم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پى در پى و اين همه تعبيرهاى فراوان و ترغيب و تشويق براى چيست ؟</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اولى‌الامر خودتان پيروى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همواره ما را به فرمانبردارى از زمامداران شرعى و پذيرفتن اوامر آنان فرا مى‌خواند و از فرمانبرى طاغوتها و ظالمان نهى مى‌كند ، بيش از صد مورد بر ضرورت سرپيچى از ستمگران دستور مى‌دهد و با صيغه‌هاى گوناگون و با شيوه‌هاى مختلف بر ضرورت التزام و پاى بندى بشر به اطاعت و انضباط ، تصريح مى‌كند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به پروردگارت سوگند كه اينان ايمان نياورند مگر آنكه در نزاعشان تو را حاكم كنند و از آنچه حكم كرده‌اى احساس سختى و دلتنگى نكنند و كاملاً تسليم تو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دهها آيۀ قرآنى و به تعبيرهاى گوناگون بر ضرورت رجوع به خدا و پيامبرش همواره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يكى از اين آيات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مينگرى به آنان كه مى‌پندارند به آنچه بر تو فرود آمده و آنچه پيش از تو نازل شده، ايمان آورده‌اند امّا مى‌خواهند باز طاغوت را به خود حاكم گيرند حال آنكه اينان مأمور بودند كه به طاغوت كفر ورزند و شيطان مى‌خواهد آنان را به گمراهى بكشاند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بسيارى از آيات مارا از اينكه ستمگران و طاغوت را بين خود داور قرار دهيم نهى كرده و ما را به دورى از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 در صدها مورد مردم را از شرك باز داشته و آن را ستمى بزرگ و نابخشودنى قلمداد كرده و فرموده است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شرك‌ورزى ، اعمالت تباه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شرك چيست ؟ مگر بت پرستى شرك نيست ؟ مگر قايل شدن به معبودهايى جز خدا و آنها را همچون يهود و نصارا و احبار ، ارباب خود دانستن شرك تلقى نمى‌شود ؟</w:t>
      </w:r>
    </w:p>
    <w:p>
      <w:pPr>
        <w:pStyle w:val="BookText"/>
        <w:rPr/>
      </w:pPr>
      <w:r>
        <w:rPr>
          <w:rFonts w:ascii="Amiri" w:hAnsi="Amiri" w:eastAsia="Amiri" w:cs="Amiri"/>
          <w:color w:val="111111"/>
          <w:sz w:val="28"/>
          <w:sz w:val="28"/>
          <w:szCs w:val="28"/>
          <w:rtl w:val="true"/>
          <w:lang w:bidi="ar-SA"/>
        </w:rPr>
        <w:t>بدين سان درمى‌يابيم كه ولايت الهى ، محور آيات قرآن و روح توحيد و راه رسيدن به خشنودى و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اين همه سفارش و تأكيد براى چيست ؟ شرح و توضيح حكمت اين مسأله ، نياز به نگارش كتابهاى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مى‌كوشيم به اختصار فلسفه نهفته در اين امر را توضيح دهيم ، اميدواريم كه انديشه و ديدگاههاى اسلامى خوانندۀ گرامى در اين جهت با مايار و مددكار گردد ، تا توضيح اين مهم آسانتر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فرار روى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راهى است كه او را به بهشت و خشنودى خداوند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راهى شيطانى است كه او را به ژرفاى دوزخ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راهها هدف جداگانۀ دارند وجهت مخالف هم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جهتى را امام و پيشوايى است و هر امام ويژگيها و نامهاى خاصّى دارد و پيروان آنها نيز از راه و شيوه‌اى مخصوص به خود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ستيز پيوسته‌اى كه در آن هيچ سازش و آشتى وجود ندارد ، ستيز هميشگى ميان راه خدا و راههاى شيطان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w:t>
      </w:r>
    </w:p>
    <w:p>
      <w:pPr>
        <w:pStyle w:val="BookText"/>
        <w:rPr/>
      </w:pPr>
      <w:r>
        <w:rPr>
          <w:rFonts w:ascii="Amiri" w:hAnsi="Amiri" w:eastAsia="Amiri" w:cs="Amiri"/>
          <w:color w:val="111111"/>
          <w:sz w:val="28"/>
          <w:sz w:val="28"/>
          <w:szCs w:val="28"/>
          <w:rtl w:val="true"/>
          <w:lang w:bidi="ar-SA"/>
        </w:rPr>
        <w:t xml:space="preserve">سُبُلَ السَّلاَمِ وَيُخْرِجُهُم مِنَ الظُّلُمَاتِ إِلَى النُّورِ بِإِذْنِهِ وَيَهْدِيهِمْ إِلَىٰ صِرَاطٍ مُسْتَقِيمٍ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ما آمد تا حقايق بسيارى از آنچه از كتاب آسمانى پنهان مى‌داريد براى شما بيان كند و بسيارى از خطاهاى شما را ببخشد همانا براى هدايت شما از سوى خدا روشنايى و كتابى آشكار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بدين كتاب هر كس را كه از پى رضا و خشنودى در آيد به راههاى سلامت هدايت كند و آنان را از ظلمتها به نور راهبر گردد و به راه راست هدايت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ولايت خدا و هواخواهى و دوستدارى اوليائش و پيروى از پيشواى برگزيدۀ او وذوب شدن در حزب صالحان ، بى گمان همان ولايت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مكاتب الهى و پيامبران و جانشينان آنها ، مردم را به اين ولايت فراخوانده و سفارش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آفرينش انسان در اين جهان ، براى آزمايش او بوده است تا بداند كه آيا راست مى‌گويد يا جزو دروغگويان است ؟ آيا يكدل است يا اهل نفاق و دورويى است ؟ بشر در هيچ چيز همانند پيروى از رهبران الهى و نپذيرفتن رهبرى زراندوزان و زورمداران مورد امتحان و ابتلا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چرا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روح انسان تكبرى است كه بايد حتماً بر آن چيره شود تا بهشتى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نتواند با تلاش و كوشش خويش در اين دنيا از چنگ اين تكبر رهايى يابد در آخرت همين تكبر ، او را به سوى دوزخ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 ذره‌اى تكبر در وجودش باشد ، نمى‌تواند به بهشت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 آدمى را به ياوه گوييها و ادعاهاى پوچ ، همچون ادعاى خدايى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تكبرى كه به فرعون دست داده بود به هر انسان ديگرى هم دست دهد نمى‌تواند از آنچه فرعون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كرده بود ، خوددارى كند ، بالاخره او هم خواهد گفت كه أَنَا رَبُّكُمُ الْأَعْلىٰ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مأمور به اطاعت از كسى شود ، آن هم نه به خاطر ثروت و يا هواخواهى بلكه به خاطر فرمان خدا ، آنگاه دلش از غبار تكبر صاف و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كوته انديشى مردم به هنگام بعثت پيامبران عليهم السلام همين عامل بوده ، چون آنان با خود مى‌انديشيدند كه چگونه مى‌شود از انسانهايى هماند خود فرمان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از قول آنان چنين نقل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بشرى از جنس خودمان را پيروى كنيم؟ در اين صورت ما گمراه و در آتشها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ساده لوحان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مردم را با فرمانبردارى از پيامبران و امامان كه از همين مردمان عادى‌اند ، امتحان مى‌كند ؟ آيا بهتر نبود كه خداوند پيامبران را به نيروهايى خارق العاده و ثروتهاى هنگفت و فرزندان و ياران بى شمار مجهز مى‌كرد تا مردم در اطاعت از آنان كمتر چون و چرا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فلسفه امتحان و ابتلا ، از بين مى‌رفت و اطاعت مردم از آنان براى پاك كردن دلها از تكبر نبود و در نهايت فرمانبرداران پاك و منزه نبودند تا شايستۀ ورود به بهشت باشند ، بهشتى كه جايگاه بندگان پاكى است كه خود را از هرگونه شائبۀ شرك و كبر مبرا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امام على عليه السلام اين فلسفه را چنين توضيح مى‌دهد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مى‌خواست آدم را از نورى كه پرتوش چشمها را مى‌زند و زيبائيش خردها را مبهوت مى‌كند و بوى خوشش دلها را مى‌برد، بيافريند هر آينه 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چنين مى‌آفريد سرها در برابرش فرود مى‌آمد و فرشتگان به آسانى از امتحانى كه خداوند براى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قرار داد سربلند بيرون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خداى سبحان آفريدگانش را به چيزهايى كه ريشه و علّتش را نمى‌دانند گرفتار مى‌كند و بدين شيوه آنها را مى‌آزمايد تا سركشى و خود پسندى و كبر و غرور را از وجودشان دور فرمايد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آن‌حضرت در همين باره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سبحان، رسولانش را براى هدايت مردم فرستاد، اگر اراده مى كرد، مى توانست گنجهاى طلاى ناب و باغهاى پر از درختان ميوۀ را در دسترس آنها بگذارد وآنها را با مرغان آسمان و جانوران زمين دمسازشان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كرده بود مردم از روى ناچارى سر به فرمان آنها مى‌نهادند و ديگر آزمايشى براى تشخيص خوب و بد وجود نداشت، واصل پاداش نيكى و درستى، و كيفر كجى و تبهكارى در روز رستاخيز از ميان مى‌رفت و هيچ كس اخبار آسمانى و وعده و وعيد را راست نمى‌پنداشت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دعوت پيامبران را پذيرفته و همه گونه رنج و آزارى را تحمّل كرده بودند، مزدى در ميان نبود و ايزد متعال مؤمنان را سزاوار و شايسته ثواب نيكو كاران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رسولانش را با عزم راسخ وپولادين وظاهرى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با قناعت چشم و دلشان را سير كرد و با بى نيازى گوش و زبانشان را به راه راستى و درستى آورد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سپس آن‌حضرت پس از سخنان مشروحى درباره دور بودن اولياى خدا از زخارف دنيوى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بندگانش را به انواع سختيها مى‌آزمايد و آنها را به عبادتها و مجاهدتها فرمان مى‌دهد و با انواع سختيها گرفتارشان مى‌كند تا تكبر و خود پسندى را از دلشان بزدايد و فروتنى را در نهادشان جاى دهد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تبهكارى و سرانجام شوم ستمكارى وبد فرجامى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از مصيبتهاى بزرگ ابليس است، ودام گسترده او است، كه چون زهر كشنده دل‌ها را مى‌ميراند</w:t>
      </w:r>
      <w:r>
        <w:rPr>
          <w:rFonts w:eastAsia="IRNazanin" w:cs="IRNazanin"/>
          <w:color w:val="111111"/>
          <w:sz w:val="28"/>
          <w:szCs w:val="28"/>
          <w:rtl w:val="true"/>
          <w:lang w:bidi="fa-IR"/>
        </w:rPr>
        <w:t xml:space="preserve">.. » </w:t>
      </w:r>
      <w:r>
        <w:rPr>
          <w:rStyle w:val="FootnoteAnchor"/>
          <w:rtl w:val="true"/>
        </w:rPr>
        <w:footnoteReference w:id="2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وحى مردم را به تسليم در برابر پيامبران و اوصيا آنان فرمان مى‌دهد و براى پيروى از آنها پاداشى بزرگ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نقل شده است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ترين بندهاى ايمان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و دشمنى در راه خدا و دوستى با دوستان خدا و دشمنى با دشمنان خدا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از امام زين العابدين عليه السلام نيز روايت شده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نه از براى دنيا دوست بدارد از ما بهره‌اش را مى‌گيرد و هر كه با دشمن ما دشمنى كند، نه به خاطر عداوت شخصى‌اى كه خود با او دارد، روز رستاخيز با محمّد و ابراهيم و على به پيشگاه خداوند در آيد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همان گونه كه انسان با ولايت مى‌تواند ريشه‌هاى تكبر و ادعاى الوهيّت را در درون خود بخشكاند مى‌تواند با آن به جنگ طمع و شهوتهاى دنيوى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از اولياى خدا فرمان مى‌برد ، زورمداران و زراندوزان با وسايل گوناگون ، همچون تبليغات منفى ، فشار اقتصادى ، شكنجه بدنى و حتّى تبعيد و قتل به رويارويى و ستيز با وى بر مى‌خيزند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ولايت ، آزمونى بزرگ براى انسانهاست ، شرط قبولى اعمال نيز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طاعتهاى ديگر ، رام و خوار كردن روح فرعون مآب و ستمگر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براى اطاعت از خداآماده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بايد براى اطاعت از پروردگارش رام شود و از طريق بندگى خدا از آلودگيهاى كبر ، شرك و شك ، پاك و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با ولايت ، كاملاً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 فروتنى بشر در برابر بشرى همانند و همنوع خود كه از سوى خداوند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شده و هيچ نيروى خارق العاده يا ثروت هنگفتى ندارد و تنها وتنها براى اطاعت از فرمان خداوندانجام مى شود ، مسأله‌اى است كه شديداً از سوى نفس مورد مخالفت قرار مى‌گيرد ، تا آنجا كه برخى براى فرار از ولايت ، خواستار فرود آمدن عذاب خداوند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دهيد ، برخى از رواياتى را كه در برترى وفضيلت ولايت نقل شده بخوانيم تا از فضيلت بزرگ آنها آگاه شويم و بدانيم كه چگونه در حديث مشروحى از امير مؤمنان عليه السلام آمده است كه آن‌حضرت در پاسخ به پرسشهاى يكى از كافران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و ايمان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منافقان دورۀ رسول خدا صلى الله عليه و آله از نوع دوّم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شمشير اسلام بر آنان چيره گشت و ترس ، آنان را فرا گرفت، به زبان ايمان آوردند ، امّا به دل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يعنى تسليم بودن 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كارها را به صاحبش تسليم كند از فرمان او سرباز نزند ، چنان كه ابليس از سجده در برابر آدم عليه السلام سرباز زد ، بيشتر امّتها از اطاعت پيامبرانشان سر پيچى كردند و يگانه پرستى آنان سودى به حالشان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آن سجده‌هاى طولانى ابليس براى وى سودمند نيفتاد كه يك سجده ابليس چهار هزار سال به طول مى‌انجاميد، امّا ابليس‌از اين سجده‌ها جز زينت وزيور دنيا وقدرت بر وسوسه كردن مردم نمى‌خواست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نماز وصدقه جز با هدايت به راه نجات و طريق حق، سودمند نيستند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اين رو خداوند پيروى و بندگى بنده‌اى را كه از پذيرش ولايت سرباز زند ، قبول نمى‌كند گرچه او در اين راه مشكلات و مشقتهاى بسيارى هم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نقل از پدرانش عليهم السلام روايت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عليه السلام به مردى برخورد كه دستهايش را رو به آسمان گرفته بود 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پى كار خود رفت و پس از هفت روز 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باره همان مرد را ديد كه دستهايش را بالا گرفته و دعا و زارى مى‌كند و نيازش را از خدا مى‌خواهد خداوند عز وجل به حضرت موسى وحى كرد كه اى موسى اگر او آنقدر ما را بخواند تا زبانش بازايستد ، دعايش را اجابت نمى‌كنم ، مگر آنكه از درى كه به او دستور داده‌ام ، نزد من وارد شود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واقع ولايت انسان ، محك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ولايتش صحيح باشد ، اعمالش نيز صحيح است و اگر ولايتش باطل باشد اعمالش 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كه ابو سعيد خدرى از پيامبر صلى الله عليه و آله نقل كرده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هزار سال بين ركن و مقام ، خداى را بندگى كند و سپس همچون گوسفندى مظلومانه ذبح شود، خداوند وى را با كسانى كه به آنها اقتدا كرده و هدايتشان را پذيرا شده و روش آنان را پيموده است محشورش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بهشتى باشند او هم بهشتى است و اگر دوزخى باشند او نيز دوزخى است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همچنين ولايت ، وجهۀ جامعه است و بر آن حساب و پاداش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از پيامبر اكرم از جبرئيل از خداوند عز وجل روايت كرده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سوگند كه تحقيقاً هر ملتى را كه در مقابل ولايت پيشواى ستمگرى كه از جانب خداوند تعيين نشده است، سر فرود آورند، مورد عذاب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ملت خود در كردارشان پاك و پرهيز كار بوده باشند و تحقيقاً از هر ملتى كه در برابر ولايت پيشواى عادل كه از سوى خداوند تعيين شده، سر فرود آورند گذشت مى‌كنم اگر چه در كردارشان اشتباهات و لغزشهايى داشته باشند </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در محدوده چهار چوب ولايت الهى ، زندگى و سيماى امام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عليه السلام را مورد بحث و بررسى و شناخت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پيامبران و امامان و جانشينان پرهيزكار آنان و علماى ربّانى در پى حكومت و سلطنت نرفتند و يا رهبرى جنبشهاى سياسى را ، به معنايى كه ما مى‌فهيم ، در دست نداشتند بلكه آنان براى پاك كردن دلهاى مردم و جوامعشان از بت‌پرستى و طاغوت تلاش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 مهم‌ترين فلسفۀ زندگى آنان تحقّق اين هدف نبوده تا گفته شود آنها در تحقّق هدف با شكست رو به رو شدند ، بلكه نخستين و مهم‌ترين هدف ، آزمايش مردم بوده و آنان وحى الهى را بر مردم مى‌خواندند ، و به تعليم و تزكيۀ ايشان همّت 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الْاُمِّيِّينَ رَسُولاً مِنْهُمْ يَتْلُوا عَلَيْهِمْ آيَاتِهِ وَيُزَكِّيهِمْ وَيُعَلِّمُهُمُ الْكِتَابَ وَالْحِكْمَةَ وَإِن كَانُوا مِن قَبْلُ لَفِي ضَلاَلٍ مُبِينٍ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براى بى سوادان رسولى از خود ايشان فرستاد كه بر آنان آياتش را مى‌خواند و پاك مى‌سازدشان و كتاب و حكمت را بديشان مى‌آموزد اگر چه اينان پيش از اين در گمراهى آشكار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 يكى از اهداف مهم بعثت پيامبران و حركتها و قيامهاى اوصيا واولياى آنها ، آماده كردن مردم براى قيام به قسط و عدل بوده است ، نه اينكه پيامبران خود در ميان مردم به اجراى قسط و عدل بپردازند و به تعبير ديگر وكيل مردم در اجراى عدالت باشند كه اين تعبير را وحى بابيانى رسا مردود 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آيه از قرآن كريم دقت كنيد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بِالْغَيْبِ إِنَّ اللّٰهَ قَوِيٌّ عَزِيزٌ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خود را به دلايل ومعجزات فرستاديم وبا ايشان كتاب و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براستى و دادگرى، قيام كنند وآهن را فرود فرستاديم كه در آن قدرتى بسيار و سودهايى براى مردمان است تا خداوند بداند كه چه كس او و رسولانش را با ايمان قلبى ياورى خواهد كرد كه خداوند بس نيرومند و عزيز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وارث پيامبران</w:t>
      </w:r>
    </w:p>
    <w:p>
      <w:pPr>
        <w:pStyle w:val="BookText"/>
        <w:rPr/>
      </w:pPr>
      <w:r>
        <w:rPr>
          <w:rFonts w:ascii="IRNazanin" w:hAnsi="IRNazanin" w:eastAsia="IRNazanin"/>
          <w:color w:val="111111"/>
          <w:sz w:val="28"/>
          <w:sz w:val="28"/>
          <w:szCs w:val="28"/>
          <w:rtl w:val="true"/>
          <w:lang w:bidi="fa-IR"/>
        </w:rPr>
        <w:t>از آنجا كه امام زين العابدين عليه السلام ، رسالت پيامبران را از جدش محمّد مصطفى صلى الله عليه و آله به ارث برده است ، مى‌توان گفت كه مهم‌ترين و اوّلين فلسفۀ امامت ايشان همان فلسفه رسالت انبيا پس از دعوت مردم به خدا ، يعنى آزمايش مردم بوده است و ديگر اهداف متعالى رسالت همچون برقرارى عدل و داد و يارى مظلومان ، در راستاى همين حكمت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ديگر ائمه عليهم السلام شرايط تحقّق اهداف پيش بينى شده بويژه هدف سياسى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اميرمؤمنان دو بار با قريش جنگيد ، يك بار در زمان رسول خدا صلى الله عليه و آله وتحت رهبرى آن‌حضرت و بار ديگر در زير پرچم رسالت ودر زمان امامت خود ، و در كنار ياران برگزيدۀ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نيز با معاويه به رويارويى برخاست وبه خاطر مصلحت مسلمانان دست از جنگ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هم نخست با تمسك به روشهاى صلح جويانه با معاويه رو به رو شد ، سپس در برابر فرزند نا بكارش يزيد ، دست به شمشير برد تا آنكه مظلومانه به شهادت رسيد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ائمه نيز هر يك به طور غير مستقيم و با به كارگيرى روشهاى گوناگون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ايفاگر نقشهاى سياسى خود بودند ، حال آنكه شرايط عمومى دوران امام سجّاد ، به خاطر عواملى كه بعداً به بيان آنها خواهيم پرداخت ، اقتضا مى‌كرد كه آن‌حضرت بيشتر به دعا و نيايش پروردگار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زندگى امام سجّاد عليه السلام تابلويى است كه به نور پروردگارش درخشان شده و تجلّى خيره كنندۀ ايمان خالص و عشق شديد به خداوند و عبادت وبندگى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صفات امام على بن الحسين عليهما السلام را از زبان امام باقر عليه السلام مى‌خوانيم ، پى مى‌بريم كه ولايت خدا و ولايت اوليايش يعنى چه ؟ وچرا اين همه بر آن تأكيد شده است ؟ و چگونه زندگى امام سجّاد پرتويى از اين نور الهى است ؟ امام پنجم حضرت محمد باقر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در هر شبانه روز هزار ركعت نماز مى‌خواند چنان كه امير مؤمنان عليه السلام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درخت خرما داشت و پاى هر درخت دو ركعت نماز مى‌گزارد و چون به نماز مى‌ايستاد رنگ سيمايش دگرگون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مانند بنده‌اى كه پيش فرمانرواى بزرگى ايستاده ، مى‌ايستاد و اندامش از ترس خدا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مثل كسى مى‌خواند كه گويا با نماز وداع مى‌كند و مى‌پندارد كه ديگر نماز نخواهد 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وعمرش كفايت نخواهد داد كه نماز بهترى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 نماز يك طرف از رداى آن حضرت افتاد ، رداى خود را درست نكرد تا آنكه از نماز فارغ شد يكى از يارانش از اين موضوع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نمى‌دانى در برابر چه كسى ايستاده بودم ؟ براستى همان مقدار از نماز بنده پذيرفته است كه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هلاك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با قرار دادن نوافل ، كمبود نمازها را جبران مى‌كند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هميشه در تاريكى شب با انبانى پر از درهم و دينار از خانه بيرون</w:t>
      </w:r>
    </w:p>
    <w:p>
      <w:pPr>
        <w:pStyle w:val="BookText"/>
        <w:rPr/>
      </w:pP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بسا كه مواد غذائى و هيزم به دوش مى‌كشيد و به در خانه فقرا و مستمدان مى‌رفت و در مى‌زد و هر كس از خانه بيرون مى‌آمد ، از آن اموال وغذاها به او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فقير بخششى مى‌كرد ، روى خود را مى‌پوشانيد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رحلت نمود و آن بخششها قطع شد ، همه دانستند كه آن شخص امام على بن الحسين عليهما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وفاتش او را بر روى تخته نهادند تا بشويند ، پشت آن‌حضرت را نگريستند ، كه همچون سر زانوى شتر بر آن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بارهاى سنگين غذا و پول را بر دوش مى‌گرفت و به خانه فقيران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خانه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 خزى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به آن‌حضرت بر خورد و از روپوش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روپوش رابه آن فقير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جامه خزى مى‌خريد و چون تابستان مى‌شد آن را مى‌فروخت و پولش را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جمعى را ديد كه گدايى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در چنين روزى حاجتهاى خود را از غير خدا طلب مى‌كنيد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هيچ گاه با مادر خود ، هم غذا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شما بيشتر از همه كس به مادر خود نيكى مى‌كنيد و با او رابطه داريد پس چرا بااو غذا نمى خوريد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دستم به سوى لقمه‌هايى دراز شود كه چشم او قبلاً آن را نشانه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شما را در راه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 به تو پناه مى‌برم از اينكه روزى در راه تو دوست داشته شوم در حالى كه تو مرا دشمن بدارى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ماده شترى بيست بار به حج رفت و يك تازيانه بر او نزد و چون آن ماده شتر بمرد دستور داد لاشه‌اش را به خاك سپارند تا مبادا درندگان او را پاره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خصوصيات او از كنيزش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تفصيل در باره‌اش بگويم يا خلاصه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روز براى او خوراك نياوردم و در شب برايش رختخواب نگستردم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روزى با عدّه‌اى برخورد كرد كه به وى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خداوند مرا بيامرزد و اگر دروغ مى‌گوييد خداوند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طالب علمى به خدمتش مى‌رسيد ،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طالب علم از منزلش بيرون آيد ، قدم روى هيچ تر وخشكى نگذارد مگر آنكه تا طبقه هفتم زمين براى او تسبيح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خانوار از فقيران مدينه را سرپرستى مى‌كرد وهمواره مايل بود كه يتيمان و بيچارگان و مسكينان كه هيچ چاره‌اى نداشتند ، بر سر سفره‌اش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به آنها غذا مى‌داد و هر كدام عيال وار بودند ، به خانوادۀ آنها هم خوراك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نمى خورد مگر آنكه از آن غذا به فقرا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بدليل زياد نماز خواندن هر سال هفت‌بار جاهاى سجده‌اش پوست مى‌انداخت و آن پوستها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مى‌كرد وچون وفات يافت با وى به خاك سپردند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سال بر پدرش امام حسين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خوراكى نزدش نمى‌گذاشتند مگر آنكه مى‌ديدند كه او مى‌گريد ، تا آنجا كه يكى از غلامانش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آيا اندوه شما پايانى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يعقوب پيامبر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كه خدا يكى را از نظرش نا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 گريست كور شد وموى سرش از شدّت اندوه سپيد گشت و پشتش از غم خميد ، حال آنكه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چشم خود ديدم كه پدر و برادر و عمو و هفده نفر از خاندانم در كنارم كشته شدند ، پس چگونه اندوهم</w:t>
      </w:r>
    </w:p>
    <w:p>
      <w:pPr>
        <w:pStyle w:val="BookText"/>
        <w:rPr/>
      </w:pPr>
      <w:r>
        <w:rPr>
          <w:rFonts w:ascii="IRNazanin" w:hAnsi="IRNazanin" w:eastAsia="IRNazanin"/>
          <w:color w:val="111111"/>
          <w:sz w:val="28"/>
          <w:sz w:val="28"/>
          <w:szCs w:val="28"/>
          <w:rtl w:val="true"/>
          <w:lang w:bidi="fa-IR"/>
        </w:rPr>
        <w:t xml:space="preserve">پايان پذيرد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كتابهاى تاريخ از ذكر كرامات امام سجّاد عليه السلام فراوان است </w:t>
      </w:r>
      <w:r>
        <w:rPr>
          <w:rStyle w:val="FootnoteAnchor"/>
          <w:rtl w:val="true"/>
        </w:rPr>
        <w:footnoteReference w:id="237"/>
      </w:r>
      <w:r>
        <w:rPr>
          <w:rFonts w:ascii="IRNazanin" w:hAnsi="IRNazanin" w:eastAsia="IRNazanin"/>
          <w:color w:val="111111"/>
          <w:sz w:val="28"/>
          <w:sz w:val="28"/>
          <w:szCs w:val="28"/>
          <w:rtl w:val="true"/>
          <w:lang w:bidi="fa-IR"/>
        </w:rPr>
        <w:t>و اين البته شگفت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امامى با اين صفات ، شايستۀ برخوردارى از فضل و كرامات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خداوند بندگان صالح خويش را با اجابت دعاهايشان مورد تكريم قرار نمى‌دهد ؟ كه خود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رَبُّكُمُ ادْعُونِي أَسْتَجِبْ لَكُمْ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چگونه مى‌شود كه خداوند دعاى كسى را كه در عشق به او ذوب شده تا آنجا كه از شدّت عبادت ، بيم مرگش مى‌رود ، اجابت نكند ؟</w:t>
      </w:r>
    </w:p>
    <w:p>
      <w:pPr>
        <w:pStyle w:val="BookText"/>
        <w:rPr/>
      </w:pPr>
      <w:r>
        <w:rPr>
          <w:rFonts w:ascii="IRNazanin" w:hAnsi="IRNazanin" w:eastAsia="IRNazanin"/>
          <w:color w:val="111111"/>
          <w:sz w:val="28"/>
          <w:sz w:val="28"/>
          <w:szCs w:val="28"/>
          <w:rtl w:val="true"/>
          <w:lang w:bidi="fa-IR"/>
        </w:rPr>
        <w:t>اجازه دهيد با هم روايت زير را بخوانيم و سپس آن را با داستانهايى كه قرآن در باره بندگان صالح خداوند نقل كرده است به مقايسه بگذاريم ، تا در يابيم كه هر دو ، در واقع دو رودخانه‌اند كه از يك جا سر چشمه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ادهم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قافله در صحرا مى‌رفتم كارى پيش آمد و از قافله جدا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با كودكى كه در حال راه رفتن بود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صحرايى بى آب و علف و كودكى كه در آن راه مى‌رود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كودك نزديك شدم و به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جواب سلامم را گفت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پروردگار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كوچكى رفتن به خانۀ خدا نه بر تو واجب است و نه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كوچك تر از مرا نديده‌اى كه بميرد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و مركبت كو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آذوقه‌ام تقواست و مركبم پاهايم و مقصدم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همراه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نمى‌بينم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مرد آيا نيكوست كه كسى تو را به ميهمانى فرا خواند و تو از خانه‌ات با خود غذا ببرى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به خانه‌اش فرا خوانده خودش سير و سيرابم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سوار شو تا از حج باز نمانى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من جهاد وكوشش است ورساندنم به مقصد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سخن خداوند را نشينده‌اى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وكسانى كه به خاطر ما جهاد كنند، به راههاى خويش هدايتشان كنيم و خداوند با نيكو كاران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و هوا بوديم كه ناگهان جوان نيكو چهره‌اى با جامۀ سپيد و زيبائى نمايان شد و با آن كودك معانقه كرد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جوان پيش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زيبايت آفريد سوگند كه اين كودك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نمى‌شناسى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حسين بن على بن ابى‌طالب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 را رها كردم و سراغ كودك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پدرانت سوگند كه اين جوان كيست ؟ فرمود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نمى‌شناسى ؟ او برادرم خضر است كه هر سال نزد ما مى‌آيد و بر ما درود مى‌فرستد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پدرانت سوگند آيا بما نمى‌گويى كه چسان بى توشه و آذوقه در اين بيابان ره مى‌سپرى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توشه ، اين صحرا را در مى‌نوردم و توشه‌ام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كدامند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با اين همه گستردگى ، مملكت خداوند مى‌دانم ، و تمام مخلوقات را بندگان و كنيزكان و عيال او بحساب مى آورم واسباب و ارزاق را به دست خدا مى‌دانم و قضاى او را در تمام زمين خدا جارى و نافذ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توشه‌اى دارى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توشه از كوره راهاى آخرت عبور كنى پس معلوم است كه مى‌توانى از از كوره راهاى دنيوى هم برهى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حماد بن حبيب كوفى القطان نيز داستان مشابهى را نقل كرده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از قافله جدا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رسيد ، به درختى بلند پناه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تاريكى بيشتر شد ناگهان جوانى را ديدم كه با جامه‌اى سپيد كه بوى مشك از آن به مشام مى‌رسيد ،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توانستم ، خود را پنهان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ايستاد در حالى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ملكوت همه چيز به دست توست و با جبروت خويش بر همه چيز چيره گشتى در دلم سرور اقبال بر خودت را داخل كن و مرا به ميدان فرمانبردارانت ملحق فرما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نمازش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اندامش آرام يافته و حركاتش سكون گرفت ، به سوى محلّى رفتم كه او در آنجا وضو گرفته بود ، ناگاه چشمه جوشانى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براى نماز آماده شدم و به او اقتدا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محرابى ديدم كه گويا در همان وقت پديدار شد ، او را ديدم كه هر گاه به آيه‌اى كه در آن ذكرى از وعده و وعيد بود ، بر مى‌خورد با ناله و زارى آن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رو به پايان مى‌رفت ايستاد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گم‌گشتگان او را قصد مى‌كنند ، رهنمايش مى‌يابند ، و بيمناكان قصدش مى‌كنند پناهگاهش مى‌يابند ، و عابدان به او پناه مى‌برند و او را سر پناه خويش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آرام مى‌يابد كسى كه بدن خويش را براى غير تو به زحمت انداخته و چه زمانى شاد مى‌شود كسى كه جز تو ديگرى را قصد كرده است ؟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پايانه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مى‌گيرد در حالى كه من در خدمت به تو كارى نكرده‌ام ، واز چشمۀ مناجات تو سينه را سيراب نساخته‌ام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سزاوارترين دو كار را نسبت به من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او از دستم برود ، و كارش بر من 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او در آويختم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گزند رنج و خستگى را از تو برداشت و لذّت ترس را به تو عطا كرد چرا بال رحمت و كنف رقت خويش را از من دريغ مى‌دارى ، كه من سر گشته و حيرانم ؟ فرمود اگر توكّل تو راست باشد سرگشته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پى‌ام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زير درخت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 در نظرم آمد كه زمين زير پايم كشيده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كه اين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 را مى‌شنيدم و زايران خانه حق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در روز قيامت و تنگدستى به او اميدوارم تو را سوگند مى‌دهم ، كه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قسم دادى ، بدان كه من على بن الحسين بن على بن ابى‌طالب هستم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آرى ، امام اخگرى از پرتو خيره كننده ايمان و شراره‌اى از آتش بر فروختۀ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بر خيابانهاى مدينه سايه مى‌گسترد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خانه‌هاى خود خزيده بودند ، باران مى‌باريد باد سرد زمستانى مى‌وزيد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را ديدم كه آرد بردوش گرفته بود و مى‌رفت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توشه‌اى آماده كرده‌ام تا به جايى تسخير ناپذير ببرم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من است اجازه ده آن بار را بر دوش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من آن را بر دوش گيرم و شما را از بردن آن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رساندن توشۀ سفر را مى خواهم خود تحمّل كنم تا ورودم را به آنجا كه قصد كردم نيكو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خداوند از تو مى‌خواهم كه از من جدا شوى و مرا وگذارى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آن‌حضرت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زهرى به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من از آن سفرى كه در آن شب در بارۀ آن سخن مى‌گفتى ، اثرى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كه تو پنداشتى ، مقصودم سفر آخرت بود كه براى آن آماده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آن‌حضرت هدف خود را از بردن آن توشه در شب به خانه‌هاى نيازمندان ، توضيح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مرگ بادورى از حرام ، و ايثار در راه خير به دست مى‌آيد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واقع ريشه‌هاى شخصيّت امام زين العابدين عليه السلام در افق معرفت او به خداوند ، ويقين او به قيامت ، و آگاهى‌اش به سرعت گذرايى كه ساعات شبانه روزى عمر انسان را مى‌بلعد ، و فراوانى واجبات و تكاليف ، امتداد مى‌يافت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كسى از او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اى فرزند رسول خدا ؟ مى‌فرمود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كردم در حالى كه از من هشت تقاضا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به فرايضش را از من مى‌خواهد و پيامبر صلى الله عليه و آله عمل به 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قوّت مى‌خواهد و نفس شهوت و شيطان مى‌خواهد كه پيروى‌اش كنم و آن دو فرشته نگاهبان خواستار راستى عملند و ملك الموت روح را مى‌خواهد و قبر جسدم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اين هشت تقاضا قرار دارم </w:t>
      </w:r>
      <w:r>
        <w:rPr>
          <w:rFonts w:eastAsia="IRNazanin" w:cs="IRNazanin"/>
          <w:color w:val="111111"/>
          <w:sz w:val="28"/>
          <w:szCs w:val="28"/>
          <w:rtl w:val="true"/>
          <w:lang w:bidi="fa-IR"/>
        </w:rPr>
        <w:t xml:space="preserve">». </w:t>
      </w:r>
      <w:r>
        <w:rPr>
          <w:rStyle w:val="FootnoteAnchor"/>
        </w:rPr>
        <w:footnoteReference w:id="24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آن‌حضرت نمودار شكوهمند اين آيه از قرآن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خداى را ايستاده و نشسته و خوابيده ياد مى‌كنند و پيوسته در آفرينش آسمانها و زمين مى‌انديشند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اينها را بيهوده نيافريدى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پس ما را از رنج آتش در امان نگاه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چنان در محبّت و عشق خدا غوطه ور بود كه رودهاى عشق و محبّت به صورت راز و نيازهايى ، كه تاريخ تنها گوشۀ اندكى از آنها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 بر لبانش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با هم به يكى از اين راز و نيازهاى پر شكوه و جذاب كه چشمها را خيره مى‌سازد ، گوش فرا دهيم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همّتم به سوى تو منقطع شده و رغبتم به طرف تو برگشته است پس تو مراد منى نه ديگرى، و بيدارى و خوابم فقط از براى توست نه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ديدارت پر تو و روشنى چشم من است و اتصال توبه من نفس من است، اشتياقم به توست و سرگشتگى‌ام در محبّت تو و دلباختگى ام به عشق توست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خشنودى تو آرزويم و ديدنت نيازم و در كنار تو بودن تقاضايم و نزديكى به تو منتهاى درخواست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راحتم در راز و نياز با توست، داروى بيمارى‌ام نزد توست و شفاى تشنگى‌ام و خنك كننده سوزش درونم و رفع گرفتارى‌ام همه در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وحشتم انيس من باش، لغزشم را بكاه و بپوشان و توبه‌ام را بپذير و دعايم را پاسخ گوى و خود نگهدار عصمت من و بى نياز كننده تهيدستى‌ام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 جدا و دور مكن اى نعيم وبهشت من و اى دنيا و آخرت من اى مهربان‌ترين مهربانان </w:t>
      </w:r>
      <w:r>
        <w:rPr>
          <w:rFonts w:eastAsia="IRNazanin" w:cs="IRNazanin"/>
          <w:color w:val="111111"/>
          <w:sz w:val="28"/>
          <w:szCs w:val="28"/>
          <w:rtl w:val="true"/>
          <w:lang w:bidi="fa-IR"/>
        </w:rPr>
        <w:t xml:space="preserve">». </w:t>
      </w:r>
      <w:r>
        <w:rPr>
          <w:rStyle w:val="FootnoteAnchor"/>
        </w:rPr>
        <w:footnoteReference w:id="24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كدامين قلب سرشار از ايمان است كه سر چشمۀ چنين سخنان پر شور و تابناكى است ؟ كدامين قلب افروخته از شوق خداست كه با عشق به خدا اين گونه با او راز و نياز مى‌كند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قلب اين امام است ، كه نماز ، محبوب‌ترين كارها نزد اوست و ذكر خدا شغل او و عبادت صبغه و نشانۀ 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خليفه اموى ، عبد الملك بن مروان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از ديدن نشانۀ سجود بر پيشانى امام على بن الحسين عليهما السلام به شگفتى افتاد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كوشش و اجتهاد بر تو ظاهر گشته ، وخداوند نيكى وپاداش خود را براى تو تضمين كرده ، تو پارۀ تن رسول خدايى و با او نسبت نزديك و استوارى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خاندان و معاصرانت صاحب فضيلت بزرگ هستى و هيچ كسى مانند تو و نه پيش از تو از فضل و علم و دين و تقوا بر خوردار نگشته است جز نياكان گذشته‌ات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همچنان امام را مى‌ستود كه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ياد كردى و وصف نمودى همه از فضل خداى سبحان و تأييد و توفيق او بود پس كجا مى‌توان شكر آنچه را كه بر ما ارزانى داشته است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چنان در نماز مى‌ايستاد كه پاهايش ورم مى‌كرد و چنان روزه مى‌گرفت كه از تشنگى دهانش خشك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آيا مگر خداوند گناهان گذشته و آينده تو را نيامرزيد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بنده‌اى سپاسگزار نباشم ؟ سپاس خداى را بر آنچه نعمت داد و آزمود و سپاس در انجام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اعضايم پاره پاره شوند و سيلاب اشك بر دامانم روان گردد ، هنوز شكر يك دهم يكى از هزاران هزار نعمت خداوند را كه شمارشگران ، از شمارش آنها عاجزند ، نتوانسته‌ام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ستايش ستايشگران نمى‌تواند با يكى از اين نعمتها برابر شود ، نه به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مى‌بيند كه هيچ چيز از سپاس و ياد او در شب يا روز ، در نهان يا آشكار بازم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خانواده‌ام و نيز براى ديگر مردمان ، از خاص و عام ، بر من حق و حقوقى نبود ، كه اداى آنها تا آنجا كه در توان من است بر من واجب باشد ، هر آينه با دو ديده‌ام به آسمان و با قلبم به خدا مى‌نگريستم و اين نگاهها را باز پس نمى‌گرفتم تا آنكه خداوند كه بهترين داوران است كار مرا تمام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گريست و عبد الملك نيز گريه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 بزرگى است ميان بنده‌اى كه در جستجوى آخرت است و براى آن مى‌كوشد و بنده‌اى كه در پى دنياست از هر راهى كه آنرا بدست آورد ، به راستى در آخرت او را هيچ بهره‌اى نيست سپس به امام روى كرد و از نيازهايش پرسيد و از مقصودى كه به خاطر آن پيش عبد الملك آمده بود و شفاعتش را پذيرفت و به او انعام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در اواخر شب ديد كه بر گردخانه كعبه طواف مى‌كند از او كارهاى شگفتى مشاهده كرد ، تا آنجا كه دلش به حال امام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مشاهداتش را اين گونه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سجّاد عليه السلام را ديدم كه از شب تا سحر طواف و عبادت مى‌كرد ، چون هيچ كس را نديد به آسمان نگريست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آسمانهايت فرو نشستند و چشمان مخلوقاتت آرام يافتند، ودرهايت به روى گدايان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سويت آمده‌ام تا مرا بيامرزى و به من رحم آورى و سيماى جدّم محمّد صلى الله عليه و آله را در عرصات قيامت به من بنمايانى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گريست و گفت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من با نافرمانى‌ام قصد مخالفت تو را نداشتم، واگر عصيان تو را كرده‌ام به تو شك نداشته و به شكنجه‌ات نادان نبوده‌ام و خويش را در معرض مجازات تو قرار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نفسم، گناهم را برايم آراست، پردۀ پوشانندۀ تو بر من فرو</w:t>
      </w:r>
    </w:p>
    <w:p>
      <w:pPr>
        <w:pStyle w:val="BookText"/>
        <w:rPr/>
      </w:pPr>
      <w:r>
        <w:rPr>
          <w:rFonts w:ascii="IRNazanin" w:hAnsi="IRNazanin" w:eastAsia="IRNazanin"/>
          <w:color w:val="111111"/>
          <w:sz w:val="28"/>
          <w:sz w:val="28"/>
          <w:szCs w:val="28"/>
          <w:rtl w:val="true"/>
          <w:lang w:bidi="fa-IR"/>
        </w:rPr>
        <w:t xml:space="preserve">افتاد و مرا بر اين كار يارى كرد، پس اكنون چه كسى مرا از عذاب تو مى‌رهاند؟ و اگر تو ريسمانت را از دست من ببرى به ريسمان چه كسى چنگ زنم؟ پس واى از فرداى بدى كه مى‌خواهم در برابرت بايستم، آن هنگامى كه به سبك 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بگذريد و به گرانباران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فروافتيد پس آيا من با سبكباران خواهم گذشت، و يا با گرانباران خواهم ماند؟ و اى بر من، هر چه عمرم طولانى‌تر شد گناهانم افزون گشت وهيچ توبه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نوبت آن فرا نرسيده كه از پروردگارم شرم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گريست و اين ابيات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أَتُحْرِقُنٖى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 رجائی ثم این محبتی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اتیت باعمال قباح رزیتی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الوری خلق جنی کجنایتی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سپس گريست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مى‌شوى امّا انگار كه نمى‌بينى و شكيب مى‌ورزى گويى كه معصيت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مخلوقاتت با كارهاى نيك دوستى مى‌كنى آن چنان كه گويى تو به آنان نيازمندى حال آن كه سرورم تو از آنان بى نيازى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زمين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سرش را بلند كردم و بر زانوانم نهادم و گريستم تا آنجا كه اشكهايم بر گونه‌هاى مباركش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نشست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از ذكر پروردگار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اى فرزند رسول خدا اين همه زارى و شيون براى چيست ؟ ما بايد چنين گريه و زارى سر دهيم كه همه نا فرمان و گنهكاريم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تو حسين بن على عليهما السلام و مادرت فاطمه زهرا عليها السلام وجدّت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من نگاهى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طاووس با من از پدر و مادر و نيايم سخن مگوى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براى كسى آفريد كه فرمانش برد و نكويى كند ، گرچه غلامى حبشى باشد و دوزخ را براى كسى آفريد كه عصيانش كند گر چه قرشى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نشنيده‌اى كه خداوند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فَلاَ أَنسَابَ بَيْنَهُمْ يَوْمَئِذٍ وَلاَ يَتَساءَلُونَ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دميده شود نه خويشاوندى ميان آنهاست و نه پرسش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خداى سوگند سود نرساند تو را فرداى قيامت مگر كردار نيكويى كه پيش فرستاده‌اى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از آنجا كه امام زين العابدين عليه السلام ، خداوند را دوست مى‌داشت كار خود را به او وانهاده و كاملاً تسليم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به داستانى كه از زبان آن‌حضرت نقل شده است ، توجّه فرماييد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سختى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ميل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از كسانى باشم كه بر آنچه خداوند ، برايم تدبير كرده راضى باشم و چيزى به او پيشنهاد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شبيه ابراهيم خليل گشتى كه وقتى جبرئيل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نيازى دارى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پيشنهادى عرضه نمى‌كنم بلكه خداوند مرا بس است و او خود خوب وكيلى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خداوند او را دوست مى‌داشت و مورد اكرام و تقدير خود قرار مى‌داد و بر مقامش مى‌افزود و به وسيلۀ او تقدير خودش را جارى مى‌ساخت و مردم را به گردن نهادن به رهبرى او ملزم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زير از غايت عشق و محبّت خداوند به امام زين العابدين عليه السلام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داستان را گروهى از عباد و فقهاى بصره يعنى ثابت بنانى ، ايوب سجستانى ، صالح مرى ، عتبه غلام ، حبيب فارسى و مالك بن دينار نقل كرده‌اند ، براى شناخت بيشتر اين افراد به نقل مطالبى درباره اين گروه كه در حاشيه كتاب بحار الانوار آمده است ،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در كتاب 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چنين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از متعبدان و متهجدان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بسيارى از صحابه مثل ابن عمر و ابن زبير و شداد و انس روايت كرده است و بسيارى از تابعان نيز از وى روايت كرده‌اند مثل عطاء بن ابى رباح و داوود بن ابى هند و على بن زيد بن جدعان و اعمش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تابعين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در حلية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به او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 ايشان سرور عباد و رهبان ، منور به يقين و ايمان ، سجستانى ايوب بن كيسان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فقيهى دانشمند و عابدى بود كه بسيار به حج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مأيوس و با خدا مأنوس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ايوب از انس بن مالك و عمرو ابو العتاهيه و حسن و ابن سيرين و ابو قلابه حديث نقل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اردبيلى در جامع الرواة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ابى تميمه كيسان سختيانى العنزى البصرى ، كنيه‌اش ابو بكر و آزاد شده عمار بن 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خود بنده‌اى آزاد شده بود بنابر اين او آزاده شدۀ شخصى آزاده شده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سالى يك بار مى‌تراشيد و چون موهايش بلند مى‌شد فرق باز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پى انتشار طاعون در بصره ، از دنيا رفت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بشير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در 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پرارج و واعظ پر هيزكار ابو بشير صالح</w:t>
      </w:r>
    </w:p>
    <w:p>
      <w:pPr>
        <w:pStyle w:val="BookText"/>
        <w:rPr/>
      </w:pPr>
      <w:r>
        <w:rPr>
          <w:rFonts w:ascii="Amiri" w:hAnsi="Amiri" w:eastAsia="Amiri" w:cs="Amiri"/>
          <w:color w:val="111111"/>
          <w:sz w:val="28"/>
          <w:sz w:val="28"/>
          <w:szCs w:val="28"/>
          <w:rtl w:val="true"/>
          <w:lang w:bidi="ar-SA"/>
        </w:rPr>
        <w:t>مرى ، صاحب قرائت و ترس و اندوه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نيكان را به حركت وامى‌داشت و با بدان به ستيزه بر مى‌خاست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حسن و ثابت و قتاده و بكر بن عبد اللّٰه مزنى و منصور بن زاذان و جعفر بن زيد و يزيد رقاشى و ميمون بن سياه و ابان بن ابى عياش و محمّد بن زياد و هشام بن حسان و جريرى و قيس بن سعد و خليد بن حسان روايت نقل مى‌كرد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آزادۀ بزرگوار و پاك از تيرگيها و بيدار به شهادت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محمّد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عتبة بن ابان بن صمعه بوده و پيش از پدرش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رباح قيسى در بارۀ تسميه او به غلام پرسش كردند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متوسّط الحال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او را غلام مى‌ناميديم زيرا او در عبادت غلام 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روم در قريه حباب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اصفهانى در 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مفصلاً در بارۀ او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در 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فارسى از ساكنان بصره و صاحب كرامات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مجلس حسن بن حسن و تأثير موعظۀ حسن بر دل او موجب گشت كه چشم از دنياى فانى بپوشد و به جهان آخرت 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در چهار بار مجموعاً 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يحيى مالك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طى شرح مفصلى در 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 و خدا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شهوتهاى دنيوى را ترك گفته و در مبارزه با نفس بر آن پيروز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دعاى امام سجّاد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ثابت بنانى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عدّه‌اى از عباد بصره همچون ايوب سجستانى ، صالح مرى ، عتبه غلام ، حبيب فارسى و مالك بن</w:t>
      </w:r>
    </w:p>
    <w:p>
      <w:pPr>
        <w:pStyle w:val="BookText"/>
        <w:rPr/>
      </w:pPr>
      <w:r>
        <w:rPr>
          <w:rFonts w:ascii="IRNazanin" w:hAnsi="IRNazanin" w:eastAsia="IRNazanin"/>
          <w:color w:val="111111"/>
          <w:sz w:val="28"/>
          <w:sz w:val="28"/>
          <w:szCs w:val="28"/>
          <w:rtl w:val="true"/>
          <w:lang w:bidi="fa-IR"/>
        </w:rPr>
        <w:t>دينار به حج مشرف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رسيديم متوجّه كمبود آب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كمبود بارندگى موجب تشنگى بيش از حد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و زايران خانه حق ، به ما التماس كرده و مى‌خواستند كه آبشان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كعبه رفتيم و طواف كرديم و با خضوع و زارى در كنار خانۀ كعبه به دعا پرداختيم امّا دعاهايمان اجابت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همين حال و هوا بوديم كه ناگهان جوانى كه حزن و اندوه از چهره‌اش مى‌باريد ،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به گرد كعبه طواف كرد و آنگاه به سوى ما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مالك بن دينار و اى ثابت بنانى و اى ايوب سجستانى و اى صالح مرى و اى عتبه غلام و اى حبيب فارسى و اى سعد و اى عمر و اى صالح اعمى و اى رابعه و اى سعدانه و اى جعفر بن سليمان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يكى نيست كه خداوند او را دوست بدارد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بر ما دعا كردن است و بر او اجابت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دور شويد كه اگر در ميان شما يك تن بود كه خدا او را دوست مى‌داشت دعايش را پاسخ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به كعبه در آمد و به سجده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مى‌شنيدم كه در سجده‌اش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تو را به محبّتت به من سوگند ، مكّيان را از باران سيراب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كه باران همچون دهانه‌هاى مشك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دانستى كه خداوند تو را دوست دارد ؟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دوست نمى‌داشت به زيارت خودش فرا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مرا به ديدار خويش نايل گردانيد دانستم كه دوستم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 را به محبّتش به من سوگند دادم و او هم دعايم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ما دور شد و اين ابيات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الرَّبَّ فَلَمْ يُغْنِهِ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فذاک الشقی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ماضر فی الطاعة ما نالة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طاعة الله وماذا لقی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ما یصنع العبد بغیر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 کل العز للمتقی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مكيّان اين جوان كه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بن على بن ابى‌طالب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منهال بن عمرو در خبرى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با على بن الحسين عليهما السلام ديدار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كاهل چه مى‌كند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در كوفه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دستهايش را بالا برد و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گرماى آهن را به وى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حرارت آتش را به وى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سوى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عدّه‌اى دوان دوان به سوى او آمدند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دستگير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از چنگ مختار گريخته و خود را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دستور داد تا دستها و پاهايش را قطع كنند و به آتش بسوزانندش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هر روز دعا مى‌كرد كه خدا قاتل پدرش را به وى مقتول بنماياند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مختار قاتلان امام حسين عليه السلام را كشت ، سر عبيد اللّٰه بن زياد</w:t>
      </w:r>
    </w:p>
    <w:p>
      <w:pPr>
        <w:pStyle w:val="BookText"/>
        <w:rPr/>
      </w:pPr>
      <w:r>
        <w:rPr>
          <w:rFonts w:ascii="IRNazanin" w:hAnsi="IRNazanin" w:eastAsia="IRNazanin"/>
          <w:color w:val="111111"/>
          <w:sz w:val="28"/>
          <w:sz w:val="28"/>
          <w:szCs w:val="28"/>
          <w:rtl w:val="true"/>
          <w:lang w:bidi="fa-IR"/>
        </w:rPr>
        <w:t xml:space="preserve">و عمر بن سعد را با فرستاده‌اى از جانب خود به سوى آن‌حضرت فرستاد و به فرستاده‌اش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نماز مى‌ايستد و چون سپيده بردمد نماز صبح مى‌خواند ، و مى‌خوابد ، سپس بر مى‌خيزد و مسواك مى‌كند و آنگاه برايش غذا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 خانه آن‌حضرت رسيدى ، در بارۀ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كه بر سفره نشسته و غذا پيش رويش نهاده‌اند ، از او اجازۀ ورود بگير و اين هر دو سر را بر سفره او بنه و بگو كه مختار به تو 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خداوند انتقام تو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مختار ، مأموريت خود را همان گونه كه دستور گرفته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امام زين العابدين عليه السلام سرهاى ابن زياد و ابن سعد را بر سفرۀ غذايش ديد به سجده در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سپاس كه دعايم را مستجاب كرد و كين مرا از قاتلان پدرم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مختار دعا كرد و براى او پاداش نيكو درخواست كرد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هنگامى كه به گوشه‌اى از شخصيّت امام زين العابدين عليه السلام پى مى‌بريم و با فناى او در ذات خداوند و ذوب او در عشق خداوندى و خلوصش از آلودگيهاى مادى آشنا مى‌شويم ، به گوشه‌اى از فلسفه ولايت و رهبرى نيز آگاهى مى‌يابيم و مى‌توانيم بفهميم كه چرا در اسلام آيات و روايات اين همه بر اصل ولايت و رهبرى سفارش و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ولايتى همچون ولايت امام سجّاد عليه السلام است كه توان پالايش نفس انسانى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معراج كمال مى‌رساند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پيامبران و امامان به جامعه مؤمن ، رنگ ايمان مى‌بخشد و عمل به تعاليم اولياى خدا را براى آن آسان مى‌گرداند و به جامعه امكان حركت در پى اين الگوها و شخصيّتهاى خدايى و پيروى از آنان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گونه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 گلزار عشق به خدا را در دل مردم آبيارى مى‌كند و آن را از پژمردگى و افسردگى در امان مى‌دارد ، چرا كه دوستى و محبّت اولياى خدا از محبّت خداوند سر چشمه مى‌گيرد ، همچنان كه جويبارها از چشمه‌اى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محبّت اولياى خدا امتداد محبّت خداست ، البته شواهد و نمونه‌هاى فراوانى مى‌توان براى اين سخن ارايه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شخصى مى‌تواند ادعاى خدا دوستى كند امّا كسى همچون امام زين العابدين عليه السلام را كه با عبادت و تهجد به درگاه خداوند ، در عشق خدا غرق شده است ، دوست نداشته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خداوند نفرموده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مرا دوست داريد، از من پيروى كنيد تا خداوند دوستتان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 بياييد تا جرعه‌اى از اين چشمۀ جوشان عشق خدا بر داريم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بيش از گذشته دوستان خدا را دوست بداريم ، باشد كه دلهاى ما از هواهاى دنيوى و از محبّت مردم ناپاك و پست ، پاك و پاكيزه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30" w:name="pg1123_14341"/>
    </w:p>
    <w:p>
      <w:pPr>
        <w:pStyle w:val="Heading3"/>
        <w:numPr>
          <w:ilvl w:val="2"/>
          <w:numId w:val="1"/>
        </w:numPr>
        <w:rPr/>
      </w:pPr>
      <w:bookmarkStart w:id="131" w:name="__RefHeading___Toc2212934_373438147"/>
      <w:bookmarkStart w:id="132" w:name="_Toc46"/>
      <w:bookmarkEnd w:id="130"/>
      <w:bookmarkEnd w:id="131"/>
      <w:r>
        <w:rPr>
          <w:rtl w:val="true"/>
        </w:rPr>
        <w:t>ولادت و دوران زندگى امام سجّاد</w:t>
      </w:r>
      <w:bookmarkEnd w:id="132"/>
    </w:p>
    <w:p>
      <w:pPr>
        <w:pStyle w:val="BookText"/>
        <w:rPr/>
      </w:pPr>
      <w:r>
        <w:rPr>
          <w:rFonts w:ascii="IRNazanin" w:hAnsi="IRNazanin" w:eastAsia="IRNazanin"/>
          <w:color w:val="111111"/>
          <w:sz w:val="28"/>
          <w:sz w:val="28"/>
          <w:szCs w:val="28"/>
          <w:rtl w:val="true"/>
          <w:lang w:bidi="fa-IR"/>
        </w:rPr>
        <w:t>امام زين العابدين عليه السلام در كوران رويدادهاى سياسى كه در تكوين امّت اسلام و ترسيم خطوط و ويژگيهاى تاريخى آن نقش بسزايى داشتند ،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امير مؤمنان امام على عليه السلام ديده به جهان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على مبارزه‌اى تلخ با دشمنان اسلام در جمل و صفيّن و نهروان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سجّاد ، امام حسين ، در آن روزگار علاوه بر همكارى با پدرش در ادارۀ امور مسلمانان ، فرماندهى سپاه اسلام را نيز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اين رويدادهاى سهمگين كه تا امروز نيز پس از گذشت چهارده قرن در محيط ما تأثير داشته ، در شخصيّت اين مولود بزرگوار ، اثر شگرفى از خود بر 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برهۀ پر آشوب با قتل خليفۀ سوّم تؤام بوده و از پى آن بنى اميّه به خونخواهى عثمان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سجّاد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تاريخ آمده است كه مادر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آخرين پادشاه ساسانى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امپراتورى ايران ، همچون هر نظام جاهلى ديگر بر ظلم و ستم و سياستهاى طبقاتى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درخشيدن نور اسلام ، اين نظام همچون درختى پوك و پوسيده كه از وزش بادهاى سهمناك ريشه كن مى‌شود ،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از شهرى به شهرى مى‌گريخت تا آنكه سر انجام در خراسان به قتل رسيد و خانواده‌اش در همان شهر ماندگار شدند تا آنكه خراسان در روزگار خلافت عثمان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مسلمانان فتح شد و خانوادۀ امپراتور مقتول ايران ، به اسارت مسلمانان در آمدند و به مدينه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در پيشگاه خليفه سوّم و اصحاب بزرگ پيامبر حاضر كردند ، امير مؤمنان على بن ابيطالب عثمان را به گراميداشت خاندان يزد گرد تشويق كرد و بدين منظور حديثى از پيامبر صلى الله عليه و آله را براى او خواند كه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عزيزان قومى را كه به ذلّت افتاده‌اند ، گرامى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حكمتهاى اين سخن دلجويى از مردمى باشد كه همواره سران و بزرگان خود را مورد احترام قرار مى‌دادند ، تا مبادا پرده‌هاى كينه و دشمنى ميان آنان و پذيرش اسلام ، مانعى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در اين باره درنگ كرد ، امير مؤمنان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خدا سهم خود و سهم بنى هاشم را از اينان آزاد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 و مهاجران نيز در اين كار از آن‌حضرت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چاره‌اى جز اين فرا روى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على پيشنهاد داد كه هر يك از اسرا را به حال خود بگذارند تا همسرى مناسب براى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 يزد گرد؛ امام حسين را برگزيد و دوّمى نيز امام حسن و بنابه قولى محمّد ابن ابى بكر را به همسرى خود انتخاب كرد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بار دارشد و در نيمۀ جمادى الاوّل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نخستين فرزند خويش را به دنيا آورد و در همان روزهاى اول پس از زايمان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كنيزان امام حسين متكفّل نگهدارى كودك</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در دامن آن كنيز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مى‌پنداشتند كه آن زن مادر واقعى امام سجّاد است در حالى كه او كنيز امام حسين بود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سجّاد هفت ساله بود كه پدر بزرگش ، اميرمؤمنان عليه السلام در محراب مسجد كوفه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اهل بيت به مدينه بازگشتند ، جايى كه على بن الحسين در خانه‌هاى آكنده از بوى خوش پيامير صلى الله عليه و آله رشد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هفده ساله بود كه عمويش امام حسن مجتبى را با زهر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سايه پدر بزرگوارش امام حسين ، نقش رهبرى را در روياروئى با ارتداد جاهليّت مآب اموى را تجربه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ويژگى اين مبارزه وريارويى آرام و مخفيانه ، اطلاعات اندكى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اين دوره تنها سخنرانيهاى امام حسين عليه السلام بر عليه معاويه و نامه‌هاى آتشين آن‌حضرت به او و قيامهايى كه به رهبرى اصحاب پيامبر كه هواخواه اهل بيت آن‌حضرت بودند ، براى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نگارنده همين اطلاعات اندك مى‌تواند تصوير كاملى از اوضاع سياسى كه امام سجّاد در زمان پدرش ، يعنى در سنين جوانى با آن دست به گريبان بوده ، در پيش روى ما به نمايش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عاشورا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نيروى جنبش سياسى در زمان معاويه ، هر چه بود در واقع به مثابۀ آتشىد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خاكستر به شمار مى‌آمد كه معاويه با زيركى معروف خويش و با وسايل گوناگون همچون بذل و بخشش اموال و مناصب ، به عنوان حق السكوت به آزمندان و خوراندن عسل زهر آلود به آزادگان ، اين وضعيّت را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جريانهاى سياسى بى صبرانه در انتظار نابودى معاويه بودند از همين رو حادثۀ كربلا ، در واقع جرقه‌اى بود كه آتش انقلابها را در چهار گوشۀ جهان اسلام بر افروخت اين حادثه درست در زمانى روى داد كه وارث ابو سفيان و مرد زيرك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بر بست بدين ترتيب ، با مرگ معاويه عصر انقلابهاى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حسين عليه السلام ، مدينة الرسول به قيام برخاست و يزيد بن معاويه را از حكومت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عبداللّٰه بن زبير قيام كرد و خواهان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 قيامى به رهبرى سليمان بن صرد و سپس به رهبرى مختار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وقوع قيامها و انقلابها ويژگى حيات سياسى حاكم بر كشور اسلامى و شيوه و روش شاخص آن در رويارويى با طغيان و تباهى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مى‌توانيم روزگار زندگى امام سجّاد عليه السلام به ويژه اندكى پس از واقعه عاشورا را عصر قيامها و انقلابها نامگذارى كنيم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به خودى خود هدفى مقدّس نيست ، بلكه هدف مقدّس همين ارزشهاى والايى است ، كه موجبات انقلابها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زيان اين انقلابها فراتر و بزرگتر از سود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انقلاب فى نفسه ، طغيان عليه نظام حاكم و آشفته ساختن فضاى امنيّت و ايجاد اضطراب و خونريزى نيست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انقلاب وضعيتى استثنائى است كه عقلا آن را نمى‌پسندند امّا همين انقلاب شرعيت و قداست خود را از همان اهداف والايى كه قصد رسيدن و تحقّق بخشيدن به آنها را دارد ،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معنى</w:t>
      </w:r>
    </w:p>
    <w:p>
      <w:pPr>
        <w:pStyle w:val="BookText"/>
        <w:rPr/>
      </w:pPr>
      <w:r>
        <w:rPr>
          <w:rFonts w:ascii="IRNazanin" w:hAnsi="IRNazanin" w:eastAsia="IRNazanin"/>
          <w:color w:val="111111"/>
          <w:sz w:val="28"/>
          <w:sz w:val="28"/>
          <w:szCs w:val="28"/>
          <w:rtl w:val="true"/>
          <w:lang w:bidi="fa-IR"/>
        </w:rPr>
        <w:t>كلى خود ، مردم را از تاريكيهاى جمود و نادانى و ستم به روشنايى حركت و عقل و عدالت هدايت مى‌كند ، ويژگى و شاخصۀ زندگى پيامبران و امامان و بندگان نيك خداوند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انقلاب زنگار غفلت و بى تفاوتى را از دل مى‌زدايد و ابرهاى درهم و تاريك ستم و تجاوز را از تشكيلات انقلابيون دور و پراكنده مى‌سازد ، و كابوس طغيان و تباهى را از جامعه ريشه كن مى‌كند ، مسئوليّت هر رزمنده و نشان حقانيت هر فرد با كرامت و با شرف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وحى نيز در ضمن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هدف انقلابها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شما را به يك سخن پند مى‌دهم آن كه بخاطر خدا قيام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قَوَّامِينَ بِالْقِسْطِ شُهَدَاءَ للّٰهِ‌ِ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نگهداران عدالت باشيد و براى خدا گواهى دهيد</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وضعيّت انقلابهايى كه به بركت شهادت امام حسين عليه السلام تمام آفاق ديار اسلام را فراگرفته بود ، به هويّت ورنگ و روح و ارزش نياز داشت تا در ضمير امّت استوار گردد و همچون بارقه‌اى زود گذر و طوفانى گذرا از پرتو افشانى و حركت باز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مى‌بايست راهى مكتبى و مستقيم براى خود برگزيند تا آلت دست افراد آزمند يا متهورى همچون عبداللّٰه بن زبير ، كه از انقلاب به بدترين شكل سوء استفاده مى‌كردند ، قرار نگيرد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پس از شهادت امام حسين عليه السلام به منبر مى‌رود و بر آن‌حضرت درود مى‌فرستد و قاتلش را لعن مى‌كند و آنگاه يزيد را از خلافت خلع مى‌كند امّا همين كه پايه‌هاى حاكميتش را مستحكم مى‌پندارد ، كينه خود را با اهل بيت پيامبر آشكار مى‌گرداند و حتّى بر پيامبر صلى الله عليه و آله هم درود نمى‌فرستد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 به خاطر آن كه اوضاع انقلابى ، مركب راهوار هر قدرت طلب نشود ، و كسانى همچون ابن زبير از آن سوء استفاده نكنند ، امام سجّاد عليه السلام گام به صحنه نهاد تا هويّت مكتبى و رنگ الهى و شكوه و جلال انقلاب را كه در ارزشهاى وحى نمود مى‌يافت و راه راست و استوارى را كه شريعت خداوند آن را ترسيم كرده بود ، بدان باز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كه اين حياتى ترين نقش رهبرى بود كه امام سجّاد عليه السلام بدان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هيچ گاه پيامد وضعيّت مزاجى و جسمانى امام نبود و يا ربطى به اين نداشت كه مثلاً آن‌حضرت خود شاهد وقايع فاجعه آميزى همچون واقعه كربلا بوده و آن واقعه در وى تأثير بسيار نهاده و جز گريه و شيون و زارى در طول زندگى خود ، دست به كارى ديگر نزده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واقعه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بزرگ آن‌حضرت اثرى ژرف از خود بر جاى نهاد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نبايد فراموش كرد ، كه امام معصوم تكليف الهى خويش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كه حالتهاى روحى روانى اش بر وى مقرّر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امر آن است كه امام زين العابدين كه روح بزرگوارش به تهجد و گريه عجين گشته پس از شهادت پدرش ، همراه با حضرت زينب پيام رسان عاشورا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 عاشورا چه بود ؟ اين پيام ، پيام زخمهاى فردى انقلابى ، و خونى جوشان ، و دردى طغيانگر و قيامى آرام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خطبۀ آتشين آن‌حضرت در ميان كوفيان ، آن هم پس از گذشت سه روز از فاجعه كربلا را نشينده‌ايد كه چه سان احساس همدردى آنان را برانگيخت و از دلهايشان</w:t>
      </w:r>
    </w:p>
    <w:p>
      <w:pPr>
        <w:pStyle w:val="BookText"/>
        <w:rPr/>
      </w:pPr>
      <w:r>
        <w:rPr>
          <w:rFonts w:ascii="IRNazanin" w:hAnsi="IRNazanin" w:eastAsia="IRNazanin"/>
          <w:color w:val="111111"/>
          <w:sz w:val="28"/>
          <w:sz w:val="28"/>
          <w:szCs w:val="28"/>
          <w:rtl w:val="true"/>
          <w:lang w:bidi="fa-IR"/>
        </w:rPr>
        <w:t xml:space="preserve">زنگار ترس و ترديد را زدود تا آنجا كه مردم به آن‌حضرت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به ما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فرمان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را خواهيم گرفت و از كسانى كه به تو و ما ستم كرده‌اند ، بيزارى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آن‌حضرت به آنها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من از شما اين است كه نه با ما باشيد و نه بر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قسمتهايى از اين سخنرانى پر شور و انقلابى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مردم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 را ستود و بر پيامبر صلى الله عليه و آله درود فرستاد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مى‌شناسد، خوب مى‌داند كه من كيستم و آن كه مرا نمى‌شناسد، اينك خودم را به او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پسر حسين پسر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در كنار رود فرات سر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حرمتش دريده شد و ثروت و دارايى‌اش به يغما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كدامين چشم به رسول خدا صلى الله عليه و آله مى‌نگريد، آن هنگام كه به شما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را كشتيد و حرمتم را دريديد پس از امّت من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گريست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نيز هنگامى كه آن‌حضرت را به اسيرى نزد ابن زياد بردند ، با وى كه مى‌پنداشت تا ابد بر خط مكتبى پيروز شده ، به ستيز برخاست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ما و شما خواهيم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پرسش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چه پاسخى خواهيد داد؟ ولى، به خاطر دشمنى با جدّ ما به دوزخ برده خواهيد شد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زمانى كه ابن زياد آهنگ قتل امام را كرد ، آن‌حضرت به او گفت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به قتل تهديد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قتل براى ما عادت است، و شهادت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كرامتى براى ما از جانب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گيرى آن‌حضرت در برابر طاغوت و جنايتكار بزرگى مانند يزيد كه از هيچ جنايت زشتى در سالهاى كوتاه حكومتش فرو گذارى نكرد ، اوج مبارزه و نمونه‌اى والا در جهاد با كلمه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ديگر نيز ، زمانى كه خطيب يزيد در مسجد جامع اموى اهل بيت پيامبر عليهم السلام را مورد دشنام و ناسزا قرار داد ، امام سجّاد به پاسخ گويى برخاست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سخنران خشنودى مخلوق را به خشم خالق خريدى و دوزخ را جايگاه خود گردانيدى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يزيد نگاه كرد و از او خواست كه بر منبر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چاره‌اى جز قبول درخواست امام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عليه السلام بر منبر قرار گرفت آن خطبۀ بليغ را كه هنوز صداى آن در جهان انعكاس دارد ، ايراد كرد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طاغوت عراق ، حجاج بن يوسف ثقفى ، خانۀ كعبه را ويران كرد امام سجاد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بناى ابراهيم و اسماعيل كردى و آن را در كوى و خيابان افكندى و به يغمايش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مى‌پندارى كه اين ميراث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شنيدن اين سخنان بر فراز منبر رفت و مردم را سوگند داد كه هر چه برده‌اند بازپس بياورند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بنابر اين شجاعت ، خوى و خصلت امام چهارم بود امّا شرايطى كه آن‌حضرت در آن به سر مى‌برد ، از كمبود انقلاب و شجاعت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واقعه كربلا ، ضمير امّت را از شجاعت آكنده بود در عوض اين دوران به ويژگى ايمانى كه مرتبط با انقلاب و اهداف ارزشمند آن بود ، نياز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شديد داشت ، و از همين رو ، امام كوشش خود را به اين سمت متوجّه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ساده انديشان مى‌پندارند كه اين امر ، از شخصيّت امام سجّاد عليه السلام نشأت مى‌گيرد چنان كه در بارۀ پيامبران نيز معتقدند كه فداكارى ابراهيم و صبر نوح و تندى موسى و زهد عيسى عليهم السلام و اخلاق حضرت محمّد صلى الله عليه و آله و ديگر صفات متمايز هر يك از فرستادگان خدا ، ويژگى خاصّ شخصيتى آنان و معلول حالات مزاجى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اينان از ياد برده‌اند كه خداوند خود آگاهتر است كه رسالت خويش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هر كجا حكمتش اقتضا كند رسالت خويش را همان جا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ويژگيهايى كه از هر يك از پيامبران ظاهر شده ، مطابق با شرايطى بوده كه در آن مى‌زيسته و نيز طبق روحيۀ مردمانى بوده كه با آنها سر و كار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اگر فرض كنيم پيامبرى در مقام و موقعيّت پيامبرى ديگر مبعوث مى‌شد ، بدون ذره‌اى كم و كاست همان رفتارى را پيش مى‌گرفت كه آن پيامبر صلى الله عليه و آله در پيش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ائمه همچون انبيا ، برنامه‌اى داشته‌اند كه مطابق آن عمل مى‌كرده‌اند و اين برنامه در ضمن سياق تاريخى كه در آن مى‌زيسته‌اند ، طراحى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نيز بر مبناى اين برنامۀ الهى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آن‌حضرت قلّۀ عبادت و زارى به درگاه خدا و نشر روح ايمان در جامعه و تربيت مردانى بزرگ همچون زهرى و سعيد بن جبير و عمر بن عبداللّٰه سبيعى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تهجد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برنامۀ امام سجّاد عليه السلام راه امامتش را ترسيم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آن‌حضرت تأكيد بر بعد روحى بود مضافاً آنكه آن‌حضرت طلايه دار ديگر امامان در حوادث دشوار پس از خود بود با اين تفاوت كه نياز به اين بعد روحى در زمان</w:t>
      </w:r>
    </w:p>
    <w:p>
      <w:pPr>
        <w:pStyle w:val="BookText"/>
        <w:rPr/>
      </w:pPr>
      <w:r>
        <w:rPr>
          <w:rFonts w:ascii="IRNazanin" w:hAnsi="IRNazanin" w:eastAsia="IRNazanin"/>
          <w:color w:val="111111"/>
          <w:sz w:val="28"/>
          <w:sz w:val="28"/>
          <w:szCs w:val="28"/>
          <w:rtl w:val="true"/>
          <w:lang w:bidi="fa-IR"/>
        </w:rPr>
        <w:t>امام زين العابدين بيشتر احساس مى‌شد و براى همين آن‌حضرت نيز بيشتر در اين جهت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اينجاست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از عهدۀ اين مهم بر آمده ؟ واز چه راهى براى رسيدن به اين هدف بزرگ استفاده كرد ؟</w:t>
      </w:r>
    </w:p>
    <w:p>
      <w:pPr>
        <w:pStyle w:val="BookText"/>
        <w:rPr/>
      </w:pPr>
      <w:r>
        <w:rPr>
          <w:rFonts w:ascii="Amiri" w:hAnsi="Amiri" w:eastAsia="Amiri" w:cs="Amiri"/>
          <w:color w:val="111111"/>
          <w:sz w:val="28"/>
          <w:sz w:val="28"/>
          <w:szCs w:val="28"/>
          <w:rtl w:val="true"/>
          <w:lang w:bidi="ar-SA"/>
        </w:rPr>
        <w:t>روش امام زين العابدين در تربيّت روحى</w:t>
      </w:r>
    </w:p>
    <w:p>
      <w:pPr>
        <w:pStyle w:val="BookText"/>
        <w:rPr/>
      </w:pPr>
      <w:r>
        <w:rPr>
          <w:rFonts w:ascii="IRNazanin" w:hAnsi="IRNazanin" w:eastAsia="IRNazanin"/>
          <w:color w:val="111111"/>
          <w:sz w:val="28"/>
          <w:sz w:val="28"/>
          <w:szCs w:val="28"/>
          <w:rtl w:val="true"/>
          <w:lang w:bidi="fa-IR"/>
        </w:rPr>
        <w:t>از آنجا كه ائمه هدى ، براى تمام نسلها در هر ديار و دوره‌اى مشعلهاى فروزان حقّند و از آنجا كه شرايط حاكم بر يك ديار و دوره با آنچه بر ديار و دوره‌اى ديگر تفاوت دارد و از آنجا كه خداوند ، رسالتهاى خويش را با بر انگيختن حضرت محمّد صلى الله عليه و آله و جانشينان معصوم حضرتش پايان بخشيده است ، پس حكمتش اقتضا مى‌كند كه سيرۀ هر يك از آنان جهت هدايت با روشى خاص متمايز باشد ، تا روشهاى گوناگون آنان ، گنجينه‌اى پر بار براى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كس مطابق با خود و شرايط ويژه‌اى كه در آن به سر مى‌برد ، از آنها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ايمانى امام على بن الحسين عليهما السلام همان شيوه‌اى است كه به طور كلى با شرايطى كه اينك در برخى از كشورهاى ما به چشم مى‌خورد ،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حالت انقلابى را به ما ارزانى داشته كه اين حالت همواره به روح ايمانى روز افزونى نيازمند است تا مباد انقلاب از راه مستقيم و دينى خويش جدا گردد ، و سياست و منافع وشرايط آن ، طهارت ايمانى را كه تلاشگران راه خدا بدان نيازمندند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برنامۀ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و پاكدل پيش از آنكه به زبان ، مردم را به خدا فرا بخوانند ، باكردار خويش راه خدا را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فرمانى</w:t>
      </w:r>
    </w:p>
    <w:p>
      <w:pPr>
        <w:pStyle w:val="BookText"/>
        <w:rPr/>
      </w:pPr>
      <w:r>
        <w:rPr>
          <w:rFonts w:ascii="IRNazanin" w:hAnsi="IRNazanin" w:eastAsia="IRNazanin"/>
          <w:color w:val="111111"/>
          <w:sz w:val="28"/>
          <w:sz w:val="28"/>
          <w:szCs w:val="28"/>
          <w:rtl w:val="true"/>
          <w:lang w:bidi="fa-IR"/>
        </w:rPr>
        <w:t>نمى‌دهند مگر آنكه خود پيش از آنان ، آن كار را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امام سجّاد ، صفحه ايمانى تابناك و پاكى بود كه ما در فصل ديگر دربارۀ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مشهور پيامبر صلى الله عليه و آله ، جابر بن عبداللّٰه انصارى در بارۀ امام سجّاد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پيامبران كسى را چون على بن الحسين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نسلى از علماى ربّانى كه آنان نيز به نوبۀ خود دانشمندان و انقلابيون و بندگان صالح را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تعاليم امام از طريق جانهاى پاك سلسله وار به ديگران انتقال مى‌يافت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اين افراد ، مردانى از عرب و موالى بودند و هر يك داستان و تاريخى براى خود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بياييد از عطر خوش سيرۀ حواريون و ياران امام سجاد عليه السلام كه اكثراً از تابعين بودند ، اندكى بهره‌مند شويم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يكى از اين تابعين بود كه روح ايمان را از امام زين العابدين عليه السلام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عبادت و جهاد سر مشق بود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قرآن‌را در دو ركعت مى‌خواند و آوازۀ علم و دانش او در ميان دانشمندان چنان بود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كسى نيست جز آنكه به دانش سعيد بن جبير نيازمند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سعيد به دست طاغوت عراق ، حجاج ،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در بارۀ او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به على بن الحسين اقتدا مى‌كرد و على هم او را مى‌ستود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اينكه حجاج او را كشت نيز همين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مردى راست كردار بود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گفتگوى پر شورى كه ميان او وجلاّد فرو مايۀ بنى اميّه رد و بدل شده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به اوج استقامت و پايدارى اين دانشمند ربّانى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چون او را نزد حجاج بن يوسف ثقفى بردند ، حجاج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شقى بن كسير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بهتر مى‌شناسد او مرا سعيد بن جبير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نقل كرده‌اند كه حجاج از وى پرسيد كه دوست دارى چگونه كشته شوى ؟ سعيد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انتخاب كن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سعيد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بهر روشى كه بكشى من تو را در روز قيامت به همان شيوه به قتل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عمر بن عبداللّٰه سبيعى همدانى از ياران مورد اعتماد امام سجاد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عبادت به مرتبه‌اى رسيده بود كه درباره‌اش مى‌گفتند كه در آن روزگار عابدتر از وى كسى نبود چرا كه هر شب يك بار قرآن را ختم مى‌كرد و چهل سال نماز صبح را با وضوى نماز شب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بود و در نزد عام و خاص هيچ كس در نقل روايت از او موثّق‌تر به شمار نمى‌آمد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امويّان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را مجازات كرد و آن مرد هنگام مجازات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ترس و وحشت او شد و در نتيجه از دربار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مدت نُه سال در يكى از غارها اعتكاف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در سفر خود به حج ، در ميان راه او را ديد به وى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يأست بيش از گناهت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ديه‌اى براى خانوادۀ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خود به سوى خانواده‌ات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دينت باش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مشكل مراحل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آگاهتر است كه رسالت خويش را در كجا قرار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به خانۀ خود رفت و در شمار ياران امام على بن الحسين عليهما السلام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بنى مروان به طعنه به او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 پيامبرت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مى‌كند ؟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اين روايت مى‌توان پى‌برد كه خداوند چه گونه مردم را به وسيلۀ امام هدايت مى‌كند تا آنجا كه كار گزار بنى اميّه و يكى از بزرگترين و مشهورترين علما در نزد فرقه‌هاى اسلامى همچون زهرى را به راه راست رهبرى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بن حزن از تابعين بزرگى بود كه به دست امير مؤمنان تربيّت شده بود و در خط اهل بيت عليهم السلام جاى داشت و جزو اصحاب برگزيدۀ امام سجّاد بود آن‌حضرت در بارۀ وى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داناترين مردم به آثار گذشتگان است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روزى ، مردى به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از فلانى پرهيز كارتر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الحسين را ديده‌اى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از او پرهيزگارتر نديدم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علاوه بر اينها گروه بسيارى از علماى بزرگ اسلام نيز بوده‌اند كه درس زهد و تقوا و تفسير و حكمت و فقه را از محضر امام سجّاد عليه السلام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آن‌حضرت ، دانشهاى بسيارى فراگرفتند و مواعظ و دعاها و فضايل قرآن و حلال و حرام را از آن‌حضرت ياد گرفته ، و حفظ كردند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كتابى در زهد و موعظه يافت مى‌شود كه در آن از قول امام زين العابدين روايتى نقل نشده باشد</w:t>
      </w:r>
      <w:r>
        <w:rPr>
          <w:rFonts w:eastAsia="IRNazanin" w:cs="IRNazanin"/>
          <w:color w:val="111111"/>
          <w:sz w:val="28"/>
          <w:szCs w:val="28"/>
          <w:rtl w:val="true"/>
          <w:lang w:bidi="fa-IR"/>
        </w:rPr>
        <w:t xml:space="preserve">. </w:t>
      </w:r>
      <w:r>
        <w:rPr>
          <w:rStyle w:val="FootnoteAnchor"/>
        </w:rPr>
        <w:footnoteReference w:id="26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به طلاب علم كه در مدينه به ديدارش مى‌آمدند ، بسيار احترام مى‌گذاشت و اين امر را سفارش رسول خدا صلى الله عليه و آله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پيش از آنكه از علم و معرفت آن‌حضرت بر خوردار گردند از رفتار ايشان ، هدايت وپرهيزكارى را الهام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چه كسى بود كه نور خدا را در اين چهرۀ الهى و از چشمى كه از ترس خدا سرشار بود و پيشانى كه در اثر سجود پينه بسته بود و زبانى كه هيچ گاه از ياد خدا غافل نمى‌شد و كلاً از سيرۀ او كه نور خدا از آن تابان بود ، الهام نگيرد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امام حسين عليه السلام مرا مى‌گفت كه در محضر على بن الحسين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در محضر او ننشستم مگر آنكه وقتى بر مى‌خاستم از او خيرى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 يا ترس از خدا بود كه با ديدن خدا ترسى وى در دلم ايجاد مى‌شد و يا دانشى بود كه از او بهره‌مند مى‌شدم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موج فتوحات اسلامى ، هر روز كشور جديدى را فرا مى‌گرفت و بخش تازه‌اى به پيكر حكومت اسلامى اضافه مى‌كرد امّا اين پيكر به محركى ايمانى نياز داشت تا فرهنگها و سنّتها و منافع گوناگون را در بوتۀ امّت واحده ، ذوب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و ياران و هواداران وى ، با به كار بستن راهها و شيوه‌هاى گوناگون مسئوليّت اين مهم را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موالى بسيار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مردمى بودند كه پس از فتح كشورهايشان به وسيلۀ اسلام و بهره‌ورى كافى از معارف الهى؛ به دين اسلام گرايش مى‌يافتند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موالى ، جز و ياران خوب امام سجّاد عليه السلام بودند امام نيز در استوار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ساختن ارزشهاى الهى در دل گروهى از افراد برگزيدۀ آنان ، شيوه‌اى بى نظير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برده‌اى را مى‌خريد و با بهترين شيوه با او بر خورد مى‌كرد و پس از مدّتى وى را آزاد مى‌كرد و براى آنان امكانات يك زندگى خوب را فراهم مى‌نمود بنابر اين هر يك از اين بردگان آزاد شده ، به صورت يك رسانه تبليغاتى براى امام سجّاد در ميان افراد قوم خود در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پيش از آنكه بدانيم امام سجّاد عليه السلام چگونه بردگان خود را آزاد مى‌كرد به شيوۀ رفتارى آن‌حضرت با ايشان نگاهى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اخلاق حسنه ، براى بردگان در كنار هدايت مستقيم آن‌امام خود مكتبى عملى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راويان به نام عبد الرزاق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على بن الحسين عليهما السلام براى ايشان آب آورد تا آماده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آفتابه از دست كنيز افتاد و به صورت امام سجّاد اصابت كرد و صورت آن‌حضرت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بلند كرد و به كنيز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وَالْكَاظِمِينَ الْغَيْظَ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وَالْعَافِينَ عَنِ النَّاسِ 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يُحِبُّ الْمُحْسِنِينَ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در راه خداوند عزّوجل آزادى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آن‌حضرت با بردگانى كه در نظر گروهى از مردم آن روزگار ، سرشتى جز سرشت انسان داشتند ، اين گونه برخورد مى‌كرد ، چگونه مى‌توان قبول كرد كه اين اخلاق والا در آنان مؤثر واقع نشود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زير نيز صحنه والايى از گذشت وجوانمردى و ايثار آن‌حضرت را به نمايش مى‌گذارد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ميهمان نزد آن‌حضرت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خدمتكارش خواست كه زودتر گوشتى را كه در تنور بود برايش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به سرعت آنرا به طرف</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آورد امّا ناگهان چنگكى كه در دست داشت ، افتاد و به سر يكى از پسران آن‌حضرت كه زير پلكان بود ، خورد و او را كشت امام به خدمتكار كه متحيّر و نگران شده بود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آزادى چون عمداً مرتكب اين قتل نشدى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خود به كار كفن و دفن فرزندش پرداخت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يكى از بردگان آزاد شدۀ امام سجّاد عليه السلام متولّى آباد ساختن زمين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نتوانست اين كار را به خوبى انجام دهد و در نتيجه باعث خرابيهاى بسيار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بابت عصبانى و ناراحت شد و با تازيانه‌اى كه در دست داشت بر آن فرد زد ، امّا از كرده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خويش بازگشت ، در پى آن شخص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فرد آمد ديد كه امام سجّاد برهنه نشسته و تازيانه را هم پيش روى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كرد كه حتماً امام مى‌خواهد او را مجازات كند از اين رو بيشتر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بارۀ تو كارى كردم كه اصلاً پيش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كردم لغزشى بود كه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تازيانه را بگير و مرا قصاص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گمان كردم كه تو مى‌خواهى مرا مجازات كنى حال آنكه من نيز مستحق مجازات هستم ، پس چگونه شما را قصاص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تو قصاص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بى گناه و بى‌تقصيريد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بار ديگر از آن مرد خواست كه وى را قصاص كند و آن مرد نيز هر بار با گفتار خود امام را بزرگ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زين العابدين عليه السلام ديد كه آن مرد او را قصاص نمى‌كند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مرا قصاص نمى‌كنى آن زمين به عنوان صدقه براى توست </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نمونه‌هايى از اخلاق والاى امام در برخورد با موالى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آزاد كردن امام نيز شيوه‌اى بسيار متمايز بود كه تاريخ آن را با شكوه و شگفتى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امام صادق عليه السلام نقل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رمضان فرا مى‌رسيد ، على بن الحسين هيچ يك از غلامان و كنيزانش را توبيخ نمى‌كرد ، و چنانچه بنده‌اى مرتكب خطا و گناه مى‌شد آن گناه را پيش خود يادداشت مى‌كرد كه فلان غلام اين گناه را در روز فلان انجام داد و يا فلان كنيز اين گناه را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شب آخر ماه مبارك فرا مى‌رسيد ، امام همه را به گرد خود جمع مى‌كرد و يادداشتهاى خود را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تو چنين و چنان كردى امّا من تو را تاديب نكردم و آيا به خاطر مى‌آورى ؟ بنده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ياد دارم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همين ترتيب تمام بندگانش را باز خواست مى‌كرد و از آنان اقرار مى‌گرفت ، سپس خود در ميانشان مى‌ايستاد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بر آريد و بگوييد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 پروردگارت تمام اعمال تو را گرد آورده همچنان كه تو تمام اعمال ما را گرد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كتابى است كه به حق بر تو سخن مى‌گويد و هيچ كوچك و بزرگى را فرو گذار نكرده ، جز آنكه تمام آنها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آنچه را كه كرده‌اى نزد او حاضر مى‌يابى چنان كه ما تمام آنچه را كه كرده‌ايم نزد تو حاضر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كن و بگذر تا خداوند تو را ببخشايد و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ببخشاييد و چشم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نداريد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اين سخنان را مى‌گفت و به آنان تلقين مى‌كرد و خدمتكارانش با آن‌حضرت همصدا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ميان آنان مى‌ايستاد و مى‌گريست و مى‌گفت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فرمودى كه از كسانى كه به ما ستم كرده‌اند، بگذريم و ما كسانى را كه در حق ما ستم كرده بودند، بخشيديم چنان كه تو خود به ما فرموده بودى پس از ما بگذر</w:t>
      </w:r>
    </w:p>
    <w:p>
      <w:pPr>
        <w:pStyle w:val="BookText"/>
        <w:rPr/>
      </w:pPr>
      <w:r>
        <w:rPr>
          <w:rFonts w:ascii="IRNazanin" w:hAnsi="IRNazanin" w:eastAsia="IRNazanin"/>
          <w:color w:val="111111"/>
          <w:sz w:val="28"/>
          <w:sz w:val="28"/>
          <w:szCs w:val="28"/>
          <w:rtl w:val="true"/>
          <w:lang w:bidi="fa-IR"/>
        </w:rPr>
        <w:t>كه تو، به عفو و بخشش از ما و مأموران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كرم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مورد اكرام قرار ده چون من با درخواست از تو به خير و نيكى دست يافتم پس مرا با بهره‌مندان از خودت در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خدمتكارانش روى مى‌كرد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بخشيدم پس آيا شما هم از بديهاى من درگذشتيد ؟ همانا من فرمانروايى بد ، پست ، ستمگر و تحت فرمان پادشاهى كريم ، بخشنده ، دادگر ، نيكى كننده و نعمت دهنده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و كنيزان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گذشتيم حال آنكه تو هيچ بدى در حق ما مرتكب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سجاد به آنان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خداوندا از على بن الحسين بگذر چنان كه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آتش رهايى بخش چنان كه او ما را از بندگى رهانيد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غلامان اين سخنان را تكرار مى‌كردند و امام سجّاد عليه السلام مى‌فرمود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برويد كه شما را عفو كردم و آزادتان ساختم به اين اميد كه من نيز مورد بخشش قرار گيرم و آزاد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عيد فطر فرا مى رسيد ، به آنان انعام‌هايى مى‌داد كه ايشان را مصون مى‌داشت و از آنچه مردمان داشتند ، بى نياز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در آخرين شب ماه رمضان ، بيست بنده يا اندكى كم و زياد آزاد مى‌كرد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از ماه رمضان ، هنگام افطار هفتاد هزار دوزخى را از آتش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آخرين شب ماه رمضان فرا رسد ، حضرت سجاد عليه السلام به همان تعداد كه در طول ماه آزاد كرده بود ، بنده آزاد مى‌كند و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دوست دارم كه خداوند مرا ببيند كه در خانه‌ام در سراى دنيا بنده‌ها را آزاد مى‌كنم ، به اين اميد كه او هم مرا از دوزخ برهاند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خدمتكارى را بيش از يك سال به كار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بنده‌هايى را 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يا ميانۀ سال مى‌خريد ، با فرا رسيدن شب عيد فطر آنها را آزاد مى‌ساخت ، وبه جاى آنها غلامان ديگرى به خدمت مى‌گرفت و سپس آنها را هم آزاد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آن‌حضرت تا هنگام شهادت اين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سياهان را بى آنكه به آنها نيازى داشته باشد ، مى‌خريد و با خود به عرفات مى‌آورد و بديشان كار خود را روا مى‌كرد و چون كارش با آنها تمام مى‌شد دستور مى‌داد كه آنها را آزاد كنند و بديشان انعام و مال دهند</w:t>
      </w:r>
      <w:r>
        <w:rPr>
          <w:rFonts w:eastAsia="IRNazanin" w:cs="IRNazanin"/>
          <w:color w:val="111111"/>
          <w:sz w:val="28"/>
          <w:szCs w:val="28"/>
          <w:rtl w:val="true"/>
          <w:lang w:bidi="fa-IR"/>
        </w:rPr>
        <w:t xml:space="preserve">. </w:t>
      </w:r>
      <w:r>
        <w:rPr>
          <w:rStyle w:val="FootnoteAnchor"/>
        </w:rPr>
        <w:footnoteReference w:id="27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3" w:name="pg1123_14360"/>
    </w:p>
    <w:p>
      <w:pPr>
        <w:pStyle w:val="Heading3"/>
        <w:numPr>
          <w:ilvl w:val="2"/>
          <w:numId w:val="1"/>
        </w:numPr>
        <w:rPr/>
      </w:pPr>
      <w:bookmarkStart w:id="134" w:name="__RefHeading___Toc2212936_373438147"/>
      <w:bookmarkStart w:id="135" w:name="_Toc47"/>
      <w:bookmarkEnd w:id="133"/>
      <w:bookmarkEnd w:id="134"/>
      <w:r>
        <w:rPr>
          <w:rtl w:val="true"/>
        </w:rPr>
        <w:t>نقش امام در تبليغات مكتبى</w:t>
      </w:r>
      <w:bookmarkEnd w:id="135"/>
    </w:p>
    <w:p>
      <w:pPr>
        <w:pStyle w:val="BookText"/>
        <w:rPr/>
      </w:pPr>
      <w:r>
        <w:rPr>
          <w:rFonts w:ascii="IRNazanin" w:hAnsi="IRNazanin" w:eastAsia="IRNazanin"/>
          <w:color w:val="111111"/>
          <w:sz w:val="28"/>
          <w:sz w:val="28"/>
          <w:szCs w:val="28"/>
          <w:rtl w:val="true"/>
          <w:lang w:bidi="fa-IR"/>
        </w:rPr>
        <w:t>تبليغ مكتبى ، يعنى فراخوانى آشكار مردم به خدا و ارزشهايى الهى ، كه وحى ، مردم را بدانها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اسلامى شايد بتوان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واژه تبليغ مترادف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دعوت به خدا مهم ترين ركن براى رسالتهاى الهى محسوب شود ، مى‌توان تبليغات را بُعد اساسى و مهم آن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وحشتناك و فجيع عاشورا يكى از بزرگترين انگيزه‌هاى تبليغاتى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حسين عليه السلام نفرموده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كشتۀ اشكم ؟ مگر از ائمه اهل بيت احاديث متواتر دربارۀ فضيلت گريه بر امام حسين و زيارت مزارش و دعا در زير گنبد او نقل نشده است ؟ امام زين العابدين به همراه بازماندگان حادثۀ كربلا بويژه عقيلۀ بنى هاشم ، زينب كبرى اين نقش تبليغاتى را كه امام حسين نيز به خاطر آن شهيد شد ، بر عهده گرفتند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سى و پنج سال از عمر شريف خويش را به اين مهم اختصاص داد تا آنكه پايه‌هاى نهضت مبارك حسينى را در وجدان امّت اسلام ، بر محورهاى زير استوار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 بزرگترين ابزار تبليغاتى ، آشكار ساختن بُعد تراژديك و فاجعه آميز واقعه كربلا بود ، تا اين حادثه در عمق وجود نسلهاى آينده ، جاويد ماند و شعله‌اى افروخته در دل مؤمنان باشد تا انگيزه‌هاى خير و فضيلت را در آنان جان بخشد و آنها را به جهاد و ايثار فرا خواند تا آنجا كه با گذشت قرنهاى متمادى باز هم بگويند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ما نيز همراه تو بوديم تا به اين پيروزى بزرگ نايل مى‌آمديم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وهمواره سربازى فداكار در راه خدا باشند تا عاشوراى كربلا يك بار ديگر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هم به وقوع پيوست در آن شركت فعال داشته باشند و از حق با تمام نيرو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مى‌بينيم امام زين العابدين را يكى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گريه‌كنندگان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جهان دانسته و او را در شمار آدم و يعقوب و يوسف و فاطمه دختر پيامبر صلى الله عليه و آله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سى و سه سال پس از فاجعه كربلا همچنان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پيش رويش نمى‌نهادند جز آنكه اشك راه گلويش را مى‌بست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 رسول خدا را گرسنه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برايش آب مى‌بردند اشكش سرازير مى‌شد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رسول خدا را لب تشنه از پاى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قصابى را كه در حال سر بريدن گوسفند مى‌ديد از وى مى‌پرسيد كه آيا گوسفند را آب داده است ؟ آنگاه مى‌گريست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رسول خدا را در حالى كه در كنار رود فرات بود ، تشنه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گريۀ او دل دوستداران و اهل بيتش را به درد مى‌آورد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يكى از دوستدارانش به آن‌حضرت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فدايت گردم من مى‌ترسم كه شما از بين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و 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 به خدا شكايت مى‌برم ، در باره خدا چيزى مى‌دانم ،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قتلگاه بنى فاطمه را به ياد مى‌آورم اشك گلو گيرم مى‌شود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 تنها رسالتى نبود كه امام زين العابدين آن را براى ثبت در تاريخ بر دوش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حركتهاى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روزهاى آغازين حماسۀ كربلا ، سخنان اهل بيت عليهم السلام و در پيشاپيش آنها سخنان امام سجّاد و حضرت زينب كبرى در ويران كردن ديوار سكوت و ترديد و ترس در كوفه و شام و سپس در مدينه منوره ، نقش بسيار بزرگى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بعضى از روايات تاريخى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يزيد از ترس قيام مردم مدينه ، اهل بيت را در شهرهاى اسلامى پراكنده كرد ، براى نشان دادن مظلوميّت امام‌حسين در هر محفلى ، منبر و دستگاه تبليغاتى نيرومندى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مشهورترين سخنرانيهاى امام سجّاد عليه السلام ، سخنرانى عميق و جالبى است كه در مسجد شام ايراد كرده و حاوى طرح و شيوه‌اى براى منبرهاى حسينى است كه اگر ما آن را الگو قرار دهيم ، تأثيرى ژرفتر و شگرفتر در دل انسانها بر جاى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پيش از ذكر تمام اين سخنرانى ، به برخى از نكات مهم آن اشاره كرده در آن تأمل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هنگامى كه به سخنران پيش از خود مى‌فرمايد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خوشنودى مخلوق را به بهاى خشم خالق خريدى و دوزخ را جايگاه خود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آنجا كه به يزيد توجّه مى‌كند و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اجازه مى‌دهى كه بر منبر نشينم و سخنى بگويم كه در آن خوشنودى خداست و براى كسانى كه در اينجا نشسته‌اند نفع و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اهداف منبر را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 دريافت كه سخنان و ارشادات سخنران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 خالصانه و از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آنچه خدا را خشنود مى‌سازد سخن بگويد و لو آنكه طاغوتها از گفتار او به خشم آيند و بايد از چيزى سخن بگويد كه به حال مردم سودمند افتد نه از چيزى كه زيانشان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سخن خود را با نام خداوند سبحان آغاز مى‌كند و مردم را از مجازات او مى‌ترساند و ياد مرگ و نابودى را در اذهان آنها زنده مى‌كند كه هيچ پندى مؤثر تر از مرگ و هيچ مانعى استوارتر از نابودى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آمده است كه چون امام زين العابدين سخن خود را در بارۀ مرگ كامل كرد ، مردم بسيار گريستند ، چرا كه دلهايشان نرم شده بود و از اين پس با استقبال بيشترى به تحليلهاى سياسى آن‌حضرت گوش مى‌سپردند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خط درخشان سياسى خود را كه به خاتم پيامبران محمّد صلى الله عليه و آله واهل بيت معصوم عليهم السلام او مى‌رسد ، براى مردم بيان كرد و ويژگيهاى آنان را كه نمونه‌هاى والايى در يقين واستقامت و جهاد بودند ،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عليه السلام ، پرده از مظلوميّت پدرش سيّدالشّهداء بر گرفت ، وپرچم سرخى كه وجدانهاى آزاده را به قيام براى خدا و در راه يارى مظلومان فرا مى‌خواند ، بر دوش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مورد ، از مهم ترين محورهاى منبر حسينى است ، تحريك عواطف و تهييج حزن واندوه نهفته در وجدان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آنكه يزيد به مؤذن دستور داد كه با سردادن اذان سخن امام را قطع كند ، آن‌حضرت چنان كه رسم بود منبر را رها نكرد بلكه به هنگام گفتن دوّمين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را متوقف كرد و مسئوليّت قتل پدرش را برعهدۀ يزيد گذاشت و به‌قول معروف‌انگشت‌بر نقطۀ حساس‌گذاشت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در مى‌يابيم كه يك خطيب حسينى نبايد تنها از دور به حقايق سياسى اشاره كند بلكه وظيفه دارد ، با صراحت و روشنى به مسائل اشاره كند</w:t>
      </w:r>
    </w:p>
    <w:p>
      <w:pPr>
        <w:pStyle w:val="BookText"/>
        <w:rPr/>
      </w:pPr>
      <w:r>
        <w:rPr>
          <w:rFonts w:ascii="IRNazanin" w:hAnsi="IRNazanin" w:eastAsia="IRNazanin"/>
          <w:color w:val="111111"/>
          <w:sz w:val="28"/>
          <w:sz w:val="28"/>
          <w:szCs w:val="28"/>
          <w:rtl w:val="true"/>
          <w:lang w:bidi="fa-IR"/>
        </w:rPr>
        <w:t>تا مردم آگاهى يابند و حجّت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امام سجّاد توانست با به كارگيرى اين شيوۀ زيبا و درخشان ، تخت حكومت يزيد را به لرزه در آورد تا آنجا كه يزيد از جنايت پليد خود بيزارى جست و به انبوه خشمگين جمعيّت كه نزديك بود او را در خود فرو گيرند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گمان مى‌كنيد كه من حسين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عبيداللّٰه بن زياد عامل مرا در بصره لعنت كند كه حسين را كشت </w:t>
      </w:r>
      <w:r>
        <w:rPr>
          <w:rFonts w:eastAsia="IRNazanin" w:cs="IRNazanin"/>
          <w:color w:val="111111"/>
          <w:sz w:val="28"/>
          <w:szCs w:val="28"/>
          <w:rtl w:val="true"/>
          <w:lang w:bidi="fa-IR"/>
        </w:rPr>
        <w:t xml:space="preserve">! !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اينك به نقل سخنرانى امام كه بايد الگوى منبرهاى حسينى قرار گيرد ،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از دنيا و آنچه در آن است هشدار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دنيا سراى زوال و نابودى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گذشته را كه دارايى و عمرشان از شما بيشتر بود، از ميان برده و اينك پيكرهايشان طعمۀ خاك گشته، واحوالشان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پس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افسوس،افسوس چاره‌اى جز پيوستن و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از روزگارتان گذشته و در آنچه باقى مانده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وپيش از گذشتن فرصت و خاموش گشتن فروغ آرزو، كردارهاى شايسته‌اى را كه بر شما روى مى‌آورد،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بزودى از قصرها گرفته شويد و به قبرها منتقل گرديد و به كردارهايتان محاسبه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چه افراد گنهكارى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حسرتها بر آنها كاملاً چيره گرديد و چه عزتمندانى كه در پرتگاههاى نيستى و نابودى فرو افتاده‌اند كه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سودى ندارد و از ستمگر دست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كرده‌اند، حاضر يابند و البته پروردگارت به هيچ كس ستم نخواهد كرد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تأثير عميق مواعظ امام در دل شنوندگان ، مردم ناله و شيون سر دادند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فرمود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ما شش چيز داده شد و با شش نعمت برترى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جوانمردى، فصاحت، شجاعت و محبّت در دل مؤمنان به ما داده شد و به اينكه پيامبر برگزيده، حضرت محمّد صلى الله عليه و آله از ماست و صديق از ماست و طيّار از ماست و شيرخدا و رسولش از ماست و دو سبط اين امّت از مايند، بر ديگران برتى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مرا مى‌شناسد كه مى‌شناسد و هر كه نمى‌شناسد اينك حسب و نسب خود را براى او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مكّه و منى هستم، فرزند زمزم و صفا، فرزند كسى كه زكاة را بر دوش خود مى‌كشيد و به اين سوى و آن سو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بهترين كسى هستم كه جامه پوشيد و ردا بر دوش گرفت، من فرزند بهترين كسى هستم كه طواف كرد و سعى نمود، من فرزند بهترين كسى هستم كه حج كرد و لبّيك گفت، من فرزند كسى هستم كه بر براق سوار شد و به آسمان عروج كرد، من فرزند كسى هستم كه از مسجد الحرام به مسجد الاقصى برده شد، من فرزند كسى هستم كه جبرئيل با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من پسر كسى هستم كه تا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او 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من پسر كسى هستم كه با فرشتگان آسمان نماز گزارد، من پسر كسى هستم كه خداى بزرگوار به او وحى مى‌فرستاد، من پسر محمّد مصطفى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على مرتضى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انقدر با مردمان جنگيد و شكستشان داد كه عاقبت به يكتايى خداوند، اقرار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كسى هستم كه در كنار رسول خدا صلى الله عليه و آله با دو شمشير مى‌جنگيد، و با دو نيزه مى‌جنگيد و دو هجرت كرد و دو بار دست بيعت داد و در بدر و حنين جنگيد و حتّى لحظه‌اى هم به خداوند كفر نورزيد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شايسته ترين مؤمنان و وارث پيامبران و كوبندۀ ملحدان و پيشواى مسلمانان و نور مجاهدان و زيور عبادتگران و سرور گريه‌كنندگان و صابرترين صابران و برترين قيام كنندگان از آل ياسين و پرورش يافته رب العالمين،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به جبرئيل و ميكائيل مؤيد و منصور بود، او قاتل مارقان و ناكثان و قاسطان بود، با ناصبيها پيكار و مبارزه كرد او بهترين مفاخر قريش بود، او نخستين كسى از مؤمنان بود كه به نداى خدا و رسولش پاسخ گفت و دعوت او را پذيرفت، اوّلين سابقان و در هم كوبندۀ متجاوزان</w:t>
      </w:r>
    </w:p>
    <w:p>
      <w:pPr>
        <w:pStyle w:val="BookText"/>
        <w:rPr/>
      </w:pPr>
      <w:r>
        <w:rPr>
          <w:rFonts w:ascii="IRNazanin" w:hAnsi="IRNazanin" w:eastAsia="IRNazanin"/>
          <w:color w:val="111111"/>
          <w:sz w:val="28"/>
          <w:sz w:val="28"/>
          <w:szCs w:val="28"/>
          <w:rtl w:val="true"/>
          <w:lang w:bidi="fa-IR"/>
        </w:rPr>
        <w:t>و نابود كنندۀ مشركان بود، او تيرى بود كه از كمانهاى خدا بر منافقان فرود آمده بود، زبان حكمت عابدان و ياوردين خدا و ولى امر او و بستان حكمت خدا و خزانۀ علم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بخشنده و پر هيبت، دانا وپاك، ابطحى، پيشگام و شكيبا، روزه دار و مهذب، قيام كننده و قاطع نسل مشركين و براكنده كنندۀ احزاب مشركين و ثابت قدم و قوى اراده و سر سخت چونان شيرى خشمناك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كارزار، هنگامى كه نيزه ها به يكديگر نزديك مى‌شدند و عنان اسبان در كنار يكديگر قرار مى گرفتند، آنها را مى‌كوبيد و نابود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آسياب كه مى‌گردد و علفها را به كنارى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حجاز و قوچ عراق بود، مكّى و مدنى و خيفى و عقبى و بدرى و أحدى و شجرى و مهاجرى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عرب بود و شير جنگ، وارث مشعرين و پدر سبطين، حسن وحسين بود، آرى اين جدّ من على بن‌ابى‌طالب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زهرايم، پسر سرور زنان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آن‌حضرت همچنان به معرفى خود ادامه داد تا آنكه بانك ناله و فرياد مردم به آسمان بلند شد و يزيد ترسيد كه مبادا ، مردم بروى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مؤذن دستور داد تا آذان بگويد و گفتار امام سجاد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أَكْبَر ، 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بزرگتر از خدا نيست وچون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امام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و پوست وگوشت و خونم بر اين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امام از فراز منبر رو به يزيد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محمّد جدّ من است يا جدّ تو ؟ اگر بگويى جدّ توست دروغ گفته و كفر ورزيده اى و اگر بگويى كه او جدّ من است پس چرا عترت وى را كشتى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گفتن اذان و اقامه را تمام كرد و يزيد جلو ايستاد و نماز</w:t>
      </w:r>
    </w:p>
    <w:p>
      <w:pPr>
        <w:pStyle w:val="BookText"/>
        <w:rPr/>
      </w:pPr>
      <w:r>
        <w:rPr>
          <w:rFonts w:ascii="IRNazanin" w:hAnsi="IRNazanin" w:eastAsia="IRNazanin"/>
          <w:color w:val="111111"/>
          <w:sz w:val="28"/>
          <w:sz w:val="28"/>
          <w:szCs w:val="28"/>
          <w:rtl w:val="true"/>
          <w:lang w:bidi="fa-IR"/>
        </w:rPr>
        <w:t>ظهر را به جاى آورد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دعا، وسيله تربيت و تبليغ</w:t>
      </w:r>
    </w:p>
    <w:p>
      <w:pPr>
        <w:pStyle w:val="BookText"/>
        <w:rPr/>
      </w:pPr>
      <w:r>
        <w:rPr>
          <w:rFonts w:ascii="IRNazanin" w:hAnsi="IRNazanin" w:eastAsia="IRNazanin"/>
          <w:color w:val="111111"/>
          <w:sz w:val="28"/>
          <w:sz w:val="28"/>
          <w:szCs w:val="28"/>
          <w:rtl w:val="true"/>
          <w:lang w:bidi="fa-IR"/>
        </w:rPr>
        <w:t>خداوند پيام خويش را براى هدايت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مى‌توانيم به او لبيك گوئيم و پاسخ نداى خداوند را بدهيم ؟</w:t>
      </w:r>
    </w:p>
    <w:p>
      <w:pPr>
        <w:pStyle w:val="BookText"/>
        <w:rPr/>
      </w:pPr>
      <w:r>
        <w:rPr>
          <w:rFonts w:ascii="IRNazanin" w:hAnsi="IRNazanin" w:eastAsia="IRNazanin"/>
          <w:color w:val="111111"/>
          <w:sz w:val="28"/>
          <w:sz w:val="28"/>
          <w:szCs w:val="28"/>
          <w:rtl w:val="true"/>
          <w:lang w:bidi="fa-IR"/>
        </w:rPr>
        <w:t>كليد اين كار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شيوۀ سخن گفتن بنده با پروردگارش است همچنان كه وحى اوج سخن گفتن پروردگار با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ركن اصلى عبادت و پيوستگى و وصل و جوهر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دعايى پسنديده 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نعمت دعا را وقتى بر ما ارزانى داشت كه به ما آموخت چگونه از طريق كتابى كه سرشار از دعاهاى اوليايش است ، و نيز با دعاهايى كه ما از نيايشهاى پيامبر صلى الله عليه و آله و اهل بيتش عليهم السلام به ارث برده‌ايم ، او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تمام اين دعاها را بندگان خدا از پيامبران و آنان از وحى الهى ، به ارث برده‌اند ، يا دست كم بايد اين نيايشها را تجليات وحى بر دلهاى بندگان هدايتگر و مقرب خدا دانست ، و يا انعكاس معارف وحى بر دلهاى پاك و زبانهاى صادق آنان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 دعاهاى مأثور روى ديگر وحى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سايه وحى و پرتو درخشان و تفسير و تأويل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نيايشها گنجينه‌هاى معارف ربّانى و ديواره‌هاى نفوذ ناپذير حكمت‌اند و در مقدمه آنها ، دعاهاى صحيفه سجاديه قرار دارند كه از كلمات امام زين العابدين عليه السلام گرد آورى شده‌اند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از اين نيايشها ، چه هدفى را تعقيب مى‌كرد ؟ بى گمان اين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 پرتويى از قلب روشن شدۀ او به ايمان و سيلابى از دل نورانى او به عشق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واژه‌ها بر لبان مردى جارى مى‌شد كه در محبّت پروردگارش ذوب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دعاها ، رسا و روانند و هيچ نشانى از تكلّف در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نيايشها ، اهداف فراوانى را تحقّق بخشيدند ، برجسته ترين آنها ، آن بود كه به بندگان خدا بياموزد كه چگونه با پروردگار بزرگشان سخن گويند و در بارگاهش گريه و زارى سر دهند ، و خشنودى او را خواستار شوند و به نامهاى نيكش بخوانند و چگونه از او خواهش كنند و چه بخواهند ؟</w:t>
      </w:r>
    </w:p>
    <w:p>
      <w:pPr>
        <w:pStyle w:val="BookText"/>
        <w:rPr/>
      </w:pPr>
      <w:r>
        <w:rPr>
          <w:rFonts w:ascii="IRNazanin" w:hAnsi="IRNazanin" w:eastAsia="IRNazanin"/>
          <w:color w:val="111111"/>
          <w:sz w:val="28"/>
          <w:sz w:val="28"/>
          <w:szCs w:val="28"/>
          <w:rtl w:val="true"/>
          <w:lang w:bidi="fa-IR"/>
        </w:rPr>
        <w:t xml:space="preserve">اين اهداف الهى به نوبۀ خود به برخى از امور زندگى بخش ، منتهى مى‌شد كه معمولاً مورخان هنگام بر شمردن حكمت صحيفه سجّاديه از آنها ياد مى‌كنند و ما نيز به طور بسيار خلاصه به آنها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امام زين العابدين عليه السلام فشارها تا آنجا شديد بود كه زينب كبرى عليها السلام براى مدّتى واسطه‌اى ميان امام و مؤمنان در شؤون امامت بود و به فعاليّت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دشوارى طبيعى بود كه امام از طريق دعاهايى كه تا امروز نيز همچون نسيمى مُشك بار و آرامش بخش در ميان امّت وزيدن دارد ، بينشهاى وحى و ارزشهاى رسالت را نشر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يك انقلابى خدا جو ، از مبارزه با طاغوت و فساد كه او را به خاطر شرايط دشوار زمانه به رنج و سختى مى‌افكندند ، دست بر نداشت بلكه با نيايشهايى كه دستگاه حكومتى نمى‌توانست او را از آنها منع كند به مبارزه با دستگاه طاغوت پرداخت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خداوند بر ما اتمام حجّت كرده كه هيچ گاه از مبارزه با طاغوتيان از پا ننشينيم و با هر وسيلۀ ممكن ، حتّى در سخت ترين شرايط اختناق و سركوب ، به قيام بر ضدّ آنها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 با توجّه به محتواى والا و موعظه‌هاى ربّانى كه در بر دارند ، وسيله‌اى براى تربيت مردم بر تقوا و فضيلت و ايثار و جهاد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امّت ، همچون گياهى نورسته كه از نور خورشيد تغذيه مى‌كند ، از اين دعاها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جنبشهاى انقلابى كه جهت بيش برد هدف خود نياز به ابزارى همچون نشريّات مخفى و جلسات محرمانه و شعارها و اعلاميّه‌ها دارند تا اعضا و هواداران خود را در راه مبارزه به پيش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نيايشهاى پاك نيز ابزار مكتبى نخبگان مؤمنى بود كه به رويارويى با نظام اموى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دعاهاى امام كه اينك در مجموعه‌اى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 همان انگيزۀ ايمانى است كه روح ايمان را در شرايط سخت و دشوار براى ما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نمى‌كنم كه پس از قرآن كتابى همچون صحيفه سجّاديه باشد كه اين گونه قلب محرومان را تسلى بخشد و خون انقلاب را در رگهاى مستضعفان به جوش آورد ، و دلهاى مجاهدان را به درخشش خود روشن كند و هدايتگر انقلابيون در راه 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اين روح پاكى كه در اين كتاب موج مى‌زند ، و درود خداوند بر كسانى كه هر بام و شام ، با خواندن اين دعاها به درگاه حضرتش زارى مى‌كنند ، وپيوند با او را مى‌جويند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منبر سيّار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نغمه‌هاى حيات ، در ژرفاى وجود انسانى در قالب اوزان و معانى بديع شعرى ، نمودار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زمان جاهليّت و نيز در قرون نخستين اسلام ، به شعر توجّه بسيارى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نيز در سورۀ شعراء ، سرايندگان مؤمنى را كه به يارى مظلومان همّت مى‌گمارند ،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معصوم عليهم السلام به شعر به عنوان منبرى سيّار كه به سرعت در ميان مردم نفوذ پيدا مى‌كند ، توجّه نشان مى‌دادند ، همچنان كه طاغوتيان نيز به نوبۀ خود از شعر به عنوان ابزارى براى تبليغات دروغين و گمراه كنندۀ خود بهره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نيز گاهى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ترين شعرى كه از آن‌حضرت نقل كرده‌اند ابيات جاويد زير است كه در آنها مى‌فرمايد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 آخِرُنَا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مَآتِمُنَا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اَلنَّاسُ فِي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اَلْأَنَامِ آفَتُنَا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يَحْكُمُ فِينَا وَ 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 غَاصِبُنَا</w:t>
      </w:r>
      <w:r>
        <w:rPr>
          <w:rStyle w:val="FootnoteAnchor"/>
          <w:rtl w:val="true"/>
        </w:rPr>
        <w:footnoteReference w:id="28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شهرآشوب نيز در مناقب ، اين ابيات را به امام سجّاد عليه السلام نسبت داده است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لَكُمْ مَا تَدَّعُونَ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اَلصِّحَاحُ مِنَ اَلْمِرَاضِ</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عَرَفْتُمْ حَقَّنَا فَجَحَدْتُمُونَا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قَاضِينَا اَلْإِلَهُ فَنِعْمَ قَاضِي</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 تأييد آن‌حضرت از سوى شاعران مدافع حق را مى‌توان از خلال ماجرايى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اگر چه جزو شعراى دربار اموى بشمار مى‌آمد ، امّا از نظر تاريخى او به بيت علوى گرايش دارد و زمانى كه فرصتى مى‌يابد ، قريحه‌اش به جوش آمده قصيدۀ شكوهمند و معروف خود را در مدح امام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و حكومت اموى بروى خشم مى‌گيرند و او را زندانى مى‌كنند ، امام فوراً براى او انعامى مى‌فرستد چنان كه برخى از مورخان مى‌نويسند فرزدق از آن پس تا پايان عمر در سايۀ امامت راستين اسلام زندگى خود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ماجراى فرزدق و سرودن آن قصيدۀ زيبا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طبقات الشافعيه به سند متصل از ابن عايشه عبداللّٰه بن محمّد از پدرش نقل كرده است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با وليد به سفر حج رفت و به گردخانۀ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كوشيد تا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نتوانست ، از اين رو منبرى براى او نهادند و وى بر آن نشست وبه مردم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اورا گروهى از شاميان احاطه كرده بودند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ناگهان امام على بن الحسين عليهما السلام كه زيبا روترين</w:t>
      </w:r>
    </w:p>
    <w:p>
      <w:pPr>
        <w:pStyle w:val="BookText"/>
        <w:rPr/>
      </w:pPr>
      <w:r>
        <w:rPr>
          <w:rFonts w:ascii="IRNazanin" w:hAnsi="IRNazanin" w:eastAsia="IRNazanin"/>
          <w:color w:val="111111"/>
          <w:sz w:val="28"/>
          <w:sz w:val="28"/>
          <w:szCs w:val="28"/>
          <w:rtl w:val="true"/>
          <w:lang w:bidi="fa-IR"/>
        </w:rPr>
        <w:t>و خوشبوترين مردمان بود پديدار شد و گردخانۀ خدا طواف كرد و همين كه به نزديك حجرالاسود رسيد ، مردم راه را براى امام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شاميان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كه ابهتش چنين مردم را مرعوب مى‌كند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بيم آنكه مبادا شاميان به وى تمايل يابند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كه در آن ميان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فراس او كيست ؟ آنگاه فرزدق قصيدۀ خود را در معرفى امام سجّاد عليه السلام به آن مرد سرود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را با اندكى تفاوت اين چنين نقل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يعرفه و الحلّ و الحرم</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الحطیم اذا ما جاء یستلم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اذا راته قریش قال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مکارم هذا ینتهی الکرم</w:t>
      </w:r>
      <w:r>
        <w:rPr>
          <w:rStyle w:val="FootnoteAnchor"/>
          <w:rtl w:val="true"/>
        </w:rPr>
        <w:footnoteReference w:id="29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r>
        <w:rPr>
          <w:rStyle w:val="FootnoteAnchor"/>
          <w:rtl w:val="true"/>
        </w:rPr>
        <w:footnoteReference w:id="29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بُغْضٖى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 إلاّ حين يبتسم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كِلْتٰا يَدَيْهِ غَيٰاثٌ عَمَّ نَفْعُهُمٰا يَسْتَوْكِفٰانِ وَلاٰ يَعْرُوهُمٰا الْعَدَمُ</w:t>
      </w:r>
      <w:r>
        <w:rPr>
          <w:rStyle w:val="FootnoteAnchor"/>
          <w:rtl w:val="true"/>
        </w:rPr>
        <w:footnoteReference w:id="29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 اَلْخَلْقُ وَ اَلْكَرَمُ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لاٰ يَنْقُصُ الْعُسْرُ بَسْطاً مِنْ أَكُفِّهِمُ سِيّٰانَ ذٰلِكَ إِنْ أَثِرُوا وَإِنْ عَدِمُوا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يَسْتَدْفَعُ السُّوءَ وَالْبَلْوىٰ بِحُبِّهِمْ</w:t>
      </w:r>
    </w:p>
    <w:p>
      <w:pPr>
        <w:pStyle w:val="BookText"/>
        <w:rPr/>
      </w:pPr>
      <w:r>
        <w:rPr>
          <w:rFonts w:ascii="IRNazanin" w:hAnsi="IRNazanin" w:eastAsia="IRNazanin"/>
          <w:color w:val="111111"/>
          <w:sz w:val="28"/>
          <w:sz w:val="28"/>
          <w:szCs w:val="28"/>
          <w:rtl w:val="true"/>
          <w:lang w:bidi="fa-IR"/>
        </w:rPr>
        <w:t>اين على بن الحسين بن على ابى‌طالب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خشمگين شد و دستور داد فرزدق را در محلى به نام عسفان ، بين مكّه و مدينه ،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هزار دينار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فرزدق آن را نپذيرفت و گفت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گفتم از روى خشم به خاطر خدا و رسولش بود ، از اين رو بابت آن پاداش نمى‌ستانم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الحسين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اهل بيت</w:t>
      </w:r>
    </w:p>
    <w:p>
      <w:pPr>
        <w:pStyle w:val="BookText"/>
        <w:rPr/>
      </w:pPr>
      <w:r>
        <w:rPr>
          <w:rFonts w:ascii="IRNazanin" w:hAnsi="IRNazanin" w:eastAsia="IRNazanin"/>
          <w:color w:val="111111"/>
          <w:sz w:val="28"/>
          <w:sz w:val="28"/>
          <w:szCs w:val="28"/>
          <w:rtl w:val="true"/>
          <w:lang w:bidi="fa-IR"/>
        </w:rPr>
        <w:t>چيزى ببخشيم ، دوباره به ما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فرزدق بخشش امام را پذيرفت و هشام را نكوهش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أَيَحْبِسُنٖى بَيْنَ الْمَدٖينَةِ وَالَّتٖى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از اين ابيات آگاهى يافت و فرزدق را آزاد ساخت امّا حقوقش را كه سالانه هزار دينار بود ، از ديوان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از اين امر نزد امام سجّاد شكايت برد و آن‌حضرت به وى چهل هزار دينار بخشيد و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بيش از اين احتياج مى‌داشتى حتماً به تو مى‌بخشيدم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چهل سال زندگى كرد و سپس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حقوق</w:t>
      </w:r>
    </w:p>
    <w:p>
      <w:pPr>
        <w:pStyle w:val="BookText"/>
        <w:rPr/>
      </w:pPr>
      <w:r>
        <w:rPr>
          <w:rFonts w:ascii="IRNazanin" w:hAnsi="IRNazanin" w:eastAsia="IRNazanin"/>
          <w:color w:val="111111"/>
          <w:sz w:val="28"/>
          <w:sz w:val="28"/>
          <w:szCs w:val="28"/>
          <w:rtl w:val="true"/>
          <w:lang w:bidi="fa-IR"/>
        </w:rPr>
        <w:t xml:space="preserve">برخى كه در پژوهش ، از مراتب والاى ايمان برخوردارند ،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تلاش كنيم تا مؤمن واقعى شويم ؟ امام زين العابدين عليه السلام در پاسخ به سؤال اينان ، رسالۀ حقوق را نگاشته كه در آن وظايف و مسئوليّتهاى مؤمن در قبال خداوند و مردم مشروحاً باز گفته و در يك كلام ويژگى روابط قائم بر پايه‌هاى متوازن و عادلانه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رساله چنين است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خدايت رحمت كند، كه خداوند را در هر حركتى كه مى‌كنيم و در هر سكونى كه</w:t>
      </w:r>
    </w:p>
    <w:p>
      <w:pPr>
        <w:pStyle w:val="BookText"/>
        <w:rPr/>
      </w:pPr>
      <w:r>
        <w:rPr>
          <w:rFonts w:ascii="IRNazanin" w:hAnsi="IRNazanin" w:eastAsia="IRNazanin"/>
          <w:color w:val="111111"/>
          <w:sz w:val="28"/>
          <w:sz w:val="28"/>
          <w:szCs w:val="28"/>
          <w:rtl w:val="true"/>
          <w:lang w:bidi="fa-IR"/>
        </w:rPr>
        <w:t>دارى و هر جا كه باشى حقوقى است و نيز در هر اندامى كه بچرخانى و يا در هر وسيله‌اى كه بدان كار مى‌كنى حقوقى است، كه برخى از برخى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حقوقى كه خدا بر تو واجب كرده، حقوقى است كه بر خودت مقرر نموده، كه با وجود اعضاى گوناگونت، از سر تا پايت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حقى را براى ديدگانت و حقى را براى گوشت و حقى را براى زبانت و حقى را براى دستت و حقى را براى پايت و حقى را براى شكمت و حقى را براى فرجت، بر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اعضاى هفت گانه‌اى است كه كليه كارها به وسيله آنها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براى كردارت نيز حقوقى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و روزه و زكات و قربانى كردن و كارهايت حقوقى بر تو قرار داد سپس اين حقوق از تو به ديگران رسد كه بر تو حق واجب دارند و واجب ترين اين حقوق بر تو حق پيشوايان توست و سپس حقوق رعيت و آنگاه حقوق بستگانت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سخنان خود را در بارۀ اين حقوق و فروع آنها ادامه مى‌دهد و رابطه ميان انسان و خلق و خالق را آن چنان كه بايسته و شايسته است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بررسى رسالۀ حقوق مى‌توان به نتايج زير پى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امام سجّاد عليه السلام متوجّه مؤمنان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كمالات را نشر مى‌دهند و در جهت دستيابى بدانها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حقوق مطرح شده در اين رساله جز واجبات و برخى ديگر كه در اكثريت قرار دارند ، جزو مستحبات مى‌باشند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رساله و نيز ديگر رساله‌ها و وصايايى كه از ائمه عليهم السلام صادر شده كه توسط دانشمند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شعبه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گرانبهاى تحف العقول گرد آمده است ، به مثابۀ دروس ارزشمندى است از جانب اهل بيت كه به منظور تربيت نمونه‌هاى بر ترو پيشاهنگان مسلمان ايراد گشته تا با به كار بستن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 الگوى ديگر مردمان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و بويژه حوزه‌هاى علميه كه در واقع امتداد خط تربيتى اهل بيت عليهم السلام هستند ، امروزه ، با بازگشت به اين رساله‌ها و وصايا ، بسيار نيازمنديم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سازمانها مكتبى و تشكيلات اسلامى به اين ذخاير ايمانى پايبند باشند ، از رجوع به بسيارى از فرهنگهاى ناقص و يا التقاطى بى‌نياز مى‌شوند و براى تحريك هواداران و پيروان خود ، ديگر نيازى به برانگيختن تعصبات و انگيزه‌هاى قبيله‌اى و بت پرستانه كه جز زيان و نابودى ارمغان ديگرى براى ما ندارند ، بى نياز خواهند 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رساله توازن شخصيّت ايمانى ما را نگاهبان خواهد بود و ما را از زياده روى در بعد شريعت و فرو نهادن ابعاد ديگر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بايد با به كار بستن برنامه‌هاى مشخص ، همچون رسالۀ حقوق ، گنجايش كافى براى جاى دادن تمام ابعاد شريعت را در خود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بينش فراگير و ژرف نگرى و باريك انديشى قرآنى را كه متناسب با مقام امامت سيد الساجدين عليه السلام است ، و هيچ فقيه يا دانشمندى بدون اتصال با اين چشمۀ جوشان ، بدان نايل نخواهد آمد منعكس مى‌سازد ، پس درود خدا بر آن كس كه اين رساله را نوشت و سلام خدا بر آن كس كه به آنچه در اين رساله آمده عمل كند </w:t>
      </w:r>
      <w:r>
        <w:rPr>
          <w:rFonts w:eastAsia="IRNazanin" w:cs="IRNazanin"/>
          <w:color w:val="111111"/>
          <w:sz w:val="28"/>
          <w:szCs w:val="28"/>
          <w:rtl w:val="true"/>
          <w:lang w:bidi="fa-IR"/>
        </w:rPr>
        <w:t>!</w:t>
      </w:r>
      <w:bookmarkStart w:id="136" w:name="pg1123_14379"/>
    </w:p>
    <w:p>
      <w:pPr>
        <w:pStyle w:val="Heading3"/>
        <w:numPr>
          <w:ilvl w:val="2"/>
          <w:numId w:val="1"/>
        </w:numPr>
        <w:rPr/>
      </w:pPr>
      <w:bookmarkStart w:id="137" w:name="__RefHeading___Toc2212938_373438147"/>
      <w:bookmarkStart w:id="138" w:name="_Toc48"/>
      <w:bookmarkEnd w:id="136"/>
      <w:bookmarkEnd w:id="137"/>
      <w:r>
        <w:rPr>
          <w:rtl w:val="true"/>
        </w:rPr>
        <w:t>كرامتها و شهادت امام زين العابدين</w:t>
      </w:r>
      <w:bookmarkEnd w:id="138"/>
    </w:p>
    <w:p>
      <w:pPr>
        <w:pStyle w:val="BookText"/>
        <w:rPr/>
      </w:pPr>
      <w:r>
        <w:rPr>
          <w:rFonts w:ascii="Amiri" w:hAnsi="Amiri" w:eastAsia="Amiri" w:cs="Amiri"/>
          <w:color w:val="111111"/>
          <w:sz w:val="28"/>
          <w:sz w:val="28"/>
          <w:szCs w:val="28"/>
          <w:rtl w:val="true"/>
          <w:lang w:bidi="ar-SA"/>
        </w:rPr>
        <w:t xml:space="preserve">در كتابهاى روايى ، بسيار به اين حديث قدسى بر مى‌خوريم كه مى‌فرمايد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عَبْدٖى أَطِعْنٖى تَكُنْ مَثَلٖى أَقُولُ لِلْشَّىْ‌ءِ كُنْ فَيَكُون وَتَقُولُ لِلْشَّىْ‌ءِ كُنْ فَيَكُونَ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نيز مثالهاى واقعى از تاريخ انبيا و صالحانى كه خداوند دعاهايشان را در امورى كه مردم در آنها به درماندگى رسيده بودند ، اجابت كرده است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طوفان نوح و كشتى‌اش و آتش ابراهيم كه خداوند آن را سرد و بى گزند ساخت و عصاى موسى كه به صورت اژدهاى آشكار مى‌شد و سخن گفتن عيسى در گهواره و استجابت دعاى ابراهيم و زكريا كه خداوند با وجود آنكه پير و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بديشان فرزندانى عطا فرمود ، كرامت خداوند نبود كه به اين بندگان مخلص عطا فرموده ؟ پس چرا بر برخى گران است كه همچنان كه كرامتهاى خدا را بر پيامبران مى‌پذيرند ، كرامت حضرتش را بر ديگر اولياى وى بپذيرند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در حديث نبوى نيامده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امَّتٖى كَأَنْبٖيٰاءِ بَنِى إِسْرٰائٖيلَ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چگونه به تصريح قرآن ، صدور معجزه‌ها در روزگار بنى اسرائيل امكان پذير است امّا صدور آن به دست اهل بيت پيامبر صلى الله عليه و آله نا ممكن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براستى بر خداوند دشوار است كه كرامات خود را بر دستان امام سجاد عليه السلام است كه اينك با هم برخى از ويژگيها و صفات او را از نظر گذرانديم ، جارى كند ؟ و براى اين منظور چه كسى بهتر و سزاوارتر از آن كه بر خوردار از اين صفات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عبادتگر شبها بود و روزه دار روزها ، همواره از ترس خدا مى‌گريست و پيوسته در پيشگاه حضرتش پيشانى بر خاك مى‌ساييد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از خرمن زندگى درخشان و مالامال از كرامات آن‌حضرت ، خوشه‌اى چند مى‌چينيم تا اين يقين در ما افزون شود كه خداوند دعاى بندگان مخلصش را كه با تمام هستى و وجود خويش در كنار پروردگارشان آرام يافته‌اند به شرف اجابت نايل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راه اين يقين است كه عشق و علاقۀ ما به اهل بيت افزون مى‌گردد و مگر محبّت آنان خود رهايى از دوزخ و وسيلۀ نزديكى به خدا نيست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كرامتهاى آن‌حضرت اين بود كه خداوند از طريق رؤيا به وسيله پيامبر صلى الله عليه و آله ، آن‌حضرت را از ماجرايى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كه عبد الملك بن مروان به خلافت رسيد به حجاج بن يوسف نوشت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الملك بن مروان امير المؤمنين به حجاج بن يوسف امّا بعد ، در ريختن خون بنى عبد المطلب بنگر و خون آنها را پاس دار و از اين كار دورىد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 كه خود شاهد بودم كه چون آل ابو سفيان در اين كار ولع نشان دادند ، جز اندكى بر سرير پادشاهى درنگ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اين نامه را نهانى به حجاج فرستاد و خبر اين نامه در همان ساعتى كه نوشته و به سوى حجاج فرستاده بود به على بن الحسين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كه عبد الملك نامه‌اى چنين و چنان به حجاج نوشته است و خداوند از اين بابت او را سپاس نهاده و فرمانروايى‌اش را استوار ساخته و بر مدّت آن بيفزوده است 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بن الحسين نامه‌اى چنين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عبد الملك بن مروان امير المؤمنين از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همانا تو در فلان روز و فلان ساعت از فلان ماه نامه‌اى چنين و چنان نگاشته‌اى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مرا از اين نامه آگاه كرد و خداوند اين كار تو را سپاس نهاد و پايه‌هاى فرمانروايى‌ات را استوار نمود و بر مدّت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پيچيد و بر آن مهر نهاد و به غلامش سپرد كه بر اشترش بنشيند و به محض آنكه عبد الملك را ديد اين نامه را به وى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به دربار عبد الملك رسيد نامه را تسليم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الملك نامه را گشود و به تاريخ آن نظر كرد ، ديد درست همان تاريخى است كه در آن به حجاج نامه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صداقت على بن الحسين عليهما السلام ترديد نكرد و بسيار شادمان شد و به پاداش آنكه اين نامه شادمانش كرده بود ، به سنگينى شتر آن‌حضرت ، براى وى درهم فرستاد </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كرامتهاى آن‌حضرت در ارتباط با ابو خالد كابلى است 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اين مطلب را نقل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روزگار درازى محمّد بن حنفيه ، فرزند اميرمؤمنان عليه السلام و عموى امام سجّاد ، را خدمت مى‌كرد و هيچ گاه در امامت وى به خود ترديد راه نمى‌داد تا آنكه روزى نزد محمّد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مراتب دوستى و احترام و اخلاص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حرمت رسول خدا صلى الله عليه و آله و اميرمؤمنان عليه السلام سوگند آيا مرا آگاه نمى‌كنى كه تو همان امامى هستى كه خداوند طاعتش را بر مردم واجب كرده است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تو مرا به امورى بزرگ سوگند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امام من و تو و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تا اين سخن را شنيد به سوى على بن الحسين رو كرد و از آن‌حضرت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گفته شد كه ابو خالد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خالد وارد شد ، نزديك امام رفت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كنكر خوش آمدى ، تو هيچ گاه به ديدار ما نمى‌آمدى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 به چه چيزى پى بردى ؟</w:t>
      </w:r>
    </w:p>
    <w:p>
      <w:pPr>
        <w:pStyle w:val="BookText"/>
        <w:rPr/>
      </w:pPr>
      <w:r>
        <w:rPr>
          <w:rFonts w:ascii="IRNazanin" w:hAnsi="IRNazanin" w:eastAsia="IRNazanin"/>
          <w:color w:val="111111"/>
          <w:sz w:val="28"/>
          <w:sz w:val="28"/>
          <w:szCs w:val="28"/>
          <w:rtl w:val="true"/>
          <w:lang w:bidi="fa-IR"/>
        </w:rPr>
        <w:t xml:space="preserve">ابو خالد ، از سخنى كه از على بن الحسين شنيده بود سجدۀ شكرى به جاى آورد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مرا از دنيا نبرد تا آنكه پيشوايم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پيشوايت را شناختى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نامى كه مادرم بر من نهاده بود خواندى و حال آنكه من در كار خودم كور و گمراه بودم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عمرى دراز محمّد بن حنفيه را خدمت كردم و در بارۀ امامت او به خود ترديد راه نمى‌دادم تا آنكه چون به او نزديك شدم به حرمت خداوند متعال و حرمت پيامبر صلى الله عليه و آله و حرمت امير مؤمنان عليه السلام سوگندش دادم ، او هم مرا به تو هدايت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من و تو و همۀ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اجازه ورود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نزدت آمدم و نزديكت شدم مرا به نامى كه مادرم بر من نهاده بود ، مورد خطاب قرار دادى از اينجا دانستم كه تو پيشوايى هستى كه</w:t>
      </w:r>
    </w:p>
    <w:p>
      <w:pPr>
        <w:pStyle w:val="BookText"/>
        <w:rPr/>
      </w:pPr>
      <w:r>
        <w:rPr>
          <w:rFonts w:ascii="Amiri" w:hAnsi="Amiri" w:eastAsia="Amiri" w:cs="Amiri"/>
          <w:color w:val="111111"/>
          <w:sz w:val="28"/>
          <w:sz w:val="28"/>
          <w:szCs w:val="28"/>
          <w:rtl w:val="true"/>
          <w:lang w:bidi="ar-SA"/>
        </w:rPr>
        <w:t xml:space="preserve">خداوند اطاعتش را بر من و تمام مسلمانان واجب كرده است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يكى ديگر از كرامتهاى امام زين العابدين را چنين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به قصد گزاردن حج ، عازم مكّه شد و در صحرايى ميان مكّه و مدينه به مردى بر خورد كه او هم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 چه كارى دارى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تو را بكشم و هر چه همراه دارى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همراه دارم با تو تقسيم مى‌كنم و تو را از خود حلال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همراه دارم مقدارى اندك باقى گذار تا بدان به مكّه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دزد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كجاست ؟ دزد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دو شير درنده نمايان شدند كه يكى سر مرد را گرفت و ديگر پايش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پنداشتى كه خدايت خوابيده و از تو غافل است؟ </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كرامتهاى آن‌حضرت هنگام وفاتش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اثر زهرى كه امويّون به وى خورانيدند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گروهى از فقها نيز از دنيا رفتند چنان كه اين سال را سنة الفقها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هيچ بعيد نيست كه رژيم اموى در روزگار فرمانروايى وليد بن عبد الملك ، مخالفان خود را كه از فقهاى بزرگ بودند و كسانى همچون سعيد بن مسيب و عروة بن زبير و سعيد بن جبير در ميان آنها جاى داشتند ، به وسيلۀ زهر از ميان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تاريخى آمده است كه در اين سال تمام فقهاى مدينه چشم از جهان فرو بستند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راستى عقل مى‌پذيرد كه تمام فقها به طور تصادفى در عرض يك سال 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مى‌دانيم و معروف است كه امام سجّاد عليه السلام در اثر زهرى كه به دسيسۀ عبد الملك و در شرايطى بحرانى به وى خورانيده شده بود ، دنيا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هنگام شهادت آن‌حضرت ، كرامتهاى عجيبى از وى به 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هنگام از هوش رفت و يك ساعت در همان حال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پارچه را از او كنار زدند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سپاس كه بهشت را به ما ميراث داد كه از آن هر جا كه خواهيم مقام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نيكوست پاداش كار 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برايم قبرى مهيا كنيد و آن را تا سطح زمين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پارچه را بر خود افكند و جان به جان آفرين تسليم كرد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پس از شهادت آن‌حضرت كرامتى ديگر از وى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را سعيد بن مسيب نقل كرده است و ما با ذكر اين كرامت ، پروندۀ تابناك زندگى امام زين العابدين عليه السلام را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الرزاق از معمر از زهرى از سعيد بن مسيب و نيز عبد الرزاق از معمر از على بن زيد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سعيد بن مسيب گفتم تو به من گفتى كه على بن الحسين ، نفس زكيه است و تو همتايى براى او نمى‌شناسى ؟ سعيد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و آنچه در بارۀ او گفته‌ام چندان هم بعيد و نا آشنا نيست به خدا سوگند همانند او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همين دليل استوار ، عليه خود توست پس چرا بر جنازۀ او نماز نگزاردى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 تا على بن الحسين عليهما السلام به سوى مكّه نمى‌رفت ، بدان شهر روانه نمى‌شدند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به طرف مكّه رهسپار شد و ما نيز با او بيرون شديم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نفر در ركاب آن‌حضرت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 فرود آمد و نماز گزارد و سجدۀ شكرى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زهرى از سعيد بن مسيب نقل شده است كه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مكّه بيرون نمى‌شدند تا آنكه على بن الحسين ، سيد العابدين عليه السلام ،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از مكّه خارج شد من نيز با وى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منازل بين راه فرود آمد و دو ركعت نماز گزارد و در سجودش 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درخت و كلوخى نماند جز آنكه همراه با حضرتش خداى را تسبيح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تعجب ، فرياد سر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سر خود را بالا آورد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سعيد آيا فرياد سر مى‌دهى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تسبيح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رسول خدا صلى الله عليه و آله برايم روايت كرد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تسبيح ، هيچ گناهى بر 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تسبيح را به ما نيز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على بن زيد از سعيد بن مسيب آمده است كه آن‌حضرت در سجودش 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درخت و كلوخى در گردا گرد آن‌حضرت نبود مگر آنكه به همان تسبيح امام سجّاد عليه السلام مترنّم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اصحابم از ديدن اين صحنه به شگفت افتاده بانگ سر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متعال جبرئيل را آفريد ، اين تسبيح را بدو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هر كه در آنها بود با اين تسبيح اعظم وى را تسبيح گفتند و اين اسم اكبر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از پدرش از رسول خدا صلى الله عليه و آله از جبرئيل از خداوند جلّ جلاله نقل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از بندگانم به من ايمان نياورد و تو را تصديق نكرد و در مسجدت دو ركعت نماز ، به دور از چشم مردم نگزارد جز آنكه تمام گناهان گذشته وآينده او را بيامرزيدم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من نمونه‌اى بهتر از على بن الحسين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 او اين</w:t>
      </w:r>
    </w:p>
    <w:p>
      <w:pPr>
        <w:pStyle w:val="BookText"/>
        <w:rPr/>
      </w:pPr>
      <w:r>
        <w:rPr>
          <w:rFonts w:ascii="IRNazanin" w:hAnsi="IRNazanin" w:eastAsia="IRNazanin"/>
          <w:color w:val="111111"/>
          <w:sz w:val="28"/>
          <w:sz w:val="28"/>
          <w:szCs w:val="28"/>
          <w:rtl w:val="true"/>
          <w:lang w:bidi="fa-IR"/>
        </w:rPr>
        <w:t>حديث را برايم باز گفت هنگامى كه او از دنيا رفت ، نيكوكار و بدكار بر جنازه‌اش حاضر شدند و خوش‌كردار و تباهكار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جنازۀ او را تشييع كردند تا آنكه بر زمين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از روزگار بايد دو ركعت نماز واقعى بخوانم ، همين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مرد و يك زن كس ديگرى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به سوى جنازه رفتند و من شتابان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صداى تكبيرى از آسمان آمد و تكبيرى از زمين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تكبيرى از آسمان آمد و تكبيرى از زمين جوابش داد من فريادى كشيدم و به صورت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آسمان بود ، هفت تكبير بگفت و آن كه در زمين بود نيز هفت تكبير سر داد و بر على بن الحسين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آمدند ، امّا من نتوانستم دو ركعت نماز به جاى آورم و بر جنازۀ على بن الحسين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 اگر من جاى تو مى‌بودم جز نماز بر على بن الحسين چيزى ديگر انتخاب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زيان آشكار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قصد خير داشتم ، اى كاش بر او نماز مى‌گزاردم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ديگر همانند او ديده نمى‌شود</w:t>
      </w:r>
      <w:r>
        <w:rPr>
          <w:rFonts w:eastAsia="IRNazanin" w:cs="IRNazanin"/>
          <w:color w:val="111111"/>
          <w:sz w:val="28"/>
          <w:szCs w:val="28"/>
          <w:rtl w:val="true"/>
          <w:lang w:bidi="fa-IR"/>
        </w:rPr>
        <w:t xml:space="preserve">. </w:t>
      </w:r>
      <w:r>
        <w:rPr>
          <w:rStyle w:val="FootnoteAnchor"/>
        </w:rPr>
        <w:footnoteReference w:id="30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9" w:name="pg1123_14387"/>
    </w:p>
    <w:p>
      <w:pPr>
        <w:pStyle w:val="Heading2"/>
        <w:numPr>
          <w:ilvl w:val="1"/>
          <w:numId w:val="1"/>
        </w:numPr>
        <w:rPr/>
      </w:pPr>
      <w:bookmarkStart w:id="140" w:name="__RefHeading___Toc2212940_373438147"/>
      <w:bookmarkStart w:id="141" w:name="_Toc49"/>
      <w:bookmarkEnd w:id="139"/>
      <w:bookmarkEnd w:id="140"/>
      <w:r>
        <w:rPr>
          <w:rtl w:val="true"/>
        </w:rPr>
        <w:t>هفتمين معصوم امام پنجم ، باقرالعلوم حضرت محمّد بن على عليه السلام</w:t>
      </w:r>
      <w:bookmarkEnd w:id="14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212942_373438147"/>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عليه السلام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حسن مجتبى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رو، آن حضرت هم از ناحيۀ پدر و هم از ناحيۀ مادر، به بنى‌هاشم، منسوب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رجب، يا سوّم صفر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هشام بن عبد الملك، مسموم شده و در مدينه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در قبرستان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سال و شش ماه و ده روز با جدّش امام 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پدرش امام سجّاد عليه السلام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ده 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مدّت امامت، در اين دوره كه بنى‌اميّه و بنى عبّاس، در جنگ بودند، امام باقر عليه السلام كمال استفاده را در جهت تربيت شاگرد، و استحكام و گسترش تشيّع و انقلاب فرهنگى نمود</w:t>
      </w:r>
      <w:r>
        <w:rPr>
          <w:rFonts w:eastAsia="IRNazanin" w:cs="IRNazanin"/>
          <w:color w:val="111111"/>
          <w:sz w:val="28"/>
          <w:szCs w:val="28"/>
          <w:rtl w:val="true"/>
          <w:lang w:bidi="fa-IR"/>
        </w:rPr>
        <w:t>.</w:t>
      </w:r>
      <w:bookmarkStart w:id="144" w:name="pg1123_14389"/>
    </w:p>
    <w:p>
      <w:pPr>
        <w:pStyle w:val="Heading3"/>
        <w:numPr>
          <w:ilvl w:val="2"/>
          <w:numId w:val="1"/>
        </w:numPr>
        <w:rPr/>
      </w:pPr>
      <w:bookmarkStart w:id="145" w:name="__RefHeading___Toc2212944_373438147"/>
      <w:bookmarkStart w:id="146" w:name="_Toc51"/>
      <w:bookmarkEnd w:id="144"/>
      <w:bookmarkEnd w:id="145"/>
      <w:r>
        <w:rPr>
          <w:rtl w:val="true"/>
        </w:rPr>
        <w:t>ميلاد فرخنده</w:t>
      </w:r>
      <w:bookmarkEnd w:id="146"/>
    </w:p>
    <w:p>
      <w:pPr>
        <w:pStyle w:val="Heading4"/>
        <w:numPr>
          <w:ilvl w:val="3"/>
          <w:numId w:val="1"/>
        </w:numPr>
        <w:rPr/>
      </w:pPr>
      <w:bookmarkStart w:id="147" w:name="__RefHeading___Toc2212946_373438147"/>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پدر و مادرى علوى به دنيا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و ام عبداللّٰه دختر امام حسن مجتبى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چهار سال پيش از واقعه عاشوراى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روز ولادت او ميان راويان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ميلاد آن‌حضرت را سوّم صفر و برخى اوّل رجب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نظر سنّى بزرگترين فرزند پدرش نبوده است، امّا براى تصدّى منصب امامت از ديگران شايستگى بيشترى داشت، و پدرش پيرو فرمان رسول خدا صلى الله عليه و آله او را به پيشوايى مردم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همين نكته را از امام سجاد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چرا به بزرگترين فرزندانت وصيّت نكردى ؟ آن‌حضرت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 امامت به خردى است و به بزرگى نيست بلكه رسول خدا اين گونه مقدر كرده و ما آن را اين گونه در لوح و صحيفه يافته‌ايم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گرامى آن‌حضرت، چنان كه امام صادق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صديقه‌اى بود كه</w:t>
      </w:r>
      <w:bookmarkStart w:id="149" w:name="pg1123_14390"/>
    </w:p>
    <w:p>
      <w:pPr>
        <w:pStyle w:val="BookText"/>
        <w:rPr/>
      </w:pPr>
      <w:bookmarkEnd w:id="149"/>
      <w:r>
        <w:rPr>
          <w:rFonts w:ascii="Amiri" w:hAnsi="Amiri" w:eastAsia="Amiri" w:cs="Amiri"/>
          <w:color w:val="111111"/>
          <w:sz w:val="28"/>
          <w:sz w:val="28"/>
          <w:szCs w:val="28"/>
          <w:rtl w:val="true"/>
          <w:lang w:bidi="ar-SA"/>
        </w:rPr>
        <w:t>در خاندان امام حسن همتا و نظير نداشت</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4"/>
        <w:numPr>
          <w:ilvl w:val="3"/>
          <w:numId w:val="1"/>
        </w:numPr>
        <w:rPr/>
      </w:pPr>
      <w:bookmarkStart w:id="150" w:name="__RefHeading___Toc2212948_373438147"/>
      <w:bookmarkStart w:id="151" w:name="_Toc53"/>
      <w:bookmarkEnd w:id="150"/>
      <w:r>
        <w:rPr>
          <w:rtl w:val="true"/>
        </w:rPr>
        <w:t>زندگى پاك</w:t>
      </w:r>
      <w:bookmarkEnd w:id="151"/>
    </w:p>
    <w:p>
      <w:pPr>
        <w:pStyle w:val="BookText"/>
        <w:rPr/>
      </w:pPr>
      <w:r>
        <w:rPr>
          <w:rFonts w:ascii="IRNazanin" w:hAnsi="IRNazanin" w:eastAsia="IRNazanin"/>
          <w:color w:val="111111"/>
          <w:sz w:val="28"/>
          <w:sz w:val="28"/>
          <w:szCs w:val="28"/>
          <w:rtl w:val="true"/>
          <w:lang w:bidi="fa-IR"/>
        </w:rPr>
        <w:t>او چهار سال از عمر خود را در سايۀ جدّش، سبط شهيد پيامبر، سپرى كرد و از صبغه الهى كه در زندگى امام حسين تجلّى يافته بود،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فاجعۀ جانگداز كربلا، بر شخصيّت امام باقر كه لحظه به لحظه شاهد صحنه‌هاى آن بود، تأثير خود را گذاشت چرا كه بنابر برخى روايات ، آن‌حضرت از جمله كسانى بود كه همراه با بقيه بنى هاشم در اين ماجرا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اين فاجعه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سايۀ پدر بزرگوارش، سيّد الساجدين، به سر برد </w:t>
      </w:r>
      <w:r>
        <w:rPr>
          <w:rStyle w:val="FootnoteAnchor"/>
          <w:rtl w:val="true"/>
        </w:rPr>
        <w:footnoteReference w:id="311"/>
      </w:r>
      <w:r>
        <w:rPr>
          <w:rFonts w:ascii="IRNazanin" w:hAnsi="IRNazanin" w:eastAsia="IRNazanin"/>
          <w:color w:val="111111"/>
          <w:sz w:val="28"/>
          <w:sz w:val="28"/>
          <w:szCs w:val="28"/>
          <w:rtl w:val="true"/>
          <w:lang w:bidi="fa-IR"/>
        </w:rPr>
        <w:t>كه حيات او نمونه‌اى والا از زندگى ربّانى بود و پرتو اين حيات، طريق سالكان حق را تا به امروز روشنى بخشيده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روزهاى آغازين حياتش، خطوط امامت در سيمايش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ابو الزبير محمّد بن مسلم مكّى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بوديم كه على بن الحسين و فرزندش محمّد كه هنوز كودك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آن‌حضرت را در آغوش گرفت، على بن الحسين خطاب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عمويت را ببوس، محمّد به جابر نزديك شد و سر او را بوسيد، جابر كه بينايى‌اش را از دست داده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 على بن الحسين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تو سلام فرستاده،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خدا بودم و حسين در اتاق آن‌حضرت مشغول بازى بود ،</w:t>
      </w:r>
      <w:bookmarkStart w:id="152" w:name="pg1123_14391"/>
    </w:p>
    <w:p>
      <w:pPr>
        <w:pStyle w:val="BookText"/>
        <w:rPr/>
      </w:pPr>
      <w:bookmarkEnd w:id="152"/>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را پسرى است كه على خوانده مى‌شود چون روز قيامت فرا رسد، منادى بانك بر آورد كه سيد العابدين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على بن الحسين بر مى‌خيزد، براى اين على پسرى به دنيا خواهد آمد كه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چنانچه او را ديدى سلام مرا به او برسان و بدان كه عمر تو پس از ديدار او ،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ديدار ديرى نپاييد كه جابر جهان را بدرود گفت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امام محمّد باقر پس از رحلت پدرش، امامت مردم را عهده دار شد</w:t>
      </w:r>
      <w:r>
        <w:rPr>
          <w:rFonts w:eastAsia="IRNazanin" w:cs="IRNazanin"/>
          <w:color w:val="111111"/>
          <w:sz w:val="28"/>
          <w:szCs w:val="28"/>
          <w:rtl w:val="true"/>
          <w:lang w:bidi="fa-IR"/>
        </w:rPr>
        <w:t>.</w:t>
      </w:r>
    </w:p>
    <w:p>
      <w:pPr>
        <w:pStyle w:val="Heading4"/>
        <w:numPr>
          <w:ilvl w:val="3"/>
          <w:numId w:val="1"/>
        </w:numPr>
        <w:rPr/>
      </w:pPr>
      <w:bookmarkStart w:id="153" w:name="__RefHeading___Toc2212950_373438147"/>
      <w:bookmarkStart w:id="154" w:name="_Toc54"/>
      <w:bookmarkEnd w:id="153"/>
      <w:r>
        <w:rPr>
          <w:rtl w:val="true"/>
        </w:rPr>
        <w:t>امامت و علم پيامبران</w:t>
      </w:r>
      <w:bookmarkEnd w:id="154"/>
    </w:p>
    <w:p>
      <w:pPr>
        <w:pStyle w:val="BookText"/>
        <w:rPr/>
      </w:pPr>
      <w:r>
        <w:rPr>
          <w:rFonts w:ascii="IRNazanin" w:hAnsi="IRNazanin" w:eastAsia="IRNazanin"/>
          <w:color w:val="111111"/>
          <w:sz w:val="28"/>
          <w:sz w:val="28"/>
          <w:szCs w:val="28"/>
          <w:rtl w:val="true"/>
          <w:lang w:bidi="fa-IR"/>
        </w:rPr>
        <w:t>هنگامى كه خورشيد اقتدار بنى اميّه افول كرد و پايه‌هاى حكومت آنان در اثر انقلابهاى پياپى مكتبى، هر روز سُست‌تر از روز پيش مى‌شد، امام باقر عليه السلام فرصت نشر معارف قرآنى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در صحيفه‌اى گرد آمده بود كه اهل بيت هر يك آن را از رسول خدا صلى الله عليه و آله به ارث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روزگار جامعه اسلامى كه دامنۀ آن بسيار گسترش يافته و به مثابۀ چادرى بزرگ ملّتهاى گوناگون و فرهنگهاى مختلف را در خود جاى داده بود، به معارف قرآنى پيش از پيش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جامعۀ نوين را بر اساس چه ارزشهايى بايد ارزيابى كرد ؟ و ارزشهاى توحيدى و چهار چوبهاى عمومى و فرهنگى و روح قوانين حاكم بر اين جامعه در زمينه‌هاى مختلف چگونه بايد باشد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ديروز امام سجاد از طريق نيايشها و راز و نيازهايش با خداوند، پرچم</w:t>
      </w:r>
    </w:p>
    <w:p>
      <w:pPr>
        <w:pStyle w:val="BookText"/>
        <w:rPr/>
      </w:pPr>
      <w:r>
        <w:rPr>
          <w:rFonts w:ascii="IRNazanin" w:hAnsi="IRNazanin" w:eastAsia="IRNazanin"/>
          <w:color w:val="111111"/>
          <w:sz w:val="28"/>
          <w:sz w:val="28"/>
          <w:szCs w:val="28"/>
          <w:rtl w:val="true"/>
          <w:lang w:bidi="fa-IR"/>
        </w:rPr>
        <w:t>توحيد را بر مى‌افراشت و با دعا و نيايش حيات جامعۀ مسلمانان و بويژه جامعۀ مكتبى پيرو خط اهل بيت عليهم السلام را سر و سامان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اين شالودۀ توحيدى استوار شده است و امام باقر عليه السلام مى‌آيد تا قلّه معارف را بر آن بنياد نهد و پس از وى امام صادق عليه السلام با بيان بسيارى از مسائل حكمت الهى و تفسير و فقه اين بنياد را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معارفى كه امام باقر در راه نشر و گسترش آن مى‌كوشيد، چه بودند و آن‌حضرت چگونه توانست راهى به سوى آنها باز كند ؟</w:t>
      </w:r>
    </w:p>
    <w:p>
      <w:pPr>
        <w:pStyle w:val="BookText"/>
        <w:rPr/>
      </w:pPr>
      <w:r>
        <w:rPr>
          <w:rFonts w:ascii="IRNazanin" w:hAnsi="IRNazanin" w:eastAsia="IRNazanin"/>
          <w:color w:val="111111"/>
          <w:sz w:val="28"/>
          <w:sz w:val="28"/>
          <w:szCs w:val="28"/>
          <w:rtl w:val="true"/>
          <w:lang w:bidi="fa-IR"/>
        </w:rPr>
        <w:t>گاه در راه علم مى‌توان از تجارب جزئى به قواعد عمومى دست يافت و گاه نيز مى‌توان از اين قواعد عمومى راهى به جزئيات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نخست ، شيوه عموم مردم در رسيدن به علم است، راه دوّم نيز، راه علم پيامبران و جانشينان مرتبط با وحى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روست كه در يكى از كلمات قصار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نقطه‌اى است كه نادانان آن را گسترش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اساس علم پيامبر و جانشينان معصوم آن‌حضرت، قرآنى است كه با حديث نبوّى تفسير شده است، امّا اساس حقيقى علم آنان نور عقلى است كه با ايمان و الهام در قلوب خدا شناسان شعله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عقلى است كه به مردم، اندكى از آن اعطا شده و در عوض خداوند پيامبران و جانشينان آنها را از آن كاملاً بهره‌مند ساخته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درخشش نور عقل نزد انسانها و تجلّى آن در معارف اوّليه‌اى كه هر شخصى آن را مى‌داند و در ارزشهايى كه مردم در ميان خود حاكم گردانيده‌اند و در پرتو افشانيها و روشنگرايهايى كه فقط نزد گروهى از مردم يافت مى‌شود و آنان را به نوابغ و سران و بزرگان تبديل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معنى علم تكوينى كه پروردگار در قلب اولياى برگزيدۀ خويش افكنده است،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حديث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نور يقذفه اللّٰه فى قلب من يشاء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مى‌رسد كه برخى از مردم در وجود چنين علمى نزد پيامبران و امامان و گروهى از فقهاى امّت ترديد مى‌كنند و بدين سخنان خداوند استناد مى‌جويند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وَعِندَهُ مَفَاتِحُ الْغَيْبِ لاَيَعْلَمُهَا إِلَّا هُوَ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وكليدهاى غيب پيش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جز او از آنها آگاهى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آسمانها و زمين، هيچ كس جز خداوند غيب نمى‌داند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حقيقت اگر مقصود اينان آن باشد كه انسان به عنوان انسان نمى‌تواند بر غيب آگاهى يابد، بى ترديد حق به جانب ايشان است، امّا اگر آنان بخواهند بگويند كه خداوند نمى‌تواند به برخى از انسانها، غيب را بياموزد پاسخ خواهيم داد كه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بلكه خداوند بر انجام اين كار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يك از ما تا اندازه‌اى به آينده علم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مگر ما نمى‌دانيم كه روزى خواهيم مرد و يا مگر نمى‌دانيم كه قيامت بر پا خواهد شد و خداوند مردگان را بر خواهد انگيخت و خورشيد فردا طلوع خواهد كرد و امروز نيز بالاخره در پس كوههاى مغرب فرو مى‌رود ؟ اين معارف و دهها دانش ديگر مربوط به آينده، بيش از نيمى از اطلاعات ما را تشكيل مى‌دهند و پايۀ علم و هدف اساسى علم مى‌باشند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پاك به انسان چيزهايى را كه نمى‌دانست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نيز بخشى از علم غيبى است كه پروردگار به هر يك از بندگان خود كه بپسندد، آن را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دانندۀ غيب است و هيچ كس را بر غيبش آگاه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كس از رسولان خود كه بر گزيده است كه بر محافظت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و پشت سر مى‌فرستد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فَآمِنُوا بِاللّٰهِ وَرَسُولِهِ وَإِن تُؤْمِنُوا وَتَتَّقُوا فَلَكُمْ أَجْرٌ عَظِيمٌ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شما را بر غيب آگاه نسازد و ليكن خداوند هر كس از رسولانش را كه بخواهد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فرستادگانش ايمان آريد و اگر ايمان آوريد و تقوا پيشه كنيد، شما را پاداشى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جاى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خبرهاى غيب است كه آن را به تو وحى مى‌كنيم و تو نزد آنان حاضر نبودى آن زمان كه قرعه به نام نگهبانى و كفالت مريم مى‌زدند و تو نزد آنان نبودى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يكديگر به مخاصمه بر مى‌خاستند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بالاخره آنكه اينان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پيامبران و اوصيا به ترديد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هنوز در نيافته‌اند كه چگونه بشرى محدود مى‌تواند به راهنمايى پروردگار خويش به علم حقايق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همان خاستگاهى به تكذيب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مى‌پردازند كه پيشينيان از همان خاستگاه پيامبرى پيامبران را تكذيب مى‌كردند و اين خاستگاه همان جهل به مقامى است كه براى انسان مخلص و خداگر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نبوّت را به رسميّت بشناسند وابعاد آنرا نشناختند كوشيدند تا آنجا كه ممكن است از شأن و مقام آن بكاهند و تا آنجا كه مى‌توانند سعى ميكنند معجزات و مقامات والاى آنان را انكار كنند و چون در اين هدف ناكام شدند، از قدر اوصياء مى‌كاهند و كرامات و برخوردارى آنان را از علم، آن هم از سر چشمه‌اى غيبى و به صورت الهام، نفى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اگر اينان با خود و با حق منصفانه برخورد مى‌كردند و پس از آن همه دلايل محكمى كه از خلال بررسى و پژوهش سخنان آنان به دست مى‌آمد، بدون هيچ تعصب كوركورانه يا پيشداورى هيچ مانع عقلى براى اعتراف به اين نكته نمى‌يافتند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نيز همچون ديگر ائمه عليهم السلام با دو گروه متفاوت از مردم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هنگامى كه برخى وى را از جنس بشر نمى‌دانستند و به سبب غلوى كه در اين خصوص نشان مى‌دادند از مرز دين فراتر مى‌رفتند، برخى ديگر اصلاً وابداً مقام والا و بزرگ حضرتش را به رسميّت نمى‌شناختند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افراد گروه نخست، مغيرة بن سعيد بود كه راه غلو پوييد و بر امام باقر دروغ بست تا آنجا كه امام در بارۀ او به يكى از يارانش به نام سليمان لبان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مى‌دانى داستان مغيرة بن سعيد مانند كيست ؟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او همچون ماجراى بلعم است كه اسم اعظم بدو داده شده بود كه خداوند در بارۀ او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آتَيْنَاهُ آيَاتِنَا فَانْسَلَخَ مِنْهَا فَأَتْبَعَهُ الشَّيْطَانُ فَكَانَ مِنَ الْغَاوِينَ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آيتهاى خويش را به او عطا كرديم پس او از اين آيات سر پيچيد چنان كه شيطان او را تعقيب كرد و از گمراهان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گروه دوّم پر شمارتر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بودند كه نمى‌توانستند علم امام و معرفت وى را بدانچه آنان نمى‌شناختند و كرامت او را در نزد خداوند و پذيرفتن دعاهايش از سوى خداوند را به خود بقبولانند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اينان نه تنها منكر فضايل اهل‌بيت عليهم السلام هستند بلكه حتّى آنها را امورى ناممكن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هنوز انبيا و اولياى خدا و مقام والاى آنان را در پيشگاه پروردگار به درستى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اينان واقعاً در آفرينش انسان و اينكه چگونه خداوند انسان را در زمين به جانشينى خويش برگزيد و به واسطۀ دانايى و توانايى كه بدو بخشيد، هر آنچه كه در زمين بود به تسخير وى در آورد انديشه مى‌كردند، پى مى‌بردند كه اين از حكمتهاى خداوند سبحان است كه يكى را در علم و دانايى بر ديگرى برترى دهد و به فرمانبرداران و مخلصانش، چه از راه وحى، همچون پيامبران، وچه از راه الهام، همچون جانشينان پيامبران، معرفت و آگاهى بيشترى بخشد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كتابى كه خداوند به وحى فرو فرستاده است خود در برگيرندۀ چشم اندازهاى گستردۀ علم و دانش است كه جز كسانى كه خداوند دلهايشان را به ايمان آزموده است، بدانها دست نيازند كه ايمان نور خداوندى است كه از مشكات نبوّت تابيده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ياد و نام خداست كه از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خانه‌هاى اوصيا اوج مى‌گيرد چنان كه خداوند در قرآن كريم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نورش به مشكاتى ماند كه در آن روشن چراغى باشد و آن چراغ در ميان شيشه‌اى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خداوند رخصت داده كه آنجا رفعت يابد و در آن ذكر نام خدا شود و صبح و شام در آنها خداى را تسبيح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سوداگرى و نه خريد و فروش آنان را از ياد خداوند غافل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يَجْعَلِ اللّٰهُ لَهُ نُوراً فَمَا لَهُ مِن نُورٍ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كه خداوند برايش قرار ندهد نورى، برايش نورى نخواهد بود</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نور خدايى است كه بخشى اندك از آن به انسان داده شده كه اگر بدان آگاهى يابد، به بركت آن تمام آنچه را كه در گرداگرد خود دارد، 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نور از او گرفته شود به نظر شما چه چيزى برايش به جا مى‌ماند ؟ آيا او در اين صورت مى‌تواند چيزى را بشناسد ؟ اگر همۀ انسانها گرد آيند و بخواهند ديوانه‌اى را بر سر عقل آورند يا پيرى كهنسالى را دو باره بخواهند آموزش دهند و به او دروس رياضى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بياموزند، آيا بدون وجود اين نور مى‌توانند راه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جايى برند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به كدام دليل از خدايى كه اين نور را به بشر بخشيده، بعيد مى‌دانند كه آن را براى برخى از بندگان برگزيده‌اش چند برابر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مى‌يابيم كه وحى و الهام در چهار چوب سنّتهاى جارى خداوند در ميان مردم جاى دارد و عقل هم آنها را مى‌پذيرد و دل بدانها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امامان اهل بيت عليهم السلام نيز در دايرۀ همين سنّتهاست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اينان يا از وحى سر چشمه مى‌گيرد و يا از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ائمه عليهم السلام از راههاى زير با وحى ارتباط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آيات و تأويل آنها بر حقايق و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علوم گذشته و آينده و تفصيل آنچه كه در زمان حال جريان دارد در كتاب خداوند نيامده است ؟ و راستى چه كسانى به قرآن سزاوارتر از كسانى هستند كه قرآن در خانه‌هايشان فرود آمده است و علم و دانش آن را از روز نخست با شير مادر نوشيده‌اند ؟ امامان بسيار سخت شيفتۀ قرآن بودند و آن را فراوان پاس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و چه بسا گاه در يك روز همۀ آن را مى‌خواندند و همواره مى‌گفتند كه در هر دوره كردن قرآن، از دانش جديدى بهره‌مند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از طريق خواندن آيات كريمۀ قرآن از آفاق گوناگون نيز آگاهى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از امام صادق عليه السلام روايت شده ، آمده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من آنچه را كه در آسمانها و زمين و آنچه را كه در دنيا و آخرت است، همه را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 كه حالت برخى، از شنيدن اين سخن دگرگون شد، خطاب به بكير بن اعين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بكير من اين علوم را از كتاب خداوند تعالى آموختم كه خود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را بر تو فرو فرستاديم كه بيانگر هر چيز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رسول خدا صلى الله عليه و آله كه ائمه هدى آنها را از طريق نياكان بزرگ خويش امير مؤمنان و فاطمه زهرا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امام باقر به جابر بن عبداللّٰه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اگر ما از رأى و نظر خود به شما حديث مى‌گفتيم هر آينه از نابود شوندگان بوديم، ولى ما احاديثى از رسول خدا صلى الله عليه و آله اندوخته‌ايم، چنان كه اينان طلا و مال خويش را مى‌اندوزند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معروف است كه گنجينه‌هاى علم نبوّت به رسول خدا منتقل شد و اهل بيت آن‌حضرت اين گنجينه‌ها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علوم در جفرى بزرگ، مكنون بوده است، زيرا در حديثى از امام صادق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جفرى سپيد نزد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را وى از او پرسيد كه در آن چيست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زبور داوود و تورات موسى و انجيل عيسى و صحف ابراهيم و حلال و حرام و مصحف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كه قرآن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چيزهايى است كه مردم براى دانستن آنها به ما نيازمندند و ما به كسى نيازمند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آن از تازيانه و نصف تازيانه و ثلث و ربع آن و ديه خراش كوچك نيز سخن گفته شده است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اين جفر در بردارندۀ مجموعۀ ميراث اهل بيت از احاديث پيامبر صلى الله عليه و آله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 مجموعه‌ها، مصحف فاطمه است كه عبارت است از مجموعه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كه امام على عليه السلام در صحيفه‌اى نگاشته است و مطابق آنچه در روايت آمده حوادث و نامهاى كسانى كه تا روز قيامت حكومت مى‌كنند در اين مصحف ذكر شده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يكى ديگر از اين مجموعه‌ها، كتابى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رسول خدا صلى الله عليه و آله املاء كرده و اميرمؤمنان عليه السلام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كتاب هفتاد ذراع است و تمام احكام دين در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ابو بصير از امام صادق نيز همين مطلب آمده است، ابو بصير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آن‌حضرت از ابن بسترمه كه در خصوص مسأله‌اى فتوا داده بود ، ياد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فتوا كجا 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املاى رسول خدا صلى الله عليه و آله و به خط على عليه السلام بود كجا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حلال و حرام و حتّى ديۀ جراحات در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ميراث علمى، دست به دست در ميان ائمه اهل بيت عليهم السلام مى‌گشت و وجود آن در نزد يكى از فرزندان امام راحل، خود گواه آن بود كه او جانشين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زندگى امام باقر مى‌خوانيم كه پدر بزرگوارش، امام سجاد ، در هنگام شهادت به فرزندانش كه گردش را گرفته بودند نگريست و سپس به محمّد بن على رو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را به خانه‌ات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صندوق حاوى دينار و درهم نيست بلكه آكنده از علم و دانش است </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تمام احكام شريعت در كتابى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كه طول آن به هفتاد ذراع مى‌رسد، گرد آيد ؟</w:t>
      </w:r>
    </w:p>
    <w:p>
      <w:pPr>
        <w:pStyle w:val="BookText"/>
        <w:rPr/>
      </w:pPr>
      <w:r>
        <w:rPr>
          <w:rFonts w:ascii="IRNazanin" w:hAnsi="IRNazanin" w:eastAsia="IRNazanin"/>
          <w:color w:val="111111"/>
          <w:sz w:val="28"/>
          <w:sz w:val="28"/>
          <w:szCs w:val="28"/>
          <w:rtl w:val="true"/>
          <w:lang w:bidi="fa-IR"/>
        </w:rPr>
        <w:t>شايد اين كتاب محتوى اصول و ارقام و نور علم بوده است و ائمه عليهم السلام با توجّه به آنها، به ديگر ابواب علمى رهنمون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صلى الله عليه و آله به همين شيوه تمام ابواب علمى را به امير مؤمنان على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آمده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هزار كلمه به على وصيّت كرد كه براى هر كلمه هزار كلمه ديگر گشوده مى‌شد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تعبير ديگرى امام باقر از زبان جدّش امام على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هزار باب به من بياموخت كه هر باب را هزار باب گشوده مى‌شد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بنابر اين ائمه عليهم السلام بيان مى‌كردند كه اصول علم در نزد آنان است و چنين به نظر مى‌رسد كه اين همان ميراث ايشان از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باقر آمده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به مردم بخشيد و بخشيد و بخشيد و ما نيز اهل بيتيم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پناهگاههاى علم و ابواب حكمت و نور شريعت در نزد 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حديثى از امام صادق آمده است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 آله به مردم بخشيد و بخشيد و بخشيد، آنگاه امام به شمارى از نعمتهايى كه رسول خدا به مردم بخشيده بود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شالوده‌ها و ريسمانها و انوار تابناك و مهميز علم همه در نزد ما اهل بيت است </w:t>
      </w:r>
      <w:r>
        <w:rPr>
          <w:rFonts w:eastAsia="IRNazanin" w:cs="IRNazanin"/>
          <w:color w:val="111111"/>
          <w:sz w:val="28"/>
          <w:szCs w:val="28"/>
          <w:rtl w:val="true"/>
          <w:lang w:bidi="fa-IR"/>
        </w:rPr>
        <w:t xml:space="preserve">». </w:t>
      </w:r>
      <w:r>
        <w:rPr>
          <w:rStyle w:val="FootnoteAnchor"/>
        </w:rPr>
        <w:footnoteReference w:id="3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55" w:name="pg1123_14402"/>
    </w:p>
    <w:p>
      <w:pPr>
        <w:pStyle w:val="Heading4"/>
        <w:numPr>
          <w:ilvl w:val="3"/>
          <w:numId w:val="1"/>
        </w:numPr>
        <w:rPr/>
      </w:pPr>
      <w:bookmarkStart w:id="156" w:name="__RefHeading___Toc2212952_373438147"/>
      <w:bookmarkStart w:id="157" w:name="_Toc55"/>
      <w:bookmarkEnd w:id="155"/>
      <w:bookmarkEnd w:id="156"/>
      <w:r>
        <w:rPr>
          <w:rtl w:val="true"/>
        </w:rPr>
        <w:t>علم الهام</w:t>
      </w:r>
      <w:bookmarkEnd w:id="157"/>
    </w:p>
    <w:p>
      <w:pPr>
        <w:pStyle w:val="BookText"/>
        <w:rPr/>
      </w:pPr>
      <w:r>
        <w:rPr>
          <w:rFonts w:ascii="IRNazanin" w:hAnsi="IRNazanin" w:eastAsia="IRNazanin"/>
          <w:color w:val="111111"/>
          <w:sz w:val="28"/>
          <w:sz w:val="28"/>
          <w:szCs w:val="28"/>
          <w:rtl w:val="true"/>
          <w:lang w:bidi="fa-IR"/>
        </w:rPr>
        <w:t>اگر علم نورى باشد كه خداوند آن را در قلب هر كس خواهد بيفكند پس كدام مانع مى‌تواند از افكندن نور علم در قلب اولياى خداوند جلوگيرى كند ؟ بنابر اين يكى از سر چشمه‌هاى علم ائمۀ عليهم السلام،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الهام همواره با سكينه و آرامش همراه است و به ائمه اطمينان مى‌دهد كه اين علم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در حديثى از امام صادق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غابر و مزبور و نكث در قلب و نقر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غابر آن است كه علم ما پيشى گرفته و مزبور آن است كه بر ما مى‌آيد و نكث در قلوب الهام ، و نقر در گوشها از فرشته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زراره نيز همانند اين حديث را نقل كرده و افزوده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شخص ديده نمى‌شود از كجا پى مى‌برد كه آن از فرشته است و نمى‌ترسد كه از شيطان باشد ؟</w:t>
      </w:r>
    </w:p>
    <w:p>
      <w:pPr>
        <w:pStyle w:val="BookText"/>
        <w:rPr/>
      </w:pP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آرامش افكنده مى‌شود و او مى‌داند كه اين الهام از فرشته است و اگر از شيطان بود بروى ترس و اضطراب مستولى مى‌شد و اگر شيطان به مقابلۀ او در آيد، نمى‌تواند جلوى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بگيرد </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امام باقر همچون ساير ائمه عليهم السلام از اين سر چشمه‌ها نشأت</w:t>
      </w:r>
    </w:p>
    <w:p>
      <w:pPr>
        <w:pStyle w:val="BookText"/>
        <w:rPr/>
      </w:pP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معارف دينى كه خداوند بر زبان آن‌حضرت جارى مى‌كرد چندان موجب شگفتى نيست تا آنجا كه شيخ مفيد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يك از فرزندان حسن و حسين عليهما السلام در بارۀ علم دين و آثار و سنّت و علم قرآن و سيره و شاخه‌هاى آداب، آن چنان كه از امام باقر ظاهر شده، آشكار نشده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اين رو مى‌بينيم كه بزرگان فقه و حديث نيز به اين سر چشمۀ الهى علم سرشار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الغمه از عبد العزيز بن اخضر جنابذى در كتابش موسوم به معالم العتره از حكم بن عتيبه يكى از فقهاى بزرگ روزگار خود روايت شده است كه در تفسير اين آيه از قرآن كه فرمود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اين آيتى است براى هوشمندان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بن على امام باقر عليه السلام، يكى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همچنين ابو نعيم اصفهانى در كتاب حلية الاولياء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ابن‌عمر پرسشى كرد و او نتوانست پاسخ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بپرس و مرا هم از پاسخ او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پرسش مرد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ابن عمر رفت و او را از جواب امام باقر آگاه ساخت، آنگاه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اهل بيت مفهمون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شايع بود، منظور آن است كه اينان از جانب خداوند مؤيدند و پروردگار از راه الهام به ايشان مسائل مختلف را مى‌آموزد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روست كه مى‌بينيم عدّه‌اى از دانشمندان، به قصد بهره بردارى از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الهى آن‌حضرت، از هر گوشه‌اى به محضرش مى‌شتافتند تا آنجا كه از عبداللّٰه بن عطاء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دانشمندان را در محضر كسى همچون ابو جعفر محمّد بن على بن الحسين عليهم السلام خوارتر و كوچكتر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بن عتيبه را با آن همه بزرگى و جلالتى كه در قوم خود داشت در نزد او مى‌ديدم كه گويى همچون كودكى در برابر معلم خويش نشسته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محمّد بن مسلم، آن فقيه بزرگ و نام آور، از آن‌حضرت سى هزار حديث روايت كرده است، همچنين جابر جعفى دربارۀ آن‌حضرت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هفتاد هزار حديث برايم گفت كه هرگز از كسى نشنيده بودم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آنجا كه فضاى سياسى در آن روزگار تا حدودى باز شده بود، اين فرصت براى امام باقر عليه السلام فراهم گشت تا با بسيارى از مخالفان به مناظره پردازد و آنان را به جادۀ صواب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برخى از اين مناظره‌ها را در خود ثبت كرده است و ما اينك بخشى از آنها را نقل مى‌كنيم تا خود گواه حجّتهاى بالغۀ الهى در پشت اين مناظرات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نافع بن ازرق يكى از سران فرقه خوارج بود كه جزو سرسخترين دشمنان حضرت على و خاندان وى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در زمين كسى هست كه با من بر سراين نكته بحث كند كه على اهل نهروان را كشته و در اين خصوص مرتكب ستمى نشده هر آينه به سوى او مى‌شتابم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فرزندانش كسى باشد كه اين پرسش تو را پاسخ گويد چطور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در ميان فرزندان او دانشمندى وجود دارد ؟ 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نادانى توست آيا مگر اين خاندان هيچ گاه از وجود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تهى مى‌ماند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امروز آنان كيست ؟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همراه تنى چند از بزرگان ياران خويش به سوى امام باقر روانه شد و به مدينه در آمد و از امام باقر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حضرت عرض شد اين عبداللّٰه بن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چه كار كه هر روز، در صبح و شام از من و پدرم، بيزارى مى‌جويد ؟</w:t>
      </w:r>
    </w:p>
    <w:p>
      <w:pPr>
        <w:pStyle w:val="BookText"/>
        <w:rPr/>
      </w:pPr>
      <w:r>
        <w:rPr>
          <w:rFonts w:ascii="IRNazanin" w:hAnsi="IRNazanin" w:eastAsia="IRNazanin"/>
          <w:color w:val="111111"/>
          <w:sz w:val="28"/>
          <w:sz w:val="28"/>
          <w:szCs w:val="28"/>
          <w:rtl w:val="true"/>
          <w:lang w:bidi="fa-IR"/>
        </w:rPr>
        <w:t>ابو بصير كوفى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او ادعا مى‌كند كه اگر بداند كسى در زمين وجود دارد كه با وى بر سر اين نكته بحث كند كه على نهروانيان را كشت و در اين خصوص مرتكب ستمى نشده هر آينه به سوى او مى‌شتابد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كه او به قصد مناظره آمده است ؟ ابو 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برو بار او را بر زمين گذار و به وى بگو كه فردا نزد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روز بعد فرا رسيد، عبداللّٰه بن نافع به همراه بزرگان يارانش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نيز در پى فرزندان مهاجران، و انصار فرستاد و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سوى مردم رفت، گويى پاره‌اى از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سخنرانى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ستود و بر پيامبرش صلى الله عليه و آله درود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ما را به نبوّت گرامى داشت و به دوستى خويش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مهاجران و انصار هر كه منقبتى از على بن ابى طالب به ياد دارد، برخيزد و بگويد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برخاستند و مناقب آن‌حضرت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مناقب را از اين مردم روايت مى‌كنم، امّا من از كفر على پس از تعيين حكمين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تا آنجا ادامه يافت كه به حديث خيبر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حديثى كه پيامبر صلى الله عليه و آله در جنگ خيبر خطاب به مسلمانان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فردا پرچم را به دست مردى خواهم داد كه خدا و رسولش را دوست مى‌دارد و خدا و رسولش هم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حمله كننده است نه گريزنده و باز نمى‌گردد مگر آنكه خداوند فتح را بر دستان او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خطاب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حديث چه مى‌گويى ؟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حق است و در آن ترديد نتوان كرد، امّا على بعداً اظهار كفر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 با شنيدن اين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روزى كه خداوند على بن ابى طالب را دوست مى‌داشت ، مى‌دانست كه وى روزى نهروانيان را مى‌كشد يا نمى‌دانست ؟ اگر بگويى نمى‌دانست، كفر ورزيده‌اى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مى‌داشت چون اطاعتش مى‌كرد يا چون نا فرمانيش مى‌كرد ؟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اطاعتش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شكست خوردى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برخاست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شما رشتۀ سپيد از رشتۀ سياه صبح آشكار شود، خداوند خود نيك مى‌داند كه رسالتش را كجا قرار دهد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يكى از برجسته‌ترين فقيهان بصره بود، با وجود اين بسيار دوست داشت كه امام باقر را ديدار و با وى مناظره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مدينه در آن هنگام پايگاه فقه و تفسير و ديگر معارف الهى به شمار مى‌آمد و از همين رو بود كه آوازه علم و دانش امام باقر تا افقهاى دور دست پيچيده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نيز به همين خاطر به مدينه آمد و سراغ امام را گرفت و چون با آن‌حضرت رو به رو شد، امام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فقيه مردم بصره‌اى ؟ قتاده گفت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عدّه‌اى را آفريده آنان را بر خلق خويش حجّت قرار داد، پس آنان ستونهاى خداوند بر زمينند و فرمان او را راست مى‌گردانند و بر گزيدگانند در علم او، پيش از خلق آنان را آفريد و آنان سايه‌هاى عرش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ديرى خاموش ماند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تو را نكو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فراروى فقيهان و برابر ابن عبّاس نشستم، امّا دل من در مقابل هيچ يك از آنان چنان نلرزيد كه در 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هيچ مى دانى كه كجايى ؟ تو در برابر خانه‌هايى هستى كه خداوند رخصت فرموده كه بلندى گيرند و نامش در آنها ياد شود و هر بام و شام مردانى كه نه تجارت و نه سوداگردى آنان را از ياد خدا و اقامۀ نماز و پرداخت زكات غافل نكند، وى را در اين خانه‌ها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هستى و ما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فداى تو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 سنگى و گلى نيستند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پنير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پرسشهاى تو به اين مسائل باز مى‌گردد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آن را از ياد برده‌ام و نمى‌دانم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اشكالى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بوهاى ميّت در آن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زيرا اين بوها نه عروقى دارند و نه خونى و نه استخوانى بلكه آن از ميان سرگين و خون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بوها همانند مرده مرغى هستند كه از آن تخمى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تخم را مى‌خورى ؟ قتاد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آن را مى‌خورم و نه به كسى مى‌گويم كه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تخم نگه دارى شود و جوجه‌اى از آن زاده شود آيا آن جوجه را مى‌خورى ؟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باعث مى‌شود كه آن تخم بر تو حرام و اين جوجه بر تو حلال شود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بوها نيز همانند اين تخم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را از بازارهاى مسلمانان و از دستان نمازگزاران بخر و در بارۀ آن پرس و جو مكن تا مگر كسى در بارۀ آن به تو خبرى برساند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آوازۀ علم و دانش امام محمد بن على الباقر چنان در بين مردم پيچيده بود كه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آن‌حضرت به باقر شهرت داشت چون علم را مى‌شكافت و اهل آن را مى‌شناخت و شاخه‌هاى علم را گسترش و توسعه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ابن حجر در كتاب الصواعق المحرقه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ناميدند و بقر الأرض به معنى شكافت زمين را و هويدا كرد نهفته‌ها و مكنونات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معارف و علوم و حقايق احكام و حكمتها و لطايف را از گنجينه‌هاى نهان استخراج و آشكار مى‌كرد و اين امور جز بر كسى كه بصيرتش ربوده شده يا سرشت و باطنش به تباهى گراييده بر همگان مُبرم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آن‌حضرت را شكافنده و جامع علم و آشكار كننده و بالا برندۀ دانش خوانده‌اند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از طريق تربيت گروهى بزرگ از فقيهان و مفسران و حكيمان معارف الهى، همچون جابر بن يزيد جعفى، محمّد بن مسلم، ابان بن تغلب، محمّد بن اسماعيل بن بزيع، ابو بصير اسدى، فضيل بن يسار و گروهى ديگر مسلمانان را از فيض دانش خويش سرشار مى‌ساخت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وى از طريق گروهى از علماى عصر خويش كه از او روايت نقل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مى‌كردند، به نشر و گسترش علم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همچون ابن مبارك ، زهرى، اوزاعى، ابو حنيفه، مالك، شافعى، زياد بن منذر، هندى، بطرى ، بلاذرى، سلامى، خطيب و بسيارى ديگر كه در زمرۀ شاگردان آن‌حضرت بوده‌اند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حكام و سلاطين، به رغم مبارزۀ شديد و پيوستۀ خود با اهل بيت عليهم السلام، در هر حادثه و رويداد سختى به ايشان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نيز هيچ گاه از خدمت در راه اسلام و نجات امّت از اشتباهات دريغ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تاريخ از گرفتارى عبد الملك خليفه اموى نمونه‌اى براى ما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ابراهيم بن محمّد بيهقى در كتاب المحاسن و المساوى از كسائى نقل كرده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 رشيد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ايوان مخصوص خود نشسته بود رو به رويش پول فراوانى قرار داشت كه از بسيارى آنها، كيسه‌ها شكافته شده بودند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 دستور داده بود كه اين پول را در ميان خدمتكاران مخصوصش تقسيم كنند و خود درهمى به دست گرفته بود كه نوشتۀ آن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در اين نوشته تأمل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بسيار سخن مى‌گفت،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كسى نخستين بار اين نوشته را در طلا و نقره مرسوم كرد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عبد الملك بن مروان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چه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چيزى نمى‌دانم جز آنكه وى نخستين شخصى بوده كه اين نوشته را مرسوم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را از اين بابت آگاه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از آن روميان بود و بيشتر كسانى كه در مصر زندگى مى‌كردند نصرانى و بر آيين پادشاه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اين كاغذها با نقوش رومى تزيين مى‌شد و نقش آنها پدر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و روح القدس بود اين وضع همچنان ادامه داشت و در صدر اسلام نيز در آنها تغييرى روى داده نشد تا آنكه عبد الملك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مردى هوشمند بود، متوجّه اين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كاغذى برخورد، به حاشيه آن نگريست و دستور داد آن را به عربى ترجمه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نقوش ترجمه شد وى را خوش نيامد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دشوار است براى دين اسلام كه حاشيۀ كاغذها و آنچه در گرداگر كاسه‌ها و جامه‌هاست و در مصر ساخته مى‌شوند و نقش و نگارهايى كه روى پرده‌ها و غير آنها در اين ديار كه اين همه وسعت و ثروت و جمعيّت دارد انجام مى‌شود اين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كاغذها از مصر بيرون مى‌آيد و در آفاق و شهرهاى مختلف دست به دست مى گردد در حالى كه بر روى آنها عبارات شرك، حك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نامه‌اى به عبد العزيز بن مروان، عامل مصر نوشت مبنى بر آنكه اين حاشيه‌ها را بر روى هر جامه و كاغذ و پرده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باطل كند و به جاى آن، آنها را به سورۀ توحيد و شَهِدَ اللّٰهُ أَنَّهُ لَاإِلٰهَ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كاغذها تا آن وقت همين بود نه يك كلمه بيش و نه يك كلمه كم و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به ديگر كارگزاران خود دستور داد كه چنانچه در محلّ تحت فرمان خود كاغذهاى مزيّن به طراز رومى را ديدند از بين ببرند و اگر پس از دستور عدم استفاده از آنها، از اين كاغذها نزد كسى يافتند او را به شدّت مجازات و به زندانهاى دراز مدّت محكوم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كاغذهاى مزيّن به طراز جديد مزين به سوره توحيد در ميان مردم رواج يافت و برخى از آنها به ديار روم برده شد، خبر اين اقدام عبد الملك در روم انتشار يافت و به گوش پادشاه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دستور داد اين طراز را براى او ترجمه كنند و چون آن را خواند بسيار خشمگين شد و به عبد الملك نوشت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كاغذ سازى و آنچه در آنجا نقش و نگار مى‌يابد متعلق به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روال</w:t>
      </w:r>
    </w:p>
    <w:p>
      <w:pPr>
        <w:pStyle w:val="BookText"/>
        <w:rPr/>
      </w:pPr>
      <w:r>
        <w:rPr>
          <w:rFonts w:ascii="IRNazanin" w:hAnsi="IRNazanin" w:eastAsia="IRNazanin"/>
          <w:color w:val="111111"/>
          <w:sz w:val="28"/>
          <w:sz w:val="28"/>
          <w:szCs w:val="28"/>
          <w:rtl w:val="true"/>
          <w:lang w:bidi="fa-IR"/>
        </w:rPr>
        <w:t>از قبل نيز جريان داشته تا آنكه تو آن را ابطال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خلفاى پيش از تو درست رفته بودند تو خطا كرده‌اى و اگر تو درست رفته‌اى آنان خطا كار بوده‌اند حال هر يك از اين دو حالت را كه مى‌خواهى و دوست دارى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هديه‌اى در خور و شايستۀ مقامت نيز فرستاده‌ام و دوست دارم كه كار طراز را در تمام مواردى كه پيش از اين انجام مى‌شد، به روال سابق باز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من است كه اگر آن را روا دارى از تو سپاسگزارم و نيز دستور بده كه اين هديه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گرانبها بود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الملك نامه پادشاه روم را خواند، قاصد را باز گرداند و به وى اطلاع داد كه پاسخى براى پادشاه روم ندارد و هديه را هم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نزد پادشاه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ميزان هديه را دو برابر كرد و باز قاصد را روانه دربار عبد الملك ساخت 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تو هديه را نا چيز شمردى و آن را نپذيرفتى و نامه‌ام را پاسخ ندادى از اين رو من مقدار هديه را دو برابر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همان قدر علاقه دارم كه به بازگرداندن نقش و نگارها به همان صورت اوّليۀ خودشان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اين نامه را خواند، امّا پاسخى به آن نداد و هديه را هم باز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پادشاه روم به عبد الملك نامه‌اى نگاشت و از او خواست كه پاسخ نامه‌هايش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 به نامه‌هاى مرا نا چيز انگاشتى و هديه‌ام را ناديده گرفتى و به خواستۀ من وقعى ننهادى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كردم كه تو هديۀ مرا كم بها دانستى از اين رو آن را دو برابر گردانيدم، امّا تو باز رويه‌ات را تغيير ندادى و من هديه را سه برابر كردم، من تو را به مسيح سوگند مى‌دهم كه دستور دهى طراز كاغذها را به شكل نخستين خود بازگرداند من فرمان مى‌دهم كه درهم و دينارها را نقش زنند و تو خود نيك مى‌دانى كه سكه‌ها تنها در سرزمين من نقش زده مى‌شوند و هيچ سكه‌اى در بلاد اسلام نقش زده</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مى‌دهم تا روى آنها بر پيامبرت ناسزا حك كنند كه چون بخوانى عرق بر پيشانى‌ات نشيند بنابر اين دوست دارم كه هديه‌ام را بپذيرى و دستور دهى كه طرازها را به شكل سابق خود برگردانند و اين كار را به عنوان هديه‌اى براى نيكى به من تلقّى كنى و روابط ميان من و خود را به صورت گذشته باقى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الملك اين نامه را خواند، بسيار خشمگين شد و زمين بر او تنگ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پست‌ترين كسى گمان برده كه در اسلام زاده شده است كه شتم و ناسزاى اين كافر را به رسول خدا صلى الله عليه و آله بپذيرم، كارى كه تا ابد باقى خواهد ماند و نتوان ننگ آن را از تمام مملكت عرب پاك كرد ؟ چون در اين صورت مردم با درهمها و دينارهاى روميان معاملات خود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الملك مسلمانان را گرد آورد و با آنان در اين باره مشورت نمود، امّا هيچ كسى پيشنهادى عملى از خود ارايه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روح بن زنباع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حلّال اين مشكلات را بخوبى مى‌شناسى، امّا عمداً نمى‌خواهى به او وقعى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پاسخ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خاندان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امّا من در نظر خواهى از او ترديد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به عامل خود در مدينه نوشت كه محمّد بن على بن الحسين را با كمال احترام به سوى او روانه كند و به وى دويست هزار درهم براى آماده كردن وسايل سفر و سيصد هزار براى خرجش بدهد و همچنين مخارج لازم براى هر يك از همراهان آن‌حضرت را به وى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فرستادۀ پادشاه روم را نيز نگه داشت تا امام باقر عليه السلام از راه برسد و در اين باره با وى مشورت كند و پاسخ او را بگويد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رسيدند، عبدالملك ماجرا را به آن‌حضرت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بر تو بزرگ نيايد، اين مسأله از دو جهت نا چيز است، نخست آنكه خداوند عز و جل نمى‌گذارد تا پادشاه روم تهديد خود را در مورد رسول خدا صلى الله عليه و آله عملى كند و دوّم آنكه اين كار چاره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آن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صنعتگران را بخوان تا پيش رويت سكه‌هاى درهم و دينار ضرب كنند و تو بفرما كه در يك روى اين سكه‌ها، سوره توحيد و در روى ديگر نام رسول خدا صلى الله عليه و آله را نقش زنند و در گراگرد سكه‌ها نام شهر و نيز سالى را كه اين سكه‌ها در آن ضرب شده ، بنگار و اوزان سى درهم را بدين ترتيب سه قسمت كن كه ده تا از آنها ده مثقال و ده تاى ديگر شش مثقال و ده تاى آخر پنج مثقال و در كل وزن تمام آنها بيست و يك مثقال باشد و آنها را از سى جدا كن بدين ترتيب وزن همه هفت مثقال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ترازوها را شيشه‌اى قرار ده كه در آنها زياده و نقصان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درهمها و ده دينارها را هفت مثقال تعيين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 در آن موقع كسرويه بودند كه امروز به آنها بغليه مى‌گويند، زيرا رأس البغل آنها را براى عمر بن خطاب در مقابل سكه كسرويه ضرب كرده بود و بر روى آنها تصوير پادشاه نقش بسته و در زير تخت وى به فارسى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گوارا بخور وزن درهم اين سكه‌ها پيش از اسلام يك مثقال بود و درهمهايى كه وزن ده تا از آنها شش مثقال و ده تاى ديگر آنها پنج مثقال بود همان درهمهاى سميرى سبك و سنگين بودند و نقش آنها نقش اسب سوار بود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به او دستور داد كه سكه‌ها را در تمام شهرهاى اسلامى براى معاملات در اختيار مردم قرار دهد و تهديد كند كه هر كس كه در معاملات از غير اين سكه‌ها استفاده كند، كشته خواهد شد و معامله‌اش باطل و موقوف است مگر آنكه از سكه‌هاى اسلامى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فرمان امام را به كار بست و فرستادۀ پادشاه روم را به كشورش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از اقدامى كه در سر دارى مانع شود و من به كار گزارانم در تمام كشور چنين و چنان گفتم سكه‌ها و طراز رومى را از اعتبار ساقط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روم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تهديدهاى خود در مورد پادشاه عرب جامۀ عمل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نامه‌هايى كه براى او فرستادم مى‌خواستم خشمگينش كنم چون من بر او قدرت داشتم و سكه‌هاى رومى در كشور او رايج بود، اينك بر او قدرت ندارم چون مسلمانان با سكه‌هاى رومى خريد و فروش نمى‌كنند و عملى كردن آن تهديدها از كسى كه آنها را بر زبان راند،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پيشنهاد محمّد بن على بن الحسين تا امروز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رشيد آن درهمى را كه در دست گرفته بود به طرف يكى از خدمتگزارانش افكند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واقع علم الهى كه پروردگار به سبب اخلاص امام باقر عليه السلام و تلاش فراوان وى در دعا و عمل بدو بخشيده بود، در وراى راهنمايى و ارشاد آن‌حضرت راهى برتر براى رويارويى با تهديد پادشاه روم بود و همين علم، امام حق را از مدعيانى كه به ناحق اين مقام را به خود اختصاص مى‌دادند، چه حكام ستمگر و چه علويانى كه بر سر حق ائمه با آنان به نزاع بر مى‌خاستند، متمايز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در تاريخ اهل بيت عليهم السلام مى بينيم كه آنان چگونه شيعيان خود را به اذن خداوند به نور او و به تأييد ملائكه اللّٰه از علم دين و نيز به علم حقايق خفيه مستفيض مى‌كردند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زير نقل مى‌شود، برخى احاديث است كه شناخت ما را به مقام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بالاعم، و به درجات والاى امام باقر بالاخص، افزايش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از امام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بر پدرم وارد شدند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شاخصۀ امام چيست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شاخصه امام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شويد حرمتش را پاس داريد و در بزرگداشتش بكوشيد و بدانچه مى‌آورد ايمان آريد، بر اوست كه شما را هدايت كند و در او خصلتى است كه چون بر او وارد شويد هيچ كسى نمى‌تواند به خاطر بزرگى و ابهّت وى خيره بدو بنگرد، زيرا رسول خدا صلى الله عليه و آله چنين بود و امام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شيعيانش را مى‌شناسد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ساعت كه آنها را ببيند مى‌شناسد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ما از شيعيان توييم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نشانه‌هاى آن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نامهايتان و نامهاى پدران و قبيله‌هايتان آگاه كنم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آنان را از نامهايشان و نامهاى پدرانشان و قبايلشان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گفتى،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آگاه كنم شما را از آنچه در سر داريد ؟ مى‌خواهيد در بارۀ اين سخن خداوند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كَشَجَرَةٍ طَيِّبَةٍ أَصْلُهَا ثَابِتٌ 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ما علم خود را به هر يك از شيعيانمان كه بخواهيم اعطا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شما را قانع مى‌كند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كمتر از اين هم قانع مى‌شويم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عبداللّٰه بن معاويه جعفرى ماجراى خود را با والى مدينه كه وى را با نامه‌اى تهديد آميز به سوى امام باقر روانه كرده بود،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اصلاً از نامۀ والى مدينه بيمناك نشد چون خداوند وى را آگاه ساخته بود كه آن والى بزودى از كار بر كنار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معاويه در تفصيل اين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را كه با گوشهاى خود شنيده و با ديدگانم از ابو جعفر عليه السلام ديده‌ام، برايتان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يكى از مردان آل مروان فرمانروايى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در پى من فرستاد چون به نزدش آمدم هيچ كس پيش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معاويه من تو را خواندم چون به تو اعتماد دارم و نيز مى دانم كه كسى جز تو پيغام مرا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كه تو عموهايت، محمّد بن على و زيد بن حسين، را ديدار كنى و بديشان بگويى كه يا از كارهايى كه از شما خبرش به من رسيده دست برداريد و يا انكار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قصد ديدار ابو جعفر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به طرف مسجد مى‌رود همين كه به او نزديك شدم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ستمگر در پى تو فرستاد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عموهايت چنين و چنان بگو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تمام سخنان والى مدينه را برايم نقل كرد چنان كه گويى خود در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پس فردا از عهدۀ كار او بر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كار بر كنار و به مصر تبعيد مى‌شود، به خدا من نه جادوگرم و نه پيشگو، امّا اين خبر به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روز از اين ماجرا سپرى نشده بود كه حكم عزل والى مدينه و تبعيد او به مصر به دستش رسيد و كس ديگرى به جاى او منصوب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ابو بصير يكى از ياران خاصّ امام باقر عليه السلام نيز داستان خود را با آن‌حضرت نقل كرده كه چگونه مراقب كار وى بوده و او را تأديب كرده است وى مى‌گويد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كوفه به زنى قرآن مى‌آموختم در اين اثنا اندكى به او خيره شدم، پس چون بر ابو جعفر وارد گشتم زبان به نكوهش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خلوت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مرتكب گناه شود خداوند به او بى اعتنا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گفتى ؟ من از شرم صورتم را پوشاندم و توبه كردم و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نكن</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ابو بصير روايت مى‌كند كه چگونه امام باقر چندين سال پيش از روى كار آمدن بنى عبّاس، خبر چيرگى و سلطنت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در مسجد رسول خدا صلى الله عليه و آله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امام سجّاد به شهادت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دوانيقى و داوود بن سليمان به مسجد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قبل از زمانى بود كه حكومت به دست فرزندان عبّاس افتد تنها داوود به نزد امام باقر آمده و آن‌حضرت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دوانيقى را از آمدن باز داشت ؟ داوود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سپرى شود تا آنگاه كه وى بر مردم ولايت كند، وبرگرده حرام سوار شود و خاور و باختر اين ديار را با طول عمر خود مالك مى‌شود و چنان گنجينه‌ها از اموال انباشته مى‌كند كه كسى پيش از او اينقدر گرد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برخاست و اين خبر را به دوانيقى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 به نزد امام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جلال و ابهّت تو هيچ چيزى مانع من از نشستن در كنار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خبرى است كه داوود به من داد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ما پيش از حكومت شماست ؟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من يكى ديگر از فرزندانم حكومت مى‌كند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دوانيقى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مدّت حكومت بنى اميّه بيشتر است يا مدّت حكومت ما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شما، و بچّه‌هاى شما اين حكومت را به دست مى‌گيرند و چنان با آن بازى مى‌كنند كه انگار با توپ بازى مى‌كنند اين خبرى است كه پدرم به من فرموده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58" w:name="pg1123_14418"/>
    </w:p>
    <w:p>
      <w:pPr>
        <w:pStyle w:val="BookText"/>
        <w:rPr/>
      </w:pPr>
      <w:bookmarkEnd w:id="158"/>
      <w:r>
        <w:rPr>
          <w:rFonts w:ascii="IRNazanin" w:hAnsi="IRNazanin" w:eastAsia="IRNazanin"/>
          <w:color w:val="111111"/>
          <w:sz w:val="28"/>
          <w:sz w:val="28"/>
          <w:szCs w:val="28"/>
          <w:rtl w:val="true"/>
          <w:lang w:bidi="fa-IR"/>
        </w:rPr>
        <w:t>چون دوانيقى به حكومت رسيد از سخن امام باقر عليه السلام در شگفت شد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159" w:name="__RefHeading___Toc2212954_373438147"/>
      <w:bookmarkStart w:id="160" w:name="_Toc56"/>
      <w:bookmarkEnd w:id="159"/>
      <w:r>
        <w:rPr>
          <w:rtl w:val="true"/>
        </w:rPr>
        <w:t>خصلتهاى پسنديده</w:t>
      </w:r>
      <w:bookmarkEnd w:id="160"/>
    </w:p>
    <w:p>
      <w:pPr>
        <w:pStyle w:val="BookText"/>
        <w:rPr/>
      </w:pPr>
      <w:r>
        <w:rPr>
          <w:rFonts w:ascii="IRNazanin" w:hAnsi="IRNazanin" w:eastAsia="IRNazanin"/>
          <w:color w:val="111111"/>
          <w:sz w:val="28"/>
          <w:sz w:val="28"/>
          <w:szCs w:val="28"/>
          <w:rtl w:val="true"/>
          <w:lang w:bidi="fa-IR"/>
        </w:rPr>
        <w:t>خداوند هيچ بنده‌اى را براى عهده‌دار شدن مقام امامت بر نمى‌گزيند و او را حجّت آشكار خويش بر آفريدگانش قرار نمى‌دهد مگر آنكه خصلتهاى پسنديده در وجود او به كمال رسيده باشد و در خدا ترسى و اجلال او و نشان دادن اخلاص در بندگى كه در تمام گفتار و كردارش براى خدا الگو و نمونۀ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به صواب سخن نمى‌گويد و جز كار نيك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نقل برخى از خصلتهاى پسنديدۀ امام باقر يا خصال يكى از معصومين عليهم السلام مى‌پردازيم، براى آن است كه شواهد روشنى بياوريم تا ما را به وجود اين صفات رهنمون شود ما بر سر آن نيستيم كه تمام زندگى امام را در اين صفات خلاصه كنيم و يا فضيلتها و ويژگيهاى پسنديده و والاى او را گرد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 از پيش مى‌دانيم كه زندگى آنان تصويرى واقعى از قرآن كريم است و آنچه ما در بارۀ آنان مى‌دانيم تمام ابعاد زندگى آنها را در بر نمى‌گيرد، زيرا معمولاً گوشه‌اى از ويژگيها و فضايل آنان توجّه مورخان را به خود جلب كرده است و آنان را واداشته تا در بارۀ اين بُعد بيش از ابعاد ديگر بنويسند و از پرداختن به ديگر ابعاد در مقايسه با آن بُعد،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جنبۀ عبادت را در زندگى امام سجاد عليه السلام بسيار برجسته كرده از آن بسيار سخن گفته‌اند، امّا بُعد علمى آن‌حضرت را فروگذارده‌اند و بر عكس در مورد امام باقر عليه السلام بيشتر به جنبۀ علمى آن‌حضرت پرداخته‌اند تا به جوانب ديگر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ما به ذكر برخى از پرتوهايى كه از زندگى امام باقر بر ما تابيده است ،</w:t>
      </w:r>
    </w:p>
    <w:p>
      <w:pPr>
        <w:pStyle w:val="BookText"/>
        <w:rPr/>
      </w:pPr>
      <w:r>
        <w:rPr>
          <w:rFonts w:ascii="IRNazanin" w:hAnsi="IRNazanin" w:eastAsia="IRNazanin"/>
          <w:color w:val="111111"/>
          <w:sz w:val="28"/>
          <w:sz w:val="28"/>
          <w:szCs w:val="28"/>
          <w:rtl w:val="true"/>
          <w:lang w:bidi="fa-IR"/>
        </w:rPr>
        <w:t>بسنده مى‌كنيم و خواننده را وامى‌گذاريم تا خود با قياس با آنچه ذكر مى‌شود به ديگر ابعاد نا گفته آن‌حضرت نيز پى‌برد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در كتاب مناقب در مورد امام باقر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راستگوترين و گشاده روترين و بخشنده‌ترين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بيت كمترين ثروت و در عين حال بيشترين هزينه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يك دينار صدقه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به خاطر فضيلت اين روز بر ديگر روزها،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پيشامدى غم انگيز به او روى مى‌نمود زنان و كودكان را جمع مى‌كرد و آنگاه خود دعا مى‌كرد و آنان آمين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در حالى كه ذكر خدا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مى‌خورد در حالى كه ذكر خدا مى‌كرد با مردم سخن مى‌گفت، امّا اين امر او را از ذكر خدا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جمع مى‌كرد و به آنان مى‌فرمود تا سر زدن آفتاب ذكر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را كه مى‌توانست قرآن بخواند به تلاوت قرآن و هر كس را كه نمى‌توانست به گفتن ذكر،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نيز در بارۀ آن‌حضرت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بخشندگى او در خاص و عام آشكار و بزرگوارى‌اش در ميان مردم مشهور و با وجود كثرت عيال و متوسّط بودن وضع زندگى‌اش به تفضيل و احسان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سليمان بن دمدم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پانصد درهم تا ششصد و تا هزار درهم جايزه مى‌داد و هيچ گاه از دادن صله به برادران و ديداركنندگان و اميدواران و آرزومندانش به ستوه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مى‌خنديد ،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من خشم مگير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در كتاب نثر الدر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 دردمند و گرفتارى را مى‌ديد، زير لب استعاذه مى‌گفت و هيچ گاه از اهل خانه‌اش شنيده نشد كه به فقير بگويد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فقير خدا به تو بركت دهد و يا اى فقير اين را بگير بلكه آن‌حضرت همواره</w:t>
      </w:r>
    </w:p>
    <w:p>
      <w:pPr>
        <w:pStyle w:val="BookText"/>
        <w:rPr/>
      </w:pPr>
      <w:r>
        <w:rPr>
          <w:rFonts w:ascii="Amiri" w:hAnsi="Amiri" w:eastAsia="Amiri" w:cs="Amiri"/>
          <w:color w:val="111111"/>
          <w:sz w:val="28"/>
          <w:sz w:val="28"/>
          <w:szCs w:val="28"/>
          <w:rtl w:val="true"/>
          <w:lang w:bidi="ar-SA"/>
        </w:rPr>
        <w:t>مى‌فرمود كه فقيران را با بهترين نامهايشان صدا بزنند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ابو نعيم اصفهانى به هنگامى كه از امام باقر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او را با اين صفات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ذاكر، خاشع، صابر ابو جعفر محمّد بن على الباقر</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بارۀ خشوع فراوان آن امام در برابر خداوند، از افلح، آزاد كردۀ ابو جعفر بشنويم كه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على به قصد حج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در آمد به خانۀ خدا نگريست با بانك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فدايت مردم به شما مى‌نگرند اى كاش اندكى صداى خود را پايين مى‌آورديد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خداى تعالى در اثر اين گريه بر من به مهربانى بنگرد و فردا در پيشگاهش سر فراز و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طواف كرد و سپس آمد تا نزد مقام نماز گزارد سپس سر از سجودش برداشت و ديدم كه پيشانى آن‌حضرت از بسيارى اشك، خيس و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هر گاه مى خنديد،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من خشم مگير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فرزند بزرگوارش امام جعفر صادق عليه السلام در وصف اخلاص و عبادت پدرش چنين مى‌فرمايد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بسيار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مى‌رفتم، و او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مى‌خوردم و او 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مى‌گفت، امّا اين امر او را از ذكر خدا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مى‌ديدم كه به كامش مى‌چسبيد و با اين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پيوسته از گفتن ذكر لا اله الا اللّٰه باز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مى‌كرد و به ما مى‌فرمود كه تا سرزدن آفتاب ذكر خدا بگوييم و هر يك از ما را كه مى‌توانست بخواند به تلاوت قرآن فرمان مى‌داد و هر كه نمى توانست، مى‌فرمود ذكر بگويد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امام صادق عليه السلام در همين باره باز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بستر پدرم را مى‌گستردم و انتظار مى‌كشيدم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بسترش مى‌آمد و مى‌خوابيد من نيز به سوى بستر خود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او دير كرد و من به جستجويش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را ديدم كه در مسجد به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 او كس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را مى‌شنيدم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پيراسته‌اى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حقيقت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تعبّد و بندگى تو را سجده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من اندك است پس تو خود آن را برايم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شكنجه‌ات در روزى كه بندگانت را بر مى‌انگيزى، در امان نگاه دار و بر من نظر كن كه تو البته توبه پذير و مهربانى</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آن‌حضرت بسيار به قرآن عشق مى‌ورزيد و بدان علاقه نشان مى‌داد و تحت تأثير آيات آن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ميمون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سوره بخوانم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كه حواس خود را بر آن سوره متمركز كنم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يونس بخوان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خواندم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الْحُسْنَىٰ وَزِيَادَةٌ وَلاَ يَرْهَقُ وُجُوهَهُمْ قَتَرٌ وَلاَ ذِلَّةٌ</w:t>
      </w:r>
      <w:r>
        <w:rPr>
          <w:rFonts w:eastAsia="Amiri" w:cs="Amiri" w:ascii="Amiri" w:hAnsi="Amiri"/>
          <w:color w:val="111111"/>
          <w:sz w:val="28"/>
          <w:szCs w:val="28"/>
          <w:rtl w:val="true"/>
          <w:lang w:bidi="ar-SA"/>
        </w:rPr>
        <w:t xml:space="preserve">. </w:t>
      </w:r>
      <w:r>
        <w:rPr>
          <w:rStyle w:val="FootnoteAnchor"/>
        </w:rPr>
        <w:footnoteReference w:id="3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ايمان آوردند نيكوى و زيادت است و هرگز بر رخسارشان گرد خجالت و ذلّت ننشيند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 شنيدن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چطور وقتى قرآن مى‌خوانم پير نمى‌شوم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او از كتاب پروردگارش، معارف دينى را الهام مى‌گرفت تا آنجا كه راويان را وامى‌داشت تا از وى در بارۀ منشأ قرآنى گفته‌هايش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در اين باره ماجرايى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بارۀ چيزى با شما سخن گفتم مرا از سر چشمه قرآنى آن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قيل و قال و تباه شدن مال و بسيار سؤال كردن نهى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اين مورد در كجاى قرآن آمده است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 جل در كتابش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بسيارى از نجواهاى آنان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اموالى كه خداوند شما را به نگاهبانى آن گماشته به دست سفيهان مدهيد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أَشْيَاءَ إِن تُبْدَ لَكُمْ تَسُؤْكُمْ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مپرسيد كه چون براى شما آشكار شود ، بدتان مى‌آيد و غمناك مى‌شويد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چون‌از احوالش جويا مى‌شدند، فرصت را غنيمت مى‌شمرد و پاسخى مى‌داد كه هم تذكرى بود براى خودش و هم پند و تذكرى براى پرسش كننده ، در اين باره روايت شده است كه به محمّد بن على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كرديم در حالى كه در نعمت غوطه وريم و به گناهان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ارزانى داشتن نعمتها بر ما، به ما دوستى مى‌ورزد و ما با ارتكاب معاصى به او خشم مى‌گيريم در حالى كه ما بدو نيازمنديم و او از ما بى نياز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آن‌حضرت عليه السلام كاملاً به فرمان خداوند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اصحابش روايت مى‌كند كه عدّه‌اى نزد ابو جعفر آمدند و ديدند كه پسر آن‌حضرت بيمار و خود وى نيز ناراحت و اندوهگين است و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وى مصيبتى رسد، مى‌ترسيم از او چيزى ببنيم كه خوش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ديرى نپاييد كه صداى شيون و زارى بر آن پسر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باقر با رويى گشاده و حالتى متفاوت با آنچه پيش از اين داشت، بر ديدار كنندگانش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شويم، ما از حالتى كه شما پيش از اين داشتيد، مى‌ترسيديم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حادثه‌اى پيش آيد كه موجب اندوه و ناراحتّى 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مايليم كسانى كه به آنان علاقه داريم، سالم بمانند و بهبود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فرمان خدا جارى مى‌شود به آنچه كه او دوست مى‌دارد گردن مى‌نهيم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آن‌حضرت از انجام هيچ كردار صالحى فرو گذار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 جالبى از زبان يكى از اصحاب آن‌حضرت نقل 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عليه السلام در تشييع جنازۀ يكى از مردان قريش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آن‌حضرت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بنام عطاء در ميان تشييع كنندگان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زنى فرياد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اگر ساكت نشوى ما باز مى‌گرديم، امّا زن خاموش نشد و در نتيجه عطاء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بازگشت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فرياد سر داد و 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خاموش شو يا ما باز مى‌گرديم و چون اين زن دست از فرياد بر نداشت عطاء هم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باطلى را با حق ببينيم و حق را به باطل واگذاريم حق مسلمان را ادا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جنازه نماز گزارده شد ، صاحب عزا به ابوجعفر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تو پاداش خود را گرفتى 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راه بروى، امّا آن‌حضرت از بازگشت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عزا به تو اجازۀ بازگشت داد و من حاجتى دارم كه مى‌خواهم آن را از شما در خواست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جنازه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اجازۀ او نرفتيم و به اجازۀ او هم باز نمى‌گرديم بلكه اين فضل و پاداشى است كه ما آن را طلب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آن اندازه كه به دنبال جنازه مى‌رود، پاداش آن را دريافت مى‌كند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معاشرت آن‌حضرت با ديگران در نهايت ادب و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ابو عبيده از ادب امام باقر عليه السلام به هنگام سفر روايتى نقل كرده و گفته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رفيق راه ابو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سوار مى‌شدم و سپس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بر پشت مَركب سوار مى‌شديم، سلام مى‌كرد و احوال مى‌پرسيد مانند كسى كه انگار تا اين لحظه دوستش را نديده بود و با من مصافحه مى‌كرد و به هنگام پايين آمدن، پيش از من فرود مى‌آمد و چون هر دو قرار مى‌يافتيم ، سلام مى‌داد و احوالپرسى مى‌كرد چنان كه گويى تازه دوستش را ديده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كارى مى‌كنى كه پيشينيان ما چنين نكرده‌اند و اگر حتّى يك بار هم اين كار را بكنند،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نمى‌دانى در مصافحه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دو مؤمن كه با يكديگر برخورد مى‌كنند و يكى از آنها با ديگرى مصافحه مى‌كند گناهان آن دو فرو مى‌ريزد چونان كه برگ از درخت مى‌ريزد و خداوند تا زمانى كه آن دو از هم جدا شوند به آن دو مى‌نگرد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با مردم نكو كار و عفيف و پاكدامن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از گناه ديگران تا آنجا كه مى‌توانست چشم مى‌پوشيد و همين بهترين اثر را در دل مردمان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مردى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 به قصد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آشپزى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آشپزى حرفۀ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زن سياه چرده زنگى بد اخلاقى ؟</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راست مى‌گويى خداوند او را بيامرزد و اگر تو دروغ مى‌گويى خداوند تو را بيامزرد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نصرانى از اخلاق امام باقر مات و مبهوت ماند و همين امر او را واداشت تا به دست امام باقر به دين اسلام تشرّف يابد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رفتار آن‌حضرت با مستضعفان با نرمى و مهربانى متمايز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فرزندش امام صادق مى‌فرمايد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كارى را به غلامان خود مى‌سپاريد و بر آنان سنگين مى‌آمد، با ايشان در انجام آن همكارى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پدرم، امام باقر عليه السلام، وقتى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خدمتكاران خود دستورى مى‌داد، پس مى‌نگريست اگر آن كار سنگين بود مى‌گفت بسم اللّٰه و با آنان همكارى مى‌كرد و اگر سبك بود از آنان دور مى‌شد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چه بسا كار كردن آن‌حضرت در مزرعه‌اش به همين خاطر بوده است، زيرا ائمه بر اين باور بوده‌اند كه كار و كوشش امرى محبوب در نزد خداست و آنها را به بارگاهش نزديكتر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امام صادق عليه السلام روايت مى‌كند كه محمّد بن مكدر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نمى‌كردم كسى همانند على بن الحسين جانشين شايسته‌اى از خود به يادگار گذارد تا آنكه فرزندش محمّد بن على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پندى داده باشم، امّا او مرا اندرز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چه پندى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ساعتهاى بسيار گرم روز به يكى از نواحى مدينه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محمّد بن على را كه مردى تنومند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غلام سياه يا دو نفر از دوستانش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بزرگان قريش در اين ساعت و با اين حالت در طلب دنيا مى‌كوشد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گرفتم كه به او اندرز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او شدم و بر وى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بسيار عرق كرده بود، باگشاده رويى سلام مرا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اصلاحت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بزرگان قريش در اين ساعت و با اين حالت در طلب دنيا مى‌كوشد شايد در اين حالت مرگت فرا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از دست غلامانش رها كرد و سپس بر پاى خويش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مرگ در اين حالت مرا دريابد، در حالى نزد من آمده است كه به طاعت خداوند مشغولم و بدين وسيله خود را از تو و ديگران بى نياز سازم، امّا من از اين مى‌ترسم كه مرگم زمانى فرا رسد كه به نا فرمانى خداوند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سخن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شما را نصيحت گويم، امّا شما مرا اندرز داديد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مى‌توانست از خدمتگزارانش در كار سر و سامان دادن به كشتزارش استفاده كند، امّا او دوست مى‌داشت براى تحصيل معاش خانواده‌اش كوشش كند و خود را به رنج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خاتمۀ سخن، به نقل حديثى از امام صادق عليه السلام در بارۀ نحوه برخورد پدرش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به هنگام شهادت، غلامان بد خويش را آزاد كرد و خوبان آنها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مى‌كنى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اندوهناك شده اند پس اين در برابر آن</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بدين سان امام باقر به عنوان والاترين و جاودانه ترين نمونۀ خصال و اخلاق پسنديده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مى‌توان يقين داشت كه راويان، بى ترديد جز موارد اندكى از ابعاد زندگى نورانى و آكنده از حكمت و هدايت حضرتش را براى ما نقل نكرده‌اند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و درود جاويد الهى همواره بر او 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61" w:name="pg1123_14428"/>
    </w:p>
    <w:p>
      <w:pPr>
        <w:pStyle w:val="Heading3"/>
        <w:numPr>
          <w:ilvl w:val="2"/>
          <w:numId w:val="1"/>
        </w:numPr>
        <w:rPr/>
      </w:pPr>
      <w:bookmarkStart w:id="162" w:name="__RefHeading___Toc2212956_373438147"/>
      <w:bookmarkStart w:id="163" w:name="_Toc57"/>
      <w:bookmarkEnd w:id="161"/>
      <w:bookmarkEnd w:id="162"/>
      <w:r>
        <w:rPr>
          <w:rtl w:val="true"/>
        </w:rPr>
        <w:t>دوران زندگى امام باقر عليه السلام</w:t>
      </w:r>
      <w:bookmarkEnd w:id="163"/>
    </w:p>
    <w:p>
      <w:pPr>
        <w:pStyle w:val="BookText"/>
        <w:rPr/>
      </w:pPr>
      <w:r>
        <w:rPr>
          <w:rFonts w:ascii="IRNazanin" w:hAnsi="IRNazanin" w:eastAsia="IRNazanin"/>
          <w:color w:val="111111"/>
          <w:sz w:val="28"/>
          <w:sz w:val="28"/>
          <w:szCs w:val="28"/>
          <w:rtl w:val="true"/>
          <w:lang w:bidi="fa-IR"/>
        </w:rPr>
        <w:t>با نگاهى گذرا به دوران زندگى امام محمّد باقر در مى‌يابيم كه پيش از وزش طوفان انقلاب كه به كار حكومت اموى پس از وفات امام باقر پايان داد و منجر به روى كار آمدن عبّاسيان در روزگار امام صادق شد، سكوت و آرامشى آكنده از خشم بر جامعه حكمفرما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شواهدى كه از رويدادهاى زندگى آن‌حضرت در دست داريم ، مى‌توان سيماى آن روزگار را بخوبى لمس كرد و نيز از وجود طوفانهاى سهمگين انقلاب در اينجا و آنجا آگاهى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پديده‌اى به نام عمر بن عبد العزيز، خليفه اموى كه اصلاحاتى در رأس هرم قدرت انجام داد و تا اندازه‌اى نيز به توفيقهاى جزئى در اين راه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وى، به دلايلى نتوانست كاملاً به موفقيّت برسد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بسيار دير به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گروههاى اسلامى كه با حكومت اموى سر ستيز داشتند، تا عمق امّت اسلامى ريشه دوانيده بودند و فريب اين بازى سياسى را نمى‌خوردند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گروهها بايد از شيعيان اهل بيت عليهم السلام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آنجا از بينش سياسى بر خوردار بودند كه عمر بن عبد العزيز</w:t>
      </w:r>
    </w:p>
    <w:p>
      <w:pPr>
        <w:pStyle w:val="BookText"/>
        <w:rPr/>
      </w:pPr>
      <w:r>
        <w:rPr>
          <w:rFonts w:ascii="IRNazanin" w:hAnsi="IRNazanin" w:eastAsia="IRNazanin"/>
          <w:color w:val="111111"/>
          <w:sz w:val="28"/>
          <w:sz w:val="28"/>
          <w:szCs w:val="28"/>
          <w:rtl w:val="true"/>
          <w:lang w:bidi="fa-IR"/>
        </w:rPr>
        <w:t>يا عبداللّٰه مأمون نمى‌توانستند، در آنها تأثير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 سياسى شيعيان را بايد مرهون فرهنگ قرآن و معرفى حقايق اسلام از سوى ائمه عليهم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اين حقايق آن بود كه حكومت نه ارثى است، نه مى‌توان از راه زور بدان دست يافت بلكه بايد به امر و فرمان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باقر است كه به يارانش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عمر بن عبد العزيز را لعنت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عبارت را پيش از رسيدن وى به قدرت بيان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حديث زير توجّه 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روايت كرده است كه با امام باقر در مسجد بودم كه عمر بن عبد العزيز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جامۀ رنگين در بر كرده و به غلامش تكيّه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نرمى پيشه مى‌كند و عدالت را آشكار مى‌سازد و چهار سال زندگى سپس مى‌ميرد و زمينيان بر او مى‌گريند و كروبيّان نفرينش مى‌كنند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جايگاهى مى‌نشيند كه حق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الملك به خلافت رسيد و تمام كوشش خود را در آشكار ساختن عدالت به كار گرفت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باقر عليه السلام عمر بن عبد العزيز را مستحق نفرين مى‌دانست چون مقام خلافت را كه هيچ گاه حق او نبود، اشغال كرده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 كه عمر بن عبد العزيز، فدك را كه رمز مظلوميّت اهل بيت و باز گرداندن آن دليل صدق مذهب آنان در نظر مردم بود، به ايشان باز پس داد، امّا ائمه به اين امر توجّه نداشتند و آن را براى حسن سلوك نظام كافى نمى‌دانستند ، چرا كه بنياد نظام از اساس بر باطل قرار داشت و ائمه همچون انبيا مى‌خواستند جامعه را از ريشه و بنياد اصلاح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زير از شيوۀ نگرش پيشتازان امّت بدانچه به خلافت عمر بن عبد العزيز مربوط مى‌شود،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 بن عبد العزيز به عامل خود در خراسان نوشت كه صد نفر از دانشمندان آن ديار را به سوى من روانه كن تا از آنان در بارۀ روش تو پرس و جو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وى دانشمندان را جمع كرد و اين امر را به اطلاع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اجابت در خواست خليفه عذر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و خانواده داريم و نمى‌توانيم آنها را رها كنيم عدالت خليفه هم اقتضا نمى‌كند كه ما را به اجبار به اين كار وادارد، ولى ما يك تن را به نمايندگى از ميان خود ، انتخاب كرده به سوى او گسيل مى‌داريم و عقيدۀ خود را به او مى‌گوييم تا به آگاهى خليفه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همان سخن ما و نظر او همان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خليفه موافقت كرد و آن مرد را به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بر خليفه وارد شد ، به وى سلام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برايم خلوت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تو يا سخن حقى مى‌گويى كه اينان تصديقت مى‌كنند و يا باطلى مى‌گويى كه اينان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خودم اين پيشنهاد را نمى‌دهم بلكه به خاطر خود توست، زيرا من بيم دارم سخنى ميان ما گفته شود كه شنيدن آن تو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به حاضران دستور داد كه مجلس را ترك گويند سپس به او گفت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اين خلافت از كجا به تو رسيده است ؟ خليفه دير زمانى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پاسخى ندارى ؟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خليفه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به نص خدا و رسولش، دروغ گفته‌ام و اگر بگويم به اجماع مسلمانان، خواهى گفت ما اهل مشرق از اين امر بى‌اطلاع بوده و بر آن اجماع نكرده‌ايم و اگر بگويم آن را از پدرانم به ارث برده‌ام خواهى گفت كه پدرت فرزندان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ميان آنان تو از</w:t>
      </w:r>
    </w:p>
    <w:p>
      <w:pPr>
        <w:pStyle w:val="BookText"/>
        <w:rPr/>
      </w:pPr>
      <w:r>
        <w:rPr>
          <w:rFonts w:ascii="IRNazanin" w:hAnsi="IRNazanin" w:eastAsia="IRNazanin"/>
          <w:color w:val="111111"/>
          <w:sz w:val="28"/>
          <w:sz w:val="28"/>
          <w:szCs w:val="28"/>
          <w:rtl w:val="true"/>
          <w:lang w:bidi="fa-IR"/>
        </w:rPr>
        <w:t>اين ميراث بر خوردار شده‌اى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تو خود اعتراف كردى كه اين حق از آن كس ديگرى جز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اجازه مى‌دهى كه به ديار خودم باز گردم ؟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تو هشدار دهنده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ببينم از اين پس چه مى‌گويى ؟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ديدم كه خلفاى پيشين به ستم و ناروا دست مى‌آلودند، زور مى‌گفتند و غنيمتهاى مسلمانان را به خود اختصاص مى‌دادند حال آنكه من پيش خود پى بردم كه اين اعمال هيچ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و هيچ كسى در نزد خلفاى پيشين بدتر از مؤمنان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بود كه من پذيراى منصب خلافت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عهده دار اين منصب نمى‌شدى و كس ديگرى به خلافت مى‌نشست و همان كردار خلفاى پيشين را در پيش مى‌گرفت آيا چيزى از گناهان او بر تو نوشته مى‌شد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مى‌بينم كه تو با به رنج افكندن خويش راحتى ديگرى را فراهم ساختى و با به خطر انداختن خويش اسباب سلامتى ديگرى را مهيّا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تو عبرت دهنده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تا برود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اوّلين ما به دست اوّلين شما و اوسط ما به دست اوسط شما كشته شد و سر انجام هم آخرين ما به دست آخرين شما كشته خواهد شد و خدا ياور ماست بر شما كه او خود ما را بس است و خوب تكيه گاهى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باقر عليه السلام در برابر عمر بن عبد العزيز اين گونه بود كه از فرصت به دست آمده در آن دوران براى تبليغ مكتب و نصيحت كار گزاران بخوبى بهره بردارى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مى‌كوشيد تا بدون آنكه كليد نظام اموى را به رسميّت شناسد، اوضاع امّت را تا آنجا كه ممكن است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زير</w:t>
      </w:r>
    </w:p>
    <w:p>
      <w:pPr>
        <w:pStyle w:val="BookText"/>
        <w:rPr/>
      </w:pPr>
      <w:r>
        <w:rPr>
          <w:rFonts w:ascii="IRNazanin" w:hAnsi="IRNazanin" w:eastAsia="IRNazanin"/>
          <w:color w:val="111111"/>
          <w:sz w:val="28"/>
          <w:sz w:val="28"/>
          <w:szCs w:val="28"/>
          <w:rtl w:val="true"/>
          <w:lang w:bidi="fa-IR"/>
        </w:rPr>
        <w:t xml:space="preserve">يكى از اين فرصتهاى به دست آمده را در برابر ديدگان ما به نمايش مى‌گذارد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معاذ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به مدينه آمده بود و ما نزد او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خليفه جار زده بود كه هر كس شكايت يا تظلّمى دارد به درگاه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على يعنى باقر عليه السلام به درگاه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پيشكار عمر،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عمر داشت اشك چشمش را با دست پاك مى‌كرد، امام محمّد باقر داخل شد و از وى پرسيد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مسائلى چند مرا به گريه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على الباقر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يكى از بازارهاست برخى از اين بازار چيزى را كه بديشان سود مى‌رساند بر مى‌گيرند و بيرون مى‌روند و بعضى با چيزى كه زيانشان مى‌رساند، از آن خارج مى‌شوند و چه بسيار مردمانى كه دنيا آنان را بمانند چيزى كه ما در آنيم، فريفت تا آنجا كه چون مرگشان فرا رسد آن را پذيرا گردند و با بارى از ملامت و سرزنش از اين دنيا بيرون شوند كه چرا براى رسيدن به آنچه كه در آخرت دوست مى‌داشتند ، توشه‌اى بر نگرفتند و از آنچه كه نا خوش مى‌داشتند، دورى نگزيدند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 آنچه جمع كرده بودند به كسانى قسمت شد كه آنها را ستايش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كسى روانه شدند كه معذورشان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خدا شايسته‌ايم اگر به اين اعمالى كه به آنها غبطه مى‌خوريم بنگريم و با آنها موافقت كنيم و اگر به اين اعمالى كه از ارتكاب آنها مى‌ترسيم بنگريم و از آنها دست باز داريم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 و در قلب خود دو چيز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دوست دارى هنگام حضور در پيشگاه پروردگارت با تو باشد، بنگر و آن را فرا روى خويش بگذار و به آنچه دوست ندارى هنگام حضور در پيشگاه پروردگارت با تو باشد بنگر و در جستجوى تعويض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كالايى مرو كه بر پيشينيان سودى</w:t>
      </w:r>
    </w:p>
    <w:p>
      <w:pPr>
        <w:pStyle w:val="BookText"/>
        <w:rPr/>
      </w:pPr>
      <w:r>
        <w:rPr>
          <w:rFonts w:ascii="IRNazanin" w:hAnsi="IRNazanin" w:eastAsia="IRNazanin"/>
          <w:color w:val="111111"/>
          <w:sz w:val="28"/>
          <w:sz w:val="28"/>
          <w:szCs w:val="28"/>
          <w:rtl w:val="true"/>
          <w:lang w:bidi="fa-IR"/>
        </w:rPr>
        <w:t>نداشته و تو اميد دارى كه براى تو سود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بگشاى و در بانها را بردار و ستمديده را يارى كن و حقوق تباه شدۀ مردم را به ايشان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در شخصى باشد، ايمانش به خداوند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بر روى زانوانش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برخاسته از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عمر كسى كه چون خشنود شد خشنودى‌اش او را در باطل داخل نگرداند و چون خشمگين شد خشمش او را از جادۀ حق برون نبرد و چون قدرت يافت، به چيزى كه از آن او نيست، دست دراز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دوات و كاغذ خواست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نامه‌اى است مبنى بر آنكه عمر بن عبد العزيز به تظلّم محمّد بن على رسيدگى كرد و فدك را به او باز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بنى اميّه به خاطر باز تابهاى منفى جريان كربلا، از كشتن خاندان على عليه السلام به صورت آشكار امتناع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ائمه عليهم السلام نيز به نوبۀ خود شرايط را براى ايجاد يك نهضت خونين مناسب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زير كه از زبان يكى از راويان نقل شده، گواه درستى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زيد بن حسن بر سر ميراث رسول خدا صلى الله عليه و آله با امام باقر به منازعه بر خاست به قصد چاره جويى به سوى خليفۀ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جادوگرى دروغگو كه وانهادنش به صلاح تو نيست ، به نزدت آمده‌ام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نيز نامه‌اى به والى مدينه نوشت و به او دستور داد كه محمّد بن على را دست و پا بسته به درگاه او بفرستد و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تو را</w:t>
      </w:r>
    </w:p>
    <w:p>
      <w:pPr>
        <w:pStyle w:val="BookText"/>
        <w:rPr/>
      </w:pPr>
      <w:r>
        <w:rPr>
          <w:rFonts w:ascii="IRNazanin" w:hAnsi="IRNazanin" w:eastAsia="IRNazanin"/>
          <w:color w:val="111111"/>
          <w:sz w:val="28"/>
          <w:sz w:val="28"/>
          <w:szCs w:val="28"/>
          <w:rtl w:val="true"/>
          <w:lang w:bidi="fa-IR"/>
        </w:rPr>
        <w:t>مسئول كشتن او كنم، هر آينه وى را خواهى كشت ؟ 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والى مدينه متوجّۀ مطلب شد و به خليفه نوشت مردى را كه تو مى‌خواهى، امروز در روى زمين پارساتر و زاهدتر و پرهيزكارتر از وى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نمازش قرآن مى‌خواند و پرندگان و وحوش در اثر شيفتگى به صدايش به گرد محراب او جمع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كتابهاى او همچون سرودهاى داوودى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داناترين و خوش قلب ترين و كوشاترين مردم در كار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والى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امير المؤمنين بيهوده گرفتار شود كه خداوند سر نوشت هيچ قومى را دگرگون نسازد مگر آنكه آن قوم سر نوشت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عبد الملك از دستور عجولانه خود انصراف حاصل كرد و پس از آنكه دروغ زيد بن حسن بر او آشكار شد وى را دستگير و زنجير كرد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 نمى‌خواهم دست خود را به خون يكى از شما آلوده كنم ، هر آينه تو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به امام باقر نوشت و در آن گفت پسر عمويت را به نزدت مى‌فرستم، در تربيتش بكوش</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اين قصه مى‌توان پى برد كه حكام بنى اميّه تا آنجا كه ممكن بود، از كشتن فرزندان حضرت على عليه السلام، به صورت آشكار، خود دارى مى‌ورزيدند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علنى با حكومت بنى اميّه، مسأله‌اى معروف و آشكار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برخى از اين نمونه‌ها را ضبط كرده است و ما در اينجا تنها به دو مورد اشاره مى‌كنيم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ديلمى‌در كتاب اعلام‌الدين، داستان جالبى‌نقل كرده‌است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وى‌مى‌نويسد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به عبد الملك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امان مى‌دهى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ببنيم آيا اين خلافت كه به تو رسيده به نص خدا و رسولش بوده است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بر اين اجماع كرده و به تو رضايت داده‌اند ؟ عبد الملك پاسخ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باز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بيعت تو به گردن ايشان است كه به خلافت تو راضى شده‌اند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شورا تو را برگزيده‌اند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چنين نيست كه تو به زور خلافت را عهده دار شده‌اى و تمام امكانات مسلمانان را تنها به خود اختصاص داده‌اى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كدامين دليل تو خود را امير المؤمنين ناميدى ؟ در حالى كه نه خدا و نه پيامبرش و نه مسلمانان تو را به اميرى بر گزيده‌اند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الملك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من خارج شو و گرنه ترا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مردم عادل و منصف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خارج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در كتاب امالى به نقل از شيخ مفيد و او از ثمالى، حكايت ديگرى در اين باره نقل كرده است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بن مروان در مكّه براى مردم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اين مجلس حضور داشته نقل مى‌كند كه چون عبد الملك به پند و اندرز در خطبه‌اش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برابرش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شما خود امر مى‌كنيد و امرى نمى‌پذيريد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مى‌كنيد و خود باز نمى‌ايستيد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مى‌دهيد و خود پند نمى‌گيريد، پس آيا ما به سيرۀ شما راه پوييم يا فرمانتان را گردن نهيم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از سيرۀ ما پيروى كنيد پس جواب دهيد كه چطور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از سيرۀ ستمگران پيروى كرد و چه دستاويزى است در پيروى از گنهكارانى كه مال خدا را چون غنيمت دست به دست مى‌گردانند و بندگان خدا را خدم و حشم خود قرار مى‌دهند ؟ و اگر بگوييد از فرمان ما اطاعت كنيد و نصيحت ما را بپذيريد پس بگوييد كه چگونه كسى كه خود محتاج نصيحت و پند است، مى‌تواند ديگرى را اندرز 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اطاعت كسى كه عدالتش ثابت نشده واجب است ؟ و اگر بگوييد كه حكمت را از هر جا كه باشد بايد فرا گيريم موعظه را از هر كس كه شنيديم بايد بپذيريم، پس چه بسيار در ميان ما كسانى كه به بيان انواع اندرزها گشاده زبان تر و به اقسام زبانها از شما شناستر باشند، پس دست از آنها برداريد و قفلهايشان را باز كنيد و آزادشان سازيد تا كسانى را كه در شهرها سر گردان ساخته‌ايد و آنان را از خانه و كاشانۀ خود رانده و در بيابانها آواره كرده‌ايد باز گردند و اين مهم را عهده‌دار شوند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ما در امور مهم خويش از شما پيروى نخواهيم كرد و شما را در مال و جان و دين خود حاكم نخواهيم ساخت تا به روش ستمگران بر ما حكم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خويشتن بيناييم تا پيمانۀ زمان پر شود و مدّت به پايان رسد و رنج و محنت خاتمه پذيرد براى هر يك از قيام كنندگان شما روزى است كه از آن گذر نتواند كرد و كتاب است كه به ناچار بايد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خرد و كلانى در اين كتاب فرو گذار نشده و هر چه كرده‌ايد در آن گرد آمده است و بزودى ستمگران خواهند دانست كه به چه جايگاهى بازگشت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ماجرا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چند تن از ياران مسلّح خليفه بر آن مرد هجوم برده وى را دستگير كردند و اين آخرين اطلاعى است كه ما از اين مرد داريم و از آنچه پس از اين ماجرا بر سر وى آمد، نا آگاهيم</w:t>
      </w:r>
      <w:r>
        <w:rPr>
          <w:rFonts w:eastAsia="IRNazanin" w:cs="IRNazanin"/>
          <w:color w:val="111111"/>
          <w:sz w:val="28"/>
          <w:szCs w:val="28"/>
          <w:rtl w:val="true"/>
          <w:lang w:bidi="fa-IR"/>
        </w:rPr>
        <w:t xml:space="preserve">. </w:t>
      </w:r>
      <w:r>
        <w:rPr>
          <w:rStyle w:val="FootnoteAnchor"/>
        </w:rPr>
        <w:footnoteReference w:id="37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حادثة دستور هشام بن عبد الملك به حضرت باقر براى حركت از مدينه به سوى شام از چگونگى رابطۀ امام با دستگاه سياسى وقت و مسائلى كه از آنها در فشار بود و نيز شيوۀ مبارزه آن‌حضرت با اين دستگاه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به ذكر روايتى تاريخى مى‌پردازيم تا خوانندگان بتوانند در اين باره بيشتر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شرح اين واقعه، روايات و مدارك مختلفى در دست است، ولى ما روايتى را كه از همه مفصل تر است، برگزيده‌ايم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هشام بن عبد الملك به سفر حج رفت در اين سال محمّد بن على و پسرش جعفر بن محمّد عليهما السلام نيز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كه به حق، محمّد را به پيامبرى فرستاد و ما را بدو بزرگ و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برگزيدگان خداوند بر خلقش و بهترين بندگان و خلفاى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خوشبخت كسى است كه از ما پيروى كند و تيره روز آن كه با ما به دشمنى برخيزد و ستيزه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برادرش را از آنچه شنيده بود آگاه كرد، امّا وى بر ما خرده‌اى نگرفت تا آنكه او به دمشق رفت و ما نيز رهسپار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پيكى به عامل مدينه فرستاد مبنى بر اينكه پدرم و مرا نيز به دمشق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وارد شهر دمشق شديم سه روز ما را نگه داشتند و در روز چهارم به ما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 تخت شاهى نشسته بود و سپاهيان و ياران خاصّش، با سلاح در دو صف، بر پاى ايستاده بودند، نشانه‌اى برابر او نصب كرده بودند و پيران قوم وى، به سوى آن تير مى‌انداختند، چون داخل شديم، پدرم جلو بود و من پشت سر او بودم ،</w:t>
      </w:r>
    </w:p>
    <w:p>
      <w:pPr>
        <w:pStyle w:val="BookText"/>
        <w:rPr/>
      </w:pPr>
      <w:r>
        <w:rPr>
          <w:rFonts w:ascii="IRNazanin" w:hAnsi="IRNazanin" w:eastAsia="IRNazanin"/>
          <w:color w:val="111111"/>
          <w:sz w:val="28"/>
          <w:sz w:val="28"/>
          <w:szCs w:val="28"/>
          <w:rtl w:val="true"/>
          <w:lang w:bidi="fa-IR"/>
        </w:rPr>
        <w:t xml:space="preserve">هشام پدرم را صدا زد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پيران قومَت به سوى نشانه تير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تيراندازى 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مرا از اين كار معاف دارى ؟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خداوندى كه ما را به دين خود و پيامبرش عزّت بخشيد تو را معاف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پير مردى از بنى اميّه اشاره كرد كه كمانت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كمان و تير گرفت سپس تير را در چلّۀ كمان نهاد و كمان را كشيد و تير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درست در وسط هدف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دوّمين بار تيرى انداخت در اين بار سوفار تير را تا پيكان آن شكست و همچنين نُه تير ديگر انداخت كه يكى در دل ديگرى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ديدن اين صحنه، عنان اختيار از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عالى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 تو ماهرترين تير انداز در ميان عرب و عجم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مى‌كنى كه براى اين كار پير شده‌اى ؟ آنگاه از آنچه گفته بود، پشيمان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در دوران خلافتش هيچ كس را پيش از پدرم يا بعد از او به كنيه صدا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پدرم توجّه كرد و اندكى به سرزير افكندۀ غرق در انديشه شد و من و پدرم در برابر او ايستاده بوديم چون ايستادن ما به طول انجاميد پدرم خشمگين شد و هشام به عصبانيّت او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پدرم چنان بود كه وقتى خشمگين مى‌شد، به آسمان مى‌نگريست و چنان خشم آلوده مى‌نگريست كه بيننده مى‌توانست غضب را در چهرۀ او آشكار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متوجّۀ خشم پدرم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سوى من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سوى تخت بالا رفت و من نيز 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هشام نزديك شد، وى برخاست و با پدرم معانقه كرد و او را در سمت راست خويش نشانيد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من نيز معانقه كرد و مرا هم در سمت راست پدرم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تا هنگامى كه كسانى همانند تو دارد، بر عرب و عجم سرورى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جزايت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گونه به تو تير اندازى آموخت ؟ و در چند سالگى آموختى ؟</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اهل مدينه همه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ايام جوانى به تير اندازى روى آوردم و سپس آن را رها كردم و چون خليفه از من تقاضا كرد دو باره دست به تير و كمان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زمانى كه بالغ شده‌ام هرگز چنين تير اندازى نديده بودم و گمان نمى‌كنم كسى همانند تو بتواند چنين تير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جعفر هم مى‌تواند مانند تو تير اندازى كند ؟ پدرم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كمالى را كه خداوند بر پيامبرش صلى الله عليه و آله در آيۀ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شما دينتان را كامل و نعمتم را بر شما تمام ساختم و اسلام را به عنوان آيين برايتان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آورده است، به ارث مى‌بريم و زمين نيز هيچ گاه از وجود ما كه اين امور را به كمال دارا هستيم وديگران از آن محروم، خالى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اين سخن را از پدرم شنيد، چشم راستش برگشت و همان گونه خيره بماند و چهره‌اش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خشم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اندكى سكوت كرد و سپس سرش را بالا آورد و گفت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بنى عبد مناف نيستيم و نسب ما و شما يكى نيست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چنينيم، امّا خداوند از مكنون سرّ خويش و خالص علم خود به ما بهره‌اى اختصاص داد كه ديگران را از آن محروم داشته بود،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خداوند، محمّد را از شجرۀ عبد مناف بر نگزيد و به سوى تمام مردم چه سرخ و چه سياه و چه سفيد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كجا وارث چيزى شديد كه از آنِ كس ديگرى جز شما نيست ؟ حال آنكه رسول خدا به سوى تمام مردم مبعوث شد و اين سخن خداى متعال است كه فرمود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مِيرَاثُ السَّماوَاتِ وَالْأَرْضِ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آسمانها و زمين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از كجا وارث اين علم شديد در حالى كه پس از محمّد پيامبرى نيست و شما هم پيامبر نيستيد ؟</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قرآن كه به پيامبرش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لَاتُحَرِّكْ بِهِ لِسَانَكَ لِتَعْجَلَ بِهِ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عجله زبان به خواندن قرآن مگشاى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زبانش را به خواندن قرآن جز براى ما حركت نداده بود خداوند بدو فرمود كه تنها ما و نه ديگران را بدين امر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او تنها با برادرش على و نه ديگر يارانش، راز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آيه‌اى در اين باره فرو فرستاد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وَتَعِيَهَا أُذُنٌ وَاعِيَةٌ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شنوا آن پند را نگه تواند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به اين خاطر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كه گوش تو را اين گونه گرداند اى على و به همين خاطر بود كه على بن ابى طالب در كوفه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هزار باب از علم به من آموخت كه هر بابى هزار باب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تنها امير المؤمنين عليه السلام را كه گرامى ترين مردم در نزد وى بود، به اين اسرار خويش اختصاص داد و چنان كه خداوند پيامبرش را محرم اسرار خويش گردانيد پيامبر هم برادرش على را، و نه كس ديگر از قوم خود را، محرم رازهاى خويش قرار داد تا آنكه اين اسرار به ما رسيد و ما وارث آنها شديم نه كس ديگر از قوم و نژاد ما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ادعا مى‌كرد كه علم غيب مى‌داند حال آنكه خداوند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را به غيب خويش راه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از كجا چنين ادعايى مى‌كرد ؟ پدرم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بلندمرتبه، بر پيامبرش كتابى فرو فرستاد كه علم گذشته و آنچه تا روز قيامت واقع مى‌شود در آن آمده است چنان كه خود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كتاب را بر تو فرو فرستاديم تا حقيقت همه چيز را بيان كند و هدايت و رحمت و نويد براى مسلمانان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شَيْ‌ءٍ أَحْصَيْنَاهُ فِي إِمَامٍ مُبِينٍ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چيز را در پيشوايى آشكار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از هيچ چيز فرو گذار نكرديم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به پيامبرش وحى كرد كه از غيب و راز و اسرار نهانى‌اش چيزى باقى نگذارد مگر آنكه آن را با على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على را فرمود كه پس از وفاتش قرآن را گرد آورد و عهده دار كار غسل و تكفين و حنوط كردن او شود و جز او كسى اين كارها را به انجام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ياران و خانواده‌ام حرام است كه به عورتم بنگرند مكر برادرم على كه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على است براى من است و آنچه بر اوست بر من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قاضى دين من و تحقق بخشنده وعدۀ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تأويل قرآن مى‌جنگد چنان كه من بر تنزيل آن جنگيدم، و تأويل كمال و تمام قرآن نزد هيچ يك از اصحاب نبود جز نزد على و از همين رو بود كه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اصحابش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داورترين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قاضى شماست و نيز از همين رو بود كه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نمى‌بود هر آينه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على گواهى مى‌داد و حال آنكه ديگران او را منكر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ديرى خاموش ماند سپس سر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مى‌خواهى ؟ پدرم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فرزندانم را رها كرده‌ام در حالى كه آنان از خروج من دل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وحشت آنان را با بازگشت تو به سوى ايشان به انس و آرام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درنگ مكن و همين امروز به سوى آنان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او معانقه و برايش دعا كرد من نيز همان كارى را كه پدرم كرد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من هم با او برخاستم و به سوى در بارگاه او بيرون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ميدانى در مقابل بارگاه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ميدان عدّۀ بسيارى از مردم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 ؟</w:t>
      </w:r>
    </w:p>
    <w:p>
      <w:pPr>
        <w:pStyle w:val="BookText"/>
        <w:rPr/>
      </w:pPr>
      <w:r>
        <w:rPr>
          <w:rFonts w:ascii="IRNazanin" w:hAnsi="IRNazanin" w:eastAsia="IRNazanin"/>
          <w:color w:val="111111"/>
          <w:sz w:val="28"/>
          <w:sz w:val="28"/>
          <w:szCs w:val="28"/>
          <w:rtl w:val="true"/>
          <w:lang w:bidi="fa-IR"/>
        </w:rPr>
        <w:t>در بانان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كشيشان و راهبان دين مسيحند و اين داناى ايشان است كه سالى يك روز به اينجا مى‌آيد و مردم از وى فتوا مى‌خواهند و او نظر مى‌دهد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پدرم سرش را با قسمت اضافى ردايش پيچيد، من نيز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سوى آنان رفت و نزد آنان نشست و من نيز پشت‌سر پدرم نشستم، اين خبر به هشام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برخى از غلامانش دستور داد كه در آنجا حاضر شوند و ببينند پدرم چه مى‌كند شمارى از مسلمانان گرد ما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مسيحى ابروانش را به حريرى زرد بسته بود، ما در وسط جمع جاى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كشيشان و راهبان نزد وى آمده بر او سلام گفتند و او را به صدر مجلس آوردند و وى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مرد و پدرم دور آن مرد</w:t>
      </w:r>
    </w:p>
    <w:p>
      <w:pPr>
        <w:pStyle w:val="BookText"/>
        <w:rPr/>
      </w:pP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در ميانشان بودم دانشمند مسيحى، جمع را با نگاه خويش ورانداز كرد و 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مايى يا از اين امّت مرحومه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جزو اين امّت مرحومه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كدامين گروهشان آيا از دانشمندان آنهايى يا از جاهلانشان ؟</w:t>
      </w:r>
    </w:p>
    <w:p>
      <w:pPr>
        <w:pStyle w:val="BookText"/>
        <w:rPr/>
      </w:pPr>
      <w:r>
        <w:rPr>
          <w:rFonts w:ascii="IRNazanin" w:hAnsi="IRNazanin" w:eastAsia="IRNazanin"/>
          <w:color w:val="111111"/>
          <w:sz w:val="28"/>
          <w:sz w:val="28"/>
          <w:szCs w:val="28"/>
          <w:rtl w:val="true"/>
          <w:lang w:bidi="fa-IR"/>
        </w:rPr>
        <w:t>پدرم به او گفت، از جاهلانشان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شنيدن اين پاسخ سخت مضطرب شد و 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ادعا مى‌كنيد كه اهل بهشت مى‌خورند و مى‌نوشند، امّا حدثى از آنها سر نمى‌زند و بول نمى‌كنند ؟ دليل شما به آنچه ادعا مى‌كنيد چيست ؟ گواهى معروف و شناخته شده ارائه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وجود جنين در شكم مادر است كه غذا مى‌خورد، امّا از وى حدثى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مسيحى بسيار هراسان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نگفتى كه از علماى آنان نيستى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جاهلان آنان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هشام اين گفتگوها را مى‌شنيدند، آنگاه دانشمند مسيحى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تو پرسش ديگرى كنم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ادعا مى‌كنيد كه ميوۀ بهشت هميشه تر و تازه و موجود است و هيچ گاه نزد بهشتيان از بين نمى‌رود ؟ دليل شما بر آنچه ادعا مى‌كنيد چيست ؟ گواهى معروف و شناخته شده ارائه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ادعا خاك ماست كه همواره، تر و تازه و موجود است و هيچ گاه نزد تمام مردم دنيا از بين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مسيحى از شنيدن اين پاسخ به شدّت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نگفتى كه از علماى آنان نيستى ؟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آنان نيستم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تو مسألۀ ديگرى بپرسم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كدام وقت است كه نه آن را جزو اوقات شب محسوب مى‌كنند و نه جزو اوقات روز ؟</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ساعت ميان طلوع فجر تا طلوع آفتاب است كه دردمند در آن آرام مى‌يابد و شب زنده دار در آن مى‌خوابد و بى هوش در آن بهبود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ساعت را در دنيا براى راغبان، رغبت و در آخرت براى كسانى كه براى آخرت فعاليت مى‌كردند دليل روشن، و براى متكبران جاحد كه آخرت را ترك كرده‌اند حجتى بالغ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نصرانى از شنيدن اين پاسخ فريادى كشيد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پرسش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سؤالى مى‌كنم كه هرگز نتوانى براى آن پاسخى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كه سوگندت را خواهى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دو نوزادى كه هر دو يك روز به دنيا آمده و در يك روز هم از دنيا رفته‌اند، امّا يكى از آنها پنجاه سال و ديگرى صد و پنجاه سال در دنيا زندگى كرد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عزير و عزيره بودند كه در يك روز به دنيا آمدند و چون به سن مردان، بيست و پنج سالگى، رسيدند، عزير در حالى كه بر دراز گوشش سوار بود به قريه‌اى در انطاكيه، كه ويران شده بود،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اين قريه را پس از مرگ چگونه زنده خواهد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خداوند عزير را به پيامبرى برگزيده و هدايتش كرده بود، امّا همين كه وى اين سخن را گفت، خداوند بر او خشم گرفت و يك صد سال وى را ميراند كه چرا اين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عينا با همان دراز گوش و خوراكى كه همراه داشت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به 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عزيره برادرش او را نشناخت عزير از وى تقاضا كرد كه به عنوان ميهمان پذيرايش شود و عزيره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عزيره و نيز فرزندان فرزندش كه همگى پير شده بودند، به نزد او آمدند عزير بيست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پيوسته از برادر و فرزندانش كه اكنون پير شده بودند خاطره نقل مى‌كرد و آنان آنچه را كه او مى‌گفت، به خاطر مى‌آوردند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چيزهايى كه مربوط به سالها و ماههاى بسيار گذشته است، خبر دارى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عزيره، كه آن هنگام پير مردى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جوان بيست و پنج سال‌اى به آنچه ميان من و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جوانيمان گذشته، بيشتر از تو مطلع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آسمان آمده‌اى ؟ يا از اهل زمينى ؟ عزير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عزيره، من همان عزير هستم كه پس از آنكه خدايم مرا برگزيد و هدايتم كرد ، به واسطه سخنى كه گفتم مرا يك صد سال ميراند و سپس دو باره زنده‌ام كرد تا يقينم بدين نكته افزايش يابد كه خداوند بر هر چيز تواناست و اين همان دراز گوش و اين همان آب و خوراكى است كه هنگام ترك كردن شما از اينجا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باره آنها را همان گونه كه بوده‌اند، اعاده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آنان به گفتار عزير يقين آوردند و او در ميانشان بيست و پنج سال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جان او و برادرش را در يك روز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دانشمند مسيحى از جاى خويش بر پا خاست و ديگر مسيحيان نيز بر خاستند، دانشمند آنان خطاب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مرا پيش من‌آورديد و او را در كنار خود نشانديد تا پردۀ حرمت مرا بدرد و رسوايم سازد و مسلمانان دانند كه كسى در ميان آنان هست كه بر علوم ما احاطه دارد و چيزهايى مى‌داند كه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ديگر يك كلمه هم با شما سخنى نمى‌گويم، و اگر تا سال ديگر زنده بودم نزد شما نخواهم آمد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پراكنده شدند تنها من و پدرم در همان جا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ماجرا به گوش هشام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مردم رفتند پدرم برخاست و به سوى منزلى كه</w:t>
      </w:r>
    </w:p>
    <w:p>
      <w:pPr>
        <w:pStyle w:val="BookText"/>
        <w:rPr/>
      </w:pPr>
      <w:r>
        <w:rPr>
          <w:rFonts w:ascii="IRNazanin" w:hAnsi="IRNazanin" w:eastAsia="IRNazanin"/>
          <w:color w:val="111111"/>
          <w:sz w:val="28"/>
          <w:sz w:val="28"/>
          <w:szCs w:val="28"/>
          <w:rtl w:val="true"/>
          <w:lang w:bidi="fa-IR"/>
        </w:rPr>
        <w:t>در آن مسكن گزيده بوديم،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هشام در آنجا به‌ديدار ما آمده و جايزه‌اى از سوى هشام براى ما آورده به ما دستور داد كه از هم اينك به سوى مدينه رهسپار شويم و لحظه‌اى درنگ نكنيم، زيرا مردم در بارۀ مباحثه‌اى كه ميان پدرم و آن دانشمند مسيحى رخ داده بود به گفتگو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هشام از اين مى‌ترسيد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مركوبهاى خود سوار شديم و رو به مدينه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 پيكى از طرف هشام به عامل مدّين، ديارى كه در سر راه ما به مدينه قرار داشت، گسيل شده و به وى پيغام داده بود كه اين دو جادوگر پسران ابو تراب، محمّد بن على و جعفر بن محمّد، كه در آنچه از اسلام اظهار مى‌كنند دروغگويند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آنان را روانه مدينه كردم، نزد كشيشان وراهبان مسيحى رفته و به دين آنان گرويدند و از اسلام خارج شدند و به آنان بدينوسيله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پيوند خويشى اى كه با آنها دارم خوش نداشتم ايشان را به عقوبت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گاه نامۀ مرا خواندى در ميان مردم بانگ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ذمۀ خود را از كسانى كه با اين دو خريد و فروش يا مصافحه كنند يا بر آنان درود فرستند برداشتم، زيرا اينان مرتد شده‌اند و أميرالمؤمنين بر آن است كه اين دو و مركوبها و غلامهايشان و كليۀ همراهانشان را به بدترين شكل بكشد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به ديار مدّين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ما به اين شهر رسيديم پدرم يكى از غلامانش را پيش فرستاد تا براى ما منزلى تهيۀ كند و براى مركوبهايمان علف و براى خودمان خوراك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ما به دروازۀ شهر نزديك شد، در را به رويمان بستند و نا سزايمان گفتند و از على بن ابى طالب عليه السلام به بدى ياد كردند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در شهر ما فرود آييد و در اينجا خريد و فروشى با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كفار، اى مشركان، اى مرتدان، اى دروغگويان، اى بدترين همۀ خلق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غلامان ما بر دروازه درنگ كردند تا ما رسيديم پدرم با آنان سخن گفت و به نرمى با آنان گفتگو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بترسيد و درشتى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آنيم كه به شما خبر رسيده و نه آن گونه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ما گوش فرا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كه همانگونه كه شما مى‌گوئيد هستيم در را به رويمان بگشايد و همچنان كه با يهود و نصارى و مجوس خريد و فروش مى‌كنيد با ما نيز خريد و فروش كنيد، امّا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يهود و نصارى و مجوس بدتريد، زيرا اينان جزيه مى‌دهند، امّا شما اين را هم نمى‌پردازيد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روى ما بگشاييد و ما را فرود آوريد و همچنان كه از آنان جزيه مى‌گيريد از ما نيز جزيه بستانيد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نمى‌گشاييم و شما را هيچ پاس نداريم تا آنكه گرسنه و تشنه بر پشت ستورانتان بميريد يا ستورانتان در زير شما بميرند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اندرزشان داد، امّا آنان در مقابل بر مخالفت و گردنكشى خويش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پدرم از مركوبش فرود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اينجا تكان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كوهى مشرف بر شهر مدين بالا رفت مردم مدين آن‌حضرت را مى‌ديدند كه چه مى‌كند چون بر فراز كوه رسيد، صورت و بدن خويش را به سمت شهر گردانيد و سپس انگشتانش را در گوشهايش گذاشت و با بانگى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مَدْيَنَ أَخَاهُمْ شُعَيْباً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سوى مدين برادرشان شعيب را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بَقِيَّةُ اللّٰهِ خَيْرٌ لَكُمْ إِن كُنتُم مُؤْمِنِينَ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خداوند شما را بهتر است اگر مؤمن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بقيت اللّٰه در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بادى بسيار سياه را وزيدن 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وزيد و صداى پدرم را با خود برداشت و آن را به گوش مردان و كودكان و زنان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و مرد و كودكى نبود مگر آنكه بر بامها رفتند و پدرم بر آنها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بر فراز بام رفته بود، پير مردى سالخورده از مردم مدين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پدرم كه بروى كوه ايستاده بود، نگريست و سپس با بانگى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همان جايى ايستاده كه پيش از اين شعيب عليه السلام به هنگام دعوت قوم خود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به روى اين مرد نگشاييد و فرود نياريدش، از سوى خدا عذابى بر شما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بر شما بيمناكم و هيچ عذرى از هشدار داده شده پذيرفته نيست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ترسيدند و در را گشودند و ما را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ماجرايى را كه روى داده بود براى هشام نوشتند و ما در روز دوّم از آنجا رخت سفر بر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نيز در پاسخ به عامل مدين نوشت كه آن پير مرد را بگيرند و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و صلوات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عامل خود در مدينه دستور داد كه در آب يا خوراك پدرم زهر بريزد، امّا هشام در گذشت بى آنكه فرصت يابد كه به پدرم گزندى رساند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164" w:name="pg1123_14449"/>
    </w:p>
    <w:p>
      <w:pPr>
        <w:pStyle w:val="Heading3"/>
        <w:numPr>
          <w:ilvl w:val="2"/>
          <w:numId w:val="1"/>
        </w:numPr>
        <w:rPr/>
      </w:pPr>
      <w:bookmarkStart w:id="165" w:name="__RefHeading___Toc2212958_373438147"/>
      <w:bookmarkStart w:id="166" w:name="_Toc58"/>
      <w:bookmarkEnd w:id="164"/>
      <w:bookmarkEnd w:id="165"/>
      <w:r>
        <w:rPr>
          <w:rtl w:val="true"/>
        </w:rPr>
        <w:t>شهادت امام باقر عليه السلام</w:t>
      </w:r>
      <w:bookmarkEnd w:id="166"/>
    </w:p>
    <w:p>
      <w:pPr>
        <w:pStyle w:val="Heading4"/>
        <w:numPr>
          <w:ilvl w:val="3"/>
          <w:numId w:val="1"/>
        </w:numPr>
        <w:rPr/>
      </w:pPr>
      <w:bookmarkStart w:id="167" w:name="__RefHeading___Toc2212960_373438147"/>
      <w:bookmarkStart w:id="168" w:name="_Toc5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امام محمّد باقر عليه السلام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رهبرى و ارشاد خلق، در حالى كه از عمر مباركش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گذشته بود با قلبى آكنده از رضايت و خشنودى دعوت حق را لبيك گفت و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روز از ماه رجب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خاندانش گرد بستر او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كه از طريق زينى كه بر آن مى‌نشست در بدن وى نفوذ كرده بود، هر لحظه بيشتر و بيشتر تأثير خود را آشكار مى‌ساخت در اين حال آن‌حضرت، به فرزند و وصى برومندش امام صادق عليه السلام نگريست و بدو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الحسين مرا از پس ديوار صدا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بشتاب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شبى است كه بدان وعده داده شده، ظرفى كه در آن وضو مى‌گرفت نزديكش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بريزش بريزش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بردند كه او از خمس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ريختيم نا گهان ديديم كه در آن موشى است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به فرزندش امام جعفر بن محمّد وصيّت كرد كه او را در سه جامه</w:t>
      </w:r>
      <w:bookmarkStart w:id="169" w:name="pg1123_14450"/>
    </w:p>
    <w:p>
      <w:pPr>
        <w:pStyle w:val="BookText"/>
        <w:rPr/>
      </w:pPr>
      <w:bookmarkEnd w:id="169"/>
      <w:r>
        <w:rPr>
          <w:rFonts w:ascii="IRNazanin" w:hAnsi="IRNazanin" w:eastAsia="IRNazanin"/>
          <w:color w:val="111111"/>
          <w:sz w:val="28"/>
          <w:sz w:val="28"/>
          <w:szCs w:val="28"/>
          <w:rtl w:val="true"/>
          <w:lang w:bidi="fa-IR"/>
        </w:rPr>
        <w:t>كفن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جامۀ نوى كه در روزهاى جمعه با آن نماز مى‌خواند، و دوّم جامه‌اى ديگر و سوّم يك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وصيّت كرد كه قبر را براى او بشكافند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گفته شود كه براى رسول خدا لحد گذاشتند ، بدانيد كه راست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وصيّت كرد كه قبرش را به اندازه چهار انگشت بالاتر از سطح زمين آورند و بر آن آب بپاشيد و از اموالش به قدرى وقف كنند كه زنان نوحه‌گر بيست سال در منى نوحه 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آن‌حضرت درگذشت، مدينه منوره يكپارچه غرق در شيون و ماتم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چندين مايل از مدينه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ديد كه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بر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كه فرشتگان غسلش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مرد به مدينه آمد و ديد كه ابو جعفر از دنيا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آن‌حضرت را شستشو دادند و كفن كردند، وى را به قبرستان بقيع آورده در كنار آرامگاه پدرش، امام زين العابدين عليه السلام، و نيز در جوار قبر عموى پدرش، امام حسن مجتبى عليه السلام، به خاك سپردند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درود خدا بر او باد روزى كه به دنيا آمد و روزى كه مسموم از دنيا رفت و آن روز كه زنده برانگيخته خواهد شد</w:t>
      </w:r>
      <w:r>
        <w:rPr>
          <w:rFonts w:eastAsia="IRNazanin" w:cs="IRNazanin"/>
          <w:color w:val="111111"/>
          <w:sz w:val="28"/>
          <w:szCs w:val="28"/>
          <w:rtl w:val="true"/>
          <w:lang w:bidi="fa-IR"/>
        </w:rPr>
        <w:t>.</w:t>
      </w:r>
    </w:p>
    <w:p>
      <w:pPr>
        <w:pStyle w:val="Heading4"/>
        <w:numPr>
          <w:ilvl w:val="3"/>
          <w:numId w:val="1"/>
        </w:numPr>
        <w:rPr/>
      </w:pPr>
      <w:bookmarkStart w:id="170" w:name="__RefHeading___Toc2212962_373438147"/>
      <w:bookmarkStart w:id="171" w:name="_Toc60"/>
      <w:bookmarkEnd w:id="170"/>
      <w:r>
        <w:rPr>
          <w:rtl w:val="true"/>
        </w:rPr>
        <w:t>سخنان تابناك و اندرزهاى حكيمانه</w:t>
      </w:r>
      <w:bookmarkEnd w:id="17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معارف سرشار از سخنان تابناك آن‌حضرت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شكافندۀ</w:t>
      </w:r>
    </w:p>
    <w:p>
      <w:pPr>
        <w:pStyle w:val="BookText"/>
        <w:rPr/>
      </w:pPr>
      <w:r>
        <w:rPr>
          <w:rFonts w:ascii="IRNazanin" w:hAnsi="IRNazanin" w:eastAsia="IRNazanin"/>
          <w:color w:val="111111"/>
          <w:sz w:val="28"/>
          <w:sz w:val="28"/>
          <w:szCs w:val="28"/>
          <w:rtl w:val="true"/>
          <w:lang w:bidi="fa-IR"/>
        </w:rPr>
        <w:t>دانش، در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اينجا تنها به ذكر پرتوهايى از اين انوار تابناك پسنده مى‌كنيم باشد كه خداوند دلهاى ما را بدانها روشنايى بخشد و حقيقت جانهايمان را به ما نشان دهد و ما را به راه راست و استوار خود ،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 هم اندرزهاى حكيمانۀ امام باقر عليه السلام به يكى از اصحابش به نام جابر بن يزيد جعفى را از نظر مى‌گذرانيم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واقع شدى تو ستم مكن ، اگر به تو خيانت شود تو خيانت مكن ، اگر به تو دروغ گويند تو دروغ مگو ، اگر تو راستودند شاد مشو و اگر نكوهشت كردند بى تابى مكن و در بارۀ آنچه در خصوص تو مى‌گويند بينديش اگر آنچه در باره‌ات مى‌گويند در خودت ديدى بدان كه سقوط تو از چشم بيناى خداوند عز و جل در هنگامى كه براى كار درستى خشم كردى مصيبتى بزرگتر است برايت از اين كه بيم دارى از چشم مردم بيفتى و اگر بر خلاف واقع گفته‌اند اين خود ثوابى است كه بى رنج آن را به دست آورده‌اى</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تو دوست و يار ما محسوب نخواهى شد تا چنان شوى كه اگر تمام همشهريانت گرد آيند و يكزبان گويند كه تو مرد بدى هستى مايه اندوه تو نگردد و اگر همه گويند تو مرد نيكى هستى موجبات شادى تو فراهم نشود ، امّا همواره خودت را به قرآن عرضه كن كه اگر به راه قرآن مى‌روى وآنچه را كه او نخواسته تو نيز نمى‌خواهى و آنچه را كه خواسته ، مى‌خواهى و از آنچه بر حذر داشته مى‌ترسى پس استوار باش و مژده‌ات باد كه هر چه در بارۀ تو گويند ، تو را زيان نرساند و اگر از قرآن جدايى پس چرا بر خود مى‌بالى؟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مؤمن سر سختانه مشغول جهاد با نفس است تا بر هوا و هوس نفس خويش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نفس را از كژى به راستى آرد و با خواهش او براى خدا مخالف شود و بار ديگر هم نفس او را به زمين زند و پيرو خواهش او گردد و خدايش دست گيرد و از جا بلند كند و از لغزشش بگذرد و متذكر شود و از خداى بترسد و بدو توبه كند و معرفت و بنيائى‌اش افزون شود چرا كه ترسش از او بيشتر شده است و خداوند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چون ايمان آوردگان را از شيطان و سوسه‌هايى به دل رسد ، همان دم خدا را به ياد آرند و بى درنگ بصيرت يابند</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روزى اندك را از سوى خدا براى خويشتن بسيار گير كه از عهدۀ شكرش بايد به درآيى و طاعت افزون خود را براى خود اندك انگار تا بدين وسيله نفس را خوار دارى و خود را سزوار گذشت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موجود را از خود به وسيله دانش حاضر دفع كن و علم حاضر خود را با عمل خالصانه به كار بند و در عمل خالص از غفلت بزرگ به نيك بيدارى و هشيار بودن كناره گير و نيك بيدارى را با ترس صحيح از خداوند تحصيل كن و از آرايشهاى نهانى به زندگى موجود دنيوى بر حذر باش و زياده رويهاى هوا به رهنمايى عقل محدود كن و هنگام غلبه هوا از علم راهنمايى و مدد جو و اعمال خالصانه‌ات را براى روز قيامت ذخيره نگه دار و با انتخاب قناعت از زياد حرص ورزيدن خود دارى نما و با كوتاه كردن آرزو ، شيرينى زهد را به سوى خدا جلب كن و طنابهاى آز را به سردى يأس و نااميدى ببر و با خود شناسى راه خود بينى را ببند و با تفويض صحيح امور به خداوند ، به آسودگى برس و با فزون ياد كردن خداوند در خلوتها به رقت قلب دست ياب و با دوام اندوه ، دل را نورانى كن و با ترس راست و صادقانه ، خود را از ابليس حفظ كن مبادا به اميدوارى دروغين دل خوش كنى كه اين تو را در هراسى راست خواهد انداخت و مبادا در كارها امروز و فردا كنى كه‌اين دريايى‌است كه نابود شوندگان در آن غرق خواهند شد و مبادا غفلت كنى كه اين مايه سنگدلى و از آنچه در آن عذر و بهانه‌اى برايت نباشد بپرهيز كه پشيمانها بدين پناه مى‌آرند و به پشيمانى بسيار و استغفار فراوان از گناهان گذشته‌ات باز گرد و با دعاى خالصانه و راز و نيازهاى شبانه از رحمت و گذشت الهى بر خوردار شو ، و با بسيارى شكر ، نعمتهاى بيشترى به سوى خود جلب كن ، و با كشتن آز وطمع در پى بقاى عزت و سر فرازى باش و اين آز را با عزّت نا اميدى از ميان بر و اين عزّت نااميدى را با بلند همتى به دست آر و كوتاه كردن آرزو را از دنيا توشه بردار و از هر فرصتى براى رسيدن به مقصود خويش سود جو و مبادا به چيزى كه بدان اطمينان ندارى ، اعتماد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دانشى چون سلامت جويى نيست و هيچ سلامتى همچون سلامت دل نيست و هيچ خردى همچون مخالفت با هوا نيست و هيچ فقرى همچون فقر قلب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ثروتى همانند بى نيازى دل و هيچ شناختى همچون خود شناسى نيست و هيچ نعمتى مانند عافيت و هيچ عافيتى مثل يار شدن توفيق نيست و هيچ شرفى همسنگ بلند همتى نيست و هيچ زهدى همگون با كوته آرزويى نيست و هيچ عدالتى همانند انصاف نيست و هيچ ستمى همچون موافقت با هوا و هوس نيست و هيچ اطاعتى بمانند انجام فرايض نيست و هيچ مصيبتى همچون بى خردى نيست و هيچ گناهى همانند كوچك شمردن گناهت و خشنودى از حالتى كه در آنى نيست و هيچ فضيلتى همچون جهاد و هيچ جهادى همانند جهاد با هوا و هوس نيست و هيچ نيرويى همچون نيروى جلوگير از خشم نيست و هيچ ذلّتى همچون ذلّت آز نيست و مبادا با وجود فرصت بهره ورى را از دست دهى كه اين عرصه‌اى است كه به اهل خود زيان مى‌رساند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ونيز آن‌حضرت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پاك را از هر كس كه مى‌گويد ، فراگيريد اگر چه خود بدان عمل نمى‌كند ، زيراخداوند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كه سخنان را مى‌شنوند و از بهترين آن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كسانى كه خدا هدايتشان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واى بر تو اى فريب خورده چرا نمى‌ستايى كسى را كه بدو چيزى فانى مى‌دهى و او به تو چيزى باقى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فانى را به ده درهم ده تا هفتصد درهم باقى بگيرد يعنى چندين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براستى تو يكى از دزدان گناهان هستى هر آنگاه كه بر تو شهوتى يا ارتكاب گناهى رخ دهد و تو شتابان به سوى آن روى و به جهل خويش در انجام آن بكوشى گويى كه در برابر چشم خدا نيستى و يا خداوند در كمين تو ننشسته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جويندۀ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 تو دراز و مركبت كند و همتت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اين 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گريزنده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شتابان به سوى آتش روانه‌اى و چه زود خود را در آن فرو مى‌افكنى </w:t>
      </w:r>
      <w:r>
        <w:rPr>
          <w:rFonts w:eastAsia="IRNazanin" w:cs="IRNazanin"/>
          <w:color w:val="111111"/>
          <w:sz w:val="28"/>
          <w:szCs w:val="28"/>
          <w:rtl w:val="true"/>
          <w:lang w:bidi="fa-IR"/>
        </w:rPr>
        <w:t xml:space="preserve">»!! </w:t>
      </w:r>
      <w:r>
        <w:rPr>
          <w:rStyle w:val="FootnoteAnchor"/>
        </w:rPr>
        <w:footnoteReference w:id="3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2" w:name="pg1123_14455"/>
    </w:p>
    <w:p>
      <w:pPr>
        <w:pStyle w:val="Heading2"/>
        <w:numPr>
          <w:ilvl w:val="1"/>
          <w:numId w:val="1"/>
        </w:numPr>
        <w:rPr/>
      </w:pPr>
      <w:bookmarkStart w:id="173" w:name="__RefHeading___Toc2212964_373438147"/>
      <w:bookmarkStart w:id="174" w:name="_Toc61"/>
      <w:bookmarkEnd w:id="172"/>
      <w:bookmarkEnd w:id="173"/>
      <w:r>
        <w:rPr>
          <w:rtl w:val="true"/>
        </w:rPr>
        <w:t>هشتمين معصوم امام ششم ، رييس مذهب تشيّع حضرت جعفر بن محمّد عليه السلام</w:t>
      </w:r>
      <w:bookmarkEnd w:id="174"/>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2212966_373438147"/>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 فَرْوَه دختر قاسم بن محمّد بن ابى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طاغوتهاى زمان‌امامت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نهمين خليفۀ اموى تا آخرين خليفه اموى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سفّاح و منصور دوانيقى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منصور دوانيقى، مسموم و در مدينه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قبل از امامت،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امامت تا آخر عمر،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شكوفايى اساس تشيّع بود، آن‌حضرت در اين دوران از فرصت جنگ بنى اميّه و بنى عباس، استفاده نموده و دانشگاه اسلامى را در سطح عميق و وسيع تشكيل داد، كه چهار هزار نفر شاگرد داشت، و اسلام ناب محمّد و على را از زير حجاب اسلام بنى اميّه، آشكار ساخت</w:t>
      </w:r>
      <w:r>
        <w:rPr>
          <w:rFonts w:eastAsia="IRNazanin" w:cs="IRNazanin"/>
          <w:color w:val="111111"/>
          <w:sz w:val="28"/>
          <w:szCs w:val="28"/>
          <w:rtl w:val="true"/>
          <w:lang w:bidi="fa-IR"/>
        </w:rPr>
        <w:t>.</w:t>
      </w:r>
      <w:bookmarkStart w:id="177" w:name="pg1123_14457"/>
    </w:p>
    <w:p>
      <w:pPr>
        <w:pStyle w:val="Heading3"/>
        <w:numPr>
          <w:ilvl w:val="2"/>
          <w:numId w:val="1"/>
        </w:numPr>
        <w:rPr/>
      </w:pPr>
      <w:bookmarkStart w:id="178" w:name="__RefHeading___Toc2212968_373438147"/>
      <w:bookmarkStart w:id="179" w:name="_Toc63"/>
      <w:bookmarkEnd w:id="177"/>
      <w:bookmarkEnd w:id="178"/>
      <w:r>
        <w:rPr>
          <w:rtl w:val="true"/>
        </w:rPr>
        <w:t>نژادى پاك و بزرگوار</w:t>
      </w:r>
      <w:bookmarkEnd w:id="179"/>
    </w:p>
    <w:p>
      <w:pPr>
        <w:pStyle w:val="Heading4"/>
        <w:numPr>
          <w:ilvl w:val="3"/>
          <w:numId w:val="1"/>
        </w:numPr>
        <w:rPr/>
      </w:pPr>
      <w:bookmarkStart w:id="180" w:name="__RefHeading___Toc2212970_373438147"/>
      <w:bookmarkStart w:id="181" w:name="_Toc64"/>
      <w:bookmarkEnd w:id="180"/>
      <w:r>
        <w:rPr>
          <w:rtl w:val="true"/>
        </w:rPr>
        <w:t>جشن ولادت</w:t>
      </w:r>
      <w:r>
        <w:rPr>
          <w:rtl w:val="true"/>
        </w:rPr>
        <w:t>..</w:t>
      </w:r>
      <w:bookmarkEnd w:id="181"/>
    </w:p>
    <w:p>
      <w:pPr>
        <w:pStyle w:val="BookText"/>
        <w:rPr/>
      </w:pPr>
      <w:r>
        <w:rPr>
          <w:rFonts w:ascii="Amiri" w:hAnsi="Amiri" w:eastAsia="Amiri" w:cs="Amiri"/>
          <w:color w:val="111111"/>
          <w:sz w:val="28"/>
          <w:sz w:val="28"/>
          <w:szCs w:val="28"/>
          <w:rtl w:val="true"/>
          <w:lang w:bidi="ar-SA"/>
        </w:rPr>
        <w:t xml:space="preserve">امّت اسلام در هفدهم ربيع الاوّل، يكصد و سى ششمين </w:t>
      </w:r>
      <w:r>
        <w:rPr>
          <w:rStyle w:val="FootnoteAnchor"/>
          <w:rtl w:val="true"/>
        </w:rPr>
        <w:footnoteReference w:id="384"/>
      </w:r>
      <w:r>
        <w:rPr>
          <w:rFonts w:ascii="IRNazanin" w:hAnsi="IRNazanin" w:eastAsia="IRNazanin"/>
          <w:color w:val="111111"/>
          <w:sz w:val="28"/>
          <w:sz w:val="28"/>
          <w:szCs w:val="28"/>
          <w:rtl w:val="true"/>
          <w:lang w:bidi="fa-IR"/>
        </w:rPr>
        <w:t>سالگرد ولادت پيامبر اسلام صلى الله عليه و آله را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در خانۀ رسالت موجى از سرور و شادى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چشم به راه فرود آمدن كرامت و افتخارى در خود بود تا بر ارج و بلنداى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 در آن فضاى مبارك، امام صادق عليه السلام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شرارۀ درخشانى بود كه آسمان سخاوت او را به زمينيان بخشيده بود تا از پرتو آن نور گيرند و در زير درخشش تابناكش راه خود را به سوى خير و نيكى و صفا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از پدر و مادرى بزرگوار زاده شد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امام محمّد بن على بن حسين بن على بن ابيطالب معروف به باقر</w:t>
      </w:r>
      <w:bookmarkStart w:id="182" w:name="pg1123_14458"/>
    </w:p>
    <w:p>
      <w:pPr>
        <w:pStyle w:val="BookText"/>
        <w:rPr/>
      </w:pPr>
      <w:bookmarkEnd w:id="182"/>
      <w:r>
        <w:rPr>
          <w:rFonts w:ascii="IRNazanin" w:hAnsi="IRNazanin" w:eastAsia="IRNazanin"/>
          <w:color w:val="111111"/>
          <w:sz w:val="28"/>
          <w:sz w:val="28"/>
          <w:szCs w:val="28"/>
          <w:rtl w:val="true"/>
          <w:lang w:bidi="fa-IR"/>
        </w:rPr>
        <w:t>بود كه نسبت ايشان هم از سوى مادر و هم از سوى پدر به امام على عليه السلام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پدرش فرزند امام حسين بن على و مادرش از نوادگان امام حسن بود، كه اين خانواده نخستين و اصيل‌ترين بيت فاطمى محسوب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خانواده در واقع خوشبوترين و زيباترين گُلى بود كه در بيت رسالت روييده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مادرش فاطمه دختر قاسم بن محمّد بن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نيز به نوبۀ خود هم از سوى پدر و هم از سوى مادر اولين مهتر از سلالۀ ابو بكر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او، محمّد بن ابو بكر، از مجاهدان سپاه على عليه السلام بود، امام على شوهر مادر محمّد بود، زيرا آن‌حضرت پس از وفات ابو بكر، همسرش، اسماء بنت عميس، را به زنى گرفت و بدين ترتيب محمّد را در دامان خويش پرورش داد و از دانش خود او را بهره‌مند ساخت به طورى كه محمّد فدائى پاكبازى براى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پس از آنكه به خلافت رسيد، محمّد را به حكومت مصر برگماشت و وى در همان جا به دستور معاويه،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بدين گونه عصارۀ جهاد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پدر و مادرى زاده شده بود كه هر دواز سلاله‌اى پاك و بزرگوار به شمار مى‌آمدند</w:t>
      </w:r>
      <w:r>
        <w:rPr>
          <w:rFonts w:eastAsia="IRNazanin" w:cs="IRNazanin"/>
          <w:color w:val="111111"/>
          <w:sz w:val="28"/>
          <w:szCs w:val="28"/>
          <w:rtl w:val="true"/>
          <w:lang w:bidi="fa-IR"/>
        </w:rPr>
        <w:t>.</w:t>
      </w:r>
    </w:p>
    <w:p>
      <w:pPr>
        <w:pStyle w:val="Heading4"/>
        <w:numPr>
          <w:ilvl w:val="3"/>
          <w:numId w:val="1"/>
        </w:numPr>
        <w:rPr/>
      </w:pPr>
      <w:bookmarkStart w:id="183" w:name="__RefHeading___Toc2212972_373438147"/>
      <w:bookmarkStart w:id="184" w:name="_Toc65"/>
      <w:bookmarkEnd w:id="183"/>
      <w:r>
        <w:rPr>
          <w:rtl w:val="true"/>
        </w:rPr>
        <w:t>رشد و پرورش امام</w:t>
      </w:r>
      <w:bookmarkEnd w:id="18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امام صادق در روزگار جدّش، امام زين العابدين، كه مراتب فضل و عظمتش همه آفاق را پر كرده بود،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سايۀ تربيت جدّش كه تمام معانى بزرگى و عظمت را بدو مى‌آموخت و تمام مفاهيم فضيلت و كمال را به او آموزش مى‌داد،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زهد و عبادت و تلاش و كوشش جدّش را در راه خدا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امور، تأثير بسيارى در روح او گذارد تا آنكه آن‌حضرت به سن دوازده سالگى رسيد</w:t>
      </w:r>
      <w:r>
        <w:rPr>
          <w:rFonts w:eastAsia="IRNazanin" w:cs="IRNazanin"/>
          <w:color w:val="111111"/>
          <w:sz w:val="28"/>
          <w:szCs w:val="28"/>
          <w:rtl w:val="true"/>
          <w:lang w:bidi="fa-IR"/>
        </w:rPr>
        <w:t>.</w:t>
      </w:r>
      <w:bookmarkStart w:id="185" w:name="pg1123_14459"/>
    </w:p>
    <w:p>
      <w:pPr>
        <w:pStyle w:val="BookText"/>
        <w:rPr/>
      </w:pPr>
      <w:bookmarkEnd w:id="185"/>
      <w:r>
        <w:rPr>
          <w:rFonts w:ascii="IRNazanin" w:hAnsi="IRNazanin" w:eastAsia="IRNazanin"/>
          <w:color w:val="111111"/>
          <w:sz w:val="28"/>
          <w:sz w:val="28"/>
          <w:szCs w:val="28"/>
          <w:rtl w:val="true"/>
          <w:lang w:bidi="fa-IR"/>
        </w:rPr>
        <w:t>وقتى كليدهاى امامت عامه به پدرش امام باقر عليه السلام انتقال يافت و آن‌حضرت براى به جا آوردن تكاليف و مسئوليّتهاى خود به بهترين نحو قيام كرد، امام صادق عليه السلام جوانى نمونه و رشيد شده بود كه ديدگان شيعيان را به خود معطوف مى‌ساخت و آنان او را ششمين رهبر والاى خود مى‌پنداشتند</w:t>
      </w:r>
      <w:r>
        <w:rPr>
          <w:rFonts w:eastAsia="IRNazanin" w:cs="IRNazanin"/>
          <w:color w:val="111111"/>
          <w:sz w:val="28"/>
          <w:szCs w:val="28"/>
          <w:rtl w:val="true"/>
          <w:lang w:bidi="fa-IR"/>
        </w:rPr>
        <w:t>.</w:t>
      </w:r>
    </w:p>
    <w:p>
      <w:pPr>
        <w:pStyle w:val="Heading4"/>
        <w:numPr>
          <w:ilvl w:val="3"/>
          <w:numId w:val="1"/>
        </w:numPr>
        <w:rPr/>
      </w:pPr>
      <w:bookmarkStart w:id="186" w:name="__RefHeading___Toc2212974_373438147"/>
      <w:bookmarkStart w:id="187" w:name="_Toc66"/>
      <w:bookmarkEnd w:id="186"/>
      <w:r>
        <w:rPr>
          <w:rtl w:val="true"/>
        </w:rPr>
        <w:t>سفر آن‌حضرت به شام</w:t>
      </w:r>
      <w:bookmarkEnd w:id="187"/>
    </w:p>
    <w:p>
      <w:pPr>
        <w:pStyle w:val="BookText"/>
        <w:rPr/>
      </w:pPr>
      <w:r>
        <w:rPr>
          <w:rFonts w:ascii="IRNazanin" w:hAnsi="IRNazanin" w:eastAsia="IRNazanin"/>
          <w:color w:val="111111"/>
          <w:sz w:val="28"/>
          <w:sz w:val="28"/>
          <w:szCs w:val="28"/>
          <w:rtl w:val="true"/>
          <w:lang w:bidi="fa-IR"/>
        </w:rPr>
        <w:t>امويّان در دوران پايانى حكومت خود كه جريانهاى فكرى متناقض در ميان امّت اسلام رواج يافته بود، آخرين تلاشهاى خود را براى پوشاندن حقايق ، و اثبات متناقضات به كار مى‌گرفتند و مى‌كوشيدند رخدادهاى سياسى را با روش سياسى اسلاف منحرف خود، رتق و فتق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امور شگفتى آفرين حكومت آنان در اين برهه آن بود كه همچنان كه سال تغيير مى‌كرد جامۀ خلافت نيز در ميان آنان دست به دست مى‌گشت به طورى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جديد آغاز نمى‌شد مگر آنكه خليفه‌اى جديد روى كار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مردم، بنى اميّه را از خود طرد كرده بودند و از كرنش در برابر حكومت باطل آنان سر باز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بويژه در اين برهه امام باقر از سختيها و ستمهاى امويّان بى بهره نبود، زيرا او پناهگاه حق و حق خواهان و پايگاه مظلومانى بود كه با سياست امويّان به ستيز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برهه شيعه به خاطر اقدامات ستمگرانه بنى اميّه، به مصايب و شدايد بزرگى گرفتار آمد چنان كه امام باقر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شيعيان را به بدترين شكل مى‌كشت و آنان را به هر گمان و تهمتى دستگير مى‌كرد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به گونه‌اى بود كه اگر كسى را زنديق و يا كافر مى‌خواندند، برايش</w:t>
      </w:r>
    </w:p>
    <w:p>
      <w:pPr>
        <w:pStyle w:val="BookText"/>
        <w:rPr/>
      </w:pPr>
      <w:r>
        <w:rPr>
          <w:rFonts w:ascii="Amiri" w:hAnsi="Amiri" w:eastAsia="Amiri" w:cs="Amiri"/>
          <w:color w:val="111111"/>
          <w:sz w:val="28"/>
          <w:sz w:val="28"/>
          <w:szCs w:val="28"/>
          <w:rtl w:val="true"/>
          <w:lang w:bidi="ar-SA"/>
        </w:rPr>
        <w:t>خوشايندتر از آن بود كه وى را شيعى و هواخواه على عليه السلام بدانند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خليفه اموى مى‌خواست حكومت خود را بر امام باقر تحميل كند و قدرت خود را به رخ او بكشد، درست همانند رفتارى كه جهان امروز سياست با مخالفان سياسى خود انجام مى‌دهد، آن‌حضرت را به شام فرا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نيز فرزند عزيزش امام صادق را در اين سفر با خود برد</w:t>
      </w:r>
      <w:r>
        <w:rPr>
          <w:rFonts w:eastAsia="Amiri" w:cs="Amiri" w:ascii="Amiri" w:hAnsi="Amiri"/>
          <w:color w:val="111111"/>
          <w:sz w:val="28"/>
          <w:szCs w:val="28"/>
          <w:rtl w:val="true"/>
          <w:lang w:bidi="ar-SA"/>
        </w:rPr>
        <w:t>.</w:t>
      </w:r>
      <w:bookmarkStart w:id="188" w:name="pg1123_14461"/>
    </w:p>
    <w:p>
      <w:pPr>
        <w:pStyle w:val="Heading3"/>
        <w:numPr>
          <w:ilvl w:val="2"/>
          <w:numId w:val="1"/>
        </w:numPr>
        <w:rPr/>
      </w:pPr>
      <w:bookmarkStart w:id="189" w:name="__RefHeading___Toc2212976_373438147"/>
      <w:bookmarkStart w:id="190" w:name="_Toc67"/>
      <w:bookmarkEnd w:id="188"/>
      <w:bookmarkEnd w:id="189"/>
      <w:r>
        <w:rPr>
          <w:rtl w:val="true"/>
        </w:rPr>
        <w:t>روزگار امامت حضرت صادق</w:t>
      </w:r>
      <w:bookmarkEnd w:id="190"/>
    </w:p>
    <w:p>
      <w:pPr>
        <w:pStyle w:val="Heading4"/>
        <w:numPr>
          <w:ilvl w:val="3"/>
          <w:numId w:val="1"/>
        </w:numPr>
        <w:rPr/>
      </w:pPr>
      <w:bookmarkStart w:id="191" w:name="__RefHeading___Toc2212978_373438147"/>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هنگامى كه امام باقر به عنوان قربانى گرانبهاى سياست ستمگرانه بنى اميّه، به جوار پروردگارش شتافت فرزندش امام جعفر صادق را ، كه آن هنگام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 به مركز و مدرسه‌اى كه صدها تن از صاحب نظران و انديشمندان در آن گرد آمده بودند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واقع هستۀ دانشگاه بزرگى بود كه امام صادق پس از پدر خود آن را بنيان گذاشت ، همچنين آن‌حضرت، امامت مردم را بر عهدۀ امام صادق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رهبرى دينى امّت و مسئوليّتهاى بزرگ امور سياسى آنان به امام صادق انتقال يافت</w:t>
      </w:r>
      <w:r>
        <w:rPr>
          <w:rFonts w:eastAsia="IRNazanin" w:cs="IRNazanin"/>
          <w:color w:val="111111"/>
          <w:sz w:val="28"/>
          <w:szCs w:val="28"/>
          <w:rtl w:val="true"/>
          <w:lang w:bidi="fa-IR"/>
        </w:rPr>
        <w:t>.</w:t>
      </w:r>
    </w:p>
    <w:p>
      <w:pPr>
        <w:pStyle w:val="Heading4"/>
        <w:numPr>
          <w:ilvl w:val="3"/>
          <w:numId w:val="1"/>
        </w:numPr>
        <w:rPr/>
      </w:pPr>
      <w:bookmarkStart w:id="193" w:name="__RefHeading___Toc2212980_373438147"/>
      <w:bookmarkStart w:id="194" w:name="_Toc69"/>
      <w:bookmarkEnd w:id="193"/>
      <w:r>
        <w:rPr>
          <w:rtl w:val="true"/>
        </w:rPr>
        <w:t>دانشگاه بزرگ</w:t>
      </w:r>
      <w:bookmarkEnd w:id="19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نتوان در تاريخ همانند مدرسه امام صادق، مدرسه‌اى فكرى يافت كه توانسته باشد نسلهاى متوالى را تحت تأثير خود قرار دهد و اصول و افكار خود را بر آنها حاكم سازد و مردمى متمدّن و فرهيخته با كيان و موجوديّتى يگانه بنيان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بخواهيم دستاوردهاى اين مدرسه را فقط محدود به كسانى كنيم كه در آن به تحصيل علم پرداخته و معاصرانش از آن چيزها آموخته باشند ، بلكه دستاوردهاى اين مدرسه در انديشه‌هايى است كه در جامعه ايجاد كرده و در مردان پرورش يافته‌اى است كه سيماى تاريخ و سيماى مسلمانان را دگرگون ساختند و تمدّنى را پديد آوردند كه تا قرنهايى دراز پايدار و پا 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ثبت است كه شمار كسانى كه مستقيما از افكار و انديشه‌هاى اين دانشگاه سيراب شده‌اند، به چهار هزار تن مى‌رسيده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زمانى اهميت اين مسئله براى ما روشن مى‌شود كه بدانيم اين مدرسه در آگاهى بخشى به مردم مسلمان دوران خود و نيز مسلمانانى كه تا امروز از پى آنها آمده‌اند و نقش اول داشته و اينكه فرهنگ اصيل اسلامى تنها از اين چشمۀ فيّاض، جريان گرفته است، چرا كه پژوهشهاى انجام شده ثابت كرده است كه فرهنگهاى رواج يافته در ميان مسلمانان از انديشه‌هاى مسيحى و يهودى، افراد نفوذى آنان سرچشمه گرفته و يا از انديشه‌هاى فلاسفۀ يونانى و هندى كه كتابهايشان به عربى ترجمه شد و مسلمانان اصول و انديشه‌هاى خود را بر اساس آنها بنيان نهادند، تأثير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جز مكتب امام صادق هيچ مدرسه و مكتب فكرى اسلامى، باقى نماند كه از كيان و وحدت و اصالت خود در تمام ابعاد زندگى محافظت كند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امر آن بود كه پيروان اين مكتب، به اين مدرسه و افكار آن كاملاً اعتماد داشتند و همين اعتماد بود كه آنان را به نگاهبانى از اين مكتب و چهرۀ ويژه آن در طول قرنها وامى‌داشت تا آنجا كه آنان رواياتى را كه در اين مدرسه مى‌شنيدندت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به دهان بازگو مى‌كردند و اگر چيزى مى‌نوشتند تا هنگامى كه از كسانى كه اين روايات را از امام نقل مى‌كردند، اجازۀ مخصوص نمى‌گرفتند، به نشر آنها همّت نمى‌گماردند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بدانيم كه فرهنگ اسلامى، اعم از شيعى و سُنى، بر پيشوايان معاصر با امام صادق عليه السلام، همچون پيشوايان مذاهب چهار گانۀ اهل سنّت كه مسلمانان تنها بر مذاهب آنان تمسّك كرده‌اند، تكيّه داشته است و دريابيم كه اكثر اين پيشوايان انديشه‌هاى دينى خود را از اين مكتب بهره‌گرفته‌اند تا آنجا كه ابن ابى‌الحديد ثابت كرده است كه علم مذاهب چهار گانه اهل سنّت در فقه، به امام صادق بازگشت مى‌كند و مورّخ مشهور، ابو نعيم اصفهانى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تابعان از امام صادق روايت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انصارى، ايوب سختيانى، ابان بن تغلب، ابو عمرو بن علاء و يزيد بن عبداللّٰه بن هاد و همچنين پيشوايان برجسته از او نقل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شعبه حجاج، سفيان ثورى، ابن جريح، عبداللّٰه بن عمر، روح بن قاسم، سفيان بن عيينه، سليمان بن بلال، اسماعيل بن جعفر ، حاتم بن اسماعيل، عبد العزيز بن مختار، وهب بن خالد، ابراهيم بن طهمان و مسلم بن حجاج نيز در صحيح خود به احاديث نقل شده از آن‌حضرت عليه السلام احتجاج كرده است ، </w:t>
      </w:r>
      <w:r>
        <w:rPr>
          <w:rStyle w:val="FootnoteAnchor"/>
          <w:rtl w:val="true"/>
        </w:rPr>
        <w:footnoteReference w:id="386"/>
      </w:r>
      <w:r>
        <w:rPr>
          <w:rFonts w:ascii="IRNazanin" w:hAnsi="IRNazanin" w:eastAsia="IRNazanin"/>
          <w:color w:val="111111"/>
          <w:sz w:val="28"/>
          <w:sz w:val="28"/>
          <w:szCs w:val="28"/>
          <w:rtl w:val="true"/>
          <w:lang w:bidi="fa-IR"/>
        </w:rPr>
        <w:t>اگر ما از تمام اين امور آگاهى يابيم آنگاه به درستى خواهيم دانست كه فرهنگ اصيل اسلامى تنها و تنها به امام صادق و مدرسه‌اى كه او بنيان گذارد، باز مى‌گردد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بدانيم كه تنها يكى از دانش آموختگان اين مدرسه، يعنى جابر بن حيّان، دانشمند و رياضيدان پر آوازه كه جهان همواره او را صاحب</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دانشى عظيم در زمينۀ رياضيات مى‌داند،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رياضيات داشته كه تمام آنها را امام صادق عليه السلام بروى املاء كرده بود، آنگاه به افاضات بى شمار اين مدرسه بر دانش اندوزانش به خوبى پى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آن‌حضرت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علوم گوناگون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بارۀ بسيارى ديگر از دانشمندان گرانقدر نيز صدق مى‌كند به طورى كه يكى از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ديدم كه هر كدام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ابو حنيفه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 نبود هر آينه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كوچك 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آنكه بايد بدانيم كه از هيچ يك از دوازده امام و بلكه چهارده معصوم كه رسول خدا صلى الله عليه و آله هم در ميان آنان محسوب است، به اندازه‌اى كه از امام صادق روايت نقل كرده‌اند، روايت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متأخر شيعه ، به گرد آورى رواياتى كه از معصومين عليهم السلام نقل شده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مجلسى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نراقى كتابى است در رديف بحار الانوار و مستدرك بحار الانوار هم چيزى همانند بحار است، امّا بيشترين صفحات اين كتابها و نظاير آنها شامل احاديث امام صادق عليه السلام، كه بيشتر اين احاديث در فقه و حكمت و تفسير و مانند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رواياتى كه در ديگر علوم از آن‌حضرت نقل شده، جز اندكى به دست ما نرسيده است، زيرا بيشتر اين روايات قربانى اختلافات سياسى شده كه متعاقب دوران امام صادق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كتابهاى خطى شيعه كه به آتش منحرفان سوخته شد و از بين رفت </w:t>
      </w:r>
      <w:r>
        <w:rPr>
          <w:rFonts w:eastAsia="IRNazanin" w:cs="IRNazanin"/>
          <w:color w:val="111111"/>
          <w:sz w:val="28"/>
          <w:szCs w:val="28"/>
          <w:rtl w:val="true"/>
          <w:lang w:bidi="fa-IR"/>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بهرۀ كتابخانه‌هاى فاطميون و مصر از اين ميان به بيش از سه ميليون نسخۀ خطى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كتابهايى كه امواج خروشان دجله و فرات آنها را به كام خود كشيد و يا به آتش طمع عبّاسيان در بغداد و كوفه سوخت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بسيار محدثان دانشمند و فرهيخته‌اى كه دانشهاى گوناگون در دلهايشان موج مى‌زد و مى‌تپيد، امّا از ترس كشتارها و جنايات عبّاسيان، جرأت اظهار و نشر آنها را نداشتند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ابن ابى عمير است كه روزگارى دراز در زندانهاى بنى عبّاس به سر برد و متأسفانه، تأليفاتش در اين مدّت پنهان ماند و حتّى زير خاك دفن شد و خاك آنهارا خورد و بدين‌سان احاديث بسيارى واز جمله صحيحة‌الاعمال‌از بين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محمّد بن مسلم است كه سى هزار حديث از امام صادق عليه السلام حفظ است، امّا حتّى يكى از آنها را هم نقل نمى‌كند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ما از اين مسائل آگاه مى‌شويم، مى‌توانيم به عمق فرهنگ اين مدرسۀ جهان اسلامى و نيز وسعت افق پهناور آن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روش امام جعفر صادق مطابق با جديدترين روشهاى آموزش و پرورش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درسى آن‌حضرت، به تربيت متخصصان اهتمام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هشام بن حكم متخصص در مباحث تئوريك بود و يا زرّاره و محمّد بن مسلم وعدّه‌اى ديگر در مسائل دينى تخصّص داشتند و جابر بن حيان متخصّص رياضيات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وقتى كسى نزد آن‌حضرت براى علم اندوزى مى‌آمد، او مى‌پرسيد كه خواهان آموختن كدام علم است ؟ اگر مرد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متخصّصان فقه راهنمايى مى‌كرد و 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متخصّصان تفسير دلالت مى‌كرد و به همين ترتيب 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 سيره يا رياضيات يا پزشكى يا شيمى، آن‌حضرت وى را به برجستگان و خبرگان در اين علوم راهنمايى مى‌كرد و آن دانشجو به ملازمت هر كس كه خود مى‌خواست، در مى‌آمد تا پس از مدّتى به دانشمندى توانا و برجسته در دانش دلخواه خود تبديل 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به مدرسۀ امام صادق عليه السلام مى‌آمدند، اهل منطقه و ناحيه‌اى خاص</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جهان اسلام در عصر امام صادق چنان بود كه گسترش علم و فرهنگ و معرفت را در هر خانه‌اى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فتوحات پى در پى مسلمانان، دروازه‌هاى تازه‌اى از راههاى گوناگون زندگى و آداب و رسوم و انديشه‌هاى مردم را به روى آنان مى‌گشود و موجب پديد آمدن بر خوردى تازه ميان انديشه‌هاى اسلامى و تئوريهاى ديگر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تازه در طريقه زندگى در نزد مسلمانان و امتزاج آن با آداب و رسوم ايرانيان و روميان و ديگر همسايگان حكومت اسلامى موجب مى‌شد تا جامعه نوينى پديد آيد كه عميقاً و كاملاً تحت تأثير وضع جديد قرار گيرد و از راه اسلام منحرف گردد و همين امر باعث ايجاد تناقضاتى در حيات جامعۀ مسلمانان شد و باز نمودهاى منفى بسيارى از اين امتزاج طبيعى و ناگهانى از خود بر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مردم در آن روزگار به فرا گيرى علم و دانش شتاب ورزيدند و براى دستيابى به دانش بيشتر، خود را به محضر امام صادق عليه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گوناگونى از گوشه و كنار جهان اسلام به نزد آن‌حضرت رفتند، مركز حساسى كه آن‌حضرت انتخاب كرده بود، دستيابى آنان را به وى آسان مى‌ساخت چرا كه آن‌حضرت در بيشتر عمر خود، مدينه را كه به مثابۀ عصب حساس جهان اسلام به شمار مى‌آمد به عنوان مقرّ و پايگاه خود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گروههاى بسيارى از مسلمانان براى اداى مناسك حج و رفع مشكلات و مسائل عملى و نظرى خود به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مى‌شدند و در آنجا بود كه آنان با امام صادق و مدرسۀ بزرگ آن‌حضرت برخورد مى‌كردند و هر آنچه را كه مى‌خواستند در نزد حضرتش مى‌يافتند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مناسبت دارد كه اجمالاً به موج الحادى كه در دوران زندگى امام صادق عليه السلام بر جامعۀ اسلامى يورش آورده بود، اشاره‌اى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با مدرسۀ امام صادق نيز برخورد كرد، امّا آن را سدى استوار و خلل ناپذير يافت</w:t>
      </w:r>
    </w:p>
    <w:p>
      <w:pPr>
        <w:pStyle w:val="BookText"/>
        <w:rPr/>
      </w:pPr>
      <w:r>
        <w:rPr>
          <w:rFonts w:ascii="IRNazanin" w:hAnsi="IRNazanin" w:eastAsia="IRNazanin"/>
          <w:color w:val="111111"/>
          <w:sz w:val="28"/>
          <w:sz w:val="28"/>
          <w:szCs w:val="28"/>
          <w:rtl w:val="true"/>
          <w:lang w:bidi="fa-IR"/>
        </w:rPr>
        <w:t>كه از عهدۀ پاسخ گويى به آن موج بر آمد و آن را از حركت باز انداخت و به غبار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مى‌كوشيم زندگى آن امام بزرگ را خلاصه وار بررسى كنيم و خطوط ويژۀ مدرسۀ بزرگ آن‌حضرت را مشخص سازيم، بايد مرورى گذرا نيز به اين موج فراگير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كه فتوحات اسلامى، موجب شد تا بر خوردهاى نيرومندى ميان مسلمانان و تازه مسلمانان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بيشتر مسلمانان درك و بينشى شايسته و استوار از اسلام نداشتند، اين برخوردها به نتيجه‌اى نا مطلوب و منفى انجاميد، و مسلمانان را به دو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محافظه كاران و قشرى گرايانى بودند كه تنها جنبۀ ظاهرى دين را گرفته و از فهم جوهر و حقيقت و كُنه آن باز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عقل و خرد خود را همراه با آن معيارها گم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از پيشتازان اين گرايش بودند چنان كه اشاعره نيز اين گونه بودند، البته با ملاحظاتى در طوايف آنها از نظر اختلاف در كميّت و كيفيّت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تندروهايى بودند كه شديداً از وضع موجود در جامعه تأثير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معيارها را به كنارى افكنده و تنها بدانچه عقلهاى كوته آنها بر حسب اختلاف گرايشها و دگرگونى شرايط، به آنان ديكته مى‌كرد، اكتفا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اين گروه، ملحدان و پس از آنها با فاصلۀ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ديگر فرقه‌هايى كه بديشان نزديك بودند، جاى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طبيعت وضع اجتماعى موجود در آن روزگار كه مرتد بد حال تر از كافر اصيل قلمداد مى‌شد، آنان مجبور به استتار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مرتدان در همان هنگام جزو اقليّت به شمار مى‌آمدند، امّا انديشه‌هايشان را از آبشخور فلسفه يونان، سيراب مى‌كردند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تا آن روزگار با انديشه‌هاى يونانى هيچ آشنايى نداشتند، آشنايى آنان</w:t>
      </w:r>
    </w:p>
    <w:p>
      <w:pPr>
        <w:pStyle w:val="BookText"/>
        <w:rPr/>
      </w:pPr>
      <w:r>
        <w:rPr>
          <w:rFonts w:ascii="IRNazanin" w:hAnsi="IRNazanin" w:eastAsia="IRNazanin"/>
          <w:color w:val="111111"/>
          <w:sz w:val="28"/>
          <w:sz w:val="28"/>
          <w:szCs w:val="28"/>
          <w:rtl w:val="true"/>
          <w:lang w:bidi="fa-IR"/>
        </w:rPr>
        <w:t>هنگامى آغاز شد كه نهضت ترجمه در عصر امام صادق عليه السلام و پس از آن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تنها شمار اندكى از مسلمانان كه تمام ابعاد فلسفه نظرى اسلام را درك كرده و به وجوه تفاوت ميان آنها و ديگر تئوريها پى برده بودند ، مى‌توانستند با اقامۀ دليل و برهان اصول فكرى اسلام را اثبات كنند و اصول و تئوريهاى ديگر مكاتب را در هم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عدۀ اندك با كسانى بر خورد مى‌كردند كه معلومات آنها بر مجموعه‌اى از احاديثى كه از ابو هريره و امثال او روايت شده بود محدود بود و اصلاً به تناقضات فراوانى كه در آنها به چشم مى‌خورد، توجه نشان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خود را بر حقّ گمان مى‌كردند و مى‌پنداشتند كه از توانايى كافى براى اثبات ادعاهاى تو خالى و بى اساس خود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كه هر كدام از آنها حزبى راه مى‌اندازد و مردم را پنهانى به خود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امام بر خود لازم ديد كه در برابر اين گروهها به ستيزه برخيزد و اوهام باطل آنها را از هم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براى رسيدن به اين هدف سه طرح خردمندانه ترسيم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قسمتى از مدرسه‌اش را به كسانى اختصاص داد كه از فلسفه يونان بالأخص و ساير فلسفه‌ها بالأعم آگاهى داشتند و بخوبى از نظر اسلام در بارۀ آنها و دلايلى كه آن فلسفه‌ها را نقض مى‌كرد،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همچون هشام بن حكم متكلم پر آوزه و عمران به ايمن و محمّد بن نعمان احول و هشام بن سالم و ديگر مشاهير علم و حكمت و كلام كه به معيارهاى نظرى‌اسلام نيز آگاه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آن‌حضرت به نوشتن رساله‌هاى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رويارويى شخصى با سران انديشه‌هاى الحادى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طرح سوّم در رويارويى با اين موج الحاد از دو طرح ديگر مؤثرتر و كار آمدتر بوده، سزاوار است كه اندكى بر روى آن توقف كنيم و برخى از ماجراها و رويدادهاى مهمى را كه در اين خصوص رخ داده است با هم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العوجاء و ابن طالوت و ابن اعمى و ابن مقفع به همراه گروهى از كافران در موسم حج در مسجد الحرام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در آن هنگام در مسجد الحرام حضور داشت و براى مردم فتوا مى‌داد و قرآن را تفسير مى‌كرد و سؤالاتشان را با آوردن دليل و برهان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كافرانى كه آنجا حضور داشتند از ابن ابى العوجاء در خواست كردند كه در محضر امام گستاخى كرده سؤالى بپرسد كه وى را در ميان اطرافيانش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در خواست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مردم از گرد امام صادق عليه السلام پراكنده شدند، ابن ابى العوجاء نزد آن‌حضرت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 اماناتند </w:t>
      </w:r>
      <w:r>
        <w:rPr>
          <w:rStyle w:val="FootnoteAnchor"/>
          <w:rtl w:val="true"/>
        </w:rPr>
        <w:footnoteReference w:id="387"/>
      </w:r>
      <w:r>
        <w:rPr>
          <w:rFonts w:ascii="IRNazanin" w:hAnsi="IRNazanin" w:eastAsia="IRNazanin"/>
          <w:color w:val="111111"/>
          <w:sz w:val="28"/>
          <w:sz w:val="28"/>
          <w:szCs w:val="28"/>
          <w:rtl w:val="true"/>
          <w:lang w:bidi="fa-IR"/>
        </w:rPr>
        <w:t>و هر كه را سُرفه گريبا نگير شود نا گزير از سرفه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اجازۀ پرسش مى‌دهى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مى‌خواهى اين خرمن را لگدمال كنيد و به اين سنگ پناه آريد و اين خانۀ، بر افراشته بر سنگ وكلوخ را بپرستيد و گرداگردش چونان شتر هروله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كسانى هستند كه در اين باره مى‌انديشند واين كارها را كردار فردى بى خرد و بى بصيرت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 گوى كه تو رأس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وبزرگ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پاسخ او فرمود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هر كه را خداوند گمراه و دلش را كور كند، حقّ را نا ديده انگارد و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جستجوى آن بر نخيزد و شيطان دوست و صاحب او مى‌شود و او را به وادى هلاكت مى‌افكند و بيرونش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خداوند بدان آفريدگانش را به بندگى گرفت تا با آمدن به سوى آن طاعتشان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 تعظيم و زيارت آن برانگخيت و آن را قبلۀ نماز گزارانش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شعبه‌اى از رضوان خداست و راهى است كه به آمرزش او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بر قرار گاه كمال، استوار شده و مجمع عظمت و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گستردن زمين آفريد پس سزاوارترين كس براى اطاعت از آنچه فرموده و خود دارى از آنچه باز داشته، همانا خداوند آفرينندۀ ارواح و صورتهاست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غايب است و در ميان نيست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است كسى كه با خلقش شاهد است و ازرگ گردن بديشان نزديك‌تر است سخنشان را مى‌شنود و نهفته‌هايشان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از وجود او خالى نيست، و مكانى او را در بر نگرفته است، و به مكانى نزديك تر از مكانى ديگر نيست نشانه‌هايش برايش، به اين گواهى مى‌دهد وافعالش بر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پيامبرش را به آيات محكم و دلايل آشكار مبعوث كرد، محمّد رسول خدا صلى الله عليه و آله كسى است كه اين گونه عبادت را براى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بارۀ كار او اشكال دارى،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از شنيدن اين سخنان، سر آسيمه شد و ندانست چه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مقابل امام عليه السلام برگشت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خواستم كه بسترى براى خوابم بگستريد، امّا شما جاى مرا بر سنگريزه‌ها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افكنديد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با سر درگمى و لب فرو بستن خويش، ما را رسوا ساختى و ما امروز هيچ كس را در محضر</w:t>
      </w:r>
    </w:p>
    <w:p>
      <w:pPr>
        <w:pStyle w:val="BookText"/>
        <w:rPr/>
      </w:pPr>
      <w:r>
        <w:rPr>
          <w:rFonts w:ascii="Amiri" w:hAnsi="Amiri" w:eastAsia="Amiri" w:cs="Amiri"/>
          <w:color w:val="111111"/>
          <w:sz w:val="28"/>
          <w:sz w:val="28"/>
          <w:szCs w:val="28"/>
          <w:rtl w:val="true"/>
          <w:lang w:bidi="ar-SA"/>
        </w:rPr>
        <w:t>جعفر صادق از تو حقير تر 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چنين مى‌گويد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كسى است كه سرهاى همه اينان را كه 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كسانى كه در مسجد الحرام بودند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آنان به فرمان جدّش حج مى‌گذارند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بار ديگر ابن ابى العوجاء نزد امام آمد و از وى در بارۀ حدوث جهان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كوچك و بزرگى نيافتم مگر آنكه چون بدان پيوست، بزرگ شد و اين خود انتقال از حالت نخست است و اگر جهان قديم مى‌بود نه از بين مى‌رفت و نه دگرگون مى‌شد، زيرا چيزى كه از بين مى‌رود و يا دگرگون مى‌شود رواست كه وجود و يا بطلان هم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با وجودش پس از عدم، داخل در حدث مى‌شود و با بودنش در ازل در قدم نيز داخل مى‌شود در حالى كه صفت حدوث و قدم در يك شىء جمع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در اين دو حالت و دو زمان بنابر دلايلى كه براى اثبات حدوث جهان ذكر كرديد، به كار گيريد و بگوييد اگر اشياء بر همان كوچكى خود باقى مى‌ماندند، چطور مى‌توانستيد بر حدوث جهان استدلال كنيد ؟</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جهان كنونى سخن مى‌گوييم، پس اگر آن را بالا برديم يا پايين آورديم جهان ديگرى خواهد شد كه هيچ چيز همچون همين بالا بردن و يا پايين آوردن آن توسط ما، بر حدوث آن دلالت نمى‌كند، امّا من تو را پاسخ مى‌گويم ، زيرا توانسته‌اى ما را ملزم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اگر بر همان حالت صغر و كوچكى خود باقى بمانند چون توهّم مى‌شود كه اگر چيزى بدانها بپيوندد بزرگتر مى‌شوند و همين جواز تغيّر، خود دليل قديم نبودن جهان است و تغيّر</w:t>
      </w:r>
    </w:p>
    <w:p>
      <w:pPr>
        <w:pStyle w:val="BookText"/>
        <w:rPr/>
      </w:pPr>
      <w:r>
        <w:rPr>
          <w:rFonts w:ascii="IRNazanin" w:hAnsi="IRNazanin" w:eastAsia="IRNazanin"/>
          <w:color w:val="111111"/>
          <w:sz w:val="28"/>
          <w:sz w:val="28"/>
          <w:szCs w:val="28"/>
          <w:rtl w:val="true"/>
          <w:lang w:bidi="fa-IR"/>
        </w:rPr>
        <w:t xml:space="preserve">آن مستلزم دخول جهان در حدوث است و در پس اين براى تو سودى نيست اى عبد الكريم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بار ديگر ابن ابى العوجاء كه تمام نيرنگ و دلايل خويش را گرد آورده و خود را مجهز ساخته بود براى بحث با امام جعفر صادق عليه السلام به محضر وى رفت، امّا هنوز مباحثۀ خود را آغاز نكرده بود كه يك باره چهره‌اش به سختى سياه شد پس برخاست امّا نتوانست باز گردد تا آنكه از دنيا رفت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 مرگ ابن ابى العوجاء آن هم به اين شيوه، دفتر الحاد كه ياران و ياورانى هم داشت، درهم پيچيده شد و راهبر الحاد كه داراى قدرت و شوكت و حزبى بزرگ بود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هشام بن حكم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زنديقى در مصر زندگى مى‌كرد كه در بارۀ ابو عبداللّٰه عليه السلام چيزهايى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مدينه آمد تا با آن‌حضرت مناظره كند، امّا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مكّه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نيز به سوى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هنگام با ابو عبداللّٰه الصادق همراه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طواف بود كه زنديق نزد ايشان آمد و به او نزديك شد 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كنيه‌ات چيست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مَلِكى كه تو بندۀ اويى، كيست ؟ آيا از ملوك زمين است يا از ملوك آسمان ؟ و در بارۀ پسرت بگو آيا بندۀ خدايان آسمان است يا بندۀ خدايان زمين ؟ آن مرد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امّا مرد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شديم نزد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عبداللّٰه عليه السلام از كار طواف فارغ شد، زنديق به نزد او آمد رو به روى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نيز آنجا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زمين زير و زبرى دارد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رفته‌اى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زير آن چيست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امّا گمان كنم زير آن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تا زمانى كه يقين به دست نياورى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آسمان رفته‌اى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در آن بالا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مشرق و مغرب رفته‌اى و به آنچه پشت آنهاست نگريسته‌اى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مشرق و مغرب رسيده‌اى و نه به زير زمين و نه به آسمان رفته‌اى و نه آنچه را كه آنجاست يافته‌اى تا از آنچه پشت آنهاست آگاهى</w:t>
      </w:r>
    </w:p>
    <w:p>
      <w:pPr>
        <w:pStyle w:val="BookText"/>
        <w:rPr/>
      </w:pPr>
      <w:r>
        <w:rPr>
          <w:rFonts w:ascii="IRNazanin" w:hAnsi="IRNazanin" w:eastAsia="IRNazanin"/>
          <w:color w:val="111111"/>
          <w:sz w:val="28"/>
          <w:sz w:val="28"/>
          <w:szCs w:val="28"/>
          <w:rtl w:val="true"/>
          <w:lang w:bidi="fa-IR"/>
        </w:rPr>
        <w:t xml:space="preserve">يابى، در حالى كه تو آنچه را كه در آنهاست انكار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خردمند چيزى را كه نمى‌شناسد منكر مى‌شود ؟</w:t>
      </w:r>
    </w:p>
    <w:p>
      <w:pPr>
        <w:pStyle w:val="BookText"/>
        <w:rPr/>
      </w:pPr>
      <w:r>
        <w:rPr>
          <w:rFonts w:ascii="IRNazanin" w:hAnsi="IRNazanin" w:eastAsia="IRNazanin"/>
          <w:color w:val="111111"/>
          <w:sz w:val="28"/>
          <w:sz w:val="28"/>
          <w:szCs w:val="28"/>
          <w:rtl w:val="true"/>
          <w:lang w:bidi="fa-IR"/>
        </w:rPr>
        <w:t>زنديق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تو اين سخن با من نگفته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اين باره ترديد دارى ؟ شايد باشد و شايد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من 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عبداللّٰه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براى كسى كه نمى‌داند حجّتى بر آنكه مى‌داند نيست و جاهل را بر دانا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اهل مصر از من درياب، آيا مگر نمى بينى كه خورشيد و ماه و شب و روز داخل مى‌شوند و از يكديگر سبقت نمى‌گيرند ، مى‌روند و باز مى‌گردند و مجبور 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جز جايى كه دارند جاى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اگر نيرو و قدرت دارند مى‌توانند بروند و باز نگردند اگر مجبور و مضطر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به هنگام روز و روز به هنگام شب جلوه گر نمى‌شود ؟ بلكه آنان براى خدا به اضطرار افتاده‌اند اى برادر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كه شما به سوى آن مى گراييد و مى‌پنداريد از دهر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دهر آنان را مى‌برد چرا بازشان مى‌گرداند و اگر بازشان مى‌گرداند چرا مى‌بردشان ؟ آيا مگر آسمان را بر افراشته و زمين را فرو گذاشته نمى‌بينى ؟ نه آسمان بر زمين فرو مى‌افتد و نه زمين بر فراز آنچه در زير آن است، به نشيب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خالق ومدبرش آنرا نگهداشته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با شنيدن اين سخنان بر دست ابو عبداللّٰه عليه السلام ايمان آورد و آن‌حضرت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امشب درياب و آموزشش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ديگرى نزد امام صادق آمد و از او در بارۀ برخى مسائل نظرى پرسش كرد ميان امام صادق و زنديق اين بحث در گرفت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خداى را عبادت مى‌كنند در حالى كه او را نديده‌اند ؟</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خدا را با نور ايمان مى بينند و خردها با بيداريشان آن را مانند امور آشكار، ثابت مى‌كنند و ديدگان با ديدن زيبايى تركيب و استوارى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پيامبران و آياتش و كتابها و محكماتش وجود او را اثبات مى‌كنند و دانشمندان از نشانه‌هايش بر عظمت او بى آنكه ديده شود، بسنده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خداوند نمى‌تواند خود را بر مردم بنمايد تا او را ببينند تا بعد از آن با يقين كامل عبادت شود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امور محال پاسخى نيست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پيامبران و فرستادگان را اثبات مى‌كنى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ثابت كرديم كه خالقى صانع و متعالىٰ وجود دارد و اين صانع، حكيم است روا نيست كه آفريدگانش او را نظاره كنند و بر او دست سايند و يا او با خلايقش مباشرت كند و آنان نيز با او مباشرت كنند، او به آنان نيازمند باشد و آنان نيز بدو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كه خداوند بندگانى را سفيران خود گرفت كه مردم را به مصالح و منافع خويش و چيزهايى كه پايدارى ايشان در آنها است و فنايشان در ترك آنها،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آمران و ناهيان از جانب خداوند حكيم و دانا در ميان مخلوقاتش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ثابت مى‌شود كه براى مخلوقات معبرانى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پيامبران و برگزيدگان خلق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حكيمانى كه به حكمت تأديب شده و از جانب او مبعوث گشته‌اند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احوال مردم با آنان شريكند بنابر آنكه مردم با او در خلق و تدبير شريكند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جانب حكيم دانا به حكمت و دلايل و براهين و شواهد، مثل زنده كردن مردگان و شفا دادن كوران و پيس‌ها، مؤيد و پشتگرمند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موجودات را از چه خلق كرد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شىء از لا شىء پديد مى‌آيد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از چند وجه برون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چيزى خلق شده‌اند و يا از غير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چيزى خلق شده‌اند، آن چيز قديم است و قديم، حادث نيست و تغيير نمى‌كند و يا اينكه اين شىء جوهرى واحد و رنگى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اين رنگهاى مختلف و اين جوهرهاى فراوان و موجود در اين جهان از انواع و اقسام گوناگون، چگونه پديد آمده‌اند ؟ اگر چيزى كه از آن اشياء پديد مى‌آيد، زنده باشد مرگ از كجا آمده است ؟ و اگر چيزى كه از آن اشياء پديد مى‌آيد، مرده باشد، پس حيات از كجا آمده است ؟ ونيز جايز نيست از زنده و مرده پديد آمده باشند، زيرا زنده تا هنگامى كه زنده است از او، مرده پديد نيايد و نيز ميّت نمى‌تواند قديم باشد چرا كه همواره مرگ ملازم با اوست و مرده نه قدرتى دارد و نه بقايى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از كجا آمده است كه اشياء ازلى هستند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كسى است كه گردانندۀ اشياء را انكار كرده و پيامبران و سخنان آنان و انبياء و اخبارى را كه از آن خبر داده‌اند دروغ پنداشته و كتابهايشان را خرافه خوانده و براى خود دينى مطابق با آرا و خواسته‌هاى خويش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از گردش فلك بدانچه در آن است، بر حدوث خود دلالت مى‌كنند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ما گفتار خود را از اين مباحثات سرشار از نظريات فلسفى از يك سو و نظريات دينى از سوى ديگر به پايان مى‌بريم و آنها را با هم وفق مى‌دهيم</w:t>
      </w:r>
    </w:p>
    <w:p>
      <w:pPr>
        <w:pStyle w:val="BookText"/>
        <w:rPr/>
      </w:pPr>
      <w:r>
        <w:rPr>
          <w:rFonts w:ascii="IRNazanin" w:hAnsi="IRNazanin" w:eastAsia="IRNazanin"/>
          <w:color w:val="111111"/>
          <w:sz w:val="28"/>
          <w:sz w:val="28"/>
          <w:szCs w:val="28"/>
          <w:rtl w:val="true"/>
          <w:lang w:bidi="fa-IR"/>
        </w:rPr>
        <w:t>و افكار و انديشه‌هاى باطل را رد مى‌كنيم، بايد دريابيم كه فلسفۀ اسلامى پس از گذشت يك قرن كامل از انقضاى مدرسۀ امام صادق عليه السلام بود كه توانست صاحب ركن و ستونى براى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مسلمانان توانستند مكتبى اصيل و با ويژگيهايى خاصّ خود در ميان مكاتب فلسفى جهان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مى‌بينيم اين نظرياتى كه در احاديث منقول از امام صادق عليه السلام به وفور يافت مى‌شود از اصالت و ويژگى كاملى بر خوردار است در حالى كه نظريات ديگر همچون خس و خاشاك دريا مى‌ماند كه از هر سويى گرد مى‌آمد بدون اينكه پاسخگوى مسائل مردم بوده و يا با آنها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مورد صورت اين نظريات بود، امّا در مورد واقعيّت آنها بايد دانست كه اين نظريّات در ايجاد سازگارى ميان اصول دينى و پژوهشهاى فلسفى به سختى محكوم به شكست شدند بطورى كه به تأويل در متون و نصوص صريح اسلامى پناه بردند و يا آنها را تا آنجا مستقل مطرح كردند كه هرگز جزو فلسفۀ اسلام محسوب نشدند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مى‌بينيم كه نظريات امام صادق عليه السلام همواره از ژرفاى انديشۀ اسلامى و آيات قرآن و احاديث پيامبر صلى الله عليه و آله و نيز از قوانين و تعاليم اسلامى نشأت مى‌گيرد تا آنجا كه اين نظريات به مثابۀ جزيى جدا نشدنى از كيان واحد و اصيل اسلام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مى‌توان شاهد همساز كردن فطرت انسان و خود آگاهى او چه در معنى و چه در دليل نيز بود</w:t>
      </w:r>
      <w:r>
        <w:rPr>
          <w:rFonts w:eastAsia="IRNazanin" w:cs="IRNazanin"/>
          <w:color w:val="111111"/>
          <w:sz w:val="28"/>
          <w:szCs w:val="28"/>
          <w:rtl w:val="true"/>
          <w:lang w:bidi="fa-IR"/>
        </w:rPr>
        <w:t>.</w:t>
      </w:r>
      <w:bookmarkStart w:id="195" w:name="pg1123_14478"/>
    </w:p>
    <w:p>
      <w:pPr>
        <w:pStyle w:val="Heading3"/>
        <w:numPr>
          <w:ilvl w:val="2"/>
          <w:numId w:val="1"/>
        </w:numPr>
        <w:rPr/>
      </w:pPr>
      <w:bookmarkStart w:id="196" w:name="__RefHeading___Toc2212982_373438147"/>
      <w:bookmarkStart w:id="197" w:name="_Toc70"/>
      <w:bookmarkEnd w:id="195"/>
      <w:bookmarkEnd w:id="196"/>
      <w:r>
        <w:rPr>
          <w:rtl w:val="true"/>
        </w:rPr>
        <w:t>موضع گيريهايى تابناك</w:t>
      </w:r>
      <w:bookmarkEnd w:id="197"/>
    </w:p>
    <w:p>
      <w:pPr>
        <w:pStyle w:val="Heading4"/>
        <w:numPr>
          <w:ilvl w:val="3"/>
          <w:numId w:val="1"/>
        </w:numPr>
        <w:rPr/>
      </w:pPr>
      <w:bookmarkStart w:id="198" w:name="__RefHeading___Toc2212984_373438147"/>
      <w:bookmarkStart w:id="199" w:name="_Toc71"/>
      <w:bookmarkEnd w:id="198"/>
      <w:r>
        <w:rPr>
          <w:rtl w:val="true"/>
        </w:rPr>
        <w:t>گذرى كوتاه به رويدادها</w:t>
      </w:r>
      <w:bookmarkEnd w:id="199"/>
    </w:p>
    <w:p>
      <w:pPr>
        <w:pStyle w:val="BookText"/>
        <w:rPr/>
      </w:pPr>
      <w:r>
        <w:rPr>
          <w:rFonts w:ascii="IRNazanin" w:hAnsi="IRNazanin" w:eastAsia="IRNazanin"/>
          <w:color w:val="111111"/>
          <w:sz w:val="28"/>
          <w:sz w:val="28"/>
          <w:szCs w:val="28"/>
          <w:rtl w:val="true"/>
          <w:lang w:bidi="fa-IR"/>
        </w:rPr>
        <w:t>بنى اميّه خاندانى بودند كه نسبشان از طريق اميّة بن حرب، به قريش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زمان جاهليّت با بنى هاشم سر ستيز و دشمنى داشتند، تا آنكه پيامبر صلى الله عليه و آله به تبليغ رسالت اسلامى در ميان مردم بر 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سر سختانه با رسالت پيامبر به مبارزه برخاست، امّا سر انجام در برابر امواج نيرومند آن به زانو در آمد و تا مدّتى تسليم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صلى الله عليه و آله و رويدادهاى تكان دهنده و سختى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اميدى به بازگشت به صحنۀ سياسى نداشتند تا آنكه خلافت به 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كه آنان بارقه‌اى اميدوار كننده يافتند و به تعقيب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خواست كه عثمان كشته شود همچنان كه تاريخ مقدّر كرد كه پسران عموى او به خونخواهى او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تاريخ بنى اميّه در حكومت اسلامى آشكار مى‌شود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امام على عليه السلام، خليفه شرعى، به بهانه گرفتن انتقام خون عثمان ،</w:t>
      </w:r>
    </w:p>
    <w:p>
      <w:pPr>
        <w:pStyle w:val="BookText"/>
        <w:rPr/>
      </w:pPr>
      <w:r>
        <w:rPr>
          <w:rFonts w:ascii="IRNazanin" w:hAnsi="IRNazanin" w:eastAsia="IRNazanin"/>
          <w:color w:val="111111"/>
          <w:sz w:val="28"/>
          <w:sz w:val="28"/>
          <w:szCs w:val="28"/>
          <w:rtl w:val="true"/>
          <w:lang w:bidi="fa-IR"/>
        </w:rPr>
        <w:t>به ستيزه برخاست و چون ياران فراوانى به گرد خود جمع كرد، خويشتن را خليفۀ مردم اعلام كرد و سپس پيشتر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پادشاهيم و مردم بندگان ما هستند و پست‌تر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بنى‌اميّه بر مردم حكم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صاحب اختيار آنانند و مردم بايد فرمانبردار آنها باشند وگرنه شمشير و انواع و اقسام قتل و شكنجه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انقلابهايى از سوى مردم در مخالفت آشكار با اوضاع تيرۀ زمان صورت پذيرفت و اگر چه تمام آنها به شكست انجاميد، ريشه‌هاى آنها باقى ماندند تا بار ديگر قوّت بگيرند و مردم را در راه انقلاب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تمامى اين انقلابها به انگيزۀ خونخواهى امام حسين عليه السلام فرزند دخت گرامى رسول اللّٰه صلى الله عليه و آله، كه براى احياى حقّ، با باطل به ستيز برخاست و به فجيع‌ترين شكل به شهادت رسيد،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بنى عبّاس فرقه‌اى بود كه خود را به عموى پيامبر منتسب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سوابق غير قابل توجهى در تاريخ مبارزه با سياست حكومت بنى اميّه داشتند، امّا همين سوابق غير قابل اعتنا، ويژگى و اعتبارى در ميان مردم مخالف با سياست امويّان براى آنها به ارمغان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انقلاب فرا رسيد و انقلاب نمايندۀ خود را به خراسان يعنى تقريباً آخرين نقطه از ديار اسلام، جايى كه ياران انقلاب حضور داشتند، گسيل كرد تا انقلاب را در وقت معين خود، آشكار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خراسانى فردى بود كه به ضرورت دگرگون ساختن اوضاع، به هر طريق كه باشد، ايمان داشت و جز اين امر به چيزى ديگر معتقد نبود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اين باور او را كور و كر ساخته بود و همين اعتقاد راسخ، موفقيّت و كاميابى بنى عبّاس را در انقلابشان نسبت به ساير مخالفان بنى اميّه، فراهم</w:t>
      </w:r>
    </w:p>
    <w:p>
      <w:pPr>
        <w:pStyle w:val="BookText"/>
        <w:rPr/>
      </w:pPr>
      <w:r>
        <w:rPr>
          <w:rFonts w:ascii="IRNazanin" w:hAnsi="IRNazanin" w:eastAsia="IRNazanin"/>
          <w:color w:val="111111"/>
          <w:sz w:val="28"/>
          <w:sz w:val="28"/>
          <w:szCs w:val="28"/>
          <w:rtl w:val="true"/>
          <w:lang w:bidi="fa-IR"/>
        </w:rPr>
        <w:t>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انقلابيون غالباً از دست يازيدن به محرّمات و لو اينكه پيروزى آنها هم منوط به همين محرّمات باشد، خود دارى مى ورزيدند در حالى كه ياران و هوا خواهان بنى اميّه از هيچ اقدامى كه به سلطۀ آنها كمك مى‌كرد و يا دشمنانشان را طعمه مرگ و نابودى مى‌ساخت فرو گذار نمى‌كردند بنابر اين اگر گروهى باهمين شيوه به مبارزه با آنها برمى‌خواست، احتمال پيروزى دو طرف در اين نبرد برابر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ميان منتسبان به نهضت نوين عبّاسى شخص منحصر به فردى نبود بلكه بيشتر رهبران اين نهضت نظير و هم طراز وى بودند آنان در راه رسيدن به سرورى و حكومت هيچ مانعى نمى‌شناختند و تمسّك به هر كارى را براى رفع موانع، روا و مجاز قلمداد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از كوفه، مركز رهبرى نهضت، دستوراتى را دريافت كرد كه در يكى از قسمتهاى آن چنين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مردى از ما، اهل بيت،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قبيله از يمن توجّه داشته باش و با آنان همراه شو و از پس آنان مسكن بگير و ربيعه را در كارشان متّهم ساز، امّا در بارۀ مضر بدان كه آنان نخستين دشمنان هستند، پس به هر كس مشكوك شدى او را بكش و اگر مى‌توانى كارى كنى كه در خراسان كسى به عربى سخن نگويد، اين كار را انجام ده و هر جوانى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وجب مى‌رسد و به او ظنين شدى به قتلش رسان و با اين پير مرد، سليمان بن كيد، مخالفت مكن و از فرمانش سر متاب و چون كار بر تو دشوار شد از طرف من تنها به او بسنده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بخصوص احتياج به دريافت چنين اوامر و وصايايى نداشت، زيرا چنان كه گفته شد وى مردى بى نهايت خونريز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 بسيار از رهبران مخالفان را به خانۀ خويش مهيمان كرد و آنگاه آنان را به خيانت كُشت و يا چه</w:t>
      </w:r>
    </w:p>
    <w:p>
      <w:pPr>
        <w:pStyle w:val="BookText"/>
        <w:rPr/>
      </w:pPr>
      <w:r>
        <w:rPr>
          <w:rFonts w:ascii="IRNazanin" w:hAnsi="IRNazanin" w:eastAsia="IRNazanin"/>
          <w:color w:val="111111"/>
          <w:sz w:val="28"/>
          <w:sz w:val="28"/>
          <w:szCs w:val="28"/>
          <w:rtl w:val="true"/>
          <w:lang w:bidi="fa-IR"/>
        </w:rPr>
        <w:t>بسيارى مردان صالح و نيكو كار را امان داد، امّا پس از آن امان نامه خود را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سختى به قتلشان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گناهان بسيارى به دست ابو مسلم كشته و حرمتهاى بسيارى بدون دليل به دست او دريده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رهبران كوفى نيز در ارتكاب جنايت دست كمى از ابو مسلم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با مردى از بنى هاشم به نام محمّد بن عبداللّٰه </w:t>
      </w:r>
      <w:r>
        <w:rPr>
          <w:rStyle w:val="FootnoteAnchor"/>
          <w:rtl w:val="true"/>
        </w:rPr>
        <w:footnoteReference w:id="391"/>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را مناسب ديدند، انقلاب را به سرقت بردند و آن را به انحصار خويش در آوردند و به ياران و ياوران خويش و حتّى به مؤسس انديشۀ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گرفتند و با كسى كه اندكى قبل با وى دست بيعت داده بودند، از در خلاف در آمدند و او را گرفتند و به خيانت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ابو مسلم، پايه گذار حكومت عبّاسيان است كه منصور به او خيانت مى‌كند و او را به بدترين شكل به قتل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در حقّ عيسى بن موسى خيانت مى‌كند و او را از منصب ولايت عهدى كه روزى به عنوان تقدير از خدمات گرانقدر وى به او اعطا كرده بود، بر كنار مى‌كند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همچنين در حقّ كسانى همچون ابو سلمۀ خلال، يعقوب بن داوود، فضل بن سهل، جعفر برمكى، يحيى حسنى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خدمات شايانى براى حكومت آنان انجام داده بودند و مى‌بايست از آنان تقدير و سپاسگزارى مى‌شد، خيانت روا داشتند</w:t>
      </w:r>
      <w:r>
        <w:rPr>
          <w:rFonts w:eastAsia="IRNazanin" w:cs="IRNazanin"/>
          <w:color w:val="111111"/>
          <w:sz w:val="28"/>
          <w:szCs w:val="28"/>
          <w:rtl w:val="true"/>
          <w:lang w:bidi="fa-IR"/>
        </w:rPr>
        <w:t>. )</w:t>
      </w:r>
      <w:bookmarkStart w:id="200" w:name="pg1123_14482"/>
    </w:p>
    <w:p>
      <w:pPr>
        <w:pStyle w:val="Heading4"/>
        <w:numPr>
          <w:ilvl w:val="3"/>
          <w:numId w:val="1"/>
        </w:numPr>
        <w:rPr/>
      </w:pPr>
      <w:bookmarkStart w:id="201" w:name="__RefHeading___Toc2212986_373438147"/>
      <w:bookmarkStart w:id="202" w:name="_Toc72"/>
      <w:bookmarkEnd w:id="200"/>
      <w:bookmarkEnd w:id="201"/>
      <w:r>
        <w:rPr>
          <w:rtl w:val="true"/>
        </w:rPr>
        <w:t>موضع امام صادق</w:t>
      </w:r>
      <w:bookmarkEnd w:id="202"/>
    </w:p>
    <w:p>
      <w:pPr>
        <w:pStyle w:val="BookText"/>
        <w:rPr/>
      </w:pPr>
      <w:r>
        <w:rPr>
          <w:rFonts w:ascii="IRNazanin" w:hAnsi="IRNazanin" w:eastAsia="IRNazanin"/>
          <w:color w:val="111111"/>
          <w:sz w:val="28"/>
          <w:sz w:val="28"/>
          <w:szCs w:val="28"/>
          <w:rtl w:val="true"/>
          <w:lang w:bidi="fa-IR"/>
        </w:rPr>
        <w:t>برخى بر اين باورند كه عصر امام صادق عليه السلام مناسب ترين و مساعدترين دوران‌ها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دست به ايجاد يك انقلاب مذهبى حقى مى‌زد كه طى آن خلافت به كسى كه شايستگى عهده دارى آن را از نظر خدا و رسولش داشت ،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عصر، دورۀ تحوّل و بسيار حساسى در تاريخ اسلامى به حساب مى‌آمد كه در آن پرده‌هايى كه زمان بر روى واقعيّتها و حقايق دينى كشيده بود كنار رفته بود، امّا واقعيّت غير از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امام صادق حتّى يك روز هم نتوانست در صحنه سياسى دعوت خود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امويّان، چنان كه گفتيم، از هيچ گونه جنايتى در راه خاموش ساختن آتش انقلاب مخالفانشان باك نداشتند در حالى كه آن‌حضرت هرگز در راه حقّ به باطل پناه نبرد و براى اجراى عدل و داد از ظلم و ستم يارى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عبّاس هم نه خوش كردارتر از برادران اموى خود بودند و نه براى استحكام بخشيدن به پايه‌هاى حكومت خود از امويّان در خونريزى و نيرنگ بازى خوددارتر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بود كه آنان توانستند حكومت بنى اميّه را به سختى در هم بكوبند و بدين سان حكومت بنى اميّه با باطل درهم كوفته شد و ميان اين دو طايفه معارضه گرديد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بنى عبّاس از هر حركتى براى دعوت بنى هاشم سود جستند و از نارضايتى عمومى اى كه طالبيون به وجود آورده بودند، بهره بردارى كردند و پيوسته آرزوها و آرمانهاى بزرگ مردم را در گوش آنان باز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برپايى يك انقلاب شيعى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انقلابى كه در آن از ريختن خونهاى بى گناهان و دريدن حرمتهاى مقدّس، خود 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نبود امكانات قيام در عصر عبّاسيان اين است كه طايفه اى از پسر عموهاى امام چه در عصر ايشان و چه بعد از آن، انقلاب كردند، امّا به موفقيّت دست نيافتند و سرنوشت آنان همان سر نوشتى بود كه پدرانشان در عصر امويّان با آن رو به رو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موارد، امام صادق عليه السلام در انديشۀ استحكام پايه‌هاى انقلابى فكرى بود كه به انقلابى سياسى نيز ختم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مقصود با نشر و گسترش بى پرده و روشن حقايق دينى و تاريخى كه منجر به ايجاد فضايى شايسته براى كاشتن تخم انقلاب فكرى و سياسى مى‌شد، به دست مى‌آمد، تا آنجا كه مطرح شد امام موسى بن جعفر عليه السلام، فرزند بزرگوار امام صادق، همان قائم آل محمّد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مسأله در حقيقت تعبيرى بود از باز گرداندن حكومت غصب شده و حقّ پايمال شدۀ آل محمّد صلى الله عليه و آله به آنان، زيرا شيعه از رهگذر اين امر از رعايتها و توجّهات گسترده اى كه در دگرگون ساختن اوضاع سياسى تأثيرات بزرگى داشت، بر خوردار گشتند، امّا هوا خواهان و پيروان نهضت شيعى با افشاى اين راز و اين نقشه به نهضت خيانت كردند و نتيجه آن شد كه امام كاظم عليه السلام را دستگير كردند و براى سالهاى بسيار در بند انداختند و بدترين شكنجه ها و مصيبتها را در حقّ شيعه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انقلابى كه امام صادق آفريده بود، همچنان تا پس از مرگ هارون الرشيد، در زمان امام رضا نوۀ امام ششم، روشن و پاينده بود و به اعلان ولايت عهدى آن‌حضرت كه در واقع راهى مستقيم براى باز گرداندن خلافت به فرزندان على عليه السلام بود،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تقدير آن بود كه امام رضا پيش از مرگ مأمون به شهادت رسد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صادق در سالهايى كه پس از پدرش امامت مسلمين را عهده دار شد، فضايى صالح و آماده براى انقلاب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طبيعى بود كه</w:t>
      </w:r>
    </w:p>
    <w:p>
      <w:pPr>
        <w:pStyle w:val="BookText"/>
        <w:rPr/>
      </w:pPr>
      <w:r>
        <w:rPr>
          <w:rFonts w:ascii="IRNazanin" w:hAnsi="IRNazanin" w:eastAsia="IRNazanin"/>
          <w:color w:val="111111"/>
          <w:sz w:val="28"/>
          <w:sz w:val="28"/>
          <w:szCs w:val="28"/>
          <w:rtl w:val="true"/>
          <w:lang w:bidi="fa-IR"/>
        </w:rPr>
        <w:t>دستگاه حاكم اجازه ندهد كه آن‌حضرت به آرامى نقشۀ خود را عملى سازد و راهى را كه مى‌خواهد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وى هيچ گاه مستقيماً با دستگاه حكومت به معارضه بر نمى‌خواست، زيرا قطع روابط امام با عبّاسيان هشدارى بد براى آنان و برانگيزندۀ خشم سرشار و زور و قهر شديد آنان بر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منصور از امام صادق خواست تا همچون ائمه جور، با او هم ركاب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امام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همچون ديگر مردمان دور و بر ما را نمى‌گيرى ؟ امام صادق به او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نداريم كه به خاطر آن از تو بترسيم و چيزى نزد تو نيست كه ما را تمنّاى آن باشد و تو نه در نعمتى هستى كه تو را به خاطر آن تهنيت گوييم و نه در مصيبتى كه به خاطر آن تو را تسليّت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نزد تو به چه كار آييم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شو تا نصيحتمان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دنيا را خواهد تو را نصيحت نمى‌گويد و هر كه آخرت را خواهد با تو مصاحبت نمى‌جويد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خواندن اين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تفاوت منازل دنيا خواهان و آخرت جويان را در نزد من بخوبى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از توضيح خطوط گستردۀ سياست امام صادق در بر خورد با حكومتهاى هم عصرش فراغت يافتم، شايسته مى‌بينم كه برخى از سختيها و فشارهايى كه از ناحيۀ دستگاه حاكمه بر حضرت يا بر برخى از يارانش، آن هم تنها به جرم حقّ خواهى و حقّ گويى آنان، وارد شد اشاره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سفاح، امام صادق را از مدينه به حيره انتقال داد تا در آنجا بتواند او را به قتل برساند، امّا خداوند امام را از شر او آسوده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سفاح، زمان منصور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 به آزار و اذيت</w:t>
      </w:r>
    </w:p>
    <w:p>
      <w:pPr>
        <w:pStyle w:val="BookText"/>
        <w:rPr/>
      </w:pPr>
      <w:r>
        <w:rPr>
          <w:rFonts w:ascii="IRNazanin" w:hAnsi="IRNazanin" w:eastAsia="IRNazanin"/>
          <w:color w:val="111111"/>
          <w:sz w:val="28"/>
          <w:sz w:val="28"/>
          <w:szCs w:val="28"/>
          <w:rtl w:val="true"/>
          <w:lang w:bidi="fa-IR"/>
        </w:rPr>
        <w:t>امام عليه السلام پرداخت و او را هفت بار به مدينه و ربذه و كوفه و بغداد انتقال داد، امّا هر بار منصور او را مى‌طلبيد و براى دلجويى حضرت به ايراد عذر و بهانه مى‌پرداخت و با خوارى مى‌رفت و امام صادق نيز به خوبى و خوشى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بى مناسبت نيست كه براى آگاهى خوانندگان گرامى جزئيات برخى از اين احضارها را كه در اوايل و اواخر خلافت منصور انجام پذيرفته باز گو كنيم تا بخوبى شدّت اختلاف و كيفيّت آن، ميان منصور و امام صادق روشن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بن طاووس به نقل از ربيع، دربان منصور، آورده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حج گزارد، احتمالاً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مدينه رسيد ، شبى را بيدار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همين الآن به سرعت و از كوتاه ترين راه برو و اگر مى‌توانى تنها بروى، اين كار را كن تا نزد ابو عبداللّٰه جعفر بن محمّد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پسر عمويت به تو سلام مى‌رساند و از تو مى‌خواهد كه همين حالا به سويش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با تو بيايد، رخ بر زمين نه و اگر با آوردن عذر و بهانه از آمدن خود دارى ورزيد در اين باره اختيار را به خود او واگذار، و اگر تو را فرمود كه در آمدن به نزد او تأنى جويى آسان بگير و كار را سخت مكن و قبول عفو كن و در گفتار و كردار تندى و خشونت به خرج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سراى امام آمدم و آن‌حضرت را در خلوت خانه‌اش يافتم و بدون اذن ورود، درون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گونه‌هايش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دست خود را به سوى آسمان برده، در حالى كه آثار خاك بر چهره و دستان او نمايان بود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نديدم كه لب به سخن بگشايم تا آنكه او از نماز و دعا فراغت يافت و چهره‌اش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آمدى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به تو سلام رساند و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شنيدن سخنان منصور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واى بر تو اى 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آن فرا نرسيد كه مؤمنان دلهاشان به ياد خدا و آنچه از حقّ فرو فرستاده ، خاشع گردد و همچون كسانى كه پيش از اين كتاب داده شدند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بر آنان دراز شد و دلهايشان سخت گرديد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أَهْلُ الْقُرَىٰ أَنْ يَأْتِيَهُمْ بَأْسُنَا ضُحىً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مردم شهرها از آن ايمنند كه شبانگاه كه در خوابند عذاب ما آنها را فراگيرد؟ وآيا مردم شهرها از آن ايمنند كه روز در حالى كه به بازى مشغولند عذاب ما آنها را در بر گيرد؟ پس آيا از مكر خدا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گروه زيانكاران از مكر خدا احساس امنيّت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خليفه بگو السلام عليك و 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باره قصد نماز و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سلام عذر يا پاسخى هست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لِلاِْنسَانِ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ديدى كسى را كه پشت كرد و اندكى انفاق كرد و آنگاه بكلّى امساك كرد ، آيا علم غيب نزد اوست و او بيناست يابد آنچه در صحف موسى است آگاهى نيافته و هم در صحف ابراهيم وفادار كه هيچ كس بار گناه ديگرى را بر نمى‌كشد و براى آدمى جز آنچه خود تلاش كرده ، چيز ديگرى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اى خليفه به خدا سوگند از تو مى‌ترسيم و زنانى كه تو آنان را بهتر مى شناسى به خاطر ترس ما آنها هم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آزار ما دست بردار و گرنه نام تو را هر روز پنج بار به خداوند عرضه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نمازهاى پنجگانه با اخلاص تمام تو را نفرين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به واسطه پدرانت از رسول خدا صلى الله عليه و آله براى ما حديث نقل كردى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دعاست كه از خداوند پوشيده نمى‌ماند دعاى پدر در حقّ فرزندش و دعاى برادر در حقّ برادرش، دعاى نهانى و دعاى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گفتگو تمام نشده بود كه خبر گزاران منصور در پى من آمدند و از وجود من اطلاع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بازگشتم و سخنان ابو عبداللّٰه را براى منصور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شنيدن آن سخنان گريست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گرد و به او بگو كار ملاقات و نشستن با شما را به شما وا مى‌گذارم و امّا زنانى كه از آنان ياد كردى بر ايشان درود باد و خداوند وحشت آنان را به امن مبدّل سازد و اندوه آنان را بزدايد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ابو عبداللّٰه بازگشتم و او را از گفتۀ منصور آگاه ساختم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صلۀ رحم به جاى آوردى و خداوند تو را بهترين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اشك شد تا آنجا كه چند قطره نيز بر دامانش چكيد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عبداللّٰه اسكندرى يكى از نديمان و ياران خاصّ منصور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منصور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اندوهگين نشسته بود و آه سرد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به چه مى‌انديشى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بيش از يك صد تن از اولاد فاطمه كشته شدند در حالى كه سرور و پيشوايشان بر جاى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عبادت، پيكرش را فرسوده و لاغر ساخته و به جاى طلب حكومت و خلافت، خود را به خداوند مشغول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البته من مى‌دانم كه تو به او و پيشوايى‌اش اعتقاد دارى امّا بدان كه حكومت و پادشاهى، عقيم است و من امشب بر خودم سوگند ياد كرده‌ام كه شب را سپرى نكنم مگر آنكه از كار او فراغت يافته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زمين با همۀ وسعتش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منصور ، سيّافى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عبداللّٰه الصادق را احضار كردم وى را با گفتگو سر گرم مى‌سازم و چون كلاهم را از سر برداشتم تو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امام صادق را در آن ساعت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آن‌حضرت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لبهايش را مى‌جنباند، امّا نفهميدم چه مى‌خواند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ديدم قصر موج مى‌زند، انگار كه كشتى است در ميان امواج درياها ،</w:t>
      </w:r>
    </w:p>
    <w:p>
      <w:pPr>
        <w:pStyle w:val="BookText"/>
        <w:rPr/>
      </w:pPr>
      <w:r>
        <w:rPr>
          <w:rFonts w:ascii="IRNazanin" w:hAnsi="IRNazanin" w:eastAsia="IRNazanin"/>
          <w:color w:val="111111"/>
          <w:sz w:val="28"/>
          <w:sz w:val="28"/>
          <w:szCs w:val="28"/>
          <w:rtl w:val="true"/>
          <w:lang w:bidi="fa-IR"/>
        </w:rPr>
        <w:t>و ديدم كه ابو جعفر منصور با پا و سر برهنه و در حالى كه دندانهايش به هم مى‌خورد و زانوانش مى‌لرزيد در برابر جعفر بن محمّد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لحظه سرخ و لحظه‌اى ديگر زرد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ابو عبداللّٰه را گرفته بر تخت حكومتش بنشاند وخود همچون بنده‌اى در برابر آقايش، فراروى آن حضرت نشست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 صلى الله عليه و آله چرا در اين ساعت بدين جاى آمدى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اطاعت از خدا و پيامبرش و اميرالمؤمنين كه سرافرازى‌اش مستدام باد، به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فرانخوانده بودم و فرستاده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دارى بگو ؟</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مى‌خواهم كه مرا بى جهت فرانخوانى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تو 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آن‌حضرت به سرعت بازگشت و خداى را بسيار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لحاف و پوستين خواست و خوابيد و تا نيمه شب از خواب بيدار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 من در آن هنگام بر بالين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 تا قضاى نمازم را كه از من فوت شده به جاى آورم كه مى‌خواهم سخنى با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قضاى نمازش را به جاى آورد به من روى كرد و از حوادث ترسناكى كه به هنگام آمدن امام صادق عليه السلام برايش رخ داده بود، سخن گفت همين حوادث موجب شده بود كه منصور از كشتن امام صادق دست باز دارد و آن‌حضرت را مورد تعظيم و احسان قرار دهد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اين امرى شگفت نيست ، زيرا ابو عبداللّٰه وارث علم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اميرالمؤمنين على عليه السلام است و اسما و ديگر دعاهايى پيش اوست كه اگر بر شب بخواندشان درخشان خواهد شد و اگر بر روز بخواندشان ديگر تيره و تاريك نخواهد شد و اگر</w:t>
      </w:r>
    </w:p>
    <w:p>
      <w:pPr>
        <w:pStyle w:val="BookText"/>
        <w:rPr/>
      </w:pPr>
      <w:r>
        <w:rPr>
          <w:rFonts w:ascii="Amiri" w:hAnsi="Amiri" w:eastAsia="Amiri" w:cs="Amiri"/>
          <w:color w:val="111111"/>
          <w:sz w:val="28"/>
          <w:sz w:val="28"/>
          <w:szCs w:val="28"/>
          <w:rtl w:val="true"/>
          <w:lang w:bidi="ar-SA"/>
        </w:rPr>
        <w:t>بر امواج درياها بخواندشان، بر جاى خود بى حركت خواهند 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منصور هراز چند گاه امام را به نزد خود فرا مى‌خواند تا آنكه بالاخره وى را با دادن زهر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تابان و نورانى امام صادق عليه السلام تنها در برابر منصور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آن‌حضرت مشابه همين مواضع را با واليان منصور نيز داشت كه از ميان آنها به دو نمونه زير اشاره مى‌كنيم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بار امام صادق عليه السلام نزد زياد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فاطمه فضيلت شما بر مردمان چيست ؟ تمام فاطميون كه در مجلس حضور داشتند از بيم جان خود لب از پاسخ فرو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از فضل ما بر مردم اين است كه ما دوست نداريم از خاندان ديگر جز خاندان خودمان باشيم در حاليكه كسى از مردم نيست كه دوست نداشته باشد از ما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على،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فرمانده نيروهايش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سران برجسته شيعه و از ياران سخنور امام صادق عليه السلام را اعدام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نيز فرمان والى را به اجرا گذاشت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امام در حالى كه نسبت به حكم صادر شده از سوى والى بسيار خمشگين بود، رو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مرا كشتى و چيزى را كه از آنِ من بود گرفتى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نمى‌دانى كه مرد ممكن است در سوگ و عزاى فرزند خود آرام بنشيند، امّا در مقابل جنگ آرام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والى عذر آورد كه او قاتل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آن‌حضرت نزد فرماندۀ نيرو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جُرم خود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نيز او را به خاطر جُرمى كه مرتكب شده بود، گردن زد</w:t>
      </w:r>
      <w:r>
        <w:rPr>
          <w:rFonts w:eastAsia="IRNazanin" w:cs="IRNazanin"/>
          <w:color w:val="111111"/>
          <w:sz w:val="28"/>
          <w:szCs w:val="28"/>
          <w:rtl w:val="true"/>
          <w:lang w:bidi="fa-IR"/>
        </w:rPr>
        <w:t>.</w:t>
      </w:r>
      <w:bookmarkStart w:id="203" w:name="pg1123_14491"/>
    </w:p>
    <w:p>
      <w:pPr>
        <w:pStyle w:val="Heading3"/>
        <w:numPr>
          <w:ilvl w:val="2"/>
          <w:numId w:val="1"/>
        </w:numPr>
        <w:rPr/>
      </w:pPr>
      <w:bookmarkStart w:id="204" w:name="__RefHeading___Toc2212988_373438147"/>
      <w:bookmarkStart w:id="205" w:name="_Toc73"/>
      <w:bookmarkEnd w:id="203"/>
      <w:bookmarkEnd w:id="204"/>
      <w:r>
        <w:rPr>
          <w:rtl w:val="true"/>
        </w:rPr>
        <w:t>اخلاق پسنديده</w:t>
      </w:r>
      <w:bookmarkEnd w:id="205"/>
    </w:p>
    <w:p>
      <w:pPr>
        <w:pStyle w:val="Heading4"/>
        <w:numPr>
          <w:ilvl w:val="3"/>
          <w:numId w:val="1"/>
        </w:numPr>
        <w:rPr/>
      </w:pPr>
      <w:bookmarkStart w:id="206" w:name="__RefHeading___Toc2212990_373438147"/>
      <w:bookmarkStart w:id="207" w:name="_Toc74"/>
      <w:bookmarkEnd w:id="206"/>
      <w:r>
        <w:rPr>
          <w:rtl w:val="true"/>
        </w:rPr>
        <w:t>دانش ژرف و گستردۀ امام</w:t>
      </w:r>
      <w:bookmarkEnd w:id="207"/>
    </w:p>
    <w:p>
      <w:pPr>
        <w:pStyle w:val="BookText"/>
        <w:rPr/>
      </w:pPr>
      <w:r>
        <w:rPr>
          <w:rFonts w:ascii="IRNazanin" w:hAnsi="IRNazanin" w:eastAsia="IRNazanin"/>
          <w:color w:val="111111"/>
          <w:sz w:val="28"/>
          <w:sz w:val="28"/>
          <w:szCs w:val="28"/>
          <w:rtl w:val="true"/>
          <w:lang w:bidi="fa-IR"/>
        </w:rPr>
        <w:t>در توان ما نيست كه براى دانش امام صادق و يا هر كدام ديگر از ائمه عليهم السلام حد و مرزى قرار دهيم، زيرا معتقديم كه دانش ايشان تصويرى است آشكار از اتصال و ارتباط آنان با خداوند متعال و همين امر اين باور را در ضمير ما جان مى‌دهد كه خداوند به آنها الهام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نمى‌توانيم صفتى كلّى براى دانش آنان پيدا كنيم چرا كه ما مى‌دانيم مفاهيم معمولى كه انسان در حيات روزمرّۀ خود با آنها سر و كار دارد نمى‌تواند تمام دانش و بينش و شناخت آنها را در خود جاى دهد، زيرا امام و پيامبر و برخى از صالحان ملهم، از نيرويى برخوردارند كه خداوندِ توانا اين نيرو را بديشان ارزانى داشته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نيرو همچون يك دستگاه گيرنده كه امواج گوناگون را جذب مى‌كند عمل مى‌نمايد و اطلاعات و معلومات را از جهان و هستى مى‌گيرد، مثل چشم و اعصاب گوش كه زيبايى حيات و صداى زندگان را ضبط مى‌كند و بدين وسيله فرد اشياء زيبا و فرد سخنگو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متذكر مى‌شوم كه دانش امام صادق محدود بدانچه گفته يا بدانچه در آثار مختلف علمى از او بر جاى مانده، نيست بلكه گسترده و وسيع‌تر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دانش آن‌حضرت مستقيماً به موجودات مرتبط است چنان كه ابر به دريا و نور به خورشيد و عطر 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افكار و گرايشها و دانشهاى آن‌حضرت از جانب خداى آفرينندۀ دريا و خورشيد و شكوفا كنندۀ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وحى از آن خداست و در مرتبۀ بعد از آن پيامبر و در سوّمين مرحله از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نيز چنين است ابتدا از خداست و در انتها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حقيقتى كه زبان امام بازگو كنندۀ آن است، همان حقيقتى است كه قلبش آن را شناخته و انديشه‌اش آن را در برگرفته و جانش آن را لمس كرده و همان است كه آفرينندۀ حقيقت آن را در جان آن‌حضرت دميده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اين موارد، يك بُعد از دانش امام صادق وجود دارد كه در حقيقت معجزۀ آن‌حضرت محسوب مى‌شود چنان كه معجزه پيامبر صلى الله عليه و آله نيز قرآنش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امام صادق عليه السلام آن بود كه وى تمام نيازمنديهاى انسان را مى‌دانست، اين بُعد خود به تنهايى شيعۀ جعفريه را وامى‌دارد تا مكتب فكرى آن‌حضرت را در هر دوره‌اى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سزاوار است اعترافات برخى از زعما و انديشمندان را در بارۀ آفاق گستردۀ دانش و جايگاه ارجمند علمى آن‌حضرت، كه حتّى دشمنان را به مدح و ستايش از ايشان وا داشته، نقل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ابوحنيفه در بارۀ آن‌حضرت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فقيه‌تر از جعفر بن محمّد نديدم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فقيه‌ترين كسى است كه ديدم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داراى دانشى سرشار و در حكمت صاحب</w:t>
      </w:r>
    </w:p>
    <w:p>
      <w:pPr>
        <w:pStyle w:val="BookText"/>
        <w:rPr/>
      </w:pPr>
      <w:r>
        <w:rPr>
          <w:rFonts w:ascii="Amiri" w:hAnsi="Amiri" w:eastAsia="Amiri" w:cs="Amiri"/>
          <w:color w:val="111111"/>
          <w:sz w:val="28"/>
          <w:sz w:val="28"/>
          <w:szCs w:val="28"/>
          <w:rtl w:val="true"/>
          <w:lang w:bidi="ar-SA"/>
        </w:rPr>
        <w:t xml:space="preserve">ادبى كامل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شهرستانى در بارۀ آن‌حضرت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هيثمى در بارۀ آن امام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جعفر بن محمّد الصادق علومى نقل كرده‌اند و آوازۀ او در تمام شهرها پيچيده و پشيوايان بزرگ از او روايت نقل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امير على، نويسندۀ كتاب مختصر تاريخ العرب و التمدن الاسلامى، در بارۀ آن‌حضرت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را از ياد نبايد برد كه كسى كه زعيم اين جنبش بود، يكى از نوادگان على بن ابى‌طالب موسوم به امام جعفر، ملقّب به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بود با افقهاى باز فكرى و خردى بس دورانديش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عصر خويش بسيار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عنوان نخستين پايه‌گذار مدارس فلسفى در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و جلسات علمى آن‌حضرت، تنها كسانى كه بعداً به عنوان بنيان‌گذاران مذاهب فقهى معرفى شدند، شركت نمى‌كردند بلكه دانش‌پژوهان علاقه‌مند به فلسفه و فلاسفه از نقاط دوردست نيز در اين جلسات شركت مى‌جستند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هولميادر، نويسندۀ انگليسى، در اين باره مى‌نويسد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شاگرد و يار جعفر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پيشواى ارجمندش تكيه‌گاه و ياور و رهبر و امين و فرد موجهى را مى‌ديد كه هيچ گاه نمى‌توانست از او بى‌نياز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راهنمايى استادش كوشيد تا علم شيمى را از خرافاتى كه از اسكندريه گريبانگير آن شده بود، پيراسته ورها سازد و البته در اين راه تا حدّ فراوانى هم كامياب شد بدين سبب بايد نام جابر را در كنار اسم ديگر نام‌آوران</w:t>
      </w:r>
      <w:bookmarkStart w:id="208" w:name="pg1123_14494"/>
    </w:p>
    <w:p>
      <w:pPr>
        <w:pStyle w:val="BookText"/>
        <w:rPr/>
      </w:pPr>
      <w:bookmarkEnd w:id="208"/>
      <w:r>
        <w:rPr>
          <w:rFonts w:ascii="Amiri" w:hAnsi="Amiri" w:eastAsia="Amiri" w:cs="Amiri"/>
          <w:color w:val="111111"/>
          <w:sz w:val="28"/>
          <w:sz w:val="28"/>
          <w:szCs w:val="28"/>
          <w:rtl w:val="true"/>
          <w:lang w:bidi="ar-SA"/>
        </w:rPr>
        <w:t xml:space="preserve">اين دانش در جهان 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دهها و بلكه هزاران اعتراف ديگر از سوى نويسندگان مسلمان و محدثان و قدما و بويژه معاصران آن امام در اين باره موجود است تا آنجا كه بايد گفت جهان از فضل و دانش سرشار و آگاهى گسترده و فزون از حد آن‌حضرت، آكنده گشته است</w:t>
      </w:r>
      <w:r>
        <w:rPr>
          <w:rFonts w:eastAsia="IRNazanin" w:cs="IRNazanin"/>
          <w:color w:val="111111"/>
          <w:sz w:val="28"/>
          <w:szCs w:val="28"/>
          <w:rtl w:val="true"/>
          <w:lang w:bidi="fa-IR"/>
        </w:rPr>
        <w:t>.</w:t>
      </w:r>
    </w:p>
    <w:p>
      <w:pPr>
        <w:pStyle w:val="Heading4"/>
        <w:numPr>
          <w:ilvl w:val="3"/>
          <w:numId w:val="1"/>
        </w:numPr>
        <w:rPr/>
      </w:pPr>
      <w:bookmarkStart w:id="209" w:name="__RefHeading___Toc2212992_373438147"/>
      <w:bookmarkStart w:id="210" w:name="_Toc75"/>
      <w:bookmarkEnd w:id="209"/>
      <w:r>
        <w:rPr>
          <w:rtl w:val="true"/>
        </w:rPr>
        <w:t>بخشندگى و جوانمردى امام</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مفضل بن عمر به من و خواهرم برخورد كرد و ما در بارۀ ميراثى مشغول گفتگو و مشاجره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ساعتى نزد ما درنگ كرد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خانۀ او رفتيم و او با پرداخت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ميان ما سازش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مبلغ را از نزد خود پرداخت و آنگاه كه از هر يك از ما در مورد طرف مقابلش وثيقه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مبلغ از مال من نبود بلكه ابو عبداللّٰه الصادق مرا فرمود كه هرگاه دو تن از ياران ما با يكديگر به نزاع پرداختند ميان آنان سازش برقرار كنم و از مال او فديه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از مال ابو عبداللّٰه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نزد امام صادق عليه السلام 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شنيده‌ام كه تو در عين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قريه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مى‌كنى كه دوست دارم از زبان خودت شرح آن را بشنوم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دستور داده‌ام هر گاه كه ميوه مى‌رسد، ديوارها را خراب كنند</w:t>
      </w:r>
    </w:p>
    <w:p>
      <w:pPr>
        <w:pStyle w:val="BookText"/>
        <w:rPr/>
      </w:pPr>
      <w:r>
        <w:rPr>
          <w:rFonts w:ascii="IRNazanin" w:hAnsi="IRNazanin" w:eastAsia="IRNazanin"/>
          <w:color w:val="111111"/>
          <w:sz w:val="28"/>
          <w:sz w:val="28"/>
          <w:szCs w:val="28"/>
          <w:rtl w:val="true"/>
          <w:lang w:bidi="fa-IR"/>
        </w:rPr>
        <w:t xml:space="preserve">تا مردم بيايند و بخورند و فرمان داده‌ام كه ظرفهائى بگذارند و بر هر ظرف ده تن بنشينند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ده تن خوردند ده تن ديگر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آنها يك مُدّ خرما گذارده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دستور داده‌ام براى همسايگان اين زمين از پيرمرد و پيرزن و بيمار و كودك و هر كس كه نمى‌تواند بيايد، يك مُدّ وزن كنند و چون مزد كارگران و وكلا را پرداخت كردم باقيمانده را به مدينه آورده آن را بر ساكنان بيوت و مستحقان، بر حسب استحقاقشان، تقسيم مى‌كنم و پس از اين براى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باقى مى‌ماند حال آنكه غلّه اين زمين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نشانگر آن است كه امام عليه السلام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محصولات اين زمين را در وجوه خيريه مصرف مى‌كرده و تنها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براى خود برمى‌داشته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يكى از ياران برجستۀ آن امام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را عادت بر اين بود كه چون هوا تاريك مى‌شد و پاسى از شب مى‌گذشت كيسه‌اى برمى‌گرفت كه در آن گوشت و نان و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گردنش مى‌افكند و به سوى نيازمندان مدينه مى‌رفت و محتويات كيسه را بين آنان تقسيم مى‌كرد در حالى كه هيچ يك از آنها حضرتش را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آن‌حضرت از دنيا رفت و نيازمندان ديدند كه از پخش گوشت و نان و پول شبانه خبرى نيست، دريافتند آن مرد ابو عبداللّٰه الصادق بوده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هياج بسطامى در باره بخشندگى امام صادق عليه السلام مى‌گويد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آن قدر انفاق مى‌كرد كه براى خانواده‌اش چيزى باقى نمى‌ماند</w:t>
      </w:r>
      <w:r>
        <w:rPr>
          <w:rFonts w:eastAsia="IRNazanin" w:cs="IRNazanin"/>
          <w:color w:val="111111"/>
          <w:sz w:val="28"/>
          <w:szCs w:val="28"/>
          <w:rtl w:val="true"/>
          <w:lang w:bidi="fa-IR"/>
        </w:rPr>
        <w:t xml:space="preserve">. </w:t>
      </w:r>
      <w:r>
        <w:rPr>
          <w:rStyle w:val="FootnoteAnchor"/>
        </w:rPr>
        <w:footnoteReference w:id="39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دربان امام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مكّه و مدينه با ابو عبداللّٰه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در زير يك درخت نشسته بود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خود را به طرف اين مرد كج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مى‌ترسم كه او تشنه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طرف آن مرد راه خود را كج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ديديم كه او مسيحى است و مويى بلند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تشنه هستى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آى و سيرابش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آمدم و سيرابش كردم و مجدداً سوار شديم وبه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مسيحى بود آيا براى يك مسيحى كار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حالتى باشند، 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در آن روزى كه اشجع سلمى، شاعر ملهم، نزد وى آمد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در كنار امام نشست و از احوالش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بيماريم بگذر، بگو براى چه آمده‌اى ؟</w:t>
      </w:r>
    </w:p>
    <w:p>
      <w:pPr>
        <w:pStyle w:val="BookText"/>
        <w:rPr/>
      </w:pPr>
      <w:r>
        <w:rPr>
          <w:rFonts w:ascii="IRNazanin" w:hAnsi="IRNazanin" w:eastAsia="IRNazanin"/>
          <w:color w:val="111111"/>
          <w:sz w:val="28"/>
          <w:sz w:val="28"/>
          <w:szCs w:val="28"/>
          <w:rtl w:val="true"/>
          <w:lang w:bidi="fa-IR"/>
        </w:rPr>
        <w:t xml:space="preserve">شاعر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العافيه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چقدر نزد توست ؟</w:t>
      </w:r>
    </w:p>
    <w:p>
      <w:pPr>
        <w:pStyle w:val="BookText"/>
        <w:rPr/>
      </w:pPr>
      <w:r>
        <w:rPr>
          <w:rFonts w:ascii="IRNazanin" w:hAnsi="IRNazanin" w:eastAsia="IRNazanin"/>
          <w:color w:val="111111"/>
          <w:sz w:val="28"/>
          <w:sz w:val="28"/>
          <w:szCs w:val="28"/>
          <w:rtl w:val="true"/>
          <w:lang w:bidi="fa-IR"/>
        </w:rPr>
        <w:t>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اشجع بده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به وسيله ابو جعفر خشعمى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راويان مورد اعتمادش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پولى براى يكى از پسر عموهايش كه از بنى هاشم بود فرستاد و به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نزد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نزد آن هاشمى رسيد و پول را به وى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كسى را كه اين پول را فرستاده جزاى نيكو دهد </w:t>
      </w:r>
      <w:r>
        <w:rPr>
          <w:rFonts w:eastAsia="IRNazanin" w:cs="IRNazanin"/>
          <w:color w:val="111111"/>
          <w:sz w:val="28"/>
          <w:szCs w:val="28"/>
          <w:rtl w:val="true"/>
          <w:lang w:bidi="fa-IR"/>
        </w:rPr>
        <w:t>!</w:t>
      </w:r>
      <w:bookmarkStart w:id="211" w:name="pg1123_14497"/>
    </w:p>
    <w:p>
      <w:pPr>
        <w:pStyle w:val="BookText"/>
        <w:rPr/>
      </w:pPr>
      <w:bookmarkEnd w:id="211"/>
      <w:r>
        <w:rPr>
          <w:rFonts w:ascii="IRNazanin" w:hAnsi="IRNazanin" w:eastAsia="IRNazanin"/>
          <w:color w:val="111111"/>
          <w:sz w:val="28"/>
          <w:sz w:val="28"/>
          <w:szCs w:val="28"/>
          <w:rtl w:val="true"/>
          <w:lang w:bidi="fa-IR"/>
        </w:rPr>
        <w:t>هر ساله وى چنين مبلغى براى ما مى‌فرستد و ما تا سال آينده زندگى خود را با آن مى‌گذارنيم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فراوانى مالش حتّى يك درهم به من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آن‌حضرت فرا رسيد، فرمود هفتاد دينار به پسر عمويش حسن بن على افطس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آن‌حضرت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به مردى كه با تيغ بر تو حمله برد تا شما را به قتل رساند مال مى‌بخشى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پاسخ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مگر نخوانده‌ايد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پيوند آنچه خداوند فرموده مى‌كوشند و از پروردگارشان و از بدى حساب مى‌ترسند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خداوند بهشت را آفريد و خوشبويش ساخت وبوى آن را معطّر گردانيد تا از هزار سال راه به مشام رسد، امّا اين بو را نه افراد عاق شده وكسانى كه با خويشان خود قطع رابطه كرده‌اند ،استشمام نخواهند كرد </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212" w:name="__RefHeading___Toc2212994_373438147"/>
      <w:bookmarkStart w:id="213" w:name="_Toc76"/>
      <w:bookmarkEnd w:id="212"/>
      <w:r>
        <w:rPr>
          <w:rtl w:val="true"/>
        </w:rPr>
        <w:t>شكيبايى و مهربانى امام صادق</w:t>
      </w:r>
      <w:bookmarkEnd w:id="213"/>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هرگاه از كسى ناسزا و دشنامى مى‌شنيد به جايگاه نمازش مى‌رفت و ركوع و سجود بسيار انجام مى‌داد و فراوان مى‌گريست و از خداوند</w:t>
      </w:r>
    </w:p>
    <w:p>
      <w:pPr>
        <w:pStyle w:val="BookText"/>
        <w:rPr/>
      </w:pPr>
      <w:r>
        <w:rPr>
          <w:rFonts w:ascii="IRNazanin" w:hAnsi="IRNazanin" w:eastAsia="IRNazanin"/>
          <w:color w:val="111111"/>
          <w:sz w:val="28"/>
          <w:sz w:val="28"/>
          <w:szCs w:val="28"/>
          <w:rtl w:val="true"/>
          <w:lang w:bidi="fa-IR"/>
        </w:rPr>
        <w:t>براى كسى كه دشنام و ناسزايش گفته بود، طلب آمرزش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دشنام‌دهنده از خويشان نزديكش بود، با دادن پول با وى رابطه برقرار مى‌كرد و به الطاف و نيكيهاى خويش مى‌افزود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بداند كه من گردنم را در برابر خويشانم فرود مى‌آورم و به سوى آنان شتاب مى‌جويم پيش از آنكه از من بى‌نيازى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براستى تو چه بزرگ و شكيبا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بزرگى داشتى و سينه‌ات چه گشاده و خُلق و خويت چه نيكو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غلامش را در پى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گذشت 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پى او روانه شد و ناگهان او را يافت كه در گوشه‌اى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آمد و در كنار غلام نشست و شروع به باد زدنش كرد همين كه غلام بيدار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روز و شب مى‌خوابى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آن تو باد و روز سهم ماست از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اين داستان كوچك را به وضع اجتماعى آن روزگارى كه با بردگان مانند حيوانات رفتار مى‌شد و به مجرد اينكه خطايى از آنان سرمى‌زد به باد كتك گرفته مى‌شدند، اضافه كنيم به ابعاد كمال والاى انسانيّت در قلب بزرگ آن‌حضرت پى خواهيم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آن‌حضرت، غلام عجمى خود را در پى حاجتى بيرون فرستاد چون غلام بازگشت نتوانست خوب به امام پاسخ گويد، زيرا كاملاً نمى‌توانست به زبان عربى سخن بگويد، امام صادق عليه السلام به جاى آنكه مطابق رسم معمول زمان خويش، بروى فرياد كند و او را از خود براند، قلب غلام را تسكين داد و نگرانى و اضطراب آن را آرام بخشيد چرا كه به وى گفت، تو زبانت در مانده است امّا قلبت درمانده نيست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 و پاكدامنى و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زبان 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خانوادۀ خويش را از اينكه براى رسيدن به پشت بام، به جاى پلكان از نردبان استفاده كنند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وارد خانه شد و ديد يكى از كنيزانش كه بچۀ آن‌حضرت را بزرگ مى‌كرد بالاى نردبان است و كودك هم در آغوش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چشم كنيز به امام افتاد 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زانوانش به لرزه درآمد و كودك از دستش فروافتاد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سيمايش دگرگونه شد و به جايگاه خويش بازگشت چون علّت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مرگ بچه سيمايم دگرگونه شد بلكه از اينكه چون بر كنيز وارد شدم از من بسيار ترسيد، هنگامى كه امام آن كنيزك ترسان و هراسان را ديد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خدا آزادى، تو براى خدا آزادى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درخشش نور انسانيّت را در سيماى امام مشاهده مى‌كنيد كه چگونه به خاطر ترس يك كنيز رنگ چهره‌اش دگرگون مى‌شود، امّا از مرگ فرزند كوچك خويش احساس اضطراب و اندوه نمى‌كند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حاجيانى كه ميان مكّه و مدينه رفت و آمد مى‌كردند، خوابيدن در مسجد النبى صلى الله عليه و آله را بر كرايه كردن محلّى براى خواب،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يكى از آنان خفته بود و امام صادق در كنارش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بيدار شد كيسۀ پولش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متعرّض امام كه نمى‌شناختش شد و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كيسۀ پول مرا دزديدى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در آن بود ؟</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p>
    <w:p>
      <w:pPr>
        <w:pStyle w:val="BookText"/>
        <w:rPr/>
      </w:pPr>
      <w:r>
        <w:rPr>
          <w:rFonts w:ascii="Amiri" w:hAnsi="Amiri" w:eastAsia="Amiri" w:cs="Amiri"/>
          <w:color w:val="111111"/>
          <w:sz w:val="28"/>
          <w:sz w:val="28"/>
          <w:szCs w:val="28"/>
          <w:rtl w:val="true"/>
          <w:lang w:bidi="ar-SA"/>
        </w:rPr>
        <w:t>امام او را به منزل خويش برد و هزار دينار به وى داد</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رفت و پس از چندى كيسۀ پول خود را كه در آن هزار دينار بود پيدا كرد</w:t>
      </w:r>
      <w:r>
        <w:rPr>
          <w:rFonts w:eastAsia="IRNazanin" w:cs="IRNazanin"/>
          <w:color w:val="111111"/>
          <w:sz w:val="28"/>
          <w:szCs w:val="28"/>
          <w:rtl w:val="true"/>
          <w:lang w:bidi="fa-IR"/>
        </w:rPr>
        <w:t>.</w:t>
      </w:r>
      <w:bookmarkStart w:id="214" w:name="pg1123_14500"/>
    </w:p>
    <w:p>
      <w:pPr>
        <w:pStyle w:val="BookText"/>
        <w:rPr/>
      </w:pPr>
      <w:bookmarkEnd w:id="214"/>
      <w:r>
        <w:rPr>
          <w:rFonts w:ascii="IRNazanin" w:hAnsi="IRNazanin" w:eastAsia="IRNazanin"/>
          <w:color w:val="111111"/>
          <w:sz w:val="28"/>
          <w:sz w:val="28"/>
          <w:szCs w:val="28"/>
          <w:rtl w:val="true"/>
          <w:lang w:bidi="fa-IR"/>
        </w:rPr>
        <w:t>بنابراين پولى را كه از امام گرفته بود، با پوزش و عذر بسيار نزد آن‌حضرت آورد ، امّا ايشان از گرفتن پول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از دستانم بيرون آمد ديگر به سوى من بازنگردد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نزد امام خارج شد و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نا گزير بايد چنين رفتارى داشته باشد </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215" w:name="__RefHeading___Toc2212996_373438147"/>
      <w:bookmarkStart w:id="216" w:name="_Toc77"/>
      <w:bookmarkEnd w:id="215"/>
      <w:r>
        <w:rPr>
          <w:rtl w:val="true"/>
        </w:rPr>
        <w:t>پايدارى و درستكارى</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الصادق عليه السلام را فرزندى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بزرگ‌ترين فرزند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مجمع فضايل و مكارم گشت تا آنجا كه گمان مى‌رفت او پس از پدرش جانشين وى و پيشواى مردمان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در نبوغ كمال يافت، مرگ وى را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درگذشت او بيرون نرفت بلكه يارانش را براى آيين خاك سپارى به خانه‌اش فرا خواند و بهترين و گواراترين خوراكها را براى ايشان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آن‌حضرت در بارۀ اندوهش بر جوانِ از دست‌رفته‌اى كه در بهار زندگانى‌اش پرپر شده بود بى آنكه از حياتش كامى بردارد، سؤال كردند، ايشان در پاسخ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كه خود ديده‌ايد در بارۀ اصدق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مى‌ميرى و اينان نيز قطعاً مى‌ميرند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فرزند ديگرى داشت كه گاه در برخى از خيابانهاى مدينه با چالاكى و چابكى پيشاپيش امام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لقمه‌اى در گلوى اين پسر ماند</w:t>
      </w:r>
      <w:bookmarkStart w:id="217" w:name="pg1123_14501"/>
    </w:p>
    <w:p>
      <w:pPr>
        <w:pStyle w:val="BookText"/>
        <w:rPr/>
      </w:pPr>
      <w:bookmarkEnd w:id="217"/>
      <w:r>
        <w:rPr>
          <w:rFonts w:ascii="IRNazanin" w:hAnsi="IRNazanin" w:eastAsia="IRNazanin"/>
          <w:color w:val="111111"/>
          <w:sz w:val="28"/>
          <w:sz w:val="28"/>
          <w:szCs w:val="28"/>
          <w:rtl w:val="true"/>
          <w:lang w:bidi="fa-IR"/>
        </w:rPr>
        <w:t>و به همين سبب روبه‌روى چشمان امام صادق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او گريست، امّا زبان به ناله و بى‌تابى نگشود و تنها جنازۀ فرزندش را مخاطب قرار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گرفته شدى من ماندم و اگر تو مبتلا گشتى من سالم 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زنانى كه بانگ و فرياد سرداده بودند روى‌كرد و آنان را سوگند داد كه دست از داد و فرياد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فرزندش را به آرامگاهش برد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پيراسته باد آنكه فرزندان ما را مى‌كشد و ما براى او جز بر محبّت خويش نمى‌افزاييم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به خاك سپردن او نيز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قومى هستيم كه دربارۀ هر كسى كه او را دوست داشته باشيم آنچه را كه بپسنديم از خدا درخواست مى‌كنيم واو نيز به ما عطا مى‌كند، و چنانچه او در بارۀ كسى كه ما دوستش داريم چيزى را بپسندد كه به نظر ما نا خوشايند است ما به آن امر راضى هستيم </w:t>
      </w:r>
      <w:r>
        <w:rPr>
          <w:rFonts w:eastAsia="IRNazanin" w:cs="IRNazanin"/>
          <w:color w:val="111111"/>
          <w:sz w:val="28"/>
          <w:szCs w:val="28"/>
          <w:rtl w:val="true"/>
          <w:lang w:bidi="fa-IR"/>
        </w:rPr>
        <w:t>».</w:t>
      </w:r>
    </w:p>
    <w:p>
      <w:pPr>
        <w:pStyle w:val="Heading4"/>
        <w:numPr>
          <w:ilvl w:val="3"/>
          <w:numId w:val="1"/>
        </w:numPr>
        <w:rPr/>
      </w:pPr>
      <w:bookmarkStart w:id="218" w:name="__RefHeading___Toc2212998_373438147"/>
      <w:bookmarkStart w:id="219" w:name="_Toc78"/>
      <w:bookmarkEnd w:id="218"/>
      <w:r>
        <w:rPr>
          <w:rtl w:val="true"/>
        </w:rPr>
        <w:t>نگرش انسانى امام</w:t>
      </w:r>
      <w:bookmarkEnd w:id="219"/>
    </w:p>
    <w:p>
      <w:pPr>
        <w:pStyle w:val="BookText"/>
        <w:rPr/>
      </w:pPr>
      <w:r>
        <w:rPr>
          <w:rFonts w:ascii="IRNazanin" w:hAnsi="IRNazanin" w:eastAsia="IRNazanin"/>
          <w:color w:val="111111"/>
          <w:sz w:val="28"/>
          <w:sz w:val="28"/>
          <w:szCs w:val="28"/>
          <w:rtl w:val="true"/>
          <w:lang w:bidi="fa-IR"/>
        </w:rPr>
        <w:t>در واقع نگرش انسانى امام صادق عليه السلام از نگرش اسلام به انسانيّت در ساختها و مفاهيم گوناگون آن مايه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به تفصيل دربارۀ اين بُعد از زندگى امام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مباحث تفصيلى در اين خصوص را موكول به فرصتهاى ديگر كرده‌ام، امّا براى آنكه از شدت عشق امام به انسانيّت و ارج نهادن به حقوق آن كه صخره‌هاى سترگ در برابر آن سر فرود مى‌آورند و ستارگان و درختان در برابرش به سجده مى‌افتند، پرده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كوچك از اين موارد را ذكر مى‌كنيم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حاجب و غلام خويش، مصادف، هزار دينار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تا براى كارى تجارى به مصر روى، زيرا تعداد خانوادۀ من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وسايل سفر را فراهم‌آورد و با بازرگانان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شهر رسيد، كاروانى تجارى در بيرون شهر به استقبال آنان آمده ايشان از آن كاروان در بارۀ وضعيّت كالايى كه با خود آورده بودند سؤال كردند كه آيا در مصر چنين كالايى هست يا نه ؟ كاروانيان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كالايى در مصر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سوگند خوردند و قرار داد بستند كه از هر دينار يك دينار سود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سود را مضاعف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فروش اجناس خود پول خود را گرفتند و به مدينه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نزد ابو عبداللّٰه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كيسه در دست داشت كه در هر كيسه يك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كيسه سرمايه و اين يكى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سود، بسيار است مگر شما با اين كالا چه كرديد ؟ مصادف داستان تجارت خود را براى امام صادق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با شنيدن حرفهاى مصادف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قومى از مسلمانان سوگند ياد كرده‌ايد كه كالاى خود را به آنان نمى‌فروشيد مگر آنكه در ازاى هر دينار، يك دينار سود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يكى از دو كيسه را برداشت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سرمايۀ من است و ما نيازى به سود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چكاچك شمشيرها آسانتر از يافتن روزى حلال است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دوستى داشت كه هيچ‌گاه از او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بر غلامش خشم گرفت و زبان به ناسزا گشود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كجايى اى پسر زنِ زناكار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ابو عبداللّٰه اين سخن شنيد، دستش را بالا آورد و به پيشانى‌اش زد و گفت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20" w:name="pg1123_14503"/>
    </w:p>
    <w:p>
      <w:pPr>
        <w:pStyle w:val="BookText"/>
        <w:rPr/>
      </w:pPr>
      <w:bookmarkEnd w:id="220"/>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مادرش تهمت مى‌زنى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خوددار و پرهيزكار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مادر اين غلام كنيزى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هر امّتى را نكاحى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همراه با برخى از يارانش جنازه‌اى را تشييع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 نعل آن‌حضرت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دوال نعل خود را پيش آورد تا به امام بدهد، امّا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خودت نگاه‌دار كه صاحب مصيبت به شكيبايى بر آن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اصحاب آن‌حضرت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دچار گرانى و قحطى شدند آن چنان كه حتّى توانگران گندم را با جو مى‌آميختند و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عليه السلام نيز طعامى خوب داشت كه برايش كافى بود و اوّل سال آن را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يكى از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جو بخر و با اين طعام بياميز يا آن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خوش نداريم كه خود غذاى گوارا بخوريم و مردم غذاى ناگوار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ياران امام نقل كرده است كه بر ابو عبداللّٰه كه در باغ خود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پيراهنى بر تن داشت، بيلى به دست گرفته بود و مشغول كار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برخى از قسمتهاى زمينم كار مى‌كنم با آنكه كسانى را دارم كه اين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خداوند بداند من در پى روزى حلال هستم</w:t>
      </w:r>
      <w:r>
        <w:rPr>
          <w:rFonts w:eastAsia="IRNazanin" w:cs="IRNazanin"/>
          <w:color w:val="111111"/>
          <w:sz w:val="28"/>
          <w:szCs w:val="28"/>
          <w:rtl w:val="true"/>
          <w:lang w:bidi="fa-IR"/>
        </w:rPr>
        <w:t>.</w:t>
      </w:r>
    </w:p>
    <w:p>
      <w:pPr>
        <w:pStyle w:val="Heading4"/>
        <w:numPr>
          <w:ilvl w:val="3"/>
          <w:numId w:val="1"/>
        </w:numPr>
        <w:rPr/>
      </w:pPr>
      <w:bookmarkStart w:id="221" w:name="__RefHeading___Toc2213000_373438147"/>
      <w:bookmarkStart w:id="222" w:name="_Toc79"/>
      <w:bookmarkEnd w:id="221"/>
      <w:r>
        <w:rPr>
          <w:rtl w:val="true"/>
        </w:rPr>
        <w:t>عبادت و طاعت امام صادق</w:t>
      </w:r>
      <w:bookmarkEnd w:id="222"/>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جعفر بن محمّد عليهما السلام را به كار و كوشش متصف ساخته اين ويژگى را با صفت زهد و طاعت وى مقرون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سخنانى را كه در</w:t>
      </w:r>
    </w:p>
    <w:p>
      <w:pPr>
        <w:pStyle w:val="BookText"/>
        <w:rPr/>
      </w:pPr>
      <w:r>
        <w:rPr>
          <w:rFonts w:ascii="Amiri" w:hAnsi="Amiri" w:eastAsia="Amiri" w:cs="Amiri"/>
          <w:color w:val="111111"/>
          <w:sz w:val="28"/>
          <w:sz w:val="28"/>
          <w:szCs w:val="28"/>
          <w:rtl w:val="true"/>
          <w:lang w:bidi="ar-SA"/>
        </w:rPr>
        <w:t xml:space="preserve">اين باره از شخصيتهاى مختلف نقل شده است، بيان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مذهب مالكى،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يكى از اين سه خصلت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نماز مى‌خواند يا روزه مى‌داشت و يا قرآن تلاوت مى‌كرد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چشم و هيچ گوشى نديد و نشنيد و بر قلبى خطور نكرد كه انسانى از نظر علم و عبادت و پرهيزكارى برتر از جعفر بن محمّد الصادق عليه السلام باشد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ابو الفتح اربلى وزير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نفس شريف خود را وقف عبادت كرده و آن را بر طاعت و زهد واداشته بود و خود را به دعا وتهجد و نماز و تعبد مشغول ساخته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معاصران آن‌حضرت روايت مى‌كند كه ابو عبداللّٰه الصادق را در مسجد النبى صلى الله عليه و آله به حال سجده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ديدم سجدۀ آن‌حضرت به درازا انجاميد با خودم گفتم كه تا وقتى امام در سجده است به گفتن تسبيح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ذكر سبحان ربى و بحمده استغفر ربى و اتوب اليه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شصت و چند بار اين ذكر را گفته بودم كه امام سر از سجده برداشت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اوجبّه خشن و كوتاهى از پشم دربرمى‌كرد و حلّه‌اى بر روى جامه‌اش مى‌پوشيد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جبّه پشمين را براى خدا مى‌پوشيم و حلّه را براى شما</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را مى‌ديدند كه پيراهنى درشت بافت و خشن در زير جامه‌اش</w:t>
      </w:r>
      <w:r>
        <w:rPr>
          <w:rFonts w:eastAsia="IRNazanin" w:cs="IRNazanin"/>
          <w:color w:val="111111"/>
          <w:sz w:val="28"/>
          <w:szCs w:val="28"/>
          <w:lang w:bidi="fa-IR"/>
        </w:rPr>
        <w:t>0</w:t>
      </w:r>
      <w:r>
        <w:rPr>
          <w:rFonts w:eastAsia="IRNazanin" w:cs="IRNazanin"/>
          <w:color w:val="111111"/>
          <w:sz w:val="28"/>
          <w:szCs w:val="28"/>
          <w:rtl w:val="true"/>
          <w:lang w:bidi="fa-IR"/>
        </w:rPr>
        <w:t>.</w:t>
      </w:r>
      <w:bookmarkStart w:id="223" w:name="pg1123_14505"/>
    </w:p>
    <w:p>
      <w:pPr>
        <w:pStyle w:val="BookText"/>
        <w:rPr/>
      </w:pPr>
      <w:bookmarkEnd w:id="223"/>
      <w:r>
        <w:rPr>
          <w:rFonts w:ascii="IRNazanin" w:hAnsi="IRNazanin" w:eastAsia="IRNazanin"/>
          <w:color w:val="111111"/>
          <w:sz w:val="28"/>
          <w:sz w:val="28"/>
          <w:szCs w:val="28"/>
          <w:rtl w:val="true"/>
          <w:lang w:bidi="fa-IR"/>
        </w:rPr>
        <w:t>به‌تن كرده و روى آن جبّه‌اى پشمين پوشيده و روى آن هم پيراهنى درشت بافت دربركرده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ميهمانانش گوشت مى‌خورانيد و خود گوشتها را با دست خويش پاك مى‌كرد، امّا خوراك خودش سركه و زيتون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خوراك ماست ، خوراك پيامبران</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224" w:name="__RefHeading___Toc2213002_373438147"/>
      <w:bookmarkStart w:id="225" w:name="_Toc80"/>
      <w:bookmarkEnd w:id="224"/>
      <w:r>
        <w:rPr>
          <w:rtl w:val="true"/>
        </w:rPr>
        <w:t>پرتويى از بلاغت آن بزرگوار</w:t>
      </w:r>
      <w:bookmarkEnd w:id="225"/>
    </w:p>
    <w:p>
      <w:pPr>
        <w:pStyle w:val="BookText"/>
        <w:rPr/>
      </w:pPr>
      <w:r>
        <w:rPr>
          <w:rFonts w:ascii="Amiri" w:hAnsi="Amiri" w:eastAsia="Amiri" w:cs="Amiri"/>
          <w:color w:val="111111"/>
          <w:sz w:val="28"/>
          <w:sz w:val="28"/>
          <w:szCs w:val="28"/>
          <w:rtl w:val="true"/>
          <w:lang w:bidi="ar-SA"/>
        </w:rPr>
        <w:t>كتابهاى دينى آكنده از احاديث بليغى است كه از زبان امام صادق عليه السلام روايت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شما را به مطالعه برخى از اين سخنان جاويد دعوت مى‌كنيم و از علاقه‌مندان مى‌خواهيم براى اطلاع بيشتر 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أشعه من بلاغة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علامۀ فقيد شيخ عبدالرسول واعظى مراجعه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منصور خليفۀ عبّاسى اندرز داد و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حلم كه اساس علم است و در پيشگاه عوامل قدرت خويشتن‌دار باش اگر هرآنچه را كه بر آن قدرت دارى به انجام رسانى مثل كسى خواهى بود كه خشم خود را فرومى‌نشاند يا كينۀ خود را درمان مى‌كند و يا با قهر و غلبه در پى نام مى‌گردد ، بدان كه تو اگر مستحقى را مجازات كنى نهايت آنچه بدان متصف گردى جز عدل نيست و حالتى كه موجب شكر و سپاس مى‌شود بسى برتر از حالتى است كه موجب صبر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دادى نيكو گفتى سخن را در كمال ايجاز و كوتاهى بيان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يكى از اندرزهاى خود به فرزند بزرگوار خويش امام كاظم مى‌فرمايد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كس كه از تو خواهان خير است ، خوبى كن كه اگر او اهل خير</w:t>
      </w:r>
    </w:p>
    <w:p>
      <w:pPr>
        <w:pStyle w:val="BookText"/>
        <w:rPr/>
      </w:pPr>
      <w:r>
        <w:rPr>
          <w:rFonts w:ascii="IRNazanin" w:hAnsi="IRNazanin" w:eastAsia="IRNazanin"/>
          <w:color w:val="111111"/>
          <w:sz w:val="28"/>
          <w:sz w:val="28"/>
          <w:szCs w:val="28"/>
          <w:rtl w:val="true"/>
          <w:lang w:bidi="fa-IR"/>
        </w:rPr>
        <w:t>باشد تو كارى بجا كرده‌اى و اگر هم او اهل خير نباشد تو اهل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طرف راستت در آمد و ناسزايت گفت و سپس به طرف چپت رفت و زبان به پوزش گشود ، عذرش را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بن الصادق جعفر بن محمّد عليهما السلام را ديدار كردم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مرا اندرز فرماى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مروت ، پادشاهان را برادر ، حسود را راحت و بد خُلق را سرورى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مرا بيفزاى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اعتماد كن تا مؤمن شوى و به آنچه خداوند بر تو بخشش كرده خرسند باش تا توانگر گردى و با همسايه‌ات خوش همسايگى كن تا مُسلم شوى و با فاجر همراه و هم صحبت مشو كه به تو گناهكارى مى‌آموزد و در كار خود با كسانى كه از خداوند عزّ و جل مى‌ترسند ، مشورت كن</w:t>
      </w:r>
      <w:r>
        <w:rPr>
          <w:rFonts w:eastAsia="IRNazanin" w:cs="IRNazanin"/>
          <w:color w:val="111111"/>
          <w:sz w:val="28"/>
          <w:szCs w:val="28"/>
          <w:rtl w:val="true"/>
          <w:lang w:bidi="fa-IR"/>
        </w:rPr>
        <w:t xml:space="preserve">. </w:t>
      </w:r>
      <w:r>
        <w:rPr>
          <w:rStyle w:val="FootnoteAnchor"/>
        </w:rPr>
        <w:footnoteReference w:id="40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6" w:name="pg1123_14507"/>
    </w:p>
    <w:p>
      <w:pPr>
        <w:pStyle w:val="Heading2"/>
        <w:numPr>
          <w:ilvl w:val="1"/>
          <w:numId w:val="1"/>
        </w:numPr>
        <w:rPr/>
      </w:pPr>
      <w:bookmarkStart w:id="227" w:name="__RefHeading___Toc2213004_373438147"/>
      <w:bookmarkStart w:id="228" w:name="_Toc81"/>
      <w:bookmarkEnd w:id="226"/>
      <w:bookmarkEnd w:id="227"/>
      <w:r>
        <w:rPr>
          <w:rtl w:val="true"/>
        </w:rPr>
        <w:t>نهمين معصوم امام هفتم ، باب‌الحوائج حضرت موسى بن جعفر عليه السلام</w:t>
      </w:r>
      <w:bookmarkEnd w:id="228"/>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2213006_373438147"/>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حميده</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كاظم، باب الحوائج</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ابو ابراهيم</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روز يكشنبه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در روستاى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 در بين مكّه و مدينه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در زندان هارون الرشيد ، در بغداد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 به دستور هارون مسموم شده ، و به شهادت رسيد</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نزديك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قبل از امامت ،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بعد از امامت ،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طاغوتهايى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دوانيقى ، مهدى عبّاسى ، هادى عبّاسى و هارون الرّشيد بود ، و بيشتر دوران امامتش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خليفۀ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آن‌حضرت در اين عصر ، سالها در زندانهاى متعدد به سر برد</w:t>
      </w:r>
      <w:r>
        <w:rPr>
          <w:rFonts w:eastAsia="IRNazanin" w:cs="IRNazanin"/>
          <w:color w:val="111111"/>
          <w:sz w:val="28"/>
          <w:szCs w:val="28"/>
          <w:rtl w:val="true"/>
          <w:lang w:bidi="fa-IR"/>
        </w:rPr>
        <w:t>.</w:t>
      </w:r>
      <w:bookmarkStart w:id="231" w:name="pg1123_14509"/>
    </w:p>
    <w:p>
      <w:pPr>
        <w:pStyle w:val="Heading3"/>
        <w:numPr>
          <w:ilvl w:val="2"/>
          <w:numId w:val="1"/>
        </w:numPr>
        <w:rPr/>
      </w:pPr>
      <w:bookmarkStart w:id="232" w:name="__RefHeading___Toc2213008_373438147"/>
      <w:bookmarkStart w:id="233" w:name="_Toc83"/>
      <w:bookmarkEnd w:id="231"/>
      <w:bookmarkEnd w:id="232"/>
      <w:r>
        <w:rPr>
          <w:rtl w:val="true"/>
        </w:rPr>
        <w:t>بنياد پاك</w:t>
      </w:r>
      <w:r>
        <w:rPr>
          <w:rtl w:val="true"/>
        </w:rPr>
        <w:t xml:space="preserve">... </w:t>
      </w:r>
      <w:r>
        <w:rPr>
          <w:rtl w:val="true"/>
        </w:rPr>
        <w:t>ميلاد فرخنده</w:t>
      </w:r>
      <w:bookmarkEnd w:id="233"/>
    </w:p>
    <w:p>
      <w:pPr>
        <w:pStyle w:val="Heading4"/>
        <w:numPr>
          <w:ilvl w:val="3"/>
          <w:numId w:val="1"/>
        </w:numPr>
        <w:rPr/>
      </w:pPr>
      <w:bookmarkStart w:id="234" w:name="__RefHeading___Toc2213010_373438147"/>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به نظر مى‌رسد كه روستاى ابواء، واقع در راه مكّه و مدينه، بيش از ساير جاها، قافله‌هاى حجّاج اهل بيت را به سوى خود جلب مى‌كرد، زيرا آرامگاه مادر پيامبر، آمنه دختر وهب، در آنجا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از حج بيت اللّٰه الحرام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امام ابو عبداللّٰه الصادق عليه السلام در اين روستا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بنابر مشهورترين روايات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كه امام براى ميهمانانش سفرۀ غذا گسترده بود كه پيكى از جانب زنانش به سوى او آمد تا مژدۀ ولادت خجستۀ فرزندش را به وى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از منهال قصّاب نقل كرده‌اند، آمده است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مدينه از مكّه بيرون شدم و همين كه به ابواء رسيدم، شنيدم كه امام صادق عليه السلام صاحب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آن‌حضرت به مدينه وارد شدم و ايشان يك روز پس از من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ولادت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مردم طعام داد و من نيز يكى از كسانى بودم كه بر سفرۀ طعام</w:t>
      </w:r>
    </w:p>
    <w:p>
      <w:pPr>
        <w:pStyle w:val="BookText"/>
        <w:rPr/>
      </w:pPr>
      <w:r>
        <w:rPr>
          <w:rFonts w:ascii="IRNazanin" w:hAnsi="IRNazanin" w:eastAsia="IRNazanin"/>
          <w:color w:val="111111"/>
          <w:sz w:val="28"/>
          <w:sz w:val="28"/>
          <w:szCs w:val="28"/>
          <w:rtl w:val="true"/>
          <w:lang w:bidi="fa-IR"/>
        </w:rPr>
        <w:t>امام حاضر مى‌شدم و چنان غذا مى‌خوردم كه تا روز بعد نيازى به غذا نداشتم و روز بعد باز بر سفرۀ او حاضر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روز از طعام آن‌حضرت خوردم و تا فردا هيچ غذايى نمى‌خوردم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ابو بصير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فرزند ابو عبداللّٰه عليه السلام، امام موسى، زاده شد من با آن‌حضرت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براى ما و اصحابش سفره غذا گسترد، بسيار بود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ما مشغول خوردن بوديم 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 حمل در من ظاهر شده است و خود مرا فرمودى كه از اين امر آگاهت كنم كه اين فرزند همچون فرزندان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عبداللّٰه عليه السلام شادمان و خوشحال برخاست و ديرى نپاييد كه به نزد ما برگشت در حالى كه آستينهاى خود را بالا زده بود و لبخندى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لبت را خندان و ديده‌ات را روشن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حميده چگونه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پسرى به من بخشيد كه بهترين مخلوق اوست و حميده در بارۀ او خبرى به من داد كه من از وى بدان داناتر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حميده در بارۀ او به شما چه خبرى داد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خبر داد كه چون نوزاد به دنيا آمد دستانش را بر زمين نهاد و سرش را رو به آسمان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بدو گفتم كه اين علامت رسول خدا صلى الله عليه و آله و علامت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چگونه اين علامت امام است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نطفه جدّم در آن بسته شد، كسى پيش جدّ پدرم خوابيده بود آمد و كاسه‌اى براى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كاسه شربتى روان تر از آب، سپيدتر از شير، نرم تر از شيره و شيرين‌تر از شهد و سردتر از 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وى نوشانيد و بدو گفت كه آميزش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شادمان و خوشحال برخاست</w:t>
      </w:r>
      <w:bookmarkStart w:id="236" w:name="pg1123_14511"/>
    </w:p>
    <w:p>
      <w:pPr>
        <w:pStyle w:val="BookText"/>
        <w:rPr/>
      </w:pPr>
      <w:bookmarkEnd w:id="236"/>
      <w:r>
        <w:rPr>
          <w:rFonts w:ascii="Amiri" w:hAnsi="Amiri" w:eastAsia="Amiri" w:cs="Amiri"/>
          <w:color w:val="111111"/>
          <w:sz w:val="28"/>
          <w:sz w:val="28"/>
          <w:szCs w:val="28"/>
          <w:rtl w:val="true"/>
          <w:lang w:bidi="ar-SA"/>
        </w:rPr>
        <w:t>و آميزش كرد و نطفه جدّم بسته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شبى كه نطفۀ پدرم در آن به هم رسيد، كسى نزد جدّم در آمد و او را نوشانيد همچنان كه جدّ پدرم را نوشانيده بود و سپس وى را دستور آميزش داد و او خوشحال و شادمان برخاست و نطفه پدرم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كه نطفۀ من در آن به وجود آمد، كسى نزد پدرم در آمد و او را نوشانيد و بدو دستور آميزش داد چنان كه به ديگران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خوشحال و شادمان برخاست و نطفۀ من در آن شب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كه نطفۀ 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كسى نزد من بيامد همچنان كه نزد جدّ پدرم و جدّ خودم در آمده بود و مرا نوشانيد چنان كه آنان را نوشانيده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شادمان با آگاهى از آنچه خداوند به من ارزانى فرموده بود، برخاستم و نطفۀ اين نوزاد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تمسّك كنيد كه به خدا او پس از من صاحب الأمر شماست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همين كه امام به مدينه بازگشت، سه روز به مردم طعام داد و مردم خبر ولادت اين نوزاد فرخنده را به يكديگر نويد دادند</w:t>
      </w:r>
      <w:r>
        <w:rPr>
          <w:rFonts w:eastAsia="IRNazanin" w:cs="IRNazanin"/>
          <w:color w:val="111111"/>
          <w:sz w:val="28"/>
          <w:szCs w:val="28"/>
          <w:rtl w:val="true"/>
          <w:lang w:bidi="fa-IR"/>
        </w:rPr>
        <w:t>.</w:t>
      </w:r>
    </w:p>
    <w:p>
      <w:pPr>
        <w:pStyle w:val="Heading4"/>
        <w:numPr>
          <w:ilvl w:val="3"/>
          <w:numId w:val="1"/>
        </w:numPr>
        <w:rPr/>
      </w:pPr>
      <w:bookmarkStart w:id="237" w:name="__RefHeading___Toc2213012_373438147"/>
      <w:bookmarkStart w:id="238" w:name="_Toc85"/>
      <w:bookmarkEnd w:id="237"/>
      <w:r>
        <w:rPr>
          <w:rtl w:val="true"/>
        </w:rPr>
        <w:t>پدر و مادر امام كاظم</w:t>
      </w:r>
      <w:bookmarkEnd w:id="238"/>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هدايت، ابو عبداللّٰه جعفر بن محمّد عليه السلام ملقب به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حميدۀ بربريه كه شايد از مردم اندلس و يا از مردم مغرب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اين زن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حميدۀ مصفّاة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حميده يكى از زنان با فضيلت به شمار مى‌آمد، زيرا به كار مهّم نشر رسالت</w:t>
      </w:r>
      <w:bookmarkStart w:id="239" w:name="pg1123_14512"/>
    </w:p>
    <w:p>
      <w:pPr>
        <w:pStyle w:val="BookText"/>
        <w:rPr/>
      </w:pPr>
      <w:bookmarkEnd w:id="239"/>
      <w:r>
        <w:rPr>
          <w:rFonts w:ascii="IRNazanin" w:hAnsi="IRNazanin" w:eastAsia="IRNazanin"/>
          <w:color w:val="111111"/>
          <w:sz w:val="28"/>
          <w:sz w:val="28"/>
          <w:szCs w:val="28"/>
          <w:rtl w:val="true"/>
          <w:lang w:bidi="fa-IR"/>
        </w:rPr>
        <w:t>همّت مى‌گماشت و در اين راه برخى از احاديث همسر بزرگوارش را نيز روايت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سنان از سابق بن وليد از معلّى بن خنيس روايت شده است كه ابو عبداللّٰه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مثل شمش طلا از هر آلودگى و چركى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پيوسته او را پاسبانى مى‌كردند تا به من رسيد و اين كرامتى از خداوند بود در حق من و حجّت پس از من </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240" w:name="__RefHeading___Toc2213014_373438147"/>
      <w:bookmarkStart w:id="241" w:name="_Toc86"/>
      <w:bookmarkEnd w:id="240"/>
      <w:r>
        <w:rPr>
          <w:rtl w:val="true"/>
        </w:rPr>
        <w:t>فضائل و خصوصيّات امام</w:t>
      </w:r>
      <w:bookmarkEnd w:id="241"/>
    </w:p>
    <w:p>
      <w:pPr>
        <w:pStyle w:val="BookText"/>
        <w:rPr/>
      </w:pPr>
      <w:r>
        <w:rPr>
          <w:rFonts w:ascii="IRNazanin" w:hAnsi="IRNazanin" w:eastAsia="IRNazanin"/>
          <w:color w:val="111111"/>
          <w:sz w:val="28"/>
          <w:sz w:val="28"/>
          <w:szCs w:val="28"/>
          <w:rtl w:val="true"/>
          <w:lang w:bidi="fa-IR"/>
        </w:rPr>
        <w:t>ويژگيهاى شخصى امام كاظم عليه السلام از اين نقش مهم و مسؤليت بزرگى كه او مى‌بايست آن را به انجام مى‌رساند،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هاشمى بزرگوار ، سيماى درخشان، قامتى به هنجار داشت و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ريشى سياه و انبوه داشت كه وى را دلپسند و با شكوه جلوه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آن‌حضرت از خصوصيّات مكتبى كه در وى تجلى كرده بود، پرده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كاظم ، صابر، صالح و امين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آنكه زندگى او عملاً از تجليات اين صفات پر فضيلت آكنده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 خويش را تحت رعايت و سر پرستى پدر بزرگوارش، امام صادق عليه السلام، سپرى كرده آن‌حضرت همواره به فضايل فرزندش اشاره مى‌نمود و به دوستان و ياران مخصوصش مى‌گفت كه او سرور فرزندان من است و پس از من امامت را عهده دار خواهد بود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مى‌بايست بانص صريح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متواترى در بارۀ ائمه</w:t>
      </w:r>
    </w:p>
    <w:p>
      <w:pPr>
        <w:pStyle w:val="BookText"/>
        <w:rPr/>
      </w:pPr>
      <w:r>
        <w:rPr>
          <w:rFonts w:ascii="IRNazanin" w:hAnsi="IRNazanin" w:eastAsia="IRNazanin"/>
          <w:color w:val="111111"/>
          <w:sz w:val="28"/>
          <w:sz w:val="28"/>
          <w:szCs w:val="28"/>
          <w:rtl w:val="true"/>
          <w:lang w:bidi="fa-IR"/>
        </w:rPr>
        <w:t>دوازده‌گانه، از رسول اكرم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يك از امامان به جانشين پس از خود وصيت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دوستداران و هواخواهان اهل بيت عليهم السلام بسيار مايل بودند كه امام خود را بشناسند و در اين باره سلف از خلف پرسش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حجّاج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جعفر بن محمّد در خانه‌اش، در فلان اتاق،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سجاده خود نشسته بود و دعا مى‌كرد و موسى بن جعفر هم در طرف راست وى نشسته بود 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آن‌حضرت را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فداى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محبّت و خدمت من نسبت به خودتان آگاهيد، پس بفرماييد كه پس از شما چه كسى امامت را عهده دار خواهد شد ؟ 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زره را پوشيد و بر قامت او راست آمد، به او عرض كردم كه پس از اين به چيزى نياز ندارم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صادق عليه السلام هميشه ساير فرزندان خود را به امام موسى، سفارش مى‌كرد، عبداللّٰه بن جعفر از امام موسى بزرگ تر بود و امام صادق را مى‌بينيم كه با وى به گفتگو مى‌پردازد و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مى‌شود كه همچون برادرت شوى ؟ به خدا سوگند كه من نور را در چهره‌اش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آيا مگر پدر من و پدر او و اصل من و اصل او يكى نبوده است ؟</w:t>
      </w:r>
    </w:p>
    <w:p>
      <w:pPr>
        <w:pStyle w:val="BookText"/>
        <w:rPr/>
      </w:pPr>
      <w:r>
        <w:rPr>
          <w:rFonts w:ascii="IRNazanin" w:hAnsi="IRNazanin" w:eastAsia="IRNazanin"/>
          <w:color w:val="111111"/>
          <w:sz w:val="28"/>
          <w:sz w:val="28"/>
          <w:szCs w:val="28"/>
          <w:rtl w:val="true"/>
          <w:lang w:bidi="fa-IR"/>
        </w:rPr>
        <w:t>امام صادق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نفس من است و تو فرزند منى </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امام موسى كاظم از همان اوان كودكى با زندگى ديگران تفاوت داشت و همين نشانۀ مقام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صفوان جمال، يكى از خواصّ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در بارۀ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كسى كه لهو و لعب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 بود به همراه يك برّه و يك بز كه هنوز يك سالش تمام نشده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به برّه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پروردگارت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كسى كه لهو و لعب نمى‌كند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موسى بن جعفر عليهما السلام، با اين صفات ممتاز خويش و همچنين به دليل سفارشهايى كه پدر بزرگوارش در حق او كرده بود، در ميان برادران خود اين چنين محبوب رشد و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محمّد بن وليد آمده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جعفر بن محمّد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عليهما السلام شنيدم كه به گروهى از خواص و ياران خويش 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دربارۀ پسرم، موسى، به خير و نيكى سفارش مى‌كنم كه او برترين فرزندانم و جانشين و قائم مقام من است و پس از من حجّت خداى عزّ و جل بر تمام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بسيار هواخواه برادرش امام موسى كاظم عليه السلام بود و مى‌كوشيد آداب و شرايع دينى را از آن‌حضرت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وى از امام موسى و پاسخهايى كه به طور شفاهى از آن‌حضرت شنيده، بسيار مشهور و معروف است و در باره اين موضوع روايات و اخبار بى شمارى نيز نقل شده است</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در روزگار امام صادق تا حدودى فضاى باز فرهنگى ايجاد شده و معارف اهل بيت عليهم السلام گسترش يافته بود بيشتر مردم در آن دوره به سوى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اهل بيت گرائيده بودند تا به مذاهب ديگر، آيندۀ اين مذهب بيشتر نگران كننده جلوه مى‌كرد، زيرا ممكن بود برخى از سران و رهبران، براى رسيدن به منصب رياست و رهبرى در شيعه، به طمع مى‌افتادند و چه بسا برخى از فرزندان و نوادگان امام صادق را نيز با خود همگام و همصدا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امام ششم همواره و به شّدت بر جانشينى امام موسى پس از خودش تأكيد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اينچنين بود كه برخى منحرف شدند و پنداشتند كه پس از امام صادق، پسر بزرگ آن‌حضرت، يعنى اسماعيل امام است و ادعا كردند كه اسماعيل در زمان پدرش از دنيا نرفته بلكه از انظار مخفى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قدرتمند اسماعيليه كه پس از نهضت پيامبر صلى الله عليه و آله بزرگ ترين جنبش انقلابى را پايه گذارى كردند و دولتى بزرگ و نيرومند در شمال آفريقا تأسيس كردند، زادۀ همين عقيدۀ اشتباه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دليل بود كه امام صادق عليه السلام پيروان بزرگ و برجسته‌اش را بر وفات فرزندش گواه گرفت و بديشان خاطر نشان ساخت كه جانشين به حق او همان امام موسى كاظم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بن اعين نقل شده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ابو عبداللّٰه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فرزندانش موسى در سمت راست آن‌حضرت نشسته بود و رو به روى او تابوتى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الرقّى و حمران و ابو بصير را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نيز بر آن‌حضرت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آمدم و كسانى را كه امام دستور احضارشان را داده بود ، حاضر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يكى پس از ديگرى وارد مى‌شدند تا آنكه جمعاً سى نفر شديم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گرد آمدند،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چهرۀ</w:t>
      </w:r>
    </w:p>
    <w:p>
      <w:pPr>
        <w:pStyle w:val="BookText"/>
        <w:rPr/>
      </w:pPr>
      <w:r>
        <w:rPr>
          <w:rFonts w:ascii="IRNazanin" w:hAnsi="IRNazanin" w:eastAsia="IRNazanin"/>
          <w:color w:val="111111"/>
          <w:sz w:val="28"/>
          <w:sz w:val="28"/>
          <w:szCs w:val="28"/>
          <w:rtl w:val="true"/>
          <w:lang w:bidi="fa-IR"/>
        </w:rPr>
        <w:t>اسماعيل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پرده از سيماى اسماعيل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آن‌حضرت پرسيد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زنده است يا مرده ؟ داوود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امام پيكر مرده فرزندش را به يكايك يارانش نشان داد تا اينكه به آخرين نفر در مجلس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حاضران نيز اعتراف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اسماعيل را غسل دهند و او را حنوط و كفن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غسل و حنوط و كفن اسماعيل پايان پذيرفت امام صادق عليه السلام رو به مفضل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زنده است يا مرده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ايشان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اسماعيل را به طرف قبرش بردند و چون او را در قبر نهادند،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چهرۀ او را بنمايان و از جمعى كه حاضر بودند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زنده است يا مرده ؟ همه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شاهد باشند كه بزودى باطل گرايان به گمان و ترديد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لِيُطْفِئُوا نُورَ اللّٰهِ بِأَفْوَاهِهِمْ سپس به امام موسى عليه السلام اشاره كرد و ادامه داد، وَاللّٰهُ مُتِمُّ نُورِهِ وَلَوْ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روى او خاك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دو باره از ما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ميّت كفن شدۀ حنوط شدۀ مدفون در اين قبر كيست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فرزندش موسى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است و حق با او و از اوست تا آنكه خداوند زمين و هر كس را كه در آن است، وارث شود</w:t>
      </w:r>
      <w:r>
        <w:rPr>
          <w:rFonts w:eastAsia="IRNazanin" w:cs="IRNazanin"/>
          <w:color w:val="111111"/>
          <w:sz w:val="28"/>
          <w:szCs w:val="28"/>
          <w:rtl w:val="true"/>
          <w:lang w:bidi="fa-IR"/>
        </w:rPr>
        <w:t xml:space="preserve">. </w:t>
      </w:r>
      <w:r>
        <w:rPr>
          <w:rStyle w:val="FootnoteAnchor"/>
        </w:rPr>
        <w:footnoteReference w:id="41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2" w:name="pg1123_14517"/>
    </w:p>
    <w:p>
      <w:pPr>
        <w:pStyle w:val="Heading3"/>
        <w:numPr>
          <w:ilvl w:val="2"/>
          <w:numId w:val="1"/>
        </w:numPr>
        <w:rPr/>
      </w:pPr>
      <w:bookmarkStart w:id="243" w:name="__RefHeading___Toc2213016_373438147"/>
      <w:bookmarkStart w:id="244" w:name="_Toc87"/>
      <w:bookmarkEnd w:id="242"/>
      <w:bookmarkEnd w:id="243"/>
      <w:r>
        <w:rPr>
          <w:rtl w:val="true"/>
        </w:rPr>
        <w:t>دوران امامت</w:t>
      </w:r>
      <w:bookmarkEnd w:id="244"/>
    </w:p>
    <w:p>
      <w:pPr>
        <w:pStyle w:val="Heading4"/>
        <w:numPr>
          <w:ilvl w:val="3"/>
          <w:numId w:val="1"/>
        </w:numPr>
        <w:rPr/>
      </w:pPr>
      <w:bookmarkStart w:id="245" w:name="__RefHeading___Toc2213018_373438147"/>
      <w:bookmarkStart w:id="246" w:name="_Toc88"/>
      <w:bookmarkEnd w:id="245"/>
      <w:r>
        <w:rPr>
          <w:rtl w:val="true"/>
        </w:rPr>
        <w:t>دوران امامت حضرت موسى بن جعفر</w:t>
      </w:r>
      <w:bookmarkEnd w:id="246"/>
    </w:p>
    <w:p>
      <w:pPr>
        <w:pStyle w:val="BookText"/>
        <w:rPr/>
      </w:pPr>
      <w:r>
        <w:rPr>
          <w:rFonts w:ascii="IRNazanin" w:hAnsi="IRNazanin" w:eastAsia="IRNazanin"/>
          <w:color w:val="111111"/>
          <w:sz w:val="28"/>
          <w:sz w:val="28"/>
          <w:szCs w:val="28"/>
          <w:rtl w:val="true"/>
          <w:lang w:bidi="fa-IR"/>
        </w:rPr>
        <w:t xml:space="preserve">مدّت امامت موسى بن جعفر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زمانى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سن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عهده دار منصب امامت و پيشوايى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زمان حكومت تعدادى از فرمانروايان عبّاسى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ايشان در زمان سلطنت منصور و همچنين تمام مدّت سلطنت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طولانى از حكومت هارون الرشيد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بنى عبّاس در اين زمان، دوران شكوه و عظمت خود را طى مى‌كرد تا آنجا كه دوران حكومت هارون الرشيد را عصر طلايى نام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شوكت واقتدار كشور اسلامى در اين دوره با دورانهاى پيشين بسيار تفاوت داشت و قابل مقايسه نبود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همين زمان و در دورانى كه امام كاظم عليه السلام، منصب امامت و پيشوايى را عهده دار شده بود، جنبش مكتبى نيز تا حدودى نيرو يافته بود و اين امر به آن‌حضرت اجازه مى‌داد كه دست اندركار ايجاد انقلابى گسترده</w:t>
      </w:r>
    </w:p>
    <w:p>
      <w:pPr>
        <w:pStyle w:val="BookText"/>
        <w:rPr/>
      </w:pPr>
      <w:r>
        <w:rPr>
          <w:rFonts w:ascii="IRNazanin" w:hAnsi="IRNazanin" w:eastAsia="IRNazanin"/>
          <w:color w:val="111111"/>
          <w:sz w:val="28"/>
          <w:sz w:val="28"/>
          <w:szCs w:val="28"/>
          <w:rtl w:val="true"/>
          <w:lang w:bidi="fa-IR"/>
        </w:rPr>
        <w:t>و فراگير شود، امّا با وجود اين، گويى تقدير از ظهور انقلاب جلوگيرى مى‌كرد و موفقيّت و پيروزى آن را به تأخير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حكومت هارون الرشيد، مبارزه ميان دستگاه عبّاسى و جنبش مكتبى، به اوج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نصوص و حوادث تاريخى مى‌توان چنين استنباط كرد كه نقشۀ انقلاب آماده بود و دستگاه عبّاسى، با آنكه در عصر طلايى خويش به سر مى‌برد، امّا در سركوب و نابودى اين انقلاب با شكست رو به رو شده بود، زيرا شمار هواخواهان و ياوران جنبش مكتبى نه تنها در ميان مردم رو به افزايش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موج به بزرگان دولت رسيده و دامنگير آنان نيز شده بود و آنان نيز تا اندازه‌اى به جنبش مكتبى تمايل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تلاش مأمون، جانشين هارون الرشيد، براى تقرّب جستن به بيت علوى وءبويژه به امام على بن موسى الرضا عليهما السلام كه هارون پدر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بود، تا حدودى از گرايش سران و رجال دولت به جنبش اسلامى پرده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حوادثى كه مى‌توانند ما را به اين واقعيّت هدايت كنند،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احاديثى در دست است كه نشان مى‌دهد مقدّر آن بوده كه امام هفتم دست به كار قيام شود و حتّى در ميان شيعه اين سخن گفته مى‌شود كه امام كاظم، قائم آل محمّد صلى الله عليه و آله است و نمى‌ميرد تا آنكه، خداوند زمين را به دست او، پر از عدل و داد كند، پس از آنكه پر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ثمالى نقل شده است كه گفت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هفتاد بلاست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بلا، رفاه و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هفتاد سال گذشت، امّا روى رفاه و راحت نديدم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وقت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هفتاد تعين كرده بود، امّا چون امام حسين عليه السلام به قتل رسيد، خشم خدا</w:t>
      </w:r>
    </w:p>
    <w:p>
      <w:pPr>
        <w:pStyle w:val="BookText"/>
        <w:rPr/>
      </w:pPr>
      <w:r>
        <w:rPr>
          <w:rFonts w:ascii="IRNazanin" w:hAnsi="IRNazanin" w:eastAsia="IRNazanin"/>
          <w:color w:val="111111"/>
          <w:sz w:val="28"/>
          <w:sz w:val="28"/>
          <w:szCs w:val="28"/>
          <w:rtl w:val="true"/>
          <w:lang w:bidi="fa-IR"/>
        </w:rPr>
        <w:t xml:space="preserve">بر زمينيان شدّت گرفت و قيام را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عقب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گفتيم و شما آن را فاش كرديد و نقاب از راز بر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قيام را به تأخير انداخت و بعد از اين وقتى معين براى قيام در نزد ما قرار نداد و خداى آنچه را خواهد محو مى‌كند و آنچه را خواهد نگه مى‌دارد و ام الكتاب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از داوود الرقى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الرضا عرض كردم فدايت شوم به خدا سوگند در بارۀ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چيزى نيست جز حديثى كه ذريج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چيست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ذريج مى‌گويد كه از ابو جعفر شنيدم كه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ما، قائم ماست، اگر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راست مى‌گويى و نيز ذريج و ابو جعفر عليه السلام هم درست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ترديد و گمانم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داوود بن ابى كلده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موسى پيامبر به آن عالِم نمى‌گفت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مرا بزودى از صابران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كارهايى كه آن عالِم انجام مى‌داد، سؤال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نيز اگر نگفته بود اگر خدا بخواهد چنان مى‌شد كه آن‌حضرت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سخن او يقين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جنبش مكتبى در اين باره سخنان بسيارى نقل مى‌كردند تا آنجا كه خبر به گوش دستگاه حاكمه رسيد و در جامعه شيوع يافت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شيوع اين خبر گروهى از افراد مكتبى دستگير شدند و امام كاظم عليه السلام</w:t>
      </w:r>
    </w:p>
    <w:p>
      <w:pPr>
        <w:pStyle w:val="BookText"/>
        <w:rPr/>
      </w:pPr>
      <w:r>
        <w:rPr>
          <w:rFonts w:ascii="IRNazanin" w:hAnsi="IRNazanin" w:eastAsia="IRNazanin"/>
          <w:color w:val="111111"/>
          <w:sz w:val="28"/>
          <w:sz w:val="28"/>
          <w:szCs w:val="28"/>
          <w:rtl w:val="true"/>
          <w:lang w:bidi="fa-IR"/>
        </w:rPr>
        <w:t xml:space="preserve">نيز به زندان افتاد و پس از مدّتى به شهادت رسيد </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انديشۀ قيام امام هفتم عليه السلام تا آنجا رواج يافت كه دستگاه پس از مسموم ساختن آن امام و به شهادت رساندن ايشان در سياهچالهاى زندان بغداد، از آن به عنوان اعلاميه‌اى تبليغاتى بر ضدّ جنبش مكتبى بهره‌بردارى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همه مى‌دانستند كه قائم نمى‌ميرد تا آنكه زمين را پس از آنكه از ظلم و بيداد پر شد، از عدل و داد بنا كند و اينك اين امام هفتم است كه از دنيا رفته است، بنابر اين او قائم منتظر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دستگاه حاكم مى‌خواست با اين تلاشها وجود تناقض را در سخنان رهبران جنبش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مأموران حكومت بر سر نعش امام كاظم عليه السلام بانك سر دارند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كه رافضه مى‌پندارد او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نعش امام نگريستند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واقعيّت آن است كه شكست انقلاب يا تأخير آن و شهادت امامى كه به انتظار رهبرى او بودند، ضربات سختى به برخى از هواخواهان و اعضاى جنبش وارد مى‌كرد و امتحان دشوارى براى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حكمت و فلسفه اين امر بعداً آشكار نمى‌شد، حكمت اين بود كه اوضاع سياسى پس از مرگ هارون، بدون خونريزى، به نفع آنان تغيير كرد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سود جويان و شيفتگان رياست يا ثروت، از اين ضربه استفاده كردند و به ساده لوحان چنين گفتند كه موسى بن جعفر عليهما السلام نمرده و نمى‌ميرد تا آنكه قيام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47" w:name="pg1123_14521"/>
    </w:p>
    <w:p>
      <w:pPr>
        <w:pStyle w:val="BookText"/>
        <w:rPr/>
      </w:pPr>
      <w:bookmarkEnd w:id="247"/>
      <w:r>
        <w:rPr>
          <w:rFonts w:ascii="IRNazanin" w:hAnsi="IRNazanin" w:eastAsia="IRNazanin"/>
          <w:color w:val="111111"/>
          <w:sz w:val="28"/>
          <w:sz w:val="28"/>
          <w:szCs w:val="28"/>
          <w:rtl w:val="true"/>
          <w:lang w:bidi="fa-IR"/>
        </w:rPr>
        <w:t xml:space="preserve">امام على بن موسى الرضا در برابر اين مذهب ايستادگى و مجاهدتهاى بسيار نشان داد تا سر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جز نامى در تاريخ از پس خود بر جاى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حديثى از جعفر بن محمّد نوفلى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عليه السلام، كه در پل اربق </w:t>
      </w:r>
      <w:r>
        <w:rPr>
          <w:rStyle w:val="FootnoteAnchor"/>
          <w:rtl w:val="true"/>
        </w:rPr>
        <w:footnoteReference w:id="419"/>
      </w:r>
      <w:r>
        <w:rPr>
          <w:rFonts w:ascii="IRNazanin" w:hAnsi="IRNazanin" w:eastAsia="IRNazanin"/>
          <w:color w:val="111111"/>
          <w:sz w:val="28"/>
          <w:sz w:val="28"/>
          <w:szCs w:val="28"/>
          <w:rtl w:val="true"/>
          <w:lang w:bidi="fa-IR"/>
        </w:rPr>
        <w:t>بود، رسيدم و به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برخى گمان مى‌كنند كه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لعنتشان كند اگر او زنده بود ميراثش تقسيم نمى‌شد و زنانش به نكاح ديگران در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طعم شهادت را چشيد همچنان كه على بن ابى طالب عليه السلام آن را چشيد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بدين سان رويارويى ميان دستگاه قدرت عبّاسى و جنبش مكتبى به اوج خود رسيد و اگر آن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نمى‌شد و حكومت اقدام به حبس امام موسى كاظم عليه السلام نمى‌كرد، انقلابى فراگير و مجهز طرح ريزى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همين خصوص مدارك و شواهد تاريخى ارائه كرديم و اينك براى مزيد فايده و توضيح بيشتر، به نقل شواهد ديگر مى‌پردازيم </w:t>
      </w:r>
      <w:r>
        <w:rPr>
          <w:rFonts w:eastAsia="IRNazanin" w:cs="IRNazanin"/>
          <w:color w:val="111111"/>
          <w:sz w:val="28"/>
          <w:szCs w:val="28"/>
          <w:rtl w:val="true"/>
          <w:lang w:bidi="fa-IR"/>
        </w:rPr>
        <w:t>:</w:t>
      </w:r>
    </w:p>
    <w:p>
      <w:pPr>
        <w:pStyle w:val="Heading4"/>
        <w:numPr>
          <w:ilvl w:val="3"/>
          <w:numId w:val="1"/>
        </w:numPr>
        <w:rPr/>
      </w:pPr>
      <w:bookmarkStart w:id="248" w:name="__RefHeading___Toc2213020_373438147"/>
      <w:bookmarkStart w:id="249" w:name="_Toc89"/>
      <w:bookmarkEnd w:id="248"/>
      <w:r>
        <w:rPr>
          <w:rtl w:val="true"/>
        </w:rPr>
        <w:t>حكومت هارون الرشيد</w:t>
      </w:r>
      <w:r>
        <w:rPr>
          <w:rtl w:val="true"/>
        </w:rPr>
        <w:t xml:space="preserve">.. </w:t>
      </w:r>
      <w:r>
        <w:rPr>
          <w:rtl w:val="true"/>
        </w:rPr>
        <w:t>اوج وحشت و ترس</w:t>
      </w:r>
      <w:bookmarkEnd w:id="249"/>
    </w:p>
    <w:p>
      <w:pPr>
        <w:pStyle w:val="BookText"/>
        <w:rPr/>
      </w:pPr>
      <w:r>
        <w:rPr>
          <w:rFonts w:ascii="IRNazanin" w:hAnsi="IRNazanin" w:eastAsia="IRNazanin"/>
          <w:color w:val="111111"/>
          <w:sz w:val="28"/>
          <w:sz w:val="28"/>
          <w:szCs w:val="28"/>
          <w:rtl w:val="true"/>
          <w:lang w:bidi="fa-IR"/>
        </w:rPr>
        <w:t>به خاطر اوجگيرى گرايشهاى مكتبى و افزون شدن احتمالات سقوط نظام عبّاسى هارون الرشيد دست به اقدامات وحشتناك بى نظيرى در تاريخ مبارزه و رويارويى ميان دستگاه قدرت عبّاسى و ائمه اهل بيت عليهم السلام، زد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تقيّه، مبارزۀ مخفيانه، در زمان امام موسى كاظم به اوج خود رسيده بود</w:t>
      </w:r>
    </w:p>
    <w:p>
      <w:pPr>
        <w:pStyle w:val="BookText"/>
        <w:rPr/>
      </w:pPr>
      <w:r>
        <w:rPr>
          <w:rFonts w:ascii="IRNazanin" w:hAnsi="IRNazanin" w:eastAsia="IRNazanin"/>
          <w:color w:val="111111"/>
          <w:sz w:val="28"/>
          <w:sz w:val="28"/>
          <w:szCs w:val="28"/>
          <w:rtl w:val="true"/>
          <w:lang w:bidi="fa-IR"/>
        </w:rPr>
        <w:t xml:space="preserve">و چه بسا ملقب ساختن او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شيوۀ حيات آن‌حضرت به صورت تقيّه و فرو خوردن خشم و غيظ در برابر دردها و فشار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القاب آن‌حضرت نيز نمايانگر خصوصيّات دوران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حضرتش را با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 همچنين تنوع كنيه آن‌حضرت، بر سرّى بودن حركت در دوران ايشان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امام كاظم را با كنيه‌هاى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 دير زمانى در زندانهاى بنى عباس به سر برد و شهادت فاجعه آميز حضرت را جز با شهادت امام حسين عليه السلام نمى‌توان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حاكى از آن است كه دستگاه حاكم از قيام حضرت كاظم در برابر ظلم و ستم خود، بسيار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يك از زمامداران طاغوتى و خود سر نمى‌خواستند اشتباهى را كه يزيد بن معاويه در كشتن سيد الشهداء بصورت علنى، مرتكب شده بود دو باره تكرار كنند بلكه آنان ترجيح مى‌دادند ائمه را با ترور از ميان بردارند تا در برابر مردم مسلمان كه هميشه نسبت به اهل بيت عليهم السلام ارج و احترام و محبّت قائل بودند، خود را بى گناه و بى تقصير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هارون كه امام كاظم را در زندان خود به شهادت رساند، كوشيد از ريختن خون آن‌حضرت برائت جويد و چنين جلوه دهد كه امام كاظم به مرگ طبيعى از دنيا رفته و يا سندى بن شاهك، رئيس پليس او، بدون كسب اجازه از وى، آن‌حضرت را به قتل رسانده است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در مى‌يابيم كه حكومت اگر از جانب امام كاظم عليه السلام، كه كانون مبارزه</w:t>
      </w:r>
      <w:r>
        <w:rPr>
          <w:rFonts w:eastAsia="IRNazanin" w:cs="IRNazanin"/>
          <w:color w:val="111111"/>
          <w:sz w:val="28"/>
          <w:szCs w:val="28"/>
          <w:lang w:bidi="fa-IR"/>
        </w:rPr>
        <w:t>7</w:t>
      </w:r>
      <w:r>
        <w:rPr>
          <w:rFonts w:eastAsia="IRNazanin" w:cs="IRNazanin"/>
          <w:color w:val="111111"/>
          <w:sz w:val="28"/>
          <w:szCs w:val="28"/>
          <w:rtl w:val="true"/>
          <w:lang w:bidi="fa-IR"/>
        </w:rPr>
        <w:t>.</w:t>
      </w:r>
      <w:bookmarkStart w:id="250" w:name="pg1123_14523"/>
    </w:p>
    <w:p>
      <w:pPr>
        <w:pStyle w:val="BookText"/>
        <w:rPr/>
      </w:pPr>
      <w:bookmarkEnd w:id="250"/>
      <w:r>
        <w:rPr>
          <w:rFonts w:ascii="IRNazanin" w:hAnsi="IRNazanin" w:eastAsia="IRNazanin"/>
          <w:color w:val="111111"/>
          <w:sz w:val="28"/>
          <w:sz w:val="28"/>
          <w:szCs w:val="28"/>
          <w:rtl w:val="true"/>
          <w:lang w:bidi="fa-IR"/>
        </w:rPr>
        <w:t>بود، خيالش آسوده مى‌شد اقدام به كشتن آن‌حضرت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دستگاه حاكم، به آرامى و به تدريج، بسيارى از رهبران خاندان علوى را به قتل رساند</w:t>
      </w:r>
      <w:r>
        <w:rPr>
          <w:rFonts w:eastAsia="IRNazanin" w:cs="IRNazanin"/>
          <w:color w:val="111111"/>
          <w:sz w:val="28"/>
          <w:szCs w:val="28"/>
          <w:rtl w:val="true"/>
          <w:lang w:bidi="fa-IR"/>
        </w:rPr>
        <w:t>.</w:t>
      </w:r>
    </w:p>
    <w:p>
      <w:pPr>
        <w:pStyle w:val="Heading4"/>
        <w:numPr>
          <w:ilvl w:val="3"/>
          <w:numId w:val="1"/>
        </w:numPr>
        <w:rPr/>
      </w:pPr>
      <w:bookmarkStart w:id="251" w:name="__RefHeading___Toc2213022_373438147"/>
      <w:bookmarkStart w:id="252" w:name="_Toc90"/>
      <w:bookmarkEnd w:id="251"/>
      <w:r>
        <w:rPr>
          <w:rtl w:val="true"/>
        </w:rPr>
        <w:t>مبارزۀ خاندان علوى</w:t>
      </w:r>
      <w:bookmarkEnd w:id="252"/>
    </w:p>
    <w:p>
      <w:pPr>
        <w:pStyle w:val="BookText"/>
        <w:rPr/>
      </w:pPr>
      <w:r>
        <w:rPr>
          <w:rFonts w:ascii="IRNazanin" w:hAnsi="IRNazanin" w:eastAsia="IRNazanin"/>
          <w:color w:val="111111"/>
          <w:sz w:val="28"/>
          <w:sz w:val="28"/>
          <w:szCs w:val="28"/>
          <w:rtl w:val="true"/>
          <w:lang w:bidi="fa-IR"/>
        </w:rPr>
        <w:t>در اين برهه بيت علوى دورۀ بس دشوار و توانفرسايى را سپرى مى‌كرد، زيرا آنان در برابر جوّ اختناق و ارعاب نظام حاكم سر تسليم فرود نمى‌آوردند و در مقابل، روانۀ زندانهاى مخوف بنى عبّاس مى‌شدند و مورد شكنجه‌هاى گوناگون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حاكمان بنى عبّاس بسيارى از علويّان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خود نشانه‌اى است از نيرو و شوكت مبارزان مكتبى و دليلى است بر تهديد نظام حاكم از سوى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با اتكا بر اين دليل به عمق مصيبتها و فجايعى كه اين بيت پاك از ناحيۀ بنى عبّاس و در راه تحقّق رسالت و مكتب الهى متحمّل شدند،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مى‌بينيم تاكيد رسول خدا صلى الله عليه و آله بر اهتمام به اهل بيت وى و نيز قلمداد كردن آنها به عنوان وارثانش و محور اهل حق قرار دادن آنان و گفتن اين نكته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اهل بيت من همچون حكايت كشتى نوح است كه هر كس بر آن سوار شد نجات يافت و آنكه از آن عقب ماند غرق و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دليل و بيهوده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زير، برخى از اين دشواريهاى پياپى و بزرگى را كه بر خاندان رسول خدا صلى الله عليه و آله و فرزندان فاطمه و على عليهم السلام گذشته است، بخوبى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عبيداللّٰه بزاز نيشابورى كه فردى مُسن بود، روايت شده است كه گفت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من و حميد بن قحطبۀ طائى طوسى معامله‌اى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براى ديدنش به</w:t>
      </w:r>
    </w:p>
    <w:p>
      <w:pPr>
        <w:pStyle w:val="BookText"/>
        <w:rPr/>
      </w:pPr>
      <w:r>
        <w:rPr>
          <w:rFonts w:ascii="IRNazanin" w:hAnsi="IRNazanin" w:eastAsia="IRNazanin"/>
          <w:color w:val="111111"/>
          <w:sz w:val="28"/>
          <w:sz w:val="28"/>
          <w:szCs w:val="28"/>
          <w:rtl w:val="true"/>
          <w:lang w:bidi="fa-IR"/>
        </w:rPr>
        <w:t>سوى او سفر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من به گوش او رسيده بود و وى در همان وقت و در حالى كه هنوز من جامۀ سفر بر تن داشتم و آن را عوض نكرده بودم، مرا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ماه رمضان و موقع نماز 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پيش او رفتم وى را در اتاقى ديدم كه در آن آب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آفتابه‌اى آورد و دستهايش را شست و مرا نيز فرمود كه دستهايم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سفرۀ غذا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ياد بردم كه روزه هستم و اكنون هم ماه رمضان است، امّا بعداً اين موضوع را به ياد آوردم، دست از خوردن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چرا نمى‌خورى ؟ پاسخ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نه بيمارم و نه عذر ديگرى دارم تا روزه‌ام را بشكنم و شايد امير عذر يا بيمارى داشته باشد كه روزه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خاصّى براى افطار روزه ندارم و از سلامت نيز بر 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اشك شد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امير از خوردن فراغت يافت،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گريستن شما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هنگامى كه در طوس بود در يكى از شبها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ديدم رو به رويش شمعى در حال سوختن است و شمشيرى سبز و آخته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او هم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برابرش ايستادم سرش را بالا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اطاعت مى‌كنى ؟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سر به زير افكنده و به من اجازۀ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رسيدنم به منزل مدّتى نگذشته بود كه دو باره فرستادۀ هارون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 تو كار دارد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مى‌ترسم هارون عزم كشتن مرا كرده باشد، امّا چون نگاهش به من افتاد،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در برابر هارون قرار</w:t>
      </w:r>
    </w:p>
    <w:p>
      <w:pPr>
        <w:pStyle w:val="BookText"/>
        <w:rPr/>
      </w:pPr>
      <w:r>
        <w:rPr>
          <w:rFonts w:ascii="IRNazanin" w:hAnsi="IRNazanin" w:eastAsia="IRNazanin"/>
          <w:color w:val="111111"/>
          <w:sz w:val="28"/>
          <w:sz w:val="28"/>
          <w:szCs w:val="28"/>
          <w:rtl w:val="true"/>
          <w:lang w:bidi="fa-IR"/>
        </w:rPr>
        <w:t>گرفتم،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چگونه اطاعت مى‌كنى ؟ گفتم با جان و مال و خانواده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تبسمى كرد و سپس به من اجازه داد كه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خانه‌ام رسيدم مدّتى سپرى نشد باز پيك هارون به دنبالم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 تو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پيشگاه هارون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همان حالت گذشته‌اش نشسته بود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چگونه اطاعت مى‌كنى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خانواده و فرزند و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خنديد و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شمشير را بگير و آنچه اين خادم به تو دستور مى‌دهد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شمشير را گرفت و به من داد و مرا به خانه‌اى كه در آن قفل بود ،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 ناگهان در وسط اتاق با چاهى رو به 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 اتاق ديدم كه در همۀ آنها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يكى از اتاقها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پير و جوان و كهنسال كه همگى به زنجير بسته شده بودند و موها و گيسوانشان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شانه‌هايشان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بود،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تو را به كشتن اينان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علوى و از تبار على و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يكى يكى آنها را به سوى من مى آورد و من هم سرهاى آنها را به شمشير مى‌زدم تا آنكه آخرين آنها را نيز گردن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و سرهاى كشتگان را در آن چاه انداخت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خادم در اتاق ديگرى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علوى از تبار على و فاطمه به زنجير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تو را فرموده است كه اينان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يكى يكى آنها را به سوى من مى‌آورد و من گردن آنها را مى‌زدم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جنازه‌هاى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چاه مى‌انداخت تا آنكه همۀ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هم كُشتم</w:t>
      </w:r>
      <w:r>
        <w:rPr>
          <w:rFonts w:eastAsia="IRNazanin" w:cs="IRNazanin"/>
          <w:color w:val="111111"/>
          <w:sz w:val="28"/>
          <w:szCs w:val="28"/>
          <w:rtl w:val="true"/>
          <w:lang w:bidi="fa-IR"/>
        </w:rPr>
        <w:t>.</w:t>
      </w:r>
      <w:bookmarkStart w:id="253" w:name="pg1123_14526"/>
    </w:p>
    <w:p>
      <w:pPr>
        <w:pStyle w:val="BookText"/>
        <w:rPr/>
      </w:pPr>
      <w:bookmarkEnd w:id="253"/>
      <w:r>
        <w:rPr>
          <w:rFonts w:ascii="IRNazanin" w:hAnsi="IRNazanin" w:eastAsia="IRNazanin"/>
          <w:color w:val="111111"/>
          <w:sz w:val="28"/>
          <w:sz w:val="28"/>
          <w:szCs w:val="28"/>
          <w:rtl w:val="true"/>
          <w:lang w:bidi="fa-IR"/>
        </w:rPr>
        <w:t xml:space="preserve">سپس در اتاق سوّم را گشود و در آن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تبار على و فاطمه، با موها و كيسوان پريشان، به زنجير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فرموده است كه اينان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يكايك ايشان را به نزد من مى‌آورد و من هم آنها را گردن مى‌زدم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جنازه‌هاى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آنها را گردن زده بودم و تنها پيرى از آنها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 مرا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نفرين بر تو اى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هنگامى كه تو را نزد جدّ ما، رسول خدا صلى الله عليه و آله ، بياورند تو چه عذرى خواهى داشت كه شصت نفر از فرزندان آن‌حضرت را ، كه زادۀ على و فاطمه بودند، به قتل رساندى ؟ پس دو دست و شانه‌هايم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خشمناك به من نگريست و مرا از ترك وظيفه‌ام منع كرد، پس نزد آن پير آمدم و او را هم كُشتم و خادم جسد او را نيز در آن چاه افكند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اكنون با اين وصف كه من شصت تن از فرزندان رسول خدا صلى الله عليه و آله را كشته‌ام ، روزه و نماز من چه سودى برايم خواهد داشت حال آنكه من ترديد ندارم كه در آتش، جاودان خواهم ماند </w:t>
      </w:r>
      <w:r>
        <w:rPr>
          <w:rFonts w:eastAsia="IRNazanin" w:cs="IRNazanin"/>
          <w:color w:val="111111"/>
          <w:sz w:val="28"/>
          <w:szCs w:val="28"/>
          <w:rtl w:val="true"/>
          <w:lang w:bidi="fa-IR"/>
        </w:rPr>
        <w:t xml:space="preserve">! ! </w:t>
      </w:r>
      <w:r>
        <w:rPr>
          <w:rStyle w:val="FootnoteAnchor"/>
          <w:rtl w:val="true"/>
        </w:rPr>
        <w:footnoteReference w:id="422"/>
      </w:r>
    </w:p>
    <w:p>
      <w:pPr>
        <w:pStyle w:val="Heading4"/>
        <w:numPr>
          <w:ilvl w:val="3"/>
          <w:numId w:val="1"/>
        </w:numPr>
        <w:rPr/>
      </w:pPr>
      <w:bookmarkStart w:id="254" w:name="__RefHeading___Toc2213024_373438147"/>
      <w:bookmarkStart w:id="255" w:name="_Toc91"/>
      <w:bookmarkEnd w:id="254"/>
      <w:r>
        <w:rPr>
          <w:rtl w:val="true"/>
        </w:rPr>
        <w:t>اوضاع دشوار دانشمندان مكتبى و مبارز</w:t>
      </w:r>
      <w:bookmarkEnd w:id="255"/>
    </w:p>
    <w:p>
      <w:pPr>
        <w:pStyle w:val="BookText"/>
        <w:rPr/>
      </w:pPr>
      <w:r>
        <w:rPr>
          <w:rFonts w:ascii="IRNazanin" w:hAnsi="IRNazanin" w:eastAsia="IRNazanin"/>
          <w:color w:val="111111"/>
          <w:sz w:val="28"/>
          <w:sz w:val="28"/>
          <w:szCs w:val="28"/>
          <w:rtl w:val="true"/>
          <w:lang w:bidi="fa-IR"/>
        </w:rPr>
        <w:t>دشواريها و شكنجه‌هاى دانشمندان بزرگ و هواخواه اهل بيت نيز بسيار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آله نبودند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هم بايد در بلايا و سختيها، ائمه عليهم السلام را مقتداى خويش قرار دهند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دانشمندان كه دچار سخت‌ترين بلايا شد محمّد بن ابو عمير ازدى نام داشت كه در عين حال دانشمندى گرانقدر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w:t>
      </w:r>
    </w:p>
    <w:p>
      <w:pPr>
        <w:pStyle w:val="BookText"/>
        <w:rPr/>
      </w:pPr>
      <w:r>
        <w:rPr>
          <w:rFonts w:ascii="IRNazanin" w:hAnsi="IRNazanin" w:eastAsia="IRNazanin"/>
          <w:color w:val="111111"/>
          <w:sz w:val="28"/>
          <w:sz w:val="28"/>
          <w:szCs w:val="28"/>
          <w:rtl w:val="true"/>
          <w:lang w:bidi="fa-IR"/>
        </w:rPr>
        <w:t>عامه و خاصّه از همگان مطمئن‌تر، پرهيز كارتر و عابدتر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جاحظ نقل شده كه در بارۀ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عمير، در ميان مردم روزگار خويش، در همۀ امور بى همتا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جاحظ در توصيف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سران رافضه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رشيد به حبس افتاد تا زمانى كه منصب قضاوت را بپذيرد و نيز گفته‌اند علّت زندانى شدن وى اين بوده كه شيعيان و ياران امام موسى بن جعفر عليهما السلام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آن چنان مورد ضرب نيز قرار گرفت كه نزديك بود به خاطر دردهاى زيادى كه مى‌كشيد اقدام به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يونس بن عبد الرحمن از تصميم او مطلع شد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اى محمّد بن ابو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شكيبايى و استقامت به خرج داد تا آنكه خداوند نيز زمينۀ آزادى او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 عمير در روزگار حكومت هارون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چوب خورد و سندى بن شاهك او را مورد ضرب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پيروى او از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زندان افتاد و آزاد نشد تا آنكه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مال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 است كه مأمون او را زندانى كرد تا آنكه قضاوت يكى از شهرها را بر عهدۀ او نهاد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دربند بود و در طول اين مدّت دخترش كتابهاى او را دفن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 سپرى شد و تمام كتابها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بن ابو عمير كتابهاى پدرش را در اتاقى گذارد و باران آنها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محمّد، احاديث را از حافظۀ خويش و نيز از روى آنچه قبلاً براى مردم نقل كرده و در دست آنان موجود بود ،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روزگار امام كاظم عليه السلام را درك كرد، امّا از آن‌حضرت نقل حديث</w:t>
      </w:r>
      <w:bookmarkStart w:id="256" w:name="pg1123_14528"/>
    </w:p>
    <w:p>
      <w:pPr>
        <w:pStyle w:val="BookText"/>
        <w:rPr/>
      </w:pPr>
      <w:bookmarkEnd w:id="256"/>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روزگار امام رضا و امام جواد را درك كرده و از آنها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وى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257" w:name="__RefHeading___Toc2213026_373438147"/>
      <w:bookmarkStart w:id="258" w:name="_Toc92"/>
      <w:bookmarkEnd w:id="257"/>
      <w:r>
        <w:rPr>
          <w:rtl w:val="true"/>
        </w:rPr>
        <w:t>نفوذ در دستگاه حكومت</w:t>
      </w:r>
      <w:bookmarkEnd w:id="258"/>
    </w:p>
    <w:p>
      <w:pPr>
        <w:pStyle w:val="Heading5"/>
        <w:numPr>
          <w:ilvl w:val="4"/>
          <w:numId w:val="1"/>
        </w:numPr>
        <w:rPr/>
      </w:pPr>
      <w:bookmarkStart w:id="259" w:name="__RefHeading___Toc2213028_373438147"/>
      <w:bookmarkStart w:id="260" w:name="_Toc9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شايد يكى از روشن‌ترين دلايل قدرت جنبش مكتبى در روزگار امام كاظم عليه السلام گسترش نفوذ عناصر اين جنبش در دستگاه حكومت و برخى از نهادهاى رسمى آن بوده باشد و بعيد نيست كه رأس نظام نيز از اين حركت و هوادارى دست اندركارانش از اهل بيت عليهم السلام و لو بطور اجمالى مطلع بوده است، امّا به خاطر وجود علل و عواملى از كودتا عليه آنان احساس ناتوانى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نقل برخى از ماجراهاى تاريخى در بارۀ اين نفوذ بايد بدانيم كه استحكام شبكهّ سازماندهى كه جنبش مكتبى از آن سود مى‌برد و توانسته بود عناصر خود را در سطوح مختلف و در نهادهاى گوناگون و حساس نظام جاى دهد مى‌تواند نمونه خوبى براى سازمانها و تشكيلات مكتبى در هر جا قلمداد شود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مى‌رسد كه برخى از استانداران و يا به تعبير آن روز، واليان، به جنبش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شهر رى يكى از مراكز اهل سنّت در آن روزگار بود، با وجود اين والى اين شهر در جرگه دوستداران و هواخواهان اهل بيت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مى‌توان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 على بن طاهر الصورى به اسنادش از مردى از اهالى رى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كُتّاب يحيى بن خالد بر ما والى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بقاياى خراج از او بر عهده‌ام بود كه اگر آن را مطالبه مى‌كرد فقير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مى‌ترسيدم كه او مرا</w:t>
      </w:r>
    </w:p>
    <w:p>
      <w:pPr>
        <w:pStyle w:val="BookText"/>
        <w:rPr/>
      </w:pPr>
      <w:r>
        <w:rPr>
          <w:rFonts w:ascii="IRNazanin" w:hAnsi="IRNazanin" w:eastAsia="IRNazanin"/>
          <w:color w:val="111111"/>
          <w:sz w:val="28"/>
          <w:sz w:val="28"/>
          <w:szCs w:val="28"/>
          <w:rtl w:val="true"/>
          <w:lang w:bidi="fa-IR"/>
        </w:rPr>
        <w:t>به پرداخت خراج مجبور سازد و مرا از نعمت و رفاهى كه در آن بودم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من ترسيدم كه پيش او بروم، زيرا اگر اين خبر نادرست بود به وضعى كه از آن بيم داشتم، گرفتار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بدين گونه بود تا آنكه به خدا پناه بردم و به زيارت خانۀ خدا رفتم و مولايم امام موسى بن جعفر عليهما السلام را زيارت كردم و از حال خود پيش آن‌حضرت زبان به شكايت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پس از شنيدن عرايض من مكتوبى اينچنين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بدان كه خداوند را در زير عرش سايه‌اى است كه كسى در زير آن سكنى نمى گزيند مگر آنكه فايده‌اى به برادرش رساند و يا مشكل او را بر طرف سازد و يا دل او را شاد كند و اين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گزاردن حج به شهر خود بازگشتم و شبانه به نزد والى رفتم و از او اجازه حضور طلبيدم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پيك امام موسى بن جعفر عليهما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خود پا برهنه آمد و در را به رويم گشود و مرا بوسيد و در آغوش گرفت و ميان دو چشمم را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كه از من دربارۀ ديدن امام مى‌پرسيد، همين كارها را تكرار مى‌كرد و چون او را از سلامت حال امام مطلع ساختم، شاد شد و خدا را سپاس گفت سپس مرا به خانه‌اش داخل كرد و در بالاى اتاق نشانيد و خود رو به رويم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كه امام خطاب به او نوشته و به دست من داده بود به وى تسليم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ايستاد و نامه را بوسيد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و لباس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دينار دينار و درهم درهم و جامه‌ها را يك به يك با من تقسيم كرد و حتّى قيمت اموالى را كه تقسيم آنها نا ممكن بود به 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كه به من مى‌داد،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آيا تو را شاد كردم ؟ و من پاسخ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تو بر شادى من افزودى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مرا از ليست بدهكاران</w:t>
      </w:r>
    </w:p>
    <w:p>
      <w:pPr>
        <w:pStyle w:val="BookText"/>
        <w:rPr/>
      </w:pPr>
      <w:r>
        <w:rPr>
          <w:rFonts w:ascii="IRNazanin" w:hAnsi="IRNazanin" w:eastAsia="IRNazanin"/>
          <w:color w:val="111111"/>
          <w:sz w:val="28"/>
          <w:sz w:val="28"/>
          <w:szCs w:val="28"/>
          <w:rtl w:val="true"/>
          <w:lang w:bidi="fa-IR"/>
        </w:rPr>
        <w:t>ماليات حذف كرد و نوشته‌اى مبنى بر معافيت از پرداخت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خدا حافظى كردم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من از جبران خدمات اين مرد ناتوانم جز آنكه وقتى در سال آينده به حج رفتم، برايش دعا كنم و چون امام موسى بن جعفر عليهما السلام را ديدم از آنچه او با من كرد، آگاهش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و مولايم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ديدم و از آنچه ميان من و آن مرد گذشته بود ،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آن‌حضرت از شادى مى‌شكفت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موجب خوشحالى شماشد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خبر مرا و اميرالمؤمنين و جدّم، رسول خدا صلى الله عليه و آله، و خداى متعال را مسرور كرد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يقطين وزير خليفه بود و بر سرزمين پهناور اسلامى در آن روزگار اشراف و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نزديك‌ترين مشاوران هارون الرشيد بود و در عين حال در سر هواى دوستى با خاندان پيامبر صلى الله عليه و آله داشت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باتلخيصى‌از شرح مشيخه‌من لايحضره‌الفقيه،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وحاشيه بحارالانوار،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خواست خداوند برخى از رواياتى را كه بيانگر مواضع على بن يقطين</w:t>
      </w:r>
      <w:r>
        <w:rPr>
          <w:rFonts w:eastAsia="IRNazanin" w:cs="IRNazanin"/>
          <w:color w:val="111111"/>
          <w:sz w:val="28"/>
          <w:szCs w:val="28"/>
          <w:lang w:bidi="fa-IR"/>
        </w:rPr>
        <w:t>8</w:t>
      </w:r>
      <w:r>
        <w:rPr>
          <w:rFonts w:eastAsia="IRNazanin" w:cs="IRNazanin"/>
          <w:color w:val="111111"/>
          <w:sz w:val="28"/>
          <w:szCs w:val="28"/>
          <w:rtl w:val="true"/>
          <w:lang w:bidi="fa-IR"/>
        </w:rPr>
        <w:t>.</w:t>
      </w:r>
      <w:bookmarkStart w:id="261" w:name="pg1123_14531"/>
    </w:p>
    <w:p>
      <w:pPr>
        <w:pStyle w:val="BookText"/>
        <w:rPr/>
      </w:pPr>
      <w:bookmarkEnd w:id="261"/>
      <w:r>
        <w:rPr>
          <w:rFonts w:ascii="IRNazanin" w:hAnsi="IRNazanin" w:eastAsia="IRNazanin"/>
          <w:color w:val="111111"/>
          <w:sz w:val="28"/>
          <w:sz w:val="28"/>
          <w:szCs w:val="28"/>
          <w:rtl w:val="true"/>
          <w:lang w:bidi="fa-IR"/>
        </w:rPr>
        <w:t>هستند و نيز رواياتى را كه نشان مى‌دهند سياست تقيّه يا پنهانكارى، سياستى مقطعى و موقت نيست و به مثابۀ استراتژى كار دراز مدّت است،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نظر ائمه عليهم السلام آن بوده كه جا دادن افراد خود به هر شكل در مراكز حكومت بهترين وسيله براى اصلاح وضع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نيازى به ايجاد تغيير سريع در رأس هرم قدرت و عهده دارى مستقيم مسئوليّتهاى حكومت احساس نمى‌كردند و از طرفى تا زمانى كه امّت از نظر تربيتى به آن پختگى لازم نرسند نمى‌توانند عهده دار نظامى الهى كه مورد نظر ائمه اهل بيت عليهم السلام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استراتژى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حاكم از طريق نفوذ به مراكز و نهادهاى حساس و سلب قدرت نظام از داخل از جانب مخالفان، شايد در چنين شرايطى بهترين استراتژى به شمار آيد</w:t>
      </w:r>
      <w:r>
        <w:rPr>
          <w:rFonts w:eastAsia="IRNazanin" w:cs="IRNazanin"/>
          <w:color w:val="111111"/>
          <w:sz w:val="28"/>
          <w:szCs w:val="28"/>
          <w:rtl w:val="true"/>
          <w:lang w:bidi="fa-IR"/>
        </w:rPr>
        <w:t>.</w:t>
      </w:r>
    </w:p>
    <w:p>
      <w:pPr>
        <w:pStyle w:val="Heading5"/>
        <w:numPr>
          <w:ilvl w:val="4"/>
          <w:numId w:val="1"/>
        </w:numPr>
        <w:rPr/>
      </w:pPr>
      <w:bookmarkStart w:id="262" w:name="__RefHeading___Toc2213030_373438147"/>
      <w:bookmarkStart w:id="263" w:name="_Toc94"/>
      <w:bookmarkEnd w:id="262"/>
      <w:r>
        <w:rPr>
          <w:rtl w:val="true"/>
        </w:rPr>
        <w:t xml:space="preserve">الف </w:t>
      </w:r>
      <w:r>
        <w:rPr>
          <w:rtl w:val="true"/>
        </w:rPr>
        <w:t xml:space="preserve">- </w:t>
      </w:r>
      <w:r>
        <w:rPr>
          <w:rtl w:val="true"/>
        </w:rPr>
        <w:t xml:space="preserve">ماجراى </w:t>
      </w:r>
      <w:r>
        <w:rPr>
          <w:rtl w:val="true"/>
        </w:rPr>
        <w:t xml:space="preserve">« </w:t>
      </w:r>
      <w:r>
        <w:rPr>
          <w:rtl w:val="true"/>
        </w:rPr>
        <w:t xml:space="preserve">جُبّه </w:t>
      </w:r>
      <w:r>
        <w:rPr>
          <w:rtl w:val="true"/>
        </w:rPr>
        <w:t>»</w:t>
      </w:r>
      <w:bookmarkEnd w:id="263"/>
    </w:p>
    <w:p>
      <w:pPr>
        <w:pStyle w:val="BookText"/>
        <w:rPr/>
      </w:pPr>
      <w:r>
        <w:rPr>
          <w:rFonts w:ascii="IRNazanin" w:hAnsi="IRNazanin" w:eastAsia="IRNazanin"/>
          <w:color w:val="111111"/>
          <w:sz w:val="28"/>
          <w:sz w:val="28"/>
          <w:szCs w:val="28"/>
          <w:rtl w:val="true"/>
          <w:lang w:bidi="fa-IR"/>
        </w:rPr>
        <w:t>در همان هنگامى كه على بن يقطين به هارون الرشيد نزديك بود، جاسوسان و خبر چينان هارون همواره او و ديگر وزيران حكومت را زير نظر داشتند، زيرا كابوس هوادارى وزيران هارون از امام بر حق، حضرت موسى بن جعفر عليهما السلام ، شبانه روز او را عذاب مى‌داد، امّا دانش الهى ائمه اهل بيت اجازه نمى‌داد كه هارون جرمى را در حق على بن يقطين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انضباط على بن يقطين و شدّت پاى بندى او به اوامر فرماندهى فرصتهاى بسيارى را از هارون ، در اين باره سلب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فرصتها همين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زير به شرح آن مى‌پردازيم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حسن راشد از ابن يقطين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هارون الرشيد بودم كه هداياى پادشاه روم را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هدايا جُبّه سياه و ابريشمين و طلا بافتى نيز بود كه از آن بهتر، چيزى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جُبّه</w:t>
      </w:r>
    </w:p>
    <w:p>
      <w:pPr>
        <w:pStyle w:val="BookText"/>
        <w:rPr/>
      </w:pPr>
      <w:r>
        <w:rPr>
          <w:rFonts w:ascii="IRNazanin" w:hAnsi="IRNazanin" w:eastAsia="IRNazanin"/>
          <w:color w:val="111111"/>
          <w:sz w:val="28"/>
          <w:sz w:val="28"/>
          <w:szCs w:val="28"/>
          <w:rtl w:val="true"/>
          <w:lang w:bidi="fa-IR"/>
        </w:rPr>
        <w:t xml:space="preserve">مى‌نگريستم و هارون هم آن را به من بخشيد و من نيز آن را خدمت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اين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بعد از آنكه با هارون ناهار خوردم از پيش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شدم پيشكارم كه جامه‌ام را با بقچه‌اى روى دست گرفته بود نامه‌اى را كه مُهر آن هنوز خشك نشده بود،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همين حالا اينها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مولايت به خانه آمد اينها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نامه را شكستم و ديدم كه نامه از سرورم امام موسى كاظم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زمانى است كه تو به اين جُبّه نيازمندى لذا آن را برايت فرستادم چون گوشه بقچه را كنار زدم، همان جُبّه را ديدم و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خدمتكار هارون، بدون كسب اجازه بر من وارد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تو را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حادثه‌اى رخ داده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 و نزد هارون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بزيع رو به روى هارون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جُبّه‌اى كه به تو بخشيدم چه كردى ؟ گفتم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جبّه‌ها و چيزهاى بسيارى به من عطا كرده است، منظور كدام يك از جُبّه‌هاست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 ابريشمين سياه رنگ رومى طلا بافت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كارى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برخى اوقات آن را در بر مى‌كنم و با آن چند ركعتى نماز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لحظه پيش كه از خانۀ اميرالمؤمنين به منزل خويش رفتم آن را طلبيدم تا بر تن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عمر بن بزيع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پيشكارم را فرستادم تا جُبّه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جُبّه را ديد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سزاوار نيست كه بر ضدّ على بن يقطين سخنى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پنجاه هزار درهم به من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پولها و جُبّه را به خانه‌ام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در ادامۀ نقل اين ماجرا گفت </w:t>
      </w:r>
      <w:r>
        <w:rPr>
          <w:rFonts w:eastAsia="IRNazanin" w:cs="IRNazanin"/>
          <w:color w:val="111111"/>
          <w:sz w:val="28"/>
          <w:szCs w:val="28"/>
          <w:rtl w:val="true"/>
          <w:lang w:bidi="fa-IR"/>
        </w:rPr>
        <w:t>:</w:t>
      </w:r>
      <w:bookmarkStart w:id="264" w:name="pg1123_14533"/>
    </w:p>
    <w:p>
      <w:pPr>
        <w:pStyle w:val="BookText"/>
        <w:rPr/>
      </w:pPr>
      <w:bookmarkEnd w:id="264"/>
      <w:r>
        <w:rPr>
          <w:rFonts w:ascii="IRNazanin" w:hAnsi="IRNazanin" w:eastAsia="IRNazanin"/>
          <w:color w:val="111111"/>
          <w:sz w:val="28"/>
          <w:sz w:val="28"/>
          <w:szCs w:val="28"/>
          <w:rtl w:val="true"/>
          <w:lang w:bidi="fa-IR"/>
        </w:rPr>
        <w:t>شخصى كه از من نزد هارون، بد گويى كرده بود پسر عمويم بود، امّا خداوند الحمد للّٰه‌رو سياهش كرد و دروغگويش جلوه داد</w:t>
      </w:r>
      <w:r>
        <w:rPr>
          <w:rFonts w:eastAsia="IRNazanin" w:cs="IRNazanin"/>
          <w:color w:val="111111"/>
          <w:sz w:val="28"/>
          <w:szCs w:val="28"/>
          <w:rtl w:val="true"/>
          <w:lang w:bidi="fa-IR"/>
        </w:rPr>
        <w:t xml:space="preserve">. </w:t>
      </w:r>
      <w:r>
        <w:rPr>
          <w:rStyle w:val="FootnoteAnchor"/>
          <w:rtl w:val="true"/>
        </w:rPr>
        <w:footnoteReference w:id="426"/>
      </w:r>
    </w:p>
    <w:p>
      <w:pPr>
        <w:pStyle w:val="Heading5"/>
        <w:numPr>
          <w:ilvl w:val="4"/>
          <w:numId w:val="1"/>
        </w:numPr>
        <w:rPr/>
      </w:pPr>
      <w:bookmarkStart w:id="265" w:name="__RefHeading___Toc2213032_373438147"/>
      <w:bookmarkStart w:id="266" w:name="_Toc95"/>
      <w:bookmarkEnd w:id="265"/>
      <w:r>
        <w:rPr>
          <w:rtl w:val="true"/>
        </w:rPr>
        <w:t xml:space="preserve">ب </w:t>
      </w:r>
      <w:r>
        <w:rPr>
          <w:rtl w:val="true"/>
        </w:rPr>
        <w:t xml:space="preserve">- </w:t>
      </w:r>
      <w:r>
        <w:rPr>
          <w:rtl w:val="true"/>
        </w:rPr>
        <w:t>مخفى بودن تماسها</w:t>
      </w:r>
      <w:bookmarkEnd w:id="266"/>
    </w:p>
    <w:p>
      <w:pPr>
        <w:pStyle w:val="BookText"/>
        <w:rPr/>
      </w:pPr>
      <w:r>
        <w:rPr>
          <w:rFonts w:ascii="IRNazanin" w:hAnsi="IRNazanin" w:eastAsia="IRNazanin"/>
          <w:color w:val="111111"/>
          <w:sz w:val="28"/>
          <w:sz w:val="28"/>
          <w:szCs w:val="28"/>
          <w:rtl w:val="true"/>
          <w:lang w:bidi="fa-IR"/>
        </w:rPr>
        <w:t>ممكن است اين پرسش مطرح شود كه با وجود چنين جوّى، ارتباط ميان امام عليه السلام و شيعيان وى كه سعى در پوشيده نگه داشتن گرايشهاى خود داشتند ، چگونه حاصل مى‌شده است ؟</w:t>
      </w:r>
    </w:p>
    <w:p>
      <w:pPr>
        <w:pStyle w:val="BookText"/>
        <w:rPr/>
      </w:pPr>
      <w:r>
        <w:rPr>
          <w:rFonts w:ascii="IRNazanin" w:hAnsi="IRNazanin" w:eastAsia="IRNazanin"/>
          <w:color w:val="111111"/>
          <w:sz w:val="28"/>
          <w:sz w:val="28"/>
          <w:szCs w:val="28"/>
          <w:rtl w:val="true"/>
          <w:lang w:bidi="fa-IR"/>
        </w:rPr>
        <w:t>ما در بارۀ چگونگى بر قرارى اين ارتباطات، جزئيات چندانى در دست نداريم، امّا پژوهشگران مى‌توانند اين جزئيات را از لابه لاى برخى از اخبار پراكنده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كار يك مورخ در اين باره همچون شيوۀ كار يك كار شناس امور كشاورزى است چنين كار شناسى اگر در كار خود مهارت داشته باشد مى‌تواند با ديدن يك سيب، به نوع خاك، آب، هوا، بذر، كود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پرورده شدن اين ميوه شده‌اند،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نيز مى‌تواند با غور و تأمل در ابعاد واقعۀ تاريخى، به جزئيات و اطلاعات بيشترى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حادثۀ تاريخى زير مى‌تواند نمايانگر تماسهاى مخفيانه ميان ائمه عليهم السلام و پيروانشان باشد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مسعود، حسين بن اشكيب، بكر بن صالح، اسماعيل بن عباد قصرى، اسماعيل بن سلام و فلان بن حميد روايت شده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ما پيغام داد كه براى سفر دو مركب بخريد و از بيراهه در سفر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اموال و نامه‌هايى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خود ادامه دهيد تا آنكه اموال و نامه‌ها را به دست ابو الحسن موسى بن جعفر عليهما السلام برسانيد</w:t>
      </w:r>
      <w:bookmarkStart w:id="267" w:name="pg1123_14534"/>
    </w:p>
    <w:p>
      <w:pPr>
        <w:pStyle w:val="BookText"/>
        <w:rPr/>
      </w:pPr>
      <w:bookmarkEnd w:id="267"/>
      <w:r>
        <w:rPr>
          <w:rFonts w:ascii="IRNazanin" w:hAnsi="IRNazanin" w:eastAsia="IRNazanin"/>
          <w:color w:val="111111"/>
          <w:sz w:val="28"/>
          <w:sz w:val="28"/>
          <w:szCs w:val="28"/>
          <w:rtl w:val="true"/>
          <w:lang w:bidi="fa-IR"/>
        </w:rPr>
        <w:t>و نبايد كسى از كار شما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كوفه در آمديم و دو مركب خريديم و توشه‌اى هم مهيّا كرديم و از بيراهه عازم سفر شديم چون به بطن الرمه رسيديم، مركبهاى خود را نگه داشتيم و براى آنها علف ريختيم و خود نيز نشستيم تا چيزى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بوديم كه ناگهان ديديم سوارى به سوى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به ما نزديك شد دريافتيم كه ابو الحسن امام موسى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برخاستيم و بر او درود فرستاديم و نامه‌ها و اموالى را كه همراه داشتيم به او تسليم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از آستين جامه‌اش نامه‌هايى بيرون آورد و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نامه‌هاى شماست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ما تمام شد اگر اجازه دهيد به مدينه در آييم تا هم به زيارت مرقد رسول خدا صلى الله عليه و آله رويم و هم آذوقه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آذوقه‌اى كه همراه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خود را براى آن‌حضرت آورديم و ايشان آن را با دستهايش بر هم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شما را تا كوفه مى‌رساند و امّا در بارۀ زيارت مرقد رسول خدا صلى الله عليه و آله بايد بدانيد كه شما او را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نماز صبح را گزاردم و مى‌خواهم نماز ظهر را با ايشان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در پناه خدا باز گرديد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به نظر مى‌رسد كه امام بدليل آنكه آن دو نفر جانشين پيامبر را ديده بودند ، آنها را از زيارت مرقد پيامبر منصرف ساخت و دستور داد كه بازگردند</w:t>
      </w:r>
      <w:r>
        <w:rPr>
          <w:rFonts w:eastAsia="IRNazanin" w:cs="IRNazanin"/>
          <w:color w:val="111111"/>
          <w:sz w:val="28"/>
          <w:szCs w:val="28"/>
          <w:rtl w:val="true"/>
          <w:lang w:bidi="fa-IR"/>
        </w:rPr>
        <w:t>.</w:t>
      </w:r>
    </w:p>
    <w:p>
      <w:pPr>
        <w:pStyle w:val="Heading5"/>
        <w:numPr>
          <w:ilvl w:val="4"/>
          <w:numId w:val="1"/>
        </w:numPr>
        <w:rPr/>
      </w:pPr>
      <w:bookmarkStart w:id="268" w:name="__RefHeading___Toc2213034_373438147"/>
      <w:bookmarkStart w:id="269" w:name="_Toc96"/>
      <w:bookmarkEnd w:id="268"/>
      <w:r>
        <w:rPr>
          <w:rtl w:val="true"/>
        </w:rPr>
        <w:t xml:space="preserve">ج </w:t>
      </w:r>
      <w:r>
        <w:rPr>
          <w:rtl w:val="true"/>
        </w:rPr>
        <w:t xml:space="preserve">- </w:t>
      </w:r>
      <w:r>
        <w:rPr>
          <w:rtl w:val="true"/>
        </w:rPr>
        <w:t>تقيه حتّى در وضو گرفتن</w:t>
      </w:r>
      <w:bookmarkEnd w:id="269"/>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تلاشهاى خبر چينان و جاسوسان رژيم در افشاى ماهيّت على بن يقطين با شكست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هارون در صدد بر آمد تا على بن يقطين را شخصاً زير نظر بگيرد، امّا تلاش او نيز، بنابر آنچه كه در روايت زير آمده است ،</w:t>
      </w:r>
    </w:p>
    <w:p>
      <w:pPr>
        <w:pStyle w:val="BookText"/>
        <w:rPr/>
      </w:pPr>
      <w:r>
        <w:rPr>
          <w:rFonts w:ascii="Amiri" w:hAnsi="Amiri" w:eastAsia="Amiri" w:cs="Amiri"/>
          <w:color w:val="111111"/>
          <w:sz w:val="28"/>
          <w:sz w:val="28"/>
          <w:szCs w:val="28"/>
          <w:rtl w:val="true"/>
          <w:lang w:bidi="ar-SA"/>
        </w:rPr>
        <w:t xml:space="preserve">به شكست انجاميد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اسماعيل از محمّد بن فضل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مسح پاها در وضو ميان اصحاب ما اختلاف پديدار شد كه آيا مسح پاها از انگشتان تا كعبين است يا بر عكس ؟</w:t>
      </w:r>
    </w:p>
    <w:p>
      <w:pPr>
        <w:pStyle w:val="BookText"/>
        <w:rPr/>
      </w:pPr>
      <w:r>
        <w:rPr>
          <w:rFonts w:ascii="IRNazanin" w:hAnsi="IRNazanin" w:eastAsia="IRNazanin"/>
          <w:color w:val="111111"/>
          <w:sz w:val="28"/>
          <w:sz w:val="28"/>
          <w:szCs w:val="28"/>
          <w:rtl w:val="true"/>
          <w:lang w:bidi="fa-IR"/>
        </w:rPr>
        <w:t>على بن يقطين نامه‌اى را به امام موسى كاظم عليه السلام نوشت و در آن از اختلاف اصحاب در بارۀ مسح پاها جويا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صلاح مى‌دانيد، نظر خود را در اين باره به من بنويسيد تا ان شاء اللّٰه بر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بارۀ اختلاف اصحاب در خصوص وضو گفته بودى ،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اين گونه است تو را بدان امر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آب در دهان و سه بار آب در بينى 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سه بار مى‌شويى و محاسنت را به هنگام وضو با دست از هم باز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سرت و ظاهر گوشها و درون آنها را نيز دست مى‌مالى و سه بار پاهايت را تا كعبين مى‌شويى و نبايد با اين حكم مخالفت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آن‌حضرت به دست على بن يقطين رسيد، از آنچه در آن آمده بود شگفت زده شد، زيرا تمام شيعيان بر خلاف اين نظر اجماع داشتند، امّا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بدانچه فرموده داناتر است و من فرمان او را به جاى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وضو را همان گونه مى‌گرفت كه امام به او دستور داده بود و به خاطر فرمانبردارى از امام مورد مخالفت بسيارى از شيعيان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سخن چينان نزد هارون رفتند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را فضى و با تو مخالف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يكى از نزديكانش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من در بارۀ على بن يقطين و مخالفت او با ما و تمايلش به شيعه بسيار سخن گفته‌اند حال آنكه من در خدمتگزارى او تقصيرى نمى‌بينم و بارها او را آزموده‌ام، ولى از آنچه وى را بدو متهم مى‌كنند اثرى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وضع او را چنان كه خودش هم پى نبرد زير نظر بگيرم</w:t>
      </w:r>
    </w:p>
    <w:p>
      <w:pPr>
        <w:pStyle w:val="BookText"/>
        <w:rPr/>
      </w:pPr>
      <w:r>
        <w:rPr>
          <w:rFonts w:ascii="Amiri" w:hAnsi="Amiri" w:eastAsia="Amiri" w:cs="Amiri"/>
          <w:color w:val="111111"/>
          <w:sz w:val="28"/>
          <w:sz w:val="28"/>
          <w:szCs w:val="28"/>
          <w:rtl w:val="true"/>
          <w:lang w:bidi="ar-SA"/>
        </w:rPr>
        <w:t>تا حقيقت كار او بر من معلوم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در وضو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وضو را به تفصيلى كه جماعت بدان اعتقاد دارند، نمى‌گيرند آنان معتقد به شستن پاها در وضو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اين مورد بيازما آن چنان كه خودش هم پى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وضع او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مدّتى دست از على بن يقطين برداشت و به او كارى در خانه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نماز فرا رسيد، على بن يقطين در يكى از اتاقهاى خانه خلوت كرد تا وضو بگيرد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رشيد در پس ديوار اتاق ايستاد چنان كه مى‌توانست على بن يقطين را ببيند و در ضمن خودش را هم از ديد او پنهان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مضمضه و سه بار استنشاق كرد و صورتش را سه بار شست و محاسنش را از هم باز كرد و دستانش را سه بار از انگشتان تا آرنجها شست و سر و گوشش را مسح كرده پايش را نيز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ناظر تمام اين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شيوۀ وضو گرفتن على بن يقطين را ديد نتوانست خويشتندارى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مخفيگاه خود بيرون آمد و على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يقطين هر كس گمان كند كه تو رافضى هستى، دروغ مى‌گويد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ترتيب موقعيّت على بن يقطين در نزد هارون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واقعه نامه‌اى از جانب امام موسى بن جعفر عليهما السلام خطاب به على بن يقطين رسيد كه متن آن چنين بود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حالا، آن گونه وضو بساز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شستن صورت واجب و بار دوّم به منزلۀ تكميل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دستهايت را از آرنج تا انگشتان بشوى و با ترى حاصل از وضويت جلوى سر و روى پاهايت را مسح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p>
    <w:p>
      <w:pPr>
        <w:pStyle w:val="BookText"/>
        <w:rPr/>
      </w:pPr>
      <w:r>
        <w:rPr>
          <w:rFonts w:ascii="Amiri" w:hAnsi="Amiri" w:eastAsia="Amiri" w:cs="Amiri"/>
          <w:color w:val="111111"/>
          <w:sz w:val="28"/>
          <w:sz w:val="28"/>
          <w:szCs w:val="28"/>
          <w:rtl w:val="true"/>
          <w:lang w:bidi="ar-SA"/>
        </w:rPr>
        <w:t>بيمى كه بر تو بود، مرتفع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مسيّب، جانشين رئيس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يعنى سندى بن شاهك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مأمور زندان امام كاظم عليه السلام بود و چنان كه از برخى متون تاريخى فهميده مى‌شود از هواخواهان آن‌حضرت به حساب مى‌آمد و اوامر امام را به پيروانش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بسيارى از كسانى كه امام پيش آنها زندانى بود، به خاطر ديدن معجزات آن‌حضرت قايل به امامت و ولايت او بودند بشّار بندۀ سندى بن شاهك در اين باره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يكى از سرسخت‌ترين دشمنان آل ابوطالب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سندى بن شاهك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تو را به كارى بگمارم كه هارون با اطمينان مرا بر آن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چاره‌اى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بن شاهك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كه هارون او را به من سپرده است و من تو را به پاسبانى از او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موسى بن جعفر را بدون خانواده در اتاقى محبوس كرد و مرا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قفل بر در اتاق زدم و چون در پى كارى روانه مى‌شدم، همسرم را به پاسبانى مى‌گذاشتم و او از آنجا تكان نمى‌خورد تا من باز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در ادامه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بغض و كينه‌ام به آن‌حضرت را مبدل به مهر و محبّت كرد</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آن‌حضرت مرا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قنطره برو و هند بن حجّاج را بخواه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تو را فرمود به سوى او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مى‌راند و بر تو بانگ مى‌زند، چنانچه اين كار را كرد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خبر را به تو گفتم و پيغام امام را به تو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آنچه را كه گفته انجام ده و اگر هم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نمى‌خواهى كارى نكن و سپس او را واگذار و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اطاعت از فرمان امام بيرون آمدم، قفلها را همچنان كه بود بر در زدم و همسرم را در كنار در نشانيدم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نخور تا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زندان قنطره رفتم و بر هند بن حجّاج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خواسته است كه به سوى او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 من بانگ زد و مرا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نيز به او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پيغام را به تو رساندم تو اگر مى‌خواهى انجام بده و اگر نمى‌خواهى كارى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بازگشتم و او را ترك كردم و به نزد ابو الحسن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همچنان در كنار در نشسته بود و درها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به يك قفلها را باز كردم تا به زندان امام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ديدم و ماجرا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نزد من آمد و رفت </w:t>
      </w:r>
      <w:r>
        <w:rPr>
          <w:rFonts w:eastAsia="IRNazanin" w:cs="IRNazanin"/>
          <w:color w:val="111111"/>
          <w:sz w:val="28"/>
          <w:szCs w:val="28"/>
          <w:rtl w:val="true"/>
          <w:lang w:bidi="fa-IR"/>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همسرم بازگشتم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من كسى آمده و وارد اين اتاق شده است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در فاصله نگرفتم و اين قفلها تا زمانى كه تو آمدى، باز نشد </w:t>
      </w:r>
      <w:r>
        <w:rPr>
          <w:rFonts w:eastAsia="IRNazanin" w:cs="IRNazanin"/>
          <w:color w:val="111111"/>
          <w:sz w:val="28"/>
          <w:szCs w:val="28"/>
          <w:rtl w:val="true"/>
          <w:lang w:bidi="fa-IR"/>
        </w:rPr>
        <w:t xml:space="preserve">! ! </w:t>
      </w:r>
      <w:r>
        <w:rPr>
          <w:rStyle w:val="FootnoteAnchor"/>
        </w:rPr>
        <w:footnoteReference w:id="42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70" w:name="pg1123_14539"/>
    </w:p>
    <w:p>
      <w:pPr>
        <w:pStyle w:val="Heading3"/>
        <w:numPr>
          <w:ilvl w:val="2"/>
          <w:numId w:val="1"/>
        </w:numPr>
        <w:rPr/>
      </w:pPr>
      <w:bookmarkStart w:id="271" w:name="__RefHeading___Toc2213036_373438147"/>
      <w:bookmarkStart w:id="272" w:name="_Toc97"/>
      <w:bookmarkEnd w:id="270"/>
      <w:bookmarkEnd w:id="271"/>
      <w:r>
        <w:rPr>
          <w:rtl w:val="true"/>
        </w:rPr>
        <w:t>معجزات و دانش امام كاظم عليه السلام</w:t>
      </w:r>
      <w:bookmarkEnd w:id="272"/>
    </w:p>
    <w:p>
      <w:pPr>
        <w:pStyle w:val="Heading4"/>
        <w:numPr>
          <w:ilvl w:val="3"/>
          <w:numId w:val="1"/>
        </w:numPr>
        <w:rPr/>
      </w:pPr>
      <w:bookmarkStart w:id="273" w:name="__RefHeading___Toc2213038_373438147"/>
      <w:bookmarkStart w:id="274" w:name="_Toc98"/>
      <w:bookmarkEnd w:id="273"/>
      <w:r>
        <w:rPr>
          <w:rtl w:val="true"/>
        </w:rPr>
        <w:t>معجزات امام</w:t>
      </w:r>
      <w:bookmarkEnd w:id="274"/>
    </w:p>
    <w:p>
      <w:pPr>
        <w:pStyle w:val="BookText"/>
        <w:rPr/>
      </w:pPr>
      <w:r>
        <w:rPr>
          <w:rFonts w:ascii="IRNazanin" w:hAnsi="IRNazanin" w:eastAsia="IRNazanin"/>
          <w:color w:val="111111"/>
          <w:sz w:val="28"/>
          <w:sz w:val="28"/>
          <w:szCs w:val="28"/>
          <w:rtl w:val="true"/>
          <w:lang w:bidi="fa-IR"/>
        </w:rPr>
        <w:t>ميان انديشه غلوّ كه از طرف مسلمانان بشدّت مردود اعلام شده با اعتقاد به كرامت اولياء اللّٰه و اجابت دعاى آنها از سوى خداوند و حقيقت نگرى ايشان با عنايت خداوند، تفاوت بسيار بزرگى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انديشۀ غلوّ، فرد را تا مرتبۀ خدايى بالا مى‌برد و چنين است كه مى‌بينيد خداوند در بندگانش حلول مى‌كند و در عوض بنده جاى خدا را مى‌گيرد و مقدّرات را از ناحيۀ خود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به اعجاز اولياء اللّٰه منعكس كنندۀ توحيد ناب است، زيرا وجود هرگونه تحوّل ذاتى در شخص پيامبر يا امام و يا ولى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اعجاز در واقع بدين معنى است كه خداوند بندگان مخلص خويش را بر ساير بندگان برترى بخشيده و آنها را با دادن علم و يا قدرت مورد كرامت قرار داده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مى بينيم آيات قرآنى، خداى را تقديس و تسبيح مى‌كند و از ناممكن بودن حلول او در چيزى يا شخصى سخن مى‌گويند و اعتقادات شرك</w:t>
      </w:r>
    </w:p>
    <w:p>
      <w:pPr>
        <w:pStyle w:val="BookText"/>
        <w:rPr/>
      </w:pPr>
      <w:r>
        <w:rPr>
          <w:rFonts w:ascii="IRNazanin" w:hAnsi="IRNazanin" w:eastAsia="IRNazanin"/>
          <w:color w:val="111111"/>
          <w:sz w:val="28"/>
          <w:sz w:val="28"/>
          <w:szCs w:val="28"/>
          <w:rtl w:val="true"/>
          <w:lang w:bidi="fa-IR"/>
        </w:rPr>
        <w:t>آميز را محكوم مى‌كند، معجزات پيامبران عليهم السلام را كه نشانگر كرامت آنان در پيشگاه خداست، به ما ياد آور مى‌شود، چرا كه خداوند اين معجزات را بر دست ايشان جارى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سبحان در بارۀ عيسى بن مريم عليه 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بنى اسرائيل فرستاديم كه به آنان گويد من براى شما نشانه‌اى از پروردگارتان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از گل ، مجسمه مرغى مى‌سازم و در آن مى‌دمم و آن مجسمه به اذن خدا پرنده مى‌شود و كور و مبتلا به پيسى را شفا مى‌دهم و مردگان را به اذن خداوند زنده مى‌كنم و از آنچه مى‌خوريد و در خانه‌هايتان انبار مى‌كنيد شما را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شما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است ، اگر مؤمن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تكرار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نمايانگر آن است كه اين معجزات به معنى حلول خداوند در جسم عيسى نبود تا بدين وسيله بخواهيم او را فرزند خداى سبحان قلمداد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يقوله المشركون بلكه نشان مى‌دهد كه خداوند هر چيزى را كه بخواهد و هرگونه و هر وقت كه اراده فرمايد، به بندۀ خويش عطا مى‌كند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عقيدۀ مسلمانان در مورد امامان عليهم السلام و اوليا چنين است كه خداوند با برخوردار ساختن آنان از علم و قدرت، به ايشان كرامت ارزانى فرموده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ژرفاى عقيدۀ توحيد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نمى‌تواند بنده صالح و مطيع خود را يارى رساند كه بر اسرار غيب آگاهش سازد ؟ و اگر بنده‌اى مطيع خدا باشد و مخلصانه او را بپرستد چرا پروردگار اين كرامت را بدو نبخشد ؟ آيا مگر خداوند توبه كنندگان و پاكيزه خواهان و متوكّلان را دوست نمى‌دارد ؟ و آيا مگر به فرمانبردارانش دوستى و پرستندگان و نيكو كاران و صدقه دهندگان دوستى نمى‌ورزد و پرهيز كاران را كرامت نمى‌دهد و بر بندگان شكيبا و پايدارش، چنان كه بيشتر سوره‌هاى قرآن كريم مى‌خوانيم، درود و ثنا نمى‌فرستد ؟</w:t>
      </w:r>
    </w:p>
    <w:p>
      <w:pPr>
        <w:pStyle w:val="BookText"/>
        <w:rPr/>
      </w:pPr>
      <w:r>
        <w:rPr>
          <w:rFonts w:ascii="IRNazanin" w:hAnsi="IRNazanin" w:eastAsia="IRNazanin"/>
          <w:color w:val="111111"/>
          <w:sz w:val="28"/>
          <w:sz w:val="28"/>
          <w:szCs w:val="28"/>
          <w:rtl w:val="true"/>
          <w:lang w:bidi="fa-IR"/>
        </w:rPr>
        <w:t>كسانى كه منكر تأييدات الهى به بندگان صالح خدا، بويژه ائمه معصومين هستند و در بارۀ معجزات آنان به گمان و ترديد مى‌افتند، در واقع به روح و باطن قرآن و بزرگ ترين مفاهيم اين كتاب آسمانى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اصلى مكاتب الهى اعتقاد بدين نكته است كه خداوند بر مسند قدرت تكيّه دارد و هر چه اراده فرمايد به انجام مى‌رساند و كردارش جز با اتّكا بر حكمت بالغه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در پاداش به نيكو كاران و كيفر بدكاران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بدكاران و خوش كرداران در پيشگاه خداوند يكى بودند و او مؤمنان را يارى نمى‌كرد و كافران و منافقان را به ذلّت و پستى نمى‌كشاند ، آنگاه ايمان به قدرت و حكمت او چه سودى در برداشت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عليهما السلام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با قرآن بود و در زمانۀ خويش عابدترين بندۀ خدا و بزرگ‌ترين فرمانبر پروردگار به شمار مى‌آمد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آن‌حضرت صاحب معجزات و كراماتى بود كه از طرف تمام مسلمانان به تأييد رسيده است </w:t>
      </w:r>
      <w:r>
        <w:rPr>
          <w:rStyle w:val="FootnoteAnchor"/>
          <w:rtl w:val="true"/>
        </w:rPr>
        <w:footnoteReference w:id="431"/>
      </w:r>
      <w:r>
        <w:rPr>
          <w:rFonts w:ascii="IRNazanin" w:hAnsi="IRNazanin" w:eastAsia="IRNazanin"/>
          <w:color w:val="111111"/>
          <w:sz w:val="28"/>
          <w:sz w:val="28"/>
          <w:szCs w:val="28"/>
          <w:rtl w:val="true"/>
          <w:lang w:bidi="fa-IR"/>
        </w:rPr>
        <w:t>، ولى ما با توجّه به گنجايش اين كتاب تنها به نقل برخى از 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بندۀ صالح خويش، امام موسى بن جعفر عليهما السلام، را به بركت توكّل و ارتباط آن‌حضرت با خدا از چنگ زمامداران ستمگر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عبيداللّٰه بن صالح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فضل بن ربيع از فضل بن ربيع نقل كرد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با يكى از كنيزانم در بستر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بود كه صداى حركت در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تكان در، به خاطر وزش 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زمانى نگذشت كه ديدم در اتاقى كه در آن خفته بوديم باز شد و نا 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بدون آنكه به من سلام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 تو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خودم نا اميد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مسرور است كه بدون اجازه و بى اينكه سلام گويد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غسل داشتم امّا جرأت نكردم از او بخواهم كه براى اين كار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كنيزم چون متوجّۀ حيرت و شگفتى من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 توكّل كن و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جامه در بر كردم و با مسرور بيرون آمدم تا به خانۀ هارون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بسترش خفته بود،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ترسيدى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ساعتى مرا به حال خويش وانهاد تا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ما برو و موسى بن جعفر بن محمّد را بيرون آرو سه هزار درهم به او بده و پنج خلعت بدو ببخش و بر سه مركب بنشانش و او را در اقامت پيش ما و يا رفتن از نزد ما و اقامت در هر شهر و ديارى كه مى‌خواهد و دوست دارد، مخيّر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مى‌دهى موسى بن جعفر را آزاد كنم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مرتبۀ ديگر اين سؤال را از هارون پرسيدم و او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نقض پيمان كنم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پيمان اى اميرالمؤمنين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بودم كه ناگهان شخص سياه چرده‌اى كه ميان سياهان هيچ كس را از او بزرگتر نديده بودم، بر من ظاهر شد و روى سينه‌ام نشست و دست بر گلويم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بن جعفر را به ستم در بند كرده‌اى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مى‌كنم و بدو خلعت و تحفه‌هايى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من براى اين كار پيمان گرفت و از روى سينه‌ام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قبض روح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هارون بيرون آمدم به ديدار امام موسى بن جعفر كه در زندان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به نماز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سلام نماز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سلام اميرالمؤمنين را به او رساندم و از آنچه هارون در بارۀ او به من گفته بود، آگاهش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هدايايى را كه هارون گفته بود به وى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تو را به كارى جز اين فرمان داده،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جدّت رسول خدا او مرا جز به اين كار فرمان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خلعت يا چهار پايان و مالى كه حقوق مردم در آنها باشد،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كه اين هدايا را رد مكن كه هارون خشمگين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تو مايلى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دست او را گرفته از زندان بيرونش بردم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به من بگو كه چگونه در نزد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درجه از احترام رسيدى كه من به خاطر مژده آزادى كه به تو دادم و نيز به خاطر كارى كه خداوند به وسيلۀ من براى تو انجام داد، بر گردن تو حق دارم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 شنبه پيامبر صلى الله عليه و آله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تو محبوسى و مظلومى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w:t>
      </w:r>
    </w:p>
    <w:p>
      <w:pPr>
        <w:pStyle w:val="BookText"/>
        <w:rPr/>
      </w:pPr>
      <w:r>
        <w:rPr>
          <w:rFonts w:ascii="IRNazanin" w:hAnsi="IRNazanin" w:eastAsia="IRNazanin"/>
          <w:color w:val="111111"/>
          <w:sz w:val="28"/>
          <w:sz w:val="28"/>
          <w:szCs w:val="28"/>
          <w:rtl w:val="true"/>
          <w:lang w:bidi="fa-IR"/>
        </w:rPr>
        <w:t>خدا محبوس و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سه بار اين عبارت را تكرار كرد و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أَدْرِي لَعَلَّهُ فِتْنَةٌ لَّكُمْ وَمَتَاعٌ إِلَىٰ حِينٍ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ندانم شايد اين آزمايشى باشد شما را با بهره‌منديى تا زمانى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فردا را روزه بگير و آن را به روزۀ پنج شنبه و جمعه متصل كن و چون هنگام افطار فرا رسيد دوازده ركعت نماز بگزار در هر ركعت يك بار سورۀ حمد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سورۀ قل هو اللّٰه احد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گزاردى سجده كن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سٰابِقَ الْفُوْتِ ، يٰا سٰامِعَ كُلَّ صَوْتٍ ، يٰا مُحْيٖى الْعِظٰامَ وَهٖى رَمٖيمٌ بَعْدَ الْمَوْتِ ، أَسْأَلُكَ بِإِسْمِكِ الْعَظٖيمِ الْأَعْظَمِ أَنْ تُصَلِيَ عَلىٰ مُحَمَّدٍ عَبْدِكَ وَرَسُولِكِ وَعَلىٰ أَهْلِ بَيْتِهِ الطَّيّبٖينَ الطّٰاهِرٖينَ وَأَنْ تَجْعَلَ لِى الْفَرَجَ مِمّٰا أَنا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چنين كردم و نتيجه همين شد كه خود ديدى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موسى الكاظم عليه السلام براى رهايى يكى از پيروانش از بيداد هارون دعا كرد و خداوند هم دعايش 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صالح بن واقد طبرى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موسى بن جعفر عليهما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مى‌خواند و به بند مى‌كشد و از تو دربارۀ من پرس و جو مى‌كند به او پاسخ بده كه من موسى بن جعفر را نمى‌شناسم چون در بند شدى بگو هر كسى كه مى‌خواهى او را از زندان برون آورى پس به اذن خداوند بيرونش خواهم آورد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هارون مرا از طبرستان فرا خواند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چه كرد ؟ به من خبر رسيده كه او نزد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بارۀ موسى بن جعفر چه مى‌دانم ؟اى اميرالمؤمنين تو از من به او و مكانى كه در آن 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يكى از شبها در حالى كه ساير زندانيان خفته بودند من ايستاده بودم كه ناگهان شنيدم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بدين جاى آمدى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پى من بيرون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بيرون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راهى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قدرت ماست و آن كرامتى است الهى كه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بروم كه خود را از دست اين ستمگر در امان بدارم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خودت باز گرد كه او در آنجا دستش به تو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طبرستان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هارون پس از آن واقعه در بارۀ من هيچ تحقيق نكرد و ندانست كه آيا من هنوز زندانى هستم يا نه ؟ </w:t>
      </w:r>
      <w:r>
        <w:rPr>
          <w:rFonts w:eastAsia="IRNazanin" w:cs="IRNazanin"/>
          <w:color w:val="111111"/>
          <w:sz w:val="28"/>
          <w:szCs w:val="28"/>
          <w:rtl w:val="true"/>
          <w:lang w:bidi="fa-IR"/>
        </w:rPr>
        <w:t xml:space="preserve">! ! </w:t>
      </w:r>
      <w:r>
        <w:rPr>
          <w:rStyle w:val="FootnoteAnchor"/>
          <w:rtl w:val="true"/>
        </w:rPr>
        <w:footnoteReference w:id="4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شيعيان خود را بر مبناى تقوا پرورش مى‌داد و خداوند نورى به ايشان بخشيده بود كه با آن از اسرار درونى شيعيان خويش آگاهى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حديثى از عبداللّٰه بن قاسم بن حارث بطل از مرازم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 آمدم و در خانه‌اى كه در آن فرود آمده بودم كنيز زيبايى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كام برگيرم، امّا آن كنيز از اين امر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تاريك شد به همان سراى رفتم و در زدم و همان كنيز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سينۀ او نهادم او بر من پيشى گرفت و من به درون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سپيده دميد نزد امام كاظم عليه السلام رفتم 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ما نيست كسى كه چون خلوت كند مراقب هواى نفس خود نباشد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از دانش الهى خويش در راه تربيّت پيروانش بر انضباط بدين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كه والاترين نياز در عرصه‌هاى گوناگون زندگى و بويژه جهاد است، بهره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روايات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حسين، على بن حسان واسطى، موسى بن بكر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يادداشتى به من داد كه در آن مسائلى نوشته شده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اين يادداشت آمده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يادداشت را زير مصلّايم نهادم و در مورد آن كوتاهى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پيش آن‌حضرت مى‌گذشتم كه يادداشت را در دستش ديدم او در مورد آن يادداشت از من سؤال كرد و من پاسخ دادم كه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كارى به تو امر كردم آن را به انجام رسان و گرنه بر تو خشمگين مى‌شوم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موقعيّتى پيش مى‌آمد كه امام موسى بن جعفر عليهما السلام مى بايست براى تربيّت و پرورش شيعيانش و متواضع ساختن آنها در برابر حق و دور كردنشان از تكبّر و خود بزرگ بينى دست به كار اعجاز مى‌شد تا بدين وسيله ياران خود را به مرتبۀ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برخوردارى از مال يا مقام و يا دانش موجب اختلاف و تفاضل آنان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اجازه دهيد ماجراى على بن يقطين، وزير هارون الرشيد را براى شما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چه بسا به خاطر مقامى كه در دستگاه حكومت هارون داشت دچار غرور مى‌شد و خود را از ساير مؤمنان بالاتر و بزرگ‌تر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كه امام چگونه او را پرورش مى‌كند و با به كارگيرى قدرت الهى خويش چگونه روح تقوا را در ضمير او مى‌دمد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على الصوفى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جمّال رضى الله عنه از ابو الحسن على بن يقطين وزير، اجازۀ ورود خواست، امّا على بن يقطين به او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در همان سال عازم سفر حج شد و در مدينه اجازۀ خواست كه به محضر مولايمان موسى بن جعفر عليهما السلام وارد شود، امّا آن‌حضرت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على آن‌حضرت را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گناه من چيست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ندادم چون تو برادرت ابراهيم جمّال را به حضور نپذيرفتى و خداوند سعى تو را نمى‌پذيرد مگر آنكه ابراهيم جمّال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 در اين لحظه من كجا و ابراهيم جمّال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 هستم و او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تنهايى و بدون آنكه كسى از اطرافيان و غلامانت آگاه شوند به بقيع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زين كرده در آنجاست بر آن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بقيع رفت و بر آن شتر نشست و ديرى نگذشت كه بر در سراى ابراهيم در كوفه رسيد،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يقطين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جمّال از درون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وزير بر در سراى من چه مى‌كند ؟ على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دشوار است و ابراهيم را سوگند داد كه به او اجازۀ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درون خانه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از پذيرفتن من خوددارى مى‌ورزد مگر آنكه تو مرا ببخشايى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بن يقطين، ابراهيم را سوگند داد كه بر گونه‌اش قدم بگذارد، ابراهيم خود دارى ورزيد بار ديگرى على او را سوگند داد و ابراهيم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چند بار پا بر رخ على بن يقطين نهاد و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يقطين بازگشت و سوار بر شتر شد و همان شب به خانه امام موسى بن جعفر عليهما السلام در مدينه آمد و از او اجازۀ ورود خواست امام به او اجازۀ ورود داد و او را پذيرفت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امام موسى بن‌جعفر رهبر مسلمانان و جانشين پيامبرى مى‌باشد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مكارم اخلاق آراسته بود، نسبت به مؤمنان مهربانى به خرج مى‌داد و درد و رنج آنها بر وى گران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اتفاق مى‌افتاد كه آن‌حضرت با نور الهى به فشارهائى كه به يارانش وارد مى‌شد، مى‌نگريست و مى‌كوشيد فوراً از آن بكاهد و آن را بر 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زير بيانگر يكى از همين موارد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عبد الحميد نقل شده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نامه‌اى به من نوشت كه خانه‌ات را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بابت غمگين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ابراهيم در وسط مسجد و بازار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خانه‌اش را عوض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قاصد به وى خبر داد كه خانه‌ات را عوض كن، باز هم به اين فرمان ترتيب اثر نداد و همچنان در همان خانه بود كه قاصد براى بار سوّم همين فرمان را به اطلاع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آن خانه نقل مكان كرد و منزل ديگرى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وقتى كه هوا تاريك شده بود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امروز چه حادثه‌اى براى من رخ داده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آب از چاه بيرون بياورم تا 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دلو را بيرون آوردم پر از نجاست بود، حال آنكه ما آرد خود را با همين آب خمير مى‌كرديم، از اين رو نانهاى خود را دور افكنديم و لباسهاى خود را آب كشيديم و اين امر موجب‌شد كه دير به مسجد بيايم و اينك خانه‌اى كرايه كردم و اثاثيه خويش را بدانجا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يك كنيز كسى ديگرى نمانده‌است، همين حالا مى‌روم و او را مى‌آورم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سپيده دميد براى رفتن به مسجد از خانه‌هاى خود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امشب چه</w:t>
      </w:r>
      <w:bookmarkStart w:id="275" w:name="pg1123_14549"/>
    </w:p>
    <w:p>
      <w:pPr>
        <w:pStyle w:val="BookText"/>
        <w:rPr/>
      </w:pPr>
      <w:bookmarkEnd w:id="275"/>
      <w:r>
        <w:rPr>
          <w:rFonts w:ascii="IRNazanin" w:hAnsi="IRNazanin" w:eastAsia="IRNazanin"/>
          <w:color w:val="111111"/>
          <w:sz w:val="28"/>
          <w:sz w:val="28"/>
          <w:szCs w:val="28"/>
          <w:rtl w:val="true"/>
          <w:lang w:bidi="fa-IR"/>
        </w:rPr>
        <w:t>حادثه‌اى روى داد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دو طبقه خانه‌ام ويران و زيرورو 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بدين سان امام از نصيحت و راهنمايى ياران خود حتّى در مسائل جزيى زندگى دريغ نمى‌كرد اگر چه همين مسأله جزيى در ارتباط با فرد مؤمن بسيار مهم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ديگرى مى‌بينيم كه امام يكى از ياران خود را در يك مسأله تجارى كه آن هم امرى جزيى بود،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نشان مى‌دهد كه آن‌حضرت از توجّه و اهتمام به امور مسلمانان غافل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نعمان از عثمان بن عيسى روايت شده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عليهما السلام سحر گاه روزى وارد مدينه مى شد كه ابراهيم بن عبدالحميد را كه به سمت قبا مى‌رفت،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كجا مى‌روى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سال خرما مى‌خريم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مى‌خواهم نزد مردى از انصار بروم و مقدارى خرما از او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آفت ملخ آسوده خاطرى ؟</w:t>
      </w:r>
    </w:p>
    <w:p>
      <w:pPr>
        <w:pStyle w:val="BookText"/>
        <w:rPr/>
      </w:pPr>
      <w:r>
        <w:rPr>
          <w:rFonts w:ascii="IRNazanin" w:hAnsi="IRNazanin" w:eastAsia="IRNazanin"/>
          <w:color w:val="111111"/>
          <w:sz w:val="28"/>
          <w:sz w:val="28"/>
          <w:szCs w:val="28"/>
          <w:rtl w:val="true"/>
          <w:lang w:bidi="fa-IR"/>
        </w:rPr>
        <w:t>امام پس از اين سخن وارد مدينه شد و من نيز به راه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براى ابو العز باز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امسال درخت خرما نمى‌خريم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سپرى بود كه ملخ آمد و تمام خرماهاى نخلستان را از بين برد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276" w:name="__RefHeading___Toc2213040_373438147"/>
      <w:bookmarkStart w:id="277" w:name="_Toc99"/>
      <w:bookmarkEnd w:id="276"/>
      <w:r>
        <w:rPr>
          <w:rtl w:val="true"/>
        </w:rPr>
        <w:t>دانش امامت</w:t>
      </w:r>
      <w:bookmarkEnd w:id="277"/>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شالودۀ رسالتها و مكاتب آسمانى بر اساس ايمان به غيب استوار شده است بارزترين نمودهاى آن، علم غيب بندگان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كتابى كه به پيامبر</w:t>
      </w:r>
    </w:p>
    <w:p>
      <w:pPr>
        <w:pStyle w:val="BookText"/>
        <w:rPr/>
      </w:pPr>
      <w:r>
        <w:rPr>
          <w:rFonts w:ascii="IRNazanin" w:hAnsi="IRNazanin" w:eastAsia="IRNazanin"/>
          <w:color w:val="111111"/>
          <w:sz w:val="28"/>
          <w:sz w:val="28"/>
          <w:szCs w:val="28"/>
          <w:rtl w:val="true"/>
          <w:lang w:bidi="fa-IR"/>
        </w:rPr>
        <w:t>وحى مى‌شود و مردم را به پيروى از او امر مى‌كند، از ناحيه غيب نيست ؟</w:t>
      </w:r>
    </w:p>
    <w:p>
      <w:pPr>
        <w:pStyle w:val="BookText"/>
        <w:rPr/>
      </w:pPr>
      <w:r>
        <w:rPr>
          <w:rFonts w:ascii="IRNazanin" w:hAnsi="IRNazanin" w:eastAsia="IRNazanin"/>
          <w:color w:val="111111"/>
          <w:sz w:val="28"/>
          <w:sz w:val="28"/>
          <w:szCs w:val="28"/>
          <w:rtl w:val="true"/>
          <w:lang w:bidi="fa-IR"/>
        </w:rPr>
        <w:t xml:space="preserve">چگونه خداوند تمام اين مكاتب بزرگ آسمانى و اين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جهانيان را به رويارويى فراخوانده تا يك سوره و يا چند آيه همانند آن را بياورند، به پيامبر امى خويش آموخته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مى‌خوانيم كه حجّت عيسى بن مريم عليه السلام بر مردم دورانش آن بود كه ايشان را از آنچه در خانه‌هايشان انبار كرده بودند، خبر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دانش الهى امام كه از حدّ و مرز دانش مردم گذر كرده، خود دليلى است بر اينكه او از جانب خدا مؤيد و امام و حجّت تمام مردم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علم چگونه حاصل مى‌شود ؟ آيا از طريق حديث از رسول خدا، از جبرئيل، از خدا حاصل شده و يا از طريق ثبت آن در صحيفه دل و دميدن آن در روح پديد آمده است و يا از طريق ستونى نورانى كه امام بدان مى‌نگرد و هر گاه خدا بخواهد او چيزى را در مى‌يابد يا آنكه با نزول روح كه بزرگترين فرشتگان است، در شب قدر بر امام، امور بر او آشكار مى‌شود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موارد و چه بسا راههاى ديگرى كه ما از آنها آگاهى نداريم، مى‌تواند براى تحصيل علم غيب توسّط امام درست باشد و نيازى نداريم براى شناخت جزئيات و تفاصيل اين امر خود را به مشقّت اندازيم بلكه در اين باره همين اندازه كافى است كه امام به اذن خداوند از آنچه بر مردم پوشيده و پنهان است ، آگاهى مى‌يابد و خداوند بدين وسيله بر آنان منّت مى‌نهد و مردم بايد از آنها اطاعت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صادق عليه السلام در اين باره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شما از چه راهى حاصل مى‌شود ؟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دانش ميراثى است از رسول خدا صلى الله عليه و آله و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بگوييم كه دانش در دل شما افكنده و يا در گوش شما خوانده مى‌شود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چنين باشد </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كاظم با اتكا به علم غيب، در تمام عرصه‌هاى حيات سخن گفته است و وصيّت آن‌حضرت به هشام كه خود چكيده‌اى از حكمتهاى پيامبران و گلچينى از ديدگاههاى مكتبى است، به عنوان شاهدى براى اثبات اين مطلب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قطره‌اى است نا چيز از اين درياى گهر 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امام موسى عليه السلام را در بند كرد، ابو يوسف و محمّد بن الحسن از ياران و شاگردان ابو حنيفه خدمت آن امام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يكى از اين دو كار پيش ابو الحسن موسى بن جعفر آمده‌ايم يا او را هم عقيدۀ خويش كنيم و يا بر او اشكال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 به روى 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مردى كه از طرف سندى بن شاهك بر آن‌حضرت گمارده شده بود، خدمت وى رسيد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تمام شده و به خانۀ خود مى‌روم اگر شما را خدمتى و كارى هست بفرماييد كه چون باز نوبت من شود فرمايش شما را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از محضر آنان بيرون رفت، امام به ابو يوسف روى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امشب مى‌ميرد و آمده مى‌گويد كه فردا مى‌خواهد كار مرا انجام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يوسف و محمّد بن الحسن برخاستند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بوديم تا از او در بارۀ مستحب و واجب پرسش كنيم، امّا او اكنون چيزى گفت كه انگار از علم غيب 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مردى را در پى آن نگهبان فرستاده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زير نظر بگير و ببين كار او امشب به كجا مى‌انجامد و فردا ما را از وضع او آگاه كن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آمد و در مسجدى كه روبروى سراى آن مرد بود، منتظر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نيمى از شب بگذشت بانگ فرياد و شيون به آسمان بلند شد و مردم را ديد كه به خانۀ آن مرد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بدون آنكه بيمار يا مريض باشد، امشب نا گهانى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ابو يوسف و محمّد بن الحسن بازگشت و آنان را از اين ماجرا آگاه كرد، ابو يوسف و محمّد بن الحسن نزد امام هفتم آمده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دانستيم كه تو علم حلال و حرام را مى‌دانى، اما از كجا دانستى كه اين مرد امشب مى‌ميرد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درى كه رسول خدا صلى الله عليه و آله علم خويش را به على بن ابى‌طالب عليه السلام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شنيدن اين جواب مات و متحيّر ماندند و نتوانستند پاسخى به آن‌حضرت بدهند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بدين سان امام موسى بن جعفر عليهما السلام همچون پيامبران و اولياى بزرگوار خداوند از زمان مرگ افراد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آن‌حضرت به اذن خداوند از زبانهاى گوناگونى كه مردم بدانها تكلّم مى‌كردند،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ابن ابى حمزه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موسى بن جعفر عليهما السلام بودم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كه از حبشه براى او خريده بودند، به محضرش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كه نيكو سخن مى‌گفت با امام سخن گفت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كاظم نيز با همان زبان جواب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نيز تمام جمع از اين مسأله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كردند كه امام زبانشان را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پولى مى‌دهم و تو به هر يك از اين غلامان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از محضر امام خارج شده به هم مى‌گفتند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 از ما به زبان خود ما سخن مى‌گويد و اين نعمتى است كه خداوند به ما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ديدم كه شما با اين حبشيها بازبان خودشان سخن گفتيد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تنها به آن غلام امر كرديد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او گفتم كه در حق ساير بردگان نيكى كند و به هر يك از آنها ماهيانه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وقتى به سخن آمد از ديگران داناتر مى‌نمود او از تبار پادشاهان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سايرين گماردم تا به احتياجات آنها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او غلامى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اينكه من با آنان به زبان حبشى سخن گفتم در شگفت شدى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تو شگفت و حيرت آور آمد و آنچه از من شنيدى در مثل مانند پرنده‌اى است كه به منقار خويش قطره‌اى از دريا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پرنده‌اى چنين كند از دريا چيزى كاسته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منزلۀ درياست كه آنچه نزد اوست هيچ گاه تمام نمى‌شود و شگفتيهاى او بيش از شگفتيهاى درياست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كه على بن ابى حمزۀ راوى آن است،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عليه السلام مرا به سوى مردى كه رو به رويش طبقى بود و دست فروشى مى‌كرد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او بده و بگو كه ابوالحسن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استفاده كن كه اين مقدار تا هنگامى كه بميرى برايت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امام را به جاى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نگريم كه هنگام مرگم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خداست از آنچه در آنى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توكيستى ؟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نام مرا دانست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سرور و مولايم به من چنين فرمود كه نامه‌ام را به وسيلۀ على بن ابى حمزه برايت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آنجا درنگ كردم سپس نزد آن مرد آمدم و ديدم كه در بستر بيمارى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وصيّتى كه دارى بكن كه من آن را از مال خودم به انجام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دخترم را به همسرى مردى متدّين در آور سپس خانه‌ام را بفروش و پول آن را به امام بده و به هنگام غسل و دفن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را به خاك سپردم، دخترش را به همسرى مردى ديندار در آوردم و خانه‌اش را فروختم و بهاى آن را به دست امام كاظم عليه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پول خانه را بر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درهمها را به دست دختر او بسپار</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ائمه از ناحيۀ خداست و هيچ چيز در آسمانها و زمين نمى‌تواند خدا را به عجز و ناتوانى بكشاند از اين رو گاه حكمت او اقتضا مى‌كند كه علمش را در نوزادى كه در گهواره است به وديعه نهد چنانكه با عيسى بن مريم و يحيى بن زكريا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نيز از جمله كسانى بود كه خداوند قدرت خويش را در او 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عيسى شلقان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رفتم و مى‌خواستم از او در بارۀ ابو الخطاب پرسشى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پيش از آنكه من بنشينم آغاز به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كه پسرم موسى را ببينى و از تمام آنچه كه مى‌خواهى از او سؤال كنى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در جايگاه تعليم نشسته و بر لبانش اثر مداد ظاهر بود و پيش از آنكه من چيزى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پيامبران بر نبوّت پيمان گرفت و آنان از اين پيمان عدول نمى‌كنند و نيز از اوصيا و جانشينان بر جانشينى پيمان گرفته است و هم از اين رو آنان از اين پيمان روى بر نمى‌تابند، امّا ايمان عدّه‌اى عاريتى است، ابو الخطاب از جمله همين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ايمان او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شنيدن اين‌سخنان، آن‌حضرت را در آغوش گرفتم و ميان دو چشمش را بوسيدم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بنزد امام صادق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او بدون آنكه من پرسشى كنم آغاز به سخن كرد و از آنجا دانستم كه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را ديدى اگر از او دربارۀ آنچه كه در قرآن آمده است، سؤال كنى به تو از روى علم و دانش پاسخ مى‌دهد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پرده‌ها ميان پروردگار و بنده‌اش به كنارى مى‌روند و زمانى كه صفاى روحى و معرفت الهى به اوج خود مى‌رسد، دنيا تماماً در اختيار بندۀ صالح خداوند مى‌گردد چنانكه در حديث قدّسى نيز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أَطِعْنٖى تَكَنْ مَثَلٖى أَقُولُ لِلْشَىْ‌ءٍ كُنْ فَيَكُونَ وَتَقُولُ لِلْشَىْ‌ءِ كُنْ فَيَكُونَ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 تا همانند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تا من به چيزى بگويم اين گونه باش پس مى‌شود تو نيز اگر به چيزى امر كنى همان مى‌شود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بلخى در ماجرايى كه براى او رُخ داد گوشه‌اى از كرامتى را كه خداوند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هفتمين پيشواى شيعيان امام موسى بن جعفر عليهما السلام، ارزانى داشته است براى ما باز گو مى‌كند او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قصد حج حركت كردم و در قادسيه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مردم و زينت و كثرت آنان مى‌نگريستم، نگاهم به جوانى خوش سيما ، گند مگون و ضعيف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لباسش جامه‌اى پشمين بود كه جبّه‌اى روى آن در بر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به پاداشت و جدا از همه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اين جوان از فرقۀ صوفيه است كه مى‌خواهد خود را در اين سفر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پيش او مى‌روم و او را به باد نكوهش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مرا ديد كه به طرف او مى‌روم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كَثِيراً مِنَ الظَّنِّ إِنَّ بَعْضَ الظَّنِّ إِثْمٌ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گمانها پرهيز كنيد كه برخى از گمانها گناه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مرا وانهاد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حادثه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با خود گفته بودم، سخن گفت و مرا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حتماً بندۀ صالحى است بايد به او برسم و از او بخواهم كه مرا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در پى او روانه شدم، امّا نتوانستم به او برسم و او از ديد من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 نا گاه او را ديدم كه به نماز ايستاده و اعضاى بدنش مى‌لرزند و اشك از چشمانش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مرد است، اينك به سوى او مى‌روم و حلاليّت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كردم، تا نماز ايشان به اتمام رسيد سپس به سوى او روى كردم همين كه چشم او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لَغَفَّارٌ لِمَن تَابَ وَآمَنَ وَعَمِلَ صَالِحاً ثُمَّ اهْتَدَىٰ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آمرزگارم براى كسى كه توبه كرد و ايمان آورد و كار شايسته انجام داده سپس هدايت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مرا وانهاد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كه اين جوان 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از نهان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منطقه‌اى كم آب فرود آمديم ناگهان او را ديدم كه بر كنارۀ چاهى ايستاده است و كوزه‌اى در دست دارد و مى‌خواهد با آن از چاه آب بكشد، امّا كوزه از دستش رها شد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كارهاى او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ديدم كه او به آسمان نگريست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ربي اذا ظمئت الى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وقوتي اذا اردت الطعاما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خداوندا من جز اين كوزه چيزى ندارم، پس آن را از بين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هنگام ديدم آب چاه بالا آمد و آن جوان دستش را دراز كرد و كوزه را كه لبريز از آب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ساخت و چهار ركعت نماز گزارد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سمت تپه‌اى شنى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خويش از شنها بر مى‌داشت و در كوزه مى‌ريخت و آن را تكان مى‌داد و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بر وى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سلامم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آنچه خداوند بر تو ارزانى داشته مرا نيز اطعام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پيدا و نا پيداى خداوند همواره بر ما باريدن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كوزه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خوردم و ديدم كه آرد و شكر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لذيذتر و خوشبوى تر از آن نچشيده بودم پس سير و سيراب شدم و چند روزى اصلاً ميل به آب و خوراك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مرد را نديدم تا آنكه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او را در كنار قبة الشراب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گذشته بود او با خشوع و آه و ناله نماز مى‌گزارد و در همين حال بود كه شب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سپيده دميد بر مصلّايش نشست و به گفتن تسبيح پرداخت سپس برخاست و نماز صبح را خواند و هفت بار به گرد خانۀ خدا طواف كرد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او روان شدم و نا گهان ديدم كه او بر خلاف وضعى كه در طول راه داشت صاحب خدم و حشم است و مردم به گرد او جمع مى‌شوند و بر او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كسانى كه نزديك او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موسى بن جعفر بن محمّد بن على بن حسين بن على بن ابى‌طالب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نام اين جوان آگاه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مى‌كردم اگر اين شگفتيها از آن كس ديگرى جز اين آقا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شعراى قديمى جريان بر خورد شقيق با امام كاظم را طى يك قصيدۀ طولانى به نظم در آورده كه اينك ما به ذكر چند بيت از آن بسنده مى‌كنيم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شقيق البلخى عنه و ماعا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 الرمل فى الإناء و يشربه</w:t>
      </w:r>
      <w:bookmarkStart w:id="278" w:name="pg1123_14560"/>
    </w:p>
    <w:p>
      <w:pPr>
        <w:pStyle w:val="Heading4"/>
        <w:numPr>
          <w:ilvl w:val="3"/>
          <w:numId w:val="1"/>
        </w:numPr>
        <w:rPr/>
      </w:pPr>
      <w:bookmarkStart w:id="279" w:name="__RefHeading___Toc2213042_373438147"/>
      <w:bookmarkStart w:id="280" w:name="_Toc100"/>
      <w:bookmarkEnd w:id="278"/>
      <w:bookmarkEnd w:id="279"/>
      <w:r>
        <w:rPr>
          <w:rtl w:val="true"/>
        </w:rPr>
        <w:t>نمونه اخلاق و فضايل</w:t>
      </w:r>
      <w:bookmarkEnd w:id="280"/>
    </w:p>
    <w:p>
      <w:pPr>
        <w:pStyle w:val="Heading5"/>
        <w:numPr>
          <w:ilvl w:val="4"/>
          <w:numId w:val="1"/>
        </w:numPr>
        <w:rPr/>
      </w:pPr>
      <w:bookmarkStart w:id="281" w:name="__RefHeading___Toc2213044_373438147"/>
      <w:bookmarkStart w:id="282" w:name="_Toc101"/>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خداوند متعال رسولان و پيامبران خويش را از آدميان برگزيد تا حجّت بر مردم تمام شود و بديشان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كه خداوند حاملان رسالتهاى خويش را از ميان فرشتگان برگزيند مردم مى‌گفتند كه ما را با فرشتگان كه از جنسى ديگرند چه كار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انسان بر فضيلت دوستى آفريده شده است و اگر اين فضيلت در شخصى تجسّم يابد، انسان بيشتر به آن عشق مى‌ورزد و انگيزه‌هاى خير و نيكى در ذات فرد، وى را به تبعيّت از شخص صاحب فضيلت وامى‌دارند و شخص مى‌كوشد به هر نحوى شبيه فرد صاحب فضيلت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بارۀ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مفصلى ايراد كنيد، آن چنان سودمند نخواهد بود كه اگر داستان مردى نيكو كار را بيان نماييد </w:t>
      </w:r>
      <w:r>
        <w:rPr>
          <w:rFonts w:eastAsia="IRNazanin" w:cs="IRNazanin"/>
          <w:color w:val="111111"/>
          <w:sz w:val="28"/>
          <w:szCs w:val="28"/>
          <w:rtl w:val="true"/>
          <w:lang w:bidi="fa-IR"/>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فضايل و مكارم اخلاقى ائمه اهل بيت عليهم السلام برترين روش تربيتى است و آنان به حق والاترين نمونه‌هاى خير و فضيلت به شمار مى‌روند و شيوۀ زندگى پر بار از كرامات آنان بهترين دليل بر سلامت شيوۀ تربيتى و خط مشى آنان در زندگى است و انديشه‌هاى آنان كه از سوى راويان نقل شده است ،</w:t>
      </w:r>
      <w:bookmarkStart w:id="283" w:name="pg1123_14561"/>
    </w:p>
    <w:p>
      <w:pPr>
        <w:pStyle w:val="BookText"/>
        <w:rPr/>
      </w:pPr>
      <w:bookmarkEnd w:id="283"/>
      <w:r>
        <w:rPr>
          <w:rFonts w:ascii="IRNazanin" w:hAnsi="IRNazanin" w:eastAsia="IRNazanin"/>
          <w:color w:val="111111"/>
          <w:sz w:val="28"/>
          <w:sz w:val="28"/>
          <w:szCs w:val="28"/>
          <w:rtl w:val="true"/>
          <w:lang w:bidi="fa-IR"/>
        </w:rPr>
        <w:t>تفسيرى درست و به حق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اين بزرگواران از جنس بشر نبوده‌اند، پس چگونه به اين عظمت رسيده‌اند ؟ و آيا مگر با اجراى همين انديشه‌هايى كه از آنان روايت شده جايگاه بدين بزرگى دست نيافته‌اند ؟ و آيا مگر ما خواهان رسيدن به بزرگى و عظمت نيستيم ؟ بنابر اين بياييد اين انديشه‌ها را بخوانيم و هماهنگ با آنها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آن است كه تاريخ تنها اندكى از سيرۀ ائمه عليهم السلام را براى ما نقل كرده است، زيرا آنان هميشه از سوى حكومتهاى ستمگر در محاصرۀ تبليغاتى قرار داشتند تا آنجا كه حتّى، نقل فضيلت آنان در برخى از دوران، راوى را با خطر مواجه مى‌ساخت و شاعرى همچون دعبل به خاطر مدح و ستايش اهل بيت عليهم السلام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چوبۀ اعدام خويش را بر پشتش حمل 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رواياتى كه در بارۀ فضايل آنان به ما رسيده در حد خود دوره‌اى تربيتى و كامل از مكارم اخلاقى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امام كاظم عليه السلام در يكى از سخت‌ترين دورانهاى مبارزه و دشوارترين اوقات تقيّه و پنهانكارى مى‌زيسته‌است، ثبت ماجراها و داستانهاى ايشان و گذر از حصار ممنوعيتهاى رژيم حاكم و رسيدن به نسلهاى بعدى در حد خود يك معجزه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بر اين داستانهائى كه به دست ما رسيده استدلال كنيم اگر چه مى‌دانيم آنچه به دست ما رسيده قطره‌اى از معجزات و داستانهاى شگفت انگيز آن‌حضرت مى‌باشد</w:t>
      </w:r>
      <w:r>
        <w:rPr>
          <w:rFonts w:eastAsia="IRNazanin" w:cs="IRNazanin"/>
          <w:color w:val="111111"/>
          <w:sz w:val="28"/>
          <w:szCs w:val="28"/>
          <w:rtl w:val="true"/>
          <w:lang w:bidi="fa-IR"/>
        </w:rPr>
        <w:t>.</w:t>
      </w:r>
    </w:p>
    <w:p>
      <w:pPr>
        <w:pStyle w:val="Heading5"/>
        <w:numPr>
          <w:ilvl w:val="4"/>
          <w:numId w:val="1"/>
        </w:numPr>
        <w:rPr/>
      </w:pPr>
      <w:bookmarkStart w:id="284" w:name="__RefHeading___Toc2213046_373438147"/>
      <w:bookmarkStart w:id="285" w:name="_Toc102"/>
      <w:bookmarkEnd w:id="284"/>
      <w:r>
        <w:rPr>
          <w:rtl w:val="true"/>
        </w:rPr>
        <w:t xml:space="preserve">الف </w:t>
      </w:r>
      <w:r>
        <w:rPr>
          <w:rtl w:val="true"/>
        </w:rPr>
        <w:t xml:space="preserve">- </w:t>
      </w:r>
      <w:r>
        <w:rPr>
          <w:rtl w:val="true"/>
        </w:rPr>
        <w:t>عبادت و زهد امام</w:t>
      </w:r>
      <w:bookmarkEnd w:id="285"/>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برجسته‌ترين نشانه‌هاى رهبران مكتبى، زهد و پارسايى و عبادت در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كه امام كاظم در آن مى‌زيست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طلايى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كاخهاى فرمانروايان عبّاسى آكنده از ثروتهاى هنگفت</w:t>
      </w:r>
    </w:p>
    <w:p>
      <w:pPr>
        <w:pStyle w:val="BookText"/>
        <w:rPr/>
      </w:pPr>
      <w:r>
        <w:rPr>
          <w:rFonts w:ascii="IRNazanin" w:hAnsi="IRNazanin" w:eastAsia="IRNazanin"/>
          <w:color w:val="111111"/>
          <w:sz w:val="28"/>
          <w:sz w:val="28"/>
          <w:szCs w:val="28"/>
          <w:rtl w:val="true"/>
          <w:lang w:bidi="fa-IR"/>
        </w:rPr>
        <w:t>و شاهد بر پايى جشنهاى پر خرج و هزينه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صحنه‌ها را مى‌توان در كتاب داستانهاى هزار و يك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روزگارى ابراهيم بن عبدالحميد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امام كاظم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چيزى نبود مگر منسوجى از برگهاى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جامه‌اى بسيار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شمشيرى آويخته و يك قرآن </w:t>
      </w:r>
      <w:r>
        <w:rPr>
          <w:rFonts w:eastAsia="IRNazanin" w:cs="IRNazanin"/>
          <w:color w:val="111111"/>
          <w:sz w:val="28"/>
          <w:szCs w:val="28"/>
          <w:rtl w:val="true"/>
          <w:lang w:bidi="fa-IR"/>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آن‌حضرت از شدّت فروتنى و تواضع در برابر خداوند و عبادت به درگاه او پياده به زيارت خانۀ خدا مى‌رفت و اگر مسافت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مترى ميان مكّه و مدينه و نيز طبيعت صحراى عربستان را در نظر بگيريم آنگاه به نهايت تحمّل و بردبارى امام كاظم عليه السلام در برخورد با دشواريها در راه خداوند، پى خواهيم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موسى بن جعفر و اهل و عيالش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به حج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آن‌حضرت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بار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سوّمين 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مرتبه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مسافت ميان مدينه و مكّه را پياده طى كرد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بارۀ علاقۀ وافر آن‌حضرت به نماز كه نور چشم مؤمنان و ساعت ديدار دو دوست با يكديگر است، حديث زير چنين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امام موسى بن جعفر عليهما السلام نافله‌هاى شب را به جاى مى‌آورد و آنها را به نماز صبح متصل مى‌كرد و آنگاه تا طلوع آفتاب به تعقبيات مى‌پرداخت و سپس به سجده مى‌افتاد و تا نزديك زوال سر از سجده و ستايش خداوند بر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دعا مى‌كرد و پيوسته مى‌فرمود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اسْأَلُكَ الرّٰاحَةَ عِنْدَ الْمَوْتِ ، وَالْعَفْوَ عِنْدَ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دعاهاى‌او اين بود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الذَّنْبُ مِنْ عَبْدِكَ فَلْيَحْسُنِ الْعَفْوُ مِنْ عِنْدِكَ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ترس خدا بسيار مى‌گريست تا آنجا كه محاسنش از اشك خيس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از ديگر مردمان صله رحم به جاى مى‌آورد و فقراى مدينه را مورد تفقّد قرار مى‌داد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آرى تلاش و كوشش امام كاظم عليه السلام در پرستش پروردگارش و تضرع به درگاه او با نماز و دعا، او را به مقام ومرتبه والا و عظيمى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به او قدرت تحمّل بار سنگين رسالت را بخشيده بود تا آنجا كه در راه تبليغ و گسترش آن با تمام امكانات خود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سياهچالهاى جباران، نماز، يگانه مونس و همدم او 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ربيع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خانه بنگر چه مى‌بينى ؟ گفتم جامه‌اى مى‌بينم كه روى زمين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 او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او را زير نظر دارم و او را هيچ گاه جز بر اين حالت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نماز صبح را مى‌خواند تا طلوع خورشيد به تعقيبات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مى‌افتد و تا زوال خورشيد در همان حال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را گمارده تا مراقب فرا رسيدن اوقات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وى را از دخول وقت آگاه مى‌سازد او بدون آنكه تجديد وضو كند به نماز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او آن است كه چون نماز عشا را گزارد، افطار مى‌كند آنگاه دو باره وضو مى‌سازد، و تا طلوع فجر به نماز مى‌ايستد، يكى از كسانى كه آن‌حضرت را زير نظر گرفته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مى‌شنيدم كه آن‌حضرت اين دعا را مى‌خواند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6" w:name="pg1123_14564"/>
    </w:p>
    <w:p>
      <w:pPr>
        <w:pStyle w:val="BookText"/>
        <w:rPr/>
      </w:pPr>
      <w:bookmarkEnd w:id="286"/>
      <w:r>
        <w:rPr>
          <w:rFonts w:ascii="Amiri" w:hAnsi="Amiri" w:eastAsia="Amiri" w:cs="Amiri"/>
          <w:color w:val="111111"/>
          <w:sz w:val="28"/>
          <w:sz w:val="28"/>
          <w:szCs w:val="28"/>
          <w:rtl w:val="true"/>
          <w:lang w:bidi="ar-SA"/>
        </w:rPr>
        <w:t>اللّٰهُمَّ إِنَّكَ تَعْلَمُ أَنَّنٖى كُنْتُ أَسْئَلُكَ أَنْ تُفَرِّغنٖى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فَعَلْتَ فَلَكَ الْحَمْدُ</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مى‌دانى كه من از تو وقت فراغت 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ارزانى داشتى، پس سپاس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روزگارى است كه حضرت امام به اقامت اجبارى در منزل محكوم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نحوۀ قرائت قرآن آن بزرگوار، حفص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خويش بيمناك‌تر از موسى بن جعفر عليهما السلام و اميداورتر از او به مردم نديدم به حزن قرآن مى‌خواند و چنان تلاوت مى‌كرد كه گويى انسانى را مخاطب قرار داده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قرآن كريم والاترين ارزشها را به آن‌حضرت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برجسته‌ترين اين ارزشها مراقبت از نفس و تلاش پيگير براى تزكيه و نجات آن از خشم پروردگار و اصلاح آن بود تا بدين وسيله آن را به جايگاهى براى محبّت و خشنودى خداوند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او خير خواه مردم بود و خير خواهى‌اش چيزى جدا از عملكرد آن‌حضرت محسوب نمى‌شد، بلكه او با احسان به مردم به خداوند تقرّب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فقراى اهل بيت جستجو مى‌كرد و براى آنها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به دست آنان مى‌رسانيد بدون آنكه بدانند اين كمكها از سوى چه كسى انجام مى‌گيرد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287" w:name="__RefHeading___Toc2213048_373438147"/>
      <w:bookmarkStart w:id="288" w:name="_Toc103"/>
      <w:bookmarkEnd w:id="287"/>
      <w:r>
        <w:rPr>
          <w:rtl w:val="true"/>
        </w:rPr>
        <w:t xml:space="preserve">ب </w:t>
      </w:r>
      <w:r>
        <w:rPr>
          <w:rtl w:val="true"/>
        </w:rPr>
        <w:t xml:space="preserve">- </w:t>
      </w:r>
      <w:r>
        <w:rPr>
          <w:rtl w:val="true"/>
        </w:rPr>
        <w:t>بخشش و كرم امام</w:t>
      </w:r>
      <w:bookmarkEnd w:id="288"/>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توكّل بر خدا و يقين به او، پاداش نكو كاران در پيشگاهش فزونى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اينكه خداوند روزى دِه و نيرومند است، به مؤمن غنايى مى‌بخشد كه از فقر و تنگدستى نمى‌هراسد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نمونه‌هاى والا در بخشش و كرم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عليهما السلام با وجود سختى شرايط و اوضاعى كه در آن مى‌زيسته است، در جود و كرم شهرۀ آفاق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از محمّد بن عبداللّٰه بكرى روايت شده است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وامى به مدينه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خود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نزد ابو الحسن عليه السلام بروم و حال خود را براى او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مزرعۀ آن‌حضرت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همراه غلامش به سوى من آمد همراه غلام ظرفى بود كه در آن مقدارى گوشت نيم پخته بود و جز آن چيز ديگرى نداشتند امام مشغول خوردن شد و من نيز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حاجتم پرسيد و من ماجراى خود را براى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به درون رفت و اندكى نگذشت كه به سوى من برون آمد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به طرف من دراز كرد و كيسه‌اى كه در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 من نيز بر مركب خويش سوار شده بازگشتم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ابو الفرج اصفهانى در مقاتل الطالبيين از يحيى بن الحسن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موسى بن جعفر عليهما السلام مى شنيد كه مردى پشت سر آن‌حضرت سخن نا شايستى گفته است براى او يك كيسه پول كه در آنها بين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بود، مى‌فرستاد و كيسه‌هاى آن‌حضرت زبانزد بود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حكايت جالبى آمده‌است كه منصور خليفه عبّاسى‌از امام موسى بن</w:t>
      </w:r>
    </w:p>
    <w:p>
      <w:pPr>
        <w:pStyle w:val="BookText"/>
        <w:rPr/>
      </w:pPr>
      <w:r>
        <w:rPr>
          <w:rFonts w:ascii="Amiri" w:hAnsi="Amiri" w:eastAsia="Amiri" w:cs="Amiri"/>
          <w:color w:val="111111"/>
          <w:sz w:val="28"/>
          <w:sz w:val="28"/>
          <w:szCs w:val="28"/>
          <w:rtl w:val="true"/>
          <w:lang w:bidi="ar-SA"/>
        </w:rPr>
        <w:t>جعفر دعوت كرد كه در مجلس شادباش نوروز بنشيند و هدايا و تحفه‌هاى مردم را بستاند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آن‌حضرت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اخبارى كه از جدّم، رسول خدا صلى الله عليه و آله، روايت شده است، جستجو كردم، امّا در بارۀ اين عيد خبرى نيافتم بلكه اين عيد سنّت‌ايرانيان است و اسلام آن را محو فرموده پناه به خدا مى‌برم از اينكه بخواهيم چيزى را كه اسلام محو فرموده، احيا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به خاطر دلجوئى و جذب لشگر و سپاه مى‌كنم و تو را به خداوند عظيم سوگند مى‌دهم كه در اين مجلس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فرماندهان لشگر بر آن‌حضرت وارد مى‌شدند و به وى شادباش مى‌گفتند و هداياى خود را به آن‌حضرت پيشكش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منصور بالاى سر آن‌حضرت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هدايايى را كه آورده مى‌شد، آمار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همه پيرمردى سالخورده وارد شد و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فقير و تنگدستم و مالى ندارم كه پيشكش كنم، امّا سه بيت كه جدّم در بارۀ جدّ تو، حسين بن على عليهما السلام، سروده است تقديم شما مى‌كنم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لمصقول علاك فرنده</w:t>
      </w:r>
    </w:p>
    <w:p>
      <w:pPr>
        <w:pStyle w:val="BookText"/>
        <w:rPr/>
      </w:pPr>
      <w:r>
        <w:rPr>
          <w:rFonts w:ascii="IRNazanin" w:hAnsi="IRNazanin" w:eastAsia="IRNazanin"/>
          <w:color w:val="111111"/>
          <w:sz w:val="28"/>
          <w:sz w:val="28"/>
          <w:szCs w:val="28"/>
          <w:rtl w:val="true"/>
          <w:lang w:bidi="fa-IR"/>
        </w:rPr>
        <w:t>امام با شنيدن اين ابيات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تو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خداى مباركت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به جانب خادم منصور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برو و به او بگو كه اين مقدار مال جمع شده و بپرس با اين مالها چه مى‌خواهد بكند ؟ خادم رفت و برگشت و جواب آورد كه منصور مى‌گويد تمام اين اموال را به شما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كار كه مى‌خواهيد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آن پير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اموال را بردار كه من آنها را به تو بخشيدم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آن‌حضرت با كرم و بزرگوارى خويش، با دشمنان و مخالفانش برخورد مى‌كرد و در نتيجه آنان را با خود دوست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مردى از تبار خليفه دوّم در مدينه زندگى مى‌كرد و همين كه امام كاظم عليه السلام را مى‌ديد به آزار او مى‌پرداخت و ناسزايش مى‌گفت و به حضرت على عليه السلام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اطرافيان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اين فاجر را بكشيم ، امّا آن‌حضرت به شدّت آنان را از اين انديشه نهى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كجاست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نواحى مدينه مشغول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ديدار او روانه شد و او را در مزرعه‌اش يافت و با اسب خويش وارد مزرعۀ آن 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لگدمال مكن، امّا آن‌حضرت به او اعتنايى نكرد و همچنان رفت تا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مركب خويش فرود آمد و بارويى گشاده و خندان در كنار آن مرد نشست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زراعت خود كرده‌اى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چقدر از آن بهره ببرى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غيب دانا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اميدوارى چقدر عايدت شود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دويست دينار عايدم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كاظم كيسه‌اى بيرون آورد كه در آن سيصد دينار بود و فرمود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89" w:name="pg1123_14568"/>
    </w:p>
    <w:p>
      <w:pPr>
        <w:pStyle w:val="BookText"/>
        <w:rPr/>
      </w:pPr>
      <w:bookmarkEnd w:id="289"/>
      <w:r>
        <w:rPr>
          <w:rFonts w:ascii="IRNazanin" w:hAnsi="IRNazanin" w:eastAsia="IRNazanin"/>
          <w:color w:val="111111"/>
          <w:sz w:val="28"/>
          <w:sz w:val="28"/>
          <w:szCs w:val="28"/>
          <w:rtl w:val="true"/>
          <w:lang w:bidi="fa-IR"/>
        </w:rPr>
        <w:t>اين كيسۀ دينار را بگير و زراعت تو بر همان حال نيز باقى است و خداوند آنچه را كه بدان اميدوارى، به تو روزى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سر امام را بوسه داد و از آن‌حضرت خواهش كرد كه از تقصيرات او چشم 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مسجد رفت و ديد كه همان مرد در مسجد نشسته است و تا امام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رسالت خويش را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طرف او رفتند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چيست ؟ تو پيش از اين سخن ديگرى دربارۀ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سخن مرا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به دعاى آن‌حضرت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باوى به مخالفت برخاستند و او نيز با آنها به ستيزه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به خانه‌اش بازگشت به دوستانش كه از وى در بارۀ كشتن آن مرد اجازه خواسته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راه بهتر بود ؟ راهى كه شما در نظر داشتيد يا كارى كه من انجام دادم ؟ من كار او را با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 آن را مى‌دانيد سامان دادم و شرّ او را با آن مقدار كفايت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متذكر شده‌اند كه امام دويست تا سيصد دينار مى‌بخشيد و كيسه‌هاى دينار وى زبانزد همه بود</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290" w:name="__RefHeading___Toc2213050_373438147"/>
      <w:bookmarkStart w:id="291" w:name="_Toc104"/>
      <w:bookmarkEnd w:id="290"/>
      <w:r>
        <w:rPr>
          <w:rtl w:val="true"/>
        </w:rPr>
        <w:t xml:space="preserve">ج </w:t>
      </w:r>
      <w:r>
        <w:rPr>
          <w:rtl w:val="true"/>
        </w:rPr>
        <w:t xml:space="preserve">- </w:t>
      </w:r>
      <w:r>
        <w:rPr>
          <w:rtl w:val="true"/>
        </w:rPr>
        <w:t>علم و دانش امام</w:t>
      </w:r>
      <w:bookmarkEnd w:id="291"/>
    </w:p>
    <w:p>
      <w:pPr>
        <w:pStyle w:val="BookText"/>
        <w:rPr/>
      </w:pPr>
      <w:r>
        <w:rPr>
          <w:rFonts w:ascii="IRNazanin" w:hAnsi="IRNazanin" w:eastAsia="IRNazanin"/>
          <w:color w:val="111111"/>
          <w:sz w:val="28"/>
          <w:sz w:val="28"/>
          <w:szCs w:val="28"/>
          <w:rtl w:val="true"/>
          <w:lang w:bidi="fa-IR"/>
        </w:rPr>
        <w:t>در بارۀ دانش آن‌حضرت پيش از اين گفتگو كرديم در اينجا باز همين بحث را پى مى‌گيريم تا روايت جالبى را در بارۀ علم و دانش آن‌حضرت نقل كنيم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نعمان معروف به ابو حنيفه، پيشواى حنفيان،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زمانى كه كودك بود در تالار پدرش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غريب كه در شهر شما آيد، كجا قضاى حاجت كند ؟ كودك</w:t>
      </w:r>
      <w:bookmarkStart w:id="292" w:name="pg1123_14569"/>
    </w:p>
    <w:p>
      <w:pPr>
        <w:pStyle w:val="BookText"/>
        <w:rPr/>
      </w:pPr>
      <w:bookmarkEnd w:id="292"/>
      <w:r>
        <w:rPr>
          <w:rFonts w:ascii="IRNazanin" w:hAnsi="IRNazanin" w:eastAsia="IRNazanin"/>
          <w:color w:val="111111"/>
          <w:sz w:val="28"/>
          <w:sz w:val="28"/>
          <w:szCs w:val="28"/>
          <w:rtl w:val="true"/>
          <w:lang w:bidi="fa-IR"/>
        </w:rPr>
        <w:t>نگاهى به من كرد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نهان مى‌شود و خود را از چشم همسايه مى‌پوشاند و از كناره نهرها و ميوه ريز درختها و سايه‌انداز خانه‌ها و راههاى باز و مساجد دورى مى‌گزيند و رو به قبله يا پشت به آن قرار نمى‌گيرد و جامه خود را بالا مى‌زند و هر كجا كه خواست كار خود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از او شنيدم، در ديده‌ام بزرگ شد و در دلم مقام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ديگرى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منشأگناه كيست ؟ كودك به من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يا بايد از بنده باشد يا از پروردگارش و يا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باشد پس او عادل‌تر و منصف‌تر از آن است كه به بنده‌اش ستم كند و او را به كارى كه مرتكب نشده، مؤاخذه نمايد و اگر از هر دو سر زده باشد خدا شريك گناه اوست در اين مورد شايسته است كه طرف قوى نسبت به بندۀ ضعيف خود انصاف را رعايت كند و اگر گناه فقط از بنده سرزده باشد پس مجازات تنها بر بنده اعمال مى‌شود و نهى تنها متوجّه اوست و او به تنهايى مستحق پاداش و عقاب است و بهشت و دوزخ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شنيدن اين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p>
    <w:p>
      <w:pPr>
        <w:pStyle w:val="Heading5"/>
        <w:numPr>
          <w:ilvl w:val="4"/>
          <w:numId w:val="1"/>
        </w:numPr>
        <w:rPr/>
      </w:pPr>
      <w:bookmarkStart w:id="293" w:name="__RefHeading___Toc2213052_373438147"/>
      <w:bookmarkStart w:id="294" w:name="_Toc105"/>
      <w:bookmarkEnd w:id="293"/>
      <w:r>
        <w:rPr>
          <w:rtl w:val="true"/>
        </w:rPr>
        <w:t xml:space="preserve">د </w:t>
      </w:r>
      <w:r>
        <w:rPr>
          <w:rtl w:val="true"/>
        </w:rPr>
        <w:t xml:space="preserve">- </w:t>
      </w:r>
      <w:r>
        <w:rPr>
          <w:rtl w:val="true"/>
        </w:rPr>
        <w:t>شجاعت و استقامت</w:t>
      </w:r>
      <w:bookmarkEnd w:id="294"/>
    </w:p>
    <w:p>
      <w:pPr>
        <w:pStyle w:val="BookText"/>
        <w:rPr/>
      </w:pPr>
      <w:r>
        <w:rPr>
          <w:rFonts w:ascii="IRNazanin" w:hAnsi="IRNazanin" w:eastAsia="IRNazanin"/>
          <w:color w:val="111111"/>
          <w:sz w:val="28"/>
          <w:sz w:val="28"/>
          <w:szCs w:val="28"/>
          <w:rtl w:val="true"/>
          <w:lang w:bidi="fa-IR"/>
        </w:rPr>
        <w:t>امام كاظم با همان قدرت و ارادۀ بزرگى كه پيامبران عليهم السلام از آن بر خوردار بودند، رسالت انبيا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مظاهر طغيان استكبار و فساد و تنها با اتّكا بر پروردگار جهانيان به رويارويى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فضل بن ربيع نزد آن‌حضرت آمد عرض كرد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تو را رحمت كند براى مجازات آماده شو ، آن‌حضرت به وى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دنيا وآخرت پشتيبان من نيست ؟ امروز نمى‌توانيد به من آسيبى برسانيد،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بر هارون الرشيد، اين فرمانرواى سركش و مغرور كه روزى با ابرها سخن مى‌گفت و به وسعت امپراتورى خويش مى‌نازيد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شرق چه غرب، هر كجا كه ببارى خراج تو را براى من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آن‌حضرت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چيست ؟ امام موسى بن جعفر عليهما السلام به‌او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سراى فاسقان است واين آيه را تلاوت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لاَيُؤْمِنُوا بِهَا وَإِن يَرَوْا سَبِيلَ الرُّشْدِ لاَ يَتَّخِذُوهُ سَبِيلاً وَإِن يَرَوْا سَبِيلَ الْغَيِّ يَتَّخِذُوهُ سَبِيلاً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آن كسان را كه در روى زمين به نا حق تكبر كردند از آيات خويش بگردانم و اگر ايشان هر آيه‌اى را ببينند بدان ايمان نياورند و اگر راه راست ببينند آن را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نگيرند و اگر راه گمراهى را ببينند ، آن را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خانۀ كيست ؟ 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براى شيعيان ما يك فتره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ديگران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صاحب 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پس نمى‌گيرد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دنيا را آباد به بشر تحويل داد بنابراين آنرا جز به حالت آباد پس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تو كجايند ؟ حضرت اين آيه را تلاوت فرمود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الَّذِينَ كَفَرُوا مِنْ أَهْلِ الْكِتَابِ وَالْمُشْرِكِينَ مُنفَكِّينَ حَتَّىٰ تَأْتِيَهُمُ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الْبَيِّنَةُ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 كه كافر شدند از اهل كتاب و مشركان باز نايستند تا وقتى كه حجّت پيدا بر ايشان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كافريم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 هستيد كه خداوند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بَدَّلُوا نِعْمَتَ اللّٰهِ كُفْراً وَأَحَلُّوا قَوْمَهُمْ دَارَ الْبَوَارِ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نعمت خدا را به كفر مبدل كردند و قوم خود را به سراى تباهى فرود آوردند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هارون با شنيدن اين پاسخ خشمگين شد و بر او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از زندان، جايى كه دژخيمان جنايتكار هيأت حاكمه آن را احاطه كرده بودند، نامه‌اى به هارون نوشت و در آن فرمود </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بلا و سختى بر من سپرى نمى‌شود جز آنكه روزى از راحتى و رضا از تو سپرى مى‌گردد تا آنكه تمام روزهاى ما دو نفر به روزى مى‌رسد كه پايان‌ناپذير است و اهل باطل در آن روز زيانمند شوند </w:t>
      </w:r>
      <w:r>
        <w:rPr>
          <w:rFonts w:eastAsia="IRNazanin" w:cs="IRNazanin"/>
          <w:color w:val="111111"/>
          <w:sz w:val="28"/>
          <w:szCs w:val="28"/>
          <w:rtl w:val="true"/>
          <w:lang w:bidi="fa-IR"/>
        </w:rPr>
        <w:t xml:space="preserve">». </w:t>
      </w:r>
      <w:r>
        <w:rPr>
          <w:rStyle w:val="FootnoteAnchor"/>
        </w:rPr>
        <w:footnoteReference w:id="46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95" w:name="pg1123_14572"/>
    </w:p>
    <w:p>
      <w:pPr>
        <w:pStyle w:val="Heading4"/>
        <w:numPr>
          <w:ilvl w:val="3"/>
          <w:numId w:val="1"/>
        </w:numPr>
        <w:rPr/>
      </w:pPr>
      <w:bookmarkStart w:id="296" w:name="__RefHeading___Toc2213054_373438147"/>
      <w:bookmarkStart w:id="297" w:name="_Toc106"/>
      <w:bookmarkEnd w:id="295"/>
      <w:bookmarkEnd w:id="296"/>
      <w:r>
        <w:rPr>
          <w:rtl w:val="true"/>
        </w:rPr>
        <w:t>مرارت و شهادت</w:t>
      </w:r>
      <w:bookmarkEnd w:id="297"/>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رنجها و غمهاى امام موسى بن جعفر بعد از فاجعۀ كربلا، دردناكتر و شديدتر از ساير ائمه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همواره در كمين ايشان بود، امّا نمى‌توانست به آن‌حضرت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از ترس اينكه مبادا سپاهيانش در صف ياران آن‌حضرت درآيند، از فرستادن آنان براى دستگيرى و شهيد كردن امام خوددارى مى‌ورزيد، زيرا پنهانكاريى كه افراد مكتبى در اقدامات خود ملزم بدان بودند، موجب شده بود كه دستگاه حاكمه حتّى به نزديك‌ترين افراد خود اعتماد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يقطين وزير هارون الرشيد و آن يكى جعفر بن محمّد بن اشعث وزير ديگر هارون است كه هر دو شيعه بودند همچنين بزرگ‌ترين واليان و كارگزاران هارون در زمرۀ هواخواهان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بود كه هارون خود شخصاً به مدينه رفت تا امام كاظم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مخصوص هارون به اضافه سپاهى از شعرا و علماى دربارى و مشاوران، او را در اين سفر همراهى مى‌كردند و ميليونها درهم و دينار از اموالى كه از مردم به چپاول برده بود، با خود حمل مى‌كرد و به عنوان حق السكوت به اطرافيان خود در اين سفر بذل و بخشش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w:t>
      </w:r>
    </w:p>
    <w:p>
      <w:pPr>
        <w:pStyle w:val="BookText"/>
        <w:rPr/>
      </w:pPr>
      <w:r>
        <w:rPr>
          <w:rFonts w:ascii="IRNazanin" w:hAnsi="IRNazanin" w:eastAsia="IRNazanin"/>
          <w:color w:val="111111"/>
          <w:sz w:val="28"/>
          <w:sz w:val="28"/>
          <w:szCs w:val="28"/>
          <w:rtl w:val="true"/>
          <w:lang w:bidi="fa-IR"/>
        </w:rPr>
        <w:t>ميان به رؤساى قبايل وبزرگان و چهره‌هاى سر شناس مخالف توجّه و رسيدگى بيشترى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اين گونه عازم مدينه شد تا بزرگ‌ترين مخالف حكومت غاصبانۀ خويش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ببينيم هارون براى رسيدن به اين مقصود چه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چند روزى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ديدنش مى‌آمدند و او هم به آنها حاتم بخشى مى‌كرد تا آنجا كه شكمهاى برخى از مخالفان را كه مخالفت آنان با حكومت جنبۀ شخصى و براى رسيدن به منافع خاصّى بود،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را مأموريت داد تا در شهرها بگردند و بر ضدّ مخالفان حكومت تبليغات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شاعران و مزدوران دربارى را تشويق كرد كه در ستايش او شعر بسرايند و بر حرمت محاربه با هارون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قدرت خود را پيش ديدگان مردم مدينه به نمايش گذارد تا كسى انديشۀ مبارزه با او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همۀ شرايط براى هارون آماده شد، شخصاً به اجراى بند پايانى طرح توطئه‌گرانۀ خويش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رسول خدا صلى الله عليه و آله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حضور او مصادف با فرارسيدن وقت نماز بوده كه مردم و طبعاً امام موسى بن جعفر عليهما السلام براى اداى نماز در مسجد حضور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به سوى قبر پيامبر صلى الله عليه و آله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در واقع مى‌خواست با اين كار شرعى بودن جانشينى خود را اثبات كند و آن را علّتى درست براى زندانى كردن امام كاظم جلوه دهد</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اين فرصت را از او گرفت و صفها را شكافت و به طرف قبر پيامبر صلى الله عليه و آله آمد و به آن قبر شريف روى كرد و در ميان حيرت و خاموشى مردم بانگ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با اين بيان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حاكم ستمگر اگر رسول خدا پسر عموى توست و تو مى‌خواهى بنابر اين پيوند نسبى، شرعى بودن حكومت خود را اثبات كنى بايد بدانى كه من بدو نزديكترم و آن‌حضرت 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من از تو به جانشينى و خلافت آن بزرگوار شايسته‌ترم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مقصود امام را دريافت و در حالى كه مى‌كوشيد تصميم خود را براى دستگيرى امام كاظم توجيه كند،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من از تو دربارۀ كارى كه قصد انجام آن را دارم پوزش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موسى بن جعفر را به زندان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مى‌خواهد ميان امّت تو اختلاف و تفرقه ايجاد كند و خون آنها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بعد فرارسيد، هارون فضل بن ربيع را مأمور دستگيرى امام كاظم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 آن‌حضرت كه در جايگاه رسول خدا صلى الله عليه و آله به نماز ايستاده بود، در آمد و دستور داد او را دستگير كنند و زندانى نمايند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سپس دو محمل ترتيب داد كه اطراف آنها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يكى از آنها جاى داد و آن دو محمل را روى استر بسته بر هر يك عدّه‌اى را گماشت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را به طرف بصره و ديگرى را به سوى كوفه روانه‌كرد تا بدينوسيله مردم ندانند امام را به كجا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هودجى بود كه به سمت بصره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فرستادۀ خود دستور داد كه آن‌حضرت را به عيسى بن جعفر منصور كه والى وى در بصره بود،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يك سال آن‌حضرت را در نزد خود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عيسى نامه‌اى به هارون نوشت كه موسى بن جعفر را از من بگير و به هر كه مى‌خواهى بسپار و گرنه من او را آزاد خواهم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بسيار كوشيدم تا دليلى و بهانه‌اى براى دستگيرى او پيدا كنم، امّا نتوانستم حتّى من گوش دادم تا ببينيم كه آيا او در دعاهاى خود بر من يا تو نفرين مى‌فرستد، امّا ديدم كه او فقط براى خودش دعا مى‌كند و از خداوند رحمت و مغفرت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پس از دريافت اين نامه، كسى را براى تحويل گرفتن امام موسى الكاظم روانه بصره كرد و او را روزگارى دراز در بغداد، در نزد فضل بن ربيع ،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خواست به دست فضل آن امام را به شهادت برساند، امّا فضل از اجراى خواستۀ هارون خوددارى ورزيد، در نتيجه هارون دستور داد كه آن‌حضرت را به فضل بن يحيى تسليم كند و از فضل خواست تا كار امام را يكسره سازد، امّا فضل هم زيربار اين فرمان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هارون كه در آن هنگام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رسيد كه امام موسى كاظم در خانۀ فضل به خوشى و آسودگى روزگار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با نامه‌هائى روانه بغداد كرد و به وى دستور داد كه يكسره به خانه فضل بن يحيى درآيد و در بارۀ وضع آن‌حضرت تحقيق كند و چنانچه ديد همان‌گونه كه به وى خبر داده‌اند، نامه‌اى را به عبّاس بن محمّد بسپارد و به او امر كن تا آنرا به اجرا گذارد و نامۀ ديگرى به سندى بن شاهك بدهد و به او بگويد كه فرمان عبّاس بن محمّد را به جاى‌آورد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اين ماجرا را از اينجا به بعد از يكى از روايات تاريخى پى‌مى‌گيريم </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خبر به گوش يحيى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بى‌درنگ سوار بر مركب خويش شد و نزد هارون آمد و از درى جز آن در كه معمولاً مردم از آن وارد قصر مى‌شدند، پيش هارون رفت و بدون آنكه هارون متوجّه شود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به سخنان من گوش 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هراسان به وى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است، امّا من نقشۀ تو را عملى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چهرۀ هارون از شنيدن اين سخن ازهم‌شكفت و به مردم روى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مرا در كارى نافرمانى كرد و من او را لعنت فرستادم اينك او توبه كرده و به فرمان من در آمده است پس شما هم او را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كس را كه تو دوست بدارى دوست مى‌داريم و هر كس را كه دشمن بخوانى ما نيز او را دشمن مى‌خوانيم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اينك فضل را دوست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خالد از نزد هارون بيرون آمد و شخصاً با نامه‌اى به بغداد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از ورود ناگهانى يحيى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شايعاتى در بارۀ ورود ناگهانى يحيى گفته مى‌شد، امّا يحيى چنين وانمود كرد كه براى سروسامان دادن به وضع شهر و رسيدگى به عملكرد كارگزاران به بغداد آمده و چند روزى نيز به اين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سندى بن شاهك را خواست و دستور قتل آن‌حضرت را به او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فرمان او را به جاى‌آورد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 هنگام فرارسيدن وفات خويش از سندى بن شاهك خواست كه غلام او را كه در خانۀ عبّاس بن محمّد بود، بر بالين وى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خواستم به من اجازه دهد كه از مال خود او را كفن كنم، امّا او نپذيرفت و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مهريۀ زنانمان و مخارج نخستين سفر حجّمان و كفن مردگانمان همه از مال پاك خود ماست و كفن من نيز نزد من حاضر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دعوت حق را لبيك گفت فقها و چهره‌هاى سرشناش بغداد را كه هيثم بن عدّى و ديگران نيز در ميان آنها بودند، بر جنازۀ آن‌حضرت حاضر</w:t>
      </w:r>
    </w:p>
    <w:p>
      <w:pPr>
        <w:pStyle w:val="BookText"/>
        <w:rPr/>
      </w:pPr>
      <w:r>
        <w:rPr>
          <w:rFonts w:ascii="IRNazanin" w:hAnsi="IRNazanin" w:eastAsia="IRNazanin"/>
          <w:color w:val="111111"/>
          <w:sz w:val="28"/>
          <w:sz w:val="28"/>
          <w:szCs w:val="28"/>
          <w:rtl w:val="true"/>
          <w:lang w:bidi="fa-IR"/>
        </w:rPr>
        <w:t>كردند تا گواهى دهند كه هيچ اثرى از شكنجه بر آن‌حضرت نيست و وى به مرگ طبيعى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دروغ به اين امر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پيكر بى‌جان امام را بر كنار جسر بغداد گذارده،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موسى بن جعفر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جلو مى‌آمدند و در سيماى آن‌حضرت به دقت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از برخى از افراد خاندان ابو طالب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 اين موسى بن جعفر است كه رافضيان ادعا مى‌كردند او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جنازۀ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آمدند و در جنازۀ آن‌حضرت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را در قبرستان قريش به خاك سپردند و قبرش در كنار قبر مردى از نوفليين به نام عيسى بن عبداللّٰه قرار گرفت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روايات تاريخى نقل مى‌كنند كه امام كاظم از زندان با شيعيان و هواخواهانش ارتباط برقرار مى‌كرد و به آنها دستوراتى مى‌داد و مسايل سياسى و فقهى آنان را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امام كاظم عليه السلام چگونه با شيعيان خويش رابطه برقرار مى‌كرد ؟ شايد اين ارتباط از راههاى غيبى صورت مى‌گرفت، امّا احاديث بسيارى اين نكته را روشن مى‌كنند كه بيشتر كسانى كه امام در نزد آنان زندانى مى‌شد از معتقدان به امامت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حكومت مى‌كوشيد زندانبانهاى آن‌حضرت را از ميان خشن‌ترين افراد و طرفداران خود برگزيند چرا كه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عبادت امام كاظم عليه السلام و دانش سرشار و مكارم اخلاقى آن‌حضرت اطلاع داشتند و كرامات بسيارى را از آن‌حضرت مشاهده كرده بودند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بحارالانوار آمده است كه عامرى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كنيزى خوش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 به زندان امام موسى كاظم فرستاد تا آن‌حضرت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أَنتُم بِهَدِيَّتِكُمْ تَفْرَحُونَ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شما به هديه خود شادمانى مى‌كنيد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 به اين كنيز و امثال‌او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اين پاسخ خشمگين شد و به فرستادۀ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نيز به دلخواه تونگرفتيم و زندانى نكرديم و آن كنيز را پيش او بگذار و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فرمان هارون را به انجام رساند و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فرستاده، هارون از مجلس خويش برخاست و پيشكارش را به زندان امام موسى كاظم روانه كرد تا از حال آن زن تفحّص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پيشكار آن زن را ديد كه به سجده افتاده و سر از سجده برنمى‌دارد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سبحانك سبحانك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شنيدن اين خبر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موسى بن جعفر آن كنيز را جادو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كه مى‌لرزيد و ديده به آسمان دوخته بود در پيشگاه هارون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او پرسيد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حالى است كه دارى ؟ كنيز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حال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ايستاده بودم و او شب و روز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زبان به تسبيح و تقديس خداوند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نيازى نيست تا آن را رفع كنم ؟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نيازى به تو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رفع حوايج شما بدين جا فرستاده‌اند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هدفى دارند ؟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نگريستم ناگهان بوستانى ديدم كه اوّل و آخر آن در نگاه من پيدا نبود، در اين بوستان جايگاههايى مفروش به پر و پرنيان بود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خدمتكاران زن و مردى كه خوش سيماتر از آنها و جامه‌اى زيباتر از جامۀ آنها نديده بودم، بر اين جايگاهها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جامه‌اى حرير سبز پوشيده بودند و تاجها و درّ و ياقوت داشتند و در دستهايشان آبريزها و حوله‌ها و هر گونه 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افتادم تا آنكه اين خادم مرا بلند كرد و در آن لحظه پى‌بردم كه كجا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شايد به هنگامى كه در سجده بودى، خواب تو را درگرفته و اين امور را در خواب ديده باشى ؟</w:t>
      </w:r>
    </w:p>
    <w:p>
      <w:pPr>
        <w:pStyle w:val="BookText"/>
        <w:rPr/>
      </w:pPr>
      <w:r>
        <w:rPr>
          <w:rFonts w:ascii="IRNazanin" w:hAnsi="IRNazanin" w:eastAsia="IRNazanin"/>
          <w:color w:val="111111"/>
          <w:sz w:val="28"/>
          <w:sz w:val="28"/>
          <w:szCs w:val="28"/>
          <w:rtl w:val="true"/>
          <w:lang w:bidi="fa-IR"/>
        </w:rPr>
        <w:t>كنيز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سجده روم اين مناظر را ديدم و به همين خاطر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پيشكارش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خبيث را نزد خودنگه دار تا مبادا كسى اين سخن را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نماز ايستاد و چون در اين باره از او پرسيدند،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ديدم و چون از سخنانى كه گفته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منظره را ديدم كنيزان مرا ندا دادند كه اى فلان از عبد صالح دورى گزين تا ما بر او وارد شويم كه ما ويژۀ اوييم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تا زمان مرگ به همين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چند روز پيش از شهادت امام كاظم رخ‌داد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ارزش و كرامت امام كاظم عليه السلام در پيشگاه خدا و اين هم فرجام هارون ستمگر و سركش </w:t>
      </w:r>
      <w:r>
        <w:rPr>
          <w:rFonts w:eastAsia="IRNazanin" w:cs="IRNazanin"/>
          <w:color w:val="111111"/>
          <w:sz w:val="28"/>
          <w:szCs w:val="28"/>
          <w:rtl w:val="true"/>
          <w:lang w:bidi="fa-IR"/>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مى‌خواهيم كه ما را جزو دوستداران دوستانش و بيزاران از دشمنانش قرار دهد و ما را بر پيمودن راه ائمه هدى عليهم السلام توفيق ارزانى فرمايد</w:t>
      </w:r>
      <w:r>
        <w:rPr>
          <w:rFonts w:eastAsia="IRNazanin" w:cs="IRNazanin"/>
          <w:color w:val="111111"/>
          <w:sz w:val="28"/>
          <w:szCs w:val="28"/>
          <w:rtl w:val="true"/>
          <w:lang w:bidi="fa-IR"/>
        </w:rPr>
        <w:t>.</w:t>
      </w:r>
      <w:bookmarkStart w:id="298" w:name="pg1123_14581"/>
    </w:p>
    <w:p>
      <w:pPr>
        <w:pStyle w:val="Heading2"/>
        <w:numPr>
          <w:ilvl w:val="1"/>
          <w:numId w:val="1"/>
        </w:numPr>
        <w:rPr/>
      </w:pPr>
      <w:bookmarkStart w:id="299" w:name="__RefHeading___Toc2213056_373438147"/>
      <w:bookmarkStart w:id="300" w:name="_Toc107"/>
      <w:bookmarkEnd w:id="298"/>
      <w:bookmarkEnd w:id="299"/>
      <w:r>
        <w:rPr>
          <w:rtl w:val="true"/>
        </w:rPr>
        <w:t>دهمين معصوم امام هشتم ، ثامن الائمّه حضرت على بن موسى عليه السلام</w:t>
      </w:r>
      <w:bookmarkEnd w:id="300"/>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2213058_373438147"/>
      <w:bookmarkStart w:id="302" w:name="_Toc108"/>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و نجمه</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وسيلۀ مأمون، مسموم و در سناباد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يكى از محلّه‌هاى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مقدّس</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امامت،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امامت، سه سال در خراسان، كه حسّاسترين دورۀ زندگى سياسى آن‌حضرت، بشمار مى‌آيد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تنها يك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هنگام شهادت پدر، در سن هفت سالگى بود</w:t>
      </w:r>
      <w:r>
        <w:rPr>
          <w:rFonts w:eastAsia="IRNazanin" w:cs="IRNazanin"/>
          <w:color w:val="111111"/>
          <w:sz w:val="28"/>
          <w:szCs w:val="28"/>
          <w:rtl w:val="true"/>
          <w:lang w:bidi="fa-IR"/>
        </w:rPr>
        <w:t>.</w:t>
      </w:r>
      <w:bookmarkStart w:id="303" w:name="pg1123_14583"/>
    </w:p>
    <w:p>
      <w:pPr>
        <w:pStyle w:val="Heading3"/>
        <w:numPr>
          <w:ilvl w:val="2"/>
          <w:numId w:val="1"/>
        </w:numPr>
        <w:rPr/>
      </w:pPr>
      <w:bookmarkStart w:id="304" w:name="__RefHeading___Toc2213060_373438147"/>
      <w:bookmarkStart w:id="305" w:name="_Toc109"/>
      <w:bookmarkEnd w:id="303"/>
      <w:bookmarkEnd w:id="304"/>
      <w:r>
        <w:rPr>
          <w:rtl w:val="true"/>
        </w:rPr>
        <w:t>مولود فرخنده</w:t>
      </w:r>
      <w:bookmarkEnd w:id="305"/>
    </w:p>
    <w:p>
      <w:pPr>
        <w:pStyle w:val="Heading4"/>
        <w:numPr>
          <w:ilvl w:val="3"/>
          <w:numId w:val="1"/>
        </w:numPr>
        <w:rPr/>
      </w:pPr>
      <w:bookmarkStart w:id="306" w:name="__RefHeading___Toc2213062_373438147"/>
      <w:bookmarkStart w:id="307" w:name="_Toc11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راويان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المصفاة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از بزرگان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كنيزى خريد كه در سرزمين عرب پا به هستى گذارده و رشد و نمو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حميده اين كنيز را آزمود و دريافت كه او در دين و خرد از ديگر مردمان برتر و والاتر است، وى را براى فرزندش امام موسى بن جعفر عليه السلام برگزيد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نامهاى اين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است، امّا هرگز كنيزى بهتر و برتر از او نديده‌ام و ترديد ندارم كه اگر او را سلاله‌اى باشد، خداوند متعال سلاله‌اش را بزودى پاكيزه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مى‌بخشم و تو را سفارش مى‌كنم كه در حق او نيكى به جاى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در بارۀ فضل اين كنيز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امام رضا عليه السلام را بدنيا آورد، نوزاد بسيار شير مى‌خورد و قوى بنيه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دايه‌اى براى كمك به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شير ندارى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دارم، امّا در نماز و نيايشم خلل وارد شده و از زمانى كه رضا را زاده‌ام، از نماز و عباداتم كاسته شده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تاريخ نگاران نامهاى متعدّدى براى مادر امام رضا عليه السلام ذكر كرده‌اند شايد به اين خاطر يك كنيز در نزد هر مولايى به نامى ديگر خوانده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نامهايى كه براى ايشان ذكر كرده‌اند،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نجمه، اروى، سكن، سمان، تكتم و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مشهورترين نام وى تكتم بوده و پس از متولد شدن امام به نامهاى طاهره و ام البنين نيز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روز يازدهم ذى القعدة الحرام، امام رضا ديده به جهان گشود، و بيت رسالت را موجى از سرور و شادى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تكتم، مادر آن‌حضرت،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نطفۀ فرزندم، على، باردار شدم ، سنگينى حمل را احساس نكردم و در خواب آهنگ تسبيح و تهليل و ستايش را از درون شكمم مى‌شنيدم اين امر موجب بيم و هراس من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مى‌شدم هيچ صدايى به گوشم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نوزاد متولد شد، بر زمين افتاد و دستهايش را روى زمين قرار داد و سرش را به سوى آسمان بلند كرد ولبانش را جنباند چنان كه گويى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اين‌هنگام پدرش‌امام موسى بن جعفر عليه السلام به سويم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پروردگارت بر تو مبارك باد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نوزاد را در جامه‌اى سپيد پيچيده به دست امام دادم و آن حضرت در گوش راستش اذان و در گوش چپش اقامه گفت و آب فرات خواست و از آن به كام كودك ماليد و سپس او را به من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 كه او بقيّة اللّٰه در زمين است</w:t>
      </w:r>
      <w:r>
        <w:rPr>
          <w:rFonts w:eastAsia="IRNazanin" w:cs="IRNazanin"/>
          <w:color w:val="111111"/>
          <w:sz w:val="28"/>
          <w:szCs w:val="28"/>
          <w:rtl w:val="true"/>
          <w:lang w:bidi="fa-IR"/>
        </w:rPr>
        <w:t xml:space="preserve">. </w:t>
      </w:r>
      <w:r>
        <w:rPr>
          <w:rStyle w:val="FootnoteAnchor"/>
        </w:rPr>
        <w:footnoteReference w:id="46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موسى بن جعفر عليه السلام، از همان اوان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نوزاد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بسيار اين كودك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عمرو در روايتى در اين باره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موسى كاظم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 آن امام در دامانش نشسته بود و امام او را مى‌بوسيد و زبانش را مى‌مكيد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بر دوشش مى‌گذارد و در آغوشش مى‌گرفت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خوشبويى و چه پاكيزه‌خويى و داراى چه فضل تابان و درخشنده‌اى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من نسبت به اين كودك محبّتى افتاده است كه براى هيچ كس جز شما اين محبّت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من همچون من در نظر پدرم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كودك پس از شما صاحب مقام پيشوايى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او را فرمان برد هدايت يافته و آن كه نافرمانى‌اش كند، كفر ورزيده است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بدين‌سان اين كودك در سايۀ پدرش پرورش يافت و امام موسى كاظم عليه السلام او را به آداب امامت تزكيه داد و اسرار امامت را بدو آموخت و گنجينه‌هاى نهفتۀ نبوّت را بر وى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آنچه در حديثى آمده است، امام مى‌فرمود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پسرم بزرگ‌ترين فرزند من است و سخنانم را شنواتر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فرمانهايم را مطيع‌تر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كتاب جفر و جامعه كه جز پيامبر يا وصى پيامبر در آنها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نمى‌نگرد، نگاه مى‌كند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چنين پيداست كه آن‌حضرت در حيات پدر بزرگوارش به ادارۀ برخى از امور شيعه، به نيابت از پدرش،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حديث زير حاكى از همين نكته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مروان قندى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على، نيز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مكتوبش مكتوب من، گفتارش گفتار من ، فرستاده‌اش، فرستاده من است و هر آنچه مى‌گويد، سخن، سخن اوست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امام موسى كاظم در بارۀ فضايل فرزندش، امام رضا، و اينكه او جانشين و پيشواى امت است، فراوان سخن گفته تا آنجا كه اين پرسش در ذهن ايجاد مى‌شود كه حكمت اين همه تعريف و تأكيد چه بوده‌است ؟</w:t>
      </w:r>
    </w:p>
    <w:p>
      <w:pPr>
        <w:pStyle w:val="BookText"/>
        <w:rPr/>
      </w:pPr>
      <w:r>
        <w:rPr>
          <w:rFonts w:ascii="IRNazanin" w:hAnsi="IRNazanin" w:eastAsia="IRNazanin"/>
          <w:color w:val="111111"/>
          <w:sz w:val="28"/>
          <w:sz w:val="28"/>
          <w:szCs w:val="28"/>
          <w:rtl w:val="true"/>
          <w:lang w:bidi="fa-IR"/>
        </w:rPr>
        <w:t>شايد يكى از عواملى كه ما را به فهم اين حكمت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بسيار دشوار سياسى زمان آن امام باشد، بطورى كه تقيّه در شديدترين حالت اعمال مى‌شد واهل بيت از جايى به جاى ديگر رانده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 اصحاب و انصار اهل بيت را از ديارى به ديار ديگر مى‌فرستاد و آنها را بشهادت ميرسانيد و امام موسى كاظم به فرمان هارون از زندانى به زندان ديگر منتقل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چنين شرايطى امكان تفرقه و پراكندگى شيعه پس از وفات موسى بن جعفر اين حكمت را اقتضا مى‌كرد كه آن‌حضرت بر ولايت امام رضا پس از خود، بيشتر تأكيد كند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نيز به سهم خود از احتمال شهادت امام موسى بن جعفر 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نشناختن پيشواى پس از وى، بسيار بيمناك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از احاديث زير، به روشنى اين مسئله را دريافت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سليط زيدى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موسى بن جعفر ديدار كردم و به آن‌حضرت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امام پس از خود آگاه كن چنان كه پدرت ما را از امامت تو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دوره‌اى غير از اين دوره مى‌زيست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اين وضع كه براى شما پيش آمده خشنود است نفرين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خنديد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آگاه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ابو عماره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خانه‌ام بيرون شدم و در ظاهر به فرزندانم وصيّت كردم و آنان را با على فرزندم، شريك ساختم، امّا در نهان فرزندم را تنها به اين وصيّت اختصاص دادم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على بن عبداللّٰه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مزار رسول خدا صلى الله عليه و آله بودم كه حضرت موسى بن جعفر در حالى كه دست فرزندش على را در دست خود گرفته بود، به سوى ما آمد و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مى‌دانيد من كيستم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 و بزرگ ما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 نام و نسب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موسى بن جعفر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همراه من است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پسر موسى بن جعفر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باشيد كه او در زمان حيات من وكيلم و پس از مرگم جانشين من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موسى كاظم از تمام وسايل موجود براى بيان امامت امام رضا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نامه‌اى در اين باره نگاشت و شصت تن از سران مدينه را بر آن گواه گرفت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آن‌حضرت در دوران حيات خويش، كارها را به امام رضا ارجاع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يك بار او را به بصره فرستاد تا نامه‌هايى به عبداللّٰه بن وحوم تحويل دهد و به عبداللّٰه نيز دستور داد كه پاسخ نامه‌ها را به دست فرزندش رضا در مدينه بسپارد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همچنين وى در بصره الواحى نگاشت و آن را به شيعيان بصرى خويش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الواح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من به بزرگترين فرزند من است </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آن‌حضرت برخى از حقوقى را كه نزد او مى‌آوردند، مى‌گرفت و برخى ديگر را باقى مى‌گذاشت تا به جانشينش پس از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كاظم با اين كار مى‌خواست نشانه‌اى آشكار براى جانشين پس از خود باقى گذارد چنان كه اين كار را با داوود بن زربى انجام داد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اقداماتى برغم شرايط سياسى دشوارى انجام مى‌شد كه امام در زماند</w:t>
      </w:r>
      <w:r>
        <w:rPr>
          <w:rFonts w:eastAsia="IRNazanin" w:cs="IRNazanin"/>
          <w:color w:val="111111"/>
          <w:sz w:val="28"/>
          <w:szCs w:val="28"/>
          <w:rtl w:val="true"/>
          <w:lang w:bidi="fa-IR"/>
        </w:rPr>
        <w:t>.</w:t>
      </w:r>
      <w:bookmarkStart w:id="308" w:name="pg1123_14589"/>
    </w:p>
    <w:p>
      <w:pPr>
        <w:pStyle w:val="BookText"/>
        <w:rPr/>
      </w:pPr>
      <w:bookmarkEnd w:id="308"/>
      <w:r>
        <w:rPr>
          <w:rFonts w:ascii="IRNazanin" w:hAnsi="IRNazanin" w:eastAsia="IRNazanin"/>
          <w:color w:val="111111"/>
          <w:sz w:val="28"/>
          <w:sz w:val="28"/>
          <w:szCs w:val="28"/>
          <w:rtl w:val="true"/>
          <w:lang w:bidi="fa-IR"/>
        </w:rPr>
        <w:t>حيات پدر خويش با آن مواجه بود و اين شرايط امام كاظم را وامى‌داشت تا سيماى امامت را پس از خود از ترديدها و دودليها دور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از وصيّت آن‌حضرت به فرزند برومندش بخوبى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كاظم در اين وصيّت خطاب به فرزندش فرموده بود تا زمانى كه هارون الرشيد زنده است، سكوت پيشه كند و چون هارون از دنيا رفت، لب به گفتار حق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چنين شرايط توان‌فرسايى كه شيعيان در دوران طاغوت بغداد، هارون الرشيد، با آن مواجه بود امكان داشت خرافاتى، كه به هنگام شدّت گرفتن بحرانها از بازار گرمى بر خوردار است، انتشار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برخى از جريانهاى سياسى براى رسيدن به اهدافى معين، در پس انتشار چنين خرافاتى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كاظم براى جلوگيرى از اين خرافات ، بدين روشنى و صراحت امامت فرزندش امام رضا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مسأله غيبت امام كاظم، مدّت زيادى باعث رواج شايعاتى شد و دستهاى خائن با همكارى دستهاى جاهل به اين شايعات دامن زدند و گفتند كه امام كاظم نمرده و او مهدى اين امّت است و بر امام هفتم توقف كردند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ديرى نگذشت كه اين توطئه بر ملا و معلوم شد كه يكى از عوامل بى‌اثر بودن اين شايعات تأكيد امام كاظم بر شناساندن جانشين واقعى‌اش، امام رضا، به شيعيان بوده‌است</w:t>
      </w:r>
      <w:r>
        <w:rPr>
          <w:rFonts w:eastAsia="IRNazanin" w:cs="IRNazanin"/>
          <w:color w:val="111111"/>
          <w:sz w:val="28"/>
          <w:szCs w:val="28"/>
          <w:rtl w:val="true"/>
          <w:lang w:bidi="fa-IR"/>
        </w:rPr>
        <w:t>.</w:t>
      </w:r>
    </w:p>
    <w:p>
      <w:pPr>
        <w:pStyle w:val="Heading4"/>
        <w:numPr>
          <w:ilvl w:val="3"/>
          <w:numId w:val="1"/>
        </w:numPr>
        <w:rPr/>
      </w:pPr>
      <w:bookmarkStart w:id="309" w:name="__RefHeading___Toc2213064_373438147"/>
      <w:bookmarkStart w:id="310" w:name="_Toc111"/>
      <w:bookmarkEnd w:id="309"/>
      <w:r>
        <w:rPr>
          <w:rtl w:val="true"/>
        </w:rPr>
        <w:t>اخلاق و فضايل امام هشتم</w:t>
      </w:r>
      <w:bookmarkEnd w:id="310"/>
    </w:p>
    <w:p>
      <w:pPr>
        <w:pStyle w:val="BookText"/>
        <w:rPr/>
      </w:pPr>
      <w:r>
        <w:rPr>
          <w:rFonts w:ascii="IRNazanin" w:hAnsi="IRNazanin" w:eastAsia="IRNazanin"/>
          <w:color w:val="111111"/>
          <w:sz w:val="28"/>
          <w:sz w:val="28"/>
          <w:szCs w:val="28"/>
          <w:rtl w:val="true"/>
          <w:lang w:bidi="fa-IR"/>
        </w:rPr>
        <w:t>او قرآن ناطق بود و سرچشمه همۀ اخلاق و دانش و كراماتش از قرآن بود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قرآن خود نشانۀ بزرگ خداوند در ميان بندگانش نيست ؟ مگر پروردگار ما قرآن را براى هر كس از بندگانش كه مى‌خواهد به راه راست او رهنمون شود ،</w:t>
      </w:r>
    </w:p>
    <w:p>
      <w:pPr>
        <w:pStyle w:val="BookText"/>
        <w:rPr/>
      </w:pPr>
      <w:r>
        <w:rPr>
          <w:rFonts w:ascii="IRNazanin" w:hAnsi="IRNazanin" w:eastAsia="IRNazanin"/>
          <w:color w:val="111111"/>
          <w:sz w:val="28"/>
          <w:sz w:val="28"/>
          <w:szCs w:val="28"/>
          <w:rtl w:val="true"/>
          <w:lang w:bidi="fa-IR"/>
        </w:rPr>
        <w:t>آسان نگردانيده است ؟ و آيا شگفت‌انگيز خواهد بود بنده‌اى كه قرآن را در طول حيات خويش سرلوحۀ خود قرار داده، آيت بزرگ پروردگار جهانيان شود ؟</w:t>
      </w:r>
    </w:p>
    <w:p>
      <w:pPr>
        <w:pStyle w:val="BookText"/>
        <w:rPr/>
      </w:pPr>
      <w:r>
        <w:rPr>
          <w:rFonts w:ascii="IRNazanin" w:hAnsi="IRNazanin" w:eastAsia="IRNazanin"/>
          <w:color w:val="111111"/>
          <w:sz w:val="28"/>
          <w:sz w:val="28"/>
          <w:szCs w:val="28"/>
          <w:rtl w:val="true"/>
          <w:lang w:bidi="fa-IR"/>
        </w:rPr>
        <w:t xml:space="preserve">پيامبر صلى الله عليه و آله برترين و بزرگترين امتيازش آن بود كه چون بنده‌اى مردم را به او دعوت مى‌كرد وقتى از شخصى دربارۀ اخلاق شريف پيامبر سؤال مى‌شد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خوى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وبزرگترين امتياز امام على عليه السلام نيز آن بود كه خداوند گوشهاى او را شنواى قرآن گردانيده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ما يادآورى كرد كه پس از خود دو چيز گرانبها بر جاى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كه اين دو هرگز از هم جدا نخواهند شد تا اينكه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سخن به اين معنى نيست كه خاندان رسالت، مشكات نور دانش و معدن وحى و جايگاه علم الهى‌اند ؟</w:t>
      </w:r>
    </w:p>
    <w:p>
      <w:pPr>
        <w:pStyle w:val="BookText"/>
        <w:rPr/>
      </w:pPr>
      <w:r>
        <w:rPr>
          <w:rFonts w:ascii="Amiri" w:hAnsi="Amiri" w:eastAsia="Amiri" w:cs="Amiri"/>
          <w:color w:val="111111"/>
          <w:sz w:val="28"/>
          <w:sz w:val="28"/>
          <w:szCs w:val="28"/>
          <w:rtl w:val="true"/>
          <w:lang w:bidi="ar-SA"/>
        </w:rPr>
        <w:t xml:space="preserve">امام رضا عليه السلام با تمام وجود خويش، مصداق اين نور آلهى بود تا آنجا كه در حديث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ذكوان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بن عبّاس شنيدم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را نديدم مگر آنكه از چيزى كه سؤال مى‌شد، او مى‌دانست و در عصر و روزگارش كسى را نديدم كه نسبت به آنچه در زمان بود از او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هر چه مى‌پرسيدش، بدو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كلام و پاسخ وى، گزيده‌هائى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سه روز يك بار قرآن را ختم مى‌كرد و مى‌فرمود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مى‌توانم در كمتر از سه روز هم قرآن را ختم كنم، امّا هرگز به آيه‌اى برنمى‌خورم جز آنكه در آن آيه و اينكه در بارۀ چه چيزى فرود آمده و در</w:t>
      </w:r>
    </w:p>
    <w:p>
      <w:pPr>
        <w:pStyle w:val="BookText"/>
        <w:rPr/>
      </w:pPr>
      <w:r>
        <w:rPr>
          <w:rFonts w:ascii="IRNazanin" w:hAnsi="IRNazanin" w:eastAsia="IRNazanin"/>
          <w:color w:val="111111"/>
          <w:sz w:val="28"/>
          <w:sz w:val="28"/>
          <w:szCs w:val="28"/>
          <w:rtl w:val="true"/>
          <w:lang w:bidi="fa-IR"/>
        </w:rPr>
        <w:t>چه وقتى نازل شده، مى‌انديشم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را هر سه روز يكبار ختم مى‌كنم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امّا چگونه پيشواى ما، امام رضا عليه السلام، تا بدين درجه به قرآن مأنوس و پاى‌بند بود ؟ و آيا ما هم مى‌توانيم پيرو او در اين امر مهم باشيم ؟</w:t>
      </w:r>
    </w:p>
    <w:p>
      <w:pPr>
        <w:pStyle w:val="BookText"/>
        <w:rPr/>
      </w:pPr>
      <w:r>
        <w:rPr>
          <w:rFonts w:ascii="IRNazanin" w:hAnsi="IRNazanin" w:eastAsia="IRNazanin"/>
          <w:color w:val="111111"/>
          <w:sz w:val="28"/>
          <w:sz w:val="28"/>
          <w:szCs w:val="28"/>
          <w:rtl w:val="true"/>
          <w:lang w:bidi="fa-IR"/>
        </w:rPr>
        <w:t>قرآن كتاب خدااست و آن كس كه دلش به نور خدا پيوند نيافته است نمى‌تواند كتاب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خداوند سبحان نفرموده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مى‌فرستيم از قرآن آنچه را كه شفا و رحمت است براى مؤمنان و بر ستمگران جز زيان نيفزايد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به درجۀ ايمان و يقين خود و نيز به اندازۀ تجلّى عظمت پروردگار در قلبش از نور خداوند، كه در كتابش متجلّى است،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خداى را بزرگ داشت و او را پاس نهاد و امر خويش را بدو واگذار كرد و جز او هر چيزى را خوار و حقير انگاشت و در راه او هر بلايى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وسيلۀ او براى رسيدن به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براى آنچه گفتيم شواهد و دلايلى ارائه دهيم تا نه تنها نسبت به امام شناخت بيشترى حاصل كنيم بلكه دلهاى ما از اين سيره‌اى كه از روحى الهى و تابناك آكنده است، به كرنش افتند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عبادتهاى آن‌حضرت اين بود كه چون نماز صبح را در اوّل وقت به‌جاى‌مى‌آورد، براى پروردگارش به سجده مى‌افتاد و تا زمانى كه خورشيد بالا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نمى‌آمد، سر از سجده برنمى‌داشت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هنگامى كه مأمون، خليفه عبّاسى، والى خود را در مدينه به همراهى امام تا خراسان مأموريت داد، از او در بارۀ حالات امام در راه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بسيار از درجات عبادت و ذكر و توجّه آن‌حضرت به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سخنان والى خويش را شنيد، به وى دستور داد كه اين سخنان را از مردم پنهان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والى در اين باره به مأمون اين بود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فرامى‌رسيد امام رضا نماز صبح مى‌گزارد و چون سلام نمازش را مى‌گفت در جايگاه نمازش مى‌نشست و خداى را تسبيح مى‌گفت و مى‌ستود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 و تهليل مى‌گفت و بر پيامبر و دودمانش درود مى‌فرستاد تا آنكه خورشيد سربرمى‌زد سپس به سجده مى‌افتاد و تا بالا آمدن روز در همان حال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مردم مى‌رفت و تا نزديك وقت زوال، با آنان سخن مى‌گفت و اندرزشان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تجديد وضو مى‌كرد و به جايگاه نماز خويش برمى‌گشت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پس از آنكه كيفيت نماز، سجده‌ها و نوافل آن‌حضرت را تا وقت عصر ، چنان كه در فقه معروف است بيان كرد، گفت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مى‌گفت و نماز عصر را به‌جاى‌مى‌آورد و چون سلام نمازش را مى‌گفت در همان جاى مى‌نشست به تسبيح و ستايش و تكبير و تهليل خداوند زبان مى‌گشود سپس به سجده مى‌افتاد و در آن حال يك صد بار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والى ذكر مى‌كند كه امام عليه السلام چگونه پس از غروب خورشيد نماز مى‌گزارد و به تسبيح خداوند مشغول مى‌شد تا آنكه يك‌سوم از شب سپرى مى‌گشت و آنگاه به بسترش مى‌رفت و چون يك‌سوم آخر شب فرامى‌رسيد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خواندن نافله بر مى‌خاست و آنقدر نماز مى‌خواند تا سپيده سرمى‌زد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طلوع خورشيد به تعقيبات نماز مى‌پرداخت و تا بالاآمدن خورشيد به سجده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خويش، بسيار قرآن مى‌خواند و چون به آيه‌اى كه در آن يادى از بهشت و جهنم شده بود، بر مى‌خورد مى‌گريست و از خداوند بهشت را مى‌طلبيد و از آتش جهنّم به خدا پناه مى‌برد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امام عقيده داشت كه برترى او تنها به تقواست و نه به خاطر انتساب او به رسول خدا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از صولى از محمّد موسى بن نصر رازى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زمين كسى از جهت پدر از تو شريف‌تر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به وى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بديشان شرافت بخشيد و طاعت خداى بزرگشان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بهترين انسانها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مخور 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كسى است كه خداترس‌تر باشد و او را فرمانبردارتر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آيه نسخ نشده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وَجَعَلْنَاكُمْ شُعُوباً وَقَبَائِلَ لِتَعَارَفُوا إِنَّ أَكْرَمَكُمْ عِندَ اللّٰهِ أَتْقَاكُمْ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گفتگو، روايتى از امام صادق عليه السلام را به ياد ما مى‌آورد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ولايت و دوستى من با حضرت محمّد صلى الله عليه و آله در نزد من محبوب تر از ولادتم از اوست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امام رضا در تمام ابعاد حياتش، خداى را فرمانبردار بود و خدا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دوست داشت و دلش را به نور معرفت درخشان و از علم و دانش آكنده ساخته بود و او را حجّت بالغۀ خويش بر مخلوقاتش گردانيده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نخوانده‌ايم كه چگونه خداوند مواهب خويش را به بندگان درست‌كردارش بيان مى‌كند ؟ او اين همه مواهب را فقط و فقط به خاطر عبادت و اخلاصى كه اينان دارند، بديشان ارزانى مى‌بخشد، مثلاً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مَا يَقُولُونَ وَاذْكُرْ عَبْدَنَا دَاوُدَ ذَا الْأَيْدِ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مى‌گويند شكيبايى ورز و ياد آر بندۀ ما داوود نيرومند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باز گردنده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مُلكش را استوار كرديم و بدو حكمت و نيروى داورى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ادامۀ همين آيات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بخشيديم و همانا براى او در نزد ما منزلتى نزديك و عاقبتى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ما تو را در زمين خليفه قرار داديم پس بين مردم به حق داورى كن و از هواى نفس پيروى مكن كه تو را از راه خدا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خدا گمراه مى‌شوند چون روز حساب را فراموش كرده‌اند ، عذابى سخت در انتظار آنان است</w:t>
      </w:r>
      <w:r>
        <w:rPr>
          <w:rFonts w:eastAsia="IRNazanin" w:cs="IRNazanin"/>
          <w:color w:val="111111"/>
          <w:sz w:val="28"/>
          <w:szCs w:val="28"/>
          <w:rtl w:val="true"/>
          <w:lang w:bidi="fa-IR"/>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اين گونه به پروردگارش توجه داشت و خداوند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 از كرامت و علم خواست، بدو بخشيد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دنيا كناره گرفته و آن را خوار شمرد، فريبهاى دنيا را پس‌زد و خداهم پردۀ ميان او و حقايق را فروافكند، زيرا دنيا دوستى اساس هر خطايى است و عشق به دنيا پرده‌اى است بلند كه ميان او و حقايق مخلوقات آويخته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از صولى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تابستان روى بوريا و در زمستان روى پلاس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از پوشاك خشن بود و چون در برابر مردم ظاهر مى‌شد، خود را براى آنان مى‌آراست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اين امر مربوط به روزگارى بود كه دنيا به او روى آورده بود، امّا او نمى‌پذيرفتش و فريب آراستگيهاى آن را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خلافت عبّاسى در اوج عظمت و شكوه خود بود و در ناز و نعمت، امام رضا عليه السلام منصب ولايتعهدى اين امپراتورى را در ظاهر بر عهده داشت، امّا با وجود اين از دنيا چشم‌پوشيد و زرق و برقهاى آنرا پشت سر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كنيزى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گروهى از كنيزان از كوفه خريدارى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دختربچّه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كوفه به دنيا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مأمون آوردند و ما در خانۀ او بوديم ، در بهشتى از خوردنى و نوشيدنى و بوى خوش و دينار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به امام رضا عليه السلام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او رفتم از آن همه ناز و نعمت خبرى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سرپرست ما بود كه شب ما را بيدار مى‌كرد و به نماز وامى‌داشت و اين بر ما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آرزو مى‌كردم كه از خانۀ او نجات پيدا كنم</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زهد امام زهد وى در خلافت بود به گونه‌اى كه مأمون خود اين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311" w:name="pg1123_14596"/>
    </w:p>
    <w:p>
      <w:pPr>
        <w:pStyle w:val="BookText"/>
        <w:rPr/>
      </w:pPr>
      <w:bookmarkEnd w:id="311"/>
      <w:r>
        <w:rPr>
          <w:rFonts w:ascii="IRNazanin" w:hAnsi="IRNazanin" w:eastAsia="IRNazanin"/>
          <w:color w:val="111111"/>
          <w:sz w:val="28"/>
          <w:sz w:val="28"/>
          <w:szCs w:val="28"/>
          <w:rtl w:val="true"/>
          <w:lang w:bidi="fa-IR"/>
        </w:rPr>
        <w:t>منصب را به امام پيشنهاد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كسانى هستند كه از دنيا دورى مى‌جويند تا متاعى بزرگ تر از آن به دست آورند، حال آنكه هيچ چيز در چشم آدمى بزرگ‌تر از رياست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كه خود شاهد گفتگوى مأمون با امام رضا عليه السلام در بارۀ خلافت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را هيچ گاه همانند آن روز خوار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كوشيدم تا طمع او را به خلافت و غير آن جلب كنم، امّا موفق نشدم</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312" w:name="__RefHeading___Toc2213066_373438147"/>
      <w:bookmarkStart w:id="313" w:name="_Toc112"/>
      <w:bookmarkEnd w:id="312"/>
      <w:r>
        <w:rPr>
          <w:rtl w:val="true"/>
        </w:rPr>
        <w:t>راه خدا</w:t>
      </w:r>
      <w:bookmarkEnd w:id="313"/>
    </w:p>
    <w:p>
      <w:pPr>
        <w:pStyle w:val="BookText"/>
        <w:rPr/>
      </w:pPr>
      <w:r>
        <w:rPr>
          <w:rFonts w:ascii="IRNazanin" w:hAnsi="IRNazanin" w:eastAsia="IRNazanin"/>
          <w:color w:val="111111"/>
          <w:sz w:val="28"/>
          <w:sz w:val="28"/>
          <w:szCs w:val="28"/>
          <w:rtl w:val="true"/>
          <w:lang w:bidi="fa-IR"/>
        </w:rPr>
        <w:t>هر كس خداى را بزرگ دارد اولياى او را نيز پاس خواهد داشت و هر كه در بزرگداشت اولياى خدا كوتاهى ورزد، راه خود را به سوى خدا گم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از سالكان راه پروردگار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مخالفت با اولياى خدا را در نظر آدمى، زيبا جلوه مى‌دهد تا او را از راه راست پروردگارش گمراه كند و در بيابان حيرت‌زا و راههاى پراكنده سرگردانش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درجۀ تسليم و عشق انسان به رهبرى دينى و ولّى‌امر واولياى خدا ، اعم از پيامبران و امامان و صالحان، فزونى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هم نزديك‌تر مى‌شود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همچون ديگر امامان عليهم السلام، مطيع‌ترين مردم در مقابل ولى‌امر خويش، امام موسى كاظم بود و از همين‌رو خداوند او را پس از آن امام، حجّت خويش بر مردمان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پسرم، بزرگترين فرزندانم و سخن شنوترين و فرمانبردار ترين آنان است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بزرگ‌ترين و نيكوكارترين و محبوب‌ترين فرزندانم در نظر من است </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واقع ميان انسان و اولياى خدا، حجابى از غرور و تكبّر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با تمايلات نفسانى خود مخالفت كرد و با غرور خويش به مبارزه برخاست و با تكبّر نفسش به جنگ پرداخت، اين حجاب را پاره نموده و در حزب خدا داخل مى‌شود و به اولياى او مى‌گرايد و در جايگاه خويش در پيشگاه خدا استقرار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قرآن سخن كافران را در اين باره با تأكيد بيشتر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أَبَشَراً مِنَّا وَاحِداً نَتَّبِعُهُ إِنَّا إِذاً لَفِي ضَلاَلٍ وَسُعُرٍ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ما بشرى از جنس خودمان را پيروى كنيم؟ در اين صورت به گمراهى و ضلالت سخت در افتاديم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حديثى از ابن ابى كثير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بن جعفر عليه السلام در گذشت مردم در امامت او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من به حج رفتم ناگهان با امام رضا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قلبم چيزى را نهان‌داشتم و با خود گفتم </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ابشراً منا واحدا نتبعه، ناگهان وى همچون جرقه‌اى بر من گذر كرد و فرمود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14" w:name="pg1123_14598"/>
    </w:p>
    <w:p>
      <w:pPr>
        <w:pStyle w:val="BookText"/>
        <w:rPr/>
      </w:pPr>
      <w:bookmarkEnd w:id="3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همان بشرى هستم كه پيروى از من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تو پوزش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آمرزيده شد</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315" w:name="__RefHeading___Toc2213068_373438147"/>
      <w:bookmarkStart w:id="316" w:name="_Toc113"/>
      <w:bookmarkEnd w:id="315"/>
      <w:r>
        <w:rPr>
          <w:rtl w:val="true"/>
        </w:rPr>
        <w:t>شجرۀ طيبه</w:t>
      </w:r>
      <w:bookmarkEnd w:id="316"/>
    </w:p>
    <w:p>
      <w:pPr>
        <w:pStyle w:val="BookText"/>
        <w:rPr/>
      </w:pPr>
      <w:r>
        <w:rPr>
          <w:rFonts w:ascii="IRNazanin" w:hAnsi="IRNazanin" w:eastAsia="IRNazanin"/>
          <w:color w:val="111111"/>
          <w:sz w:val="28"/>
          <w:sz w:val="28"/>
          <w:szCs w:val="28"/>
          <w:rtl w:val="true"/>
          <w:lang w:bidi="fa-IR"/>
        </w:rPr>
        <w:t xml:space="preserve">امام رضا عليه السلام از شجرۀ پاكى بود كه خداوند آن را گرامى داشته و در آن براى امّت محمّد صلى الله عليه و آله بركت قرار داده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برخى از برخى و خداوند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يحيى بن زكريا را به واسطۀ حكمت بالغه خود و نيز براى گراميداشت زكريا به پيامبرى برگزيد و حكم نبوّت را در ايّام كودكى‌اش به وى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مريم صديقه را به هنگامى كه مادرش او را در شكم خويش نذر خداوند كرد و براى خدا آزاد ساخت برگزيد و نيز عيسى پسر مريم را براى گراميداشت مادر صديقه‌اش به پيامبرى برانگيخت و عيسى در گاهواره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خدايم و او مرا كتاب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چرا بايد شگفت‌زده شويم هنگامى كه خداوند به حكمت بالغه خويش و براى گراميداشت نزديك‌ترين مردمان در پيشگاه خود حضرت محمد صلى الله عليه و آله ، دوازده پيشواى هدايتگر و فرخنده را از خانۀ او برگزيند ؟ </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موسى بن جعفر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على ، در دامان او بود و حضرت او را مى‌بوسيد و زبانش را مى‌مكيد وبر شانه‌اش مى‌نشاند و به آغوشش مى‌فشرد و مى‌فرمود </w:t>
      </w:r>
      <w:r>
        <w:rPr>
          <w:rFonts w:eastAsia="IRNazanin" w:cs="IRNazanin"/>
          <w:color w:val="111111"/>
          <w:sz w:val="28"/>
          <w:szCs w:val="28"/>
          <w:rtl w:val="true"/>
          <w:lang w:bidi="fa-IR"/>
        </w:rPr>
        <w:t>:</w:t>
      </w:r>
      <w:bookmarkStart w:id="317" w:name="pg1123_14599"/>
    </w:p>
    <w:p>
      <w:pPr>
        <w:pStyle w:val="BookText"/>
        <w:rPr/>
      </w:pPr>
      <w:bookmarkEnd w:id="3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بوى خوش و چه خوى پاكيزه و چه فضل آشكارى 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مودّتى در دل من به خاطر اين بچّه افتاده كه براى كسى جز شما چنين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او نسبت به من همچون من نسبت به پدرم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ذريه بعضها من بعض واللّٰه سميع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شما عهده دار امامت است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كه فرمانش بُرد رستگار شده و هر كه نافرمانى‌اش كند كفر ورزيده است </w:t>
      </w:r>
      <w:r>
        <w:rPr>
          <w:rFonts w:eastAsia="IRNazanin" w:cs="IRNazanin"/>
          <w:color w:val="111111"/>
          <w:sz w:val="28"/>
          <w:szCs w:val="28"/>
          <w:rtl w:val="true"/>
          <w:lang w:bidi="fa-IR"/>
        </w:rPr>
        <w:t xml:space="preserve">». </w:t>
      </w:r>
      <w:r>
        <w:rPr>
          <w:rStyle w:val="FootnoteAnchor"/>
          <w:rtl w:val="true"/>
        </w:rPr>
        <w:footnoteReference w:id="490"/>
      </w:r>
    </w:p>
    <w:p>
      <w:pPr>
        <w:pStyle w:val="Heading4"/>
        <w:numPr>
          <w:ilvl w:val="3"/>
          <w:numId w:val="1"/>
        </w:numPr>
        <w:rPr/>
      </w:pPr>
      <w:bookmarkStart w:id="318" w:name="__RefHeading___Toc2213070_373438147"/>
      <w:bookmarkStart w:id="319" w:name="_Toc114"/>
      <w:bookmarkEnd w:id="318"/>
      <w:r>
        <w:rPr>
          <w:rtl w:val="true"/>
        </w:rPr>
        <w:t>خوى پاك</w:t>
      </w:r>
      <w:bookmarkEnd w:id="319"/>
    </w:p>
    <w:p>
      <w:pPr>
        <w:pStyle w:val="BookText"/>
        <w:rPr/>
      </w:pPr>
      <w:r>
        <w:rPr>
          <w:rFonts w:ascii="IRNazanin" w:hAnsi="IRNazanin" w:eastAsia="IRNazanin"/>
          <w:color w:val="111111"/>
          <w:sz w:val="28"/>
          <w:sz w:val="28"/>
          <w:szCs w:val="28"/>
          <w:rtl w:val="true"/>
          <w:lang w:bidi="fa-IR"/>
        </w:rPr>
        <w:t>از اين روح پاك، خلق و خويى بزرگ به چشم مى‌خورد كه كتابهاى تاريخ شمه‌اى از آن را براى ما بازگو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اين است كه بوى خوش نشانۀ گل و نور، نشانۀ خورشيد است ؟ و آيا ايمان چيزى جز عشق و نشانۀ عشق چيزى جز همين اخلاق نيكوست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عليه السلام در قلّه فروتنى و خوش‌رفتارى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عبّاس در اين باره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كه امام رضا در گفتار خود به كسى بى‌احترامى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نشد سخن كسى را قطع كند و اجازه مى‌داد تا شخص خود از گفتار بازايستد و هرگز دست رد بر سينۀ كسى كه مى‌توانست حاجتش را روا كند، نمى‌زد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در برابر كسى كه روبه‌رويش نشسته بود پاهايش را دراز نمى‌كرد</w:t>
      </w:r>
    </w:p>
    <w:p>
      <w:pPr>
        <w:pStyle w:val="BookText"/>
        <w:rPr/>
      </w:pPr>
      <w:r>
        <w:rPr>
          <w:rFonts w:ascii="Amiri" w:hAnsi="Amiri" w:eastAsia="Amiri" w:cs="Amiri"/>
          <w:color w:val="111111"/>
          <w:sz w:val="28"/>
          <w:sz w:val="28"/>
          <w:szCs w:val="28"/>
          <w:rtl w:val="true"/>
          <w:lang w:bidi="ar-SA"/>
        </w:rPr>
        <w:t>و تكيه نمى‌داد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نديدم به غلامان و بردگان خود ناسزا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كه آب دهان به بيرون افكند و نديدم كه با قهقه بخندد بلكه خندۀ وى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خلوت مى‌كرد و برايش سفره مى‌گستردند، بندگانش حتّى دربان و نگهبان با او بر سر سفره مى‌نشستند و غذا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كم مى‌خوابيد و بيشتر بيدار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شبها از آغاز شب تا صبح احيا مى‌گرفت</w:t>
      </w:r>
    </w:p>
    <w:p>
      <w:pPr>
        <w:pStyle w:val="BookText"/>
        <w:rPr/>
      </w:pPr>
      <w:r>
        <w:rPr>
          <w:rFonts w:ascii="IRNazanin" w:hAnsi="IRNazanin" w:eastAsia="IRNazanin"/>
          <w:color w:val="111111"/>
          <w:sz w:val="28"/>
          <w:sz w:val="28"/>
          <w:szCs w:val="28"/>
          <w:rtl w:val="true"/>
          <w:lang w:bidi="fa-IR"/>
        </w:rPr>
        <w:t>بسيار روزه مى‌گرفت و در هر ماه سه روز، روزه از وى فوت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روزۀ تمام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اهل نيكى كردن و دادن صدقه در 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شبهاى تاريك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ادعا كند كه كسى را در فضل و بزرگى همچون وى ديده، باورش مكنيد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تواضع آن‌حضرت اين بود كه روزى به حمام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مشت و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مرد فهماندند كه اين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 زبان به پوزش گشود، امّا حضرت دل او را آرام كرد و همچنان به مشت و مال دادنش مشغول 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مردى از اهل بلخ كه همراه امام به خراسان مى‌رفت، مى‌گويد </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سفره‌اى خواست و تمام بندگان خود را از سياهان و غير آنها بر اين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مى‌فرموديد براى اينان سفرۀ‌اى جداگانه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بدان كه پروردگار تبارك و تعالى يكى، مادر يكى پدر هم يكى است و جزا تنها بسته به اعمال آدمى است</w:t>
      </w:r>
      <w:r>
        <w:rPr>
          <w:rFonts w:eastAsia="IRNazanin" w:cs="IRNazanin"/>
          <w:color w:val="111111"/>
          <w:sz w:val="28"/>
          <w:szCs w:val="28"/>
          <w:rtl w:val="true"/>
          <w:lang w:bidi="fa-IR"/>
        </w:rPr>
        <w:t xml:space="preserve">. </w:t>
      </w:r>
      <w:r>
        <w:rPr>
          <w:rStyle w:val="FootnoteAnchor"/>
        </w:rPr>
        <w:footnoteReference w:id="4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آن‌حضرت خوش‌نداشت غلامانش وقتى بر سفره نشسته‌اند به احترام او برخيزند و مى‌فرمود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حالى كه غذا مى‌خوريد بر بالاى سر شما آمدم برنخيزيد تا وقتى كه از خوردن فارغ شديد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بسيار بردبار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بردبارى آن‌حضرت نقل كرده‌اند كه يكى از فرماندهان بنى عبّاس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هارون الرشيد مأموريت يافت به مدينه برود و لباسهاى زنان خانوادۀ ابو طالب را غارت كند و براى هر يك از آنان جز يك پيراهن باقى نگذارد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هارون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موجبات خشم امام رضا را فراهم آورد، امّا بعداً هنگامى كه آن‌حضرت به ولايتعهدى مأمون برگزيده شد، جلودى به مخالفت برخاست و از بيعت با امام رضا ابراز ناخشنودى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او خشم‌گرفت و پس از آنكه دو نفر را پيش از او كشته بود، وى را نيز بيرون برد تا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او را در برابر مأمون حاضر كردند امام رضا در نزد خليفه به ميانجيگرى برخاست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را به من ببخش </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كه امام نيز همدست مأمون است از اين رو مأمون را سوگند داد كه سخن امام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 او را در بارۀ تو نمى‌پذيرم، سپس دستور داد، تا گردنش را زدند</w:t>
      </w:r>
      <w:r>
        <w:rPr>
          <w:rFonts w:eastAsia="IRNazanin" w:cs="IRNazanin"/>
          <w:color w:val="111111"/>
          <w:sz w:val="28"/>
          <w:szCs w:val="28"/>
          <w:rtl w:val="true"/>
          <w:lang w:bidi="fa-IR"/>
        </w:rPr>
        <w:t xml:space="preserve">. </w:t>
      </w:r>
      <w:r>
        <w:rPr>
          <w:rStyle w:val="FootnoteAnchor"/>
        </w:rPr>
        <w:footnoteReference w:id="49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گشاده‌دست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وى در صدقات آن بود كه چون براى خوردن مى‌نشست، بشقابى مى‌آورد و آن را كنار سفره مى‌نهاد و از گواراترين خوراكها قدرى در آن بشقاب مى‌گذارد و آنگاه دستور مى‌داد كه آن بشقاب را براى نيازمندان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گردنه را نپيمود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مى‌گفت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 جل مى‌دانست كه هر انسانى قادر به آزاد كردن بنده نيست ، بنابر اين راه بهشت را براى آنان از طريق اطعام قرار داد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روز عرفه تمام دارايى خويش را در خراسان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اين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استفاده است كارى را كه پاداش و كرم در پى‌دارد، زيان مدان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هر گاه چيزى مى‌بخشيد، تلاش مى‌كرد مبادا آبرو و شخصيّت فرد را لكه‌دار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زير به ما مى‌آموزد كه چگونه خالصانه صدقات خود را براى خداوند قرار دهيم و از منّت گذاردن و برترى‌جويى در اين باره، پرهيز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اليسع بن حمزه روايت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امام رضا نشسته بودم و با او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بسيارى گرد او را گرفته بودند و از حلال و حرام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بلندبالا و گندمگون وارد شد و گفت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هستم از دوستداران تو و پدران و اجدادت عليهم السلام از حج بازمى‌گردم در حالى كه نفقه‌ام را گم كرده‌ام و چيزى ندارم</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حتّى به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بدانى مرا به شهرم روانه‌سازى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ديار خويش رسيدم به جاى تو آن پول را 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مستحق گرفتن صدقه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روكرد و با آنان در سخن شد تا اينكه مردم از محضرش پراكنده شدند و تنها همان مرد و سليمان جعفرى و خيثمه و من در نزد او باقى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اجازه مى‌دهيد داخل شوم سليمان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تو را مقدّم داشت پس امام عليه السلام برخاست و به اتاق رفت و چندى درنگ كرد و سپس بيرون آمد و در را بست و دستش را از بالاى در برون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خراسانى كجاست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دويست دينار را براى خرجى خود بگير و بدان تبرك كن و از جانب من با اين پول صدقه مده و بيرون شو تا نه من تو را ببينم و نه تو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امام رضا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رحم آوردى و كار نكو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چهره‌ات را از او پوشاندى ؟</w:t>
      </w:r>
    </w:p>
    <w:p>
      <w:p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 اينكه مبادا چون حاجتش را روا ساختم ذلّت سؤال و تقاضا را در سيمايش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سخن رسول خدا صلى الله عليه و آله را نشينده‌اى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نهانى حسنه دهد، برابر با هفتاد حج است و آنكه بدى را فاش مى‌سازد، خوار و بى‌ياور است و آنكه بدى را نهان بدارد، بر وى ببخشند، آيا قول اوّل را نشينده‌اى كه مى‌گويد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رجعت الى أهلى و وجهى بمائه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320" w:name="pg1123_14604"/>
    </w:p>
    <w:p>
      <w:pPr>
        <w:pStyle w:val="BookText"/>
        <w:rPr/>
      </w:pPr>
      <w:bookmarkEnd w:id="320"/>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ابو نواس بخشيد و چون جز اين پولى نداشت استرى را كه خود بر آن سوار مى‌شد نيز بدو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آن‌حضرت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دعبل خزاعى بخشيد و از وى پوزش هم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صدقه مى‌داد و بيشتر در شبهاى تاريك و بصورت پنهان بدين كار مبادرت مى‌ورزيد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آن‌حضرت عليه السلام قوى‌هيكل و پرهيبت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نيازمندى كه نزد وى مى‌آمد مبهوت شكوه و هيبت او مى‌شد، امّا او خود در رفع نياز آنان پيشقدم</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گوشه‌اى از فضل ودانش آن حضرت را ياد آور مى‌شويم</w:t>
      </w:r>
    </w:p>
    <w:p>
      <w:pPr>
        <w:pStyle w:val="BookText"/>
        <w:rPr/>
      </w:pPr>
      <w:r>
        <w:rPr>
          <w:rFonts w:ascii="IRNazanin" w:hAnsi="IRNazanin" w:eastAsia="IRNazanin"/>
          <w:color w:val="111111"/>
          <w:sz w:val="28"/>
          <w:sz w:val="28"/>
          <w:szCs w:val="28"/>
          <w:rtl w:val="true"/>
          <w:lang w:bidi="fa-IR"/>
        </w:rPr>
        <w:t>امام دانش خود را آنچنان كه بايد جارى ساخت</w:t>
      </w:r>
      <w:r>
        <w:rPr>
          <w:rFonts w:eastAsia="IRNazanin" w:cs="IRNazanin"/>
          <w:color w:val="111111"/>
          <w:sz w:val="28"/>
          <w:szCs w:val="28"/>
          <w:rtl w:val="true"/>
          <w:lang w:bidi="fa-IR"/>
        </w:rPr>
        <w:t>.</w:t>
      </w:r>
    </w:p>
    <w:p>
      <w:pPr>
        <w:pStyle w:val="Heading4"/>
        <w:numPr>
          <w:ilvl w:val="3"/>
          <w:numId w:val="1"/>
        </w:numPr>
        <w:rPr/>
      </w:pPr>
      <w:bookmarkStart w:id="321" w:name="__RefHeading___Toc2213072_373438147"/>
      <w:bookmarkStart w:id="322" w:name="_Toc115"/>
      <w:bookmarkEnd w:id="321"/>
      <w:r>
        <w:rPr>
          <w:rtl w:val="true"/>
        </w:rPr>
        <w:t>افق‌هاى علم امام</w:t>
      </w:r>
      <w:r>
        <w:rPr>
          <w:rtl w:val="true"/>
        </w:rPr>
        <w:t>...</w:t>
      </w:r>
      <w:bookmarkEnd w:id="322"/>
    </w:p>
    <w:p>
      <w:pPr>
        <w:pStyle w:val="BookText"/>
        <w:rPr/>
      </w:pPr>
      <w:r>
        <w:rPr>
          <w:rFonts w:ascii="IRNazanin" w:hAnsi="IRNazanin" w:eastAsia="IRNazanin"/>
          <w:color w:val="111111"/>
          <w:sz w:val="28"/>
          <w:sz w:val="28"/>
          <w:szCs w:val="28"/>
          <w:rtl w:val="true"/>
          <w:lang w:bidi="fa-IR"/>
        </w:rPr>
        <w:t>چهار تن از امامان شيعه فرصت نشر اسلام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عبارت بودند از امام على، امام باقر، امّا جعفر صادق و امام رضا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ائمه در اين مهم كوششهايى بخرج داده‌اند، اما شرايط براى اين چهار تن بيش از ديگران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شرح زندگانى و سيماى امام باقر از علم ائمه و منابع متعدد آن سخن گفتيم و در اينجا نيازى به تكرار آن نمى‌بينيم و در اينجا تنها در بارۀ افق‌هاو كرانه‌هاى علم و دانش امام رضا كه از احاديث آن حضرت به دست مى‌آيد، به بحث و گفتگو مى‌پردازيم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يقطينى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امامت امام رضا اختلاف نظر پيدا</w:t>
      </w:r>
    </w:p>
    <w:p>
      <w:pPr>
        <w:pStyle w:val="BookText"/>
        <w:rPr/>
      </w:pPr>
      <w:r>
        <w:rPr>
          <w:rFonts w:ascii="IRNazanin" w:hAnsi="IRNazanin" w:eastAsia="IRNazanin"/>
          <w:color w:val="111111"/>
          <w:sz w:val="28"/>
          <w:sz w:val="28"/>
          <w:szCs w:val="28"/>
          <w:rtl w:val="true"/>
          <w:lang w:bidi="fa-IR"/>
        </w:rPr>
        <w:t xml:space="preserve">كردند مسائلى را كه از آن‌حضرت پرسيده بودند و پاسخهايى كه او داده بود گرد آوردند، كه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 رسيد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امام عليه السلام خود يك بار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مى‌نشستم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علماى بسيارى بودند و هرگاه يكى از آنان از پاسخ در مى‌ماند به من اشاره مى‌كرد و مسائلى را پيش من مى‌فرستاد و من بدانها پاسخ مى‌گفتم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در حالى كه تنها بيست و اندى از عمر شريفش مى‌گذشت، در مسجد رسول خدا مى‌نشست و فتوا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با نقش امام رضا در اين باره بيشتر آشنايى حاصل كنيم بايد اندكى به عقب بازگرديم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عبّاسى كه پس از خلاء سياسى ناشى از عدم سلطۀ اموى، برگردۀ مسلمانان سوار شده بود خود را در برابر جريانهاى سياسى مخالف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بر فكر و انديشه تكيه داشتند و به نظريات فرهنگى و علمى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جريانها بايد از جريان علوى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علاوه بر رهبرى مردم در مسائل فكرى، رهبرى مخالفتهاى سياسى را نيز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عبّاسى كه در خلاء فكرى كُشنده‌اى به سرمى‌برد چاره‌اى جز اين نيافت كه در صدد كاوش از منابع فكرى خارجى برآيد و بر همين اساس بود كه نهضت ترجمه را نيرو بخشيد و پيش از پرداختن به كتابهاى علمى به ترجمه كتابهاى فلسفى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موجب اضطراب فكرى و آشفتگى فرهنگى امّت اسلامى شد و وحدت امّت را با خطر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متعددى در پديدآوردن اين خطر نقش داشتند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نگه‌داشتن متفكران از مسائل و مشكلات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ازدياد نافرمانى‌هاى سياسى و جنگهاى داخلى كه طبعاً امّت را به نگرانى فكرى بيشتر مى‌كشانيد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جريانهاى ناآشنا كه هدف آنها تباه كردن فرهنگ جامعه و مبارزه با اسلام به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طريق حركتهاى سياسى مرتبط با كفّار تغذيه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دوران خلافت مأمون، اين اضطراب فكرى به اوج خود رسيد و همين مسأله موجب شد تا امام رضا عليه السلام عهده‌دار برخورد با آن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انتقال آن‌حضرت به پايتخت ديار اسلام و پذيرفتن ولايتعهدى مأمون، باعث شد كه وى در متن برخوردهاى فكرى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با ارباب ملل و مذاهب گوناگون، مناظره‌هاى بسيارى ترتيب‌داد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مناظره‌ها توسّط علماى بزرگوار ما، همچون شيخ صدوق رحمه الله، در كتابهاى مستقلى مثل عيون اخبار الرضا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سخنان و دلايل امام رضا در مقابل مخالفان دقيق مى‌شويم ، آنها را بسيار علمى و عميق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خود بيانگر سطح فرهنگى روزگار آن‌حضرت است، زيرا ائمه عليهم السلام نيز همچون پيامبران عليهم السلام متناسب با عقول مردم و در حدّ افكار و انديشه‌هاى آنان، با آنها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تأمل در سخنان آن‌حضرت در مى‌يابيم كه وى در صدد برخورد با تشكيكها و ترديدهايى بوده كه از سوى دشمنان، عليه اسلام، بويژه جنبۀ عقلانى احكام آن، انتشار مى‌يافته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روست كه احاديث بسيارى از امام رضا در خصوص علل و فلسفه شرايع و حكمتهايى كه در پس احكام دينى نهفته،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از سخنان درخشان آن‌حضرت به امور مربوط به زندگى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طبى آن‌حضرت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همين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حيات علمى امام رضا آن است كه سخنان آن‌حضرت در تمام محافل اسلامى مورد قبول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حتّى ورود امام عليه السلام به شهر نيشابور، يكى از پايتختهاى علمى جهان اسلام در آن روزگار، نمودار توجّه و اهتمام علماى اسلام به احاديث امام رضا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دهيد به اين ماجراى شگفت‌انگيز گوش بسپاريم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سفر خود كه منجر به شهادت او شد، به نيشابور قدم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كجاوه‌اى كه بر استرى سياه و سپيد قرار داشت و ركابى از نقرۀ خالص بر آن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پيشوايان و حافظان احاديث نبوّى، ابو زرعه و محمّد بن اسلم طوسى، كه خدايشان رحمت كند، در بازار با آن‌حضرت برخورد كردند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سرور فرزند سروران، اى امام فرزند امامان، اى از تبار طاهرۀ رضيه، اى چكيدۀ پاك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پدران پاك و اجداد بزرگوارت، سيماى مبارك و خجسته‌ات را به ما بنمايان و حديثى از پدرانت و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تا استر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را كنار زد و چشمان مسلمانان به ديدن رخسار مبارك و خجسته‌اش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گيسوان او همچون گيسوان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صنف و طبقه‌اى بر پاى ايستاده بودند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فرياد مى‌زدند و گروهى مى‌گريستند و دسته‌اى جامه چاك مى‌زدند و برخى چهره در خاك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پيش مى‌آمدند تا افسار استر او را به دست گيرند وعدّه‌اى هم به طرف كجاوه گردن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نيمه رسيده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اشك جارى شد و صداها فروخوابيد و پيشوايان و قاضيان بانگ برآوردند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بشنويد و به ياد بسپريد و با آزردن عترت رسول خدا صلى الله عليه و آله، او را ميازاريد و خاموش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حديث زير را براى آنان ايراد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قلمدان بجز مركب‌دانها در آن روز شمرده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 رازى و محمّد بن اسلم طوسى آمادۀ نوشتن حديث رضا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موسى بن جعفر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محمّد بن على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على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الحسين بن على شهيد ارض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اميرالمؤمنين على بن ابى‌طالب شهيد ارض الكوفه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اخى و ابن عمى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جبرئيل عليه السلام قال سمعت رّب العزة سبحانه و تعالى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لاٰ إِلٰهَ إِلَّا اللّٰهُ حِصْنٖى ، فَمَنْ قٰالَهٰا دَخَلَ حِصْنٖى ، وَمَنْ دَخَلَ حِصْنٖى أَمِنَ مِنْ عَذ ٰابٖى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صدق اللّٰه سبحانه و صدق جبرئيل و صدق رسول اللّٰه و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 القاسم قشيرى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با اين سند به يكى از اميران سامانى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حديث را با طلا بنوشت و وصيّت كرد كه آنرا با وى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بمُرد در خواب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خداوند با تو چه كرد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گفتن لا اله الاّ اللّٰه و تصديق خالصانه‌ام به رسالت محمّد صلى الله عليه و آله و نوشتن اين حديث به طلا از روى تعظيم و احترام مرا آمرزيد</w:t>
      </w:r>
      <w:r>
        <w:rPr>
          <w:rFonts w:eastAsia="IRNazanin" w:cs="IRNazanin"/>
          <w:color w:val="111111"/>
          <w:sz w:val="28"/>
          <w:szCs w:val="28"/>
          <w:rtl w:val="true"/>
          <w:lang w:bidi="fa-IR"/>
        </w:rPr>
        <w:t xml:space="preserve">. </w:t>
      </w:r>
      <w:r>
        <w:rPr>
          <w:rStyle w:val="FootnoteAnchor"/>
        </w:rPr>
        <w:footnoteReference w:id="50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23" w:name="pg1123_14609"/>
    </w:p>
    <w:p>
      <w:pPr>
        <w:pStyle w:val="Heading3"/>
        <w:numPr>
          <w:ilvl w:val="2"/>
          <w:numId w:val="1"/>
        </w:numPr>
        <w:rPr/>
      </w:pPr>
      <w:bookmarkStart w:id="324" w:name="__RefHeading___Toc2213074_373438147"/>
      <w:bookmarkStart w:id="325" w:name="_Toc116"/>
      <w:bookmarkEnd w:id="323"/>
      <w:bookmarkEnd w:id="324"/>
      <w:r>
        <w:rPr>
          <w:rtl w:val="true"/>
        </w:rPr>
        <w:t>دوران امامت و رنجها</w:t>
      </w:r>
      <w:r>
        <w:rPr>
          <w:rtl w:val="true"/>
        </w:rPr>
        <w:t>..</w:t>
      </w:r>
      <w:bookmarkEnd w:id="325"/>
    </w:p>
    <w:p>
      <w:pPr>
        <w:pStyle w:val="Heading4"/>
        <w:numPr>
          <w:ilvl w:val="3"/>
          <w:numId w:val="1"/>
        </w:numPr>
        <w:rPr/>
      </w:pPr>
      <w:bookmarkStart w:id="326" w:name="__RefHeading___Toc2213076_373438147"/>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امام رضا عليه السلام در دو دورۀ مختلف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خلافت هارون الرشيد كه يكى از سخت‌ترين دورانها بر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سيرۀ امام كاظم عليه السلام خوانديم كه عبّاسيّان چگونه بر پيروان اهل بيت سختگيرى مى‌كردند و امام را مى‌آزردند و او را از خانه‌اش كه در كنار قبر جدّ بزرگوارش بود به بصره و از آنجا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هميشه يا به اقامت جبرى محكوم بود و يا در سياهچالهاى تاريك بسرمى‌برد تا آنكه سرانجام با زهرى كه به حضرت خوراندند، مظلومانه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چهار سال نخست از امامت خويش، همچون پدر بزرگوارش جام تلخ درد و رنج را سركشيد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ماجراى زير سرشت اين دردها و رنجها را نمودار مى‌سازد </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ابوصلت هروى روايت مى‌كند كه روزى امام رضا در منزل خويش نشسته بود كه پيك هارون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خليفه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برخاست و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ابا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وقت نمى‌خواند مگر آنكه كار مهمى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امكان ندارد با من بدى كند به خاطر سخنى كه از جدّم رسول خدا صلى الله عليه و آله به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امام رضا خارج شدم و نزد هارون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به هارون نگريست اين حرز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روبه‌روى هارون قرار گرفت، خليفه بدو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فرموديم تا صد هزار درهم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نيازمنديهاى خانواده‌ات را هم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از نزد او برمى‌گشت، هارون كه با نگاه او را از پشت تعقيب مى‌كرد،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اراده كردم و خدا هم اراده كرد و اراده خدا بهتر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برمكّى، به هارون پيشنهاد داد كه امام رضا عليه السلام را بكشد، امّا هارون اين كار را سخت و دشوار شمرد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مى‌خواهى همۀ آنان را بكشى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پيشتر گفتيم كه جلودى از سوى هارون مأموريت يافت كه به محلّ سكونت اهل بيت رفته، خانوادۀ آن‌حضرت را غارت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از دنيا رفت و ميان وارثان هارون نزاع و اختلاف در گرفت، امام با آزادى نسبى فعاليت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سه تن از پسرانش، امين و مأمون و مؤتمن را به ترتيب به ولايتعهدى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ميل و گرايش عبّاسيّان به امين كه تحت پرورش مادرش زبيده قرار داشت، مطلع بود بر جان مأمون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مأمون را براى ادارۀ امور كشور شايسته‌تر مى‌ديد و از همين رو برخى از مناصب دولتى را به عهدۀ وى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كه على رغم كنار رفتن برامكه هنوز در دستگاه دولت عبّاسى از نفوذ و قدرت برخوردار بودند به مأمون گرايش داشتند، زيرا مادر مأمون ايرانى و دست پروردۀ ايرانيان بود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ابرهاى طوفان‌زاى فتنه در آسمان امّت اسلام گرد آمدند و مرگ</w:t>
      </w:r>
    </w:p>
    <w:p>
      <w:pPr>
        <w:pStyle w:val="BookText"/>
        <w:rPr/>
      </w:pPr>
      <w:r>
        <w:rPr>
          <w:rFonts w:ascii="IRNazanin" w:hAnsi="IRNazanin" w:eastAsia="IRNazanin"/>
          <w:color w:val="111111"/>
          <w:sz w:val="28"/>
          <w:sz w:val="28"/>
          <w:szCs w:val="28"/>
          <w:rtl w:val="true"/>
          <w:lang w:bidi="fa-IR"/>
        </w:rPr>
        <w:t>زودرس هارون در خراسان، پيش از آنكه اوضاع كشور سروسامان يابد، زودتر از انتظار آتش فتنه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نمودن و نزديك بودن مأمون با پدرش كه به اشارۀ فضل بن سهل تحقيق مى‌يافت نقش بارزى در فتنۀ ياد شده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چه بسا به اشارۀ برخى از فرماندهان عبّاسى خود فوراً مأمون را خلع و پسرش را به عنوان وليعهد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اين عزل و نصب از سوى مأمون، مردود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مأمون، امين را واداشت كه برخى از فرماندهان خود را براى دستگيرى مأمون روانه‌سازد تا وى را دست‌بسته به محضرش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سران سپاه مأمون، بويژه ايرانيان، مأمون را به سرپيچى از امين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سخنان آنان را پذيرفت و در نتيجه ميان دو برادر جنگى درگرفت كه سرانجام به خلع امين از مقام خلافت و به قدرت رسيدن مأمون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نخستين نبرد ميان عبّاسيّان بود كه از بدترين جنگهاى داخلى مسلمانان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اعتماد مردم را به نظام سياسى حاكم بر آنها متزلزل كرد و مخالفان را بر انقلاب و شورش عليه اين نظام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برهه است كه مى‌بينيم در گوشه‌اى از كشور مردم انقلاب كرده و حاكم را خلع مى‌كنند و با يكى از علويّان دست بيعت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 بزرگ‌ترين اين انقلابها جنبش ابو السرايا در كوفه بود كه از سوى كسى به نام السرى بن منصور رهبرى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پرچم زعامت را براى يكى از فرزندان امام حسن مجتبى به نام محمّد بن ابراهيم بن اسماعيل به اهتزاز در آورده بود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انقلاب فراگير شد و شعاع آن تا كوفه و واسط و بصره و حجاز و يمن امتداد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بنى عبّاس به رويارويى با اين انقلاب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نبردهاى</w:t>
      </w:r>
    </w:p>
    <w:p>
      <w:pPr>
        <w:pStyle w:val="BookText"/>
        <w:rPr/>
      </w:pPr>
      <w:r>
        <w:rPr>
          <w:rFonts w:ascii="IRNazanin" w:hAnsi="IRNazanin" w:eastAsia="IRNazanin"/>
          <w:color w:val="111111"/>
          <w:sz w:val="28"/>
          <w:sz w:val="28"/>
          <w:szCs w:val="28"/>
          <w:rtl w:val="true"/>
          <w:lang w:bidi="fa-IR"/>
        </w:rPr>
        <w:t>سخت و خونينى در گرفت و سرانجام عبّاسيّان با حيله و نيرنگ توانستند آتش اين انقلاب را فروبنشانند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در مكّه، محمّد فرزند امام جعفر صادق عليه السلام قيام كرد، برخى با وى به نام خليفه بيعت كردند و او را اميرالمؤمنين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انقلابهاى ديگرى هم در شام و مغرب روى‌داد كه خود نشانگر تزلزل اوضاع بود تا آنجا كه مردم به مأمون بيعت نمى‌كردند ،تا او پس از جنگهاى متعدد كه موجب كشتار صدها هزار مسلمان گرديد پايه‌هاى حكومت خود را محكم نموده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هم گفتيم ويژگى عصر مأمون رشد جريانهاى فكرى بيگانه‌اى بود كه به هدف متزلزل كردن نظام فرهنگى امّت، در جامعه رواج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نتيجۀ طبيعى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عبّاسيّان بدون هيچ آگاهى و بينشى ، به ترويج آن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فرماندهان سپاه كه ركن اصلى نظام بودند، هيچ اعتمادى به نظام مأمون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بن حازم، يكى از رهبران سپاه، خطاب به مأمون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آنكه دروغت مى‌گويد هرگز خير تو را نمى‌خواهد و آنكه به تو راست مى‌گويد هرگز خيانتت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را جرأت خلع مده كه تو را خلع مى‌كنند و آنان را به نقض پيمان سوق مده كه پيمان و بيعت تو را خواهند شكست</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به تمام اينها، حالت گستاخى و ريخت‌وپاشى را كه ميان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328" w:name="pg1123_14613"/>
    </w:p>
    <w:p>
      <w:pPr>
        <w:pStyle w:val="BookText"/>
        <w:rPr/>
      </w:pPr>
      <w:bookmarkEnd w:id="328"/>
      <w:r>
        <w:rPr>
          <w:rFonts w:ascii="IRNazanin" w:hAnsi="IRNazanin" w:eastAsia="IRNazanin"/>
          <w:color w:val="111111"/>
          <w:sz w:val="28"/>
          <w:sz w:val="28"/>
          <w:szCs w:val="28"/>
          <w:rtl w:val="true"/>
          <w:lang w:bidi="fa-IR"/>
        </w:rPr>
        <w:t>دولتمردان و افراد نزديك به دستگاه آنها شايع و حاكم بود،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خود براى سرگرم ساختن دولتمردان از توجّه و پرداختن به حقايق تلخى كه مسلمانان در آن به سرمى‌بردند، بدين حالت دامن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ديروز خاندان برمك ، شهسواران اين ميدان بودند، اينك خاندان سهل جاى آنان را گرفته‌اند و آنچه برخى مؤرّخان در بارۀ ازدواج خليفه با پوران و اسراف و تبذيرهايى كه در اين ميانه به انجام رسيده بود، مى‌گويند خود بر اين نكته گواهى مى‌دهد</w:t>
      </w:r>
      <w:r>
        <w:rPr>
          <w:rFonts w:eastAsia="IRNazanin" w:cs="IRNazanin"/>
          <w:color w:val="111111"/>
          <w:sz w:val="28"/>
          <w:szCs w:val="28"/>
          <w:rtl w:val="true"/>
          <w:lang w:bidi="fa-IR"/>
        </w:rPr>
        <w:t>.</w:t>
      </w:r>
    </w:p>
    <w:p>
      <w:pPr>
        <w:pStyle w:val="Heading4"/>
        <w:numPr>
          <w:ilvl w:val="3"/>
          <w:numId w:val="1"/>
        </w:numPr>
        <w:rPr/>
      </w:pPr>
      <w:bookmarkStart w:id="329" w:name="__RefHeading___Toc2213078_373438147"/>
      <w:bookmarkStart w:id="330" w:name="_Toc118"/>
      <w:bookmarkEnd w:id="329"/>
      <w:r>
        <w:rPr>
          <w:rtl w:val="true"/>
        </w:rPr>
        <w:t>امام رضا و مبارزه با فساد</w:t>
      </w:r>
      <w:bookmarkEnd w:id="330"/>
    </w:p>
    <w:p>
      <w:pPr>
        <w:pStyle w:val="BookText"/>
        <w:rPr/>
      </w:pPr>
      <w:r>
        <w:rPr>
          <w:rFonts w:ascii="IRNazanin" w:hAnsi="IRNazanin" w:eastAsia="IRNazanin"/>
          <w:color w:val="111111"/>
          <w:sz w:val="28"/>
          <w:sz w:val="28"/>
          <w:szCs w:val="28"/>
          <w:rtl w:val="true"/>
          <w:lang w:bidi="fa-IR"/>
        </w:rPr>
        <w:t>هنگامى كه در سورۀ هود يا ديگر سوره‌هاى قرآنى كه داستان رسالت پيامبران سلف را بازگو مى‌كند مى‌انديشيم، در مى‌يابيم كه تمام پيامبران در مقابل فساد و بويژه فسادى كه در ميان قومشان شيوع داشت،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فساد سياسى يا اجتماعى يا اقتصادى و يا فكرى را منتهى به گمراهى و شرك و كفر قلمداد مى‌كردند و از همين‌رو خدا را به ياد مردم مى‌آوردند و آنها را از عذاب خداوند در دنيا و عقابش در آخرت بيم مى‌دادند، زيرا اين شيوه، راه اصلاح انسان و بازداشت او از ارتكاب هرگونه جرم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نيز به راه پيامبران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انواع و اشكال فساد با همين وسيله، به مبارزه برمى‌خاستند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نيز همچون اجداد خود فرزندان مخلص امّت را در اين راه هدايت كرد و در راه خدا متحمّل هر گونه آزار و شكنجه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حكومت جاهليّتى را كه عبّاسيّان به نام اسلام بنيان نهاده بودند، مردود شناخت و آن را كلاً حكومتى غاصب، ستمگر و فاسد معرفى كرد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جريانهاى فكرى مخالف با اصول اسلامى به رويارويى برخاست و با استفاده از تعاليم آيين اسلام با فساد اخلاقى امّت به ستيز پرداخت</w:t>
      </w:r>
      <w:r>
        <w:rPr>
          <w:rFonts w:eastAsia="IRNazanin" w:cs="IRNazanin"/>
          <w:color w:val="111111"/>
          <w:sz w:val="28"/>
          <w:szCs w:val="28"/>
          <w:rtl w:val="true"/>
          <w:lang w:bidi="fa-IR"/>
        </w:rPr>
        <w:t>.</w:t>
      </w:r>
      <w:bookmarkStart w:id="331" w:name="pg1123_14614"/>
    </w:p>
    <w:p>
      <w:pPr>
        <w:pStyle w:val="BookText"/>
        <w:rPr/>
      </w:pPr>
      <w:bookmarkEnd w:id="331"/>
      <w:r>
        <w:rPr>
          <w:rFonts w:ascii="IRNazanin" w:hAnsi="IRNazanin" w:eastAsia="IRNazanin"/>
          <w:color w:val="111111"/>
          <w:sz w:val="28"/>
          <w:sz w:val="28"/>
          <w:szCs w:val="28"/>
          <w:rtl w:val="true"/>
          <w:lang w:bidi="fa-IR"/>
        </w:rPr>
        <w:t>امام عليه السلام در اين مبارزات تنها نبود بلكه گروهى از نخبگان امّت و برگزيدگان و دانشمندان و فرزانگان و رهبران فداكار كه پيروان اهل بيت بودند، وى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خوانديم كه ائمه چگونه و با چه شيوه‌اى امّت را رهبرى مى‌كردند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 در اينجا سزاوار است اندكى در بارۀ حادثه‌اى كه براى مؤرخان اين پرسش را ايجاد كرده است و به نظر ما نقطه درخشانى در زندگى امام رضا و نقطه عطفى در حركت شيعه به شمار مى‌آيد،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آن‌حضرت ولايتعهدى مأمون را پذيرفت ؟</w:t>
      </w:r>
    </w:p>
    <w:p>
      <w:pPr>
        <w:pStyle w:val="BookText"/>
        <w:rPr/>
      </w:pPr>
      <w:r>
        <w:rPr>
          <w:rFonts w:ascii="IRNazanin" w:hAnsi="IRNazanin" w:eastAsia="IRNazanin"/>
          <w:color w:val="111111"/>
          <w:sz w:val="28"/>
          <w:sz w:val="28"/>
          <w:szCs w:val="28"/>
          <w:rtl w:val="true"/>
          <w:lang w:bidi="fa-IR"/>
        </w:rPr>
        <w:t xml:space="preserve">پيش از هر چيز بايد اين پرسش را نيز مطرح كنيم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عواملى خليفه عبّاسى را واداشت تا چنين گام بزرگ و جسورانه‌اى بردارد ؟ </w:t>
      </w:r>
      <w:r>
        <w:rPr>
          <w:rFonts w:eastAsia="IRNazanin" w:cs="IRNazanin"/>
          <w:color w:val="111111"/>
          <w:sz w:val="28"/>
          <w:szCs w:val="28"/>
          <w:rtl w:val="true"/>
          <w:lang w:bidi="fa-IR"/>
        </w:rPr>
        <w:t>!</w:t>
      </w:r>
    </w:p>
    <w:p>
      <w:pPr>
        <w:pStyle w:val="Heading4"/>
        <w:numPr>
          <w:ilvl w:val="3"/>
          <w:numId w:val="1"/>
        </w:numPr>
        <w:rPr/>
      </w:pPr>
      <w:bookmarkStart w:id="332" w:name="__RefHeading___Toc2213080_373438147"/>
      <w:bookmarkStart w:id="333" w:name="_Toc119"/>
      <w:bookmarkEnd w:id="332"/>
      <w:r>
        <w:rPr>
          <w:rtl w:val="true"/>
        </w:rPr>
        <w:t>مأمون در انديشۀ تقرّب به امام</w:t>
      </w:r>
      <w:bookmarkEnd w:id="333"/>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مأمون كه از مادرى پارسى زاده و در دامان هواخواهان بيت علوى پرورده شده بود و از تاريخ اسلام آگاهيهاى بسيار داشت و در علم كلام چيرگى حاصل كرده بود، يك شيعى تمام عيار بود ؟ آيا انتخاب امام رضا از سوى او به ولايتعهدى، ابتدا با انگيزه‌اى سالم صورت پذيرفت و بعداً وى از تصميم خود منصرف شد و آن‌حضرت را با زهر مسموم كرد، زيرا چنان كه پدرش هارون روزى به وى گفته بود، سلطنت عقيم است و اگر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با وى به منازعه بر مى‌خواست حكومت را از او مى‌گرفت ؟</w:t>
      </w:r>
    </w:p>
    <w:p>
      <w:pPr>
        <w:pStyle w:val="BookText"/>
        <w:rPr/>
      </w:pPr>
      <w:r>
        <w:rPr>
          <w:rFonts w:ascii="IRNazanin" w:hAnsi="IRNazanin" w:eastAsia="IRNazanin"/>
          <w:color w:val="111111"/>
          <w:sz w:val="28"/>
          <w:sz w:val="28"/>
          <w:szCs w:val="28"/>
          <w:rtl w:val="true"/>
          <w:lang w:bidi="fa-IR"/>
        </w:rPr>
        <w:t>يا اينكه انتخاب امام رضا عليه السلام به ولايتعهدى، نقشه‌اى بود كه از جانب فضل بن سهل و همدستان او طرح ريزى شده بود و مأمون بدون هيچ التفاتى نقشۀ آنها را پذيرفت و سپس به عواقب آن پى‌برد و از تصميم خود بازگشت و فضل را در حمام ترور كرد و با دادن زهر به امام رضا، آن‌حضرت را به شهادت رساند ؟</w:t>
      </w:r>
    </w:p>
    <w:p>
      <w:pPr>
        <w:pStyle w:val="BookText"/>
        <w:rPr/>
      </w:pPr>
      <w:r>
        <w:rPr>
          <w:rFonts w:ascii="Amiri" w:hAnsi="Amiri" w:eastAsia="Amiri" w:cs="Amiri"/>
          <w:color w:val="111111"/>
          <w:sz w:val="28"/>
          <w:sz w:val="28"/>
          <w:szCs w:val="28"/>
          <w:rtl w:val="true"/>
          <w:lang w:bidi="ar-SA"/>
        </w:rPr>
        <w:t>يا اينكه اين نقشۀ از سوى شخص مأمون و برخى از سران طراحى شده بود و تنها يك بازى سياسى به شمار مى‌آمد ؟</w:t>
      </w:r>
    </w:p>
    <w:p>
      <w:pPr>
        <w:pStyle w:val="BookText"/>
        <w:rPr/>
      </w:pPr>
      <w:r>
        <w:rPr>
          <w:rFonts w:ascii="IRNazanin" w:hAnsi="IRNazanin" w:eastAsia="IRNazanin"/>
          <w:color w:val="111111"/>
          <w:sz w:val="28"/>
          <w:sz w:val="28"/>
          <w:szCs w:val="28"/>
          <w:rtl w:val="true"/>
          <w:lang w:bidi="fa-IR"/>
        </w:rPr>
        <w:t>آيا تمام اين احتمالات ممكن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مطالعه در تاريخ به دليلى كه بطور قطع بر يكى از اين احتمالات دلالت كند، دست نيافته است، افزون بر آنكه ما بايد تمام عوامل تاريخى را بشناسيم و به هنگام تفسير يك پديدۀ معيّن ، همه اين عوامل را دقيقاً در نظر بگيريم، زيرا چنين عواملى در حيات ما با يكديگر هماهنگى دارند و كلاً حيات معاصر ما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باور نكنيم كه گذشته هم مانند حال بوده و تمام عوامل مؤثر در حيات انسانى، در ساختن آن نقش داشته‌اند ؟</w:t>
      </w:r>
    </w:p>
    <w:p>
      <w:pPr>
        <w:pStyle w:val="BookText"/>
        <w:rPr/>
      </w:pPr>
      <w:r>
        <w:rPr>
          <w:rFonts w:ascii="IRNazanin" w:hAnsi="IRNazanin" w:eastAsia="IRNazanin"/>
          <w:color w:val="111111"/>
          <w:sz w:val="28"/>
          <w:sz w:val="28"/>
          <w:szCs w:val="28"/>
          <w:rtl w:val="true"/>
          <w:lang w:bidi="fa-IR"/>
        </w:rPr>
        <w:t>از اين رو نگارنده به اين نظر اعتقاد دارد كه پيشينه فرهنگى مأمون و شرايط سياسى و نيز ديدگاه همدستان و محرمان وى در طرح ريزى اين نقشۀ گستاخانه بسيار تأثير داشته‌اند، آن چنان كه اگر يكى از اين عوامل كم مى‌شد مأمون به چنين كارى دست نمى‌زد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بدان معنى است كه انقلاب مأمون عليه امام رضا، پس از تحوّل و تغيير شرايط سياسى،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معنى واقعى كلمه شيعه نبود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تابعيّت وى از اهل بيت و تعبّد او در اطاعت از خدا، از برخى انديشه‌هاى شيعى همچون برتر دانستن اميرمؤمنان عليه السلام بر ساير خلفا و اعتقاد به خيانت معاويه و نظاير آنها مايه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موارد ذكرشده، در نظر ائمه عليهم السلام فرد را شيعى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او خليفه بود و پيش از آنكه در پى جستجوى</w:t>
      </w:r>
    </w:p>
    <w:p>
      <w:pPr>
        <w:pStyle w:val="BookText"/>
        <w:rPr/>
      </w:pPr>
      <w:r>
        <w:rPr>
          <w:rFonts w:ascii="Amiri" w:hAnsi="Amiri" w:eastAsia="Amiri" w:cs="Amiri"/>
          <w:color w:val="111111"/>
          <w:sz w:val="28"/>
          <w:sz w:val="28"/>
          <w:szCs w:val="28"/>
          <w:rtl w:val="true"/>
          <w:lang w:bidi="ar-SA"/>
        </w:rPr>
        <w:t>اصول ارزشها باشد به دنبال يافتن قدرت و دفاع از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پدرش، هارون، همچون ديگر زمامداران خودسر، كه در نزد فرزندان و محرمان راز خود به حقانيّت مخالفانشان اعتراف مى‌كردند، به پسر و ياران نزديك خويش به حقانيّت امام رضا عليه السلام اشاره كرده و همين امر موجب شده است كه وجدانهاى آنان و لو براى مدّتى محدود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خود نقل مى‌كند كه به دست پدرش شيعه شده است و داستانى را در اين باره نقل مى‌كند كه ذكر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مأمون براى اقناع بنى عبّاس به درست بودن راى خويش، چنين داستانهايى را مى‌ساخته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يكى از اين داستانها كه از زبان شخص مأمون نقل شده است،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ريان بن صلت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و فرماندهان و كسانى كه از بيعت امام رضا نا خشنود بودند، در بارۀ اين بيعت سخنان بسيارى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عقيده بودند كه انتخاب امام رضا به عنوان وليعهد، نقشۀ فضل بن سهل ذو الرياستين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مأمون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دل شب بدنبال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بدرگاه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ريان به من خبر رسيده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نقشۀ فضل بن سهل بوده‌است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گستاخى آن است كه نزد خليفه‌اى كه مردم و سران در برابرش بر پاى ايستاده‌اند و خلافت براى او قرار گرفته، بيايد و به وى بگويد كه خلافت را از دست خويش رها كن و به دست ديگرى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چنين كارى را روا مى‌شمرد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اى اميرالمؤمنين هيچ كس را ياراى چنين جسارتى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نيست كه مردم مى‌گويند، امّا من تو را از علّت اين ولايتعهدى آگاه مى‌سازم</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برادرم محمّد نامه‌اى به من نگاشت و مرا به سوى خود فراخواند و من</w:t>
      </w:r>
    </w:p>
    <w:p>
      <w:pPr>
        <w:pStyle w:val="BookText"/>
        <w:rPr/>
      </w:pPr>
      <w:r>
        <w:rPr>
          <w:rFonts w:ascii="IRNazanin" w:hAnsi="IRNazanin" w:eastAsia="IRNazanin"/>
          <w:color w:val="111111"/>
          <w:sz w:val="28"/>
          <w:sz w:val="28"/>
          <w:szCs w:val="28"/>
          <w:rtl w:val="true"/>
          <w:lang w:bidi="fa-IR"/>
        </w:rPr>
        <w:t>از رفتن به سوى او سرپيچيدم، سپاهى را به فرماندهى على بن عيسى بن ماهان بسيج كرد و بدو دستور داد كه مرا زنجير كرده طوق بر گردنم گذارده و نزد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هرثمة بن اعين را به سجستان و كرمان گسيل داشتم، امّا كار من دگرگون شد و هرثمة شكست خورد و صاحب تاج وتخت خروج كرد و بر ناحيۀ خراسان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حوادث در ظرف يك هفته بر من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حوادث بر من واقع شد براى مواجهه با آنها نه قدرتى داشتم و نه مالى كه بدان نيرو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ترس را در سيماى فرماندهان و مردانم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شاه كابل بپيوندم، امّا با خود گفتم كه پادشاه كابل مردى كافر است و محمّد بدو اموالى مى‌بخشد و او هم مرا به وى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راهى بهتر از اين نديدم كه از گناهان خود به سوى خداوند عزّ و جل توبه كنم و از او در اين حوادث يارى بجويم و بدو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دادم تا اين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آب 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سپيد دربركردم و چهار ركعت نماز گزاردم و در آن هر چه از قرآن از بربودم خواندم و خواندم و خداى را ياد كردم و بدو پناه بردم با نيّتى صادقانه باوى پيمانى استوار كردم كه اگر خداوند مرا به خلافت برساند و در برابر دشمنانم يارى‌ام رساند ، خلافت را در جايگاهى كه خداوند خود آن را گزارده بود، قرار دهم</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قلبم نيرو گرفت پس طاهر را به سوى على بن عيسى بن ماهان روانه داشتم و كارش بدانجا رسيد 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را نيز به سوى رافع بن اعين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رافع چيرگى يافت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سپاهى به سوى صاحب سرير گسيل كردم و با او از در صلح و سازش در آمدم و بدو اموالى بخشيدم تا اينكه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همچنان نيرو مى‌گرفت تا آنكه محمّد نيز بدان</w:t>
      </w:r>
    </w:p>
    <w:p>
      <w:pPr>
        <w:pStyle w:val="BookText"/>
        <w:rPr/>
      </w:pPr>
      <w:r>
        <w:rPr>
          <w:rFonts w:ascii="IRNazanin" w:hAnsi="IRNazanin" w:eastAsia="IRNazanin"/>
          <w:color w:val="111111"/>
          <w:sz w:val="28"/>
          <w:sz w:val="28"/>
          <w:szCs w:val="28"/>
          <w:rtl w:val="true"/>
          <w:lang w:bidi="fa-IR"/>
        </w:rPr>
        <w:t>عاقبت دچار شد و سرانجام خداوند خلافت را براى من هموار كرد و مرا بدان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عزّ و جل، بدانچه با او پيمان بسته بودم وفا كرد من هم تمايل يافتم كه به پيمان خود با خداوند تعالى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هيچ كس را بدين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على بن موسى الرضا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خلافت را با شروطى كه بر من تعيين كرد و تو خود نيز آنها را مى دانى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برگزيدن امام رضا به ولايتعهدى بود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شايد اين علّت هم يكى از همان عوامل مساعد باشد افزون بر آنكه برجسته‌ترين عواملى كه مأمون را به چنين اقدامى واداشت همان شرايط سياسى بود كه پيش از اين بدانها اشاره كرديم، زيرا رابطۀ مأمون با عبّاسيّان، به خاطر اينكه برادرش امين را به قتل رسانده بود، بسيار تيره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فرماندهان عرب به خاطر برتريهايى كه مأمون به فرماندهان ايرانى مى‌داد از وى چندان دل‌خوشى نداشتند، امّا هواخواهان بيت علوى فرصت را براى انتقام از حكومت جبار عبّاسى آماده ديدند و در هر ديارى پرچم قيام و مخالفت برافراشتند بنابراين با چنين اوضاعى مأمون نمى‌توانست در مسند قدرت دوام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نتايج نقشه‌هاى مأمون و بادهاى تقديرى كه در جهت او وزيدن گرفته بود، عبارت بودند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دوستى و مودّت طرفداران علوى‌ها با ولايتعهدى امام رضا عليه السلام</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فرونشاندن آتش انقلابها، با اندكى بذل و بخشش به جاى استفاده از عمليّات نظامى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34" w:name="pg1123_14619"/>
    </w:p>
    <w:p>
      <w:pPr>
        <w:pStyle w:val="BookText"/>
        <w:rPr/>
      </w:pPr>
      <w:bookmarkEnd w:id="33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عبّاسيّان و كسب دوستى آنان و بازگشت به خطّ آنها پس از تصفيه فضل بن سهل و به شهادت رساندن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مأمون توانست در مسند حكومت باقى بماند و پس از خود از تخت خلافت عبّاسى محافظ كند</w:t>
      </w:r>
      <w:r>
        <w:rPr>
          <w:rFonts w:eastAsia="IRNazanin" w:cs="IRNazanin"/>
          <w:color w:val="111111"/>
          <w:sz w:val="28"/>
          <w:szCs w:val="28"/>
          <w:rtl w:val="true"/>
          <w:lang w:bidi="fa-IR"/>
        </w:rPr>
        <w:t>.</w:t>
      </w:r>
    </w:p>
    <w:p>
      <w:pPr>
        <w:pStyle w:val="Heading4"/>
        <w:numPr>
          <w:ilvl w:val="3"/>
          <w:numId w:val="1"/>
        </w:numPr>
        <w:rPr/>
      </w:pPr>
      <w:bookmarkStart w:id="335" w:name="__RefHeading___Toc2213082_373438147"/>
      <w:bookmarkStart w:id="336" w:name="_Toc120"/>
      <w:bookmarkEnd w:id="335"/>
      <w:r>
        <w:rPr>
          <w:rtl w:val="true"/>
        </w:rPr>
        <w:t>امام در ميدان مبارزه</w:t>
      </w:r>
      <w:bookmarkEnd w:id="336"/>
    </w:p>
    <w:p>
      <w:pPr>
        <w:pStyle w:val="BookText"/>
        <w:rPr/>
      </w:pPr>
      <w:r>
        <w:rPr>
          <w:rFonts w:ascii="IRNazanin" w:hAnsi="IRNazanin" w:eastAsia="IRNazanin"/>
          <w:color w:val="111111"/>
          <w:sz w:val="28"/>
          <w:sz w:val="28"/>
          <w:szCs w:val="28"/>
          <w:rtl w:val="true"/>
          <w:lang w:bidi="fa-IR"/>
        </w:rPr>
        <w:t>چرا امام رضا عليه السلام و لايتعهدى مأمون را پذيرفت و اگر به اين كار مجبور بود چگونه در برابر او به مبارزه ايستاد ؟</w:t>
      </w:r>
    </w:p>
    <w:p>
      <w:pPr>
        <w:pStyle w:val="BookText"/>
        <w:rPr/>
      </w:pPr>
      <w:r>
        <w:rPr>
          <w:rFonts w:ascii="IRNazanin" w:hAnsi="IRNazanin" w:eastAsia="IRNazanin"/>
          <w:color w:val="111111"/>
          <w:sz w:val="28"/>
          <w:sz w:val="28"/>
          <w:szCs w:val="28"/>
          <w:rtl w:val="true"/>
          <w:lang w:bidi="fa-IR"/>
        </w:rPr>
        <w:t>پيش از گفتن پاسخ به اين پرسش، ناچار بايد به وضع جنبش مكتبى، هنگام به امامت رسيدن آن‌حضرت پس از پدرش، نگاهى بيفكنيم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آن بود كه امام موسى كاظم، قائم آل محمّد صلى الله عليه و آله باشد، امّا شيعه اين امر را افشا كرد و خداوند تغيير مشيت داده و آن را تا سرآمدى نامعلوم به تأخير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بدان معنى است كه جنبش مكتبى در آن روز در سطح تصدّى امور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امام كاظم در زندان هارون به زهر كشته شد،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از حديث استنباط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آسيب 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امامت امام رضا يكى از دو فرصت به شمار مى‌آمد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حركت مسلحانه كه منجر به نابودى جنبش مى‌شد</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رويارويى و مبارزۀ مأمون با پذيرفتن ولايتعهدى او جهت اقدام از طريق حكومت بدون آنكه آن را قانونى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يوسف پيامبر عليه السلام از عزيز مصر خواست تا او را بر گنجينه‌هاى زمين بگمارد و سپس از راهى كه مى‌توانست از درون نظام، دست به اصلاحات زد و نيز همان‌گونه كه امام اميرالمؤمنين عليه السلام با خلفاى پيش از خود به عنوان يكى از اعضاى شوراى</w:t>
      </w:r>
    </w:p>
    <w:p>
      <w:pPr>
        <w:pStyle w:val="BookText"/>
        <w:rPr/>
      </w:pPr>
      <w:r>
        <w:rPr>
          <w:rFonts w:ascii="Amiri" w:hAnsi="Amiri" w:eastAsia="Amiri" w:cs="Amiri"/>
          <w:color w:val="111111"/>
          <w:sz w:val="28"/>
          <w:sz w:val="28"/>
          <w:szCs w:val="28"/>
          <w:rtl w:val="true"/>
          <w:lang w:bidi="ar-SA"/>
        </w:rPr>
        <w:t>شش نفره همكاريهايى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فايدۀ اين فرصت دوّم عبارت بود از حمايت جنبش مكتبى از حذف و نابودى و پذيرش آن به عنوان يك جنبش مخالف رسمى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درمى‌يابيم كه امام عليه السلام رهبرى جنبش مكتبى را رها نكرد بلكه از مركز جديد خود براى حمايت و تقويت جنبش مكتبى شيعه سود جُست و بدين ترتيب شيعيان توانستند خود را بر نظام تحميل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تحقيق اين اهداف، امام از شيوۀ زير استفاده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خلافتى كه مأمون در ابتدا بر او عرضه داشته بود، خوددارى ورزيد و عدم پذيرش خود را به مأمون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ردّ خلافت از سوى امام به خاطر دو مسأله بوده‌است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خلافتى جامه‌اى بود دوخته شده بر قامت مأمون و امثال او و نه زيبندۀ حجّت بالغه الهى، زيرا اين خلافت بر شالوده‌اى فاسد استوار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نظام، قوانين و هر آنچه در اين خلافت وجود داشت فاسد و نادرست بود و اگر امام چنين خلافتى را مى‌پذيرفت، مى‌بايست آن را ويران مى‌كرد و از داخل مى‌ساخت و چنين كارى در آن شرايط امكان‌پذير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پيشنهاد خود صادق نبود بلكه او و حزب نيرنگ‌بازش نقشه‌اى را طرح‌ريزى مى‌كردند تا پس از كسب مشروعيت براى خود از امام، او را از بين‌ببرند همچنان كه همين توطئه را در ارتباط با ولايتعهدى آن‌حضرت عملى ساختند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شرط پذيرش ولايتعهدى خود را اين قرار داد كه او به هيچ وجه در كارهاى حكومتى دخالت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تا حكومت نتواند كارها را به نام امام پيش ببرد و يا از آن‌حضرت كسب مشروعيت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براى جهانيان و نيز براى تاريخ تا ابد روشن شد كه آن‌حضرت به هيچ وجه به</w:t>
      </w:r>
    </w:p>
    <w:p>
      <w:pPr>
        <w:pStyle w:val="BookText"/>
        <w:rPr/>
      </w:pPr>
      <w:r>
        <w:rPr>
          <w:rFonts w:ascii="IRNazanin" w:hAnsi="IRNazanin" w:eastAsia="IRNazanin"/>
          <w:color w:val="111111"/>
          <w:sz w:val="28"/>
          <w:sz w:val="28"/>
          <w:szCs w:val="28"/>
          <w:rtl w:val="true"/>
          <w:lang w:bidi="fa-IR"/>
        </w:rPr>
        <w:t>شرعى بودن نظام اعتراف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بارها كوشيد تا امام را اندك اندك به دخالت در امور حكومتى بكشاند، ولى امام كوششهاى او را بى‌پاسخ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زير نشانگر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خواست براى خود به عنوان اميرالمؤمنين و براى امام رضا به عنوان وليعهد و براى فضل بن سهل به عنوان وزارت بيعت گيرد، دستور داد سه صندلى براى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نشستند به مردم اذن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مى‌شدند و با دست راست خويش به دست راست هر سه نفر، از بالاى انگشت ابهام تا انگشت كوچك، مى‌زدند 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رضا تبسّمى كرد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كسانى كه با ما بيعت كردند، به فسخ بيعت، بيعت كردند جز اين جوان كه به عقد بيعت، با ما بيعت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فسخ بيعت با عقد آن چيست ؟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بيعت از بالاى انگشت كوچك تا بالاى انگشت ابهام است و فسخ بيعت از بالاى انگشت ابهام تا بالاى انگشت كوچك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با شنيدن اين سخن برآشفتند و مأمون دستور داد تا مردم را بازگردانند تا دوباره به شيوه‌اى كه امام فرموده بود، تجديد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كسى كه به عقد بيعت آگاهى ندارد براى پيشوايى شايسته است و بدرستى آن كس كه اين نكته را مى‌داند از او، كه نمى‌داند، سزاوارتر و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 كه مأمون، امام رضا را با دادن زهر از ميان بردارد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روزهاى نخستين ولايتعهدى، امام رضا عليه السلام از هر فرصت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آمده براى گسترش فرهنگ وحى سود مى‌جست و اعلام مى‌كرد كه از ديگران به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عهدنامۀ ولايتعهدى آن‌حضرت به نكاتى بر مى‌خوريم حاكى از آنكه مأمون در ابراز لطف و مهربانى به اهل بيت رسالت به تكليف واجب خويش عمل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دهيد عهد نامۀ زير را با هم بخوانيم و در آن بينديشيم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خداى را كه هر چه 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فرمانش را چيزى باز گرداند و نه قضايش را مانعى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چشمها و آنچه را كه در سينه‌ها نهان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پيامبرش محمّد صلى الله عليه و آله، پايان‌بخش پيامبران و خاندان پاك و پاكيزۀ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بن موسى بن جعفر، مى‌گويم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به استوارى يار باد و به راه راست و هدايت توفيقش دهد آنچه را كه ديگران از حق ما نشناخته بودند،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ارحامى را كه از هم گسسته بود بهم بازپيوست و جانهايى را كه به هراس افتاده بودند، ايمنى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آنها را پس از آنكه بى‌جان شده بودند، جان داد و چون نيازمند شده بودند توانگر كرد و اين همه را در پى رضايت پروردگار جهانيان كرد و از كسى جز او پاداش نمى‌خواهد و بزودى خداوند سپاسگزاران را پاداش دهد و مزد نكوكاران را تباه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ولايت عهد و نيز امارت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خويش به من واگذارد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گرهى را كه خداوند به بستن آن فرمان داده، بگشايد و ريسمانى را كه خداوند پيوست آن را دوست دارد، بگسلد همانا حريم خدا را مباح شمرده و حرام او را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بدين كار پاس امام را نگاه نداشته و پردۀ حرمت اسلام را دريده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لغزشها شكيبايى ورزيدند و از بيم پراكندگى دين و تزلزل وحدت مسلمانان، متعرّض امور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نمى‌شدند، زيرا مردم به عصر جاهليّت نزديك بودند و برخى در انتظار فرصت بودند تا راهى براى فتنه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خدا را بر خود گواه گرفتم كه اگر كار مسلمانان را به من واگذارد و زنجير خلافت را برگردن من نهد در ميان تمام مسلمانان و بويژه بنى عبّاس بن عبد المطلّب چنان رفتار كنم كه به طاعت خداى و رسولش صلى الله عليه و آله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خون حرامى نريزم و ناموس و مال كسى را مباح نكنم مگر آنكه حدود الهى ريختن آن خون را مباح و تكاليف و دستورات الهى اباحۀ آن را جايز شمرده باشد و در حدّ توان و طاقت خويش در انتخاب افراد شايسته ولايق مى‌كوشم و آن را بر خود پيمانى سخت مى دانم كه خداوند از من در بارۀ آن پرسش خواهد فرمود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حكمى تازه آوردم يا حكمى را تغيير دادم، مستحق سرزنش و سزاوار عذاب و شكنجه‌ام و به خداى پناه مى‌برم از خشمش و بدو روى مى‌كنم در توفيق براى طاعتش و اينكه ميان من و معصيتش حايل شود و بر من و مسلمانان عافيت ارزانى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امر دلالت مى‌كنند و من نمى‌دانم كه با من و شما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حكم تنها از آن خداست او به حق داورى مى‌كند و بهترين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فرمان اميرالمؤمنين را به جاى‌آوردم و خشنودى او را برگزيدم</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و او را حفظ كند و خداى را در اين پيمان بر خود گواه گرفتم و هم او به</w:t>
      </w:r>
    </w:p>
    <w:p>
      <w:pPr>
        <w:pStyle w:val="BookText"/>
        <w:rPr/>
      </w:pPr>
      <w:r>
        <w:rPr>
          <w:rFonts w:ascii="IRNazanin" w:hAnsi="IRNazanin" w:eastAsia="IRNazanin"/>
          <w:color w:val="111111"/>
          <w:sz w:val="28"/>
          <w:sz w:val="28"/>
          <w:szCs w:val="28"/>
          <w:rtl w:val="true"/>
          <w:lang w:bidi="fa-IR"/>
        </w:rPr>
        <w:t xml:space="preserve">عنوان گواه بس است </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 اين نامه نكاتى است كه از سخنان درخشان امام بدانها پى‌مى‌بريم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آن‌حضرت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ديگران از حق ما نشناخته بودند، باز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آن‌حضرت با هارون، پدر مأمون، و نظام عبّاسى برخورد داشت و آنان اصلاً حرمت رسول خدا صلى الله عليه و آله را پاس نمى‌داشتند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گرهى را كه خداوند به بستن آن فرمان داده، بگشايد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خباثت ضماير و نقشه‌هاى توطئه‌آميز بر ضدّ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نيز چنين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شايد اين فرمايش اشاره به سكوت اميرمؤمنان على عليه السلام از يك سو و صبر و تحمّل ائمه بر آزارها و شكنجه به خاطر بيم از پراكندگى دين و تزلزل ريسمان وحدت مسلمانان از سوى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آن‌حضرت به تبيين برنامه حكومتى خود مى‌پردازد كه عموماً مخالف با برنامۀ بنى عبّاس و از جمله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پايان اين وثيقه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و جفر بر خلاف اين دلالت مى‌كنند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آن‌حضرت بدين وسيله بيان مى‌كند كه آنان صاحبان دانش رسول خدا صلى الله عليه و آله و به امارت شايسته‌تر از مأمون و بنى عبّاس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براى بيعت آماده مى‌شوند و امام نظر مأمون را به شيوۀ نادرست بيعت كردن آنها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اسباب اعتراض مردم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گفتگوى زير كه بين مأمون وامام عليه السلام رخ داد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ولايت اين شهرها را كه اوضاع نابسامانى پيدا كرده‌اند، به هر كس كه مورد اعتماد خود توست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وعده‌اى كه به من داده‌اى وفا كن تا من نيز به وعدۀ خود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ولايتعهدى را به آن شرط پذيرفتم كه در آن امر و نهى از من نباشد، نه احدى را بركنار كنم و نه كسى را بكاربگمارم و نه كارى را بعهده‌گيرم تا خداوند مرا پيش از تو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چيزى نيست كه نفسم از آن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من در مدينه بودم، بر مركوبم مى‌نشستم و در جاده‌ها رفت‌وآمد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و ديگران نيازهايشان را از من درخواست مى‌كردند و من آنها را برآورده مى‌ساختم و آنان همچون عموهاى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نامه‌هايم در شهرها نافذ بود و تو نعمتى بر من نيافزودى، آنها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شنيدن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قولى كه به تو داده بودم، وفا خواهم كرد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يكى از بزرگ‌ترين نشانه‌هاى آشكار فضل امام هشتم، مجالس مناظره و بحث و گفتگويى بود كه گاهى به وسيلۀ مأمون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اجازه دهيد با هم در يكى از اين مجالس حاضر شويم و ببينم در آنجا چه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پيشگاه حضرت رضا عليه السلام در حال گفتگو بوديم كه ياسر، پيشكار امام رضا، وارد شد و عرض كرد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تو را سلام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انديشه‌ها و پيروان اديان و متكلمان از هر كيش و آيينى به نزد من گردآمده‌اند اگر گفتگو و مناظرة با آنان را خوش داريد، فردا صبح به نزد ما بياييد و اگر آمدن بدين‌جا بر شما گران است، خود را رنجه مكنيد و اجازه دهيد كه ما خدمت شما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ياسر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سلام برسان و بگو من از خواسته تو آگاه شدم و فردا صبح، اگر خدا بخواهد، به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هدف مأمون را از تشكيل چنين مجالسى بيان كرد و گفت كه مأمون مى‌خواهد از ارج و عظمت وى بكاهد، زيرا مأمون گمان مى‌برد كه وى در برابر طرف مقابلش از گفتن پاسخ در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نوفلى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بدانى كه مأمون چه وقت از اين كار خود پشيمان مى‌شود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هنگامى از اين كار پشيمان خواهد شد كه ببيند من پيروان تورات را با استدلال به تورات و پيروان انجيل را با استدلال به انجيل و پيروان زبور را با استدلال به زبور و صابئيان را به زبان عبرى و آتش پرستان را به زبان پارسيشان و روميان را به زبان رومى و ساير اصحاب انديشه‌ها را هر يك به زبان خود آنها مجاب و محكوم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 گروهى را محكوم و بطلان سخن ودليلش را آشكار ساختم و به گفتۀ خود متقاعدش كردم مأمون در مى‌يابد كه جايگاهى كه او بر آن تكيه داده است سزاوار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مأمون از كردۀ خود پشيمان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حَوْلَ وَلاٰ قُوَّةَ إِلّاٰ بِاللّٰهِ الْعِلِى الْعَظٖيمِ </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به مجلس مأمون وارد شد ، خليفه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بنى‌هاشم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به‌احترام امام از جاى برخاستند و همچنان ايستاده بودند و امام رضا و مأمون نشسته بودند تا امام به آنها اجازۀ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روبه امام رضا كرد و ساعتى با آن‌حضرت مشغول گفتگو شد و سپس به جاثليق روى‌كرد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عمويم على بن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انصاف با وى در مباحثه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با مردى كه كتاب و پيامبرش را باور ندارم مناظره كنم ؟</w:t>
      </w:r>
    </w:p>
    <w:p>
      <w:pPr>
        <w:pStyle w:val="BookText"/>
        <w:rPr/>
      </w:pPr>
      <w:r>
        <w:rPr>
          <w:rFonts w:ascii="IRNazanin" w:hAnsi="IRNazanin" w:eastAsia="IRNazanin"/>
          <w:color w:val="111111"/>
          <w:sz w:val="28"/>
          <w:sz w:val="28"/>
          <w:szCs w:val="28"/>
          <w:rtl w:val="true"/>
          <w:lang w:bidi="fa-IR"/>
        </w:rPr>
        <w:t xml:space="preserve">حضرت رضا بدو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انجيل خودت براى تو دليل آورم آيا بدان اقرار مى‌ورزى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من مى‌توانم آنچه را كه انجيل گفته، انكار كنم ؟ بلى بخدا سوگند اگر هم مخالف اعتقاد من باشد، بدان گردن‌مى‌نهم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آياتى از انجيل را براى او خواند و به وى ثابت كرد نام پيامبر صلى الله عليه و آله در انجيل آمده است و تعداد حواريين عيسى عليه السلام و احوال آنان را براى وى بازگفت و دلايل فراوان ديگرى براى وى آورد كه جاثليق به هر كدام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قسمتهايى از كتاب اشعيا و غير آن را براى جاثليق برخواند تا آنكه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كسى جز من از تو پرسش كند به حق مسيح سوگند گمان نمى‌كردم درميان دانشمندان مسلمانان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روبه مأمون كرد وگفت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گمان نمى‌كنم كه على بن موسى در مورد اين مسائل بحث كرده باشد، وما از او اين را نديده بوديم، آيا او در مدينه در اين‌گونه موارد سخن مى‌گفت ويا اهل كلام گرد او جمع مى‌شدند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نزد حضرتش مى‌آمدند و از حلال و حرام از او مى‌پرسيدند</w:t>
      </w:r>
    </w:p>
    <w:p>
      <w:pPr>
        <w:pStyle w:val="BookText"/>
        <w:rPr/>
      </w:pPr>
      <w:r>
        <w:rPr>
          <w:rFonts w:ascii="IRNazanin" w:hAnsi="IRNazanin" w:eastAsia="IRNazanin"/>
          <w:color w:val="111111"/>
          <w:sz w:val="28"/>
          <w:sz w:val="28"/>
          <w:szCs w:val="28"/>
          <w:rtl w:val="true"/>
          <w:lang w:bidi="fa-IR"/>
        </w:rPr>
        <w:t>و او بديشان پاسخ مى‌گفت و چه بسا كسانى هم كه حاجتى داشتند نزد او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 آن دارم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رشك ورزد و او را مسموم كند و يا به بلايى دچار سازد پس بدو اشاره كن كه دست از اين سخنان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مى‌خواهد امام را بيازمايد كه آيا چيزى از علوم پدرانش در نزد آن‌حضرت هست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بگو كه عمويت از اين سخنان خشنود نيست و مايل است به خاطر برخى مسائل از ادامه اين سخنان خوددارى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منزل امام رضا برگشتيم، آن‌حضرت را از گفتار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تبسّمى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عمويم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از اين سخنان اظهار ناخشنودى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به نزد عمران صائبى برو و او را نزد من آر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من جاى او را مى‌شناسم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برخى از برادران شيعۀ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استرى براى او ببريد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 سوى عمران روانه شدم و او را نزد حضرت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بسيار شادشد و جامه‌اى خواست و به وى خلعت بخشيد و ده هزار درهم نيز خواست و به وى صله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كار جدّت، اميرالمؤمنين عليه السلام، را كردى</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مى‌بايست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 خواست و مرا در طرف راست و عمران را در طرف چپ خويش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دست كشيديم، به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برگرد و صبح نزد ما بيا تا تو را از خوراك مدينه اطعام</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ديدار متكلّمان اديان نزد عمران گرد مى‌آمدند و او بطلان سخنان و عقايد آنها را ثابت مى‌كرد تا آنجا كه از گفتگو با او اجتناب مى‌كردند و مأمون نيز به وى ده هزار درهم صله داد و فضل هم پول و استر به وى بخشيد و امام رضا عليه السلام هم صدقات بلخ را بدو بخشيد و بدين ترتيب وى به ثروتى سرشار دست‌يافت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داستان آماده شدن امام براى برگزارى نماز عيد، كه نظام را با بيم و هراس مواجه كرد، خود گواه ديگرى است بر آنكه امام فرصتى را از دست نمى‌داد مگر آنكه از آن براى اعلان دعوت خويش و اينكه وى به خلافت از بيت عبّاسى ، سزاوارتر و شايسته‌تر است بهره‌بردارى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عيد فرا رسيد، مأمون فرستاده‌اى به سوى امام رضا روانه‌كرد و از او خواست بر استر خويش سوار شود و در مراسم عيد حضور يابد تا دل مردم آرام‌گيرد و فضيلتش را بشناسند و دلهايشان بدين حكومت خجسته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مأمون پيغام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شروط ميان من وخود درباره عدم دخالت من در امور حكومت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بدين وسيله مى‌خواهم ولايتعهدى تو در ژرفاى دل مردم و سپاه و چاكران استوار شود و دلهاى آنان آرام‌پذيرد و به فضلى كه خداوند متعال به تو ارزانى‌داشته، اقرار ورزند، چون مأمون در اين باره بسيار گفت و اصرار كرد ، امام بدو فرمود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اين تكليف عفو كنى، براى من خوشتر است و اگر نكنى چنان بيرون خواهم آمد كه رسول خدا صلى الله عليه و آله و على بن ابى طالب عليه السلام بيرون مى‌آمدند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مى‌خواهى بيرون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فرماندهان و مردم دستور داد كه صبح زود بر در سراى امام رضا گردآيند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و كودك به خاطر آن‌حضرت در خيابانها و بامها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نيز بر در خانۀ امام رضا گردآمده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خورشيد بر آمد، امام رضا عليه السلام غسل كرد و عمامه‌اى سپيد از كتان بر سر بست و قسمتى از آن را بر روى سينه‌اش و قسمتى ديگر را ميان شانه‌هايش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از جامۀ خود را بالا گرفت و به خادمان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همان كنيد كه من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عصايى به دست گرفت و از خانه بيرون آمد ما روبه روى حضرتش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پابرهنه بود و جامه‌اش را تا نيمۀ ساق بالازده و دامن لباسهاى ديگر را هم به كمر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ما هم پيشاپيش او به‌راه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سرش را به سوى آسمان بالا كرد و چهار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مى‌رسيد كه هوا و ديوارها هم به آن تكبيرهاى حضرت پاسخ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آراسته و مسلّح در حالى كه بهترين جامه‌هاى خود را دربركرده بودند بر در سراى آن‌حضرت انتظار وى را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پاى‌برهنه و دامن به كمر زده در برابر آنها ظاهر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از خانه بيرون آمد، توقف كوتاهى كرد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عَلىٰ مٰا هَد ٰانا ، اللّٰهُ أَكْبَرُ عَلىٰ مٰا رَزَقَنٰا مِنْ بَهٖيمَةِ الْأَنْعٰامِ ، وَالْحَمْدُ للّٰهِ‌ِ عَلىٰ مٰا أَبْلاٰنا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آن‌حضرت صداى خويش را بالابرد ما نيز صداهاى خود را بالابرديم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مرو از گريه و فرياد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اين ذكر را تكرار فرمود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از مركوبهاى خويش پايين آمدند و چكمه‌هايشان را از پاى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يكپارچه مى‌گريست و هيچ كس نمى‌توانست از گريه و شيون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هر ده گامى كه برمى‌داشت مى‌ايستاد و چهار تكبير سرمى‌داد چنان كه ما خيال مى‌كرديم زمين و ديوارها به حضرتش پاسخ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ماجرا به گوش مأمون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 الرياستين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 بدين‌گونه به مصلى برسد مردم فريفتۀ او خواهند شد، به مصلحت است كه از او بخواهى بازگردد </w:t>
      </w:r>
      <w:r>
        <w:rPr>
          <w:rFonts w:eastAsia="IRNazanin" w:cs="IRNazanin"/>
          <w:color w:val="111111"/>
          <w:sz w:val="28"/>
          <w:szCs w:val="28"/>
          <w:rtl w:val="true"/>
          <w:lang w:bidi="fa-IR"/>
        </w:rPr>
        <w:t>!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نيز فوراً كسى را پيش آن‌حضرت روانه‌كرد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كفش خود را خواست و آنرا به پاكرد و بازگشت</w:t>
      </w:r>
      <w:r>
        <w:rPr>
          <w:rFonts w:eastAsia="IRNazanin" w:cs="IRNazanin"/>
          <w:color w:val="111111"/>
          <w:sz w:val="28"/>
          <w:szCs w:val="28"/>
          <w:rtl w:val="true"/>
          <w:lang w:bidi="fa-IR"/>
        </w:rPr>
        <w:t xml:space="preserve">. </w:t>
      </w:r>
      <w:r>
        <w:rPr>
          <w:rStyle w:val="FootnoteAnchor"/>
        </w:rPr>
        <w:footnoteReference w:id="51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37" w:name="pg1123_14632"/>
    </w:p>
    <w:p>
      <w:pPr>
        <w:pStyle w:val="Heading3"/>
        <w:numPr>
          <w:ilvl w:val="2"/>
          <w:numId w:val="1"/>
        </w:numPr>
        <w:rPr/>
      </w:pPr>
      <w:bookmarkStart w:id="338" w:name="__RefHeading___Toc2213084_373438147"/>
      <w:bookmarkStart w:id="339" w:name="_Toc121"/>
      <w:bookmarkEnd w:id="337"/>
      <w:bookmarkEnd w:id="338"/>
      <w:r>
        <w:rPr>
          <w:rtl w:val="true"/>
        </w:rPr>
        <w:t>شهادت</w:t>
      </w:r>
      <w:r>
        <w:rPr>
          <w:rtl w:val="true"/>
        </w:rPr>
        <w:t xml:space="preserve">.. </w:t>
      </w:r>
      <w:r>
        <w:rPr>
          <w:rtl w:val="true"/>
        </w:rPr>
        <w:t>مرقد</w:t>
      </w:r>
      <w:r>
        <w:rPr>
          <w:rtl w:val="true"/>
        </w:rPr>
        <w:t xml:space="preserve">.. </w:t>
      </w:r>
      <w:r>
        <w:rPr>
          <w:rtl w:val="true"/>
        </w:rPr>
        <w:t>و مزار شريف</w:t>
      </w:r>
      <w:bookmarkEnd w:id="339"/>
    </w:p>
    <w:p>
      <w:pPr>
        <w:pStyle w:val="Heading4"/>
        <w:numPr>
          <w:ilvl w:val="3"/>
          <w:numId w:val="1"/>
        </w:numPr>
        <w:rPr/>
      </w:pPr>
      <w:bookmarkStart w:id="340" w:name="__RefHeading___Toc2213086_373438147"/>
      <w:bookmarkStart w:id="341" w:name="_Toc122"/>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سرانجام امام عليه السلام را زهر دادند و او بسان ديگر امامان به شهادت رسيد تا اين حديث در بارۀ او مصداق پيدا كند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 كسى نيست جز آنكه به او زهر داده يا كشته با شندش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چه كسى او را زهر داد ؟ بسيارى از علما بر اين باورند كه مأمون در پس اين توطئه بوده‌است، امّا عدّه‌اى ديگر اين نظر را بعيد مى‌دانند و مى‌پرسند آيا مأمون براستى تا اين اندازه پست و پليد بوده كه دستان خود را بدين جنايت زشت بيالايد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علما دهها دليل بر بى گناهى مأمون در ارتباط با خون امام هشتم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اين دلائل را يك به يك تحليل مى‌كنيم در مى‌يابيم كه تمام آنها به يك دليل باز مى‌گردد و آن بعيد شمردن وقوع چنين جنايتى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شخصى كه مدافع افكار مذهب شيعه و قايل به برترى و افضليت امام على عليه السلام است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مأمون را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خلفاى عبّاسى و وابسته به خاندانى است كه رژيم آنان در خيانت به ياران و هواخواهان خود از ابو مسلم خراسانى</w:t>
      </w:r>
    </w:p>
    <w:p>
      <w:pPr>
        <w:pStyle w:val="BookText"/>
        <w:rPr/>
      </w:pPr>
      <w:r>
        <w:rPr>
          <w:rFonts w:ascii="IRNazanin" w:hAnsi="IRNazanin" w:eastAsia="IRNazanin"/>
          <w:color w:val="111111"/>
          <w:sz w:val="28"/>
          <w:sz w:val="28"/>
          <w:szCs w:val="28"/>
          <w:rtl w:val="true"/>
          <w:lang w:bidi="fa-IR"/>
        </w:rPr>
        <w:t>گرفته تا برمك و فضل بن سهل، پر آوازه و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در رأس هرم اين رژيم، كه بنيان آن بر نيرنگ و ستم و كشتار استوار شده است،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چه عاملى او را از پيروى سيرۀ پيشينيانش و تكرار جنايات نياكانش باز خواهد داشت ؟ همچنين باورهاى وى در مورد خلق قرآن يا قائل بودن به افضليت امام على عليه السلام بر ساير صحابه يا نظاير آنها، هيچ گاه او را در زمرۀ شيعيان على و آل على جاى نداد، زيرا ادامۀ حكومت او بر مسلمانان خود بزرگترين جنايت و گناه و سخت ترين طغيان در منطق امام على و شيعيان او به شمار مى‌آمد، زيرا اين حكومت در واقع نوعى ادعاى ربوبيت و ستيزه با خدا در الوهيتش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شيوۀ برخورد او با مردم و كشتارها و شكنجه‌ها و گسترش فساد از راههاى گوناگون با ساده ترين اصول شيعۀ اهل بيت عليهم السلام بودن،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چه عاملى مى‌توانست او را از ارتكاب چنين جنايت پليدى در حق خاندان رسالت باز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تاريخ به نكاتى بر مى‌خوريم كه نشان مى‌دهد شخص مأمون از طريق دستگاه اطلاعاتى و مخفيانه خود كه شبيه به دستگاههاى جاسوسى كاخ فرماندهى يا رياست در بدترين حكومتهاى ديكتاتورى جهان در عصر ما بوده ، كاملاً بر نحوۀ اجراى نقشۀ ترور امام رضا نظارت داشته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نقشه موقعى به مرحلۀ اجرا گذارده شد كه انقلابهاى علويّان در گوشه و كنار سرزمين اسلام يا سركوب شده و يا فرو كش كرده بودند و فلسفه دعوت امام به خراسان نيز پايان يافته بود و ابرها بر فراز بغداد گرد آمده و بنيانهاى انقلاب عبّاسيّان آشكار شده بودند و مأمون براى جلب خشنودى پسر عموهايش بازگشت به بغداد را در سر مى‌پروراند و شيوۀ نياكانش در پوشيدن جامۀ سياه و تقسيم مناصب به خويشان و نزديكانش را از نو آغاز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حديث زير اين حالت را كه امام رضا نسبت به آن هشدار داده و آن را به مأمون اظهار كرده بود، براى ما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مى‌خواست بدين وسيله به مأمون بگويد كه وى بدانچه او مى‌كند آگاه است، امّا بر حسب مصلحت عموم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رضا عليه السلام در گفتگويى طولانى به مأمون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مسلمانان از خدا بترس و به بيت نبوّت و معدن مهاجران و انصار بازگشت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مى‌بينم كه تو از اين شهر بيرون مى‌شوى و به جايگاه پدران و نياكانت بر مى‌گردى و در امور مسلمانان مى‌نگرى و اين سخن پيش خود نگاه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عزّ و جل از تو در بارۀ آنچه تو را بر آن گماشته، پرسش خواهد كرد </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فضل بن سهل نيز اين نكته را به مأمون ياد 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مى‌بينيم كه از همراهى با مأمون سر پيچى مى‌كند، و با گفتن اين سخن از او پوزش مى‌خواهد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من پيش خاندانت و عامۀ مردم بزرگ است و مردم مرا به خاطر كشتن برادر مخلوعت و بيعت امام رضا به ولايتعهدى از روى نيكى يا حسادت نكوهش مى‌كنند و ستمگران به سعايت از من بر مى‌خيزند پس اجازه فرماى در خراسان بمانم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 مأمون خواستۀ او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او تدبيرى انديشيده 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نمى‌خواهد فضل را در پايگاه قدرت و در ميان ياران و هواخواهانش 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 مرگ فرستد بلكه قصد دارد او را در راه از ميان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مدّتى از گفتگوى ميان مأمون و فضل سپرى شده بود و ما در يكى از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فضل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با شمشير بر او داخل شدند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فضل، فرماندهان و سپاهيان و گروهى از مردان ذو الرياستين بر در سراى مأمون حاضر شده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كشت اينك ما به خونخواهى او آمده‌ايم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بدين سان مأمون از برجسته‌ترين و بزرگ ترين كانون قدرت در درون دستگاه حاكمه خلاصى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پيش روى او جز امام رضا، كه او هم اندكى بعد به شهادت رسيد، كس ديگرى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آيا همين نزديكى شهادت امام رضا عليه السلام با كشته شدن فضل خود نمى‌تواند حاكى از وجود توطئه‌اى پليد بر ضدّ آن‌حضرت باشد ؟</w:t>
      </w:r>
    </w:p>
    <w:p>
      <w:pPr>
        <w:pStyle w:val="BookText"/>
        <w:rPr/>
      </w:pPr>
      <w:r>
        <w:rPr>
          <w:rFonts w:ascii="Amiri" w:hAnsi="Amiri" w:eastAsia="Amiri" w:cs="Amiri"/>
          <w:color w:val="111111"/>
          <w:sz w:val="28"/>
          <w:sz w:val="28"/>
          <w:szCs w:val="28"/>
          <w:rtl w:val="true"/>
          <w:lang w:bidi="ar-SA"/>
        </w:rPr>
        <w:t>با اين دلايل و شواهد، قول مشهور علماى شيعه مبنى بر شهادت امام رضا عليه السلام به خاطر خورانيدن زهر به آن‌حضرت از سوى مأمون درست وراست جلوه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مجلسى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ميان ما آن است كه امام رضا عليه السلام به واسطۀ زهر مأمون به شهادت رسيد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اينك اجازه دهيد به خبر شهادت آن‌حضرت از زبان معاصرانش گوش فرا دهيم </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 از معاصران امام و از حادثه سازان يا از ناظران بر حوادث بوده و با امام عليه السلام ارتباطى نزديك و استوار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احمد بن على انصارى كه از وى پرسيده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مأمون با وجود آنكه در بزرگداشت امام رضا و اظهار محبّت و دوستى به وى مى‌كوشيد و او را به ولايتعهدى خود برگزيد، راضى به كشتن آن‌حضرت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او را گرامى داشت، و به وى محبت مى‌كرد چون به فضيلت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ولايتعهدى را از پس خويش بدان حضرت اختصاص داد تا به مردم بنماياند كه امام رضا به دنيا رغبت دارد و بدين ترتيب جايگاه خود را در دل و جان مردم از دست بدهد، امّا چون امام رغبتى به دنيا نشان نداد و اين امر جز به مراتب فضل وى در نزد مردم و ارج او در جان و دل آنها نيفزود، متكلّمان را از شهرهاى گوناگون دعوت كرد بدين اميد كه يكى از آنها بر آن‌حضرت غلبه يابد و از منزلت وى در نزد علما بكاهد و در نتيجه مردم هم به ضعف وى پى‌ببرند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با هر كس از يهود و نصارا و مجوس و صابئيان و برهماييها و ملحدان و دهريها و يا ساير فرق مسلمان كه با وى مخالف بودند مناظره مى‌كرد، همه را مغلوب مى‌ساخت و بر آنها دليل و حجّت مى‌آورد تا آنجا كه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از مأمون به خلافت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چينان هم سخن مردم را به گوش مأمون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بابت بسيار خشمگين مى‌شد و حسادتش شدّت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از گفتن حقيقت در حضور مأمون پروانداشت و در بيشتر موارد به وى پاسخهايى مى‌داد كه او را خوش نمى‌آمد از اين رو مأمون خشمگين مى‌شد و به آن‌حضرت كينه مى‌ورزيد، امّا كينه و خشم خود را نمايان نمى‌ساخت، امّا هنگامى كه در بارۀ آن‌حضرت هيچ چاره‌اى نيافت، او را با دادن زهر به شهادت رساند </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نيز مجملى از ماجراى شهادت آن‌حضرت را همراه با يكى از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تفسيرهاى مربوط به علّت دشمنى مأمون با امام رضا نقل كرده و چنين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رضا بر مأمون وارد شد و ديد كه او براى نماز وضو مى‌سازد در حالى كه غلامش بر دستان او آب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رضا به مأمون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پروردگارت كسى را شريك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 غلام را رد كرد و خود وضويش را به اتمام رساند، امّا كينۀ آن‌حضرت را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آن‌حضرت عليه السلام در نزد مأمون زبان به نكوهش فضل و حسن ، فرزندان سهل، گشود و خطاهاى آنان را به مأمون باز نمود وى را از شنيدن سخنان آن دو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حسن از آنچه امام در بارۀ آنها گفته بود مطلع شدند و در حضور مأمون خطاهايى بر امام بستند و به وى امورى نسبت دادند كه دور از ساحت مقدس حضرتش بود و مأمون را از گرايش مردم به او بيمناك كردند و در اين باره چندان گفتند تا سر انجام نظر او را در بارۀ امام رضا عوض كردند و مأمون هم به قتل حضرتش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اتفاق نظر دارند كه روزى او و مأمون از يك طعام خوردند و در نتيجه امام رضا عليه السلام بيمار شد و مأمون هم خود را به تمارض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حمزه از منصور بن بشر از قول برادرش عبداللّٰه بن بشر نقل كرده است كه گفت </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مرا فرمود كه ناخنهايم را دراز كنم و اين گفته را به كسى باز نگويم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طلبيد و چيزى شبيه به تمر هندى بيرون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دستانت به هم بمال و خمير كن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مرا واگذاشت و نزد امام رضا رفت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بحمد اللّٰه امروز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پرستاران امروز نزد شما آمده است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خشمگين شد و بر غلامانش فرياد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آب انار بگير كه از خوردن آن چاره‌اى نيست سپس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انارى براى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انارى آوردم و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خويش آب اين انار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انار را گرفتم و مأمون آن را به دست خويش به امام رضا نوشانيد و همين امر موجب مرگ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روز بعد از اين ماجرا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صلت هروى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رفتم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حضور آن امام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ابا صلت كار خود را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به توحيد و ستايش خداوند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جهم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بسيار شيفتۀ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مقدارى انگور تهيه كردند و در بيخ دانه‌هاى آن سوزنهاى زهر آلود قرار دادند و چند روزى به‌همان حال نگاه داشتند سپس سوزنها را بيرون آوردند و در آن هنگام كه امام عليه السلام بيمار بود، انگور را به نزد او بردند و او از آن انگور خورد و همان باعث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 اين زهر، يكى از كارى‌ترين زهرها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وفات يافت، مأمون يك شبانه روز مرگ او را نهان داشت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پى محمّد بن جعفر و گروهى از خاندان ابو طالب كه در نزدش حضور داشتند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پيش او آمدند، مأمون اظهار تألّم و ناراحتى كرد و گريست و جسد سالم امام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بسى گران است كه تو را در اين حال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 بودم كه پيش از تو از دنيا بروم، امّا خداوند چنين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آن‌حضرت را بشويند و كفن و حنوطش كنند و خود با جنازۀ او بيرون آمد و جنازه را بردوش مى‌كشيد تا آن را به محلّى كه اكنون امام عليه السلام در آنجا مدفون است،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خانۀ حميد بن قحطبه در قريه‌اى به نام سناباد از نواحى نوقان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الرشيد در اين خانه بود و امام رضا در برابر روى او در محل قبلۀ اين خانه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دنيا رفت در حالى كه پسرى جز امام ابو جعفر محمّد بن على كه در آن هنگام هفت ساله بود، برجاى خويش باقى نگذاشت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خادم، واپسين لحظات زندگى امام رضا را كه در آن روح ربّانى و خلق محمّدى‌اش جلوه گر شده بود، چنين توصيف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طوس هفت منزل فاصله داشتيم كه امام رضا عليه السلام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طوس وارد شديم در حالى كه بيمارى آن‌حضرت شدّت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چند روز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روزى دو بار به عيادت امام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 حياتش، امام كه بسيار ضعيف شده بود پس از به جاى آوردن نماز ظهر از من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غذا خوردند ؟</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سرورم با اين حالى كه شما داريد چه كسى مى‌تواند غذا بخورد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در بستر خود نشست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بياوريد </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تمامى اطرافيان و خدمتكارانش را بر سفره دعوت كرد و يكايك آنها را مورد تفقّد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 خوردند، فرمود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زنان غذا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زنان غذا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خوردن فارع شدند، ضعف بر امام مستولى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فرياد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و زنان مأمون پا برهنه و سر برهنه بر بالين آن امام حاضر شدند، در طوس غريو و غوغا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اندوهناك و در حالى كه به سر خود مى‌زد و محاسن خود را مى‌گرفت و مى‌گريست، وارد شد و در حالى كه سيل اشك بر گونه‌هايش جارى بود بر بالين امام رضا كه به هوش آمده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نمى‌دانم كدام يك از اين دو مصيبت بر من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دورى و فراق من از تو يا شنيدن تهمت مردم كه مى‌گويند من تو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چشمانش را به سوى او بالا آورد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جعفر خوش رفتارى كن كه عمر تو و عمر او مانند دو انگشت سبابه يكسان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ياسر همچنين حوادثى را كه پس از وفات آن‌حضرت رخ داد، چنين توصيف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گذشته بود كه امام عليه السلام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رسيد ، مردم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فرزند رسول خدا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سخنان ديگرى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از مأمون امان خواسته و به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عموى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مردم برو به ايشان بگو كه امام رضا امروز بيرون نمى‌آيد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خوش نداشت جنازۀ آن‌حضرت را در روز بيرون ببرد، زيرا مى‌ترسيد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حادثه‌اى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جعفر به سوى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امروز بيرون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پراكنده شدند و ابو الحسن را شبانه غسل دادند و به خاك سپردند </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مزار آن‌حضرت همواره مورد توجّه شيعيان اهل بيت عليهم السلام و دوستداران آنان بوده است، زيرا پيامبر صلى الله عليه و آله و ديگر ائمه در بارۀ مرقد وى و زيارت او ترغيب و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آيندۀ پاره‌اى از تن من در ديار خراسان به خاك سپرده مى‌شود كه هر مؤمنى آن را زيارت كند خداوند عزّ و جل بهشت را بروى واجب و آتش را بر بدنش حرام مى‌كند </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همچنين از امام صادق عليه السلام روايت شده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پسرم موسى به دنيا مى‌آيد كه نامش نام امير المؤمنين عليه السلام ، است و به ديار طوس كه در خراسان است مى‌رود و در آنجا با زهر كشته مى‌شود و غريبانه در همانجا به خاك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در حالى كه عارف به حق اوست زيارت كند خداوند متعال به او پاداش كسى را كه پيش از فتح مكّه انفاق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است عطا خواهد كرد </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نيز در سوگ حضرتش مرثيه‌هايى سروده‌اند كه دل سنگ را از درد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در اشعار خود خائنانى كه امام را با زهر از پاى در آوردند ، به رسوايى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 ضمن قصيدۀ معروف خود در اين باره مى‌گويد </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رعتهم ذئاب من امية وانتحت</w:t>
      </w:r>
    </w:p>
    <w:p>
      <w:pPr>
        <w:pStyle w:val="BookText"/>
        <w:rPr/>
      </w:pPr>
      <w:r>
        <w:rPr>
          <w:rFonts w:ascii="IRNazanin" w:hAnsi="IRNazanin" w:eastAsia="IRNazanin"/>
          <w:color w:val="111111"/>
          <w:sz w:val="28"/>
          <w:sz w:val="28"/>
          <w:szCs w:val="28"/>
          <w:rtl w:val="true"/>
          <w:lang w:bidi="fa-IR"/>
        </w:rPr>
        <w:t xml:space="preserve">ابو فراس حمدانى نيز در سوگ امام سروده است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باؤوا بقتل الرضا من بعد بيعته</w:t>
      </w:r>
      <w:bookmarkStart w:id="342" w:name="pg1123_14643"/>
    </w:p>
    <w:p>
      <w:pPr>
        <w:pStyle w:val="Heading4"/>
        <w:numPr>
          <w:ilvl w:val="3"/>
          <w:numId w:val="1"/>
        </w:numPr>
        <w:rPr/>
      </w:pPr>
      <w:bookmarkStart w:id="343" w:name="__RefHeading___Toc2213088_373438147"/>
      <w:bookmarkStart w:id="344" w:name="_Toc123"/>
      <w:bookmarkEnd w:id="342"/>
      <w:bookmarkEnd w:id="343"/>
      <w:r>
        <w:rPr>
          <w:rtl w:val="true"/>
        </w:rPr>
        <w:t>سخنان تابناك امام</w:t>
      </w:r>
      <w:bookmarkEnd w:id="344"/>
    </w:p>
    <w:p>
      <w:pPr>
        <w:pStyle w:val="BookText"/>
        <w:rPr/>
      </w:pPr>
      <w:r>
        <w:rPr>
          <w:rFonts w:ascii="IRNazanin" w:hAnsi="IRNazanin" w:eastAsia="IRNazanin"/>
          <w:color w:val="111111"/>
          <w:sz w:val="28"/>
          <w:sz w:val="28"/>
          <w:szCs w:val="28"/>
          <w:rtl w:val="true"/>
          <w:lang w:bidi="fa-IR"/>
        </w:rPr>
        <w:t xml:space="preserve">آيا بدون شناخت امام رضا عليه السلام و بهره‌گيرى از نور و دانش و معارف او مى‌توان ادعاى پيروى از حضرتش را داشت ؟ و چگونه كسى كه از سنن معصومان عليهم السلام تبعيت نكرده و از نور هدايت آنان بهره مند نشده در روز قيامت اميد شفاعت پيامبر صلى الله عليه و آله و اهل بيت او را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كه در گفتارها و وصاياى آنان كه به مثابۀ گنجينه‌هاى تمام ناشدنى و نعمتهاى بى نظيرند، بخوبى كاوش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ميراثى عظيم از معارف و علوم، بويژه در حكمت الهى و بيان فلسفه و علل احكام و رد بر مذاهب باطله، از خويش بر جاى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پايان كتاب خود كه به نام حضرتش تشرف يافته، سخنان خردمندانه و پندهاى حكيمانۀ او را نقل مى‌كنيم بدين اميد كه از آنها بهرمند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شعيب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الحسن الرضا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كدام يك از مردم بهتر است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بدان آگاه‌تريد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زندگى ديگرى در زندگى او نكو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كدام يك از مردم بدتر وناگوارتر است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در زندگى او زندگى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خوش همسايه باشيد كه آنها رام نشده هستند واگر از قومى گرفته شدند به آنها باز نخواهند گشت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كسى است كه ميهمانش را باز دارد و به تنهايى بخورد و بنده‌اش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گمان خود را به خداوند نكو كند، خداوند نيز او را نا اميد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روزى كم</w:t>
      </w:r>
    </w:p>
    <w:p>
      <w:pPr>
        <w:pStyle w:val="BookText"/>
        <w:rPr/>
      </w:pPr>
      <w:r>
        <w:rPr>
          <w:rFonts w:ascii="IRNazanin" w:hAnsi="IRNazanin" w:eastAsia="IRNazanin"/>
          <w:color w:val="111111"/>
          <w:sz w:val="28"/>
          <w:sz w:val="28"/>
          <w:szCs w:val="28"/>
          <w:rtl w:val="true"/>
          <w:lang w:bidi="fa-IR"/>
        </w:rPr>
        <w:t>راضى شد، به عمل كم از او را راضى خواهد شد و هر كه به اندك از حلال خرسند شود، هزينه‌اش سبك گردد و خانواده‌اش از نعمت برخوردار خواهد شد و خداوند او را به درد و درمان دنيا بينا سازد و او را به سلامت از دنيا به دار السلام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را آرامش، حسود را لذّت، ملول را وفا و دروغگو را مروّت نيست </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نيز از آن‌حضرت نقل شده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زاده مى‌شود و دنيا را مى‌بيند ، و روزى كه مى‌ميرد و آخرت و اهل آن را مشاهده مى‌كند ، و روزى كه برانگيخته مى‌شود و احكامى را مى‌بيند كه در سراى دنيا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سه جا بر يحيى و عيسى عليهما السلام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يحيى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روزى كه زاده شد و روزى كه مى‌ميرد و روزى كه زنده برانگيخته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بارۀ عيسى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بر من روزى كه زاده شدم و روزى كه مى‌ميرم و روزى كه زنده برانگيخته مى‌شوم</w:t>
      </w:r>
      <w:r>
        <w:rPr>
          <w:rFonts w:eastAsia="IRNazanin" w:cs="IRNazanin"/>
          <w:color w:val="111111"/>
          <w:sz w:val="28"/>
          <w:szCs w:val="28"/>
          <w:rtl w:val="true"/>
          <w:lang w:bidi="fa-IR"/>
        </w:rPr>
        <w:t>.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انسان مسلمان تمام نگردد مگر آنكه در او ده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اميد خير باشد ، از بدى او در امان باشند ، خير اندك از سوى ديگران را بسيار شمارد ، خير بسيار خود را كم انگارد ، هر چه حاجت از او خواهند دلتنگ نشود ، در طول عمر خود از دانش‌جويى خسته نشود ، فقر در راه خدا برايش محبوب تر از توانگرى باشد ، خوارى در راه خداوند برايش محبوب‌تر از سر فرازى در راه دشمن خدا باشد ، گمنامى برايش شيرين‌تر از شهرت و بلند آوازگى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 و دهمى چيست؟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نبيند جز آنكه مى‌گويد او بهتر و پرهيزكارتر از من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بهتر و با تقواتر از او و ديگر بدتر و پست‌تر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بدتر و پست‌تر از خود ديدار كند ،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خوبى اين مرد پنهان باشد اين براى او بهتر باشد و خوبى من نمايان است و اين براى من بدتر است و چون به كسى كه بهتر و با تقوا تر از اوست بر خورد كند براى او فروتنى كند تا بد و ملحق شود پس چون چنين كند ، بزرگى‌اش فزونى گيرد و خوبى‌اش بهتر شود و يادش نكو گردد و بر اهل زمانه سرورى يابد</w:t>
      </w:r>
      <w:r>
        <w:rPr>
          <w:rFonts w:eastAsia="IRNazanin" w:cs="IRNazanin"/>
          <w:color w:val="111111"/>
          <w:sz w:val="28"/>
          <w:szCs w:val="28"/>
          <w:rtl w:val="true"/>
          <w:lang w:bidi="fa-IR"/>
        </w:rPr>
        <w:t xml:space="preserve">. »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آن‌حضرت اشعارى ميخواند كه شايد سرودۀ خود ايشان باشد</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اذا كان دونى من بليت بجهله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سروده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في دنيا لها 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تجعل الذنب بما تشتهى</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گفتار كوتاه خود را در بارۀ زندگى تابناك امام رضا عليه السلام به پايان مى‌رسانيم و از خداوند مى‌خواهيم كه ما را در روز قيامت به اين كتاب سود رساند و آن را وسيله‌اى براى پيروى ما از او در دنيا و برخوردارى از شفاعتش در آخرت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bookmarkStart w:id="345" w:name="pg1123_14647"/>
    </w:p>
    <w:p>
      <w:pPr>
        <w:pStyle w:val="Heading2"/>
        <w:numPr>
          <w:ilvl w:val="1"/>
          <w:numId w:val="1"/>
        </w:numPr>
        <w:rPr/>
      </w:pPr>
      <w:bookmarkStart w:id="346" w:name="__RefHeading___Toc2213090_373438147"/>
      <w:bookmarkStart w:id="347" w:name="_Toc124"/>
      <w:bookmarkEnd w:id="345"/>
      <w:bookmarkEnd w:id="346"/>
      <w:r>
        <w:rPr>
          <w:rtl w:val="true"/>
        </w:rPr>
        <w:t>يازدهمين معصوم امام نهم ، جواد الائمّه حضرت محمّد بن على عليه السلام</w:t>
      </w:r>
      <w:bookmarkEnd w:id="347"/>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2213092_373438147"/>
      <w:bookmarkStart w:id="349" w:name="_Toc12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و سبيكه</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تقى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ذيقعدۀ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 اثر زهرى كه به دستور معتصم عبّاسى، توسّط امّ الفضل، همسر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خورانده شد ،در بغداد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كاظمين، نزديك بغداد</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حكومت دو طاغوت، مأمون 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و هشتمين خليفۀ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آن‌حضرت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امامت رسيد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شهيد شد، بنابر اين، او در نوجوانى به امامت نايل شد، و جوانترين امام است، كه شهيد گرديد</w:t>
      </w:r>
      <w:r>
        <w:rPr>
          <w:rFonts w:eastAsia="IRNazanin" w:cs="IRNazanin"/>
          <w:color w:val="111111"/>
          <w:sz w:val="28"/>
          <w:szCs w:val="28"/>
          <w:rtl w:val="true"/>
          <w:lang w:bidi="fa-IR"/>
        </w:rPr>
        <w:t>.</w:t>
      </w:r>
      <w:bookmarkStart w:id="350" w:name="pg1123_14649"/>
    </w:p>
    <w:p>
      <w:pPr>
        <w:pStyle w:val="Heading3"/>
        <w:numPr>
          <w:ilvl w:val="2"/>
          <w:numId w:val="1"/>
        </w:numPr>
        <w:rPr/>
      </w:pPr>
      <w:bookmarkStart w:id="351" w:name="__RefHeading___Toc2213094_373438147"/>
      <w:bookmarkStart w:id="352" w:name="_Toc126"/>
      <w:bookmarkEnd w:id="350"/>
      <w:bookmarkEnd w:id="351"/>
      <w:r>
        <w:rPr>
          <w:rtl w:val="true"/>
        </w:rPr>
        <w:t>بنياد پاك و ميلاد فرخنده</w:t>
      </w:r>
      <w:bookmarkEnd w:id="352"/>
    </w:p>
    <w:p>
      <w:pPr>
        <w:pStyle w:val="Heading4"/>
        <w:numPr>
          <w:ilvl w:val="3"/>
          <w:numId w:val="1"/>
        </w:numPr>
        <w:rPr/>
      </w:pPr>
      <w:bookmarkStart w:id="353" w:name="__RefHeading___Toc2213096_373438147"/>
      <w:bookmarkStart w:id="354" w:name="_Toc127"/>
      <w:bookmarkEnd w:id="353"/>
      <w:r>
        <w:rPr>
          <w:rtl w:val="true"/>
        </w:rPr>
        <w:t>اشاره</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آن بزرگوار، امام على بن موسى بن جعفر بن محمّد بن على بن الحسين بن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انسان برجسته‌اى بود كه آوازۀ فضل و دانش او در همه آفاق جهان اسلام طنين‌انداز بود تا آنجا كه حتّى مخالفان آن‌حضرت، چونان شيعيان و هواخواهان، به يكسان، زبان به ستايش او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 خالق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رضايت داشت و هم مردم او را به عنوان سالار و پيشواى خود پذيرفته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آن امام، سبيكۀ نوبيه نام داشت كه به همراه گروهى، از افريقا به مدينه آمده و در آنجا با سلالۀ پيامبر، وصلت كرده بود كه ثمرۀ اين پيوند امام جواد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 كه اين زن از قوم ماريۀ قبطى، همسر پيامبر اسلام صلى الله عليه و آله، بوده است امّا اين نكته بعيد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عقيدۀ ما، امامى كه خداوند او را برمى‌گزيند تا نمونه‌اى شايسته براى خير و صلاح گردد بايد از همه نظر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هر گونه نقص يا عيبى</w:t>
      </w:r>
    </w:p>
    <w:p>
      <w:pPr>
        <w:pStyle w:val="BookText"/>
        <w:rPr/>
      </w:pPr>
      <w:r>
        <w:rPr>
          <w:rFonts w:ascii="Amiri" w:hAnsi="Amiri" w:eastAsia="Amiri" w:cs="Amiri"/>
          <w:color w:val="111111"/>
          <w:sz w:val="28"/>
          <w:sz w:val="28"/>
          <w:szCs w:val="28"/>
          <w:rtl w:val="true"/>
          <w:lang w:bidi="ar-SA"/>
        </w:rPr>
        <w:t>در فكر يا جسم او مبيّن آن است كه اين فرد، امام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امّا هنوز صاحب فرزند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شايعاتى از سوى سران و مبلّغان فرقه واقفيه كه معتقد به غيبت امام موسى كاظم بودند و مى‌گفتند كه او پس از خود به امامت هيچ امامى وصيّت نكرده است ، نشر مى‌يافت مبنى بر اينكه امام رضا عقيم است و او را فرزندى نيست و اين عيبى آشكار در رهبرى دينى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چنين انديشه‌اى امام رضا عليه السلام واقعاً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يكى از اين افراد نامه‌اى به امام نگاشت و در آن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چگونه امام هستى در حالى كه فرزندى ندارى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در پاسخ به اين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كه من فرزندى ندارم ؟ به خدا قسم روزها و شبها سپرى نمى‌شود تا آنكه خداوند مرا فرزند ذكورى عنايت فرمايد كه حق و باطل را از هم جدا مى‌سازد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همچنين يكى از ياران وى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تو كيست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فرزند ندارد جرأت آن را دارد كه بگويد فرزندم ؟</w:t>
      </w:r>
    </w:p>
    <w:p>
      <w:pPr>
        <w:pStyle w:val="BookText"/>
        <w:rPr/>
      </w:pPr>
      <w:r>
        <w:rPr>
          <w:rFonts w:ascii="IRNazanin" w:hAnsi="IRNazanin" w:eastAsia="IRNazanin"/>
          <w:color w:val="111111"/>
          <w:sz w:val="28"/>
          <w:sz w:val="28"/>
          <w:szCs w:val="28"/>
          <w:rtl w:val="true"/>
          <w:lang w:bidi="fa-IR"/>
        </w:rPr>
        <w:t>راوى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سپرى نشده بود كه امام جواد، به دنيا آمد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همچنين ابن قيام واسطى، كه جزو فرقۀ واقفيه بود و امامت حضرت رضا را قبول نداشت، نزد آن‌حضرت آمد و به قصد عيبجويى از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كه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مقطع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باشند ؟ آن‌حضرت فرمود </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مگر آنكه يكى از آن دو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 صامتى نيست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قسم خداوند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 كه حقّ و اهل آن را بدو استوار مى‌بخشد، و باطل و باطل خواهان را نيست و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رضا فرزندى نداشت امّا يك سال بعد از اين ماجرا امام جواد به دنيا آمد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ماه رجب بود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شيعيان وفادار، مشتاقانه در انتظار ولادت فرزند امام رضا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نيز آنان را از مقدم مبارك اين كودك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رسول خدا صلى الله عليه و آله روايت مى‌كردند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به قربان بهترين كنيزان اهل نوبه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به مادر امام جواد اشاره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مى‌خواستند برهان فرقۀ واقفيه را كه شايعات و تبليغات بسيارى بر ضدّ امام رضا به راه انداخته بودند، درهم بكوبند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مصادف با شب نوزدهم ماه مبارك رمضان بود كه از افق حقّ ماهى كه از خورشيد تابانتر و پر شكوهتر و والاتر بود، درخشيدن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امام جواد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حديث از زبان پدر بزرگوار اين نوزاد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مولودى است كه در اسلام پر بركت‌تر از او زاده نشده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امام جواد در زمانى پا به عرصۀ هستى نهاد كه شيعيان با يكديگر به اختلاف برخاسته بودند و تبليغات برخى از مخالفان به دلهاى بعضى از مردم ساده لوح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تولّد فرزند موعود امام رضا عليه السلام نشانۀت</w:t>
      </w:r>
      <w:r>
        <w:rPr>
          <w:rFonts w:eastAsia="IRNazanin" w:cs="IRNazanin"/>
          <w:color w:val="111111"/>
          <w:sz w:val="28"/>
          <w:szCs w:val="28"/>
          <w:rtl w:val="true"/>
          <w:lang w:bidi="fa-IR"/>
        </w:rPr>
        <w:t>.</w:t>
      </w:r>
      <w:bookmarkStart w:id="355" w:name="pg1123_14652"/>
    </w:p>
    <w:p>
      <w:pPr>
        <w:pStyle w:val="BookText"/>
        <w:rPr/>
      </w:pPr>
      <w:bookmarkEnd w:id="355"/>
      <w:r>
        <w:rPr>
          <w:rFonts w:ascii="Amiri" w:hAnsi="Amiri" w:eastAsia="Amiri" w:cs="Amiri"/>
          <w:color w:val="111111"/>
          <w:sz w:val="28"/>
          <w:sz w:val="28"/>
          <w:szCs w:val="28"/>
          <w:rtl w:val="true"/>
          <w:lang w:bidi="ar-SA"/>
        </w:rPr>
        <w:t>صدق آن‌حضرت و بطلان عقيدۀ واقفيه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جواد به دنيا آمد تبليغات و شايعات واقفيه به سرعت رنگ باختند و آنها چونان نمك در ميان موجى خروشان ذوب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جواد سببى شد براى پيروزى حق و اتحاد شيعه و پيروى از حق، پس از اختلافات و تفرقه‌هايى كه پيش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امام رضا 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جانشين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مردم مى‌ديدند كه آن‌حضرت فرزندى ندارد چون او به دورۀ كهولت رسيد و دل برخى از هواداران و دوستان ساده انديش او دچار شكّ و ترديد شد، امام جواد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ولادت او فرخنده و خجسته بود و شيعيان چون احاديث خود را راست و حق ديدند، بانگ شادمانى سردادند و خداى را سپاس و ستايش گفتند</w:t>
      </w:r>
      <w:r>
        <w:rPr>
          <w:rFonts w:eastAsia="IRNazanin" w:cs="IRNazanin"/>
          <w:color w:val="111111"/>
          <w:sz w:val="28"/>
          <w:szCs w:val="28"/>
          <w:rtl w:val="true"/>
          <w:lang w:bidi="fa-IR"/>
        </w:rPr>
        <w:t>.</w:t>
      </w:r>
    </w:p>
    <w:p>
      <w:pPr>
        <w:pStyle w:val="Heading4"/>
        <w:numPr>
          <w:ilvl w:val="3"/>
          <w:numId w:val="1"/>
        </w:numPr>
        <w:rPr/>
      </w:pPr>
      <w:bookmarkStart w:id="356" w:name="__RefHeading___Toc2213098_373438147"/>
      <w:bookmarkStart w:id="357" w:name="_Toc128"/>
      <w:bookmarkEnd w:id="356"/>
      <w:r>
        <w:rPr>
          <w:rtl w:val="true"/>
        </w:rPr>
        <w:t>دوران كودكى</w:t>
      </w:r>
      <w:bookmarkEnd w:id="357"/>
    </w:p>
    <w:p>
      <w:pPr>
        <w:pStyle w:val="BookText"/>
        <w:rPr/>
      </w:pPr>
      <w:r>
        <w:rPr>
          <w:rFonts w:ascii="IRNazanin" w:hAnsi="IRNazanin" w:eastAsia="IRNazanin"/>
          <w:color w:val="111111"/>
          <w:sz w:val="28"/>
          <w:sz w:val="28"/>
          <w:szCs w:val="28"/>
          <w:rtl w:val="true"/>
          <w:lang w:bidi="fa-IR"/>
        </w:rPr>
        <w:t>اين‌كودك بزرگوار، چونان گلى كه در دست‌نسيم پرورش‌مى‌يابد و مى‌شكفد ، تحت رسيدگى و تربيت پدر بزرگوارش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معارف و آداب‌الهى‌را بدو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پايه‌هاى‌حسب‌با شرف گوهر جمع آمدند وموهبتها چونان سپيدۀ تابان صبح، در وى درخشيدن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خداوند بر اين تعلّق گرفته بود كه اين كودك در سنين طفوليّت به مقام سيادت و امامت برسد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الدهر كلّه فى صباه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ومشى الدهر خادماً من ورائه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پنج سال از عمر او سپرى شده بود كه فرستادگان مأمون عبّاسى به مدينه آمدند و پدر بزرگوارش امام رضا را، تشويق كردند كه به پايتخت جديد كشور اسلامى يعنى خراسان، هجرت كند و ولى عهد مأمون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پس از حادثۀ كشته شدن امين به دست برادرش مأمون صورت گرفت حال آنكه شرايط حاكم بر آن برهه، چندان مساعد نبود كه امام مدينه را ترك گويد و به سمت پايتخت جديد مسلمانان خراسان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جنگى كه ميان دو برادر عبّاسى، امين و مأمون برپا شد نيروى مسلمانان را فرسوده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انقلاب خراسان بر دوش شيعيان آنجا قرار داشت كه در آغاز و در انقلاب نخست عبّاسيها بر ضدّ نظام اموى به 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بعد و با انحراف رهبران، انقلاب آنها نيز به سرقت رفت و تمام تلاشها و كوششهايشان بى 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انقلابى بود كه در واقع به عنوان عكس العملى نيرومند در برابر انحراف حكومت از خط اهل بيت پيامبر صلى الله عليه و آله و ياران واقعى او،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كسانى بود كه ظاهراً خود را شيعه جلوه مى‌داد و در آغاز كار خويش نيز صراحتاً دم از اصول و ارزشهاى شيعى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رضا براى سفر به خراسان چندان تمايل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نمى‌خواست انديشۀ شيعى بودن مأمون را در دلهاى هواداران تحكيم ببخشد و آنگاه مأمون هر كار كه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اين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آمادۀ سفر شد امّا به يقين، بدانچه كه پس از سفر برايش روى مى‌داد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اين سفر آشكار و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 دادن به اين سفر نقشه‌اى بود كه امام مى‌بايست مطابق با شرايط و نيز بر طبق تعاليم ظاهرى دين اسلام، به‌آن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مى‌بايست هشدار دهد تا عذر و بهانه‌اى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در توان داشت براى دادن آگاهى راستين به مسلمانان</w:t>
      </w:r>
    </w:p>
    <w:p>
      <w:pPr>
        <w:pStyle w:val="BookText"/>
        <w:rPr/>
      </w:pPr>
      <w:r>
        <w:rPr>
          <w:rFonts w:ascii="IRNazanin" w:hAnsi="IRNazanin" w:eastAsia="IRNazanin"/>
          <w:color w:val="111111"/>
          <w:sz w:val="28"/>
          <w:sz w:val="28"/>
          <w:szCs w:val="28"/>
          <w:rtl w:val="true"/>
          <w:lang w:bidi="fa-IR"/>
        </w:rPr>
        <w:t>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امر در آينده به زندگى شريفش خاتمه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با آمدن فرستادگان مأمون و شنيدن پيغام آنها، با خانوادۀ خويش خداحافظى كرد و فرزند خود جواد را كه تنها پنج سال داشت، به جانشينى خويش بر آنان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مراتب صلاحيّت و شايستگىِ خدا دادىِ پسرش به نيكى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در راه رسيدن به خراسان، جايى كه توده‌هاى مؤمن به پيشوازش مى‌آمدند و او را ولى عهد خود مى‌كردند و خلافت پس از مأمون بدو انتقال مى‌يافت، كوه و دشت را در نور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نامه‌هايى كه اين پدر و پسر در امور خاص يا عام براى يكديگر مى‌نگاشتند ، آنها را به هم ارتباط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عليه السلام بايد گفت كه وى به پسر خويش بسيار مباهات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نامه‌اى از امام جواد به آن‌حضرت مى‌رسيد و وى مى‌خواست دوستداران و شيعيانش را از اين امر مطّلع سازد،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نامه‌اى برايم نگاشته است و يا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به ابو 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هيچگاه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يا حتّى نام او را بر زبان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خاطر بزرگداشت و احترام وى همواره كنيۀ آن‌حضرت را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فرزند امام رضا، امام جواد در مدينه، نيز بايد گفت كه شيعيان همچنان كه نزد پدرش رفت و آمد مى‌كردند، نزد آن‌حضرت نيز شرفياب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مى‌دانستند كه امام جواد پيشواى آيندۀ آنها، و بنابه تعبير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حالى كه شيعيان در محضر امام جواد حضور داشتند ناگهان حال آن‌حضرت دگرگون شد، و گريستن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 آمد امام عليه السلام به او فرمود مجلس سوگوارى بر پاى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 چه كسى ؟ فدايت شوم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 ابو الحسن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همين ساعت در خراسان شهيد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هزاران مايل از مدينه فاصله دارد و بين اين دو كوهها و دشتهاى بسيارى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دل شكسته‌اى از جانب خداى عز و جل بر من رسيد كه پيش از اين نظير نداشته از اينجا دانستم كه پدرم جان سپرده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جواد را با كنيۀ ابو جعفر مى‌خواندند تا ياد آور كنيۀ جدّش امام باقر عليه السلام ، باشد و گرنه آن‌حضرت فرزندى به نام جعفر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آن‌حضرت القاب گوناگونى داشت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تقى، مرتضى، منتجب و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ميان تنها يك لقب بيش از القاب ديگر از شهرت بيشترى برخوردار بوده و آن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آوازه فضل و بزرگوارى امام رضا در تمام آفاق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او را نيز به اسم مبارك حضرتش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مردم امامان نهم و دهم و يازدهم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58" w:name="pg1123_14656"/>
    </w:p>
    <w:p>
      <w:pPr>
        <w:pStyle w:val="Heading3"/>
        <w:numPr>
          <w:ilvl w:val="2"/>
          <w:numId w:val="1"/>
        </w:numPr>
        <w:rPr/>
      </w:pPr>
      <w:bookmarkStart w:id="359" w:name="__RefHeading___Toc2213100_373438147"/>
      <w:bookmarkStart w:id="360" w:name="_Toc129"/>
      <w:bookmarkEnd w:id="358"/>
      <w:bookmarkEnd w:id="359"/>
      <w:r>
        <w:rPr>
          <w:rtl w:val="true"/>
        </w:rPr>
        <w:t>زندگى و رهبرى جواد الأئمّه</w:t>
      </w:r>
      <w:bookmarkEnd w:id="360"/>
    </w:p>
    <w:p>
      <w:pPr>
        <w:pStyle w:val="Heading4"/>
        <w:numPr>
          <w:ilvl w:val="3"/>
          <w:numId w:val="1"/>
        </w:numPr>
        <w:rPr/>
      </w:pPr>
      <w:bookmarkStart w:id="361" w:name="__RefHeading___Toc2213102_373438147"/>
      <w:bookmarkStart w:id="362" w:name="_Toc130"/>
      <w:bookmarkEnd w:id="361"/>
      <w:r>
        <w:rPr>
          <w:rtl w:val="true"/>
        </w:rPr>
        <w:t>كودكى بر كُرسى امامت</w:t>
      </w:r>
      <w:bookmarkEnd w:id="362"/>
    </w:p>
    <w:p>
      <w:pPr>
        <w:pStyle w:val="BookText"/>
        <w:rPr/>
      </w:pPr>
      <w:r>
        <w:rPr>
          <w:rFonts w:ascii="IRNazanin" w:hAnsi="IRNazanin" w:eastAsia="IRNazanin"/>
          <w:color w:val="111111"/>
          <w:sz w:val="28"/>
          <w:sz w:val="28"/>
          <w:szCs w:val="28"/>
          <w:rtl w:val="true"/>
          <w:lang w:bidi="fa-IR"/>
        </w:rPr>
        <w:t>امامت در باور شيعه وكسانى كه به آن عقيده دارند، با منطق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نزد شيعيان به معنى جانشينى مطلقِ امام از شخص پيامبر و علوم و معارف و تواناييها و شايستگيها و مسئوليّتهاى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 تصوير كاملى از نبوّت است با يك تفاوت و آن اينكه به امام وحى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پيامبر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پيامبرى نمى‌توان يافت كه بدو وحى نشده باشد در حالى كه وحى از براى امام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در منطق اسلام، در نوع خود شايستگى بى نظير و متمايز از ديگر صلاحيّتها و شايستگيهاى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شايستگى، موهبتى است الهى كه به وسيلۀ خدا به هر فردى كه خود برمى‌گزيند و وى را واسطۀ ميان خود و مردم قرار مى‌دهد تا وحى را از او دريافت كند و در ميان قومش منتشر سازد، عطا مى‌شود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نظريه را در مورد پيامبر درست و راست بدانيم، مى‌توان با همين معيار و با همين استدلال آن را در مورد امام نيز صادق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w:t>
      </w:r>
    </w:p>
    <w:p>
      <w:pPr>
        <w:pStyle w:val="BookText"/>
        <w:rPr/>
      </w:pPr>
      <w:r>
        <w:rPr>
          <w:rFonts w:ascii="IRNazanin" w:hAnsi="IRNazanin" w:eastAsia="IRNazanin"/>
          <w:color w:val="111111"/>
          <w:sz w:val="28"/>
          <w:sz w:val="28"/>
          <w:szCs w:val="28"/>
          <w:rtl w:val="true"/>
          <w:lang w:bidi="fa-IR"/>
        </w:rPr>
        <w:t>اين سخن درست باشد كه طفل و نوزادى كه در گاهواره است و هنوز شير مى‌خورد مى‌تواند به پيامبرى مبعوث شود، بايد عين همين سخن را در بارۀ امام هم درست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اگر چه در اغلب امور در نزد مردم به عنوان مقياس در نظر گرفته مى‌شود امّا در نزد خداوند، ملاك معتبرى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كسانى كه سنّ و سال بيشترى دارند، در پيشگاه خدا بزرگ تر و بلند مرتبه‌تر از ديگران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پير فرتوتى كه در نزد پروردگار مطرود است و چه بسا جوان يا كودكى در پيشگاه خداوند محبوب و 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عمل صالح و نيّت پاك و موهبتهاى الهى و امثال اينهاست كه به فرد ارج و ارزش مى‌بخشد و اين عوامل در اسلام و منطق قرآن نخستين مقياس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اعتقاد به نبوّت و امامت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ايمان كامل به قدرت خداى متعال بر اينكه مى‌تواند يك فرد را مجمع فضايل و مرجع معارف گرداند و او را پيشوا و نمونۀ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اعتقاد به نبوّت انسان را وا مى دارد كه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از محدودۀ توان انسانى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پيامبران در سنجش با ساير افراد بشر از امتيازات ويژه‌اى بر خور دارند و همين امتيازات موجب ميشود كه به راهنمايى مردم همّت گمارند و خود را بيم دهنده‌اى از جانب خدا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معجزه به معنى پديده‌اى خارج از مرزهاى زندگى عادى مردمان است، پس ديگر فرقى ميان بزرگى و كوچكى و يا تهيدستى و توانگرى فردى كه معجزه در او تجلّى يافته است، وجود ندارد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از امّتها و مردمان گذشته بودند كه گمان مى‌كردند پيامبر مى‌بايست مال و ثروت بسيارى داشته باشد و مهتر قوم خود و فرمانروايى پر شكوه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پيامبرانى كه به سوى ايشان مبعوث شدند، اين نكته را به آنها تفهيم كردند كه اگر خداوند بخواهد رحمتش را بر كسى فرود آورد و او را به پيامبرى مبعوث كند، وجود چنين شرايطى در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باره اشكال و ايرادى است ؟ خداوند تعالى در قرآن كريم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 يَقْسِمُونَ رَحْمَتَ رَبِّكَ نَحْنُ قَسَمْنَا بَيْنَهُم مَعِيشَتَهُمْ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رحمت پروردگار تو را تقسيم مى‌كنند؟ ما روزى ايشان را ميانشان تقسيم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بسيار مردمان بودند كه چون مى‌ديدند خداوند كودكى را به پيامبرى به سوى آنان برانگيخته است، در شگفت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آنها نشان داد كه اين كار عمدى بوده و براى آن است كه مردم معنى نبوّت را دريابند و بدانند كه نبوّت موهبتى عادى و معمولى نيست كه تنها در يك فرد و در اثر شرايط محيطى و تربيتى به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نبوّت امرى ما فوق عادات مردم و بر خلاف سنن جارى طبيعت و هستى است و نداى جديدى است كه نداى مخلوقات ديگر با آن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عبارت از اين است كه خداوند بر هر كارى تواناست و بازگشت همه چيزها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اسباط در حديثى كه در بارۀ امامت نقل كرده است،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را ديدم كه به سوى من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و سر و پاى ايشان خيره شدم تا قامتش را براى يارانمان در مصر توصيف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سجده در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همانگونه احتجاج كرده كه در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كودكى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بدو داديم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أَشُدَّهُ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رشد خود برسيد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أَرْبَعِينَ سَنَةً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چهل سالگى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اين ممكن است در كودكى كسى را حكمت دهند چنان كه ممكن است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فرد ديگر حكمت دهند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آرى، اگر نبوّت معجزۀ خداوند يا نشانۀ آفرينش و خلقت او باشد در كوچك وبزرگ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در خراسان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حادثه‌اى روى داد به چه كسى رجوع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پُرسنده اين بود كه اگر شما از دنيا رفتيد جانشين شما كيست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 جعفر رجوع كنيد</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شخصى كه سؤال كرده بود سنّ ابو جعفر را كوچك شمرد، از اين رو امام رضا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حضرت عيسى را كه صاحب آيينى تازه بود، در كمتر از اين سن به نبوّت مبعوث كرد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براى آنچه كه خدا مى‌خواهد و مى‌كند هيچ مانعى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عيسى را در همان نوزادى به پيامبرى برانگيخت و امام جواد را نيز در همان طفوليّت به امامت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فرزندى به نام على داشت كه در نزد شيعيان اماميّه بسيار شخص بزرگوار و محترمى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مى‌آمدند و از علومى كه وى مستقيماً از پدر و برادرش موسى بن جعفر عليه السلام فرا گرفته بود،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محدثان روايت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بود كه در نزد على بن جعفر اقامت كرده بودم و آنچه را كه وى از برادرش يعنى موسى بن جعفر شنيده بود،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مدينه نزد وى نشسته بودم كه امام جواد وارد مسجد رسول خدا صلى الله عليه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او ناگهان على بن جعفر بدون ردا و بدون كفش از جاى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ابو جعفر را بوسيد و او را احترام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 بنشين خدايت رحمتت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چگونه بنشينم در حالى كه شما ايستاده‌ايد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بن جعفر به جايگاه خويش بازگشت، اصحابش به نكوهش او زبان گشوده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عموى پدر ابو جعفر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بود كه كردى ؟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محاسنش را در دست گرفت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عزّ و جل بخواهد اين پير را صلاحيّت نمى‌دهد و آن جوان را شايستگى مى‌بخشد و او را در مقامى كه اكنون منصوب داشته ،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من فضل و برترى او را منكر شوم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آنچه كه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غلام اويم</w:t>
      </w:r>
      <w:r>
        <w:rPr>
          <w:rFonts w:eastAsia="IRNazanin" w:cs="IRNazanin"/>
          <w:color w:val="111111"/>
          <w:sz w:val="28"/>
          <w:szCs w:val="28"/>
          <w:rtl w:val="true"/>
          <w:lang w:bidi="fa-IR"/>
        </w:rPr>
        <w:t xml:space="preserve">. </w:t>
      </w:r>
      <w:r>
        <w:rPr>
          <w:rStyle w:val="FootnoteAnchor"/>
        </w:rPr>
        <w:footnoteReference w:id="54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63" w:name="pg1123_14661"/>
    </w:p>
    <w:p>
      <w:pPr>
        <w:pStyle w:val="Heading4"/>
        <w:numPr>
          <w:ilvl w:val="3"/>
          <w:numId w:val="1"/>
        </w:numPr>
        <w:rPr/>
      </w:pPr>
      <w:bookmarkStart w:id="364" w:name="__RefHeading___Toc2213104_373438147"/>
      <w:bookmarkStart w:id="365" w:name="_Toc131"/>
      <w:bookmarkEnd w:id="363"/>
      <w:bookmarkEnd w:id="364"/>
      <w:r>
        <w:rPr>
          <w:rtl w:val="true"/>
        </w:rPr>
        <w:t>امام پس از شهادت پدر</w:t>
      </w:r>
      <w:bookmarkEnd w:id="365"/>
    </w:p>
    <w:p>
      <w:pPr>
        <w:pStyle w:val="BookText"/>
        <w:rPr/>
      </w:pPr>
      <w:r>
        <w:rPr>
          <w:rFonts w:ascii="IRNazanin" w:hAnsi="IRNazanin" w:eastAsia="IRNazanin"/>
          <w:color w:val="111111"/>
          <w:sz w:val="28"/>
          <w:sz w:val="28"/>
          <w:szCs w:val="28"/>
          <w:rtl w:val="true"/>
          <w:lang w:bidi="fa-IR"/>
        </w:rPr>
        <w:t>امام رضا عليه السلام در خراسان با زهر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رضا امّت اسلامى به اختلاف و تفرقه دچار گشته و مردم مسلمان، نشانه‌هايى را كه در زمان حيات امام هشتم آنها را از ديگران متمايز كرده بود،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دو باره به بغداد بازگشت و مأمون عبّاسى هر كسى را كه خود مى‌خواست، به دربار خويش نزديك كرد و با كسانى كه روزى او را در برابر برادرش امين يارى كرده و حكومت را از چنگ او بيرون آورده بودند راه جفا و جنايت پيش گرفت و نشان خود را كه براى انقلاب خويش برگزيده بود، تغيير داد و دوباره جامۀ سياه در 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حكومت براى بار ديگر ، حكومت عبّاسيّان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در خيابانهاى شلوغ پايتخت، بغداد، راه مى‌رفت و مردم در برابر آن‌حضرت صف كشيده بودند و گردن مى‌كشيدند تا توفيق ديدن امام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در آن روز جزو همين تماشاگران بوده است، مردى است زيدى مذهب كه چنين روايت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بغداد بيرون شدم همين كه به آنجا رسيدم، مردم را ديدم كه بر يكديگر سبقت مى‌گيرند و از كسى تشرف مى‌جويند و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به او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سوار بر استر نر يا ماده‌اى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اصحاب امامت را لعنت كند كه مى‌گويند خداوند طاعت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كرده است </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جواد راه خود را به طرف من كج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قاسم بن عبد الرحمن </w:t>
      </w:r>
      <w:r>
        <w:rPr>
          <w:rFonts w:eastAsia="IRNazanin" w:cs="IRNazanin"/>
          <w:color w:val="111111"/>
          <w:sz w:val="28"/>
          <w:szCs w:val="28"/>
          <w:rtl w:val="true"/>
          <w:lang w:bidi="fa-IR"/>
        </w:rPr>
        <w:t>:</w:t>
      </w:r>
      <w:bookmarkStart w:id="366" w:name="pg1123_14662"/>
    </w:p>
    <w:p>
      <w:pPr>
        <w:pStyle w:val="BookText"/>
        <w:rPr/>
      </w:pPr>
      <w:bookmarkEnd w:id="366"/>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بشرى را از ميان خويش پيروى كنيم ، در اين صورت ما در گمراهى و آتشهايى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باره او به من روى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أَءُلْقِيَ الذِّكْرُ عَلَيْهِ مِن بَيْنِنَا بَلْ هُوَ كَذَّابٌ أَشِرٌ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ما ، كتاب بر او نازل شد بلكه او دروغ پرداز و برترى جوست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اين ماجرا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اعتقاد باطل خود بازگشتم و به امامت ايمان آوردم و شهادت دادم كه او حجّت خداوند بر مردم است و به او اعتقاد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و تعجّبى كه قلب اين مرد را به خاطر كم سنّ و سالى امام جواد فرا گرفته بود به روشنى در اين دو آيه پاسخ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در مدينه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و كم سال بود و با اين وجود نزد خدا و خلق از ارج و احترامى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نيز در آن روزگار كه داراى جمعيّت و كثرت قابل اعتنايى بود، زمام امور خويش را در دست امام جواد قرار داد و او با تدبير خويش امور شيعه را به بهترين شكل اداره مى‌كرد تا آنجا كه گروهى از ياران پدر و جدّش گرد او را گرفتند</w:t>
      </w:r>
      <w:r>
        <w:rPr>
          <w:rFonts w:eastAsia="IRNazanin" w:cs="IRNazanin"/>
          <w:color w:val="111111"/>
          <w:sz w:val="28"/>
          <w:szCs w:val="28"/>
          <w:rtl w:val="true"/>
          <w:lang w:bidi="fa-IR"/>
        </w:rPr>
        <w:t>.</w:t>
      </w:r>
    </w:p>
    <w:p>
      <w:pPr>
        <w:pStyle w:val="Heading4"/>
        <w:numPr>
          <w:ilvl w:val="3"/>
          <w:numId w:val="1"/>
        </w:numPr>
        <w:rPr/>
      </w:pPr>
      <w:bookmarkStart w:id="367" w:name="__RefHeading___Toc2213106_373438147"/>
      <w:bookmarkStart w:id="368" w:name="_Toc132"/>
      <w:bookmarkEnd w:id="367"/>
      <w:r>
        <w:rPr>
          <w:rtl w:val="true"/>
        </w:rPr>
        <w:t>در مدينه</w:t>
      </w:r>
      <w:bookmarkEnd w:id="368"/>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آغاز دوران امامت خود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مدينه اقامت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مدّت مورد احترام خاصّ و عام و پناهگاه غريبه‌ها ونزديكان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مسائل مشكل و دشوار خود را از آن‌حضرت مى‌پرسيدند و او در كوتاه‌ترين زمان، مشكلات آنها را حل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رضا از دنيا رفت، به حج رفتيم و بر امام جواد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هر شهر و ديارى آمده بودند تا امام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عبداللّٰه بن موسى كه پير مردى دانا و فاضل بود، در حالى كه جامه‌اى خشن در برداشت و نشان سجده روى پيشانى‌اش نقش بسته بود داخل شد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عليه السلام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جامه و ردايى از كتان در بر و نعلينى سپيد بافته شده از برگ درخت خرما در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عموى امام از جاى برخاست و به پيشواز آن‌حضرت رفت، پيشانى‌اش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از جاى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بر كرسى نشست و مردم كه از خردسالى آن‌حضرت به شگفت افتاده بودند، به يكديگر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حاضران جلو آمد و از عموى 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تو را اصلاح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بارۀ مردى كه با چهارپايى مباشرت كرده است ؟</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و بروى حد جارى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شنيدن اين پاسخ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 دشوارى است كه در روز قيامت به خاطر فتوا در بارۀ امورى كه از آنها نا آگاه بوده‌اى در پيشگاه خداى عزّ و جل بايستى</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چنين نفرموده بود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بارۀ مردى كه قبر زنى را نبش و با او زنا كرده بود سؤال شد و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قبر را نبش كرده دستش را قطع مى‌كنند و بر او حد زنا جارى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احترام مرده همچون احترام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w:t>
      </w:r>
      <w:bookmarkStart w:id="369" w:name="pg1123_14664"/>
    </w:p>
    <w:p>
      <w:pPr>
        <w:pStyle w:val="BookText"/>
        <w:rPr/>
      </w:pPr>
      <w:bookmarkEnd w:id="369"/>
      <w:r>
        <w:rPr>
          <w:rFonts w:ascii="IRNazanin" w:hAnsi="IRNazanin" w:eastAsia="IRNazanin"/>
          <w:color w:val="111111"/>
          <w:sz w:val="28"/>
          <w:sz w:val="28"/>
          <w:szCs w:val="28"/>
          <w:rtl w:val="true"/>
          <w:lang w:bidi="fa-IR"/>
        </w:rPr>
        <w:t xml:space="preserve">درست گفتى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طلب آمرزش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متعجّب شدند و از امام جواد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پرسشهاى خود را از شما بپرسيم ؟</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مجلس از آن‌حضرت سى هزار مسأله پرسيدند و او همه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امام جواد در آن هنگام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اين داستان بيانگر اهمّيّت جايگاه امام جواد در چشم شيعيان و از طرفى نشانگر علم سرشار و دانش گستردۀ آن‌حضرت است كه خداوند در آن علم و معرفت خويش را دميده و بر مراتب تقوا و خشيّت او افزوده بود</w:t>
      </w:r>
      <w:r>
        <w:rPr>
          <w:rFonts w:eastAsia="IRNazanin" w:cs="IRNazanin"/>
          <w:color w:val="111111"/>
          <w:sz w:val="28"/>
          <w:szCs w:val="28"/>
          <w:rtl w:val="true"/>
          <w:lang w:bidi="fa-IR"/>
        </w:rPr>
        <w:t>.</w:t>
      </w:r>
    </w:p>
    <w:p>
      <w:pPr>
        <w:pStyle w:val="Heading4"/>
        <w:numPr>
          <w:ilvl w:val="3"/>
          <w:numId w:val="1"/>
        </w:numPr>
        <w:rPr/>
      </w:pPr>
      <w:bookmarkStart w:id="370" w:name="__RefHeading___Toc2213108_373438147"/>
      <w:bookmarkStart w:id="371" w:name="_Toc133"/>
      <w:bookmarkEnd w:id="370"/>
      <w:r>
        <w:rPr>
          <w:rtl w:val="true"/>
        </w:rPr>
        <w:t>به سوى بغداد</w:t>
      </w:r>
      <w:bookmarkEnd w:id="371"/>
    </w:p>
    <w:p>
      <w:pPr>
        <w:pStyle w:val="BookText"/>
        <w:rPr/>
      </w:pPr>
      <w:r>
        <w:rPr>
          <w:rFonts w:ascii="IRNazanin" w:hAnsi="IRNazanin" w:eastAsia="IRNazanin"/>
          <w:color w:val="111111"/>
          <w:sz w:val="28"/>
          <w:sz w:val="28"/>
          <w:szCs w:val="28"/>
          <w:rtl w:val="true"/>
          <w:lang w:bidi="fa-IR"/>
        </w:rPr>
        <w:t>چون مأمون عبّاسى به بغداد رخت بركشيد، همواره ميان او و آل عبّاس به خاطر اعطاى مقام ولايت عهدى از سوى او به امام رضا ستيز و نزاع برقرار بود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وى يادآورى مى‌كردند كه بنى فاطمه مخالفانى هستند كه بايد بيشتر از هر مخالف ديگرى از آنها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شرق و غرب كشور داراى ياران</w:t>
      </w:r>
    </w:p>
    <w:p>
      <w:pPr>
        <w:pStyle w:val="BookText"/>
        <w:rPr/>
      </w:pPr>
      <w:r>
        <w:rPr>
          <w:rFonts w:ascii="IRNazanin" w:hAnsi="IRNazanin" w:eastAsia="IRNazanin"/>
          <w:color w:val="111111"/>
          <w:sz w:val="28"/>
          <w:sz w:val="28"/>
          <w:szCs w:val="28"/>
          <w:rtl w:val="true"/>
          <w:lang w:bidi="fa-IR"/>
        </w:rPr>
        <w:t>و هوادارانى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در توجيه كار خود و دادن منصب ولايت عهدى به امام رضا فضايل او را كه زبان وى و ديگران از بر شمردن آنها عاجز بود، بيان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خاندان علم و دانش را از پدران خويش به ميراث برده‌اند چنان كه مكارم و اخلاقِ والا را از آنها به ارث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آن هنگام بواسطۀ وجود امام رضا از شوكت و قدرت بسيارى بر خوردار شدند و مبلغان فداكارى در هر گوشه‌اى از كشور اسلامى داشتند و مردم نيز به خاطر فضايل و كمالاتى كه در صحنه سياسى از حضرت رضا ديده بودند ، به شيعيان تمايل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دعوت آنان به امامت فرزندان فاطمه بيش از هر زمان ديگر انتشار يافته بود، زيرا بسيارى از شيعيان پستها و موقعيّتهاى حساسى در حكومت به دست آورده بودند و به خاطر اختلافاتى كه ميان عبّاسيّان روى داده بود به تحرّكات مثبت و مستّمرى دست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حكومت پى برده بود كه گروههاى بسيارى از عبّاسيّان با حكومت راه نيرنگ و فريب را پيش گرفته‌اند و قدرت را براى خود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مجبور شده بود گروهى مخالف با آنان را از شيعيان روى كار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موجى از نا خشنودى عمومى به خاطر كشته شدن امام رضا عليه السلام به دست مأمون، جهان اسلام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سرپوش نهادن بر خيانت خود در حقّ امام رضا و براى رويارويى با خواصّ عبّاسيّان و نيز به خاطر دلجويى از عموم مردم، فرستاده‌اى را به مدينه روانه كرد و طى يك دعوت رسمى امام جواد را به سوى خود طلبيد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زمانى كه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امام جواد سپرى مى‌شد،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تاريخ به دست مى‌آيد، ورود امام به بغداد آكنده از نوازشها و احترامات شاهانه‌اى بود كه مأمون آن را براى ورود مقدّم ميهمان مبارك خويش تدارك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آمدن امام جواد را كه مدّتها به ديدار و زيارتش مشتاق بودند، به يكديگر نويد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استقبال پرشكوهى از آن‌حضرت به عمل آورد و تصميم گرفت دخترش ام الفضل را به همسرى او دهد چنان كه پيش از اين دختر ديگرش ام حبيب را به همسرى امام رضا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به خاطر اين عمل، مأمون را شديداً مورد اعتراض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مى‌ترسيدند خلافت به دست فرزندان فاطمه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خويشان نزد مأمون رفته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مى‌دهيم كه از دادن دخترت به امام جواد عليه السلام خوددارى كنى زيرا، بيم آن داريم كه سلطنتى كه خداوند عزّ و جل ما را مالك آن گردانيده، از دست برود و جامه‌اى را كه خداوند بر ما پوشانيده از تن ما بيرون آيد و تو خود بر آنچه كه در گذشته تا كنون ميان ما و اين قوم روى داده ،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كارى كه تو با امام رضا 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ولايت عهدى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بيمناك بوديم امّا خداوند ما را در آن مهم 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ما را به اندوه و انديشه‌اى كه از ما دور شد، مجدداً وارد مگردان</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ميان ما و خاندان ابو طالب گذشت ، مسبّب آن شما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بارۀ آنها رعايت انصاف را ميكرديد آنان از شما سزاوارتر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در حقّ آنها مرتكب شد، در حقيقت قطع رحم بود و من از اين بابت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اينكه رضا را جانشين خود گردانيدم احساس پشيمانى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كه خود زمام خلافت را به دست گيرد و مرا از آن معاف دارد امّا او خود</w:t>
      </w:r>
    </w:p>
    <w:p>
      <w:pPr>
        <w:pStyle w:val="BookText"/>
        <w:rPr/>
      </w:pPr>
      <w:r>
        <w:rPr>
          <w:rFonts w:ascii="IRNazanin" w:hAnsi="IRNazanin" w:eastAsia="IRNazanin"/>
          <w:color w:val="111111"/>
          <w:sz w:val="28"/>
          <w:sz w:val="28"/>
          <w:szCs w:val="28"/>
          <w:rtl w:val="true"/>
          <w:lang w:bidi="fa-IR"/>
        </w:rPr>
        <w:t xml:space="preserve">دارى ورزيد و امر خداوند چنان مقدر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امام جواد را به اين خاطر برگزيدم كه با وجود سنّ و سال اندكش بر تمام اهل فضل از نظر علم و دانش برتر است و اميدوارم آنچه را كه من در بارۀ او مى‌دانم براى ديگر مردمان نيز آشكار گردد كه در اين صورت خواهند دانست كه نظر من در باره او صواب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خوى و سيرت اين جوان خوشايند تو افتاده، امّا بچّه است و از دانش و فقه بى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مهلت ده تا به ادب آراسته گردد آنگاه هر تدبيرى را كه در بارۀ او انديشيده‌اى، عملى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جوان از شما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علمشان از سوى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 همواره در دين و ادب از عامۀ مردم، بى نياز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مى‌خواهيد امام‌جواد را بدانچه كه جايگاه ومرتبۀ اواست براى‌شمااثبات كند، اورا بيازماييد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آزمون رضايت داريم پس ما را با او واگذار تا كسى را قرار دهيم كه در پيشگاه تو پرسشهايى در مسائل فقهى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پاسخ صواب داد، ما اعتراضى نخواهيم داشت و راى استوار اميرالمؤمنين در مورد او براى خاصّ و عام آشكار خواهد شد و چنانچه او از پاسخ به سؤالات در ماند مانع دامادى او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اين قرار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قرار گذاشتند يحيى بن اكثم را براى مناظره با امام جواد و پرسش از مسائل پيچيدۀ فقهى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آن هنگام قاضى القضات ديار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موعد مقرّر فرا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آمد و يحيى بن اكثم نيز حاضر شد و رو به روى امام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در كنار امام نشسته بود و بر مجلس اشراف داشت</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اكثم به خليفه نگريست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اميرالمؤمنين اجازه ميفرمايد پرسشى كنم ؟ مأمون به او رخصت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به امام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اجازه مى‌دهى سؤالى كنم ؟ ابو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مى‌فرمايى در بارۀ شخصى كه در حال احرام شكارى كشته است ؟</w:t>
      </w:r>
    </w:p>
    <w:p>
      <w:pPr>
        <w:pStyle w:val="BookText"/>
        <w:rPr/>
      </w:pPr>
      <w:r>
        <w:rPr>
          <w:rFonts w:ascii="IRNazanin" w:hAnsi="IRNazanin" w:eastAsia="IRNazanin"/>
          <w:color w:val="111111"/>
          <w:sz w:val="28"/>
          <w:sz w:val="28"/>
          <w:szCs w:val="28"/>
          <w:rtl w:val="true"/>
          <w:lang w:bidi="fa-IR"/>
        </w:rPr>
        <w:t xml:space="preserve">امام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شخص، شكار را در حل كشته يا در حرم ؟</w:t>
      </w:r>
    </w:p>
    <w:p>
      <w:pPr>
        <w:pStyle w:val="BookText"/>
        <w:rPr/>
      </w:pPr>
      <w:r>
        <w:rPr>
          <w:rFonts w:ascii="Amiri" w:hAnsi="Amiri" w:eastAsia="Amiri" w:cs="Amiri"/>
          <w:color w:val="111111"/>
          <w:sz w:val="28"/>
          <w:sz w:val="28"/>
          <w:szCs w:val="28"/>
          <w:rtl w:val="true"/>
          <w:lang w:bidi="ar-SA"/>
        </w:rPr>
        <w:t>عالم بوده يا جاهل ؟</w:t>
      </w:r>
    </w:p>
    <w:p>
      <w:pPr>
        <w:pStyle w:val="BookText"/>
        <w:rPr/>
      </w:pPr>
      <w:r>
        <w:rPr>
          <w:rFonts w:ascii="Amiri" w:hAnsi="Amiri" w:eastAsia="Amiri" w:cs="Amiri"/>
          <w:color w:val="111111"/>
          <w:sz w:val="28"/>
          <w:sz w:val="28"/>
          <w:szCs w:val="28"/>
          <w:rtl w:val="true"/>
          <w:lang w:bidi="ar-SA"/>
        </w:rPr>
        <w:t>عمداً آن را كشته يا به خطا ؟</w:t>
      </w:r>
    </w:p>
    <w:p>
      <w:pPr>
        <w:pStyle w:val="BookText"/>
        <w:rPr/>
      </w:pPr>
      <w:r>
        <w:rPr>
          <w:rFonts w:ascii="Amiri" w:hAnsi="Amiri" w:eastAsia="Amiri" w:cs="Amiri"/>
          <w:color w:val="111111"/>
          <w:sz w:val="28"/>
          <w:sz w:val="28"/>
          <w:szCs w:val="28"/>
          <w:rtl w:val="true"/>
          <w:lang w:bidi="ar-SA"/>
        </w:rPr>
        <w:t>آن شخص آزاد بوده يابنده ؟</w:t>
      </w:r>
    </w:p>
    <w:p>
      <w:pPr>
        <w:pStyle w:val="BookText"/>
        <w:rPr/>
      </w:pPr>
      <w:r>
        <w:rPr>
          <w:rFonts w:ascii="Amiri" w:hAnsi="Amiri" w:eastAsia="Amiri" w:cs="Amiri"/>
          <w:color w:val="111111"/>
          <w:sz w:val="28"/>
          <w:sz w:val="28"/>
          <w:szCs w:val="28"/>
          <w:rtl w:val="true"/>
          <w:lang w:bidi="ar-SA"/>
        </w:rPr>
        <w:t>صغير بوده يا كبير ؟</w:t>
      </w:r>
    </w:p>
    <w:p>
      <w:pPr>
        <w:pStyle w:val="BookText"/>
        <w:rPr/>
      </w:pPr>
      <w:r>
        <w:rPr>
          <w:rFonts w:ascii="Amiri" w:hAnsi="Amiri" w:eastAsia="Amiri" w:cs="Amiri"/>
          <w:color w:val="111111"/>
          <w:sz w:val="28"/>
          <w:sz w:val="28"/>
          <w:szCs w:val="28"/>
          <w:rtl w:val="true"/>
          <w:lang w:bidi="ar-SA"/>
        </w:rPr>
        <w:t>نخستين صيد او بوده يا صيد كردن تكرارى ؟</w:t>
      </w:r>
    </w:p>
    <w:p>
      <w:pPr>
        <w:pStyle w:val="BookText"/>
        <w:rPr/>
      </w:pPr>
      <w:r>
        <w:rPr>
          <w:rFonts w:ascii="IRNazanin" w:hAnsi="IRNazanin" w:eastAsia="IRNazanin"/>
          <w:color w:val="111111"/>
          <w:sz w:val="28"/>
          <w:sz w:val="28"/>
          <w:szCs w:val="28"/>
          <w:rtl w:val="true"/>
          <w:lang w:bidi="fa-IR"/>
        </w:rPr>
        <w:t>آن صيد از دستۀ پرندگان بوده يا غير آن ؟</w:t>
      </w:r>
    </w:p>
    <w:p>
      <w:pPr>
        <w:pStyle w:val="BookText"/>
        <w:rPr/>
      </w:pPr>
      <w:r>
        <w:rPr>
          <w:rFonts w:ascii="IRNazanin" w:hAnsi="IRNazanin" w:eastAsia="IRNazanin"/>
          <w:color w:val="111111"/>
          <w:sz w:val="28"/>
          <w:sz w:val="28"/>
          <w:szCs w:val="28"/>
          <w:rtl w:val="true"/>
          <w:lang w:bidi="fa-IR"/>
        </w:rPr>
        <w:t>از پرنده‌هاى كوچك بوده يا بزرگ ؟</w:t>
      </w:r>
    </w:p>
    <w:p>
      <w:pPr>
        <w:pStyle w:val="BookText"/>
        <w:rPr/>
      </w:pPr>
      <w:r>
        <w:rPr>
          <w:rFonts w:ascii="IRNazanin" w:hAnsi="IRNazanin" w:eastAsia="IRNazanin"/>
          <w:color w:val="111111"/>
          <w:sz w:val="28"/>
          <w:sz w:val="28"/>
          <w:szCs w:val="28"/>
          <w:rtl w:val="true"/>
          <w:lang w:bidi="fa-IR"/>
        </w:rPr>
        <w:t>شخص محرم باز مصرّ بر صيد است يا پشيمان ؟</w:t>
      </w:r>
    </w:p>
    <w:p>
      <w:pPr>
        <w:pStyle w:val="BookText"/>
        <w:rPr/>
      </w:pPr>
      <w:r>
        <w:rPr>
          <w:rFonts w:ascii="Amiri" w:hAnsi="Amiri" w:eastAsia="Amiri" w:cs="Amiri"/>
          <w:color w:val="111111"/>
          <w:sz w:val="28"/>
          <w:sz w:val="28"/>
          <w:szCs w:val="28"/>
          <w:rtl w:val="true"/>
          <w:lang w:bidi="ar-SA"/>
        </w:rPr>
        <w:t>در شب شكار كرده يا در روز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براى حج بوده يا عمره ؟ </w:t>
      </w:r>
      <w:r>
        <w:rPr>
          <w:rStyle w:val="FootnoteAnchor"/>
          <w:rtl w:val="true"/>
        </w:rPr>
        <w:footnoteReference w:id="546"/>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شگفت زده شد و آثار درماندگى و عجز در چهره‌اش نمايان گشت و چنان به لكنت افتاد كه حاضران حيرت و واماندگى او را در جواب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اين نعمت و توفيقى كه در رأى و نظرم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خويشانش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را كه انكار مى‌كرديد، دانستيد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جواد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 آيا خواستگارى مى‌كنى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براى خود خواستگارى كن كه من تو را براى خويش پسنديدم و دخترم ام الفضل را بر خلاف ميل عده‌اى، به همسرى تو در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به عنوان اقرار به نعمتى كه ارزانى فرموده و جز خدا معبودى شايسته نيست به عنوان اخلاص براى يكتايى‌اش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محمّد سرور آدميان و برگزيدگان از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نعمتهاى خداوند بر مردم آن است كه آنها را با حلال از حرام بى نياز كرده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بى شوهر از خويش و نيز بندگان و كنيزكان شايسته خود را به همسرى گيريد اگر تهيدست باشند ، خداوند از فضل خود بى نيازشان خواهد ساخت و خدا گشايشگر و داناست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كه محمّد فرزند على فرزند موسى، ام الفضل دختر عبداللّٰه مأمون را خواستگارى مى‌كند و مَهر او را مَهر جدّه‌اش فاطمه دختر محمّد صلى الله عليه و آله كه پانصد درهم است،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اميرالمؤمنين آيا او را با اين مهر به همسرى</w:t>
      </w:r>
      <w:r>
        <w:rPr>
          <w:rFonts w:eastAsia="IRNazanin" w:cs="IRNazanin"/>
          <w:color w:val="111111"/>
          <w:sz w:val="28"/>
          <w:szCs w:val="28"/>
          <w:lang w:bidi="fa-IR"/>
        </w:rPr>
        <w:t>2</w:t>
      </w:r>
      <w:r>
        <w:rPr>
          <w:rFonts w:eastAsia="IRNazanin" w:cs="IRNazanin"/>
          <w:color w:val="111111"/>
          <w:sz w:val="28"/>
          <w:szCs w:val="28"/>
          <w:rtl w:val="true"/>
          <w:lang w:bidi="fa-IR"/>
        </w:rPr>
        <w:t>.</w:t>
      </w:r>
      <w:bookmarkStart w:id="372" w:name="pg1123_14675"/>
    </w:p>
    <w:p>
      <w:pPr>
        <w:pStyle w:val="BookText"/>
        <w:rPr/>
      </w:pPr>
      <w:bookmarkEnd w:id="372"/>
      <w:r>
        <w:rPr>
          <w:rFonts w:ascii="IRNazanin" w:hAnsi="IRNazanin" w:eastAsia="IRNazanin"/>
          <w:color w:val="111111"/>
          <w:sz w:val="28"/>
          <w:sz w:val="28"/>
          <w:szCs w:val="28"/>
          <w:rtl w:val="true"/>
          <w:lang w:bidi="fa-IR"/>
        </w:rPr>
        <w:t>من مى‌دهى ؟</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با اين مَهر به ازدواج تو درمى‌آوردم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نكاح را مى‌پذيرى ؟</w:t>
      </w:r>
    </w:p>
    <w:p>
      <w:pPr>
        <w:pStyle w:val="BookText"/>
        <w:rPr/>
      </w:pPr>
      <w:r>
        <w:rPr>
          <w:rFonts w:ascii="IRNazanin" w:hAnsi="IRNazanin" w:eastAsia="IRNazanin"/>
          <w:color w:val="111111"/>
          <w:sz w:val="28"/>
          <w:sz w:val="28"/>
          <w:szCs w:val="28"/>
          <w:rtl w:val="true"/>
          <w:lang w:bidi="fa-IR"/>
        </w:rPr>
        <w:t>امام نهم محمّد الجواد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پذيرفته بدان راضى هستم</w:t>
      </w:r>
      <w:r>
        <w:rPr>
          <w:rFonts w:eastAsia="IRNazanin" w:cs="IRNazanin"/>
          <w:color w:val="111111"/>
          <w:sz w:val="28"/>
          <w:szCs w:val="28"/>
          <w:rtl w:val="true"/>
          <w:lang w:bidi="fa-IR"/>
        </w:rPr>
        <w:t>.</w:t>
      </w:r>
    </w:p>
    <w:p>
      <w:pPr>
        <w:pStyle w:val="Heading4"/>
        <w:numPr>
          <w:ilvl w:val="3"/>
          <w:numId w:val="1"/>
        </w:numPr>
        <w:rPr/>
      </w:pPr>
      <w:bookmarkStart w:id="373" w:name="__RefHeading___Toc2213110_373438147"/>
      <w:bookmarkStart w:id="374" w:name="_Toc134"/>
      <w:bookmarkEnd w:id="373"/>
      <w:r>
        <w:rPr>
          <w:rtl w:val="true"/>
        </w:rPr>
        <w:t>جشن ازدواج</w:t>
      </w:r>
      <w:bookmarkEnd w:id="374"/>
    </w:p>
    <w:p>
      <w:pPr>
        <w:pStyle w:val="BookText"/>
        <w:rPr/>
      </w:pPr>
      <w:r>
        <w:rPr>
          <w:rFonts w:ascii="IRNazanin" w:hAnsi="IRNazanin" w:eastAsia="IRNazanin"/>
          <w:color w:val="111111"/>
          <w:sz w:val="28"/>
          <w:sz w:val="28"/>
          <w:szCs w:val="28"/>
          <w:rtl w:val="true"/>
          <w:lang w:bidi="fa-IR"/>
        </w:rPr>
        <w:t>راوى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صداهايى شبيه به صداهايى كه دريانوردان در گفتگوهايشان به كار مى‌برند،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پيشكارانى را ديديم كه قايقى ساخته شده از نقره را كه با ريسمانهايى ابريشمين بسته شده بود، بر چرخى آكنده از غاليه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مى‌كشيدند و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محاسن خواص را با اين عطر خوشبو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قايق را به مكانى كه عوّام در آن بودند، بردند و آنها نيز خود را با آن غاليه، معطّر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سفره‌هاى غذا گسترده شد و مردم به خوردن مشغول شدند و به هر قومى بنابر ارج و اعتبارشان هدايايى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جشن به پايان رسيد و مردم پراكنده شدند و تنها گروهى از خواص مانده بودند مأمون به امام جواد عرض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اگر صلاح مى‌دانى در بارۀ احكام فقهى وجوهى كه در قتل شكار تفصيل دادى، براى ما سخن بگويى، ابو جعفر عليه السلام فرمود </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شخص محرم شكارى از پرنده‌هاى بزرگ را در خارج از حرم بكشد، بايد به عنوان كفّاره يك گوسفند بدهد، اگر در حرم مرتكب چنين كارى شود كفّارۀ او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جوجه‌اى را در خارج حرم كشت، كفّارۀ‌اش برّه‌اى از شير گرفته است و اگر در حرم چنين كارى كرده بود بايد علاوه بر آن برّه، بهاى جوجه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صيدى كه كشته بود از وحوش باشد، در گورخر وحشى بايد يك گاو به عنوان كفّاره بدهد و اگر شترمرغ باشد بايد</w:t>
      </w:r>
    </w:p>
    <w:p>
      <w:pPr>
        <w:pStyle w:val="BookText"/>
        <w:rPr/>
      </w:pPr>
      <w:r>
        <w:rPr>
          <w:rFonts w:ascii="IRNazanin" w:hAnsi="IRNazanin" w:eastAsia="IRNazanin"/>
          <w:color w:val="111111"/>
          <w:sz w:val="28"/>
          <w:sz w:val="28"/>
          <w:szCs w:val="28"/>
          <w:rtl w:val="true"/>
          <w:lang w:bidi="fa-IR"/>
        </w:rPr>
        <w:t>يك شتر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آهويى كشته باشد بايد يك گوسفند كفّاره دهد و اگر چنين حيواناتى را در حرم كشت كفّاره‌اش دو برابر است و بايد آن را به كعبه رساند و قربانى كند و اگر محرم كارى كند كه قربانى بر او واجب گردد و احرامش براى حج باشد بايد شترى در منى به عنوان كفّاره قربانى كند و اگر احرامش براى عمره باشد بايد شترى در مكّه نحر كند و كفّارۀ صيد بر عالم و جاهل يكسان است و آن كه عمداً مرتكب چنين كارى شود، گناه كرده است و اگر كسى به خطا، صيدى شكار كند كفّاره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آزاد به شكار صيد مبادرت ورزد، دادن كفّاره بر خود او واجب است و چنانچه بنده اين كار را بكند آقايش بايد كفّارۀ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صغير كفّاره‌اى بر او نيست ولى دادن كفّاره بر كبير واجب است و آن كه از چنين كارى ندامت حاصل كرده كيفر آخرت از او ساقط مى‌شود، آن كه بر اين كار مصرّ است و بر آن مداومت ورزد ، كيفر آخرت بر او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 گفتى اى ابو جعفر كه خدايت نكويى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مى‌دانى همچنان كه يحيى پرسشى از شما كرد، شما نيز از او پرسشى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از 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بپرسم ؟ يحيى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بپرس اگر پاسخ سؤال شما را دانستم جواب مى‌گويم و گرنه از شما استفاده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مردى خبر ده كه در آغاز روز به زنى مى‌نگرد در حالى كه نگاهش به آن زن حرام است و چون روز برآمد نگاهش حلال مى‌شود و به وقت زوال آفتاب آن زن بر او حرام گردد و چون عصر فرامى‌رسد بر او حلال مى‌شود به وقت غروب خورشيد بر او حرام ميگردد و به وقت شب بر او حلال مى‌شود و در نيمه شب بر او حرام مى‌گردد و چون سپيده مى‌دمد بر او حلال مى‌شود ؟ حكم اين زن چيست؟ و چگونه پيوسته بر او حلال يا حرام مى‌گردد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جواب اين سؤال را نمى‌دانم اگر صلاح</w:t>
      </w:r>
    </w:p>
    <w:p>
      <w:pPr>
        <w:pStyle w:val="BookText"/>
        <w:rPr/>
      </w:pPr>
      <w:r>
        <w:rPr>
          <w:rFonts w:ascii="IRNazanin" w:hAnsi="IRNazanin" w:eastAsia="IRNazanin"/>
          <w:color w:val="111111"/>
          <w:sz w:val="28"/>
          <w:sz w:val="28"/>
          <w:szCs w:val="28"/>
          <w:rtl w:val="true"/>
          <w:lang w:bidi="fa-IR"/>
        </w:rPr>
        <w:t>مى‌دانيد خود پاسخ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كنيزى است كه متعلّق به مردى است كه در آغاز روز بدو مى‌نگرد و نگاهش بر او حرام است و چون روز بر مى‌آيد او را از آقايش مى‌خرد و بر او حلال مى‌شود و به هنگام ظهر او را آزاد مى‌كند و بروى حرام مى‌گردد و به هنگام عصر او را به همسرى مى‌گيرد و براى او حلال مى‌شود و به هنگام مغرب ظهارش مى‌كند و بر او حرام مى‌گردد و به هنگام شب كفّارۀ ظهارش را مى‌دهد و براى او حلال مى‌شود و به هنگام نيمه شب او را يك طلاق مى‌گويد بر او حرام مى‌شود و به هنگام سپيده به او رجوع مى‌كند و براى وى حلال ميگردد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شنيدن اين پاسخ رو به خويشان حاضر در جمع كرده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شما كسى هست كه به اين سؤال چنين پاسخى بدهد يا جواب سؤال پيشين را بداند ؟</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خود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به فضلى كه خود نظاره‌گر آن هستيد از ساير مردم متمايز شدند و كم‌سالى آنها، از كمال بازشان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مگر نمى‌دانيد كه رسول خدا صلى الله عليه و آله رسالتش را با دعوت اميرالمؤمنين على بن ابى طالب كه در آن هنگام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آغاز كرد و على اسلام را پذيرا شد و براى او به اسلام حكم كرد و كودكى جز على را به اسلام فرا نخواند و با حسن و حسين عليهما السلام كه در آن هنگام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بيعت كرد و با كودكى جز آن دو دست بيعت نداد ؟ آيا از آنچه خداوند ويژۀ اين قوم كرد آگاه نيستيد ؟ آيا نمى‌دانيد كه اينان از نژاد يكديگرند و حكم آخر آنها حكم اوّل آنهاست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رفتند</w:t>
      </w:r>
      <w:r>
        <w:rPr>
          <w:rFonts w:eastAsia="IRNazanin" w:cs="IRNazanin"/>
          <w:color w:val="111111"/>
          <w:sz w:val="28"/>
          <w:szCs w:val="28"/>
          <w:rtl w:val="true"/>
          <w:lang w:bidi="fa-IR"/>
        </w:rPr>
        <w:t>.</w:t>
      </w:r>
      <w:bookmarkStart w:id="375" w:name="pg1123_14683"/>
    </w:p>
    <w:p>
      <w:pPr>
        <w:pStyle w:val="Heading4"/>
        <w:numPr>
          <w:ilvl w:val="3"/>
          <w:numId w:val="1"/>
        </w:numPr>
        <w:rPr/>
      </w:pPr>
      <w:bookmarkStart w:id="376" w:name="__RefHeading___Toc2213112_373438147"/>
      <w:bookmarkStart w:id="377" w:name="_Toc135"/>
      <w:bookmarkEnd w:id="375"/>
      <w:bookmarkEnd w:id="376"/>
      <w:r>
        <w:rPr>
          <w:rtl w:val="true"/>
        </w:rPr>
        <w:t>هدايا</w:t>
      </w:r>
      <w:r>
        <w:rPr>
          <w:rtl w:val="true"/>
        </w:rPr>
        <w:t xml:space="preserve">.. </w:t>
      </w:r>
      <w:r>
        <w:rPr>
          <w:rtl w:val="true"/>
        </w:rPr>
        <w:t>و جشن شادباش</w:t>
      </w:r>
      <w:bookmarkEnd w:id="377"/>
    </w:p>
    <w:p>
      <w:pPr>
        <w:pStyle w:val="BookText"/>
        <w:rPr/>
      </w:pPr>
      <w:r>
        <w:rPr>
          <w:rFonts w:ascii="IRNazanin" w:hAnsi="IRNazanin" w:eastAsia="IRNazanin"/>
          <w:color w:val="111111"/>
          <w:sz w:val="28"/>
          <w:sz w:val="28"/>
          <w:szCs w:val="28"/>
          <w:rtl w:val="true"/>
          <w:lang w:bidi="fa-IR"/>
        </w:rPr>
        <w:t>روز بعد، مردم حاضر شدند و امام جواد نيز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و نگهبانان و خواص و كارگزاران براى عرض شادباش پيش مأمون و امام جواد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سينى نقره‌اى كه در آن گلوله‌هائى آميخته از مشك و زعفران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هر گلوله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بر روى آنها رقم اموال فراوان و نام هداياى گرانبها و زمينهاى بخششى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اين گلوله‌ها را در مجلس خواص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گلوله‌ها كه به دست كسى مى‌افتاد، مالك آن چيزى مى‌شد كه درون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كيسه‌هاى زر را به ميان آوردند و محتويات آنها را بر لشكريان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اين مراسم، مردم در حالى كه هدايا و عطاياى بسيارى به دست آورده بودند راه بازگشت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ميمنت اين پيوند به تمام مساكين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امام جواد را مورد اكرام خود قرار مى‌داد و در طول حيات خويش در بزرگداشت آن‌حضرت مى‌كوشيد و او را بر فرزندان و بستگانش مقدّم مى‌داشت</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جواد عليه السلام با دختر مأمون ازدواج كرد، مدّت تقريباً زيادى در رفاه و نعمت در بغداد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مسلمانان با وى رفت و آمد مى‌كردند ، از درياى فيض او سيراب مى‌شدند و از باران علم و دانش حضرتش عطش خود را فرومى‌نشاندند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اينكه در كاخهاى عبّاسيّان به آسودگى و رفاه زندگى كند و امور دينى شيعيان و مسلمانان را به فراموشى سپارد، چندان</w:t>
      </w:r>
      <w:bookmarkStart w:id="378" w:name="pg1123_14684"/>
    </w:p>
    <w:p>
      <w:pPr>
        <w:pStyle w:val="BookText"/>
        <w:rPr/>
      </w:pPr>
      <w:bookmarkEnd w:id="378"/>
      <w:r>
        <w:rPr>
          <w:rFonts w:ascii="IRNazanin" w:hAnsi="IRNazanin" w:eastAsia="IRNazanin"/>
          <w:color w:val="111111"/>
          <w:sz w:val="28"/>
          <w:sz w:val="28"/>
          <w:szCs w:val="28"/>
          <w:rtl w:val="true"/>
          <w:lang w:bidi="fa-IR"/>
        </w:rPr>
        <w:t>خوشدل و راضى نبود و چنين به نظر مى‌رسد كه اگر شرايط براى ترك اقامت در بغداد نا مساعد نمى‌بود، آن‌حضرت در آن شهر مدّت درازى اقامت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يارانش در اين باره نقل مى‌كند كه در بغداد بر امام جواد عليه السلام وارد شدم و به آسودگى و رفاهى كه در آن به سر مى‌بردانديشيدم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هرگز به وطن خويش باز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زير افكند و آنگاه در حالى كه رنگ رخسارش زرد شده بود،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جوين و نمك نيمكوب در حرم رسول خدا صلى الله عليه و آله براى من خوشتر از اين رفاهى است كه اكنون مرا در آن مى‌بينى </w:t>
      </w:r>
      <w:r>
        <w:rPr>
          <w:rFonts w:eastAsia="IRNazanin" w:cs="IRNazanin"/>
          <w:color w:val="111111"/>
          <w:sz w:val="28"/>
          <w:szCs w:val="28"/>
          <w:rtl w:val="true"/>
          <w:lang w:bidi="fa-IR"/>
        </w:rPr>
        <w:t xml:space="preserve">! </w:t>
      </w:r>
      <w:r>
        <w:rPr>
          <w:rStyle w:val="FootnoteAnchor"/>
          <w:rtl w:val="true"/>
        </w:rPr>
        <w:footnoteReference w:id="549"/>
      </w:r>
    </w:p>
    <w:p>
      <w:pPr>
        <w:pStyle w:val="Heading4"/>
        <w:numPr>
          <w:ilvl w:val="3"/>
          <w:numId w:val="1"/>
        </w:numPr>
        <w:rPr/>
      </w:pPr>
      <w:bookmarkStart w:id="379" w:name="__RefHeading___Toc2213114_373438147"/>
      <w:bookmarkStart w:id="380" w:name="_Toc136"/>
      <w:bookmarkEnd w:id="379"/>
      <w:r>
        <w:rPr>
          <w:rtl w:val="true"/>
        </w:rPr>
        <w:t>بازگشت مجدّد به مدينه</w:t>
      </w:r>
      <w:bookmarkEnd w:id="380"/>
    </w:p>
    <w:p>
      <w:pPr>
        <w:pStyle w:val="BookText"/>
        <w:rPr/>
      </w:pPr>
      <w:r>
        <w:rPr>
          <w:rFonts w:ascii="IRNazanin" w:hAnsi="IRNazanin" w:eastAsia="IRNazanin"/>
          <w:color w:val="111111"/>
          <w:sz w:val="28"/>
          <w:sz w:val="28"/>
          <w:szCs w:val="28"/>
          <w:rtl w:val="true"/>
          <w:lang w:bidi="fa-IR"/>
        </w:rPr>
        <w:t>امام جواد از راه كوفه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وارد شد شيعيان به گرد او جمع شدند و استقبالى پرشكوه از وى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با آنان وداع كرد و به سوى مدينۀ جدّش رهسپار شد تا باقى روزهاى حيات خويش را در آن شهر سپرى كند و به مسئوليّتهاى خطير خود كه از جملۀ آنها پديد آوردن مكتب فكرى جامعى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در مدينه بود تا آنكه مأمون عبّاسى از دنيا رفت</w:t>
      </w:r>
      <w:r>
        <w:rPr>
          <w:rFonts w:eastAsia="IRNazanin" w:cs="IRNazanin"/>
          <w:color w:val="111111"/>
          <w:sz w:val="28"/>
          <w:szCs w:val="28"/>
          <w:rtl w:val="true"/>
          <w:lang w:bidi="fa-IR"/>
        </w:rPr>
        <w:t>.</w:t>
      </w:r>
    </w:p>
    <w:p>
      <w:pPr>
        <w:pStyle w:val="Heading4"/>
        <w:numPr>
          <w:ilvl w:val="3"/>
          <w:numId w:val="1"/>
        </w:numPr>
        <w:rPr/>
      </w:pPr>
      <w:bookmarkStart w:id="381" w:name="__RefHeading___Toc2213116_373438147"/>
      <w:bookmarkStart w:id="382" w:name="_Toc137"/>
      <w:bookmarkEnd w:id="381"/>
      <w:r>
        <w:rPr>
          <w:rtl w:val="true"/>
        </w:rPr>
        <w:t>پس از مأمون</w:t>
      </w:r>
      <w:bookmarkEnd w:id="382"/>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به برادرش معتصم عبّاسى وصيّت كرد و خود در قريه‌اى از نواحى طرسوس</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طرسوس از نواحى مرزى ميان سرزمين</w:t>
      </w:r>
    </w:p>
    <w:p>
      <w:pPr>
        <w:pStyle w:val="BookText"/>
        <w:rPr/>
      </w:pPr>
      <w:r>
        <w:rPr>
          <w:rFonts w:ascii="IRNazanin" w:hAnsi="IRNazanin" w:eastAsia="IRNazanin"/>
          <w:color w:val="111111"/>
          <w:sz w:val="28"/>
          <w:sz w:val="28"/>
          <w:szCs w:val="28"/>
          <w:rtl w:val="true"/>
          <w:lang w:bidi="fa-IR"/>
        </w:rPr>
        <w:t>اسلام و كشور روم بود كه در آن هنگام امواج درگيرى و كشمكش در آن بالا گرفته بود و مأمون براى فرونشاندن اين درگيريها شخصاً بدانجا رهسپار شده بود تا آنكه سرانجام مسلمانان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خصوصاً در مورد علويها به برادرش معتصم سفارشها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پسران عموى تو از نسل اميرالمؤمنين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خوش‌رفتار باش و از گنهكارشان بگذر و به آنان توجّه كن و در هر سال صله‌هاى آنها را قطع مكن كه حقوق اينان از چند جهت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تابستان و در شب دوازدهم ماه رجب از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مأمون عبّاسى جهان را بدرود گفت و در ناحيۀ طرسوس به خاك سپرده شد و معتصم زمام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هر وسيله ممكن در جهت تثبيت پايه‌هاى حكومت خويش استفاده مى‌كرد، در اين انديشه افتاد كه امام جواد داماد خليفۀ سابق و سرور شيعيان است و شيعه نيز در ميان مردم از قدرت بسيارى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شايد از ناحيۀ او خطرى متوجّه حكومت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انديشه، معتصم امام جواد را از مدينه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علّت كه آن‌حضرت تحت مراقبت شخصى وى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براى بار دوّم به بغداد آمد و به دور از سياست و كاخ و پادشاهى به رتق و فتق امور مردم همّت گماشت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اقامت امام جواد عليه السلام در بغداد از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آغاز شد و تا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القعدۀ همان سال 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تاريخ بواسطۀ زهرى كه به اشاره معتصم باللّٰه، خليفه عبّاسى، به آن‌حضرت خورانيده شد امام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اين حادثه بنابر آنچه كه نويسنده توانا، عيّاشى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پيشكار و محرم اسرار ابن ابى داوود، قاضى مشهور بغداد نقل كرده،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ابن ابى داوود، غمگين از نزد معتصم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اندوه را جويا شدم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امروز از اين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جواد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اميرالمؤمنين بر من رسيد، اندوهگينم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پيش آمده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را آنجا آوردند كه به دزدى خود اقرار كرده بود و خليفه خواست بر او حد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را گردآورد و امام جواد را نيز حاضر كرد و از ما پرسيد كه دست دزد را از چه ناحيه‌اى بايد قطع كرد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بند دست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براى اين سخن دارى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از انگشت است تا كف و خداوند در آيۀ تيمّم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بِوُجُوهِكُمْ وَأَيْدِيكُم مِنْهُ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رويها و دستهاى خود بماليد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عدّه‌اى از حاضران نيز با من هم عقيده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فقها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دست دزد را از آرنج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آيه وضو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وَأَيْدِيَكُمْ إِلَى الْمَرَافِقِ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ودستهاى خويش را تا آرنجها بشوييد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دلالت مى‌كند كه دست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معتصم به امام جواد رو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مى‌گوييد ؟ آن‌حضرت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اين باره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 آنها كار ندارم، شما چه مى‌گوييد ؟ 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به اين پرسش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خداى تعالىٰ سوگند مى‌دهم كه آنچه را كه در اين باره مى‌دانى بگويى</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خدا سوگند دادى بايد بگويم كه حاضران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كيفر اين دزد، راه سنّت را خطا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حدّ دزد بايد مفصل انتهاى انگشتان او را قطع كنند و كف را باقى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چيست ؟</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رسول خدا صلى اللّٰه عليه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هفت عضو بر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دست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يا آرنج جدا شود، ديگر دستى ندارد تا هنگام سجده آن را بر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الْمَسَاجِدَ للّٰهِ‌ِ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سجده گاهها از آن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مساجد همين اعضاى هفت گانه است كه در هنگام سجده بر زمين قرار مى‌گيرند و آنچه براى خداست،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اين پاسخ در شگفت شد و فرمان داد فقط انگشتان دزد را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داوود در دنبالۀ اين سخنان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حالتى بر من رفت كه گويى قيامت من بر پا شد و آرزو كردم كه اى كاش مرده بودم و چنين روزى را نمى‌ديدم</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سه روز نزد معتصم رفته به او عرض كردم، نصيحت اميرالمؤمنين واجب است و من سخنى به او مى‌گويم كه مى‌دانم بواسطۀ آن وارد آتش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سخن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در مجلس خويش فقها و علماى مردم را براى يكى از امور دينى جمع مى‌كند و از آنها حكم مسأله‌اى را مى‌پرسد و آنان وى را پاسخ مى‌دهند، در حالى كه لشكريان و وزيران و دبيران در مجلس حضور دارند و تمام گفتگوها را از پس</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آنها را نمى‌پذيرد و تنها سخن مردى را قبول ميكند كه نيمى از اين امّت به امامت و پيشوايى او اعتقاد دارند و ادعا مى‌كنند كه او از خليفه بدين مقام سزاوارتر است اين كار پسنديده‌اى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 هنگام رنگ سيماى خليفه دگرگون شد و تنبّهى براى او حاصل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پاداش دهد كه مرا نصيحت خوبى كردى آنگاه در روز چهارم فلانى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شخصى را مى‌برد كه برخى از مؤلفان يا راويان اسم او را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نويسندگانش بود امر كرد كه امام جواد را به منزل خويش به ميهمانى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را به منزل خويش دعوت كرد امّا آن‌حضرت از اجابت دعوتش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در مجلس شما حاضر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دعوت خويش اصرار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براى خوردن غذا دعوت مى‌كنم ودوست دارم كه بر روى لباسهايم پاى گذارى تا متبرك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فلان بن فلان كه از وزيران خليفه است، مايل به ديدار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آن‌حضرت دعوت وى را پذيرفت و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غذاى آن‌حضرت زهر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آن غذا خورد احساس كرد كه آغشته به زهر است از اين رو اسب خويش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از آن‌حضرت خواست كه بماند ولى 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خانۀ تو نباشم براى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آن روز و شب رنجور و نالان بود تا آنكه زهر در بدنش پراكنده شد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 به حق بنگر كه پس از اين همه، پاداش تو را چنين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تو فقط خير ايشان را مى‌خواستى ولى آنان فقط شرّ و بدى براى تو مى‌خواستند </w:t>
      </w:r>
      <w:r>
        <w:rPr>
          <w:rFonts w:eastAsia="IRNazanin" w:cs="IRNazanin"/>
          <w:color w:val="111111"/>
          <w:sz w:val="28"/>
          <w:szCs w:val="28"/>
          <w:rtl w:val="true"/>
          <w:lang w:bidi="fa-IR"/>
        </w:rPr>
        <w:t>!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در حقّ تو خيانت و نيرنگ روا داشتند و تو را كه هنوز بهار زندگانى‌ات سپرى نشده بود، زهر خورانيدند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نيست كه پدران و اجداد تو همواره</w:t>
      </w:r>
    </w:p>
    <w:p>
      <w:pPr>
        <w:pStyle w:val="BookText"/>
        <w:rPr/>
      </w:pPr>
      <w:r>
        <w:rPr>
          <w:rFonts w:ascii="IRNazanin" w:hAnsi="IRNazanin" w:eastAsia="IRNazanin"/>
          <w:color w:val="111111"/>
          <w:sz w:val="28"/>
          <w:sz w:val="28"/>
          <w:szCs w:val="28"/>
          <w:rtl w:val="true"/>
          <w:lang w:bidi="fa-IR"/>
        </w:rPr>
        <w:t xml:space="preserve">نمونۀ خوبيها بودند و پدران و اجداد اينان پيوسته نمونه‌هاى گناه و تبهكارى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بر تو و نفرين و عذاب بر ايشان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مشعل تابان به خاموشى گراييد و امّت اسلامى بار ديگر حسرت زده و گريان، همچون زمين كه پس از غروب خورشيد بانگ آه و ناله سر مى‌دهد، در سوگ او شيون و فغان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به هنگام عهده دارى منصب امامت، كم سال‌تر از تمام ائمه عليهم السلام به جز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زمام خلافت معنوى در آخر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زمانى كه وى تنها هفت سال داشت، به او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هنگامى كه آن‌حضرت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حالى كه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عمرش سپرى مى‌شد و پس از آنكه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زمام امامت شيعيان را در دست داشت، چشم از جهان فرو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بغداد به خاطر وفات ابن الرضا يكسره غرق شيون و ماتم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ترديدهايى پيرامون قصر حكومتى، در مورد وفات امام جواد دور مى‌زد تا آنجا كه نزديك بود آتش انقلابى نيرومند، عليه حكومت ستمكارۀ عبّاسى شعله‌ور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و ولى عهد او، الواثق باللّٰه، بر آن‌حضرت نماز گزاردند، همچنين فرزند بزرگوار آن امام، حضرت امام على النقى عليه السلام بر پيكر آن‌حضرت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در آرامگاهش در كاظميه به خاك سپردند كه تا به امروز نيز مشتاقانش به زيارت او نايل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 سلام بر محمّد بن على عليه السلام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احاديثى كه در بارۀ علّت وفات امام جواد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برخى از وزيران خويش را فراخواند و به آنها دستور داد كه عليه محمّد بن على شهادت دهند كه مى‌خواسته به همراه پيروان خود از شيعيان اماميّه، انقلابى بر ضدّ حكومت به راه‌اندازد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قصد داشت بدين وسيله</w:t>
      </w:r>
    </w:p>
    <w:p>
      <w:pPr>
        <w:pStyle w:val="BookText"/>
        <w:rPr/>
      </w:pPr>
      <w:r>
        <w:rPr>
          <w:rFonts w:ascii="Amiri" w:hAnsi="Amiri" w:eastAsia="Amiri" w:cs="Amiri"/>
          <w:color w:val="111111"/>
          <w:sz w:val="28"/>
          <w:sz w:val="28"/>
          <w:szCs w:val="28"/>
          <w:rtl w:val="true"/>
          <w:lang w:bidi="ar-SA"/>
        </w:rPr>
        <w:t>براحتى بر امام دست‌يابد و او را روانۀ زندان كند و يا به قتل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جواد را حاضر كردند معتصم به او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مى‌خواستى بر من خروج كنى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چنين كارى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بر اين امر گواهى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را حاضر كردند و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تو قصد خروج داشته‌اى و اين نامه‌هايى است كه از برخى از غلامانت گرفته‌ايم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كه در ايوان كاخ نشسته بود، دست خود را بالا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اينان بر من دروغ مى‌بندند، به كيفرشان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 به ايوان نگريستيم كه چگونه مى‌لرزيد مى‌رفت و مى‌آمد و هر كس بر مى‌خاست، دو باره به زمين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با ديدن اين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از آنچه كردم توبه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پروردگارت بخواه كه اين لرزه 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جواد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 لرزه را آرام گردان تو خود مى‌دانى كه اينان دشمنان تو و دشمنان منند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امام پايان يافت، ايوان از لرزش باز ايستاد</w:t>
      </w:r>
      <w:r>
        <w:rPr>
          <w:rFonts w:eastAsia="IRNazanin" w:cs="IRNazanin"/>
          <w:color w:val="111111"/>
          <w:sz w:val="28"/>
          <w:szCs w:val="28"/>
          <w:rtl w:val="true"/>
          <w:lang w:bidi="fa-IR"/>
        </w:rPr>
        <w:t xml:space="preserve">. </w:t>
      </w:r>
      <w:r>
        <w:rPr>
          <w:rStyle w:val="FootnoteAnchor"/>
        </w:rPr>
        <w:footnoteReference w:id="55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83" w:name="pg1123_14698"/>
    </w:p>
    <w:p>
      <w:pPr>
        <w:pStyle w:val="Heading3"/>
        <w:numPr>
          <w:ilvl w:val="2"/>
          <w:numId w:val="1"/>
        </w:numPr>
        <w:rPr/>
      </w:pPr>
      <w:bookmarkStart w:id="384" w:name="__RefHeading___Toc2213118_373438147"/>
      <w:bookmarkStart w:id="385" w:name="_Toc138"/>
      <w:bookmarkEnd w:id="383"/>
      <w:bookmarkEnd w:id="384"/>
      <w:r>
        <w:rPr>
          <w:rtl w:val="true"/>
        </w:rPr>
        <w:t>دوران زندگى</w:t>
      </w:r>
      <w:r>
        <w:rPr>
          <w:rtl w:val="true"/>
        </w:rPr>
        <w:t xml:space="preserve">.. </w:t>
      </w:r>
      <w:r>
        <w:rPr>
          <w:rtl w:val="true"/>
        </w:rPr>
        <w:t>و امامت</w:t>
      </w:r>
      <w:bookmarkEnd w:id="385"/>
    </w:p>
    <w:p>
      <w:pPr>
        <w:pStyle w:val="Heading4"/>
        <w:numPr>
          <w:ilvl w:val="3"/>
          <w:numId w:val="1"/>
        </w:numPr>
        <w:rPr/>
      </w:pPr>
      <w:bookmarkStart w:id="386" w:name="__RefHeading___Toc2213120_373438147"/>
      <w:bookmarkStart w:id="387" w:name="_Toc139"/>
      <w:bookmarkEnd w:id="386"/>
      <w:r>
        <w:rPr>
          <w:rtl w:val="true"/>
        </w:rPr>
        <w:t>اشاره</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جواد عليه السلام با دو تن از خلفاى عبّاسى هم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مأمون، جواد الأئمّه در شرايطى آرام زندگى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مأمون در صدد بر آمد تا خود را به علويها و سرور آنان امام رضا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بُرهه حكومت عبّاسى با فشارهايى كه از جانب توده‌هاى مردم اعمال مى‌شد ،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وجود زنجيرهائى از قيامها و انقلابها در نقاط مختلف سرزمين اسلامى، يكى از ويژگيهاى عصر خلافت مأمون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تاريخ نگاران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عبّاسى شيعه و معتقد به حقانيّت فرزندان على عليه السلام بود و به امامت على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عقيدۀ ما مأمون فاقد چنين اعتقادى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شيعه بودن مقامى است كه يك خليفۀ غاصب سزاوار برخوردارى از آن نيست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باقى مى‌ماند اين است كه پس از شهادت امام رضا به دست</w:t>
      </w:r>
      <w:bookmarkStart w:id="388" w:name="pg1123_14700"/>
    </w:p>
    <w:p>
      <w:pPr>
        <w:pStyle w:val="BookText"/>
        <w:rPr/>
      </w:pPr>
      <w:bookmarkEnd w:id="388"/>
      <w:r>
        <w:rPr>
          <w:rFonts w:ascii="IRNazanin" w:hAnsi="IRNazanin" w:eastAsia="IRNazanin"/>
          <w:color w:val="111111"/>
          <w:sz w:val="28"/>
          <w:sz w:val="28"/>
          <w:szCs w:val="28"/>
          <w:rtl w:val="true"/>
          <w:lang w:bidi="fa-IR"/>
        </w:rPr>
        <w:t>مأمون، محمّد بن على الجواد در واقع به عنوان امام و پيشواى قانونى افراد مكتبى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مأمون عبّاسى آن‌حضرت را به دامادى خود برگزيد</w:t>
      </w:r>
      <w:r>
        <w:rPr>
          <w:rFonts w:eastAsia="IRNazanin" w:cs="IRNazanin"/>
          <w:color w:val="111111"/>
          <w:sz w:val="28"/>
          <w:szCs w:val="28"/>
          <w:rtl w:val="true"/>
          <w:lang w:bidi="fa-IR"/>
        </w:rPr>
        <w:t>.</w:t>
      </w:r>
    </w:p>
    <w:p>
      <w:pPr>
        <w:pStyle w:val="Heading4"/>
        <w:numPr>
          <w:ilvl w:val="3"/>
          <w:numId w:val="1"/>
        </w:numPr>
        <w:rPr/>
      </w:pPr>
      <w:bookmarkStart w:id="389" w:name="__RefHeading___Toc2213122_373438147"/>
      <w:bookmarkStart w:id="390" w:name="_Toc140"/>
      <w:bookmarkEnd w:id="389"/>
      <w:r>
        <w:rPr>
          <w:rtl w:val="true"/>
        </w:rPr>
        <w:t>چرا امام دامادى مأمون را پذيرفت ؟</w:t>
      </w:r>
      <w:bookmarkEnd w:id="390"/>
    </w:p>
    <w:p>
      <w:pPr>
        <w:pStyle w:val="BookText"/>
        <w:rPr/>
      </w:pPr>
      <w:r>
        <w:rPr>
          <w:rFonts w:ascii="IRNazanin" w:hAnsi="IRNazanin" w:eastAsia="IRNazanin"/>
          <w:color w:val="111111"/>
          <w:sz w:val="28"/>
          <w:sz w:val="28"/>
          <w:szCs w:val="28"/>
          <w:rtl w:val="true"/>
          <w:lang w:bidi="fa-IR"/>
        </w:rPr>
        <w:t>ممكن است كه بپرسيم چرا امام جواد عليه السلام قبول كرد با دختر مأمون ازدواج كند ؟ براى پى بردن به جواب اين سؤال بايد به جنبش مكتبى‌اى كه ائمه عليهم السلام آن را رهبرى مى‌كردند و نيز به مرحله‌اى كه اين جنبش در روزگار امام رضا و فرزندش امام جواد رسيده بود، نگاهى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مأمون، جنبش مكتبى به نهضتى مبدّل شده بود كه مى‌توانست خود را در حكومت وارد كند و با قرار گرفتن در زير چتر حكومت از آن بهره‌بردارى نمايد و حتّى حكومتى ايجاد كند كه امروزه بدان حكومت ائتلافى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بدون آنكه رسالت خود را به فراموشى بسپارند، هر گونه حمايتى را از جانب حكومت 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ما دست از حركت خويش 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 آنان خلافت را نمى‌پذيرفتند و با آن همكارى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اين ادعا موضع امام رضا در قبال مسأله ولايت عهدى بود كه آن‌حضرت آن را به شرط عدم دخالت در امور حكومتى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جواد هنگامى كه از دختر مأمون خواستگارى كرد و او را به همسرى خويش گرفت، داماد خليفه شد و از اين فرصت براى انجام رسالت خويش بهره‌بردارى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داماد خليفه شدن چه معنايى مى‌توانست داشته باشد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قدم به كاخ حكومتى مى‌گذارد ممكن است والى يك منطقه</w:t>
      </w:r>
    </w:p>
    <w:p>
      <w:pPr>
        <w:pStyle w:val="BookText"/>
        <w:rPr/>
      </w:pPr>
      <w:r>
        <w:rPr>
          <w:rFonts w:ascii="IRNazanin" w:hAnsi="IRNazanin" w:eastAsia="IRNazanin"/>
          <w:color w:val="111111"/>
          <w:sz w:val="28"/>
          <w:sz w:val="28"/>
          <w:szCs w:val="28"/>
          <w:rtl w:val="true"/>
          <w:lang w:bidi="fa-IR"/>
        </w:rPr>
        <w:t>يا حكمران يك شهر و يا دست كم به مقام قاضى القضات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امام جواد در پى هيچ يك از اين مشاغل نبود و تنها كارى كه كرد آن بود كه دست همسرش را گرفت و به مدينه رفت و تا هنگام مرگ مأمون در منطقه‌اى به نام رقّه، در مدينه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امام جواد از رهگذر اين پيمان خويشى، به چه دستاوردهايى نايل شد ؟</w:t>
      </w:r>
    </w:p>
    <w:p>
      <w:pPr>
        <w:pStyle w:val="BookText"/>
        <w:rPr/>
      </w:pPr>
      <w:r>
        <w:rPr>
          <w:rFonts w:ascii="IRNazanin" w:hAnsi="IRNazanin" w:eastAsia="IRNazanin"/>
          <w:color w:val="111111"/>
          <w:sz w:val="28"/>
          <w:sz w:val="28"/>
          <w:szCs w:val="28"/>
          <w:rtl w:val="true"/>
          <w:lang w:bidi="fa-IR"/>
        </w:rPr>
        <w:t xml:space="preserve">در حقيقت آن‌حضرت از اين رهگذر به دو مقصد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پذيرفتن ازدواج با دختر مأمون، وى را از انديشۀ قتل خود منصرف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دستگاه خلافت ومأموران آنرا از رساندن هرگونه گزندى به رهبران واعضاى نهضت مكتبى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ازدواج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در بسيارى از دورانهاى ائمه عليهم السلام نيز به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براى اثبات اين سخن، ماجراى على بن يقطين بغدادى است كه در آغاز مشاور مهدى خليفه عبّاسى بود و سپس تا وزارت هارون الرشيد ارتقاى مقام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كه به اين مقام رسيد، با توجّه به گرايش‌هاى مكتبى خود نزد امام كاظم آمد و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 رسول خدا من ياور اين ستمگر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 از مقام خود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اگر كسى مى‌توانست در آن روزگار به چنين مقامى برسد، در حقيقت بر تمام امور بزرگترين حكومت جهان تسلط مى‌يافت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امام كاظم از وى خواست كه در مقام خود همچنان باقى بماند و وظايف خويش را پيگيرى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در قصر هارون به وظيفۀ خود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باره از امام عليه السلام تقاضا مى‌كند كه به او اجازۀ كناره‌گيرى از</w:t>
      </w:r>
      <w:bookmarkStart w:id="391" w:name="pg1123_14704"/>
    </w:p>
    <w:p>
      <w:pPr>
        <w:pStyle w:val="BookText"/>
        <w:rPr/>
      </w:pPr>
      <w:bookmarkEnd w:id="391"/>
      <w:r>
        <w:rPr>
          <w:rFonts w:ascii="IRNazanin" w:hAnsi="IRNazanin" w:eastAsia="IRNazanin"/>
          <w:color w:val="111111"/>
          <w:sz w:val="28"/>
          <w:sz w:val="28"/>
          <w:szCs w:val="28"/>
          <w:rtl w:val="true"/>
          <w:lang w:bidi="fa-IR"/>
        </w:rPr>
        <w:t>امور حكومتى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آن‌حضرت چنين اجازه‌اى به او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كارهايى كه على بن يقطين در ارتباط با جنبش انجام داد بسيار بزرگ بود تا آنجا كه امام موسى كاظم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داوود رقى بر آن‌حضرت وارد شد، در بارۀ على بن يقطين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عرفات بودم هيچ كس جز على بن يقطين در قلب من خطور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من بود و از من جدا نشد تا آنكه به مشعر رفتم</w:t>
      </w:r>
      <w:r>
        <w:rPr>
          <w:rFonts w:eastAsia="IRNazanin" w:cs="IRNazanin"/>
          <w:color w:val="111111"/>
          <w:sz w:val="28"/>
          <w:szCs w:val="28"/>
          <w:rtl w:val="true"/>
          <w:lang w:bidi="fa-IR"/>
        </w:rPr>
        <w:t xml:space="preserve">. » </w:t>
      </w:r>
      <w:r>
        <w:rPr>
          <w:rStyle w:val="FootnoteAnchor"/>
          <w:rtl w:val="true"/>
        </w:rPr>
        <w:footnoteReference w:id="555"/>
      </w:r>
    </w:p>
    <w:p>
      <w:pPr>
        <w:pStyle w:val="Heading4"/>
        <w:numPr>
          <w:ilvl w:val="3"/>
          <w:numId w:val="1"/>
        </w:numPr>
        <w:rPr/>
      </w:pPr>
      <w:bookmarkStart w:id="392" w:name="__RefHeading___Toc2213124_373438147"/>
      <w:bookmarkStart w:id="393" w:name="_Toc141"/>
      <w:bookmarkEnd w:id="392"/>
      <w:r>
        <w:rPr>
          <w:rtl w:val="true"/>
        </w:rPr>
        <w:t>دورۀ خلافت معتصم</w:t>
      </w:r>
      <w:bookmarkEnd w:id="393"/>
    </w:p>
    <w:p>
      <w:pPr>
        <w:pStyle w:val="BookText"/>
        <w:rPr/>
      </w:pPr>
      <w:r>
        <w:rPr>
          <w:rFonts w:ascii="IRNazanin" w:hAnsi="IRNazanin" w:eastAsia="IRNazanin"/>
          <w:color w:val="111111"/>
          <w:sz w:val="28"/>
          <w:sz w:val="28"/>
          <w:szCs w:val="28"/>
          <w:rtl w:val="true"/>
          <w:lang w:bidi="fa-IR"/>
        </w:rPr>
        <w:t>امام جواد همچنين با خليفۀ ديگرى كه تأثير مستقيمى در زوال حكومت عبّاسى داشت،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معتصم باللّٰه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فرزند كنيزى ترك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موجب شد كه وى به بستگان مادرش گرايش بيشترى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تمايل شديدى به جمع كردن تركها و خريد آنها از صاحبانشان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اقدامات آن شد كه چهار هزار ترك در دربار او گردآيند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لباسهاى فاخر و كمربندهاى زرين به آنها 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زر و زيورها مى‌آراست و از ساير سپاهيان ممتازشان مى‌كرد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مناصب و مشاغل فرماندهى در سپاه را به تركها اختصاص مى‌داد تا آنجا كه اين امر موجب تحريك احساسات نظاميان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نظاميان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تا به حكومت معتصم پايان دهد و عبّاس بن مأمون را بر سر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حركت سركوب شد و معتصم او را كشت</w:t>
      </w:r>
      <w:r>
        <w:rPr>
          <w:rFonts w:eastAsia="IRNazanin" w:cs="IRNazanin"/>
          <w:color w:val="111111"/>
          <w:sz w:val="28"/>
          <w:szCs w:val="28"/>
          <w:rtl w:val="true"/>
          <w:lang w:bidi="fa-IR"/>
        </w:rPr>
        <w:t>.</w:t>
      </w:r>
      <w:bookmarkStart w:id="394" w:name="pg1123_14706"/>
    </w:p>
    <w:p>
      <w:pPr>
        <w:pStyle w:val="BookText"/>
        <w:rPr/>
      </w:pPr>
      <w:bookmarkEnd w:id="394"/>
      <w:r>
        <w:rPr>
          <w:rFonts w:ascii="IRNazanin" w:hAnsi="IRNazanin" w:eastAsia="IRNazanin"/>
          <w:color w:val="111111"/>
          <w:sz w:val="28"/>
          <w:sz w:val="28"/>
          <w:szCs w:val="28"/>
          <w:rtl w:val="true"/>
          <w:lang w:bidi="fa-IR"/>
        </w:rPr>
        <w:t>زمانى كه پاى تركها به ديار اسلام باز شد، كوشيدند آرام آرام حكومت را به دست گيرند و خلفا را از قدرت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اصطلاح امروز در صدد ايجاد كودتاهاى نظامى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اينان تا بدانجا بالا گرفته بود كه اگر يكى از خلفاى عبّاسى، آنها را ناديده مى‌انگاشت او را بناگهان مى‌كشتند و كسى ديگر از خاندان عبّاسى را بر جاى او مى‌نشاندند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خلفاى عبّاسى از متوكّل گرفته تا مستعين و مهتدى و بالاخره مقتدر، از جمله كسانى بودند كه به دست همين رهبران نظامى تركها از پاى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خليفه‌اى را كه با تمنيّات و خواسته‌هاى خود هماهنگ نمى‌ديدند يا از كار بركنار مى‌كردند و يا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البته نمى‌توان به سرشت نژادى مربوط دانست بلكه اين امر ثمرۀ حالت سقوطى است كه جامعۀ اسلامى به خاطر از هم گسيختگى و فساد گسترده اخلاقى بدان گرفتار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 با بهره بردارى از اين اوضاع در تغذيه جنبشهاى مكتبى كه شالودۀ آنها براى آينده پى ريزى مى‌شد، اقدامات مهمى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قيامى كه توسط محمّد بن قاسم بن على الطالبى، بر پا شد دستگاه حكومت را با ترس و نگرانى رو به رو كرد</w:t>
      </w:r>
      <w:r>
        <w:rPr>
          <w:rFonts w:eastAsia="IRNazanin" w:cs="IRNazanin"/>
          <w:color w:val="111111"/>
          <w:sz w:val="28"/>
          <w:szCs w:val="28"/>
          <w:rtl w:val="true"/>
          <w:lang w:bidi="fa-IR"/>
        </w:rPr>
        <w:t>.</w:t>
      </w:r>
    </w:p>
    <w:p>
      <w:pPr>
        <w:pStyle w:val="Heading4"/>
        <w:numPr>
          <w:ilvl w:val="3"/>
          <w:numId w:val="1"/>
        </w:numPr>
        <w:rPr/>
      </w:pPr>
      <w:bookmarkStart w:id="395" w:name="__RefHeading___Toc2213126_373438147"/>
      <w:bookmarkStart w:id="396" w:name="_Toc142"/>
      <w:bookmarkEnd w:id="395"/>
      <w:r>
        <w:rPr>
          <w:rtl w:val="true"/>
        </w:rPr>
        <w:t>نمونه‌اى از انقلاب علوى</w:t>
      </w:r>
      <w:bookmarkEnd w:id="396"/>
    </w:p>
    <w:p>
      <w:pPr>
        <w:pStyle w:val="BookText"/>
        <w:rPr/>
      </w:pPr>
      <w:r>
        <w:rPr>
          <w:rFonts w:ascii="IRNazanin" w:hAnsi="IRNazanin" w:eastAsia="IRNazanin"/>
          <w:color w:val="111111"/>
          <w:sz w:val="28"/>
          <w:sz w:val="28"/>
          <w:szCs w:val="28"/>
          <w:rtl w:val="true"/>
          <w:lang w:bidi="fa-IR"/>
        </w:rPr>
        <w:t>قيام محمّد بن قاسم بن على بن عمر بن زين العابدين على بن الحسين عليه السلام بارزترين قيام در دوران امام 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خاطرات روزهاى جهاد او ، مى‌توان به جلالت قدر اين مرد پى برد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مردم از محمّد بن قاسم، بالقب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 زيرا همواره جامه پشمى سپيدى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دانشمند، فقيه، ديندار و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پس از آنكه از كوفه بيرون شد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خراسان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اين به سوى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مردان سرشناس از فرقۀ زيديّه، همچون يحيى بن حسن بن فرات و عبّاد بن يعقوب رواجنى در ركاب 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زيّديه در آن روزگار عامل بسيارى از قيامها و انقلابها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معمولاً اين قيامها و انقلابها به دست افراد ديگرى كه از فرقۀ زيديّه نبودند، رهبرى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عبد العطّار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قاسم بوديم در آنجا به ميان مردم پراكنده شديم و آنان را به محمّد بن قاسم فرا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چهل هزار نفر به نداى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بيعت گرفتيم و محمّد را در يكى از روستاهاى مرو كه مردم آن همگى شيعه بودند مستقر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محمّد را در قلعه‌اى در كوهى بلند كه هيچ پرنده‌اى ياراى رسيدن به آن را نداشت، جاى دادند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روزى صداى گريه‌اى در مرو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يكى از يارانش را فرستاد كه علّت اين امر را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خبر آورد كه يكى از كسانى كه با وى بيعت كرده، از كسى مالى را به زور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ميان اين دو مرد، سازش برقرار كرده و آنگاه به همراه خود ابراهيم بن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چنين كسانى مى‌توان دين خدا را يارى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گرد من پراكنده كنيد تا خود تدبيرى بينديشم</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عدّه‌اى از ياران خوب و فداكار خويش را دست چين كرد و به همراه آنان در حركت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از سرشت انقلابهاى مكتبى است كه در آن هدف وسيله را توجيه نمى‌كند، بلكه چون هدف اقامۀ حكومت خداست بايستى وسيله هم مورد پسند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الگويى است كه جامعه را بر عشق ايده آل و والا و اصول و ارزشهاى متعالى مى‌پروراند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پس از آنكه ياران خود را غربال مى‌كند راهى طالقان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عطّار، يار و همراه او روايت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در همان وقت به سمت طالقان كه چهل فرسنگ با مرو فاصله داشت، عازم شد و در آن شهر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مردم پراكنده شديم و آنها را به متابعت از او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مردم به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او بازگشته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قصد مبارزه وقيام دارى چنانچه اكنون قيام كنى و به جنگ دشمنانت بروى، اميد آن هست كه خدايت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پيروز شدى آنگاه هر يك از سپاهيانت را كه خواستى برگزين ولى اگر كارى را كه در مرو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سپاهيان خوب و فداكار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در اينجا همان كار را بكنى بدان كه عبداللّٰه بن طاهر تو را دستگير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ابراهيم از اين سخن آن بود كه محمّد بن قاسم را از طرد سپاهيانى كه چندان پاى بند و خوب نبودند، جلوگيرى كند امّا محمّد پيشنهاد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چندين بار بالشگر عبداللّٰه بن طاهر روبرو شد وشكست سختى به وى وارد آورد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كه جوش و خروش جنگ كاستى گرفته بود، عبداللّٰه بن طاهر هر يك از لشكرهاى سپاه خود را، بر طبق نقشه‌اى بسيار فريبنده و حساب شده، در دستجات مختلف به سوى سپاهيان محمّد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فرماندۀ سپاه خويش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سوار از افراد ورزيدۀ لشكرم را جدا كرده و دستور داده‌ام صد هزار درهم به تو بدهند تا در مواردى كه نياز دارى 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سه اسب از اسبان مخصوص مرا به عنوان يدك با خود ببر و راهنمايى را كه براى همراهى تو قرار داده‌ام، با خود همراه كن و هزار درهم به او بپرداز و يكى از آن سه اسب را به او بده و بگذار كه او پيشاپيش تو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يك فرسنگى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كه محمّد بن قاسم در آنجا مأوى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مهر اين نامه را بشكن و آن را بخوان و هر دستورى كه در آن گفته شده بدون آنكه يك حرف از آن را فروگذارى،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براى تو نگاشته‌ام مخالفت مكن و بدان كه من جاسوسى بر تو گمارده‌ام كه تمام كارهاى تو و حتّى نفسهايت را به من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كاملاً مراقب باش كه خود داناترى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سخنان عمق ترس عبداللّٰه را از اينكه مبادا فرماندۀ لشكرش متمايل به صف محمّد بن قاسم بشود،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ترس، يك مسأله‌اى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 مردم با جنبش انقلابى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قدرتها يك بار با تهديد و بار ديگر با فريب و تشويق و بار ديگر با افساد و بارها و بارها با شيوه‌هاى گوناگون در جذب و رام ساختن مردم براى كوبيدن جنبش مكتبى تلاش مى‌ورزند، تا آنجا كه ابن طاهر به فرماندۀ لشكرش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جاسوسانى گمارده‌ام كه حتّى نفسهاى تو را زير نظر مى‌گيرند </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فرماندۀ لشكر عبداللّٰه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تا به يك فرسنگى اين شهر مى‌رسد و در آنجا نامۀ عبداللّٰه ابن طاهر را مى‌گشايد و با نقشۀ كامل او و مشخصات خانه‌اى كه محمّد بن قاسم و يكى از يارانش به نام ابو تراب در آن بودند، رو به 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فرماندۀ خود دستور داده بود كه محمّد را با زنجير محكم ببندد و چون او را دستگير كرد، جهت اطمينان، پيش از هر اقدامى انگشترى خودش را به همراه انگشترى محمّد بن قاسم براى او بفرستد</w:t>
      </w:r>
    </w:p>
    <w:p>
      <w:pPr>
        <w:pStyle w:val="BookText"/>
        <w:rPr/>
      </w:pPr>
      <w:r>
        <w:rPr>
          <w:rFonts w:ascii="IRNazanin" w:hAnsi="IRNazanin" w:eastAsia="IRNazanin"/>
          <w:color w:val="111111"/>
          <w:sz w:val="28"/>
          <w:sz w:val="28"/>
          <w:szCs w:val="28"/>
          <w:rtl w:val="true"/>
          <w:lang w:bidi="fa-IR"/>
        </w:rPr>
        <w:t>و كسى كه اين انگشتريها را براى ابن طاهر مى‌برد بايد بتاخت و سريع اين مأموريت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شرح ماجرا را براى او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پايان اين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محمّد بن قاسم بسيار هوشيار و مراقب و بيدار باش تا او و يارش، ابو تراب، را به محضر من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نقشۀ عبداللّٰه با موفقيّت اجرا شد و محمّد بن قاسم و يارش، ابو تراب، را به طرف نيشابور به سوى عبداللّٰه بن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آمد كه آن دو را ببيند و همين كه چشمش به آنها افتاد به فرماندۀ لشكرش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تو اى ابراهيم آيا در اين كار از خداى نترسيدى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عبداللّٰه زنجيرهاى سنگينى بود كه ابراهيم بر دست و پاى محمّد و ابو تراب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اين مرد صالح را با چنين زنجيرهاى گران بستى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به 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ترس از تو ترس از خدا را از يادم برد و تهديدهايت عقل مرا از توجّه به امور ديگر،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زنجير را از او بردار و زنجير سبك‌ترى بر پايش ببند كه در حلقه‌اش يك رطل آهن باشد </w:t>
      </w:r>
      <w:r>
        <w:rPr>
          <w:rStyle w:val="FootnoteAnchor"/>
          <w:rtl w:val="true"/>
        </w:rPr>
        <w:footnoteReference w:id="558"/>
      </w:r>
      <w:r>
        <w:rPr>
          <w:rFonts w:ascii="Amiri" w:hAnsi="Amiri" w:eastAsia="Amiri" w:cs="Amiri"/>
          <w:color w:val="111111"/>
          <w:sz w:val="28"/>
          <w:sz w:val="28"/>
          <w:szCs w:val="28"/>
          <w:rtl w:val="true"/>
          <w:lang w:bidi="ar-SA"/>
        </w:rPr>
        <w:t>و ميلۀ آن نيز بلند و حلقه‌هايش فراخ باشد كه بخوبى بتواند با آن زنجير راه برود</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در زمانى كه در بند بود، قرآنى براى خواندن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دستور داد چند قاطر از اصطبلش بيرون آورند و بر آنها هودج بگذارند و از شهر بيرون ببرند تا مردم خيال كنند كه او را از شهر بيرون برده‌اند و چون مقدارى از شهر بيرون رفتند، دستور بازگشت آنها را داد و بدين وسيله او را در نيشابور پنهان نگاه داشتند و چندى بعد همراه با ابراهيم او را راهى 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او دستور داده بود كه در طول راه همان كارى را بكند كه او خود در نيشابور انجام داد يعنى هر سه شب قاطرى را با هودجى سر پوشيده بيرون آورند و با لشكرى تا يك فرسنگى رى روانه سازد و سپس بازگردند و محمّد را مخفيانه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دستور براى آن بود كه آنها از حملۀ افراد بسيارى كه در رى با محمّد بن قاسم بيعت كرده بودند، مى‌ترسيدند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وسيله او را از رى بيرون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كس از وجود او مطّلع نشد و از آنجا او را نزد معتصم در بغداد بردند ، معتصم كه از حركت محمّد به بغداد آگاه شده بود، به ابراهيم نامه نوشت كه عمامه از سر او بردارند و وى را سربرهنه بياورند و روپوش هودج را نيز برگيرند و قاطر را هم برهنه كنند و سپس محمّد را به بغداد داخل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با اين كار مى‌خواست محمّد را تحت شكنجۀ روحى قرار دهد و از شأن و منزلت او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را وارد شهر بغداد مى‌كردند، مردم در خيابانها براى تماشاى او ازدحام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بر معتصم كه در مجلس تفريح و باده‌گسارى نشسته بود،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محمّد بن قاسم تسبيح مى‌گفت و استغفار مى‌كرد و زير لب دعا مى‌خواند و بر آنها نفرين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نشسته بود و شراب مى‌خورد و محمّد ايستاده بود تا آنكه معتصم از تفريح و بازى خويش فراغت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محمّد بن قاسم را به زندان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در پى طرح نقشه‌اى هوشمندانه از زندان‌گريخت و خودرا در بغداد پنهان كرد واز آنجا به‌منطقه‌اى به‌نام‌واسط رفت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گريز از زندان تا پايان روزگار حكومت معتصم و سپس واثق و قسمتى از دوران حكومت متوكل مخفيانه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روايتى متوكّل او را دستگير و روانۀ زندانش كرد و او تا هنگام مرگ در زندان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مدّت نه چندان كوتاهى كه محمّد بن قاسم از ديده‌ها پنهان بود، چه كارهايى انجام داد ؟ پاسخ اين سؤال، قيامهاى فراوانى است كه پس از فرار محمّد بن قاسم، در روزگار متوكّل و مستعين و خلفاى بعد از آن دو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قيامها موجب شده بودند كه نگذارند خليفه به آسودگى به تفريح و خوشى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واسط محمّد در خانۀ مادر پسر عمويش، على بن حسن بن على بن عمر بن زين العابدين عليه السلام كه زنى فرتوت و زمين گير بود، سكونت گزيد همين كه چشم اين پير زن به محمّد افتاد بسيار خوشحال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و خانواده‌ام به قربانت خداى را سپاس كه تو سلامتى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پاى ايستاد حال آنكه سالها نتوانسته بود، بر پاى خويش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فرماندۀ سپاهيان عبداللّٰه بن طاهر در توصيف محمّد چنين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كسى را از او در عبادت كوشاتر و خويشتن دارتر و گوياتر به ذكر خداى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دشواريها و مشكلاتى كه براى او پيش آمد هيچ گاه دچار شكست و تسليم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شوخ و بذله‌گو و خندان نيافتم مگر يك بار كه چون از گردنه‌اى به نام حلوان سرازير شدند محمّد خواست سوار شود كه در اين هنگام يكى از ياران ابراهيم جلو آمد و خم شد تا وى پا بر پشت او گذارد 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محمّد سوار شد و در هودج قرار يافت به شوخى به كسى كه براى او پشت خم كرده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بنى عبّاس حقوق مى‌گيرى و به فرزندان على بن ابى‌طالب خدمت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تبسّمى كرد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گرانبهايى از پول و جواهر و غير آن بر محمّد بن قاسم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آنها را نپذيرفت و تنها مصحف جامعى را كه از آن عبداللّٰه بود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اين امر بسيار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قاسم اين قرآن</w:t>
      </w:r>
    </w:p>
    <w:p>
      <w:pPr>
        <w:pStyle w:val="BookText"/>
        <w:rPr/>
      </w:pPr>
      <w:r>
        <w:rPr>
          <w:rFonts w:ascii="IRNazanin" w:hAnsi="IRNazanin" w:eastAsia="IRNazanin"/>
          <w:color w:val="111111"/>
          <w:sz w:val="28"/>
          <w:sz w:val="28"/>
          <w:szCs w:val="28"/>
          <w:rtl w:val="true"/>
          <w:lang w:bidi="fa-IR"/>
        </w:rPr>
        <w:t>را هم بدين خاطر پذيرفت كه مى‌خواست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شخصيّتى انقلابى همچون محمّد و انقلابى همانند انقلاب او دليلى است بر وجود جنبشى مكتبى كه حتّى يك‌روز هم‌از حركت خويش باز نايستاد ، و نيز بر اين دلالت مى‌كند كه اين جنبش هيچ‌گاه ممكن نبود از راه راست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خصيصه در طول انقلابهايى كه توسط جنبش مكتبى ايجاد مى‌شد،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اوضاع بحرانى دستگاه حاكم و از دوران امام جواد جنبشى با كيفيتى مخصوص براى ايجاد انقلاب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مكتبى در روزگار امام جواد به شرايط خوبى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كه مى‌توان گفت اگر جنبش مكتبى در دوران امام موسى بن جعفر سخت‌ترين شرايط خود را مى‌گذراند، در عوض در روزگار جواد الأئمّه بهترين اوقات خود را سپرى مى‌كرده و شايد به همين دليل در حديثى از ابن اسباط، و عبّاد بن اسماعيل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منى نزد امام رضا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مولود مبارك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مولودى است كه در اسلام كسى پر بركت تر از او به دنيا نيامده است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همچنين ابو يحيى صنعانى روايت مى‌كند كه نزد امام رضا بودم كه پسرش امام جواد را كه هنوز كوچك بود، به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مولودى است كه مولودى پر بركت‌تر از او براى شيعيان ما متولّد نشده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بركتى كه از رهگذر ولادت امام جواد عليه السلام براى جنبش مكتبى حاصل شد تنها در رفع جوّ وحشت و اختناق سياسى از آنها نبود بلكه مهم تر از اين ، ريشه‌دار كردن مكتب از نظر عقيدتى، فكرى، سياسى و فقهى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97" w:name="pg1123_14723"/>
    </w:p>
    <w:p>
      <w:pPr>
        <w:pStyle w:val="Heading3"/>
        <w:numPr>
          <w:ilvl w:val="2"/>
          <w:numId w:val="1"/>
        </w:numPr>
        <w:rPr/>
      </w:pPr>
      <w:bookmarkStart w:id="398" w:name="__RefHeading___Toc2213128_373438147"/>
      <w:bookmarkStart w:id="399" w:name="_Toc143"/>
      <w:bookmarkEnd w:id="397"/>
      <w:bookmarkEnd w:id="398"/>
      <w:r>
        <w:rPr>
          <w:rtl w:val="true"/>
        </w:rPr>
        <w:t>گوشه‌هايى از اخلاق و فضايل امام</w:t>
      </w:r>
      <w:bookmarkEnd w:id="399"/>
    </w:p>
    <w:p>
      <w:pPr>
        <w:pStyle w:val="Heading4"/>
        <w:numPr>
          <w:ilvl w:val="3"/>
          <w:numId w:val="1"/>
        </w:numPr>
        <w:rPr/>
      </w:pPr>
      <w:bookmarkStart w:id="400" w:name="__RefHeading___Toc2213130_373438147"/>
      <w:bookmarkStart w:id="401" w:name="_Toc144"/>
      <w:bookmarkEnd w:id="400"/>
      <w:r>
        <w:rPr>
          <w:rtl w:val="true"/>
        </w:rPr>
        <w:t xml:space="preserve">الف </w:t>
      </w:r>
      <w:r>
        <w:rPr>
          <w:rtl w:val="true"/>
        </w:rPr>
        <w:t>- (</w:t>
      </w:r>
      <w:r>
        <w:rPr>
          <w:rtl w:val="true"/>
        </w:rPr>
        <w:t>بخشنده</w:t>
      </w:r>
      <w:r>
        <w:rPr>
          <w:rtl w:val="true"/>
        </w:rPr>
        <w:t xml:space="preserve">) </w:t>
      </w:r>
      <w:r>
        <w:rPr>
          <w:rtl w:val="true"/>
        </w:rPr>
        <w:t>و بزرگوار</w:t>
      </w:r>
      <w:bookmarkEnd w:id="401"/>
    </w:p>
    <w:p>
      <w:pPr>
        <w:pStyle w:val="BookText"/>
        <w:rPr/>
      </w:pPr>
      <w:r>
        <w:rPr>
          <w:rFonts w:ascii="IRNazanin" w:hAnsi="IRNazanin" w:eastAsia="IRNazanin"/>
          <w:color w:val="111111"/>
          <w:sz w:val="28"/>
          <w:sz w:val="28"/>
          <w:szCs w:val="28"/>
          <w:rtl w:val="true"/>
          <w:lang w:bidi="fa-IR"/>
        </w:rPr>
        <w:t>نهمين پيشواى ما را به خاطر دست بخشنده و آوازه‌اش در جود و كرم، جواد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داستانهاى فراوانى نقل شده كه گوشه‌اى از آنها را براى شما نقل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عملى آن‌حضرت، نامه‌اى بود كه از جانب پدر بزرگوارش از خراسان ، براى او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هنگام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نامه چنين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حقّى كه بر تو دارم از تو مى‌خواهم كه ورود و خروجت جز از در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سوار شدى بايد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باشد و هر كس كه از تو چيزى درخواست كرد، به او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عموهايت كه از تو خواست به او نيكويى كنى كمتر از پنجاه دينار به وى مده و چنانچه خواستى بيشتر از اين مقدار به او بدهى، اختيار با خود توست و هر كه از عمّه‌هايت از تو چيزى خواست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او مده و بيش از اين مربوط به خود توست</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مى‌خواهم كه خداوند تو را رفعت و بلندى دهد پس انفاق كن و از خداى</w:t>
      </w:r>
      <w:bookmarkStart w:id="402" w:name="pg1123_14725"/>
    </w:p>
    <w:p>
      <w:pPr>
        <w:pStyle w:val="BookText"/>
        <w:rPr/>
      </w:pPr>
      <w:bookmarkEnd w:id="402"/>
      <w:r>
        <w:rPr>
          <w:rFonts w:ascii="Amiri" w:hAnsi="Amiri" w:eastAsia="Amiri" w:cs="Amiri"/>
          <w:color w:val="111111"/>
          <w:sz w:val="28"/>
          <w:sz w:val="28"/>
          <w:szCs w:val="28"/>
          <w:rtl w:val="true"/>
          <w:lang w:bidi="ar-SA"/>
        </w:rPr>
        <w:t>عرش بيم مدار كه فقيرت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كه بار جنس بزازى آن‌حضرت را كه قيمتى هم بود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راه آن را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بار را مى‌آورد اين ماجرا را بانامه به اطلاع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پاسخ نامۀ او به خطّ خويش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و اموال ما از مواهب گواراى خداست و عاريه‌هايى است كه به دست ما به امانت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وقتى كه از آنها استفاده شود، موجب سُرور و شادكامى است و آنچه كه از آنها گرفته شود اجر و پاداش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بى تابى‌اش بر صبرش چيره شود، اجرش تباه مى‌گردد و ما از اين امر به خدا پناه ميبريم</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يكى از ياران امام عليه السلام كه به آن‌حضرت بدهكار بود نزد وى آمد و عرض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فدايت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مورد آن ده هزار درهم حلال كن كه انفاقش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حلال كردم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4"/>
        <w:numPr>
          <w:ilvl w:val="3"/>
          <w:numId w:val="1"/>
        </w:numPr>
        <w:rPr/>
      </w:pPr>
      <w:bookmarkStart w:id="403" w:name="__RefHeading___Toc2213132_373438147"/>
      <w:bookmarkStart w:id="404" w:name="_Toc145"/>
      <w:bookmarkEnd w:id="403"/>
      <w:r>
        <w:rPr>
          <w:rtl w:val="true"/>
        </w:rPr>
        <w:t xml:space="preserve">ب </w:t>
      </w:r>
      <w:r>
        <w:rPr>
          <w:rtl w:val="true"/>
        </w:rPr>
        <w:t xml:space="preserve">- </w:t>
      </w:r>
      <w:r>
        <w:rPr>
          <w:rtl w:val="true"/>
        </w:rPr>
        <w:t>پارسا و پرهيزكار</w:t>
      </w:r>
      <w:bookmarkEnd w:id="404"/>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راويان نقل مى‌كند كه در روزگار زندگى امام جواد حج گزاردم و به سوى او در مدينه رفتم و داخل خانه شدم، ناگهان امام عليه السلام را ديدم كه بر سكّويى ايستاده و جايى را كه بر آن مى‌نشيند فرش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با سجاده آمد و آن را براى امام پهن كرد و آن‌حضرت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نگريستم هيبت زده و مدهوش شدم و خواستم از غير پلكان به طرف سكّو بالا بروم كه امام به جايگاه پلكان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سلام دادم و آن‌حضرت پاسخ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به سوى من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بوسيدم</w:t>
      </w:r>
    </w:p>
    <w:p>
      <w:pPr>
        <w:pStyle w:val="BookText"/>
        <w:rPr/>
      </w:pPr>
      <w:r>
        <w:rPr>
          <w:rFonts w:ascii="IRNazanin" w:hAnsi="IRNazanin" w:eastAsia="IRNazanin"/>
          <w:color w:val="111111"/>
          <w:sz w:val="28"/>
          <w:sz w:val="28"/>
          <w:szCs w:val="28"/>
          <w:rtl w:val="true"/>
          <w:lang w:bidi="fa-IR"/>
        </w:rPr>
        <w:t>و روى صورتم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مرا با دست خويش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حيرت و دهشتى كه بر من راه يافته بود، دست او را گرفتم و آن‌حضرت هم دست خويش را در دست من نهاده بود و چون آرام يافتم دستش را رها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براى بزرگداشت آن‌حضرت، مجلسى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گروه بسيارى از فقهاى مصر و عراق و حجاز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آن‌حضرت با دو جامه و عمامه‌اى كه دو سويش رها بود و يك جفت نعلين در ميان آن جمع پُر شكوه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هاشم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يك بار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من داد و فرمود كه آن را براى يكى از پسر عموهايش ببرم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او به تو خواهد گفت مرا به كسى راهنمايى كن تا با اين پولها از او متاعى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او را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دينارها را نزد پسر عموى امام بردم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مرا به سوداگرى كه با اين پولها متاعى بخرم،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اطاعت كردم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ابن حديد، يكى از ياران آن امام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جمعى به سفر حج رفتيم، در ميان راه، راهزنان به ما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داخل شدم، در راه با امام جواد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ايشان به خانه‌اش رفته او را از حادثه‌اى كه روى داده بود مطّلع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به من دهند و دينارهايى نيز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دينارها را به اندازۀ آنچه كه از همراهانت برده‌اند، ميان آنها تقسيم كن</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ميان همراهان تقسيم كردم، درست به اندازه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مالى بود كه از آنها برده بودند، نه كمتر و نه بيشتر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راويان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نزد امام جواد عليه السلام رفتم و از تنگدستى زبان به شكايت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شنيدن سخنان من، سجاده را بالا زد و از خاك ، شمشى طلا بيرون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بردم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عمر بن ريان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دربارۀ جواد الأئمّه به هر حيله‌اى دست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آن‌حضرت را به ورطۀ فساد اندازد و از كرامت و هيبت او در چشم و دل مردم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خواست دخترش را براى حضرت زفاف كند صد كنيزك بسيار زيبا فراهم كرد و به هر يك جامى كه در آن گوهرى بود داد تا چون امام در مسند دامادى مى‌نشيند رو به روى او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انتظار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كنيزكان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به نام مخارق كه خوش آواز و نوازنده بود و ريش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وى را خواست، 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تو در مورد ميل دادن او به امور دنيوى است، من اين مهم را براى توبه عهده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رو به روى امام جواد نشست و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أهل خانه بر او گرد آمدند و مخارق همچنان عود مى‌نواخت و آواز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چنين كرد و ابو جعفر نه به او نگريست و نه به راست و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ريش بلند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مخارق با شنيدن اين سخن زخمه و عود از دستش افتاد و تا پايان عمر نتوانست از دست خود استفاده كند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 در دوران خرد سالى بود كه يكى از ياران پدرش كه اسباب</w:t>
      </w:r>
      <w:r>
        <w:rPr>
          <w:rFonts w:eastAsia="IRNazanin" w:cs="IRNazanin"/>
          <w:color w:val="111111"/>
          <w:sz w:val="28"/>
          <w:szCs w:val="28"/>
          <w:lang w:bidi="fa-IR"/>
        </w:rPr>
        <w:t>6</w:t>
      </w:r>
      <w:r>
        <w:rPr>
          <w:rFonts w:eastAsia="IRNazanin" w:cs="IRNazanin"/>
          <w:color w:val="111111"/>
          <w:sz w:val="28"/>
          <w:szCs w:val="28"/>
          <w:rtl w:val="true"/>
          <w:lang w:bidi="fa-IR"/>
        </w:rPr>
        <w:t>.</w:t>
      </w:r>
      <w:bookmarkStart w:id="405" w:name="pg1123_14731"/>
    </w:p>
    <w:p>
      <w:pPr>
        <w:pStyle w:val="BookText"/>
        <w:rPr/>
      </w:pPr>
      <w:bookmarkEnd w:id="405"/>
      <w:r>
        <w:rPr>
          <w:rFonts w:ascii="IRNazanin" w:hAnsi="IRNazanin" w:eastAsia="IRNazanin"/>
          <w:color w:val="111111"/>
          <w:sz w:val="28"/>
          <w:sz w:val="28"/>
          <w:szCs w:val="28"/>
          <w:rtl w:val="true"/>
          <w:lang w:bidi="fa-IR"/>
        </w:rPr>
        <w:t>بازى بچّگانه‌اى در دست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امام آمدم، سلام دادم امّا او به من رخصت نشستن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اسباب بازى را كه در دست داشتم، به طرف امام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و سرگرمى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نشده‌ايم</w:t>
      </w:r>
      <w:r>
        <w:rPr>
          <w:rFonts w:eastAsia="IRNazanin" w:cs="IRNazanin"/>
          <w:color w:val="111111"/>
          <w:sz w:val="28"/>
          <w:szCs w:val="28"/>
          <w:rtl w:val="true"/>
          <w:lang w:bidi="fa-IR"/>
        </w:rPr>
        <w:t>.</w:t>
      </w:r>
    </w:p>
    <w:p>
      <w:pPr>
        <w:pStyle w:val="Heading4"/>
        <w:numPr>
          <w:ilvl w:val="3"/>
          <w:numId w:val="1"/>
        </w:numPr>
        <w:rPr/>
      </w:pPr>
      <w:bookmarkStart w:id="406" w:name="__RefHeading___Toc2213134_373438147"/>
      <w:bookmarkStart w:id="407" w:name="_Toc146"/>
      <w:bookmarkEnd w:id="406"/>
      <w:r>
        <w:rPr>
          <w:rtl w:val="true"/>
        </w:rPr>
        <w:t xml:space="preserve">ج </w:t>
      </w:r>
      <w:r>
        <w:rPr>
          <w:rtl w:val="true"/>
        </w:rPr>
        <w:t xml:space="preserve">- </w:t>
      </w:r>
      <w:r>
        <w:rPr>
          <w:rtl w:val="true"/>
        </w:rPr>
        <w:t>عالم ودانشمند</w:t>
      </w:r>
      <w:bookmarkEnd w:id="407"/>
    </w:p>
    <w:p>
      <w:pPr>
        <w:pStyle w:val="BookText"/>
        <w:rPr/>
      </w:pPr>
      <w:r>
        <w:rPr>
          <w:rFonts w:ascii="IRNazanin" w:hAnsi="IRNazanin" w:eastAsia="IRNazanin"/>
          <w:color w:val="111111"/>
          <w:sz w:val="28"/>
          <w:sz w:val="28"/>
          <w:szCs w:val="28"/>
          <w:rtl w:val="true"/>
          <w:lang w:bidi="fa-IR"/>
        </w:rPr>
        <w:t>پيش از اين در بارۀ علم جانشينان پيامبر، در شرح زندگانى امام جعفر الصادق عليه السلام، ناشر علوم اهل بيت در شرق و غرب جهان، سخن را نديم و در بارۀ چگونگى علم آنان به امور غيبى، توضيحاتى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تكرار آن مطالب در مورد علم و دانش سرشار امام جواد كه از قلبى ملهم و آگاه سر چشمه مى‌گرفته، نيازى نمى‌بينم و تنها به اين نكته بسنده مى‌كنم كه در بسيارى از احاديث آمده است كه آن‌حضرت از آنچه در درون ضماير مردم مى‌گذشته و يا رويدادهايى كه در آينده براى آنها پيش مى‌آمده، مطّلع بوده و آنها را خبر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رسانندۀ اين مفهوم نيستند كه امامان عليهم السلام غيب مى‌دانستند بلكه نشانگر آن هستند كه اين بزرگواران از راه الهام يا به وسيلۀ پيامبر صلى الله عليه و آله به خداى سبحان مرتبط بوده‌اند و از اين طريق، به گونۀ مستقيم، از منبع علم و معرفت سيراب مى‌شدند در حالى كه ساير مردم مثلاً از راه حواس و تجارب به علم و دانش نايل مى‌آيند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تجربه‌هاى جديد، وجود حسّ ششم را در نزد برخى افراد به اثبات رسانده، بر ما بسيار ساده است كه باور آوريم اين حس با خواست خداوند در نزد برخى افراد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ايمان به قدرت خدا و توان او براى انجام دادن هر كارى، موجب مى‌گردد كه فرد، در صورتى كه خداوند اراده كرده باشد، هر گونه امر ممكنى را دارا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مكّه و مدينه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الرغجى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مخالفان اهل بيت عليهم السّلام بود، روزى در حالى كه هر دو در كنار رود دجله ايستاده بودند به امام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تو ادعا مى‌كنند كه تو مى‌دانى در دجله چقدر آب است، و وزن آن را نيز مى‌دانى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مى‌تواند اين علم را به پشّه‌اى از مخلوقاتش عطا كند يا نه ؟ 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 پشّه و از بيشتر مخلوقات خداوند، در پيشگاه حضرتش عزيزترم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شگفتى حاصل از شك در قدرت خدا به مراتب از شك در روشنى و نور خورشيد، سُست تر و بى پايه‌تر است البته در بارۀ مردى كه مدّعى اين مقام بزرگ است، شك جا دارد و انسان تنها پس از تحقيق و تفحّص از صحت اين ادعا، مى‌تواند آن را بپذيرد، ولى در مورد خاندان پيامبر صلى الله عليه و آله، آن هم پس از مطالعه احاديث متواترى كه از زبان پيامبر و در بارۀ آنها وارد شده و گفته است كه اينان رهبران و پيشوايان مردمند، شكّ و ترديد بيهوده است به علاوه ما مى‌دانيم كه هر امام، از زمانى كه خلافت معنوى بدو منتقل مى‌شود، از ساير مردمان همعصر خويش داناتر و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گونه بود و جانشينان او از حضرت على گرفته تا حضرت حجّت نيز اين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علم و دانش امام جواد عليه السلام همين بس كه گفتيم آن‌حضرت در يك مجلس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پرسش، پاسخ داده در حالى كه در آن روز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نداشته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نقل كرديم كه آن‌حضرت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مجلس مأمون حاضر مى‌شود و با قاضى القضات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مى پردازد و او را با دليل و برهان خاموش و مغلوب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بدانيم كه مأمون، بنابر نقل</w:t>
      </w:r>
    </w:p>
    <w:p>
      <w:pPr>
        <w:pStyle w:val="BookText"/>
        <w:rPr/>
      </w:pPr>
      <w:r>
        <w:rPr>
          <w:rFonts w:ascii="IRNazanin" w:hAnsi="IRNazanin" w:eastAsia="IRNazanin"/>
          <w:color w:val="111111"/>
          <w:sz w:val="28"/>
          <w:sz w:val="28"/>
          <w:szCs w:val="28"/>
          <w:rtl w:val="true"/>
          <w:lang w:bidi="fa-IR"/>
        </w:rPr>
        <w:t>تاريخ، داناترين خلفاى عبّاسى و آگاه‌ترين آنان به علوم عصر خويش بوده و سپس با اين همه در برابر امام جواد عليه السلام، در جلساتى كه گوشه‌اى از آنها را ذكر كرديم، به كرنش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مى‌توانيم به درك معنى علم الهى و نوعيّت آن ، پى‌ببريم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بخشى از رواياتى كه ما را با گوشه‌اى از علم و دانش امام جواد آشنا مى‌سازند، اشاره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امية بن على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امام رضا حج گزارد و از آنجا به خراسان رفت، من نيز در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نيز در آن سفر پدر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كعبه وداع مى‌گفت و چون از طواف فراغ يافت به طرف مقام رفت و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بر دوش موفق سوار شد و با او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حجر الاسود رسيد، نشست، و مدّتى دراز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برخيز، 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اينجا حركت كنم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چهره‌اش آثار اندوه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نزد امام رضا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ابو جعفر در كنار حجر الاسود نشسته و نمى‌خواهد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برخاست و نزد فرزندش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اينجا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برخيزم كه تو همانند كسى كه ديگر به سوى كعبه باز نمى‌گردد، با آن وداع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جواد برخاست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اكثم قاضى القضات مأمون بود و برخى از مورّخان عقيده دارند كه وى سر انجام به شيعه گراييد يا اصلاً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وى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به دور آرامگاه رسول خدا صلى الله عليه و آله بودم كه ديدم محمّد بن على هم به زيارت قبر رسول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در بارۀ</w:t>
      </w:r>
    </w:p>
    <w:p>
      <w:pPr>
        <w:pStyle w:val="BookText"/>
        <w:rPr/>
      </w:pPr>
      <w:r>
        <w:rPr>
          <w:rFonts w:ascii="IRNazanin" w:hAnsi="IRNazanin" w:eastAsia="IRNazanin"/>
          <w:color w:val="111111"/>
          <w:sz w:val="28"/>
          <w:sz w:val="28"/>
          <w:szCs w:val="28"/>
          <w:rtl w:val="true"/>
          <w:lang w:bidi="fa-IR"/>
        </w:rPr>
        <w:t>سؤالاتى كه داشتم به بحث پرداختم و او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مى‌خواهم از شما يك مسأله بپرسم امّا خجالت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بپرسى من به تو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مى‌خواستى در بارۀ امام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 ؟ در دستش عصايى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عصا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جواد عليه السلام مولاى من است، او امام اين زمان و حجّت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راويان نقل كرده است كه مأمون به تعدادى كودك كه امام جواد هم در ميان آنها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گريختند جز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ساير كودكان نگريختى ؟ 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خطايى نكرده بودم كه بگريزم و راه هم آنقدر تنگ نبود كه كنار بروم تا راه تو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كه مى‌خواستى مى‌توانستى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فرزند على فرزند موسى فرزند جعفر فرزند محمد فرزند على فرزند حسين فرزند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چه بهره‌اى دارى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اخبار آسمانها بپرس</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او را رها كرد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وى قصد شكار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باز سپيدش را روى دست گرفته بود و مى‌خواست با آن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دور شد، باز از دستش پريد و به راست و چپ نگريست و چون هيچ شكارى نديد دوباره روى دست مأمون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باز را دوباره رها كرد و باز به طرف افق پرواز كرد آن چنان كه ساعتى از ديده‌ها نا پديد شد و پس از مدّتى در حالى كه مارى را صيد كرده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به آشپزخانه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اين كودك امروز به دست من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 امام رضا را كه در بين شمارى از كودكان بود طلبيد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اخبار آسمانها چه مى‌دانى ؟ امام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از پدرانم از پيامبر صلى الله عليه و آله از جبرائيل از پروردگار جهانيان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آسمان و زمين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غبارناك و پر موج كه در آن مارهائى است كه شكمهايشان سبز و پشتهايشان نقطه‌هاى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آنها را با بازهاى سپيدشان شكار مى‌كنند تا دانشمندان را بدانها بيازمايند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شنيدن اين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پدرانت و جدّت و پروردگارت همه راست گفتيد آنگاه او را سوار كرد و دخترش ام الفضل را به همسرى او در آورد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رگزنى كه امام جواد عليه السلام در عهد مأمون او را طلبيد،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زاهر مرا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رگى نمى‌شناسم و اسم آن را هم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رگزن، رگ آن‌حضرت را زد خون زردى جارى شد و تشت پرگشت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بگير و انگاه فرمود تشت را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رگ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خون ديگرى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ببند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دست امام را بست فرمود صد دينار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پولها را گرفت و نزد يوحنا پسر بختشيوع آمد و سخن امام عليه السلام را براى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نام اين رگ را در طب نشنيده‌ام امّا فلان اسقف هست كه سال بسيارى بر او گذشته، بگذار نزد او برويم شايد كه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كسى را نداريم كه از اين امر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آن اسقف رفته ماجرا را براى او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مدّتى سر به زير افكند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مرد</w:t>
      </w:r>
      <w:r>
        <w:rPr>
          <w:rFonts w:eastAsia="IRNazanin" w:cs="IRNazanin"/>
          <w:color w:val="111111"/>
          <w:sz w:val="28"/>
          <w:szCs w:val="28"/>
          <w:lang w:bidi="fa-IR"/>
        </w:rPr>
        <w:t>6</w:t>
      </w:r>
      <w:r>
        <w:rPr>
          <w:rFonts w:eastAsia="IRNazanin" w:cs="IRNazanin"/>
          <w:color w:val="111111"/>
          <w:sz w:val="28"/>
          <w:szCs w:val="28"/>
          <w:rtl w:val="true"/>
          <w:lang w:bidi="fa-IR"/>
        </w:rPr>
        <w:t>.</w:t>
      </w:r>
      <w:bookmarkStart w:id="408" w:name="pg1123_14741"/>
    </w:p>
    <w:p>
      <w:pPr>
        <w:pStyle w:val="BookText"/>
        <w:rPr/>
      </w:pPr>
      <w:bookmarkEnd w:id="408"/>
      <w:r>
        <w:rPr>
          <w:rFonts w:ascii="IRNazanin" w:hAnsi="IRNazanin" w:eastAsia="IRNazanin"/>
          <w:color w:val="111111"/>
          <w:sz w:val="28"/>
          <w:sz w:val="28"/>
          <w:szCs w:val="28"/>
          <w:rtl w:val="true"/>
          <w:lang w:bidi="fa-IR"/>
        </w:rPr>
        <w:t>پيامبر و يا از نسل پيامبرى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راويان احاديث از ائمه عليهم السلام امور شگفتى را نقل مى‌كنند امّا از كار خدا چه شگفت كه هرگاه بخواهد مى‌تواند علم و معرفت و قدرت و نيروى خويش را در انسانى كه قلبش را آزموده و او را پاك ساخته است به وديعه بگذارد</w:t>
      </w:r>
      <w:r>
        <w:rPr>
          <w:rFonts w:eastAsia="IRNazanin" w:cs="IRNazanin"/>
          <w:color w:val="111111"/>
          <w:sz w:val="28"/>
          <w:szCs w:val="28"/>
          <w:rtl w:val="true"/>
          <w:lang w:bidi="fa-IR"/>
        </w:rPr>
        <w:t>.</w:t>
      </w:r>
    </w:p>
    <w:p>
      <w:pPr>
        <w:pStyle w:val="Heading4"/>
        <w:numPr>
          <w:ilvl w:val="3"/>
          <w:numId w:val="1"/>
        </w:numPr>
        <w:rPr/>
      </w:pPr>
      <w:bookmarkStart w:id="409" w:name="__RefHeading___Toc2213136_373438147"/>
      <w:bookmarkStart w:id="410" w:name="_Toc147"/>
      <w:bookmarkEnd w:id="409"/>
      <w:r>
        <w:rPr>
          <w:rtl w:val="true"/>
        </w:rPr>
        <w:t xml:space="preserve">د </w:t>
      </w:r>
      <w:r>
        <w:rPr>
          <w:rtl w:val="true"/>
        </w:rPr>
        <w:t xml:space="preserve">- </w:t>
      </w:r>
      <w:r>
        <w:rPr>
          <w:rtl w:val="true"/>
        </w:rPr>
        <w:t>پرتوى از بلاغت امام</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تعالى ثمن لكل غال و سُلّم لكل عال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خداوند تعالىٰ بهاى هر چيز گران و نردبانى است براى رسيدن به هر امر والا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اصغى الى ناطق فقد عبده ، فان كان الناطق عن اللّٰه فقد عبد اللّٰه ، وإن كان الناطق ينطق عن لسان إبليس فقد عبد إبليس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گوينده‌اى گوش فرا داد، او را 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گوينده از جانب خدا سخن مى‌گويد، خدا را پرستيده و اگر گوينده از زبان ابليس سخن گويد، ابليس را پرستيده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يحتاج إلى توفيق من اللّٰه وواعظ من نفسه وقبول من ينصحه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نياز دارد به توفيق از طرف خدا و به پند گويى از نفس خود كه پيوسته او را موعظه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پذيرش از هر كسى كه اندرزش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خيانةً ان يكون أميناً للخونة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خيانتكارى انسان همين بس كه امين خيانتكاران باشد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أمراً فكرهه كان كمن غاب عنه ، ومن غاب عن أمر فرضيه كان كمن شهده </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شاهد كارى باشد و آن را ناخوش دارد همچون كسى است كه</w:t>
      </w:r>
      <w:bookmarkStart w:id="411" w:name="pg1123_14742"/>
    </w:p>
    <w:p>
      <w:pPr>
        <w:pStyle w:val="BookText"/>
        <w:rPr/>
      </w:pPr>
      <w:bookmarkEnd w:id="411"/>
      <w:r>
        <w:rPr>
          <w:rFonts w:ascii="IRNazanin" w:hAnsi="IRNazanin" w:eastAsia="IRNazanin"/>
          <w:color w:val="111111"/>
          <w:sz w:val="28"/>
          <w:sz w:val="28"/>
          <w:szCs w:val="28"/>
          <w:rtl w:val="true"/>
          <w:lang w:bidi="fa-IR"/>
        </w:rPr>
        <w:t>شاهد آن كار نبوده و هر كس در كارى حاضر نباشد ولى بدان خرسند گردد همانند كسى است كه شاهد آن بوده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واعتنق الفقر ، وارفض الشهوات ، وخالف الهوى ، واعلم أنّك لن تخلو من عين اللّٰه فانظر كيف تكون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صبر تكيه كن و فقر را در آغوش گير و شهوتها را دور كن و با هواى نفس به ستيز برخيز و بدان كه در برابر ديدۀ خداوندى و بنگر كه چگونه‌اى ؟ </w:t>
      </w:r>
      <w:r>
        <w:rPr>
          <w:rFonts w:eastAsia="IRNazanin" w:cs="IRNazanin"/>
          <w:color w:val="111111"/>
          <w:sz w:val="28"/>
          <w:szCs w:val="28"/>
          <w:rtl w:val="true"/>
          <w:lang w:bidi="fa-IR"/>
        </w:rPr>
        <w:t xml:space="preserve">» </w:t>
      </w:r>
      <w:r>
        <w:rPr>
          <w:rStyle w:val="FootnoteAnchor"/>
          <w:rtl w:val="true"/>
        </w:rPr>
        <w:footnoteReference w:id="567"/>
      </w:r>
    </w:p>
    <w:p>
      <w:pPr>
        <w:pStyle w:val="Heading4"/>
        <w:numPr>
          <w:ilvl w:val="3"/>
          <w:numId w:val="1"/>
        </w:numPr>
        <w:rPr/>
      </w:pPr>
      <w:bookmarkStart w:id="412" w:name="__RefHeading___Toc2213138_373438147"/>
      <w:bookmarkStart w:id="413" w:name="_Toc148"/>
      <w:bookmarkEnd w:id="412"/>
      <w:r>
        <w:rPr>
          <w:rtl w:val="true"/>
        </w:rPr>
        <w:t xml:space="preserve">ه </w:t>
      </w:r>
      <w:r>
        <w:rPr>
          <w:rtl w:val="true"/>
        </w:rPr>
        <w:t xml:space="preserve">- </w:t>
      </w:r>
      <w:r>
        <w:rPr>
          <w:rtl w:val="true"/>
        </w:rPr>
        <w:t>منم محمّد</w:t>
      </w:r>
      <w:r>
        <w:rPr>
          <w:rtl w:val="true"/>
        </w:rPr>
        <w:t>...</w:t>
      </w:r>
      <w:bookmarkEnd w:id="413"/>
    </w:p>
    <w:p>
      <w:pPr>
        <w:pStyle w:val="BookText"/>
        <w:rPr/>
      </w:pPr>
      <w:r>
        <w:rPr>
          <w:rFonts w:ascii="IRNazanin" w:hAnsi="IRNazanin" w:eastAsia="IRNazanin"/>
          <w:color w:val="111111"/>
          <w:sz w:val="28"/>
          <w:sz w:val="28"/>
          <w:szCs w:val="28"/>
          <w:rtl w:val="true"/>
          <w:lang w:bidi="fa-IR"/>
        </w:rPr>
        <w:t>روايت شده است كه امام جواد را پس از شهادت پدر بزرگوارش به مسجد رسول خدا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آن هنگام هنوز در سنين طفوليّت به سر مى‌برد ، به سوى منبر رو كرد و يك پله از آن بالا رفت و آنگاه به سخن در آمد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محمّد پسر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دانا به نسبهاى مردم در صلبها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ضماير و ظواهر شما و آنچه به سوى آن روانه ايد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پيش از آنكه خداوند مخلوقات را بيافريند به ما ارزانى داشته و تا پس از فناى آسمانها و زمينها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غلبه اهل باطل و حكومت گمراهان و هجوم اهل شك نبود، هر آينه سخنى مى‌گفتم كه پيشينيان و آيندگان از آن به شگفت مى‌آمدند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دست شريف خويش را بر دهانش گذارد و گفت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خاموش شو همچنان كه پدرانت پيش از اين خاموشى گزيدند </w:t>
      </w:r>
      <w:r>
        <w:rPr>
          <w:rFonts w:eastAsia="IRNazanin" w:cs="IRNazanin"/>
          <w:color w:val="111111"/>
          <w:sz w:val="28"/>
          <w:szCs w:val="28"/>
          <w:rtl w:val="true"/>
          <w:lang w:bidi="fa-IR"/>
        </w:rPr>
        <w:t>».</w:t>
      </w:r>
      <w:bookmarkStart w:id="414" w:name="pg1123_14747"/>
    </w:p>
    <w:p>
      <w:pPr>
        <w:pStyle w:val="Heading2"/>
        <w:numPr>
          <w:ilvl w:val="1"/>
          <w:numId w:val="1"/>
        </w:numPr>
        <w:rPr/>
      </w:pPr>
      <w:bookmarkStart w:id="415" w:name="__RefHeading___Toc2213140_373438147"/>
      <w:bookmarkStart w:id="416" w:name="_Toc149"/>
      <w:bookmarkEnd w:id="414"/>
      <w:bookmarkEnd w:id="415"/>
      <w:r>
        <w:rPr>
          <w:rtl w:val="true"/>
        </w:rPr>
        <w:t>دوازدهمين معصوم امام دهم ، حضرت على الهادى عليه السلام</w:t>
      </w:r>
      <w:bookmarkEnd w:id="416"/>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2213142_373438147"/>
      <w:bookmarkStart w:id="418" w:name="_Toc15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سمانه</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نقى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سوّم</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ذيحجّۀ سال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زهرى كه با دسيسۀ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سيزدهمين‌خليفه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معتمد عبّاسى، به آن‌حضرت خوراندند،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سامره، واقع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امامت، در زمان خلفاى قبل از متوكّل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امامت در سخت ترين شرائط، در زمان خلافت چهارده سالۀ ديكتاتورى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خلفاى بعدى</w:t>
      </w:r>
      <w:r>
        <w:rPr>
          <w:rFonts w:eastAsia="IRNazanin" w:cs="IRNazanin"/>
          <w:color w:val="111111"/>
          <w:sz w:val="28"/>
          <w:szCs w:val="28"/>
          <w:rtl w:val="true"/>
          <w:lang w:bidi="fa-IR"/>
        </w:rPr>
        <w:t>.</w:t>
      </w:r>
      <w:bookmarkStart w:id="419" w:name="pg1123_14750"/>
    </w:p>
    <w:p>
      <w:pPr>
        <w:pStyle w:val="Heading3"/>
        <w:numPr>
          <w:ilvl w:val="2"/>
          <w:numId w:val="1"/>
        </w:numPr>
        <w:rPr/>
      </w:pPr>
      <w:bookmarkStart w:id="420" w:name="__RefHeading___Toc2213144_373438147"/>
      <w:bookmarkStart w:id="421" w:name="_Toc151"/>
      <w:bookmarkEnd w:id="419"/>
      <w:bookmarkEnd w:id="420"/>
      <w:r>
        <w:rPr>
          <w:rtl w:val="true"/>
        </w:rPr>
        <w:t>نقطه عطف جنبش مكتبى</w:t>
      </w:r>
      <w:bookmarkEnd w:id="421"/>
    </w:p>
    <w:p>
      <w:pPr>
        <w:pStyle w:val="BookText"/>
        <w:rPr/>
      </w:pPr>
      <w:r>
        <w:rPr>
          <w:rFonts w:ascii="IRNazanin" w:hAnsi="IRNazanin" w:eastAsia="IRNazanin"/>
          <w:color w:val="111111"/>
          <w:sz w:val="28"/>
          <w:sz w:val="28"/>
          <w:szCs w:val="28"/>
          <w:rtl w:val="true"/>
          <w:lang w:bidi="fa-IR"/>
        </w:rPr>
        <w:t>از هنگامى كه آدم ابو البشر عليه السلام به زمين فتنه‌ها و بلايا هبوط كرد، و تا زمان بر پايى قيامت، همواره ميان نيكان كه در جستجوى خشنودى خدايند و گمراهان كه از دسيسه‌هاى شيطان پيروى كردند، مبارزه و ستيز بر قرار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زمين هيچ‌گاه و در هيچ برهه‌اى از وجود باقيماندگان تبار پيامبران و پيروانشان كه از فساد و تباهى در زمين جلوگيرى و حجّتِ خداى را بر مردمان، اقامه مى‌كرده‌اند، تهى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سبحان در اشاره به همين حقيقت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كَانَ مِنَ الْقُرُونِ مِن قَبْلِكُمْ أُولُوا بَقِيَّةٍ يَنْهَوْنَ عَنِ الْفَسَادِ فِي الْأَرْضِ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نبود از قرنهاى پيش از شما بازماندگانى كه از تباهكارى در زمين نهى كنند</w:t>
      </w:r>
      <w:r>
        <w:rPr>
          <w:rFonts w:eastAsia="IRNazanin" w:cs="IRNazanin"/>
          <w:color w:val="111111"/>
          <w:sz w:val="28"/>
          <w:szCs w:val="28"/>
          <w:rtl w:val="true"/>
          <w:lang w:bidi="fa-IR"/>
        </w:rPr>
        <w:t>...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مى‌فرمايد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بقيۀ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پيامبران مرسل يا جانشينان پيامبر و يا علماى ربّانى بوده‌اند كه درفش دعوت به سوى خدا و قيام به فرمان او را به</w:t>
      </w:r>
    </w:p>
    <w:p>
      <w:pPr>
        <w:pStyle w:val="BookText"/>
        <w:rPr/>
      </w:pPr>
      <w:r>
        <w:rPr>
          <w:rFonts w:ascii="Amiri" w:hAnsi="Amiri" w:eastAsia="Amiri" w:cs="Amiri"/>
          <w:color w:val="111111"/>
          <w:sz w:val="28"/>
          <w:sz w:val="28"/>
          <w:szCs w:val="28"/>
          <w:rtl w:val="true"/>
          <w:lang w:bidi="ar-SA"/>
        </w:rPr>
        <w:t>ميراث برده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 اين رهبرىِ خردمندانه را از پدر بزرگوارش، امام جواد، به ارث برده بود كه ميراث رسول خدا صلى الله عليه و آله، خاتم پيامبران كه بر تمام مكاتب الهى برترى و هيمنه داشت، بدو منتهى مى‌شد،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برگزيدۀ خدا، امامت ربّانى را به ميراث بردند و علماى ربّانى و زاهدان و صالحان شيعه، حق و پيروى از خط مشى پيامبران را ميراث خويش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اين خط مبارك، تحقّق بخشيدن به همان آرمانهايى بود كه پيامبران و صالحان در طول تاريخ براى تحقّق بخشيدن آنها كوشيدند و به عبارتى به همان آرمانهايى كه خداوند متعال در اين آيه آنها را به اختصار بيان كرده است ، جامۀ تحقّق پوشاندند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ما پيامبران خويش را با نشانيها فرستاديم و با ايشان كتاب و ترازو فرو فرستاديم تا مردم به قسط قيام كنند ، و آهن را فرو فرستاديم كه در آن نيرويى است سخت و سودهايى براى مردم تا خدا شناسد آن را كه او و فرستادگانش را به غيب يارى مى‌كند كه خداوند توانا و عزّتمند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ديگر آيات قرآنى و نيز در اين آيه بدان اشارت رفته، اهداف والاى بعثت پيامبران به شمار مى‌آيند كه عبارتند از </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دعوت به خدا با دلايل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در اين فرمايش امير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مؤمنان على عليه السلام بروشنى بيان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هر چند گاه پيامبرانى فرستاده و به وسيلۀ آنان به بندگان هشدار داد تا حق ميثاق را ادا كنند و نعمت فراموش شده را ياد آرند و نهفته‌هاى خرد را آشكار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بابيدار كردن عقل و برانگيختن وجدان از زير ابرهاى غفلت و پالايش فطرت از آلودگيها و موانع و حجب، حجّت خدا بر بندگانش، از راه بعثت پيامبران تمام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تلاوت كتاب خدا كه در آن تمام نيازمنديهاى مردم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تلاوت كتاب و آيات آن، پيامبران عليهم السلام به تزكيه و تعليم مردم همّت 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الْاُمِّيِّينَ رَسُولاً مِنْهُمْ يَتْلُوا عَلَيْهِمْ آيَاتِهِ وَيُزَكِّيهِمْ وَيُعَلِّمُهُمُ الْكِتَابَ وَالْحِكْمَةَ وَإِن كَانُوا مِن قَبْلُ لَفِي ضَلاَلٍ مُبِينٍ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كه در بى سوادان ، پيامبرى از خودشان برانگيخت تا بر ايشان آيات خدا را بخواند و پاكشان سازد و كتاب و حكمت بياموزدشان و گر چه پيش از اين در گمراهى آشكار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فراهم آوردن ميزان به اين معنى كه ولّىِ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ميان مردم به عدل و داد فرمان مى‌راند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اين باره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 به پروردگارت سوگند كه ايمان به تو نياورند مگر آنكه تو را 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بگيرند آنچه ميانشان روى داده است سپس در دل خود از آنچه تو قضاوت كرده‌اى چاره‌اى نيابند و كاملاً تسليم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كه عهده‌دار منصب خلافت الهى شد ميزان حق و فرقان و نور مى‌گردد تا اگر شيوه‌ها به يكديگر مشتبه شد و نظريات و آرا با يكديگر تفاوت يافتند آنها به مردم بياموزند كه كدامين راه و كدامين شيوه آنانرا به سوى پروردگار و جلب خشنودى خالق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والاترين هدف از همۀ اين آرمانهاى برتر، تحقّق يافتن بالاترين درجات عدالت در بين مردم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جز با ايمانِ مردم به پيامبران و پيروى آنها از كتاب خداوند و تسليم در برابر ميزان، صورت نخواهد پذيرفت و هم از اين روست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تحقّق كامل اين قسط، جز با اتكابه نيروى مادّى و باز دارنده‌اى كه در آهن متجلّى است و فرو فرستاده از جانب خداست و در آن قوّتى است سخت، ميّسر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 نيز به سهم خود، اگر در دستان دلير مردانِ از جان گذشته در راه خدا و براى يارى دين و پيامبران او نباشد،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دلاوران، آهن را براى دفاع از وحى خدا و خط مشى پيامبران خدا به كار برند، يارى خدا نيز بر آنان فرود آيد كه خداوند بسيار توانا و عزّتمند است و خود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وَلَيَنصُرَنَّ اللّٰهُ مَن يَنصُرُهُ إِنَّ اللّٰهَ لَقَوِيٌ عَزِيزٌ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البته يارى كند آن را كه به يارى او برخاسته كه خداوند توانا و عزّتمند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آرمانها، خط و حركت مكتبى بود كه امام هادى عليه السلام در روزگار خويش زمام آنرا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پرسيد كه نقاط عطف اين خط از هنگام تشكّل آن در عصر امام على عليه السلام تا زمان امام هادى چه چيزهايى بوده است ؟</w:t>
      </w:r>
    </w:p>
    <w:p>
      <w:pPr>
        <w:pStyle w:val="BookText"/>
        <w:rPr/>
      </w:pPr>
      <w:r>
        <w:rPr>
          <w:rFonts w:ascii="IRNazanin" w:hAnsi="IRNazanin" w:eastAsia="IRNazanin"/>
          <w:color w:val="111111"/>
          <w:sz w:val="28"/>
          <w:sz w:val="28"/>
          <w:szCs w:val="28"/>
          <w:rtl w:val="true"/>
          <w:lang w:bidi="fa-IR"/>
        </w:rPr>
        <w:t xml:space="preserve">پس از پيوستن پيامبر صلى الله عليه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تازه بنياد اسلام به پيشوايى نياز داشت كه از ميراث آن‌حضرت پاسدارى كند و از خط اصيل وى كه از چپ و راست اماج حملات عدّه‌اى قرار مى‌گرفت، دفاع كند و ارزشهاى والايى را كه توسط وحى فرود آمده بود، در ميان امّت استوارى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به بهترين شكل به اين وظيفه همّت گمارد و گروهى از برگزيدگان و پاكان امّت، كه جزو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گرد او جمع آمدند و به دفاع از خط اصيل رسالت الهى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جنگ صفين، شكاف ميان اين خط با ساير خطوط، وضوح بيشترى به خود گرفت و ابرار كه بقيۀ سلف صالح پيامبر صلى الله عليه و آله نيز در ميان آنان بودند، كلاً به سوى امام على گرايش يافتند و اين خط برغم وحشت ايجاد شده از طرف حزب حاكم اموى، همچنان برجستگى و برترى خويش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آوازۀ اين خط در دنيا نپيچيد مگر پس از آنكه رنگ خون به خود گرفت و حرارت فاجعه را پس از واقعه طف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بگوييم اين خط در روز صفين متبلور شد، بايد بگوييم كه رشد و تكامل آن در روز عاشورا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زين العابدين اين صبغۀ الهى دو چندان شد و در روزگار امامت امام باقر خط مشى توحيدى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اوج آن عقل نيِّر با وحى منزل تلاقى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پيشوايى امام صادق ونيز جزئيّات اين خط در احكام و اخلاق و آداب و مواعظ بصورتى كامل ترسيم شد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امام كاظم اين خط رنگى سياسى يافت زيرا مسأله طرح‌ريزى انقلابى مردمى در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ائمه بعدى يعنى امام رضا و سه فرزندش عليهم السلام</w:t>
      </w:r>
    </w:p>
    <w:p>
      <w:pPr>
        <w:pStyle w:val="BookText"/>
        <w:rPr/>
      </w:pPr>
      <w:r>
        <w:rPr>
          <w:rFonts w:ascii="IRNazanin" w:hAnsi="IRNazanin" w:eastAsia="IRNazanin"/>
          <w:color w:val="111111"/>
          <w:sz w:val="28"/>
          <w:sz w:val="28"/>
          <w:szCs w:val="28"/>
          <w:rtl w:val="true"/>
          <w:lang w:bidi="fa-IR"/>
        </w:rPr>
        <w:t>خط مكتبى به عنوان يك نيروى سياسى و اجتماعى و نفوذ يافته در هيأت حاكمه كه در تصميم گيريها و اشراف بر حيات دينىِ جامعه نيز بى تأثير نبودند ، تجلّى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امام هادى، به تجلّى قدرت خط مكتبى در تمام زمينه‌ها متمايز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نظام عبّاسى همواره و بويژه در دوران متوكّل عبّاسى به قدرت سركوب خويش متمايز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از برخى از شواهد تاريخى زير، به اوضاع و احوال شيعيان در دوران امامت امام هادى پى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مفصلى كه شيخ كلينى در مورد آنچه كه پس از وفات امام جواد عليه السلام رخ داد روايت كرده،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از خانه‌ام بيرون نيامدم تا آنكه دانستم سران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فرج الرخجى كه از اصحاب موثق امام رضا و امام جواد و وكيل امام هادى بود گرد آمده در بارۀ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رايزنى مى‌پردازند </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بيانگر آن است كه شيعيان در آن روزگار مجالسى داشتند كه در آنها در بارۀ امور بسيار مهم به گفتگو و رايزنى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امور مهم ، شناخت امام و بيعت با او و پذيرفتن دستوراتش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وفات امام جواد عليه السلام، به خاطر وجود اخبار صحيحى كه در دست داشتند، بر امامت امام هادى اجماع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كسانى كه در آن مجلس بودند به امامت امام هادى تسليم شدند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همچنين مى‌افزايد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در اين باره بسيار فراوان است بطورى كه اگر بخواهيم همۀ اين اخبار را در اينجا بيان كنيم كتاب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شيعيان پس از امام جواد بر امامت امام هادى اجماع كرده‌اند و كسى در آن زمان جز خود آن‌حضرت ادعاى امامت نكرد، ما را از ايراد اخبار و نصوص صريح بر امامت آن‌حضرت بى نياز مى‌سازد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بنابر اين مى‌بينيد كه شيخ مفيد، امامت امام هادى را به اجماع سران شيعه مربوط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برگزيدگان امّت و از فقهاى بزرگ بودند و معرفت آنان به امامى كه با وى و پدر و جدّ بزرگوارش زيسته بودند، راهى عقلانى براى شناخت امام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شيخ مفيد و حديثى كه او روايت كرده، فقط بيانگر اوضاع و احوال طايفۀ شيعه در آن دوران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خاقان وزير متوكّل بود امّا به امام هادى مهر مى‌ورزيد و علّت اين مهر ورزى يا گرايش شخصى او بود و يا اينكه وى در حقيقت يكى از ياران نفوذى آن‌حضرت در دستگاه حاكمه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 آمده است كه آن‌حضرت به خاطر حفظ جان فتح بن خاقان او را مورد نكوهش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به حديث زير كه بيانگر گوشه‌اى از كرامات امام هادى و در عين حال نمودار بخشى از اوضاع و احوال شيعه در آن دوران است، گوش بسپاريم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نزد امام عليه السلام رفته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مرا طرد كرده و روزى ام را بريده و ملولم ساخته است و نزد او به چيزى متّهم نيستم مگر به اين جرم كه ملازم شمايم و اگر شما چيزى از او درخواست كنيد قبول آنرا از شما لازم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مى‌داند، بنابر اين بر من منّت نهيد و از او در خواست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كفايت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رسيد، پيغام رسانان متوكّل يكى پس از ديگرى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متوكّل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كه بر در ايستاده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شبانه در خانه‌ات چه چيزى نهان داشته‌اى، اين مرد از بس كه تو را طلبيده مرا به ستوه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رفتم و متوكّل را ديدم كه بر بسترش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غافليم و تو نيز ما را به فراموشى سپرده‌اى، چه چيزى از تو پيش من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انعام و فلان رزق و چيزهايى نام بردم و او دستور داد آنها را دو برابر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فتح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هادى عليه السلام بدين 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يادداشتى نوشته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مرا دنبال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تو از او خواستى برايت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براى من نيز دعايى خواهش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امام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آبروى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شما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گفتند كه شما نه پيش متوكّل رفتيد و نه از او درخواستى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كه ما در امور مهم جز بدو پناه نمى‌بريم و در كارهاى دشوار جز بر او توكّل نمى‌كنيم و ما را عادت داد كه چون از او درخواست كنيم، اجابتمان كند و مى‌ترسيم از اين شيوه منحرف شويم كه او نيز از ما روى گرداند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وزير متوكل به من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ما را دوست دارد و در باطن از ما كناره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كسى است كه پروردگارش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طاعت خدا خود را خالص كردى و به رسول خدا صلى الله عليه و آله و به حقّ ما اهل بيت اعتراف نمودى و از خدا چيزى در خواست</w:t>
      </w:r>
    </w:p>
    <w:p>
      <w:pPr>
        <w:pStyle w:val="BookText"/>
        <w:rPr/>
      </w:pPr>
      <w:r>
        <w:rPr>
          <w:rFonts w:ascii="IRNazanin" w:hAnsi="IRNazanin" w:eastAsia="IRNazanin"/>
          <w:color w:val="111111"/>
          <w:sz w:val="28"/>
          <w:sz w:val="28"/>
          <w:szCs w:val="28"/>
          <w:rtl w:val="true"/>
          <w:lang w:bidi="fa-IR"/>
        </w:rPr>
        <w:t>كردى، تو را بى بهره نگذارد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هادى در سامرّا كه مركز خلافت بود سكونت داشت و نزد متوكّل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در بارۀ نحوۀ ورود آن‌حضرت بر متوكّل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امام هادى به كاخ متوكل نزديك مى‌شد هيچ يك از كسانى كه بر در كاخ متوكل منتظر ايستاده بودند، از هيبت و جلال امام چاره‌اى جز پياده شدن از مركبهاى خويش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فرزند اشتر علوى، يكى از اين صحنه‌ها را چنين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بر در كاخ متوكّل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بچه بودم و در ميان عدّه‌اى از خاندان ابو طالب وبنى عبّاس و سپاهيان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هادى عليه السلام وارد شد همۀ مردم از مركبهاى خود پياده شدند تا آن‌حضرت به درون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اين بچّه پياده شويم در حالى كه او نه شريفتر از ما و نه بزرگتر و سالخورده‌تر و داناتر از ما است ؟ آن عدّه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براى او پياده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چون او را ببينيد به خاطرش با حقارت و ذلّت از مركبهايتان پياده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نگذشته بود كه امام به طرف آن جمع آمد و تا چشم حاضران به او افتاد همگى از مركبهاى خود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هاشم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نمى‌كرديد كه به خاطر او فرود نخواهيد آمد ؟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اختيار دار خويش نبوديم كه فرود آمديم</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امام هادى بر متوكّل وارد مى‌شد، پرده‌ها را برايش كنار مى‌زدند و با تمام وقار آن‌حضرت را مورد احترام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اشرار، روزى به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با تو بيشتر از آن نمى‌كند كه تو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هادى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كسى نمى‌ماند جز آن كه او را خدمت مى‌كند و زحمت بالا زدن پرده و باز كردن درب را بعهده مى‌گيرند حال آنكه اگر مردم اين مسائل را بفهمند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خليفه از شايستگى وى براى خلافت بى‌خبر نبود با او چنين رفتار نمى‌كرد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اين حديث مفصّل كه گوشه‌اى به بحث ما مرتبط بود نقل كرديم، بر مى‌آيد كه آن‌حضرت حتّى در كاخ ستمگرترين خليفۀ عبّاسى در عصر خودش يعنى متوكّل، از چه شكوه و جلالى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چون بر خليفه وارد مى‌شد، با وى به حق به موضع‌گيرى و گفتگو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روزى آن‌حضرت نزد متوكّل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چه كسى در شاعرى تواناتر است ؟ امام در پاسخ، نام شاعرى علوى را ذكر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ابيات را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الصوامع چيست ؟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يا جدّ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اين سخن بسيار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توست و ما تو را از او نمى‌رانيم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متوكّل، امام را به مجلس باده‌نوشى خويش داخل كرد و از او خواست كه وى را در آنچه بدان مشغول بود،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او را موعظتى بليغ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اين ماجرا را آنچنان كه مسعودى در تاريخ خود آورده است،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هادى پيش متوكّل بدگويى كرده و گفته بودند در خانه‌اش نامه‌ها و سلاحهايى از پيروان قمى‌اش دارد و بر اين قصد است كه به حكومت دست‌يابد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عدّه‌اى از تركها را به خانۀ آن‌حضرت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به خانۀ حضرت يورش بردند امّا چيزى در آنجا نيافتند و خود آن‌حضرت را در اتاقى در بسته پيدا كردند، او جامه‌اى پشمين بر تن داشت و روى ريگ و خاك نشسته و توجهش به خداى تعالى معطوف بود و آياتى از قرآن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او را در همان حال نزد متوكّل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چيزى نيافتيم و او را ديديم كه رو به روى قبله نشسته است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آن لحظه در مجلس باده‌گسارى نشسته و جام شراب به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نزد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متوكّل چشمش به امام افتاد هيبت و بزرگى امام در وى كارگر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كنارش نشاند و جامى را كه در دست داشت، به طرف آن‌حضرت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گوشت و خون من هرگز خمر ننوشيده‌اند، مرا عفو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آن‌حضرت را معاف كرد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شعرى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اندكى شعر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در كنار متوكل نشسته بود، آغاز به خواندن اشعار زير كرد </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الرجال فلم تنفعهم القلل </w:t>
      </w:r>
      <w:r>
        <w:rPr>
          <w:rStyle w:val="FootnoteAnchor"/>
          <w:rtl w:val="true"/>
        </w:rPr>
        <w:footnoteReference w:id="57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استنزلوا بعد عز من معاقلهم</w:t>
      </w:r>
    </w:p>
    <w:p>
      <w:pPr>
        <w:pStyle w:val="BookText"/>
        <w:rPr/>
      </w:pPr>
      <w:r>
        <w:rPr>
          <w:rFonts w:ascii="IRNazanin" w:hAnsi="IRNazanin" w:eastAsia="IRNazanin"/>
          <w:color w:val="111111"/>
          <w:sz w:val="28"/>
          <w:sz w:val="28"/>
          <w:szCs w:val="28"/>
          <w:rtl w:val="true"/>
          <w:lang w:bidi="fa-IR"/>
        </w:rPr>
        <w:t>متوكّل از شنيدن اين ابيات چنان گريست كه محاسنش به آب ديدگانش تَر شد، حاضران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هزار دينار به امام هادى عليه السلام داد و او را در كمال احترام به خانه‌اش باز گرداند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كه در منابع تاريخى مى‌خوانيم بسيارى از نزديكان و محرمان اسرار خليفه، پيرو امام هادى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پيروى حقيقى بوده و يا به اين خاطر بوده است كه شيعه را وزنه‌اى سياسى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فتح بن خاقان كه يكى از بزرگترين وزيران متوكّل بود و به هنگام كودتاى تركها عليه خليفه با او كشته شد، پيوسته مى‌كوشيد به امام تقرّب جويد و از برخى روايات هم پيداست كه متوكّل او را متّهم به شيعى‌گرى مى‌كرد كه اين امر خود</w:t>
      </w:r>
    </w:p>
    <w:p>
      <w:pPr>
        <w:pStyle w:val="BookText"/>
        <w:rPr/>
      </w:pPr>
      <w:r>
        <w:rPr>
          <w:rFonts w:ascii="IRNazanin" w:hAnsi="IRNazanin" w:eastAsia="IRNazanin"/>
          <w:color w:val="111111"/>
          <w:sz w:val="28"/>
          <w:sz w:val="28"/>
          <w:szCs w:val="28"/>
          <w:rtl w:val="true"/>
          <w:lang w:bidi="fa-IR"/>
        </w:rPr>
        <w:t>نشانگر آن است كه متوكّل تا حدودى به وضع او پى‌برده بود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بارۀ فتح آمده است كه 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توست و در صورت فتح خنديد، و فتح هم در چهرۀ خليفه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داستان زير آشكار مى‌شود كه برخى از فرماندهان سپاه نظام، مهر آن امام و چه بسا ولايت او را در دل 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اين ماجرا گوشه‌اى از انتشار دوستى امام و احترام او در بين عموم مردم، بخصوص در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يحيى بن هرثمة، فرماندۀ سپاه عبّاسى،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مرا به مدينه فرستاد تا امام هادى را به خاطر مطلبى كه در بارۀ او شنيده بود، به نزدش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رفتم، مردم آنجا چنان بناى بانگ و شيون نهادند كه تا آن هنگام همانند آن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تسكين دادن آنها كردم و سوگند خوردم كه در بارۀ وى به انجام كار ناپسندى مأمور نشده‌ام، آنگاه به بازرسى منزلش پرداختم و در آنجا چيزى جز قرآن و دعا و همانند اينها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حركت دادم و خود عهده دار خدمتش شدم و با وى خوشرفتارى كردم</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روزها در حالى كه آسمان صاف بود و خورشيد هم مى‌درخشيد، بر مركبش سوار شد در حالى كه بارانى در بر كرده و دم مركبش را گره زده بود، من از كار او در شگفت شدم امّا ديرى نپائيد كه ابرى در آسمان پيدا شد و بارانى تند با ريدن گرفت و كار ما بسيار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هادى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آنچه را كه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دم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شمردى و پيش خود پنداشتى كه من در اين كارها 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گونه نبود كه تو 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كردى بلكه من در صحرا پرورش يافته‌ام و بادهايى را كه دنبال خود باران دارند ، بهتر مى‌شناسم از اين رو خود را براى بارش باران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مدينة السلام رسيدم، ابتدا نزد اسحاق بن ابراهيم طاهرى كه والى بغداد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زادۀ رسول خدا صلى الله عليه و آله است و متوكّل هم همان كسى است كه او را مى‌شناسى اگر او را عليه اين مرد بر انگيزى او را خواهد كشت و آنگاه رسول خدا صلى الله عليه و آله خصم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جز كردار نكو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سمت سامرّاء روانه شدم و در آغاز نزد وصيف تركى كه از ياران او بودم، رفتم وصيف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يك مو از سر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شود با من طرفى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گفتار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آنچه از امام هادى ديده بودم، متوكّل را آگاه كردم و او را بسيار تمجيد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نيز پاداش خوبى به امام هادى داد و به وى بسيار احترام گذاشت و خوبى كرد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روزگار امام هادى عليه السلام به واسطۀ وجود تحولات سياسى، دوره ممتازى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اين دوره، بازگشت تركان به كاخ عبّاسى فزونى گرفت و هر يك از فرماندهان آنان به طرف يكى از نامزدهاى خلافت گراييده بودند و در پى فرصت مى‌گشتند تا نامزد مورد نظر خود را به حكومت بنشانند و با خليفه ناميدن او و به نام وى امور و مصالح كشور را هر طور كه خواهند به بازى بگيرند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معتصم، فرزندش الواثق‌باللّٰه عهده‌دار حكومت شد و ابن‌الزيات را به وزارت خويش برگزيد و بر برادر خود جعفر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 او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با مرگ وى پايان پذيرفت ومتوكّل جانشين او شد وابن الزيات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حكومت متوكّل تا حدودى روى ثبات و آرامش به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پيش از مرگ واثق از وى در بارۀ جانشينش پرسيد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نبيند كه خلافت را زنده و مرده به گردن خويش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معلوم مى‌شود كه خلافت در عصر او حاوى چه مفهومى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مگر اين واژه بجز سركوب و فريب و توطئه و غوطه ورى در شهوتها مفهومى ديگرى هم داشت ؟ بعلاوه مگر او خود برادرش متوكّل را پس از آنكه امارت حج را بدو سپرد، به اين خاطر كه پى برد او بر سر خلافت با وى به رقابت پرداخته، روانۀ زندان نكرد و شفاعت هيچ كس را هم در بارۀ او پذيرا نشد ؟</w:t>
      </w:r>
    </w:p>
    <w:p>
      <w:pPr>
        <w:pStyle w:val="BookText"/>
        <w:rPr/>
      </w:pPr>
      <w:r>
        <w:rPr>
          <w:rFonts w:ascii="IRNazanin" w:hAnsi="IRNazanin" w:eastAsia="IRNazanin"/>
          <w:color w:val="111111"/>
          <w:sz w:val="28"/>
          <w:sz w:val="28"/>
          <w:szCs w:val="28"/>
          <w:rtl w:val="true"/>
          <w:lang w:bidi="fa-IR"/>
        </w:rPr>
        <w:t>پس از وفات الواثق باللّٰه، متوكّل به حكومت رسيد و چنان كه گفتيم عصر او تا حدودى شاهد ثبات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آرامش و ثبات بر پايه ظلم و گمراه سازى مردم استوار گشته بود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برجسته‌ترين نمودهاى سياستِ وحشت آفرين او، در اقدامات وى در قبال علوى‌ها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قبر سيد الشهداء عليه السلام را به همراه خانه‌هاى اطرافش ويران كنند و به جاى آن زمين را شخم زنند و تخم بكارند و آبيارى كنند كه تمام آثار آن محو شود و مردم هم از زيارت آن قبر منع شوند و ندا داد هر كه پس از سه روز در اطراف قبر ديده شود گرفتار و به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ترس اينكه مبادا دستگير شوند، گريختند، در واقع متوكّل با پيش گرفتن اين سياست حميّت و خشم مسلمانان و بويژه بغداديان را كه به سب علويها در مساجد و خيابانها اعتراض كرده بودند، برانگيخت</w:t>
      </w:r>
      <w:r>
        <w:rPr>
          <w:rFonts w:eastAsia="IRNazanin" w:cs="IRNazanin"/>
          <w:color w:val="111111"/>
          <w:sz w:val="28"/>
          <w:szCs w:val="28"/>
          <w:rtl w:val="true"/>
          <w:lang w:bidi="fa-IR"/>
        </w:rPr>
        <w:t xml:space="preserve">. </w:t>
      </w:r>
      <w:r>
        <w:rPr>
          <w:rStyle w:val="FootnoteAnchor"/>
        </w:rPr>
        <w:footnoteReference w:id="58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دوران خلافت متوكّل خشكسالى وحشتناكى در عراق روى داد و بسيارى از مردم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روميان، با ديدن ضعف حكومت عبّاسى در بلاد اسلام طمع كردند و از نو حملات خود را به شهر قاليقلا واقع در جنوب آسياى صغير، آغاز كردند و مردم آنجا را شكست سختى دادند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از داستان زير مى‌توان به‌طبيعت حكومت متوكّل و مراتب دشمنى و سركوب وى بر ضدّ علويان و ترس او از شورش آنان بخوبى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منطقهاى به نام منبج نزد متوكّل بودم كه يكى از فرزندان محمّد بن الحنيفه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چشمانى زيبا داشت و جامه‌اى نيكو در بر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متوكّل در بارۀ او بدگويى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 به روى متوكّل ايستاد و متوكّل رو به فتح بن خاقان وزير خود كرده بود و با وى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ايستادن به درازا كشيد و جوان ديد كه متوكّل به او نمى‌نگرد ، خطاب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احضار كرده‌اى تا تأديبم كنى قطعاً بى ادبى كرده‌اى و اگر احضارم كرده‌اى تا اوباشى كه در محضر تو گرد آمده‌اند مرا بشناسند بايد بگويم اينان از اهانت تو نسبت به خانوادۀ من آگاهند </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حنفى اگر آن پيوند خويشى ميان من و تو نبود و حلم من مرا به مهربانى بر تو وادار نمى‌كرد، هر آينه زبانت را بيرون مى‌كشيدم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شمشير سرت را از بدن جدا مى‌ساختم حتى اگر پدرت محمّد به جاى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فتح بن خاقان وزير خود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از دست خاندان ابو طالب چه مى‌كشيم ؟ يا حسنى كه مى‌خواهد تاج عزّتى را كه خداوند پيش از او به ما داده، به سوى خود بكشد يا حسينى كه مى‌كوشد آنچه را كه خداوند پيش از او در بارۀ ما نازل فرموده نقض كند و يا حنفى كه به جهل خويش مى‌خواهد شمشير ما خونش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اوگفت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باده گسارى و شراب و 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بچه‌ها براى تو حلمى باقى گذاشته ؟ و چه وقت توبه خانوادۀ من مهربان بودى در حالى كه فدك را كه ارث آنان از رسول خدا صلى الله عليه و آله بود از آنها چاپيدى و اينك ابو حرمله آن را وارث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نام پدرم محمّد را ياد كردى بايد بدانى كه تو مى‌خواستى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عزّتى كه خداى و رسولش او را بالا برده بودند پايين بكشانى و به شرفى دست يازى كه از رسيدن به بلنداى آن نا توانى و بدان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شاعر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كعبا بلغت و لا كلابا</w:t>
      </w:r>
    </w:p>
    <w:p>
      <w:pPr>
        <w:pStyle w:val="BookText"/>
        <w:rPr/>
      </w:pPr>
      <w:r>
        <w:rPr>
          <w:rFonts w:ascii="IRNazanin" w:hAnsi="IRNazanin" w:eastAsia="IRNazanin"/>
          <w:color w:val="111111"/>
          <w:sz w:val="28"/>
          <w:sz w:val="28"/>
          <w:szCs w:val="28"/>
          <w:rtl w:val="true"/>
          <w:lang w:bidi="fa-IR"/>
        </w:rPr>
        <w:t xml:space="preserve">تو از آنچه از دست حسنى و حسينى و حنفى مى‌كشى به من شكايت مى‌كنى پس چه بديارى و چه بد خاندانى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جوان پاى خويش را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پاى من براى زنجيرت و اين گردن من براى شمشيرت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من مبتلا شو و ستم مرا به گردن گير كه اين نخستين كار ناشايستى نيست كه تو و پيشينيانت آن را به اجرا در آورده‌ايد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پس به خداى سوگند كه تو درخواست رسول خدا صلى الله عليه و آله را پاسخ نگفتى و به كسانى جز خويشان او مهربانى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همين زودى بر حوض كوثر وارد مى‌شوى و پدرم و جدّم عليهما السلام تو را از آن دور مى‌رانند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از شنيدن اين سخنان گريست و سپس برخاست و به قصر كنيزانش رفت و فرداى آن روز همان جوان را به حضور طلبيد و به وى انعام گرانمايه‌اى داد و آزادش كرد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پنجۀ آهنين ستم متوكّل و ظلم فراوان او موجب دشمنى مردم با 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و بيداد وى حتّى سپاه او را فرا گرفت تا آنجا كه ارتش او به رهبرى افرادى به نامهاى بغاى صغير و باغر بر ضد او سر به شورش برداشتند و در نتيجه متوكّل و وزيرش فتح بن خاقان كشته شدند و فرزندش منتصر در ماه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جاى او به خلافت نشست و برادرانش معتز و مؤيد را از ولايت عهدى خلع كرد و در تمام امور و بويژه مسائلى كه با علوى‌ها در ارتباط بود شيوه‌اى مخالف با روش پدرش اتخاذ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خلافت منتصر كه برخى از مورخان از آن به خوبى ياد كرده‌اند ، چندان به درازا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منتصر را شخصى بردبار، خردمند، بخشنده ، اهل كار خير، بسيار منصف، خوشرفتار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خلافتش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 و مردم با احمد فرزند محمّد معتصم بيعت كردند و به او لقب المستعين باللّٰه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مستعين در نظر داشت جلوى نفوذ تركها را كه نيروى نظامى آنها به نيروى سياسى فزاينده‌اى در كشور مبدل شده بود، بگيرد امّا از طرف آنها و بويژه از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بغاى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سرسختانه‌اى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معتز بن متوكّل دست بيعت دادند و ميان ياران و هواداران اين دو خليفه كه مقر اوّلى در بغداد و مقر دوّمى در سامرّاء بود جنگ خونبارى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اقتصادى كشور بسيار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خلافت رسيدن معتز ، مستعين به واسط تبعيد شد و سر انجام به دست گروهى كه سعيد خادم رهبرى آنها را بر عهده داشت، به قتل رسيد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 معتز نيز همواره از ناحيۀ تركان كه پدرش را كشته و پسر عمويش را از خلافت خلع كرده بودند احساس ترس و نگرانى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خلافت براى او نيز پايدار نماند و بطرز فاجعه آميزى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كشته شدن معتز بنابه نقل مورخان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تركان بر او وارد شدند و پاى او را گرفتند و او را روى زمين كشيدند و تا در اتاق آوردند و با گرز، بر سر او زدند و جامه‌اش را دريدند و او را در آفتاب نگه داشتند او از شدّت گرما يك پا بر زمين مى‌نهاد و پاى ديگر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به او سيلى مى‌زدند و او با دست خويش روى خود را مى‌گرفت تا از ضربه‌هاى آنها جلوگيرى كند سپس گروهى از علماى كاخ حكومتى را شاهد خلع او گرفتند و آنگاه وى را در سردابى داخل كردند و در سرداب را با آجر گرفتند و او در همانجا محبوس بماند تا از دنيا رفت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پس از مرگ معتز، مهتدى پسر واثق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وى نا بسامانى و آشفتگى در تمام كشور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سپاهيان سر به شورش برداشتن و آتش انقلاب علوى‌ها نيز در گوشه و كنار كشور شعله‌ور گرديد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خلافت عبّاسى به منزلۀ شعارى در آمد براى هر كس كه به حكومت طمع بسته بود و توطئه و فريب شاخصۀ برجستۀ هر سياستى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 حوادث فرجام طبيعى سركوب و فريبى بود كه توسط اسلاف نخستين اين خلفا به منصۀ ظهور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معتصم تركها را بر ديگران مقدّم داشت و نيروى نظامى كوبنده‌اى از آنها ترتيب داد و به نيروى آنان مردم را سركوب مى‌كرد و آتش انقلابها و شورشها را فرو مى‌نشاند، طبيعى بود كه اين نيرو روزى به قوّه‌اى تبديل شود كه خاندان او را مورد تهديد قرار دهد و خلافت را دستخوش نا بودى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يكى از مورخان مى‌نويسد چون معتز بر تخت خلافت نشست، خاصان او بيامدند و منجمان را احضار كردند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اين خليفه چند سال زندگى مى‌كند و تاكى بر تخت خلافت مى‌نشيند ؟ يكى از نكته سنجانى كه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منجمان به عمر خليفه و نيز مدّت خلافت او آگاه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از او 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خليفه چند سال زندگى و چند سال خلافت مى‌كند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وقت كه تركان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در مجلس بودند، از پاسخ اين مرد خنديدند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آرى انحراف ظاهراً در آغاز كار اندك مى‌نمايد امّا بعداً بسرعت همۀ مصالح و منافع را زير پوشش خود مى‌گيرد </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ائمه عليهم السلام و يارانشان از ارزشهاى حق و عدالت و آزادى دفاع مى‌كنند تا مبادا مصالح دين و امور ملّت به چنين فجايع ناگوارى بينجامد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22" w:name="pg1123_14789"/>
    </w:p>
    <w:p>
      <w:pPr>
        <w:pStyle w:val="Heading3"/>
        <w:numPr>
          <w:ilvl w:val="2"/>
          <w:numId w:val="1"/>
        </w:numPr>
        <w:rPr/>
      </w:pPr>
      <w:bookmarkStart w:id="423" w:name="__RefHeading___Toc2213146_373438147"/>
      <w:bookmarkStart w:id="424" w:name="_Toc152"/>
      <w:bookmarkEnd w:id="422"/>
      <w:bookmarkEnd w:id="423"/>
      <w:r>
        <w:rPr>
          <w:rtl w:val="true"/>
        </w:rPr>
        <w:t>زندگى امام هادى عليه السلام</w:t>
      </w:r>
      <w:bookmarkEnd w:id="424"/>
    </w:p>
    <w:p>
      <w:pPr>
        <w:pStyle w:val="Heading4"/>
        <w:numPr>
          <w:ilvl w:val="3"/>
          <w:numId w:val="1"/>
        </w:numPr>
        <w:rPr/>
      </w:pPr>
      <w:bookmarkStart w:id="425" w:name="__RefHeading___Toc2213148_373438147"/>
      <w:bookmarkStart w:id="426" w:name="_Toc153"/>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در دوّمين روز از ماه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مدينۀ منوره و قريۀ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ولادت نخستين فرزند امام جواد عليه السلام شتافت و موجى از سرور و خوشحالى اين بيت هاشمى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نام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 و نياى اكبرش اميرالمؤمنين على عليه السلام خواند و كنيه‌اش را ابو الحسن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با مسمّاى حضرتش از سيما و سيرت بزرگوار و پاك او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مرتضى، هادى، نقى، عالم، فقيه، امين، مؤتمن، طيّب و 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 سامرّاء منتقل شد و در محلهّ‌اى به نام عسكر مسكن گرفت ، عسكرى يا فقيه عسكرى نيز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سامرّاء را عسكر مى‌ناميدند چون جايگاه ارتش و سپاه بود و از همين رو امام هادى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سمانۀ غربيه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زير سايۀ پدرش رشد و نمو كرد و پدرش او را به دانش امامت مى‌پروريد و هر روز درفشى از علوم و معارف دينى براى او بر مى‌افراشت و وى را مى‌فرمود كه بدانها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معتصم امام جواد عليه السلام را به عراق فرا خواند ، آن‌حضرت فرزند خويش را در دامانش نشاند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از سوغات عراق چه چيزى به تو هديه كنم ؟ فرزندش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كه گويى شعلۀ آتش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امّا او نه آن شمشير را ديد و نه پدرش را كه او هرگز از اين سفر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زمانى كه هشت سال بيشتر از عمر او نمى‌گذشت، وقتى خانواده‌اش او را هراسان ديدند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در اين لحظه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چنين است كه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يادداشت كردند، و همان بود كه اين كودك گفته بود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وصيت پدرش در مورد جانشينى او قبلاً به سران طائفه شيعه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مرگ آن‌حضرت همه اجتماع كردند و امامت را بدو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باره در فصل نخست به تفصيل سخن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باقى دوران خلافت معتصم و نيز دوران خلافت واثق در همان شهر پدر خويش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نيكى او در همه جا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به خلافت نشست ترسيد كه مبادا امام عليه السلام بر ضدّ او دست به كار قيام و شورش شود از اين رو وى را به سوى خود طلبيد تا هم از نزديك او را تحت نظر داشته باشد و هم بتواند در مواقع ضرورى براحتّى بر وى فشار وارد كند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متوكّل پس از آنكه نامه‌هاى پى در پى از حجاز مبنى بر آنكه اهالى مكّه و مدينه به آن‌حضرت گرايش دارند دريافت كرد، خواستار آمدن آن‌حضرت به نزد خود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متوكّل همسر خويش را در پى تحقيق از كسانى كه اين نامه‌ها را براى او فرستاده بودند،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دعوت امام چنين بر مى‌آيد كه متوكّل از ناحيۀ آن‌حضرت بشدّت احساس نگرانى مى‌كرده زيرا با فرستادن گروهى بطور مخفيانه، چنان كه گذشت، در صدد تحقيق و تفحُص از اين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طى يك نامۀ ملاطفت آميز به امام هادى عليه السلام آن‌حضرت را به سوى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چنين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چنين ديد كه عبد اللّٰه بن محمّد را به خاطر نا ديده انگاشتن حق شما و كوچك شمردن منزلت و شأن شما و نيز نسبت دادن برخى از مسائل به شما از مسئوليّت جنگ و نماز در مدينه از منصب و مقام بر 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اميرالمؤمنين بى گناهى شما را در آن مسائل بخوبى مى‌داند و از صدق نيت و نيكو كارى و گفتار شما با خبر است و مى‌داند كه شما در صدد گرفتن كار خلافت نيستيد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عبد اللّٰه بن محمد، قبلاً نامه‌اى به متوكّل نگاشته و امام را متهم ساخته بود كه قصد دارد بر ضدّ خليفه دست به قيام و شورش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نامه‌اى به متوكّل نوشت و ساحت خود را از اين اتهام مبرّا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در ادامۀ نامۀ فوق چنين مى‌نويسد </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به جاى عبداللّٰه بن محمّد، محمّد بن فضل را والى مدينه مقرر كرده است و به او فرموده است كه تو را مورد احترام و تجليل قرار دهد و به فرمان و نظر تو گوش سپارد تا بدين ترتيب به خداى و اميرالمؤمنين تقرّب جويد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مشتاق است و دوست مى‌دارد بار ديگر با شما تجديد عهد كند و به سيماى شما بنگرد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چون امام هادى عليه السلام به سامرّاء آمد، متوكّل بر آن شد تا از قدر و منزلت آن‌حضرت در نزد مردم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امام را پيش از آنكه به نزد وى ببرند براى سه روز در كاروانسراى گدايان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منزلت امام در پيشگاه خدا يابندگان پاك سرشت او بسته به منزلى كه در آن سكنى مى‌گيرد و يا ثروتى كه دارد نيست، بلكه بسته به ميزان زهد او در دنيا و اشتياقش بدانچه نزد خداست،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صبر و شكيب او بر اهانتها و آزارها ، آن هم در راه خدا، جز بر ميزان نزديكى او به خداوند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پيروان امام هادى عليه السلام به نام صالح بن سعد، در همان مكان متواضع به خدمت آن‌حضرت رسيده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خواسته‌اند نور تو را خاموش سازند و تو را در ميان مردم رسوا كنند و براى همين در اين جاى ناپسند فرودت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امام عليه السلام يكى از كرامات خويش را به وى نماياند و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باشيم اين براى ما مهيّاست ما در سراى گدايان نيستيم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به نظر مى‌رسد كه آن‌حضرت در مدّت اقامت خود در سامرّاء رهبرى خط مكتبى را، به راههاى مختلف در دست داشته و از سكونت در اين شهر ناخشنود نبوده است چنان كه مى‌فرمايد </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خلاف ميلم به سُرّمن راى آوردند و اگر مرا از اينجا اخراج كنند باز هم به رغم ميل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هواى اين شهر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و آبش گوار است و بيمارى‌اش كم </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متوكّل عبّاسى كه مراتب بُغض و كينه ورزى وى در حقّ اهل بيت عليهم السلام و پيروانشان بر كسى پوشيده نيست، با اين تصميم در حقيقت مى‌خواست بزرگ ترين و نيرومندترين مخالفانش را در نزديكى خويش جاى دهد، تا او را راحت‌تر تحت نظر بگيرد و هر گاه كه خود خواست به زندگى او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به اذن خداوند تدبيرى انديشيد و تصميم گرفت تا عمق هيأت حاكمه نفوذ كند و نزديك ترين ياران خليفه را زير نفوذ خويش در آورد و چنين نيز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مادر متوكّل براى امام عليه السلام نذر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اينگونه روايات گوشه‌اى از ابعاد تأثير امام هادى را در كاخ حكومتى بيان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متوكّل در اثر دُملى كه روى بدن وى پديد آمده بود، در بستر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او چنان بود كه هيچ كس جرأت به خود نمى‌داد، براى جراحى كاردى تيز به بدن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مادرش نذر كرد كه اگر متوكّل از اين بيمارى بهبود يابد مقدار فراوانى از مال خويش را به امام هادى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خاقان به متوكّل پيشنهاد كرد كه اگر كسى را به نزد امام عليه السلام بفرستى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چارۀ اين بيمارى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شايد او دارويى بشناسد كه با استفاده از آن، بهبود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رفت و بازگشت و پيغام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كه زير پا ماليده شده گرفته با گُلاب بخيسانيد و بر محلّ دُمل بگذاريد كه به اذن خدا سود بخش است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كسانى كه در محضر متوكّل حاضر بودند، از شنيدن اين سخن به خنده افتادند امّا فتح بن خاقان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 دارد كه سخن او را نيز تجربه كنيم ؟ به خدا سوگند من اميداورم با آنچه او گفته بهبود خليفه حاصل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مقدارى پشكل آورده در گلاب خيساندند و بر موضع دُمل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دمل باز شد و هر چه در آن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متوكّل از بهبود فرزند خويش بسيار خوشحال شد و ده هزار دينار، مختوم به مهر خويش، براى آن‌حضرت فرستاد و متوكّل هم از بستر بيمارى برخاست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صقر بن ابى دلف كرخى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 سرور ما امام هادى عليه السلام را به سامرّاء آورد در پى تفحص از حال و روز آن امام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زرّافى حاجب متوكّل به من نگريست و دستور داد كه نزد او بروم چون نزدش در آمدم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از اوّل تا آخر 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 كه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 او پراكنده شدند، سپس 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 دارى و براى چه آمدى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خيرى،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آمده‌اى از حال مولايت جويا شوى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تو حق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بيم مدار كه من نيز بر مذهب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مولايت را ببينى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صاحبِ بريد از پيش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بريد رفت، زرّافى به يكى از غلامانش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صقر را بگير و او را به اتاقى كه آن علوى محبوس در آنجاست ببر و او را با آن علوى تنها گذار</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مرا به اتاق برد و به اتاقى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اتاق شدم و ناگهان آن‌حضرت را ديدم كه بر روى حصيرى نشسته و به موازاتش نيز قبرى حفر شده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گفتم و او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نشستن فرمان داد و 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چرا اينجا آمدى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حال و اوضاع شما جويا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قبر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آنها اكنون به ما سوء قصدى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زيادى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مسموم شد، نذر كرد كه اگر خدا او را عافيت بخشد، مال كثيرى به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متوكّل سلامت خود را به دست آورد ميان فقها در مورد مصداق 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حاجب متوكّل،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رأى صواب را براى شما آورم ، مرا چه پاداشى در نزد شماست ؟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 گرنه صد تازيانه بر تو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 هادى عليه السلام رفت، از وى در بارۀ مصداق مال كثير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متوكّل بگو بايد هشتاد درهم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 حسن نزد امام رفت و از علّت اين حكم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به پيامبرش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مواطنى كه خداوند، پيامبر را يارى داده به هشتاد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با شنيدن اين پاسخ نزد متوكّل آمد و او را از جواب امام آگاه ساخت ، متوكّل نيز خوشحال شد و ده هزار درهم به وى عطا كرد</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بدين سان امام هادى عليه السلام مسائل و معضلات را حل مى‌كرد و اين امر ايمان و شناخت مردم را در حق او فزونى مى‌بخشيد و از جهالت دشمن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آن‌حضرت يعنى متوكّل پرده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مى‌افتاد كه متوكّل به برخى از يارانش اشاره مى‌كرد كه از آن‌حضرت پرسشهاى دشوار بكنند تا شايد او را مغلوب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متوكّل به 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 پرسش دشوارى از ابن الرضا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هم از 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موسى را با عصا و عيسى را با شفا دادن كور و پيس و زنده كرده مردگان و محمّد را با قرآن و شمشير مبعوث كرد ؟ امام هادى در پاسخ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موسى عليه السلام را در زمانى با عصا و يد بيضا مبعوث كرد كه سحر و جادو بر مردمان چيرگى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موسى هم معجزاتى از همان نوع بر ايشان آورد تا بر سحر و چشم بندى آنها پيروز شود و حجّت را بر آنها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 را در زمانى با بهبود بخشيدن كورها و پيسها و زنده كردن مردگان به پيامبرى مبعوث كرد كه علم طب بر مردم چيرگى داشت و عيسى با اين معجزات به اذن خدا بر آنها چيره شد و محمّد صلى الله عليه و آله را با قرآن و شمشير مبعوث كرد در عصرى كه شعر و شمشير بر اهل زمانه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با قرآن تابناك و شمشير توانا، شعر و شمشير مردم را مقهور ساخت و حجّت را بر آنها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سكيت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حجّت چيست ؟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كه بدان كسى كه بر خدا دروغ مى‌بندد شناخته مى‌شود و مورد تكذيب قرار مى‌گيرد </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ابن سكيت در نحو و شعر و لغت از دانشمندان بزرگ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كتاب منطق او گفته‌اند كه بهترين كتابى است كه علماى بغداد در زمينۀ لغت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اين دانشمند بزرگ را براى تربيت پسرانش معتز و مؤيد به كار گمارده بود، روزى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پيشگاه تو پسران من محبوب‌ترند يا حسن و حسين عليهم السلام ؟ ابن سكيت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قنبر، غلام على بن ابى‌طالب عليه السلام از تو و پسران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با شنيدن</w:t>
      </w:r>
    </w:p>
    <w:p>
      <w:pPr>
        <w:pStyle w:val="BookText"/>
        <w:rPr/>
      </w:pPr>
      <w:r>
        <w:rPr>
          <w:rFonts w:ascii="IRNazanin" w:hAnsi="IRNazanin" w:eastAsia="IRNazanin"/>
          <w:color w:val="111111"/>
          <w:sz w:val="28"/>
          <w:sz w:val="28"/>
          <w:szCs w:val="28"/>
          <w:rtl w:val="true"/>
          <w:lang w:bidi="fa-IR"/>
        </w:rPr>
        <w:t>اين پاسخ به تركان دستور داد كه زبانش را از پس گردنش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چنين كردند و ابن سكيت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روزهاى بهار، كه آسمان صاف و هوا گرم بود، مردم در يكى از مناسبتهاى رسمى بالباسهاى تابستانى از خانه‌هاى خود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نيز با پوشيدن جامه‌اى زمستانى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 صحرا رسيدند، ابرى پر باران ظاهر شد و بارانى سخت باريدن گرفت و هيچ كس جز امام هادى از شرّ باران و گل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بسيارى از مردم به سوى او و دانش حضرتش راهنمايى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آن‌حضرت عليه السلام مى‌كوشيد خود را با محيط ناگوار عصر متوكّل هماهنگ سازد تا بتواند از موقعيّت مثبتى كه در جهت مصلحت دعوت الهى براى او فراهم مى‌آيد، بهره‌بردارى كند و اين كار البته با حكمت خردمندانه و استقامت و بردبارى وى در راه خدا امكان پذير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متوكّل، در واپسين روزهاى عمر خويش، تصميم گرفته بود آن‌حضرت را از ميان بر دارد، لكن خدا بدو رخصت نداد و به عمر وى در يك شورش خونبار،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جزامه آمده است چون متوكّل، امام هادى را حبس كرد و او را به على بن كركر سپرد،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خدا از شتر صالح گرامى‌ترم تَمَتَّعُوا فِي دَارِكُمْ ثَلاَثَةَ أَيَّامٍ ذٰلِكَ وَعْدٌ غَيْرُ مَكْذُوبٍ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در خانه خويش كامروايى كنيد كه اين وعده‌اى است صادق</w:t>
      </w:r>
      <w:r>
        <w:rPr>
          <w:rFonts w:eastAsia="Amiri" w:cs="Amiri" w:ascii="Amiri" w:hAnsi="Amiri"/>
          <w:color w:val="111111"/>
          <w:sz w:val="28"/>
          <w:szCs w:val="28"/>
          <w:rtl w:val="true"/>
          <w:lang w:bidi="ar-SA"/>
        </w:rPr>
        <w:t>.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بعد فرا رسيد، على بن كركر او را آزاد كرد و به او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افرادى به نام‌هاى يا غزو تاشى و معطوف بر متوكّل هجوم برده او 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كشتند و فرزندش منتصر را به خلافت تعيين كردند</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شايد متوكّل چندين بار امام را زندانى كرده بود، امّا هر بار خدا او را از شرّ وى رهايى مى‌داد و شايد هم او هر بار از بر پا شدن شورش فراگير عليه خود مى‌ترسيد بعلاوه آنكه وى هيچ توجيهى براى كشتن امام نداشت و خود مى‌دانست كه در ميان يارانش كسانى هستند كه هواخواه و پيرو آن‌حضرت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يكبار بطحايى كه از خاندان ابوطالب ولى از پيروان بنى عبّاس بود از آن‌حضرت نزد متوكّل بد گويى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سلاح و اموالى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متوكّل، سعيد حاجب را دستور داد كه شبانه به منزل آن‌حضرت هجوم برد و تمام اموال و سلاحهايى را كه در خانۀ او يافت مى‌شود براى وى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فرزند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سراى امام هادى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نردبانى همراه داشتم به وسيلۀ آن خود را به بالاى بام خانه رسانيدم و در تاريكى از پلكان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نفهميدم چگونه به خانه رسيدم كه ناگهان آن حضرت مرا از درون خانه صدا كرد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همانجا بمان تا برايت شمع بياورم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مدتى نگذشت كه برايم شمعى آورد، كلاه و رداى پشمين در تن آن‌حضرت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سجاده‌اش بر حصيرى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رو به قبله نشسته بود، به من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اتاقها </w:t>
      </w:r>
      <w:r>
        <w:rPr>
          <w:rFonts w:eastAsia="Amiri" w:cs="Amiri" w:ascii="Amiri" w:hAnsi="Amiri"/>
          <w:color w:val="111111"/>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اتاقها شدم و آنها را مورد بازرسى قرار دادم و چيزى در آنها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كيسه زرى ديدم كه به مهرِ مادرِ متوكّل ممهور بود و كيسه‌هايى نيز يافتم كه با همان مهر ممهور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زدم شمشيرى يافتم كه غلاف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كيسه‌ها و شمشير را برداشته براى متوكّل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متوكّل به مهر مادرش بر روى كيسه‌ها نگريست، كسى را در پى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مادرش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بارۀ آن كيسه‌ها از مادرش پرسيد، كه برخى خادمان خاص به من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متوكّل به وى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هنگام بيمارى تو نذر كردم كه اگر بهبود يابى ده هزار دينار براى آن حضرت ببرم و اين دينارها همان است و اين مهر توست بر اين كيسه‌ها كه امام آنها را حتّى بازهم نكرده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متوكّل كيسۀ آخر را گشود، در آن چهار صد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كه آن كيسه را پيش كيسه‌هاى ديگر ببرند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كيسه‌ها با دينارهايى كه در آنهاست بعلاوۀ اين شمشير را به امام هادى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كيسه‌ها و شمشير را دو باره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خجالت مى‌كشيدم از اين رو به 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بود بدون اجازۀ شما وارد خانه شوم امّا چه كنم كه مأمور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شيعيان براى امام اموالى مى‌بردند، امّا شيوه‌هاى مخفيانه را بخوبى به كار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 خوردارى از عناصر نفوذى خود در كاخ عبّاسى، از مواقع خطر بخوبى آگاهى مى‌يافتند و مى‌توانستند بموقع خود را از افتادن در خطرها به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زير گوشه‌اى از اين تدبيرها را براى ما آشكار مى‌سازد </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منصورى از عموى پدرش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متوكّل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باده نوشى بود و مرا نيز به باده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w:t>
      </w:r>
      <w:r>
        <w:rPr>
          <w:rFonts w:eastAsia="IRNazanin" w:cs="IRNazanin"/>
          <w:color w:val="111111"/>
          <w:sz w:val="28"/>
          <w:szCs w:val="28"/>
          <w:lang w:bidi="fa-IR"/>
        </w:rPr>
        <w:t>0</w:t>
      </w:r>
      <w:r>
        <w:rPr>
          <w:rFonts w:eastAsia="IRNazanin" w:cs="IRNazanin"/>
          <w:color w:val="111111"/>
          <w:sz w:val="28"/>
          <w:szCs w:val="28"/>
          <w:rtl w:val="true"/>
          <w:lang w:bidi="fa-IR"/>
        </w:rPr>
        <w:t>.</w:t>
      </w:r>
      <w:bookmarkStart w:id="427" w:name="pg1123_14812"/>
    </w:p>
    <w:p>
      <w:pPr>
        <w:pStyle w:val="BookText"/>
        <w:rPr/>
      </w:pPr>
      <w:bookmarkEnd w:id="427"/>
      <w:r>
        <w:rPr>
          <w:rFonts w:ascii="IRNazanin" w:hAnsi="IRNazanin" w:eastAsia="IRNazanin"/>
          <w:color w:val="111111"/>
          <w:sz w:val="28"/>
          <w:sz w:val="28"/>
          <w:szCs w:val="28"/>
          <w:rtl w:val="true"/>
          <w:lang w:bidi="fa-IR"/>
        </w:rPr>
        <w:t>ننوشيده‌ام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الهادى باده شراب مى‌نوشى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نزد توست نمى‌شناسى ؟ اين سخنان تو را زيان مى‌رساند و او را زيان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متوكّل را در بارۀ آن‌حضرت براى امام عليه السلام نقل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فتح بن خاقان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يعنى متوكّل ، خبر دار شد كه مالى از قم به امام هادى عليه السلام مى‌رسد و مرا دستور داد كه مراقب اين موضوع باشم و وى را از رسيدن آن مال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اين مال از چه طريقى مى‌آيد تا بدان طريق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هادى رفتم و پيش او كسى را ديدم كه امام احترامش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تبسمى كرد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باشد ابو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پيغام اوّل را نياوردى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همان حرف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ملاحظه تعظيم و اجلال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همين‌امشب به دست من مى‌رسد و آنها نمى‌توانند بدان دست يابند تو هم امشب پيش من بمان</w:t>
      </w:r>
      <w:r>
        <w:rPr>
          <w:rFonts w:eastAsia="IRNazanin" w:cs="IRNazanin"/>
          <w:color w:val="111111"/>
          <w:sz w:val="28"/>
          <w:szCs w:val="28"/>
          <w:rtl w:val="true"/>
          <w:lang w:bidi="fa-IR"/>
        </w:rPr>
        <w:t xml:space="preserve">. </w:t>
      </w:r>
      <w:r>
        <w:rPr>
          <w:rStyle w:val="FootnoteAnchor"/>
          <w:rtl w:val="true"/>
        </w:rPr>
        <w:footnoteReference w:id="601"/>
      </w:r>
    </w:p>
    <w:p>
      <w:pPr>
        <w:pStyle w:val="Heading4"/>
        <w:numPr>
          <w:ilvl w:val="3"/>
          <w:numId w:val="1"/>
        </w:numPr>
        <w:rPr/>
      </w:pPr>
      <w:bookmarkStart w:id="428" w:name="__RefHeading___Toc2213150_373438147"/>
      <w:bookmarkStart w:id="429" w:name="_Toc154"/>
      <w:bookmarkEnd w:id="428"/>
      <w:r>
        <w:rPr>
          <w:rtl w:val="true"/>
        </w:rPr>
        <w:t>امام پس از عصر متوكّل</w:t>
      </w:r>
      <w:bookmarkEnd w:id="429"/>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متوكّل به دعاى امام هادى عليه السلام و به خاطر توطئه نيروهاى ترك تحت فرمانش به قتل رسيد ابرهاى تيرۀ رعب و وحشت از فراز سرخاندان ابوطالب و هواخواهان اهل بيت به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منتصر در كليه كارها راهى جز راه پدرش را مى‌رفت و در حق خاندان پيامبر صلى الله عليه و آله و دوستدارانشان اظهار دوستى و احترام مى‌نمود تا آنجا كه والى مدينه را كه از سوى پدرش به آن مقام گمارده شده بود و صالح بن على نام داشت از كار بر كنار و به جاى او على بن حسين را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در اين باره به على بن حسين هشدار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گوشت و خون خويش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پوست ساعد خود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فرستادمت پس بنگر با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چگونه‌اى و چه رفتارى با آنها دارى</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 ديگر خلفاى عبّاسى كه پس از متوكّل و پسرش منتصر روى كار آمدند، نه آن زور و خشونت متوكّل را داشتند و نه آن نرمش منتصر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تاريخ حوادث مهمّى نمى‌توان يافت كه با حيات امام هادى عليه السلام مرتبط باشد و شايد به همين علّت آن‌حضرت فرصتى يافت تا به تربيت و رهبرى گروهى از دانشمندان ربّانى مشغول شود و به ادارۀ امور عامۀ هواداران و شيعيانش بپردازد و به تعقيب برخى از غلات و حيله گرانى كه مى‌خواستند در صفوف خط مكتبى نفوذ كنند ، همّت گمارد، مثل ترور يكى از همين حيله گران به دست برخى از هواداران آن‌حضرت كه شايد پس از صدور فتواى شرعى مبنى بر اعدام آن شخص ، صورت گرفت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نوشتۀ زير مى‌تواند نمونه‌اى از شيوۀ مديريت آن‌حضرت در بارۀ امور شيعيان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آن‌حضرت نسخۀ اين مكتوب را به ابن راشد سپرد تا آن را به گروهى از هواداران وى كه در بغداد و مدائن و سواد شهرهاى اطراف آن ساكن بودند ،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آمده بود </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پاس سلامت و عافيتى كه در آنم و نعمتهاى نيكويش ستايش مى‌كنم و بر پيامبر و خاندانش برترين درودها را مى‌فرستم و كامل‌ترين رحمت و رأفت حضرتش را براى او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على بن راشد را به جاى حسين بن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عبد ربه و كسى كه پيش از وى وكيل من بود گماردم و او در نزد من همان منزلتى را دارا شد كه آن ديگرى داشت و او را متصدى همان كارى كردم كه وكلاى پيشين عهده‌دار آن بودند تا حق مرا بگيرد و او را براى شما پسنديدم و وى را در اين مقام داشتم كه شايسته و در خور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شما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و به من باز پرداخت كنيد و براى او بر خويشتن عذر و بهانه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كه از عذر و بهانه آوردن به در آييد و به طاعت خدا بشتابيد و اموالتان را حلال گردانيد و خونهايتان را از ريخته شدن پاس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نيكى و تقوا كمك كنيد نه بر گناه و ستمكارى و از خدا پروا كنيد شايد كه مورد رحمت قرار گيريد و همگى به ريسمان خدا در آويزيد و نميريد مگر آنكه تسليم به حق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طاعت از وى طاعت خويش را واجب فرمودم و اقدام به نافرمانى از وى را اقدام به نافرمانى از خود مقرّر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پاى بند شويد كه خداوند پاداشتان دهد و فضل خويش بر شما افزون كند كه خدا بدانچه نزد اوست گشايشگر و بزرگوار است و بر بندگان خويش بسيار نعمت دهد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در امان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 را به خط خويش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آن‌حضرت در نامۀ ديگرى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 مى‌دهم كه از رفت و آمد زياد ميان خود و ابو على پرهيز كنى و هر يك از شما دو تن، به كارى كه بدان مأمور گشته مشغول شود و بدانچه مربوط به ناحيۀ خويش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كارى را كه بدان مأمور گشته‌ايد به پايان رسانيد، از تكرار و ياد آورى من بى نياز مى‌گرديد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بدانچه به ايوب فرمودم، دستور مى‌دهم كه از هيچ يك از اهل بغداد و مدائن چيزى را كه برايت مى‌آورند، قبول مكن و براى آنان بر من دستور</w:t>
      </w:r>
    </w:p>
    <w:p>
      <w:pPr>
        <w:pStyle w:val="BookText"/>
        <w:rPr/>
      </w:pPr>
      <w:r>
        <w:rPr>
          <w:rFonts w:ascii="IRNazanin" w:hAnsi="IRNazanin" w:eastAsia="IRNazanin"/>
          <w:color w:val="111111"/>
          <w:sz w:val="28"/>
          <w:sz w:val="28"/>
          <w:szCs w:val="28"/>
          <w:rtl w:val="true"/>
          <w:lang w:bidi="fa-IR"/>
        </w:rPr>
        <w:t xml:space="preserve">مخواه و به هر كسى كه چيزى برايت آورد و از مردم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مأموريت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دستور بده كه آن را به سوى موكّل ناحيۀ خويش ببرد و تو را اى ابو على بدانچه كه به ايوب گفتم،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دو تن بايد همان فرمانى را كه بدو مى‌دهم بپذيرد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امام هادى عليه السلام سر انجام پس از گذشت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پيشوايى امّت و رهبرى پيشاهنگان جامعه، فرزند بزرگوارش امام حسن عسكرى را بر بالين خود خواست و بدو وصيت كرد و نيكان و نخبگان را گواه وصيت خويش گرفت و آمادۀ رحيل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رجب و در زمان حكومت المعتمد باللّٰه، روح پاك وى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بزرگ ابن بابويه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به آن‌حضرت زهر داد و او را شهيد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از دنيا رفت، جملۀ بنى هاشم از آل طالب و آل عبّاس و بسيارى از شيعيان، در خانه‌اش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خانه درى گشوده شد و خدمتكارى سياه بيرون آمد و از پس وى ابو محمّد حسن عسكرى سر برهنه و جامه چاك داده،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كاملاً به پدرش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همچنين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مثل بازار پر از سر و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او بيرون آمد و نشست، مردم لب ازگفتگو بستند و ديگر جز صداى عطسه و سرفه چيزى نمى‌شنيديم</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 هادى عليه السلام به شهادت رسيد، شهر سُرّمن رأى يكپارچه غرق شيون و فغان شد</w:t>
      </w:r>
      <w:r>
        <w:rPr>
          <w:rFonts w:eastAsia="IRNazanin" w:cs="IRNazanin"/>
          <w:color w:val="111111"/>
          <w:sz w:val="28"/>
          <w:szCs w:val="28"/>
          <w:rtl w:val="true"/>
          <w:lang w:bidi="fa-IR"/>
        </w:rPr>
        <w:t xml:space="preserve">. </w:t>
      </w:r>
      <w:r>
        <w:rPr>
          <w:rStyle w:val="FootnoteAnchor"/>
        </w:rPr>
        <w:footnoteReference w:id="60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مسعودى چنين بر مى‌آيد كه شهادت امام دهم در روزگار حكومت معتمد كه آغاز آن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برادرش الموفق كه همه كاره حكومت معتمد بود، بر جنازۀ امام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الموفق، به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وى معانقه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خوش آمدى</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همچنين از سخن ابن بابويه كه اعتقاد دارد المعتمد، امام را زهر داده همين نظر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بايد وفات آن‌حضرت پس از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باشد نه چنانكه مى‌گويند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نكته از كتاب كشف الغمه 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در آخر حكومت المعتمد با زهر به شهادت رسيد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در اينجا اشتباهى براى ناسخان در ثبت نام المهتدى و المعتمد روى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آخر حكومت المعتمد مصادف با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امامى كه در عهد حكومت المهتدى كشته شده امام حسن عسكرى باشد كه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30" w:name="pg1123_14822"/>
    </w:p>
    <w:p>
      <w:pPr>
        <w:pStyle w:val="Heading3"/>
        <w:numPr>
          <w:ilvl w:val="2"/>
          <w:numId w:val="1"/>
        </w:numPr>
        <w:rPr/>
      </w:pPr>
      <w:bookmarkStart w:id="431" w:name="__RefHeading___Toc2213152_373438147"/>
      <w:bookmarkStart w:id="432" w:name="_Toc155"/>
      <w:bookmarkEnd w:id="430"/>
      <w:bookmarkEnd w:id="431"/>
      <w:r>
        <w:rPr>
          <w:rtl w:val="true"/>
        </w:rPr>
        <w:t>فضايل و كرامات</w:t>
      </w:r>
      <w:bookmarkEnd w:id="432"/>
    </w:p>
    <w:p>
      <w:pPr>
        <w:pStyle w:val="Heading4"/>
        <w:numPr>
          <w:ilvl w:val="3"/>
          <w:numId w:val="1"/>
        </w:numPr>
        <w:rPr/>
      </w:pPr>
      <w:bookmarkStart w:id="433" w:name="__RefHeading___Toc2213154_373438147"/>
      <w:bookmarkStart w:id="434" w:name="_Toc156"/>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همچنانكه پروردگار دوازده نقيب از بنى اسرائيل برگزيد، براى اين امّت هم دوازده پيشوا اختيار كرد تا به اذن او پيشوا و رهنماى مردم به سوى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ذُرِّيَّةً بَعْضُهَا مِن بَعْضٍ وَاللّٰهُ سَمِيعٌ عَلِيمٌ آيا مگر نه اينكه خداوند مى‌داند رسالتش را در كجا قرار دهد ؟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امام برترين خلق خدا در علم خداست و به همين دليل خداوند او را براى اين منصب بزرگ الهى برگزيده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نيز خدا را بنده بود و ايمان و معرفت به خدا دلش را آرام بخشيده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 در برابر خدا تسليم باشد به همين علّت خداهم با او دوستى مى‌ورزيد و وى را جايگاهى و الا عطا كرد و در پيشگاه پروردگارش مورد پسند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كرامتهايى كه بر دستان آن‌حضرت آشكار شد چيزى جز نشانه‌اى آشكار براى نماياندن نهايت محبّت خدا به او و نتيجتاً نهايت ميزان محبّت او به خدا و تسليم و خشنودى‌اش بدانچه خداوند براى او در نظر داشت، نبود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هادى عليه السلام ذكرى داشت كه به‌نظر مى‌رسد خود آن‌را تكرار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اين ذكر را به شيعيانش آموخت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خواسته‌ام كه هر كس پس از مرگم،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آرامگاهم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ذكر خدا را خواند دعايش را اجابت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چنين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عدتى عند العدد و يا رجائى و المعتمد و يا كهفى و السند و يا واحد يا احد يا قل هو اللّٰه احد، اسألك بحق من خلقته من خلقك و لم تجعل فى خلقك مثلهم احدا ان تصلّى عليهم و تفعل 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ذكر، در واقع ديباچۀ صفات امام و كليد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بنده‌اى بود كه خدا را خالصانه مى‌پرستيد و نمونۀ كاملى بود از آنچه كه در اين حديث قدسى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بر، تا نمونه‌اى از من يا مثل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چيزى مى‌گويم باش پس همان مى‌شود و تو هم به چيزى مى‌گويى باش پس همان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بنده‌اى بود مطيع خدا و خدا هم موجودات را رام و فرمانبر او كرد او از پروردگارش ترسيد و خدا هم هر چيز را از او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كرامتهاى اهل بيت عليهم السلام را در اين چهار چوب قرار دهيم كه اين همان چهارچوب مناسبى است كه آنان خود و علم و كرامت خويش را در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وقتى كه خداوند برخى از آيات خويش را بر دست امام هادى عليه السلام ظاهر ساخت و يكى از دوستانش ظرفيت تحمّل آن را نداشت و شيطان او را در اين خصوص به وسوسه انداخت، امام فوراً كوشيد او را از اشتباه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وى فرمود </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سينۀ تو خَلَجان كرد،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تو را از آن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غيب خويش كسى را مطلع نكرد مگر رسولى كه او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نزد رسول است،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است و هر آنچه رسول بر آن آگاه شد، جانشينان او هم بر آن آگاهند تا مبادا زمين از حجّتى</w:t>
      </w:r>
    </w:p>
    <w:p>
      <w:pPr>
        <w:pStyle w:val="BookText"/>
        <w:rPr/>
      </w:pPr>
      <w:r>
        <w:rPr>
          <w:rFonts w:ascii="IRNazanin" w:hAnsi="IRNazanin" w:eastAsia="IRNazanin"/>
          <w:color w:val="111111"/>
          <w:sz w:val="28"/>
          <w:sz w:val="28"/>
          <w:szCs w:val="28"/>
          <w:rtl w:val="true"/>
          <w:lang w:bidi="fa-IR"/>
        </w:rPr>
        <w:t>كه با او علمى باشد كه به راستى گفتارش و جواز عدالتش دلالت مى‌كند، خالى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شيطان خواسته باشد براى تو شبهه‌اى ايجاد كند و در برخى از آنچه كه من با تو گفتم و تو را از آن آگاه ساختم، گمان و ترديد پديد آرد تا تو را از راه خدا و صراط مستقيم او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 خواهى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اينان چنينند، پس خدا يگانند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و پرورش يافتگان آلهى‌اند، مطيع خدايند و در پيشگاه او خوارند و بدو متمايل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شيطان از ناحيۀ آنچه به تو باز گفتم، بر تو وارد شد او را با سخنى كه با تو در ميان نهادم، سركوب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مرا، حَل كردى و شبهه شيطان ملعون را با اين توضيح بر طرف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آن بود كه شما خدا يگانيد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هادى عليه السلام به سجده افتاد و در سجودش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آفريدگارم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خوار و فرو تنم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سجده بود تا آنكه شب به سر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كرامتهايى كه اينك براى شما بازگو مى‌كنيم به لطف همين ارتباط استوار ميان امام و پروردگارش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امام عليه السلام از دانشمندان ربّانى و مجاهدان صابر، نيز همانند او، خدا را به اخلاص مى‌پرستيدند و خداوند هم پاداش كردار صالح آنان را تباه نمى‌كند و آنان را در دنيا، همچون آخرت، يارى مى‌رساند كه خود فرموده است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وَلَيَنصُرَنَّ اللّٰهُ مَن يَنصُرُهُ إِنَّ اللّٰهَ لَقَوِيٌ عَزِيزٌ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فرموه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بدينسان خواهيم ديد كه چگونه امام مؤمنان را دعا مى‌كند و خدا چگونه دعايش را در حق آنان اجابت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نقاش، يكى از دوستان امام است كه توفيق خدمتگزارى به امام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لرزان خدمت آن‌حضرت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كه در حق خانواده‌ام نيكى كنيد 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فرار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 زنان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بغا، نگين بى ارزشى براى من فرستاد كه بر آن نقشى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نقاشى اين نگين دو قسمت شد و فردا وعدۀ اوست كه نگين را بگيرد، موسى بن بغا هم كه حالش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امر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هزار تازيانه به من مى‌زند و يا مرا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 كه جز خير و نيكى چيز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 رسيد، يونس لرزان خدمت امام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ابن بغا آمده تا نگين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جز خير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او چه پاسخى بدهم ؟ امام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برو و ببين به تو چه مى‌گويد، هرگز جز خير چيز ديگرى نخواهد بود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رفت و خندان بازگشت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فرستادۀ ابن بغا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سَرِ اين نگين خصومت كردند، اگر ممكن است آن را به دو نيم كن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را بى نياز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سپاس تو راست كه ما را از آنها قرار دادى كه حق شكر تو را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چه گفتى ؟ يونس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مهلت ده تا در بارۀ آن فكر كنم كه چگونه اين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محمّد بن فرج يكى از مجاهدان ثابت قدمى بود كه امام به او نامه‌اى نوشت و وى را از بلايى قريب الوقوع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خويش فراهم آر و احتياط پيشه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فراهم آوردن كارهاى خود بودم و نمى‌دانستم كه امام از چه رو چنين دستورى به من داده ؟ كه مأمورى آمد و مرا از مصر به زنجير بسته بيرون برد و همۀ اموالم را توقيف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نامۀ ديگرى از آن‌حضرت رسيد كه در آن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زندان اين مطلب را براى من مى‌نويسد ؟ واقعاً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نپاييد كه زنجير از دست و پايم گشودند و مرا از زندان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فرج به عراق بازگشت، مطابق دستور امام در بغداد توقف نكرد 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امام هادى عليه السلام همچنانكه به روا ساختن نيازهاى پيروانش توجّه نشان مى‌داد در تأديب آنان نيز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موارد ماجرايى است كه ابو هاشم جعفرى براى ما نقل مى‌كند و مى‌گويد </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تنگدستى بسيار سختى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هادى عليه السلام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اجازۀ ورود داد و چون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كدامين نعمتهاى خداى عزوجل را ميخواهى شكر كنى ؟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آمد و ندانستم او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آغاز به سخن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ايمان ارزانى فرمود و بدن تو را بر آتش حرام كرد، و تو را عافيت داد و بر طاعت يارى‌ات كرد، تو را قناعت داد و از ريخت و پاش مصونت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پاسخ گفتن، ابتدا كردم چون پنداشتم كه تو مى‌خواهى از كردۀ كسى كه در حق تو اين همه نعمت داده، زبان به شكايت بگشايى، من دستور داده‌ام كه صد دينار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 </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از اين روايت چنين به نظر مى‌رسد كه عمل آن‌حضرت در بر خورد با ياران و دوستان مشروط به پاى بندى آنها به واجبات دينى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طبرى، در همين باره ماجراى انگشترى را كه به لطف امام بدو رسيده بود نقل كرده و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مى‌كردم كه اى كاش انگشترى از جانب آن‌حضرت به دستم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نصير خدمتكار دو درهم برايم آورد و من يك انگشترى درست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قومى رفتم كه در حال باده گسارى بودند آنان دامنگير من شدند تا آنجا كه يكى دو پياله شراب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چنان در انگشتم تنگ بود كه نمى‌توانستم آن را به هنگام گرفتن وضو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به سر رسيد و صبح شد در حالى كه من انگشترى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درگاه خدا توبه آوردم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گرايش و بستگى انسان به اهل بيت پيامبر صلى الله عليه و آله اگر خالص و بى شايبه و تنها به خاطر خدا باشد، وسيله‌اى خواهد شد براى هدايت و سعادت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زير مى‌تواند حاكى از عمق راستى اين حقيقت باشد </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جماعتى‌از اهل‌اصفهان روايت كرده‌اند كه مردى در اين‌شهر بود عبدالرحمن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شيعه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شيعه را برگزيدى، و قايل به امامت امام على النقى شدى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معجزه‌اى كه از وى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بود كه مردى تنگدست بودم، با اين حال زباندار وپر جرأت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اهل اصفهان مرا با جماعتى براى تظلّم نزد متوكّل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نزد متوكّل رفتيم، روزى بر در سراى او بوديم كه دستور داد امام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شخصى پرسيدم كه اين مرد كيست كه متوكّل دستور احضار او را داد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امام على النقى يكى از علويهاست كه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پيشواى خود مى‌دانند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متوكّل او را احضار كرده تا به قتلش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تكان نمى‌خورم تا اين مرد علوى بيايد و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شخصى سوار بر اسب پيدا شد، مردم براى احترام در طرف راست و چپ راه او صف كشيدند و به تماشايش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من بر او افتاد مهرش در دلم جاى گرفت و شروع كردم در حق وى دعا كردن كه خداوند آزار متوكّل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ميان مردم مى‌گذشت، در حالى كه نگاهش به يال اسب خويش بود و نه به راست مى‌نگريست و نه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همچنان به دعا گويى او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طرف من آمد، نگاه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دعاى تو را مستجاب كند و عمرت را دراز و فرزندانت را بسيار گرداند</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اين سخن را شنيدم لرزه بر اندامم افتاد و در ميان دوستانم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پرسيدند كه تو را چه مى‌شود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و حال خود را با كسى باز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اصفهان برگشتم، خداوند ثروت بسيار به من ارزانى فرمود و آنچه امروز در خانه دارم به يك ميليون درهم مى‌رسد به جز آنچه كه بيرون از خانه دارم و ده فرزند هم به من داده شد و اكنون بيش از هفتاد سال از عمر من گذشته است و قايل به امامت مردى هستم كه از دل من خبر داده و دعايش در حق من</w:t>
      </w:r>
    </w:p>
    <w:p>
      <w:pPr>
        <w:pStyle w:val="BookText"/>
        <w:rPr/>
      </w:pPr>
      <w:r>
        <w:rPr>
          <w:rFonts w:ascii="Amiri" w:hAnsi="Amiri" w:eastAsia="Amiri" w:cs="Amiri"/>
          <w:color w:val="111111"/>
          <w:sz w:val="28"/>
          <w:sz w:val="28"/>
          <w:szCs w:val="28"/>
          <w:rtl w:val="true"/>
          <w:lang w:bidi="ar-SA"/>
        </w:rPr>
        <w:t>به اجابت رسيده است</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بدينسان خداوند سبحان دعاى ولى بزرگوار خويش، امام هادى عليه السلام، را در حق يكى از مردم كه او را دوست مى‌داشت و از ستم سلطان بر وى بيمناك گشته بود اجابت نمود، اگر چه آن مرد قبل از اين جزو دوستان و پيروان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برادر امام عليه السلام يعنى موسى بن محمّد را مى‌بينيم كه قصد وارد كردن خلل به دين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بر او نفرين كرد و دعايش در حق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اين امر براى ما اين است كه آن‌حضرت همچون ديگر انبيا و اوصيا براى رضاى پروردگارشان مى‌كوشيدند و خداوند نيز آنها را تأييد مى‌فرمود ، چون آنها دينش را يارى مى‌دادند و هر كس كه دين خدا را يارى رساند خدا هم البته بدو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بياييد با هم به ماجراى موسى، معروف به موسى مبرقع، گوش فرا دهيم تا پى‌ببريم كه اولياى برگزيدۀ خدا، در راه دين و رسالت او، به سرزنش ملامتگران وقعى نمى‌نهند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يعقوب بن ياسر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امام هادى مرا عاجز كرده، نه حاضر است با من شراب بنوشد و نه در مجلس شراب من بنشيند و نه من در اين امور فرصتى مى‌يابم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را به اين گونه كارها بكشانم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فرصتى نيابى در عوض اين برادرش موسى است كه باده گسار و نوازنده است، مى‌خورد و مى‌نوشد و عشقبازى مى‌كند ، بفرستيد او را بياورند و بر مردم كار را مشتبه سازيد و بگوييد اين شخص ابن الرضا است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متوكّل نامه‌اى به موسى نوشت و او را با تعظيم و تجليل وارد كردند و همۀ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5" w:name="pg1123_14837"/>
    </w:p>
    <w:p>
      <w:pPr>
        <w:pStyle w:val="BookText"/>
        <w:rPr/>
      </w:pPr>
      <w:bookmarkEnd w:id="435"/>
      <w:r>
        <w:rPr>
          <w:rFonts w:ascii="IRNazanin" w:hAnsi="IRNazanin" w:eastAsia="IRNazanin"/>
          <w:color w:val="111111"/>
          <w:sz w:val="28"/>
          <w:sz w:val="28"/>
          <w:szCs w:val="28"/>
          <w:rtl w:val="true"/>
          <w:lang w:bidi="fa-IR"/>
        </w:rPr>
        <w:t>بنى‌هاشم و سران لشكر و مردم به استقبالش شتافتند، غرض متوكّل اين بود كه وقتى او رسيد املاكى به وى واگذار كند و دخترى به او بدهد و ساقيان شراب و كنيزكان نوازنده نزد وى بفرستد و در حق او احسان و نكويى به خرج دهد و منزلى عالى در اختيارش گذارد كه خود در آنجا به ديدنش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موسى وارد شد، حضرت هادى عليه السلام در پل 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جايى است كه به پيشواز مسافرين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ملاقات كرد و بروى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حقّش را ادا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فراخوانده تا حرمتت را هتك كند و از شأن تو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اصلاً اهل باده گسارى نيستى،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براى اين غرض خواسته پس بايد چه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خويش نگاه دار و چنين كارى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پذيرفتن پند و اندرز امام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صحبت خود را تكرار كرد ولى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 كه اين مجلس كه متوكّل در نظر گرفته مجلسى است كه هرگز تو با او در آن گرد نياييد، و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موسى در آنجا اقامت گزيد هر روز بامدادان بر در سراى او مى‌رفت، يك روز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است فردا صبح بيا و روز ديگر مى‌رفت، روز بعد مى‌گفتند، داروئى خورده وخفته است، فردا بيا، مدت سه سال اينچنين گذشت تا متوكل كشته شد وآن دو باهم ديدار نكردند</w:t>
      </w:r>
      <w:r>
        <w:rPr>
          <w:rFonts w:eastAsia="IRNazanin" w:cs="IRNazanin"/>
          <w:color w:val="111111"/>
          <w:sz w:val="28"/>
          <w:szCs w:val="28"/>
          <w:rtl w:val="true"/>
          <w:lang w:bidi="fa-IR"/>
        </w:rPr>
        <w:t xml:space="preserve">. </w:t>
      </w:r>
      <w:r>
        <w:rPr>
          <w:rStyle w:val="FootnoteAnchor"/>
          <w:rtl w:val="true"/>
        </w:rPr>
        <w:footnoteReference w:id="614"/>
      </w:r>
    </w:p>
    <w:p>
      <w:pPr>
        <w:pStyle w:val="Heading4"/>
        <w:numPr>
          <w:ilvl w:val="3"/>
          <w:numId w:val="1"/>
        </w:numPr>
        <w:rPr/>
      </w:pPr>
      <w:bookmarkStart w:id="436" w:name="__RefHeading___Toc2213156_373438147"/>
      <w:bookmarkStart w:id="437" w:name="_Toc157"/>
      <w:bookmarkEnd w:id="436"/>
      <w:r>
        <w:rPr>
          <w:rtl w:val="true"/>
        </w:rPr>
        <w:t>دانش امام</w:t>
      </w:r>
      <w:bookmarkEnd w:id="437"/>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زندگى امام باقر عليه السلام به اختصار پيرامون دانش امام سخن رانديم و گفتيم كه علم امامان عليهم السلام به امور غيبى نه امرى ذاتّى بوده كه فقط به سبب خصوصيتى بوده كه خداوند سبحان به آنها ارزانى داشته و بسته به تقديرى</w:t>
      </w:r>
    </w:p>
    <w:p>
      <w:pPr>
        <w:pStyle w:val="BookText"/>
        <w:rPr/>
      </w:pPr>
      <w:r>
        <w:rPr>
          <w:rFonts w:ascii="IRNazanin" w:hAnsi="IRNazanin" w:eastAsia="IRNazanin"/>
          <w:color w:val="111111"/>
          <w:sz w:val="28"/>
          <w:sz w:val="28"/>
          <w:szCs w:val="28"/>
          <w:rtl w:val="true"/>
          <w:lang w:bidi="fa-IR"/>
        </w:rPr>
        <w:t>بوده است كه حكمت خداوند آن را اقتضا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همچنين از راههاى گوناگونى در اختيار آنها قرار مى‌گرفته كه برجسته‌ترين اين راهها توارث علم از پيامبر و از پدران پاك و بزرگوارشان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هادى عليه السلام كه بر اين نكته تأكيد شده،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نهانِ خويش را بر كسى آشكار نساخت مگر براى فرستاده‌اى كه خود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كه نزد رسول است نزد عالم نيز باشد و هر آنچه را كه رسول بر آن آگاه شد، اوصياى او نيز بر آن آگهى يافتند تا مبادا زمين خدا از حجّتى كه با او دانشى است كه بر راستى گفتار و جواز عدالتش دلالت مى‌كند ، خالى نماند </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يكى از ابعاد علم امام عليه السلام، الهام خدا به اوست بر حسب آنچه كه حكمت بالغه‌اش اقتضا مى‌كند كه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البته نشانه‌هايى است براى هوشمندان</w:t>
      </w:r>
      <w:r>
        <w:rPr>
          <w:rFonts w:eastAsia="Amiri" w:cs="Amiri" w:ascii="Amiri" w:hAnsi="Amiri"/>
          <w:color w:val="111111"/>
          <w:sz w:val="28"/>
          <w:szCs w:val="28"/>
          <w:rtl w:val="true"/>
          <w:lang w:bidi="ar-SA"/>
        </w:rPr>
        <w:t>. »</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امام به لطف الهام خداوند، زبانهاى گوناگون را مى‌دانست و در اين باره روايات به حدّ استفاضه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از على بن مهزيار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خود را كه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امام هادى عليه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شگفت زده بازگشت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چه مى‌شود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شگفت زده نباشم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من به زبان ما تكلّم فرمود آن چنانكه گويى يكى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او بين مقلابيها زيسته است</w:t>
      </w:r>
      <w:r>
        <w:rPr>
          <w:rFonts w:eastAsia="IRNazanin" w:cs="IRNazanin"/>
          <w:color w:val="111111"/>
          <w:sz w:val="28"/>
          <w:szCs w:val="28"/>
          <w:rtl w:val="true"/>
          <w:lang w:bidi="fa-IR"/>
        </w:rPr>
        <w:t xml:space="preserve">. </w:t>
      </w:r>
      <w:r>
        <w:rPr>
          <w:rStyle w:val="FootnoteAnchor"/>
        </w:rPr>
        <w:footnoteReference w:id="61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روايتهاى ديگرى نيز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آنكه امامان عليهم السلام به ديگر زبانها نظير فارسى و تركى و همانند آنها آشنائى داشته‌اند و به آموزش و الهام الهى مردم را از حوادثى كه در آينده انتظارشان را مى‌كشيد، آگهى مى‌دادند چنانكه در ارتباط با مرگ واثق، خليفۀ عبّاسى، اين امر به ثبوت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خيران اسباطى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 امام هادى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چه مى‌كند ؟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جعفر چه مى‌كند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بدترين احوال در زندان محبوس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الزيات چه مى‌كند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ده روز است كه از پيش آنها بدين 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جعفر متوكّل بر جاى او نشست و ابن الزيات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چه وقت واقع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خروج تو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همان گونه بود كه آن‌حضرت فرموده بود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همچنين آن‌حضرت از مرگ متوكّل خبر داد زيرا بر او نفرين كرد و نزديكان را خبر داده بود كه طى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فرماندۀ سپاهيان متوكّل آن‌حضرت را به سرّمن رأى مى‌برد ، سلاح خويش را برداشت و دو بارانى نمدين و چند كلاه نيز مهيّا كرد تا اگر با باد و بوران كه در ايام تابستان اصلاً قابل پيش بينى نبود، رو به رو شد جانب احتياط رعايت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سپاهيان، اين طوفانها واقع شد وعدّه‌اى از افراد سپاه كه در ركاب آن‌حضرت بودند كشته شدند و امام به فضل خداوند جان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به در برد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علم و دانش آن‌حضرت در مناظرۀ با يحيى بن اكثم كه در ميان دانشمندان معاصر خود بزرگ بود، در پيشگاه خليفه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اكثم براى به تنگنا انداختن امام سؤالات دشوارى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ماجرا را در فصل آينده بازگو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پيشگوييهاى امام هادى آن بود كه جوانى را كه در خنديدن زياده روى مى‌كرد، اندرز داد و او را از نزديكى وفاتش آگاه ساخت و راستى پيشگويى آن‌حضرت نيز چندى بعد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خليفه، وليمه‌اى بر پا كرد و مردم را بدان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نيز جزو ميهمانان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مجلس شديم و همين كه او را ديديم به احترام آن‌حضرت زبان دركام كشيديم و سكوت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مجلس حضور داشت كه حرمت ايشان را رعايت نمى‌كرد و مى‌گفت و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دهان را از خنده پر مى‌كنى و از ياد خدا غفلت مى‌ورزى با اينكه سه روز ديگر در جرگۀ اهل قبورى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دليلى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ببينيم چه مى‌شود جوان از بگو بخند دست كشيد و مؤدّب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خورديم و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جوان مريض شد و روز سوم، در آغاز روز مرد و در پايان روز به خاك سپرده شد</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خبرى مشابه از سعيد بن سهل بصرى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هادى عليه السلام در وليمۀ يكى از مردم سرّمن رأى بوديم، مردى از اهل مجلس بناى بازى و شوخى گذاشت و احترام آن‌حضرت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جعفر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مرد از اين خوراك نخورد و بزودى خبرى از كسانش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مى‌رسد كه عيش او را مكدّر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 جعفر گفت بعد از اين ديگر خبرى نيست و گفتۀ امام هادى عليه السلام نا درست از آب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آن مرد دستش را شُست و به طرف غذا دراز كرد كه غلامش گريان از 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مادرت برسان كه از بام به پايين افتاد و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ديگر عقيدۀ واقفيان را نمى‌پذيرم و به امامت اين بزرگوار معتقد مى‌شوم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آخرين كرامتى كه از آن‌حضرت نقل مى‌كنيم، كرامتى است كه راويان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تپۀ تو 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 متوكّل كوشيد با اتكا بر نيروى انتظامى خويش مخالفان خود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هر يك از افراد لشگر خود كه شمارشان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مى‌رسيد و همه از تركهاى ساكن سامرّاء بودند، دستور داد كه خورجين اسب خويش را از خاك سرخ پر كنند و در صحراى وسيعى، آنها را روى هم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به فرمان متوكّل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كردند، مثل كوهى بزرگ شد، متوكّل بر فراز تپه رفت و امام هادى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خواستم كه لشكر مرا تماشا كنى او دستور داده بود همه لباسهاى خاصّى به نام تجفاف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 جنگ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و سلاح برگيرند و با كامل‌ترين لوازم و عظيم ترين هيأت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متوكّل اين بود كه قيام كنندگان را تهديد كند و بيشتر از ناحيۀ امام هادى نگران بود كه مبادا برخى از كسانش را به قيام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هادى به متوكّل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مى‌خواهى من هم سپاه خود را بر تو عرضه دارم ؟ متوكّل پاسخ داد </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دعايى كرد، ناگهان ميان آسمان و زمين از خاور تا باختر از فرشتگان مسلّح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ديدن اين منظره از حال رفت چون به هوش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 دنيوى با شما نمى‌ستيزيم زيرا به كار آخرت مشغوليم</w:t>
      </w:r>
      <w:r>
        <w:rPr>
          <w:rFonts w:eastAsia="IRNazanin" w:cs="IRNazanin"/>
          <w:color w:val="111111"/>
          <w:sz w:val="28"/>
          <w:szCs w:val="28"/>
          <w:lang w:bidi="fa-IR"/>
        </w:rPr>
        <w:t>3</w:t>
      </w:r>
      <w:r>
        <w:rPr>
          <w:rFonts w:eastAsia="IRNazanin" w:cs="IRNazanin"/>
          <w:color w:val="111111"/>
          <w:sz w:val="28"/>
          <w:szCs w:val="28"/>
          <w:rtl w:val="true"/>
          <w:lang w:bidi="fa-IR"/>
        </w:rPr>
        <w:t>.</w:t>
      </w:r>
      <w:bookmarkStart w:id="438" w:name="pg1123_14847"/>
    </w:p>
    <w:p>
      <w:pPr>
        <w:pStyle w:val="BookText"/>
        <w:rPr/>
      </w:pPr>
      <w:bookmarkEnd w:id="438"/>
      <w:r>
        <w:rPr>
          <w:rFonts w:ascii="IRNazanin" w:hAnsi="IRNazanin" w:eastAsia="IRNazanin"/>
          <w:color w:val="111111"/>
          <w:sz w:val="28"/>
          <w:sz w:val="28"/>
          <w:szCs w:val="28"/>
          <w:rtl w:val="true"/>
          <w:lang w:bidi="fa-IR"/>
        </w:rPr>
        <w:t>پس از آنچه در بارۀ من گمان كردى، بيمناك مباش</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439" w:name="__RefHeading___Toc2213158_373438147"/>
      <w:bookmarkStart w:id="440" w:name="_Toc158"/>
      <w:bookmarkEnd w:id="439"/>
      <w:r>
        <w:rPr>
          <w:rtl w:val="true"/>
        </w:rPr>
        <w:t>بخشش و سخاوت امام</w:t>
      </w:r>
      <w:bookmarkEnd w:id="440"/>
    </w:p>
    <w:p>
      <w:pPr>
        <w:pStyle w:val="BookText"/>
        <w:rPr/>
      </w:pPr>
      <w:r>
        <w:rPr>
          <w:rFonts w:ascii="IRNazanin" w:hAnsi="IRNazanin" w:eastAsia="IRNazanin"/>
          <w:color w:val="111111"/>
          <w:sz w:val="28"/>
          <w:sz w:val="28"/>
          <w:szCs w:val="28"/>
          <w:rtl w:val="true"/>
          <w:lang w:bidi="fa-IR"/>
        </w:rPr>
        <w:t>امام هادى عليه السلام از خاندانى است كه احسان عادت آنها و كرم و بزرگوارى ، خوى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نوشته‌اند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عمرو عثمان بن سعيد و احمد بن اسحاق اشعرى و على بن جعفر همدانى بر امام هادى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وامى كه بر عهده داشت زبان به شكايت گشود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وكيل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اسحاق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و به على بن جعفر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عطا كن و خود نيز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اين معجزه‌اى است كه جز، شاهان آن را نتوانند انجام داد و ما نظير چنين بخشش را نشنيده‌ايم</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ماجراى زير اوج ايثار امام هادى عليه السلام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براى رفع نياز يكى از پيروانش، از راهى شگفت آور دست به تلاش و كوشش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به تاريخ گوش بسپاريم كه اين ماجرا را با تمام عظمتى كه دارد براى ما نقل مى‌كند </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هادى از سامرّاء بيرون آمد و براى انجام كار مهمى كه برايش پيش آمده بود، به روستايى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اعرابى آمد و سراغ آن‌حضرت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فلان 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به دنبال امام بيرون شد و همين كه به آن‌حضرت رسيد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يكى‌از اعراب كوفه‌ام و به ولايت جدّت على بن ابى‌طالب عليه السلام</w:t>
      </w:r>
    </w:p>
    <w:p>
      <w:pPr>
        <w:pStyle w:val="BookText"/>
        <w:rPr/>
      </w:pPr>
      <w:r>
        <w:rPr>
          <w:rFonts w:ascii="IRNazanin" w:hAnsi="IRNazanin" w:eastAsia="IRNazanin"/>
          <w:color w:val="111111"/>
          <w:sz w:val="28"/>
          <w:sz w:val="28"/>
          <w:szCs w:val="28"/>
          <w:rtl w:val="true"/>
          <w:lang w:bidi="fa-IR"/>
        </w:rPr>
        <w:t>تمسك نموده‌ام، مرا وام سنگينى است كه پرداخت آن بر من گران است و براى براورد ساختن آن كسى جز شما را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خويش خوش دار و چشم خود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پذيرائى كرد و چون صبح فرا رسيد امام هادى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خواستى دارم تو را به خدا، مبادا كه در انجام آن با من مخالفت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مخالفت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ورقه‌اى به خط خود نگاشت و در آن اعتراف كرد كه اعرابى از وى مالى طلب دارد و مبلغى كه در آن نوشت زيادتر از وام اعرابى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دستخط را بگير و چون به سامرّاء برگشتم و در برابر كسانى كه دور و بر من جمع شده‌اند اين دستخط را نشان بده و با من به درشتى و غلظت سخن بگوى و مبادا كه از آنچه تو را گفتم سربتابى و با من به مخالفت بر 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دستخط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هادى به سامرّاء رسيد وعدّۀ بسيارى از ياران خليفه و افراد ديگر در محضر او گرد آمدند، اعرابى نزد آن امام حضور يافت و دستخط را بيرون آورد و آن را مطالبه كرد و همچنانكه امام به او سفارش كرده بود،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نرمى و مدارا با وى سخن گفت و زبان به پوزش گشود و او را وعده داد كه قرض خود را ادا مى‌كند و خاطر او را خوش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را به اطلاع متوكّل، خليفۀ عبّاسى، رساندند و او دستور 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براى امام ببرند</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مبلغ را به امام رساندند، دست به آنها نزد تا اعرابى آمد،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بردار و وام خويش ادا كن و بقيۀ آن را بر اهل و عيال خويش خرج كن و ما را معذور دار،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p>
    <w:p>
      <w:pPr>
        <w:pStyle w:val="BookText"/>
        <w:rPr/>
      </w:pPr>
      <w:r>
        <w:rPr>
          <w:rFonts w:ascii="IRNazanin" w:hAnsi="IRNazanin" w:eastAsia="IRNazanin"/>
          <w:color w:val="111111"/>
          <w:sz w:val="28"/>
          <w:sz w:val="28"/>
          <w:szCs w:val="28"/>
          <w:rtl w:val="true"/>
          <w:lang w:bidi="fa-IR"/>
        </w:rPr>
        <w:t>كه من آرزوى گرفتن كمتر از ثلث اين مال را داشتم ولى خداوند داناتر است كه رسالت خويش را كجا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پولها را برداشت و رفت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بياييد از پيشوايان خود درس ايثار و كرم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تنها انفاق نيست بلكه كوشش براى رفع نيازها، به هر وسيله ممكن است، حتّى اگر اين كوشش بر شخصيّت آدمى گران بيايد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اين داستان مرا به ياد ماجرايى انداخت كه در بارۀ يكى از پيامبران بزرگ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پيش آن پيامبر آمد و از وى خواستار مقدارى 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هيچ نداشت لذا به مرد نيازمند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بگير و به بازار برده فروشان ببر و مثل اينكه بندۀ تو هستم مرا بفروش و پول را بگير و حاجت خويش 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همان گونه كه پيامبر گفته بود، عمل كرد امّا كسى كه پيامبر را خريده بود دانست كه او كيست و لذا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شيوه‌اى كه ايثار و كرم و بخشش در آن موج مى‌زند، رهبران ما به ما آموخته‌اند كه چگونه به يكديگر نيكى كنيم و از آنچه داريم انفاق كنيم و به قصد بر آورده ساختن نيازهاى مردم، براى برخوردارى از آنچه بدان محتاجيم، حركت و كوشش كنيم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41" w:name="pg1123_14853"/>
    </w:p>
    <w:p>
      <w:pPr>
        <w:pStyle w:val="Heading3"/>
        <w:numPr>
          <w:ilvl w:val="2"/>
          <w:numId w:val="1"/>
        </w:numPr>
        <w:rPr/>
      </w:pPr>
      <w:bookmarkStart w:id="442" w:name="__RefHeading___Toc2213160_373438147"/>
      <w:bookmarkStart w:id="443" w:name="_Toc159"/>
      <w:bookmarkEnd w:id="441"/>
      <w:bookmarkEnd w:id="442"/>
      <w:r>
        <w:rPr>
          <w:rtl w:val="true"/>
        </w:rPr>
        <w:t>اندرزهاى درخشان</w:t>
      </w:r>
      <w:bookmarkEnd w:id="443"/>
    </w:p>
    <w:p>
      <w:pPr>
        <w:pStyle w:val="Heading4"/>
        <w:numPr>
          <w:ilvl w:val="3"/>
          <w:numId w:val="1"/>
        </w:numPr>
        <w:rPr/>
      </w:pPr>
      <w:bookmarkStart w:id="444" w:name="__RefHeading___Toc2213162_373438147"/>
      <w:bookmarkStart w:id="445" w:name="_Toc16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مذهب اهل بيت عليهم السلام در روزگار امام هادى به مرحلۀ پختگى رسيده بود امّا خطر تند روى كه از طريق فرهنگهاى وارداتى از سوى شرق در عمق جان برخى از مسلمانان نفوذ يافته بود، نيازمند نيرويى ايمانى براى پاسخ به اين خطر بود تا مبادا به خاطر تبليغ دشمنان و بويژه خلفاى عبّاسى كه جايگاه ائمه را نمى‌شناختند و آنان و يا هواخواهانشان را متهم به غلوّ مى‌كردند روح معنويت در مردم كاستى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ديگر مذهب اهل بيت اين بود كه محتاج متون جامعى بود تا به منزلۀ درسهاى توجيهى باشد كه بدون افزونى و كاستى اصول عقايد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زيارت جامعه كه از امام هادى عليه السلام نقل شده، از ناحيۀ آن‌حضرت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ائمه عليهم السلام به دور از هر گونه غلوّ و در همان جايگاه حقيقى خود، معرفى و باز شناخته شده‌اند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در برخى از كلمات نورانى اين زيارت كه مى‌تواند بهترين وسيله براى تحكيم مهر و محبّت ائمه در دل ما باشد، تدّبر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محبّت و مهر در واقع امتداد محبّت مؤمن به پروردگارش محسوب مى‌شود و به هيچ وجه جايگزين آن نيست </w:t>
      </w:r>
      <w:r>
        <w:rPr>
          <w:rFonts w:eastAsia="IRNazanin" w:cs="IRNazanin"/>
          <w:color w:val="111111"/>
          <w:sz w:val="28"/>
          <w:szCs w:val="28"/>
          <w:rtl w:val="true"/>
          <w:lang w:bidi="fa-IR"/>
        </w:rPr>
        <w:t>:</w:t>
      </w:r>
      <w:bookmarkStart w:id="446" w:name="pg1123_14855"/>
    </w:p>
    <w:p>
      <w:pPr>
        <w:pStyle w:val="BookText"/>
        <w:rPr/>
      </w:pPr>
      <w:bookmarkEnd w:id="446"/>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الْوَحْىِ، وَمَعْدِنَ الرَّحْمَةِ، وَخُزّٰانَ الْعِلْمِ، وَمُنْتَهَى الْحِلْمِ، وَاُصُولَ الْكَرَمِ، وَقٰادَةَ الْأُمَمِ، وَاَوْلِيٰآءِ النِّعَمِ، وَعَنٰاصِرَ الْأَبْر ٰارِ، وَدَعٰآئِمَ الْأخْيٰارِ، وَسٰاسَةَ الْعِبٰادِ، وَاَرْكٰانَ الْبِلاٰدِ، وَاَبْوٰابَ الْاٖيمٰانِ، وَاُمَنٰآءِ الرَّحْمٰنِ، وَسُلاٰلَةَ النَّبِيّٖينَ، وَصَِفْوَةَ الْمُرْسَلٖينَ، وَعِتْرَةَ خِيَرَةِ رَبِّ الْعٰالَمٖينَ، ورَحْمَةُ اللّٰهِ وَبَرَكٰاتُهُ، السَّلاٰمُ عَلَى ائِمَّةِ الْهُدَى، وَمَصٰابٖيحِ الدُّجىٰ، وَاَعْلاٰمِ التُّقىٰ، وَذَوِى النُّهىٰ، وَاُوُلِى الْحِجىٰ، وَكَهْفِ الْوَرىٰ، وَوَرَثَةِ الْأَنْبِيٰآءِ، وَالْمَثَلِ الْأَعْلىٰ، وَالدَّعْوَةِ الْحُسْنىٰ، وَحُجَجِ اللّٰهِ عَلىٰ اهْلِ الدُّنْيٰا وَالْأٰخِرَةِ وَالْأُولىٰ،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 وَمَسٰاكِنِ بَرَكَةِ اللّٰهِ، وَمَعٰادِنَ حِكْمَةِ اللّٰهِ، وَحَفَظَةِ سِرِّ اللّٰهِ، وَحَمَلَةِ كِتٰابِ اللّٰهِ، وَاَوْصِيٰآءِ نَبِىِّ اللّٰهِ وَذُرِّيَّةِ رَسُولِ اللّٰهِ صَلَّى اللّٰهُ عَلَيْهِ وَآلِهِ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الدُّعٰاةِ إِلَى اللّٰهِ، وَالْأَدِلاّٰءِ عَلىٰ مَرْضٰاتِ اللّٰهِ، وَالْمُسْتَقِرّٖينَ فٖى امْرِ اللّٰهِ، وَالتّٰآمّٖينَ فٖى مَحَبَّةِ اللّٰهِ، وَالْمُخْلِصٖينَ فٖى تَوْحٖيدِ اللّٰهِ، وَالْمُظْهِرٖينَ لِأَمْرِ اللّٰهِ وَنَهْيِهِ، وَعِبٰادِهِ الْمُكْرَمٖينَ الَّذٖينَ لاٰ يَسْبِقُونَهُ بِالْقَوْلِ وَهُمْ بِاَمْرِهِ يَعْمَلُونَ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2213164_373438147"/>
      <w:bookmarkStart w:id="448" w:name="_Toc161"/>
      <w:bookmarkEnd w:id="447"/>
      <w:r>
        <w:rPr>
          <w:rtl w:val="true"/>
        </w:rPr>
        <w:t>ترجمه زيارت جامعه</w:t>
      </w:r>
      <w:bookmarkEnd w:id="448"/>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اى خاندان نبوّت و جايگاه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فرشتگان و محل فرود وحى ومكان رحمت و گنجوران دانش و غايت خويشتندارى و حلم و بنيانهاى كرم و رهبران امّتها و صاحبان نعمتها و ريشه‌هاى نيكان و ستونهاى گزيدگان و تربيت كنندگان بندگان و اركان كشورها و دروازه‌هاى ايمان و امينان خداى رحمان و تبار پيامبران و گزيدۀ رسولان و عترتى منتخب پروردگار جهانيان ،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پيشوايان هدايت و چراغهاى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و پرچمهاى پرهيزگارى و صاحبان عقل و خرد و پناه مردمان و وارثان پيامبران و نمونه‌هاى برتر و دعوت نكو و حجّتهاى خداوند</w:t>
      </w:r>
    </w:p>
    <w:p>
      <w:pPr>
        <w:pStyle w:val="BookText"/>
        <w:rPr/>
      </w:pPr>
      <w:r>
        <w:rPr>
          <w:rFonts w:ascii="IRNazanin" w:hAnsi="IRNazanin" w:eastAsia="IRNazanin"/>
          <w:color w:val="111111"/>
          <w:sz w:val="28"/>
          <w:sz w:val="28"/>
          <w:szCs w:val="28"/>
          <w:rtl w:val="true"/>
          <w:lang w:bidi="fa-IR"/>
        </w:rPr>
        <w:t>بر مردم دنيا و آخرت و اولى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جايگاههاى معرفت خدا و خانه‌هاى بركت خدا و معدنهاى حكمت خدا و پاسداران سرّ خدا و حاملان كتاب خدا و جانشينان پيامبران خدا و فرزندان رسول خدا صلى الله عليه و آله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دعوت كنندگان به خدا و راهنمايان به خشنوديهاى خدا و پايداران در فرمان خدا و كاملان در محبّت خدا و مخلصان در توحيد خدا و ياوران امر و نهى خدا و بندگان گرامى كه در گفتار بر خدا پيشى نگرفتند و به فرمان او كار مى‌رانند و رحمت و بركات خدا بر شما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در اندرز به يكى از دوستان خود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فرمان آفريدگار را گردن نهاد از خشم آفريده به خود باك راه نداد و آن كه آفريدگار را به خشم آورد ، يقين كن كه آفريدگار خشم آفريده را بروى مستولى بدارد ، و آفريدگار وصف نشود جز بدانچه خويشتن را بدان وصف كرده است و كجا توصيف شود آفريدگارى كه حواس از يافتنش و گمانها از رسيدن به او و آنچه در دل مى‌گذرد از توصيفش و ديدگان از احاطه به او ،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از آنچه وصف كنندگان ، توصيفش مى‌كنند و برتر است از آنچه ستايندگان مى‌ستايندش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نزديكى‌اش دور گردد و در دورى‌اش نزديك ، در دورى‌اش نزديك است و در نزديكى‌اش دور ،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چگونگى بخشيد پس گفته نشود خود او چگونه است؟ و مكان را او پديد فرمود پس گفته نشود خود او كجاست؟ چون او از چگونگى و كجايى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است </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خداى را بپرهيزد در امان نگاه داشته شود و هر كه خدا را فرمان برد ، مورد اطاعت قرار گيرد و هر كه آفريدگار را اطاعت كند از خشم مخلوق نترسد ، هر كه از مكر خدا و دردناك گرفتنش ايمن شد گردن كشى كرد تا آنجا كه قضاى خدا و امر نافذش بروى فرود آمد و هر كه دليلى روشن از پروردگارش داشته باشد دشواريهاى دنيا بروى سبك آيد و گر چه تكه تكه شود و پراكنده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به خود سپاس سعادتمندتر است از نعمتى كه باعث سپاس شده زيرا نعمت كالاى اين جهانى است و سپاس نعمت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سراى آزمايش و آخرت را خانۀ فرجام قرار داد و بلاى دنيا را وسيله ثواب آخرت گرداند و ثواب آخرت را عوض بلاى دنيا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بردبار بسا كه به وسيلۀ حلم خود از ستمش گذشت شود و حق دار نا بخرد بسا كه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سبكسرى خود نور حقّ خويش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روى دوستى به تو نظرى دهد همه جانبه اطاعت او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قدر خود نداند از شرّ او خود را آسوده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بازارى است كه مردمى از آن سود برند و مردمى ديگر زيان بينند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دوستى قديم را تباه سازد و گره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آرد ، كمترين چيز در جدل برترى جستن است و همين برترى جستن از عوامل قطع رابطه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نكوهش ، كليد دشمنى است ، با اين حال از حقد وكينه بهتر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مردى كه پيش آن‌حضرت فرزندش را نكوهش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مرگ فرزند است براى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گواراتر از خواب است و گرسنگى در خوبى خوراك بيفزايد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آن‌حضرت اين سخن را در تشويق بر نماز شب و روزه گرفتن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آر مرگ خويش را در ميان خانواده‌ات كه نه پزشكى تو را در آن هنگام از مرگ باز مى‌دارد و نه دوستى تو را سود مى‌رساند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 آن كه مالك اويى ، پستى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در سرشتهاى فاسد ، كامياب نشود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خير و نيكى ، كنندۀ آن است و زيباتر از زيبا گويندۀ آن و برتر از دانش ، حامل آن است و بدتر از شرّ ، جلب كنندۀ آن و خوفناك تر از ترس ، آن كه بر آن سوار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حسد پرهيز مى‌دهم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تو آشكار مى‌گردد ولى در دشمنت كارگر نمى‌شود </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زمانى برسد كه عدل در آن بر ستم غلبه داشته باشد حرام است كسى به ديگرى گمان بدببرد مگر آنكه كاملاً آگاهى پيدا كند و اگر زمانى برسد كه ستم در آن بر عدل چيرگى داشته باشد كسى نمى‌تواند به ديگرى گمان خوب ببرد تا زمانى كه به خوبى آن كس علم پيدا نكرده است </w:t>
      </w:r>
      <w:r>
        <w:rPr>
          <w:rFonts w:eastAsia="IRNazanin" w:cs="IRNazanin"/>
          <w:color w:val="111111"/>
          <w:sz w:val="28"/>
          <w:szCs w:val="28"/>
          <w:rtl w:val="true"/>
          <w:lang w:bidi="fa-IR"/>
        </w:rPr>
        <w:t xml:space="preserve">». </w:t>
      </w:r>
      <w:r>
        <w:rPr>
          <w:rStyle w:val="FootnoteAnchor"/>
        </w:rPr>
        <w:footnoteReference w:id="6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49" w:name="pg1123_14861"/>
    </w:p>
    <w:p>
      <w:pPr>
        <w:pStyle w:val="Heading2"/>
        <w:numPr>
          <w:ilvl w:val="1"/>
          <w:numId w:val="1"/>
        </w:numPr>
        <w:rPr/>
      </w:pPr>
      <w:bookmarkStart w:id="450" w:name="__RefHeading___Toc2213166_373438147"/>
      <w:bookmarkStart w:id="451" w:name="_Toc162"/>
      <w:bookmarkEnd w:id="449"/>
      <w:bookmarkEnd w:id="450"/>
      <w:r>
        <w:rPr>
          <w:rtl w:val="true"/>
        </w:rPr>
        <w:t>سيزدهمين معصوم امام يازدهم حضرت حسن عسكرى عليه السلام</w:t>
      </w:r>
      <w:bookmarkEnd w:id="451"/>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2213168_373438147"/>
      <w:bookmarkStart w:id="453" w:name="_Toc163"/>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و سليل</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عسكرى</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هشتم ربيع الثّانى يا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ربيع‌الاول سال</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دسيسه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چهاردهمين خليفۀ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سامره،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واقع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امامت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همواره تحت نظر و در زندان طاغوتهاى عصر خود بود، سرانجام با زهر جفا به شهادت رسيد</w:t>
      </w:r>
      <w:r>
        <w:rPr>
          <w:rFonts w:eastAsia="Amiri" w:cs="Amiri" w:ascii="Amiri" w:hAnsi="Amiri"/>
          <w:color w:val="111111"/>
          <w:sz w:val="28"/>
          <w:szCs w:val="28"/>
          <w:rtl w:val="true"/>
          <w:lang w:bidi="ar-SA"/>
        </w:rPr>
        <w:t>.</w:t>
      </w:r>
      <w:bookmarkStart w:id="454" w:name="pg1123_14865"/>
    </w:p>
    <w:p>
      <w:pPr>
        <w:pStyle w:val="Heading3"/>
        <w:numPr>
          <w:ilvl w:val="2"/>
          <w:numId w:val="1"/>
        </w:numPr>
        <w:rPr/>
      </w:pPr>
      <w:bookmarkStart w:id="455" w:name="__RefHeading___Toc2213170_373438147"/>
      <w:bookmarkStart w:id="456" w:name="_Toc164"/>
      <w:bookmarkEnd w:id="454"/>
      <w:bookmarkEnd w:id="455"/>
      <w:r>
        <w:rPr>
          <w:rtl w:val="true"/>
        </w:rPr>
        <w:t>ميلاد فرخنده</w:t>
      </w:r>
      <w:bookmarkEnd w:id="456"/>
    </w:p>
    <w:p>
      <w:pPr>
        <w:pStyle w:val="Heading4"/>
        <w:numPr>
          <w:ilvl w:val="3"/>
          <w:numId w:val="1"/>
        </w:numPr>
        <w:rPr/>
      </w:pPr>
      <w:bookmarkStart w:id="457" w:name="__RefHeading___Toc2213172_373438147"/>
      <w:bookmarkStart w:id="458" w:name="_Toc165"/>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در روز هشتم ربيع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مدينة الرسول خانۀ شريف امام هادى عليه السلام به پيشواز دوّمين فرزندش از بانوئى دانا و پارسا كه او را حديث يا سليل مى‌خواندند، رفت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مدينه ماند زيرا چنين به نظر مى‌رسد كه پس از اين سال همراه با پدر بزرگوار خويش به پايتخت خلافت عبّاسى يعنى شهر سُرّمن‌رأى منتقل شد و در آنجا با پدر خود در منطقه‌اى به نام عسكر مسكن گزيد و بر همين اساس ملقب به عسكرى شد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لقب، آن حضرت را به القاب ديگرى نيز مى‌خواندند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هادى، رفيق، زكى،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القاب خود منعكس‌كنندۀ خصلتهاى پسنديده‌اى هستند كه در طول زندگى آن حضرت براى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عامۀ مردم آن حضرت و پدر و جد او را ملقب به ابن الرضا مى‌كردند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امام حسن عسكرى عليه السلام برادرى داشت از خودش بزرگ‌تر كه او را محمّد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مردى بزرگ و والامقام بود چنانكه چشمان شيعيان بدو به عنوان جانشين پدرش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بزرگ‌ترين فرزند امام هادى بود امّا حضرت هادى به ياران وخواص اشاره مى‌كرد كه امام بعد از وى امام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عملاً در سن جوانى از دنيا رفت و اينك مزار او در جايى ميان بغداد و سامراء واقع است و زوار به گرد حرمش جمع مى‌آيند و خدا را مى‌خوانند و خدا هم براى بزرگداشت محمّد و پدران پاكش، دعاى آنها را مستجاب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نامى كه وى بدان در ميان مردم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دانستند كه يازدهمين امام، ابو محمّد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امام هادى عليه السلام در كنار جنازۀ فرزندش محمّد، خطاب به امام حسن عسكرى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براى خدا سپاسى تازه به جاى آر كه دربارۀ تو فرمانى تازه پديد آورد </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آنچه كه خداوند براى او پديد آورد نعمت اتفاق و عدم بروز اختلاف پيرامون امامت او پس از پدرش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وفات محمّد، آن حضرت بزرگ‌ترين فرزند پدرش محسوب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امامت موهبت الهى است كه اصلاً با ملاكهايى همچون سن ونظاير آن پيوستگى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بر اين نكته آن است كه امام هادى عليه السلام پيش از وفات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حسن اشاره مى‌فرمود چنانكه روايات ديگرى نيز در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تأييد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پدران بزرگوار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هم برخى از نصوصى را كه شيعه بر محتواى آنها اتفاق دارد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 امامت امام حسن عسكرى از دلالت كافى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عمر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هادى در خانه‌اش بودم كه ابو جعفر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صاحب ماست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شما حسن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على بن عمرو عطار در روايتى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هادى رسيدم و من گمان مى‌كردم او امام يازدهم است،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فرزندانت را به امامت تخصيص دهم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را تخصيص ندهيد تا فرمان من براى شما صادر شود، بعد از آن نامه‌اى نوشتم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فرزند بزرگترم و ابو محمّد از جعفر بزرگتر بود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اين جعفر همان كسى است كه بعداً ملقّب به كذاب يا تواب شد زيرا مدّتى ادعاى امامت كرد و سپس از ادعاى خود بازگشت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فرزند امام هادى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پيداست او در آن هنگام دنيا را بدرود گفته بود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به ابو بكر فهفكى نامه‌اى نگاشت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ابو محمّد از ديگر خاندان محمد نيك سرشت‌تر و حجّت و برهانش از ديگران استوارتر است و او بزرگترين فرزندان من است و جانشين من و زمام و احكام امامت به 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مى‌خواهى از من بپرسى، از او سؤال كن كه آنچه بدان نيازمندى نزد اوست </w:t>
      </w:r>
      <w:r>
        <w:rPr>
          <w:rFonts w:eastAsia="IRNazanin" w:cs="IRNazanin"/>
          <w:color w:val="111111"/>
          <w:sz w:val="28"/>
          <w:szCs w:val="28"/>
          <w:rtl w:val="true"/>
          <w:lang w:bidi="fa-IR"/>
        </w:rPr>
        <w:t xml:space="preserve">». </w:t>
      </w:r>
      <w:r>
        <w:rPr>
          <w:rStyle w:val="FootnoteAnchor"/>
        </w:rPr>
        <w:footnoteReference w:id="63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59" w:name="pg1123_14870"/>
    </w:p>
    <w:p>
      <w:pPr>
        <w:pStyle w:val="BookText"/>
        <w:rPr/>
      </w:pPr>
      <w:bookmarkEnd w:id="459"/>
      <w:r>
        <w:rPr>
          <w:rFonts w:ascii="IRNazanin" w:hAnsi="IRNazanin" w:eastAsia="IRNazanin"/>
          <w:color w:val="111111"/>
          <w:sz w:val="28"/>
          <w:sz w:val="28"/>
          <w:szCs w:val="28"/>
          <w:rtl w:val="true"/>
          <w:lang w:bidi="fa-IR"/>
        </w:rPr>
        <w:t>امام جواد عليه السلام نيز به اين حقيقت اشاره كرده و در حديثى كه توسّط عقر فرزند دلف روايت شده،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جعفر، محمّد بن على الرضا،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پس از من فرزندم على است، فرمان او فرمان من و گفتار او گفتار من، و طاعت از او طاعت‌از من و پيشواى پس از او فرزندش حسن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بعلاوه روايات مستفيضى از سوى پيشوايان مورد اعتماد حديث به نقل از پيامبر وارد شده كه تعداد ائمه اثنى عشر و نام و صفات آنها را بيان كرده است تا آنجا كه در مؤمنان جاى ترديدى در اين نكته باقى نمى‌گذارد كه پس از امام هادى حجّت بالغۀ خداوند سرور ما حضرت امام حسن عسكرى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وظيفه امامت اسلامى و خلافت الهى پس از وفات امام هادى به امام حسن عسكرى كه در آن هنگام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شريفش مى‌گذشت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سالهايى كه آن حضرت امامت مردم را عهده‌دار گرديد مصادف شد با بقيه دوران حكومت معتز عبّاسى و پس از آن حكومت مهتدى و در نهايت پنج سال از حكومت معتمد</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460" w:name="__RefHeading___Toc2213174_373438147"/>
      <w:bookmarkStart w:id="461" w:name="_Toc166"/>
      <w:bookmarkEnd w:id="460"/>
      <w:r>
        <w:rPr>
          <w:rtl w:val="true"/>
        </w:rPr>
        <w:t>صفات و كرامات امام حسن عسكرى</w:t>
      </w:r>
      <w:bookmarkEnd w:id="461"/>
    </w:p>
    <w:p>
      <w:pPr>
        <w:pStyle w:val="BookText"/>
        <w:rPr/>
      </w:pPr>
      <w:r>
        <w:rPr>
          <w:rFonts w:ascii="IRNazanin" w:hAnsi="IRNazanin" w:eastAsia="IRNazanin"/>
          <w:color w:val="111111"/>
          <w:sz w:val="28"/>
          <w:sz w:val="28"/>
          <w:szCs w:val="28"/>
          <w:rtl w:val="true"/>
          <w:lang w:bidi="fa-IR"/>
        </w:rPr>
        <w:t>برخى از معاصران امام او را چنين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سبزه بود و چشمانى فراخى داشت، بلند بالا و زيبا چهره و خوش هيكل وجوان بود و از شكوه و هيبت بهره داشت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شكوه و عظمت او را وزير دربار عبّاسى در عصر معتمد، يعنى احمد بن</w:t>
      </w:r>
    </w:p>
    <w:p>
      <w:pPr>
        <w:pStyle w:val="BookText"/>
        <w:rPr/>
      </w:pPr>
      <w:r>
        <w:rPr>
          <w:rFonts w:ascii="IRNazanin" w:hAnsi="IRNazanin" w:eastAsia="IRNazanin"/>
          <w:color w:val="111111"/>
          <w:sz w:val="28"/>
          <w:sz w:val="28"/>
          <w:szCs w:val="28"/>
          <w:rtl w:val="true"/>
          <w:lang w:bidi="fa-IR"/>
        </w:rPr>
        <w:t xml:space="preserve">عبيداللّٰه بن خاقان، به وصف كشيده است اگر چه او خود سر دشمنى با علويها را داشت و در گرفتار كردن آنها مى‌كوشيد، در وصف آن حضرت چنانكه در روايت كلينى آمده چنين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علويان را همچون حسن بن على بن محمّد بن الرضا، نه ديدم و نه شناختم و در وقار و سكوت و عفاف و بزرگوارى و كرمش، در ميان خاندانش و نيز در نزد سلطان و تمام بنى هاشم همتايى چون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او را بر سالخوردگان و توانگران خويش مقدّم مى‌دارند و بر فرماندهان و وزيران و دبيران و عوام الناس او را مقدّم مى‌كنند و در بارۀ او از كسى از بنى هاشم و فرماندهان و دبيران و داوران و فقيهان و ديگر مردمان تحقيق نكردم جز آنكه او را در نزد آنان در غايت شكوه و ابهّت و جايگاهى والا و گفتار نكو يافتم و ديدم كه وى را بر خاندان و مشايخش و ديگران مقدّم مى‌شمارند و دشمن و دوست از او تمجيد مى‌كنند</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شاكرى يكى از كسانى كه ملازم خدمت آن حضرت بوده، در توصيف وى چنين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علوى صالحى بود كه هرگز نظيرش را نديدم، روزهاى دو شنبه و پنج شنبه در سامره به دار الخلافه مى‌رفت، در روز نوبه، عدّۀ بسيارى گرد مى‌آمدند و كوچه از اسب و استر و الاغ و هياهوى تماشاچيان پر مى‌شد و راه آمد و شد بند مى‌آمد، وقتى كه او مى‌رسيد هياهوى مردم آرام مى‌شد و چهار پايان كنار مى‌رفتند و راه باز مى‌شد به طورى كه لازم نبود جلوى حيوانات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داخل مى‌شد و در جايگاهى كه برايش آماده كرده بودند، مى‌نشست و چون عزم خروج مى‌كرد و دربانان فرياد مى‌زدند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پاى ابو محمّد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صداى مردم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حيوانات فرو مى‌نشست و به كنارى مى‌رفتند تا آن حضرت سوار مى‌شد و مى‌رفت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شاكرى در توصيف امام مى‌افزايد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محراب مى‌نشست و سجده مى‌كرد در حالى كه من پيوسته مى‌خوابيدم و بيدار مى‌شدم و مى‌خوابيدم در حالى كه او در سجده بود، كم خوراك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انجير و انگور و هلو و چيزهايى شبيه اينها مى‌آوردند و او يكى دو دانه از آنها مى‌خورد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بچّه‌هايت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بردار كه هرگز بهتر از اين نديدم</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هنگامى كه طاغوت بنى عبّاس آن حضرت را در بند انداخت، بعضى از عبّاسيان به صالح بن وصيف كه مأمور زندانى كردن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بگير و او را آسوده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كنم ؟ من دو تن از بدترين كسانى را كه توانستم پيدا كنم، يافتم و آنها را مأمور وى ساختم و اينك آن دو در عبادت و نماز به جايگاهى بزرگ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دو تن را احضار كنند، از آن دو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توانيم گفت دربارۀ مردى كه روزها روزه مى‌دارد و تمام شب را به نماز مى‌ايستد و با كسى هم سخن نمى‌شود و به كارى جز عبادت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 مى‌نگرد به لرزه مى‌افتيم و چنان مى‌شويم كه اختيارمان از كف بيرون مى‌شود </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ارزش و نهايت كرامت آن حضرت در پيشگاه پروردگارش آگهى داشتند، تا آنجا كه معتمد خليفۀ عبّاسى وقتى در آن شرايط بحرانى و نا آرامى كه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خليفه تنها يك يا چند سال معدود بر تخت خلافت مى‌توانست بنشيند ،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عسكرى عليه السلام رفته از وى خواست كه دعا كند تا خلافت او بيست سال به طول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معتمد اين مدّت در قياس با مدّت زمامدارى خلفاى پيش از وى بسيار دراز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تو را دراز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امام در حقّ معتمد اجابت شد و وى پس از بيست سال در گذشت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اين يكى از كرامتهاى امام عليه السلام است در حالى كه كتابهاى حديث از كرامتهاى بى شمار آن حضرت كه ذكر آنها از حوصلۀ اين كتاب مختصر بيرون است، آكنده و سرشار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ذكر برخى از كرامات امام براى اين است كه به حقّ او آگاه شويم و اين نكته را دريابيم كه ائمه هدى عليهم السلام، همه نور واحدند و از ذريّتى پاك كه خدا براى ابلاغ و اتمام حجّتش و اكمال نعمتهايش بر ما، آنها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با هم به راويان گوش بسپاريم تا ببنيم چگونه اين كرامتها را براى ما بيان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راويان به نام ابو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از امام عسكرى عليه السلام در بارۀ اين فرمودۀ خداى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خداست از قبل و از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اوست پيش از آنكه بدان امر كرده باشد و باز امر از آن اوست بعد از آنكه هر آنچه خواهد بدان امر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شنيدن اين جواب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سخن خداست كه فرمود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لَهُ الْخَلْقُ وَالْأَمْرُ تَبَارَكَ اللّٰهُ رَبُّ الْعَالَمِينَ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 ، بزرگ است خداوند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امام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تو با خود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وَالْأَمْرُ تَبَارَكَ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حجّت خدايى و فرزند حجّت خدا بر خلقش</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راويان به نام على بن زيد نقل مى‌كند كه همراه با امام حسن عسكرى عليه السلام از دار العامه به منزلش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رسيد و من خواستم بر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اجازۀ ورود داد و چون داخل شدم دويست دينار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 براى خود كنيزى بخر كه فلان كنيز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وقتى من از خانه بيرون آمدم آن كنيز در كمال نشاط و خرّمى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غلام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كنيزت فلانى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گلويش گير كرد و جان داد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زندان و بند و زنجير به امام عسكرى شكايت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ظهر را در خانۀ خود مى‌گزارى پس به وقت ظهر از زندان آزاد شدم و نماز را در منزل خود به جاى آوردم</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حمزه نصير خادم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شنيدم كه امام عسكرى عليه السلام با غلامانش و نيز ديگر مردمان با همان زبان آنها سخن مى‌گويد در حالى كه در ميان آنها، اهل روم، ترك و صقالبه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شگفت زده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به دنيا آمده و تا زمان وفات پدرش در بين مردم ظاهر نشده و هيچ كس هم او را نديده پس اين امر چگونه ممكن است ؟ من اين سخن را با خود گفتم پس امام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خويش را از بين ديگر مخلوقاتش آشكار ساخت و به او معرفت هر چيز را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زبانها و نسبها و حوادث را مى‌داند و اگر چنين نبود هرگز ميان حجّت خدا و پيروان او فرقى ديده نمى‌شد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را به يكى از عمّال دستگاه ستم سپردند كه نحرير نام داشت تا امام را در منزل خود زندانى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نحرير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چه كسى به خانه‌ات آمده آنگاه مراتب عبادت و پرهيزگارى امام را به شوهرش يادآورى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ناحيۀ او بيمناكم، نحرير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درندگان خواهم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بارۀ اجراى اين تصميم از اربابان ستمگر خود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او اجازه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عمل در واقع به مثابه يكى از شيوه‌هاى اعدام در آن روزگار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نحرير، امام را در برابر درندگان انداخت و ترديد نداشت كه آنها امام را مى‌درند و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همان محل آمدند تا بنگرند كه اوضاع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را ديدند كه به نماز ايستاده است و درندگان گرداگردش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 داد او را از آنجا بيرون آوردند </w:t>
      </w:r>
      <w:r>
        <w:rPr>
          <w:rStyle w:val="FootnoteAnchor"/>
          <w:rtl w:val="true"/>
        </w:rPr>
        <w:footnoteReference w:id="6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همدانى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نامه‌اى نوشتم و از او خواستم كه برايم دعا كند تا خداوند پسرى از دختر عمويم به من عطا فرمايد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فرزندان ذكور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پسر برايم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حال بيمارى در بصره رها كردم و به امام عسكرى عليه السلام نامه‌اى نگاشتم و از وى تقاضا كردم كه براى بهبود پسرم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پسرت را اگر مؤمن بود،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بصره به دستم رسيد كه در آن خبر مرگ فرزندم را درست در همان روزى كه امام خبر مرگ او را به من رسانده بود، داده بودند و فرزندم به خاطر اختلافى كه ميان شيعه در گرفته بود، در امامت ترديد داشت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راويان از شخصى به نام محمّد بن على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زندگى برما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نزد اين مرد، يعنى حضرت عسكرى عليه السلام، مى‌گويند مردى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مى‌شناسى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او را مى‌شناسم و نه تا به حال او را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قصد منزل او در حركت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محتاجيم كه او دستور دهد پانصد درهم به ما بدهند ؟ دويست درهم براى لباس و دويست درهم براى آرد و صد درهم براى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خود گفتم، اى كاش او سيصد درهم براى من دستور دهد، صد در هم براى خريد يك مركوب و صد درهم براى هزينه و صد درهم براى پوشاك تا به ناحيۀ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سراى امام رسيديم، غلامش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و پسرش محمّد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شديم و سلام كرديم به پدرم فرمود </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تا الان اينجا نيامدى ؟ پدرم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داشتم شما را با اين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ديدار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محضر آن امام بيرون آمديم غلامش نزد ما آمد و كيسه‌اى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براى خريد لباس و دويست درهم براى خريد آرد و صد درهم براى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كيسه‌اى ديگر در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براى خريد يك مركوب و صد درهم براى خريد لباس و صد درهم براى هزينه، ولى به ناحيۀ جبل نرو بلكه به طرف 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 اطراف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از على بن حسن بن سابور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امام حسن عسكرى عليه السلام در سامراء خشكسالى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دربان و مردم مملكت خود دستور داد براى خواندن نمازِ باران از شهر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پياپى رفتند و هر چه دعا كردند باران نباريد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روز، بزرگ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وراهبان وتعدادى از مسيحيان در اين مراسم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راهبى بود كه هرگاه دست خويش را به سوى آسمان بالا مى‌برد، باران باريدن مى‌گرفت، مردم از كار او در دين خود به شكّ افتادند و شگفت زده شدند و به دين نصارى گراييدند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كسى را به سراغ امام عسكرى عليه السلام كه در زندان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زندان نزد خليفه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درياب كه هلاك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خداى تعالى فردا به صحرا خواهم رفت و شكّ و ترديد را بر طرف خواهم كرد</w:t>
      </w:r>
      <w:r>
        <w:rPr>
          <w:rFonts w:eastAsia="Amiri" w:cs="Amiri" w:ascii="Amiri" w:hAnsi="Amiri"/>
          <w:color w:val="111111"/>
          <w:sz w:val="28"/>
          <w:szCs w:val="28"/>
          <w:rtl w:val="true"/>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كه رئيس نصارى و راهبان بيرون آمدند، حضرت با عدّه‌اى از ياران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نگاهش به راهب افتاد كه دست خود را به سوى آسمان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كرده بود به يكى از غلامانش دستور داد دست راست راهب را و آنچه را كه ميان انگشتانش بود،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فرمان امام را اطاعت كرد و از بين انگشتان او استخوان سياهى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استخوان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دعا كن و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دعا كرد، امّا ابرهايى كه آسمان را گرفته بودند كنار رفتند و خورشيد پيدا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چيست ؟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كنار قبر يكى از پيامبران گذر كرده و اين استخوان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استخوان پيامبرى را آشكار نسازند جز آنكه آسمان باريدن گيرد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يوسف شاعر متوكّل معروف به شاعر قصير يعنى شاعر كوتاه 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كه پسرى برايم زاده شد و تنگدست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عدّه‌اى يادداشتى نوشتم و از آنها كمك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اميدى بازگشتم به گرد خانۀ امام حسن عليه السلام يك دور چرخ زدم و به طرف در رفتم كه ناگهان ابو حمزه كه كيسه‌اى سياه در دست داشت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كيسه چهار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را براى نوزادت خرج كن كه خداوند در او براى تو بركت قرار دهد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امام عليه السلام نامه‌اى به او نوشت و از او خواست دعايى به وى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بخوان </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 وَيٰا أَبْصَرَ الْمُبْصِرٖينَ ، وَيٰا عِزَّ النّٰاظِرٖينَ ، وَيٰا أَسْرَعَ الْحٰاسِبٖينَ ، وَيٰا أَرْحَمَ الرّٰاحِمٖينَ ، وَيٰا أَحْكَمَ الْحٰاكِمٖينَ ، صَلِّ عَلىٰ مُحَمَّدٍ وَآلِ مُحَمَّدٍ ، وَاوْسِعْ لٖى فٖى رِزْقٖى وَمُدَّ فٖى عُمْرٖى ، وَامْنُنْ عَلَىَّ بِرَحْمَتِكِ ، وَاجْعَلْنٖى مِمَّنْ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تَنْتَصِرُ بِهِ لِدِينِكَ وَلاٰ تَسْتَبْدِلْ بٖى غيرٖى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حزب و زمرۀ خويش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عسكرى عليه السلام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اگر به خدا ايمان داشته باشى و پيامبرش را تصديق كنى و اوليايش را بشناسى و آنان را پيرو باشى در حزب و گروه او هستى پس شاد باش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آنچه گفته شد، گزيده‌اى اندك از كرامات امام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كرامتهاى فراوان ديگرى نيز از آن حضرت به ظهور رسيده كه اين اوراق ، گنجايش آن را ندارند و بسيارى ديگر نيز هست كه راويان، آنها را نقل نكرده‌اند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بدليل همين كرامتها بود كه مردم به ايشان به عنوان جانشين بر حقِّ رسول خدا و امام معصوم از ذريّۀ آن حضرت ايمان داشته‌اند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62" w:name="pg1123_14890"/>
    </w:p>
    <w:p>
      <w:pPr>
        <w:pStyle w:val="Heading3"/>
        <w:numPr>
          <w:ilvl w:val="2"/>
          <w:numId w:val="1"/>
        </w:numPr>
        <w:rPr/>
      </w:pPr>
      <w:bookmarkStart w:id="463" w:name="__RefHeading___Toc2213176_373438147"/>
      <w:bookmarkStart w:id="464" w:name="_Toc167"/>
      <w:bookmarkEnd w:id="462"/>
      <w:bookmarkEnd w:id="463"/>
      <w:r>
        <w:rPr>
          <w:rtl w:val="true"/>
        </w:rPr>
        <w:t>نظاره‌گر عصر خود</w:t>
      </w:r>
      <w:bookmarkEnd w:id="464"/>
    </w:p>
    <w:p>
      <w:pPr>
        <w:pStyle w:val="Heading4"/>
        <w:numPr>
          <w:ilvl w:val="3"/>
          <w:numId w:val="1"/>
        </w:numPr>
        <w:rPr/>
      </w:pPr>
      <w:bookmarkStart w:id="465" w:name="__RefHeading___Toc2213178_373438147"/>
      <w:bookmarkStart w:id="466" w:name="_Toc16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خوانندۀ ارجمندى كه همراه ما زندگى پيشوايان هدايتگر را دنبال كرده به نيكى مى‌داند كه نقش ائمه عليهم السلام امتداد نقش پيامبران است و رسالت آنان همان رسالت جاودانه‌اى است كه كتابهاى آسمانى، نويد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رسالت عبارت است از دعوت مردم به خداوند و ترغيب آنان در كسب پاداش از سوى خداوند و بيم دادنشان از كيفر سخت الهى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واداشتن مردم به تبعيّت از رضوان و خشنودى كرد گار و پاك كردن نفوس آنان از رذايل و پليديها و تطهير آنها با عشق و ايمان و خوى و الا و سر انجام آموختن دستورات دينى به آنها</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بزرگترين مسئوليّتهاى پيامبران رهبرى جامعۀ مؤمن است بدانچه كه با اين مسئوليّت پيوند دارد، همانند تطبيق اصول و ارزشهاى الهى بر جزئيات زندگى روزانه و متبلور ساختن اين اصول در چهار چوب مواضع و عملكردها و فعاليتها تا آنجا كه پيامبر صلى الله عليه و آله و پيشواى پس از او و سپس صديقان به مثابه الگوها و حجّتهاى خداوند بر مردم در مى‌آيند و باب عذرها و بهانه‌ها بر روى آنان بسته مى‌شود و بايد سريع و قاطعانه عمل كنند و عزم خويش را با پرتوهاى درخشان اراده جزم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نبايد نقش امام را تنها در صحنۀ سياسى ،</w:t>
      </w:r>
    </w:p>
    <w:p>
      <w:pPr>
        <w:pStyle w:val="BookText"/>
        <w:rPr/>
      </w:pPr>
      <w:r>
        <w:rPr>
          <w:rFonts w:ascii="IRNazanin" w:hAnsi="IRNazanin" w:eastAsia="IRNazanin"/>
          <w:color w:val="111111"/>
          <w:sz w:val="28"/>
          <w:sz w:val="28"/>
          <w:szCs w:val="28"/>
          <w:rtl w:val="true"/>
          <w:lang w:bidi="fa-IR"/>
        </w:rPr>
        <w:t>به معنى محدود كلمه، محصور كرد، اگر چه سياست خود با ساير امور نيز در ارتباط و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فرهنگ بر سياست تأثير نمى‌گذارد ؟ و مگر نه اينكه اقتصاد و تعليم وتربيت و سيستمهاى اجتماعى عواملى هستند كه سياست آنها را پديد مى‌آورد ؟</w:t>
      </w:r>
    </w:p>
    <w:p>
      <w:pPr>
        <w:pStyle w:val="BookText"/>
        <w:rPr/>
      </w:pPr>
      <w:r>
        <w:rPr>
          <w:rFonts w:ascii="IRNazanin" w:hAnsi="IRNazanin" w:eastAsia="IRNazanin"/>
          <w:color w:val="111111"/>
          <w:sz w:val="28"/>
          <w:sz w:val="28"/>
          <w:szCs w:val="28"/>
          <w:rtl w:val="true"/>
          <w:lang w:bidi="fa-IR"/>
        </w:rPr>
        <w:t>بنابر اين بايد ميان اين دو مفهوم از سياست تفاوت قائل شويم، يكى سياست به معنى خاصّ است كه به معنى ادارۀ نيروهاى اجتماعى مؤثر در جهان حكومت است كه زمامداران و رهبران سياسى در پى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سياست مستقيم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سياست به معنى محدود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ديگر سياست، معنى عامّ آن است يعنى پديد آوردن نيروهاى فعال در جامعه كه در نهايت در جهان حكومت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غير مستقيم است كه معمولاً مصلحان و صاحبان اصول تحوّل ساز به دنبال تحقّق آن حركت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سياست به معنى عامّ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پيامبران و جانشينان آنها استراتژى تغيير و انقلاب اصلاحگرايانه را در تمام ابعاد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تزكيۀ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جامعه‌اى ايمانى و تنظيم روابط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آنان نيز در پى سياست به معنى خاصّ و محدود آن بوده‌اند، يعنى كشور را به صورت انفرادى اداره مى‌كردند يا آنكه با ديگر نيروها در ادارۀ كشور مشاركت مى‌جُستند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 اسلام صلى الله عليه و آله نيز به اصلاح جامعه مكّه همّت گمارد و در آنجا هسته تجمع ايمانى را بنيان نهاد و روابط آنها را نظم داد و سپس حكومت خويش را با استفاده از همان افراد، در مدينۀ منوره پايه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طى سالها خلافت ظاهرى‌اش، سياست به شيوۀ مستقيم را پى گرفت در حالى كه پيش از اين و در زمان حكومت خلفاى پيش از خود عهده‌دار نقش اصلاحگرايانه بود</w:t>
      </w:r>
    </w:p>
    <w:p>
      <w:pPr>
        <w:pStyle w:val="BookText"/>
        <w:rPr/>
      </w:pPr>
      <w:r>
        <w:rPr>
          <w:rFonts w:ascii="IRNazanin" w:hAnsi="IRNazanin" w:eastAsia="IRNazanin"/>
          <w:color w:val="111111"/>
          <w:sz w:val="28"/>
          <w:sz w:val="28"/>
          <w:szCs w:val="28"/>
          <w:rtl w:val="true"/>
          <w:lang w:bidi="fa-IR"/>
        </w:rPr>
        <w:t>و در همان زمان به اشكال مختلف در سياست به شيوۀ مستقيم همكارى نموده ، سهم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عليهم السلام با تمام امكانات و قدرتى كه در اختيار داشتند كمر به اصلاح مى‌بستند و نيروى سياسى فعالى در جامعه پديد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رهبرى مستقيم مؤمنان گزيده از پيروانشان به اين هدف نايل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همچنان ادامه داشت تا آنكه امام حسن عسكرى عليه السلام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خلال سالهايى كه پيشوايى مسلمانان را بر عهده داشت ، اقدام به ادارۀ شيعيان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شيعه‌اى كه در روزگار امام كاظم عليه السلام تبديل به وزنۀ سياسى بزرگى شده بود ودر دوران پس از ولايتعهدى امام رضا عليه السلام تا پس از غيبت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به عنوان يك قدرت سياسى به رسميت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چگونه شيعه را اداره مى‌كرد ؟ و چگونه از طريق شبكۀ و كلا كه در حقيقت نمايندگى او را بر عهده داشتند، در سرتاسر گيتى تشكّل پيدا كرد ؟ و نامه نگارى ميان وكلا و آن حضرت چگونه انجام مى‌شد ؟</w:t>
      </w:r>
    </w:p>
    <w:p>
      <w:pPr>
        <w:pStyle w:val="BookText"/>
        <w:rPr/>
      </w:pPr>
      <w:r>
        <w:rPr>
          <w:rFonts w:ascii="IRNazanin" w:hAnsi="IRNazanin" w:eastAsia="IRNazanin"/>
          <w:color w:val="111111"/>
          <w:sz w:val="28"/>
          <w:sz w:val="28"/>
          <w:szCs w:val="28"/>
          <w:rtl w:val="true"/>
          <w:lang w:bidi="fa-IR"/>
        </w:rPr>
        <w:t>اينها حقايقى است كه متأسفانه تاريخ كه تنها به وصف پادشاهان و جنگها و شبهاى باده گسارى آنها اكتفا كرده، از آنها ذكرى به ميان نياورده و زندگى مردم و جرياناتى را كه در جامعه وجود داشته، ناگفته گذارده است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احاديثى كه بسيارى از جزئيات زندگى ائمه را در خود ثبت كرده، سند مورد وثوقى است كه مى‌توانيم از خلال مطالعۀ آنها به پاره‌اى از حقايق پى ببريم ولى بايد در نظر داشت كه حتّى اين احاديث هم در همين حد باقى مى‌مانند و به تنهايى تمام تصويرى را كه ما مايليم براى شناخت زندگى امام عليه السلام از آن بهره ببريم، منعكس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همچون زندگى ديگر ائمه به ويژگى پنهانكارى مطلق متميز است آن هم نه فقط از ترس زمامداران طاغوتى بلكه</w:t>
      </w:r>
      <w:bookmarkStart w:id="467" w:name="pg1123_14896"/>
    </w:p>
    <w:p>
      <w:pPr>
        <w:pStyle w:val="BookText"/>
        <w:rPr/>
      </w:pPr>
      <w:bookmarkEnd w:id="467"/>
      <w:r>
        <w:rPr>
          <w:rFonts w:ascii="IRNazanin" w:hAnsi="IRNazanin" w:eastAsia="IRNazanin"/>
          <w:color w:val="111111"/>
          <w:sz w:val="28"/>
          <w:sz w:val="28"/>
          <w:szCs w:val="28"/>
          <w:rtl w:val="true"/>
          <w:lang w:bidi="fa-IR"/>
        </w:rPr>
        <w:t>به عنوان عملّيات احتياط‌آميز براى آينده و دگرگونيهائى كه بر آن حاكم بود و نيز به عنوان روشى در پرورش مردم براى آموزش حقايق بزرگترى كه قلب اكثر آنان تاب تحمّل سنگينى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سطور بعد نقل مى‌كنيم پاره‌اى از حقايق مربوط به زندگى امام عسكرى است كه البته بايد با شناخت خود از سيرۀ ديگر ائمه عليهم السلام آن را كامل كنيم</w:t>
      </w:r>
      <w:r>
        <w:rPr>
          <w:rFonts w:eastAsia="IRNazanin" w:cs="IRNazanin"/>
          <w:color w:val="111111"/>
          <w:sz w:val="28"/>
          <w:szCs w:val="28"/>
          <w:rtl w:val="true"/>
          <w:lang w:bidi="fa-IR"/>
        </w:rPr>
        <w:t>.</w:t>
      </w:r>
    </w:p>
    <w:p>
      <w:pPr>
        <w:pStyle w:val="Heading4"/>
        <w:numPr>
          <w:ilvl w:val="3"/>
          <w:numId w:val="1"/>
        </w:numPr>
        <w:rPr/>
      </w:pPr>
      <w:bookmarkStart w:id="468" w:name="__RefHeading___Toc2213180_373438147"/>
      <w:bookmarkStart w:id="469" w:name="_Toc169"/>
      <w:bookmarkEnd w:id="468"/>
      <w:r>
        <w:rPr>
          <w:rtl w:val="true"/>
        </w:rPr>
        <w:t>امام عسكرى و تقيّه شديد</w:t>
      </w:r>
      <w:bookmarkEnd w:id="469"/>
    </w:p>
    <w:p>
      <w:pPr>
        <w:pStyle w:val="BookText"/>
        <w:rPr/>
      </w:pPr>
      <w:r>
        <w:rPr>
          <w:rFonts w:ascii="IRNazanin" w:hAnsi="IRNazanin" w:eastAsia="IRNazanin"/>
          <w:color w:val="111111"/>
          <w:sz w:val="28"/>
          <w:sz w:val="28"/>
          <w:szCs w:val="28"/>
          <w:rtl w:val="true"/>
          <w:lang w:bidi="fa-IR"/>
        </w:rPr>
        <w:t>از آنجا كه امام براى غيبت كبرى زمينه سازى مى‌كرد و يكى از ويژگيهاى عصر غيبت تقيّه است، زندگى او حتّى بيشتر از ديگر امامان به شديدترين حالات پنهانكارى متمايز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ماجراهاى زير مى‌توانند گوشه‌اى از حالات تقيّه را در دوران امام بازگو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داوود بن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چوبى كه گويا پايه درى بود، گرد و دراز به اندازۀ كف دست،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 را به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نمايندگان مقرب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خيابانى با يك سقّاء كه استرى داشت رو به رو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راه مرا سدّ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بانگ زد كه راه را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تكه چوب را بالا بردم و بر استر زدم، چوب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شكستگى چون نگاه كردم ، چشمم به نامه‌هايى كه در آن تعبيه شده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چوب را در آستينم نهان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شروع به داد و فرياد كرد و به من و سرورم دشنام داد</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شيوۀ پنهانكارى اينگونه و با اين سطح عالى، حتّى براى رساندن</w:t>
      </w:r>
    </w:p>
    <w:p>
      <w:pPr>
        <w:pStyle w:val="BookText"/>
        <w:rPr/>
      </w:pPr>
      <w:r>
        <w:rPr>
          <w:rFonts w:ascii="IRNazanin" w:hAnsi="IRNazanin" w:eastAsia="IRNazanin"/>
          <w:color w:val="111111"/>
          <w:sz w:val="28"/>
          <w:sz w:val="28"/>
          <w:szCs w:val="28"/>
          <w:rtl w:val="true"/>
          <w:lang w:bidi="fa-IR"/>
        </w:rPr>
        <w:t>نامه‌هايش از خانه‌اى به خانۀ ديگر و يا از شهرى نزديك به شهر نزديك ديگر ،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ماجرا هم مى‌بينيم كه حامل نامه به خاطر عدم رعايت اصول پنهانكارى باعتاب شديد مواجه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امام به نقل از آن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شنيدى كسى به ما دشنام مى‌گويد به راهى كه به تو فرموده‌ام برو، مبادا در صدد جوابگويى بر آيى و يا بخواهى بدانى كه آن شخص كيست ؟ چون من در شهر و ديارى بد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خود گير كه اخبار و احوال تو به ما مى‌رسد، اين نكته را بدان</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 شيوۀ سخن گفتن با اشاره و رمز در محافل شيعه امرى بس شايع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بسيارى از ماجراهايى كه نقل شده،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زير به اين شيوه بر مى‌خوريم و همچنين ميزان عمق هشدار امام از مخالفت با تقيّه را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با هم به اين ماجرا گوش فرا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العزيز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خيابان گوسفندان بودم كه ناگهان امام عسكرى را ديدم كه به قصد 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فرياد بر آرم كه اى مردم اين حجّت خدا بر شماست، او را بشناسيد ، آيا مرا خواهند كشت ؟ چون به من نزديك شد، انگشتان سبابه‌اش را بر دهانش گذارد به اين معنى كه ساكت باش و همان شب آن حضرت را ديدم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پنهانكارى است يا كشته شدن پس از خدا بر خويشتن بترس</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باز در بارۀ به كارگيرى شيوۀ سخن گفتن با اشاره به ماجراى على بن محمّد بن حسن بر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ما از اهواز آمده بودند و من نيز با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سوى صاحب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بصره</w:t>
      </w:r>
      <w:r>
        <w:rPr>
          <w:rFonts w:eastAsia="IRNazanin" w:cs="IRNazanin"/>
          <w:color w:val="111111"/>
          <w:sz w:val="28"/>
          <w:szCs w:val="28"/>
          <w:lang w:bidi="fa-IR"/>
        </w:rPr>
        <w:t>3</w:t>
      </w:r>
      <w:r>
        <w:rPr>
          <w:rFonts w:eastAsia="IRNazanin" w:cs="IRNazanin"/>
          <w:color w:val="111111"/>
          <w:sz w:val="28"/>
          <w:szCs w:val="28"/>
          <w:rtl w:val="true"/>
          <w:lang w:bidi="fa-IR"/>
        </w:rPr>
        <w:t>.</w:t>
      </w:r>
      <w:bookmarkStart w:id="470" w:name="pg1123_14900"/>
    </w:p>
    <w:p>
      <w:pPr>
        <w:pStyle w:val="BookText"/>
        <w:rPr/>
      </w:pPr>
      <w:bookmarkEnd w:id="470"/>
      <w:r>
        <w:rPr>
          <w:rFonts w:ascii="IRNazanin" w:hAnsi="IRNazanin" w:eastAsia="IRNazanin"/>
          <w:color w:val="111111"/>
          <w:sz w:val="28"/>
          <w:sz w:val="28"/>
          <w:szCs w:val="28"/>
          <w:rtl w:val="true"/>
          <w:lang w:bidi="fa-IR"/>
        </w:rPr>
        <w:t>خروج كرده بود و همان صاحب الزنج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براى ديدن 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براى اجراى اصل تقيّه، در چنين مناسباتى سلطان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راه مى‌رفت و مى‌گذشت به او مى‌نگريستيم و خود ميان دو ديوار در سُرّمن‌رأى نشسته، بازگشتش را انتظار مى‌كشيديم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بازگشت و همين كه به موازات ما رسيد و به ما نزديك شد، ايستاد و دستش را به طرف كلاهش برد وآن را از روى سرش برداشت و به دست ديگرش داد و با آن يكى دست بر سرش كشيد و در چهرۀ يكى از افراد ما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حجّت و برگزيدۀ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مشكل تو چه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شك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باز گشت و كلاه از سر گرفت به امامتش اقرار مى‌كنم</w:t>
      </w:r>
      <w:r>
        <w:rPr>
          <w:rFonts w:eastAsia="IRNazanin" w:cs="IRNazanin"/>
          <w:color w:val="111111"/>
          <w:sz w:val="28"/>
          <w:szCs w:val="28"/>
          <w:rtl w:val="true"/>
          <w:lang w:bidi="fa-IR"/>
        </w:rPr>
        <w:t xml:space="preserve">. </w:t>
      </w:r>
      <w:r>
        <w:rPr>
          <w:rStyle w:val="FootnoteAnchor"/>
          <w:rtl w:val="true"/>
        </w:rPr>
        <w:footnoteReference w:id="658"/>
      </w:r>
    </w:p>
    <w:p>
      <w:pPr>
        <w:pStyle w:val="Heading4"/>
        <w:numPr>
          <w:ilvl w:val="3"/>
          <w:numId w:val="1"/>
        </w:numPr>
        <w:rPr/>
      </w:pPr>
      <w:bookmarkStart w:id="471" w:name="__RefHeading___Toc2213182_373438147"/>
      <w:bookmarkStart w:id="472" w:name="_Toc170"/>
      <w:bookmarkEnd w:id="471"/>
      <w:r>
        <w:rPr>
          <w:rtl w:val="true"/>
        </w:rPr>
        <w:t>ويژگيهاى دوران امام عسكرى</w:t>
      </w:r>
      <w:bookmarkEnd w:id="472"/>
    </w:p>
    <w:p>
      <w:pPr>
        <w:pStyle w:val="BookText"/>
        <w:rPr/>
      </w:pPr>
      <w:r>
        <w:rPr>
          <w:rFonts w:ascii="IRNazanin" w:hAnsi="IRNazanin" w:eastAsia="IRNazanin"/>
          <w:color w:val="111111"/>
          <w:sz w:val="28"/>
          <w:sz w:val="28"/>
          <w:szCs w:val="28"/>
          <w:rtl w:val="true"/>
          <w:lang w:bidi="fa-IR"/>
        </w:rPr>
        <w:t>چرخ تمدّن در هر يك از امّتهاى بشرى به سوى فرجام فاجعه آميز خود شتاب مى‌جويد مگر آنكه مصلحان امّت به پا خيزند و كشتى حيات را از طوفانهاى هلاك وابرهاى فتنه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آيۀ زير نيز به همين حقيقت اشاره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 فِي الْأَرْضِ إِلَّا قَلِيلاً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نبود از قرنهاى پيش از شما بازماندگانى كه از تباهكارى در زمين نهى</w:t>
      </w:r>
    </w:p>
    <w:p>
      <w:pPr>
        <w:pStyle w:val="BookText"/>
        <w:rPr/>
      </w:pPr>
      <w:r>
        <w:rPr>
          <w:rFonts w:ascii="IRNazanin" w:hAnsi="IRNazanin" w:eastAsia="IRNazanin"/>
          <w:color w:val="111111"/>
          <w:sz w:val="28"/>
          <w:sz w:val="28"/>
          <w:szCs w:val="28"/>
          <w:rtl w:val="true"/>
          <w:lang w:bidi="fa-IR"/>
        </w:rPr>
        <w:t>كنند مگر اندكى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رَبُّكَ لِيُهْلِكَ الْقُرَىٰ بِظُلْمٍ وَأَهْلُهَا مُصْلِحُونَ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چنان نيست كه شهرها را به ستم بكشد در حالى كه مردم آنها اصلاح كنندگان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تا زمانى كه حركت اصلاح در جامعه جريان داشته باشد و به امر به معروف و نهى از منكر همّت گمارد پيوسته در برابر كانونهاى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طاغوتيان ، عيّاشان بى درد و هواداران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ورزد، عذاب الهى در مورد آن به تأخير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جامعه به نيرويى تبديل شده كه امّت را از فرو افتادن در پرتگاه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عسكرى عليه السلام عوامل نابودى و از هم گسيختگى در تمدّن اسلامى فزونى گرفته بود واگر دفاع امام وهواخواهانش از ارزشهاى حق وعدل وجهاد آنان بر ضدّ تجمّل گرايى وستم وجهل نبود، چه بسا كه اين تمدّن بطور كلى از هم مى‌پاشيد وبه نابودى مى‌گراييد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واطرافيان فاسد آنها در ترور و سركوب وسرقت اموال مردم واسراف در صرف آنها در محافل عياشى وخوشگذرانى خود با خريد وجدان شاعران فرومايه غرق گشته بودند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و سركوب آزادگان ومصلحان توسط زمامداران، قانون حكومتى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هنگامى كه شام بر ضد حكومت آل عبّاس در عهد متوكّل به پا خاست، خليفۀ مذكور سپاه قوامه را متشكل از سه هزار نيروى پياده و هفت هزار سواره به سوى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وارد شام شد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دمشق روا شمردند</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يكى از شيوه‌هاى اعدام كردن افراد در آن روزگار اين بود كه شخص متهم را جلوى درندگان مى‌انداختند تا دريده و خورده شود و يا آنكه او را در تنور مى‌انداختند و يا تا سر حدّ مرگ به باد كتك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واختناق تا آنجا گسترش يافته بود كه به مثابۀ شيوه‌اى در مبارزات داخلى ميان خاندان حاكم در آمده بود و هم از اين روست كه مى‌بينيم انقلابها و ترورها در بين افراد خاندان خليفه به تنها زبان گويا مبدل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متوكّل ستمكار است كه خداوند فرزندش منتصر را بروى چيرگى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برخى از فرماندهان ترك سپاه خويش پيمان مى‌بندد و شبانه بر متوكّل هجوم مى‌برند و او و وزير ستمگرش فتح بن خاقان را كه هر دو غرق در لهو و فجور بوده‌اند،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شاعر در حقّ او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لتكن منايا الكرام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بزرگان بايد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ناى و عود وشراب ، ميان دو جام كه هر دو را به ميراث به او دادند، جام لذّاتش وجام مرگ، همواره نفس او پيك مرگ بود با انواع دردها و بيماريها </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متوكّل، دوران حكومت پسرش وقاتلش چندان به درازا نپاييد زيرا تركهايى كه او را در از ميان برداشتن پدرش يارى كرده بودند، ترسيدند كه مبادا عليه خود آنها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وسيلۀ پزشك ويژه‌اش معروف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طيغور او را مسموم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 كار سى هزار دينار به اين پزشك رشوه دادند و او هم با قلمى مسموم منتصر را رگ زد و وى در همان ساعت جان داد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پس از منتصر، نوبت به حكومت مستعين رسيد كه تركها او را خلع و با معتز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به بغداد گريخت و براى نبرد با تركها سپاهى فراهم آورد امّا تركها او و سپاهش را شكست دادند و خود او را كه هنوز به سى و دو سالگى نرسيده بود،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 كه دشمن سر سخت اهل بيت عليهم السلام بود و از پدرش كينه و عداوت با خاندان شريف نبوى را به ارث برده بود، نفر بعدى بود كه به دست تركها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روزى بشدّت گرم زير آفتاب نگاه داشتند و او ناچار خود را در محضر قاضى بغداد از خلافت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 پس از قتل معتز، مهتدى را روى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سركوب و وارد آوردن فشار بر اهل بيت عليهم السلام و شيعيان و هواخواهان آنها، از سيرۀ نياكانش پيروى مى‌كرد تا آنجا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را از روى زمين درو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پيش از آنكه او به گفته‌اش جامۀ عمل بپوشاند، روانۀ دوزخش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ترك بر او يورش برد و گردنش را زد و شروع به نوشيدن خون او كرد تا آنكه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مهتدى با معتمد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هوسرانى و گنهكارى و سركوب و اختناق چيزى از شجرۀ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نداشت</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تصويرى گذرا از سرشت نظامى بود كه پايۀ خود را در امور خارجى و داخلى بر اختناق و سركوب بنيان نهاده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سيطرۀ تركها كه عبّاسيان آنها را به عنوان مزدورانى براى حفاظت از تاج و تخت خويش و مقابله با خشم عرب به استخدام گرفته بودند از يك سو و برگزيدن ايرانيان و برتر شمردن آنها از ديگران از ديگر سو، با گذشت زمان به مشكلى بزرگ براى حكومت عبّاسى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سپاه تركان مزدور چه بسا از جريانات سياسى و فرهنگى خاصّى متأثر مى‌شدند و جناح خود را بر ضدّ جريان ديگر كمك مى‌كردند و به تبع همين امر عليه خليفه اقدام به كودتاى نظامى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البته وجود رهبرانى كه پشتيبان و مؤيد جناح علوى بوده‌اند، هيچ بعيد نيست چنانكه برخى از شواهد تاريخى نيز بر اين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قانون سياسى مشهورى 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نظام در سر كوب و اختناق فرو رود، مردم را به هوسرانى و گنهكارى بيشتر سوق مى‌دهد تا بلكه مردم بدين وسيله از زندگى پر مرارت خويش كه با آن مواجهند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عبّاسى نيز همين قانون را از روزهاى آغازين حكمروايى شان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هزار ويك شب و اخبار كاخهاى آكنده از اسباب كامروايى وپستى، گواه همين مسأله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كه زمان سپرى مى‌شد و سركوب مردم وجدايى خلفاى عباسى از توده‌ها فزونى مى‌گرفت، در لذّات و خوشگذرانيها بيشتر فرو مى‌رفتند، تا آنجا كه در روزگار روى كار آمدن متوكّل هرزگى و عيّاشى به اوج خود رسيده بود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او بسيار پر آوازه‌اند تا آنجا كه مورخان گفته‌اند كه وى صاحب پنج هزار كنيزك بود كه گفته مى‌شود با همه آنها همبستر شده بود و يكى از غلامانش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متوكّل به قتل نرسيده بود به خاطر كثرت جماع، چندان عمر</w:t>
      </w:r>
    </w:p>
    <w:p>
      <w:pPr>
        <w:pStyle w:val="BookText"/>
        <w:rPr/>
      </w:pPr>
      <w:r>
        <w:rPr>
          <w:rFonts w:ascii="Amiri" w:hAnsi="Amiri" w:eastAsia="Amiri" w:cs="Amiri"/>
          <w:color w:val="111111"/>
          <w:sz w:val="28"/>
          <w:sz w:val="28"/>
          <w:szCs w:val="28"/>
          <w:rtl w:val="true"/>
          <w:lang w:bidi="ar-SA"/>
        </w:rPr>
        <w:t>درازى نمى‌كرد</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هوسرانى و خوشگذرانى به حساب توده‌هاى مستضعف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نظام مردم را وا مى‌داشت تا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مثابۀ ماليات امروزى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بپردازند و مخالفان را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عياشيها و هرزگيهاى نظام ، موجب تهى شدن خزانه مى‌گرديد، واليان براى جمع اموال از مردم و تحميل ماليات گزاف دست بكار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دولتى را به خود اختصاص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اموال نور چشميها به ميليونها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اموال گزافى را كه شمار آن را هزاران هزار گفته‌اند بر سران سپاه، نزديكان و بستگان و شعراى چاپلوس خود بذل و بخشش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عطاياى متوكّل به يكى از كنيزانش پنجاه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مقتدر مجسمه‌اى از يك روستا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مجسمه هر آنچه كه در يك روستا يافت مى‌شد، به چشم مى‌خورد، درختان و حيوانات و خانه‌هايى كه همه از نقره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 چنين مجسمه‌اى پول هنگفتى به مصرف رسيد و سرانجام مقتدر آن را به يكى از كنيزان مادرش هديه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قصرى با شكوه كه يك ميليون و هفتصد هزار دينار براى آن هزينه كرده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اطرافيانش به نام يحيى نزد وى آمد وگفت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تو را به خاطر ساختن اين قصر سپاس بگذارد و به پاس آن بهشت را نصيب تو گرداند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از سخن اين چاپلوس فرومايه در شگفت شد چرا كه او خود خوب مى‌دانست كه متوكّل از راه سرقت اموال مردم چنين قصرى بنا كرده و پروردگار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امر راضى نبوده است، لذا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يحيى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اين قصر مردم را مشتاق بهشت 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مسأله باعث خواهد شد كه آنان دست به انجام كردارهاى شايسته اى بزنند كه بدانها اميد دخول در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شنيدن اين سخنان شاد شد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متوكّل دستور داد هيچ كس در اين قصر پاى ننهد مگر آنكه جامه‌اى ابريشمين ونگارين در بر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بازيگران و نوازندگان را در اين قصر حاضر و آماده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شانه به شانۀ اين عياشى و هرزگى، عموم مردم در تنگدستى و بينوايى به سر مى‌بردند كه امام على عليه السلام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سرشار نديدم مگر آنكه در كنار آن حقّى تباه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تنگدست از اين زندگى دشوارى كه مردم با آن دست و پنجه نرم مى‌كردند، بهترين تعبيرها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توصيف حال خود كه البته مى‌تواند توصيف جامعه‌اش نيز باشد، شعرى سروده و بيان كرده است كه چگونه بر دخترانش گرسنگى فشار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وصبية مثل صغار الذر </w:t>
      </w:r>
      <w:r>
        <w:rPr>
          <w:rFonts w:eastAsia="Amiri" w:cs="Amiri" w:ascii="Amiri" w:hAnsi="Amiri"/>
          <w:color w:val="111111"/>
          <w:sz w:val="28"/>
          <w:szCs w:val="28"/>
          <w:rtl w:val="true"/>
          <w:lang w:bidi="ar-SA"/>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بكو عللتهم بالفجرخ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كانهم خنافس في حجر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وبچه‌هايى دارم مثل مورچه‌هاى كوچك، سيه چهره همچون سياهى 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 و آنان با آنكه جزو بشرند، بى پيراهن و لباس‌اند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را مى‌بينى پس از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آنها به سينه‌ام چسبيده‌اند و برخى ديگر به پشتم و برخى به آغوشم چسبيده‌اند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گريه كنند، آنان را تا صبح وعده دهم و تا ستون سپيده آشكار گردد و خورشيد سر زند خود را از دست آنان مى‌رهانم و همه در پايۀ ديوار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سوسكهايى هستند در ديوار، اين تمام ماجرا و 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خانواده‌ام رحم آر و كار مرا بر عهده گير كه تو، خودت تكيه گاه و بر آورده حاجت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كنيه‌اى در شعر بر خود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مخالفان حكومت با محاصرۀ اقتصادى سختى رو به 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متوكّل محاصرۀ سلالۀ علوى تا بدانجا پيش رفت كه بانوان علوى تنها يك پيراهن داشتند، كه به نوبت با پوشيدن آن، نماز خود را به جاى مى‌آوردند</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همين وضع اجتماعى فلاكت بار، آتش انقلابهاى اجتماعى شعله 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بارزترين اين انقلابها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يحيى بن عمر طالبى بود كه در كوفه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كوفه را متصرف شد و زندانيان را از بند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اين انقلاب توسط سپاه عبّاسىن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سركوب شد و رهبر آن نيز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يحيى در تاريخ جنبش مكتبى ، روزى بزرگ است زيرا اين حادثه يكى ديگر از حلقه‌هاى زنجير مصيبتهايى است كه بر خاندان پيامبر صلى الله عليه و آله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در سوگ يحيى اشعارى سروده كه برخى از ابيات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الخيل شجوها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در غم او گريست و شمشيرهاى هندى و صيقل داده شد بر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وعراق، از خاور تا باختر، بر او گريست، و قرآن نيز بر او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ومصلى وكعبه وحجر الاسود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وفغان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آسمان بر ما فرو نيفتاد روزى كه گفتند ابو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يكى ديگر از اين انقلابها، شورش زنج به رهبرى على بن عبد الرحيم از بنى عبد القيس بود كه خود ادعا مى‌كرد،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در صحّت ادعاى او ترديد مى‌كنند و از امام عسكرى عليه السلام نقل است كه نسبت او را با اهل بيت عليهم السلام مردود دانسته است</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اين حركت، يكى از بزرگ‌ترين انقلابهاى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محرومان و تنگدستان از حركت او پيروى كردند و اين انقلاب توانست تا برهه‌اى از زمان مقدارى از تاب و توان خلافت عبّاسى را مصروف خود 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شيوۀ قساوت بارى كه زمامداران به نام خلافت اسلامى، در اداره كردن كشور از آن بهره‌بردارى مى‌كردند تأثيرى منفى بر فرهنگ دينى مردم از خود بر جاى نهاد در اين ميان كسانى كه از فلسفۀ يونان تأثير پذيرفته بودند، فرصت را غنيمت شمرده در صدد بر آمدند تا مردم را نسبت به حقايق دينى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كمر به اين كار بسته بود فيلسوف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دست به تأليف كتابى در 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به‌شيوۀ فلاسفه كه آشفتگى و سبكى افكار يكديگر را به نقد مى‌كشيدند ورد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گوش امام عسكرى عليه السلام رسيد، يكى از شاگردان كندى را خواست و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شما خردمندى نيست كه استادتان كندى را از كارى كه در بارۀ قرآن پيش گرفته، باز دارد ؟</w:t>
      </w:r>
    </w:p>
    <w:p>
      <w:pPr>
        <w:pStyle w:val="BookText"/>
        <w:rPr/>
      </w:pPr>
      <w:r>
        <w:rPr>
          <w:rFonts w:ascii="IRNazanin" w:hAnsi="IRNazanin" w:eastAsia="IRNazanin"/>
          <w:color w:val="111111"/>
          <w:sz w:val="28"/>
          <w:sz w:val="28"/>
          <w:szCs w:val="28"/>
          <w:rtl w:val="true"/>
          <w:lang w:bidi="fa-IR"/>
        </w:rPr>
        <w:t>چون شاگرد كندى از امام در بارۀ چگونگى اين امر پرسش كرد،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به تو القا كنم بدو مى‌رسانى ؟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فرمود </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او روانه شو و با وى انس بگير و ملاطفت كن و در كارى كه پيش گرفته يارى‌اش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ميان شما دوستى واقع شد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مساله‌اى به نظرم رسيده كه مى‌خواهم در بارۀ آن از شما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استدعاى پاسخ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متكلّمى با اين قرآن پيش شما آيد و بپرسد آيا جايز است كه خداوند از آن سخنى كه در قرآن فرموده، معنايى جز آنكه تو انديشيده‌اى و بدان رفته‌اى اراده كرده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گفت 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چون چيزى بشنود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تو اين جواب را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مى‌دانى شايد آنچه خداوند اراده فرموده غير از آن معنايى باشد كه تو بدان رفته‌اى و آن را مراد خداوند گرفته‌اى كه خدا آن لفظ را در غير معانى آن وضع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نزد كندى رفت و بنا به دستورى كه امام به او داده بود، رفتار كرد و سخنى را كه امام به او آموخته بود، با كندى در ميان نهاد و در دل كندى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همچنانكه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هوش و فهيم بوده و پى برد كه به مجرّد احتمال، چنانكه فلاسفه مى‌گويند، استدلال باطل مى‌شود و اگر اين سخن در ميان شاگردانش بپيچد كسى انديشه‌هاى او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تأليف چنين كتابى به كوتاه انديشى خود حكم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از تأليف كتاب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شاگرد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من بگو كه اين سؤال از كجا برايت پيدا شد ؟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قلبم عارض شد و آن را با شما در ميان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تو نمى‌تواند چنين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مرا بدين كار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سخنانى تنها از ناحيۀ اين خاندان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كتاب خود را گرفت و از بين برد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اينگونه امام دين جدّ خويش را از نوشته‌هاى شبهه آميز و گمراهانه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شاگرد هم از شيعيان امام بوده كه در دستگاه كندى نفوذ كرده است</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به كار گيرى اين روشها از سوى رهبران مكتبى در مقابله با جريانهاى منحرف، امرى مطلوب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اقدامات شجاعانۀ ديگرى بوده كه رهبرى مكتبى براى جلوگيرى از هجومهاى فكرى دشمنان، آنها را پياده كرده‌اند امّا به خاطر سرّى بودن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از بين رفتن منابع و مآخذ تاريخى در بوتۀ كتمان باقى مانده‌اند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73" w:name="pg1123_14921"/>
    </w:p>
    <w:p>
      <w:pPr>
        <w:pStyle w:val="Heading3"/>
        <w:numPr>
          <w:ilvl w:val="2"/>
          <w:numId w:val="1"/>
        </w:numPr>
        <w:rPr/>
      </w:pPr>
      <w:bookmarkStart w:id="474" w:name="__RefHeading___Toc2213184_373438147"/>
      <w:bookmarkStart w:id="475" w:name="_Toc171"/>
      <w:bookmarkEnd w:id="473"/>
      <w:bookmarkEnd w:id="474"/>
      <w:r>
        <w:rPr>
          <w:rtl w:val="true"/>
        </w:rPr>
        <w:t>شهادت جانگداز امام حسن عسكرى</w:t>
      </w:r>
      <w:bookmarkEnd w:id="475"/>
    </w:p>
    <w:p>
      <w:pPr>
        <w:pStyle w:val="Heading4"/>
        <w:numPr>
          <w:ilvl w:val="3"/>
          <w:numId w:val="1"/>
        </w:numPr>
        <w:rPr/>
      </w:pPr>
      <w:bookmarkStart w:id="476" w:name="__RefHeading___Toc2213186_373438147"/>
      <w:bookmarkStart w:id="477" w:name="_Toc17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روز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روز درد آلودى در شهر سامراء بود خبر شهادت امام عسكرى عليه السلام در عنفوان شباب همه جا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تعطيل شدند و مردم شتابان و گريان به سوى خانۀ امام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اين روز غمبار را به روز قيامت تشبيه كرده‌اند، چرا ؟ چون توده‌هاى محرومى كه مهر و محبت خود را نسبت به امام، از ترس سركوب نظام هميشه در خود نهان مى‌داشتند، آنروز عنان عواطف خروشان خويش را از كف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كه اهل بيت نبوّت در راه تحكيم شالوده‌هاى دين و نشر ارزشهاى توحيد چه رنجها كه متحمّل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خونها كه از آنان نريختند و چه حرمتها كه ندريدند و حقوق و قرابت آنان را به رسول خدا رعايت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محنت اولياى خدا در طول اعصار چه بى شمار بوده و پايگاه و پاداش آنان در پيشگاه پروردگار چه بزرگ است </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امام بزرگوارى كه اينك از دنياى آنان رخت بر مى‌بندد در حالى كه هنوز از عمر مباركش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با انواع محنتها دست و پنجه نرم كرد، از عهد</w:t>
      </w:r>
    </w:p>
    <w:p>
      <w:pPr>
        <w:pStyle w:val="BookText"/>
        <w:rPr/>
      </w:pPr>
      <w:r>
        <w:rPr>
          <w:rFonts w:ascii="IRNazanin" w:hAnsi="IRNazanin" w:eastAsia="IRNazanin"/>
          <w:color w:val="111111"/>
          <w:sz w:val="28"/>
          <w:sz w:val="28"/>
          <w:szCs w:val="28"/>
          <w:rtl w:val="true"/>
          <w:lang w:bidi="fa-IR"/>
        </w:rPr>
        <w:t>متوكّل ستمكار و فرو مايه كه دشمنى عليه اهل بيت رسالت را سر لوحۀ كار خويش قرار داد و مزار ابى عبد اللّٰه الحسين عليه السلام را ويران كرد تا دوران مستعين كه به خاطر كينه ورزيدن به خاندان پيامبر صلى الله عليه و آله آن حضرت را نزد يكى از سر سخت ترين مردانش زندانى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اوتاش نام داشت كه بعداً پس از ديدن پاره‌اى از كرامتهاى امام، به امامت آن حضرت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خليفه، در دوران خويش نزديك بود امام را بكشد امّا خداوند او را فرصت نداد و وى از خلافت بر 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معتز در روزگار خويش مى‌كوشيد امام را دربند كند ليكن آن حضرت به درگاه خداوند تضرّع كرد تا انكه معتز نيز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روزگار مهتدى امام از آزار وى در امان نبود، او مى‌كوشيد امام را در تنگنا قرار دهد تا آنجا كه زندانى‌اش كرد و قصد كشتنش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امام به يكى از اصحابش به نام ابو هاشم اطلاع داد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ستمگر، قصد كرده مرا امشب بكشد، امّا خداوند عمر او را كوتاه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فرزندى نيست و خداوند بزودى مرا فرزندى عطا خواهد فرمود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بالاخره آنكه آن حضرت در دورۀ معتمد همواره تحت آزار و اذيت قرار داشت تا آنكه به دست وى به زندان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امام عسكرى عليه السلام بيشتر مدّت رهبرى خويش را در دشوارى و سختى گذارند و اكنون زمان وفات آن حضرت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به مرگ طبيعى وفات يافت ؟ يا آنكه توسط زهر به شهادت رسيد ؟</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 يكى از مشهورترين ابزارهاى ترور در نزد زمامداران آن عهد بوده و ترس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نسبت به وجود رهبران دينى محبوبي مثل امام آنها را وا مى‌داشته كه با اتخاذ اين روش ايشان را تصفيه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ما بر اتخاذ اين شيوه از سوى خليفه، طرز بر خورد آنان با امام به هنگام بيمارى‌اش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پنج تن از افراد مورد و ثوق خويش گفته بود كه در طول مدّت بيمارى حضرت، همواره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عدّه‌اى پزشك به خاطر آن حضرت طلبيده بود تا وى را شبانه روز همراه باشند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علّت اين امر چه بود ؟ دو علّت مى‌توان براى چنين رفتار شگفت آورى پيدا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 از مسئوليّت ترور امام در برابر توده‌ها بر حسب ضرب المثلى كه در ميان سياستمداران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 و زير جنازه‌اش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بويژه زمامداران مى‌دانستند كه ائمۀ اهل بيت عليهم السلام همواره از احترام بسيار توده‌هاى مردم بر خوردارند و شيعه بر اين باور است كه امامت در ميان آنان يكى پس از ديگرى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اين امام يازدهم است كه مى‌خواهد از دنيا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حتماً او را جانشينى باشد، امّا اين جانشين چه كسى است ؟</w:t>
      </w:r>
    </w:p>
    <w:p>
      <w:pPr>
        <w:pStyle w:val="BookText"/>
        <w:rPr/>
      </w:pPr>
      <w:r>
        <w:rPr>
          <w:rFonts w:ascii="IRNazanin" w:hAnsi="IRNazanin" w:eastAsia="IRNazanin"/>
          <w:color w:val="111111"/>
          <w:sz w:val="28"/>
          <w:sz w:val="28"/>
          <w:szCs w:val="28"/>
          <w:rtl w:val="true"/>
          <w:lang w:bidi="fa-IR"/>
        </w:rPr>
        <w:t>خلفاى عبّاسى پيوسته مى‌كوشيدند به هنگام شهادت يكى از ائمه پى ببرند كه جانشين او كيست ؟ به همين علّت ائمه عليهم السلام نيز به هنگام احساس خطر بر جانشين خود او را پنهان مى‌كردند تا وقتى كه خطر از بين برود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 احاديثى كه در 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خاور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باختر را فرا گرفته است و دانشمندان مى‌دانند كه مهدى دوازدهمين جانشين است و اگر بگوييم كه زمامداران عبّاسى چيزى از اين احاديث نمى‌دانستند، نا معقول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مى‌بينيم آنان پيوسته و با هر وسيله‌اى مى‌كوشند تا نور الهى را فرو نشانند امّا هيهات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است كه معتمد عبّاسى، به هنگام شدت گرفتن بيمارى امام تدابيرى استثنايى 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امام چشم از جهان فرو مى‌بندد، معتمد دستور مى‌دهد خانۀ او را بازرسى كنند و كنيزانش را زير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خداوند خود رسانندۀ فرمان و كار خويش است و امام منتظر بيشتر از پنج سال است كه به دنيا آمده و از ديد جاسوسان مخفى شده است و برگزيدگان شيعه با وى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امام بواسطۀ زهر معتمد شهيد شد</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و غسل و تكفين آن حضرت، ابو عيسى بن متوكّل از جانب حكومت و به نيابت از خليفه بر آن حضرت نماز گزارد و پس از فراغت از نماز ، صورت امام را نمايان ساخت و آن را بويژه به هاشميها و علويها و مسئولان بلند مرتبه و قاضيان و پزشكان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پسر على پسر محمّد پسر رضاست كه به مرگ طبيعى، در بستر خويش مرده است و به هنگام رحلتش فلانى و فلانى از خادمان و محرمان امير المؤمنين و فلانى و فلانى از قاضيان و فلانى از پزشكان بر بالين او حضور داشته‌اند آنگاه چهرۀ مبارك آن حضرت را پوشاند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78" w:name="pg1123_14929"/>
    </w:p>
    <w:p>
      <w:pPr>
        <w:pStyle w:val="BookText"/>
        <w:rPr/>
      </w:pPr>
      <w:bookmarkEnd w:id="478"/>
      <w:r>
        <w:rPr>
          <w:rFonts w:ascii="IRNazanin" w:hAnsi="IRNazanin" w:eastAsia="IRNazanin"/>
          <w:color w:val="111111"/>
          <w:sz w:val="28"/>
          <w:sz w:val="28"/>
          <w:szCs w:val="28"/>
          <w:rtl w:val="true"/>
          <w:lang w:bidi="fa-IR"/>
        </w:rPr>
        <w:t>اين اقدامات براى اين بود كه مبادا پاى حكومت در قتل امام به ميان آيد، و همين امر نشانگر آن است كه حكومت از جانب مردم متّهم به كشتن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امام عسكرى عليه السلام رحلت كرد و از پس خويش راهى درخشان بر جاى نهاد تا نسلها از روشنى آن هدايت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در همان اقامتگاه شريفش در شهر سامراء، در كنار مزار پدر بزرگوارش، به خاك سپردند كه تا امروز نيز زيارتگاه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 روزى كه زاده شد و روزى كه به شهادت رسيد و روزى كه زنده بر 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هواخواهان و پيروان او تا روز رستاخيز</w:t>
      </w:r>
      <w:r>
        <w:rPr>
          <w:rFonts w:eastAsia="IRNazanin" w:cs="IRNazanin"/>
          <w:color w:val="111111"/>
          <w:sz w:val="28"/>
          <w:szCs w:val="28"/>
          <w:rtl w:val="true"/>
          <w:lang w:bidi="fa-IR"/>
        </w:rPr>
        <w:t>...</w:t>
      </w:r>
    </w:p>
    <w:p>
      <w:pPr>
        <w:pStyle w:val="Heading4"/>
        <w:numPr>
          <w:ilvl w:val="3"/>
          <w:numId w:val="1"/>
        </w:numPr>
        <w:rPr/>
      </w:pPr>
      <w:bookmarkStart w:id="479" w:name="__RefHeading___Toc2213188_373438147"/>
      <w:bookmarkStart w:id="480" w:name="_Toc173"/>
      <w:bookmarkEnd w:id="479"/>
      <w:r>
        <w:rPr>
          <w:rtl w:val="true"/>
        </w:rPr>
        <w:t>آخرين وصيت</w:t>
      </w:r>
      <w:bookmarkEnd w:id="480"/>
    </w:p>
    <w:p>
      <w:pPr>
        <w:pStyle w:val="BookText"/>
        <w:rPr/>
      </w:pPr>
      <w:r>
        <w:rPr>
          <w:rFonts w:ascii="IRNazanin" w:hAnsi="IRNazanin" w:eastAsia="IRNazanin"/>
          <w:color w:val="111111"/>
          <w:sz w:val="28"/>
          <w:sz w:val="28"/>
          <w:szCs w:val="28"/>
          <w:rtl w:val="true"/>
          <w:lang w:bidi="fa-IR"/>
        </w:rPr>
        <w:t>آفتاب امامت غروب مى‌كرد زيرا خداوند اين گونه مقدّر كرده بود كه اين آفتاب از پس پردۀ غيبت صغرا و سپس غيبت كبرا پرتو افشانى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حسن عسكرى عليه السلام بر دو بينش بسيار مهم تأكيد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شناخت غيبت و گرفتن بيعت براى ولى اللّٰه اعظم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شالوده‌هاى مرجعيّت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بيعت براى امام 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فراوانى در بارۀ امام حجّت منتظر عليه السلام وجود دارد كه از پيامبر وتمام ائمه عليهم السلام صادر شده امّا تأكيد امام عسكرى بر اين امر تأثير رساترى داشت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شخصاً امام را براى خواص از ياران خويش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روايتهاى فراوانى در اين باره وارد شده كه به ذكر يكى از آنها اكتفا مى‌ورزيم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سعيد اشعرى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عسكرى وارد شدم و خواستم در بارۀ جانشينش از وى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خود بدون مقدّمه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از زمانى كه آدم را آفريد زمين را از حجّت خدا بر خلقش خالى نگذاشته و تا روز قيامت هم خالى نخواهد گذارد به بركت وجود او است كه بلا از مردم زمين دور مى‌شود و باران فرو مى‌بارد و بركات زمين برون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امام و خليفه كيست ؟</w:t>
      </w:r>
    </w:p>
    <w:p>
      <w:pPr>
        <w:pStyle w:val="BookText"/>
        <w:rPr/>
      </w:pPr>
      <w:r>
        <w:rPr>
          <w:rFonts w:ascii="IRNazanin" w:hAnsi="IRNazanin" w:eastAsia="IRNazanin"/>
          <w:color w:val="111111"/>
          <w:sz w:val="28"/>
          <w:sz w:val="28"/>
          <w:szCs w:val="28"/>
          <w:rtl w:val="true"/>
          <w:lang w:bidi="fa-IR"/>
        </w:rPr>
        <w:t>پس شتابان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 و بچّه‌اى روى دوش گرفته بود صورتش گويى ماه شب چهارده بود و سه سال از عمرش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كرامت تو بر خداى عزّ و جل و بر حجّتهايش نمى‌بود، اين كودكم را به تو نشان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كنيۀ رسول خدا و كسى است كه زمين را از عدل و داد پر مى‌كند پس از آنكه ستم و بيداد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او در اين امّت همچون حكايت خضر و همانند داستان ذو 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چنان غيبت درازى كند كه هيچ كس از هلاكت در آن رهايى نيابد مگر آنكه خداوند او را بر اعتقاد به امامتش استوار كرده و در طول اين مدّت با دعا براى تعجيل فرجش همراهى نموده باشد </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مرجعيّت خرمندانۀ دينى </w:t>
      </w:r>
      <w:r>
        <w:rPr>
          <w:rFonts w:eastAsia="Amiri" w:cs="Amiri" w:ascii="Amiri" w:hAnsi="Amiri"/>
          <w:color w:val="111111"/>
          <w:sz w:val="28"/>
          <w:szCs w:val="28"/>
          <w:rtl w:val="true"/>
          <w:lang w:bidi="ar-SA"/>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امامت كه امتداد رسالت الهى است بايد كيان و موجوديت اجتماعى در جهان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كيان شيعيان مخلص وفداكارند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اينان نيز بايد از نظامى اجتماعى و استوارى بر خوردار شوند تا بتوانند در برابر رخدادها و مبارزه‌جوئيها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در رهبرى مرجعيّت تبلور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شيعيان به گرد محور عالمان الهى و امَناى وى بر حلال و حرام،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دوران امام عسكرى عليه السلام شالودۀ نظام مرجعيّت تحكيم يافت و نقش دانشمندان شيعه، بدين اعتبار كه آنان وكلا و نوّاب و سفيران امام معصوم عليه السلام هستند، برجستگى ويژه‌اى پيدا كرد و روايتهاى فراوانى از امام عسكرى عليه السلام در بارۀ نقش علماى دينى در بين مردم منتشر شد كه يكى از آنها همان روايت معروفى است كه امام عسكرى عليه السلام از جدّ خويش امام صادق عليه السلام روايت كرده است و در 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فقيهان خويشتندار است و دين خويش را پاسدار و با هوا و هوس خود ستيزه كار و امر مولاى خويش را فرمانبردار ، پس بر عوام است كه از او تقليد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دانشمندان هدايت يافته، به نور اهل بيت عليهم السلام امور امّت را در دوران امام عهده دار شدند و با امام در بارۀ مسائل مشكلّى كه با آنها بر خورد مى‌كردند، نامه مى‌نگاشتند و امام هم پاسخهاى به آنها مى‌نوشت و نامه‌ها را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مهر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پيش علما به تواقيع معروف شد و برخى از آنها از سوى امام عسكرى عليه السلام شهرت خاصّى كسب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مى‌آيد نام گروهى از ياران امام و كسانى است كه از وى روايت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تاريخ پيداست برخى از اين افراد در مركز رهبرى شيعه جاى داشته‌اند </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ابي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باره وى مى‌گويد، او يكى از سالخوردگان ياران امام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تعريف او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كتابى دارد به نام الردّ على الغالية و ابو الخطاب</w:t>
      </w:r>
      <w:r>
        <w:rPr>
          <w:rFonts w:eastAsia="IRNazanin" w:cs="IRNazanin"/>
          <w:color w:val="111111"/>
          <w:sz w:val="28"/>
          <w:szCs w:val="28"/>
          <w:rtl w:val="true"/>
          <w:lang w:bidi="fa-IR"/>
        </w:rPr>
        <w:t xml:space="preserve">... </w:t>
      </w:r>
      <w:r>
        <w:rPr>
          <w:rStyle w:val="FootnoteAnchor"/>
        </w:rPr>
        <w:footnoteReference w:id="67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ابراهيم آمده است چنين مى‌توان فهميد كه وى شخصيّت معروفى در نزد شيعيان و يا تمام مردم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ادريس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بارۀ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اوثقه وفقيه بود و در ميان اصحاب كثير الحديث و صحيح الروايه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اسحاق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نماينده و فرستادۀ مردم قم و از ياران خاصّ امام عسكرى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كتابهايى از ائمه عليهم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بارۀ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كسانى است كه صاحب الزمان را ديده است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شكيب 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متكلّم ونويسندۀ چند كتاب بوده و در سمرقند سكنى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اين مرد را در شمار ياران امام عسكرى عليه السلام بر شمرده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موسى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بارۀ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نامداران اصحاب ماست، مشهور و پر دانش و پر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تأليف دارد كه برخى از آنها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عمرو العمرى شيخ طوسى او را از ياران امام عسكرى محسوب داشته و از جانب امام در بارۀ او توقيعى صادر شده كه در آن آمده است </w:t>
      </w:r>
      <w:r>
        <w:rPr>
          <w:rFonts w:eastAsia="Amiri" w:cs="Amiri" w:ascii="Amiri" w:hAnsi="Amiri"/>
          <w:color w:val="111111"/>
          <w:sz w:val="28"/>
          <w:szCs w:val="28"/>
          <w:rtl w:val="true"/>
          <w:lang w:bidi="ar-SA"/>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بيرون مرو تا عمرى را ديدار كنى خداوند به پاس رضاى من از او، 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راضى 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مى‌كنى و او را مى‌شناسى و او هم تو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امين و پاكدامن است و به ما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چيزهايى كه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آورده مى‌شود، آخر كار بدو مى‌رسد تا آن را به سوى ما بفرستد </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اين توقيع بيانگر شيوۀ امام در تحكيم رهبرى صالح در طايفۀ شيعه است تا مرجعيّت را براى رسيدگى به امور شيعيان سر و سامان بخشد و اين امر براى قرون بعدى، به مثابۀ سنّتى حسنه در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او را جزو ياران امام عسكرى جاى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فردى ثقه و از نامداران شيعه بود</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معاصر امام حسن عسكرى عليه السلام بوده اگر چه شيخ طوسى در بارۀ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بارۀ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شيخ 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وفقيه و حجّت آن است و كتابهاى فراوانى تأليف و براى شنيدن حديث مسافرت كرده و از پيشوايانش در حديث كه از امامان مذاهب مختلف بودند، حديث شنيده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عبد 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او به امام مجتبى عليه السلام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فقيه، پارسا و پرهيز گار و دشمن حكومتهاى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شيعيان خود را مى‌گفتند كه بدو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حماد رازى روايتى نقل كرده است </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سامراء بر امام هادى عليه السلام وارد شدم و از آن حضرت از برخى از چيزهاى حلال و حرام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سئوالهاى مرا داد و همين كه با او خدا حافظى كردم، فرمود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ناحيۀ خويش در بارۀ مسأله‌اى دينى اشكالى برايت پيش آمد، آن را از عبد العظيم بن عبد اللّٰه حسنى بپرس و سلام مرا به او برسان</w:t>
      </w:r>
      <w:r>
        <w:rPr>
          <w:rFonts w:eastAsia="IRNazanin" w:cs="IRNazanin"/>
          <w:color w:val="111111"/>
          <w:sz w:val="28"/>
          <w:szCs w:val="28"/>
          <w:rtl w:val="true"/>
          <w:lang w:bidi="fa-IR"/>
        </w:rPr>
        <w:t xml:space="preserve">. »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وى در منطقۀ رى در ميان شيعيان از آوازۀ بلندى برخور دار بود، اگر چه همواره مى‌كوشيد مخفى باشد و كارهاى خود را علنى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وقتى از دنيا رفت، در باغى كه هما نجا بود به خاك سپردند و تا امروز آرامگاهش زيارتگاه شيعيان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شيخ اهل قم و از افراد معروف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كتابهاى زيادى در عرصه‌هاى مختلف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كوفه آمد و مردم آنجا از وى احاديث بسيارى شنيدند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جعفر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بنابه تعبير برخى، مردى فاضل و پسنديده و از وكلاى امام هادى و امام عسكرى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بارۀ او حديث جالبى نقل كرده كه در آن آمده است </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خلافت متوكّل به جرم ارتباط با امام هادى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حبس او دراز گرديد يكى از اميران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هزار دينار وعده داد تا با متوكّل در بارۀ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با متوكّل در بارۀ شخصى به نام همانى صحبت كرد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مشكوك شوم خواهم گفت كه رافضى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وكيل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در نظر دارم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همانى رسيد، نامه‌اى به امام هادى نگاشت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بارۀ من در نظرگير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مى‌ترسم كه به ترديد دچار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كاغذى كوچك پاسخ</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چنين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تو تا آنجا رسيد كه من مى‌دانم پس بزودى خداى را در باره‌ات قصد مى‌كنم، از خدا نجات تو را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در شب جمعه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متوكّل دچار تب شد و در روز دوشنبه تا آنجا حالش خراب شد كه بر او ضجه و شيون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 هر زندانى كه نامش را نزد او مى‌برند، آزاد كنند تا آنكه على بن جعفر همانى را نيز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عبد اللّٰه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كار او را بر من عرضه نداشتى ؟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او را تكرار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حالا او را آزاد كن و از وى بخواه كه مرا حلال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همانى را آزاد كردند و او به فرمان امام هادى به مكّه رفت و در آنجا مجاور شد</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اختلافى ميان على بن جعفر و شخصى به نام فارس كه در زعامت شيعه با وى به رقابت برخاسته بود،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به امام عسكرى در اين باب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پاسخ، على بن جعفر را تأييد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نامه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منزلت على بن جعفر را بزرگ گرداند و ما را بدو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حوايج خويش نزد على بن جعفر برو و از فارس بترسيد و او را در چيزى از امورتان داخل مگردانيد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توقيع پيداست كه ائمه عليهم السلام چگونه امور شيعه را از طريق وكلايشان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و سامان مى‌دادند و مرجعيّت دينى را در محافل خود تحكيم مى‌بخشيدند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سران شيعه در قم و مردى ثقه، بزرگوار بود كه دهها كتاب تأليف كرد و در آنها احاديث اهل بيت عليهم السلام را در مسائل مختلف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امام عسكرى نيز نامه‌هايى رد و بدل شده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پركارترين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برخى از مؤلفات وى از رضايت و خشنودى امام عسكرى بهره‌مند گشته و آن حضرت در بارۀ احاديث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و سزاوار است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گفته‌اند امام در يكى از مؤلفات فضل نگريست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به جايگاه فضل بن شاذان وبودن او در ميانشان بايد غبطه بخورند </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ستونهاى نظام مرجعيّت در دوران امام حسن عسكرى است و ائمه به جايگاه او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شيعيان مقامى والا داشت و امام هادى پيروان خود را بدو ارجاع مى‌داد چنانكه اين نكته در روايت احمد بن اسحاق قمى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بر امام هادى عليه السلام وارد شدم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امكان براى من نيست كه خدمت شما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چه كسى را بپذيرم و فرمان چه كسى را اطاعت كنم ؟ آن حضرت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عمرو مردى است مورد اعتماد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گفت از جانب من مى‌گويد و آنچه به شما رساند از جانب من رسانده است</w:t>
      </w:r>
      <w:r>
        <w:rPr>
          <w:rFonts w:eastAsia="IRNazanin" w:cs="IRNazanin"/>
          <w:color w:val="111111"/>
          <w:sz w:val="28"/>
          <w:szCs w:val="28"/>
          <w:rtl w:val="true"/>
          <w:lang w:bidi="fa-IR"/>
        </w:rPr>
        <w:t>. »</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ابوالحسن عليه السلام وفات يافت خدمت فرزندش حسن عسكرى عليه السلام رسيدم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سؤالى كه از پدرش كردم از او نيز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عمرو مردى است ثقه و امين و در زندگى و مرگ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گفت از جانب من مى‌گويد و آنچه به شما رساند از جانب من رسانده است</w:t>
      </w:r>
      <w:r>
        <w:rPr>
          <w:rFonts w:eastAsia="IRNazanin" w:cs="IRNazanin"/>
          <w:color w:val="111111"/>
          <w:sz w:val="28"/>
          <w:szCs w:val="28"/>
          <w:rtl w:val="true"/>
          <w:lang w:bidi="fa-IR"/>
        </w:rPr>
        <w:t xml:space="preserve">. »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پس از امام عسكرى، عثمان بن سعيد نيابت مولا و سرور ما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 و ميان شيعيان و امام غايب به منزلۀ پلى ارتباطى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از سران شيعه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عليهم السلام در نامه‌هاى خود بدو اعتماد مى‌كردند در يكى از نامه‌هايى كه از سوى امام عسكرى بدو نوشته شده،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تو بزرگ منطقه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داشتم نامه‌اى جداگانه به تو بنويسم و تو را به اين وسيله مورد اكرام قرار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آن حضرت در نامه‌اى ديگر خطاب به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على بن بلال چنين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ما را بر على بلالى كه خدا از او راضى باد، بخوان كه او ثقه و مورد اعتماد است و بدانچه بر او واجب است آگاه و داناست </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عمرى، فرزند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همچون پدرش يكى از اركان نظام مرجعيّت است كه ائمه عليهم السلام در ميان شيعيان پايۀ آن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سوى ائمه در امور مربوط به شيعه، مورد اعتماد بود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از امام عسكرى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ارتباط داشته باشم ؟ و جواب مسائل خود را از چه كسى بگيرم و سخن چه كسى را بپذيرم ؟ امام بدو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عمرى، عثمان بن سعيد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ثقه هستند و هر چه به تو رساندند از جانب من رسانده‌اند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به هنگام وفات پدر محمّد بن عثمان، توقيعى از سوى امام منتظر عليه السلام در اين باره خطاب به وى صادر شد كه در آن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فراوان دهد و صبر نيكو در مصيبت او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مصيبت زده شدى و ما نيز مصيبت زده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فراق او تو و نيز ما تنها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در آرامگاهش 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سعادت پدرت آن است كه خداوند فرزندى چون تو بدو عطا فرموده كه پس از وى جانشين او باشى و به كارى كه او مى‌كرد، بپردازى و از براى او ترحم كنى و طلب آمرزش نمايى</w:t>
      </w:r>
      <w:r>
        <w:rPr>
          <w:rFonts w:eastAsia="IRNazanin" w:cs="IRNazanin"/>
          <w:color w:val="111111"/>
          <w:sz w:val="28"/>
          <w:szCs w:val="28"/>
          <w:rtl w:val="true"/>
          <w:lang w:bidi="fa-IR"/>
        </w:rPr>
        <w:t xml:space="preserve">. » </w:t>
      </w:r>
      <w:r>
        <w:rPr>
          <w:rStyle w:val="FootnoteAnchor"/>
          <w:rtl w:val="true"/>
        </w:rPr>
        <w:footnoteReference w:id="692"/>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كه نامشان گفته شد برخى از وكلا و نوّاب امام و كسانى بودند كه اركان نظام مرجعيّت در ميان امّت، بدانها استحكام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مرجعيّت به مثابۀ شيوه‌اى در حركت سياسى و راهى استوار براى دعوت به خدا و سازماندهى مكتبى براى جامعه،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نظام مى‌تواند، به وقت بازگشت حكومت به دست اهل آن، نظامى سياسى براى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مرجعيّت همچون نظام امامت از ژرفاى دين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نظام به دور از غوغاى طايفه گرايى و عشيرت زدگى است همچنانكه با روح حزب گرايى و گروهگرايى،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شيعه همواره در زير سايۀ اين تشكّل مكتبى، از دوران ائمه اطهار عليهم السلام ، زندگى كرده و از تواناييهاى شگرف آن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عقب ماندگى مردم گاه موجب توقف آن مى‌شده و اجازه نمى‌داده است كه اين نظام در برخى ابعاد به سوى تكامل مورد نظر خود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عصر امام حسن عسكرى عليه السلام به تحكيم اين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مى‌يابد و نيز به خاطر آنكه اين رهبرى تا كنون عهده دار امور دنيوى و اخروى شيعيان بوده است، مناسبت دارد در همين جا اندكى از واقعيت مرجعيّت و ابعاد آن سخن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مرجعيّت، نظامى الهى است و نيروى اجرائى اوامر آن از فطرت انسان و وجدان و روح تقوا در درون او سرچشمه مى‌گيرد، اين نظام مى‌تواند با ساير احكام شرعى كه آنها هم با روح تقوا به اجرا در مى‌آيند ، منسجم و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در اسلام، همچون جامعه وامور شخصى، محراب عبادت و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خداست كه مؤمن از ولّى امر خويش فرمان مى‌برد و در راه خدا به نبرد با دشمنان خدا مى‌شتابد و براى كسب خوشنودى خداست كه زير درفش جنبش دينى گرد مى‌آيد و او امر دين را به اجرا مى‌گذارد و براى تبعيّت از فرمان خداست كه با طاغوت به مخالفت مى‌پردازد و بر ضدّ قدرت ستمگر مى‌شورد و موجوديّتى سياسى به جاى آن بنا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كلمۀ تقوا و نه غيرت جاهلى و عصبيّت تنگ و محدود آن، محور جامعۀ اسلامى مى‌گردد و به صورت نقطۀ عطف آن و زنجيرى كه اركان جامعه را به هم مى‌پيوندد،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در قرآن مى‌خوانيم </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كفر ورزان در دل خويش حميّت نهادند ، حميّت جاهليّت پس خداوند آرامش خود را بر پيامبرش و مؤمنان فرو فرستاد و كلمۀ تقوا را همراه ايشان كرد كه آنان بدان سزاوارتر و شايسته‌ترند و خدا به همه چيز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 بسيارى است ميان غيرت جاهلى و كلمۀ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حميّت كه ابن خلدون آن را عصبيّت مى‌نامد و آن را سبب فرمانروايى و محور مدنيّت مى‌داند ، از ارزشهاى مادى نشأت مى‌گيرد و به ستيز و خونريزى وا مى‌دارد و به هيچ وجه با احكام الهى كه داراى ارزشهاى انسانى پاك از شايبه‌هاى شرك و حقد و تحزب است، مناسبت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روست كه خداوند سبحان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الرَّسُولَ وَأُولِي الْأَمْرِ مِنْكُمْ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و صاحبان امر از ميان خودتان پيروى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سان طاعت اولى الأمر، در راستاى طاعت خدا و رسول جاى دارد و حتّى تبلورى از آن دو، و وسيله‌اى براى رسيدن به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اطاعت خدا و پيامبرش بدون اطاعت از اين رهبرى كه خداوند بدان فرمان داده، چگونه امكان پذير خواهد بود ؟ </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اساس مرجعيّت، تقواست نه قوم‌گرايى بنابر اين، اين كيان از مرزهاى اقليم و نژاد و زبان و ديگر تمايزات مادّى كه ميان مردم جدايى مى‌اندازد، پا فراتر مى‌نهد و جامعۀ اسلامى پاكيزه‌اى پديد مى‌آيد كه بر اساس طاعت از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گرفته و پلى است ميان امتهاى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 وسيله‌اى است براى نزديك شدن آنها با يكديگر و محورى است براى آنكه به گرد آن فراهم آيند و در نتيجه مؤمنان به شريعت، موانع نژادى ومنطقه‌اى ومصالح شخصى را پشت سر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به حق، گواه باشند و در ميان آنها به اجراى قسط و عدل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پروردگار سبحان نيز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شما را امتى ميانه قرار داديم تا گواهانى بر مردم باشيد و پيامبر بر شما گواه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جامعۀ مقدّسى كه مكاتب آسمانى ما را بدان مى‌خوانند، سياه و سپيد ، تهيدست و توانگر، عرب و عجم و دور و نزديك را زير پرتو توحيد و در خانۀ صدق و بر خوان خداى رحمان گرد مى‌آورد و مرجعيّت چيزى جز چهار چوبۀ اين جمع مبارك و خجسته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رسالتهاى الهى در طول اعصار و قرون، انسانها را به حكومت خدا در زمين مژده داده‌اند و از سيطرۀ عشق و عدالت و احسان در اين حكومت سخن رانده‌اند بايد گفت كه تجمّع مرجعيّت حق مى‌تواند تصويرى از اين مملكت موعود باشد كه عنايت پروردگار سبحان آن را مى‌پروراند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محور تجمّع در سايه مرجعيّت خردمندانه همان تقواست كه خداوند سبحان در بارۀ آن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يَاأَيُّهَا النَّاسُ إِنَّا خَلَقْنَاكُم مِن ذَكَرٍ وَأُنثَىٰ وَجَعَلْنَاكُمْ شُعُوباً وَقَبَائِلَ لِتَعَارَفُوا إِنَّ أَكْرَمَكُمْ عِندَ اللّٰهِ أَتْقَاكُمْ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شما را از مرد وزنى بيافريديم و شما را شاخه‌ها و تيره‌هايى گردانيديم</w:t>
      </w:r>
      <w:r>
        <w:rPr>
          <w:rFonts w:eastAsia="IRNazanin" w:cs="IRNazanin"/>
          <w:color w:val="111111"/>
          <w:sz w:val="28"/>
          <w:szCs w:val="28"/>
          <w:lang w:bidi="fa-IR"/>
        </w:rPr>
        <w:t>3</w:t>
      </w:r>
      <w:r>
        <w:rPr>
          <w:rFonts w:eastAsia="IRNazanin" w:cs="IRNazanin"/>
          <w:color w:val="111111"/>
          <w:sz w:val="28"/>
          <w:szCs w:val="28"/>
          <w:rtl w:val="true"/>
          <w:lang w:bidi="fa-IR"/>
        </w:rPr>
        <w:t>.</w:t>
      </w:r>
      <w:bookmarkStart w:id="481" w:name="pg1123_14955"/>
    </w:p>
    <w:p>
      <w:pPr>
        <w:pStyle w:val="BookText"/>
        <w:rPr/>
      </w:pPr>
      <w:bookmarkEnd w:id="481"/>
      <w:r>
        <w:rPr>
          <w:rFonts w:ascii="IRNazanin" w:hAnsi="IRNazanin" w:eastAsia="IRNazanin"/>
          <w:color w:val="111111"/>
          <w:sz w:val="28"/>
          <w:sz w:val="28"/>
          <w:szCs w:val="28"/>
          <w:rtl w:val="true"/>
          <w:lang w:bidi="fa-IR"/>
        </w:rPr>
        <w:t>تا با هم آشنا شويد همانا گرامى‌ترين شما نزد خدا پرهيزگارترين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لياقت و امانت‌دارى يگانه ابزار براى ارتقاى افراد مى‌باشد و در اين ميان ثروت و نسب و نژاد و ديگر امتيازات جاهلى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كفايت و امانت همچون گوى است كه افراد جامعه براى دست يافتن بدان با يكديگر به رقابت بر مى‌خيزند و همّتها و آرمانهاى آنها بواسطۀ همين امر برترى مى‌گيرد و جامعه در آسمان مجد و عظمت بالا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كفايت و امانت، براى هر جامعۀ پيشرفته‌اى همچون دو بال هستند كه او را به سعادت و رستگارى سوق مى‌دهند</w:t>
      </w:r>
      <w:r>
        <w:rPr>
          <w:rFonts w:eastAsia="IRNazanin" w:cs="IRNazanin"/>
          <w:color w:val="111111"/>
          <w:sz w:val="28"/>
          <w:szCs w:val="28"/>
          <w:rtl w:val="true"/>
          <w:lang w:bidi="fa-IR"/>
        </w:rPr>
        <w:t>.</w:t>
      </w:r>
    </w:p>
    <w:p>
      <w:pPr>
        <w:pStyle w:val="Heading4"/>
        <w:numPr>
          <w:ilvl w:val="3"/>
          <w:numId w:val="1"/>
        </w:numPr>
        <w:rPr/>
      </w:pPr>
      <w:bookmarkStart w:id="482" w:name="__RefHeading___Toc2213190_373438147"/>
      <w:bookmarkStart w:id="483" w:name="_Toc174"/>
      <w:bookmarkEnd w:id="482"/>
      <w:r>
        <w:rPr>
          <w:rtl w:val="true"/>
        </w:rPr>
        <w:t>سخن آخر</w:t>
      </w:r>
      <w:bookmarkEnd w:id="483"/>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آنكه خداوند سبحان حجّت بالغۀ خويش را با اين مرجعيّت خردمندانه، بر بندگانش تمام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به پذيرش آن مجبور نكرد همچنانكه به پذيرش ساير اصول و احكام وادار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اندازۀ نزديكى خود به اين نمونۀ والا به نيك بختى مى‌رسند و اگر از آن فاصله بگيرند و دور شوند، حجّت بر آنها تمام شده است </w:t>
      </w:r>
      <w:r>
        <w:rPr>
          <w:rFonts w:eastAsia="IRNazanin" w:cs="IRNazanin"/>
          <w:color w:val="111111"/>
          <w:sz w:val="28"/>
          <w:szCs w:val="28"/>
          <w:rtl w:val="true"/>
          <w:lang w:bidi="fa-IR"/>
        </w:rPr>
        <w:t>!</w:t>
      </w:r>
      <w:bookmarkStart w:id="484" w:name="pg1123_14957"/>
    </w:p>
    <w:p>
      <w:pPr>
        <w:pStyle w:val="Heading3"/>
        <w:numPr>
          <w:ilvl w:val="2"/>
          <w:numId w:val="1"/>
        </w:numPr>
        <w:rPr/>
      </w:pPr>
      <w:bookmarkStart w:id="485" w:name="__RefHeading___Toc2213192_373438147"/>
      <w:bookmarkStart w:id="486" w:name="_Toc175"/>
      <w:bookmarkEnd w:id="484"/>
      <w:bookmarkEnd w:id="485"/>
      <w:r>
        <w:rPr>
          <w:rtl w:val="true"/>
        </w:rPr>
        <w:t>سخنان تابناك</w:t>
      </w:r>
      <w:bookmarkEnd w:id="486"/>
    </w:p>
    <w:p>
      <w:pPr>
        <w:pStyle w:val="Heading4"/>
        <w:numPr>
          <w:ilvl w:val="3"/>
          <w:numId w:val="1"/>
        </w:numPr>
        <w:rPr/>
      </w:pPr>
      <w:bookmarkStart w:id="487" w:name="__RefHeading___Toc2213194_373438147"/>
      <w:bookmarkStart w:id="488" w:name="_Toc176"/>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سخنان پيامبر صلى الله عليه و آله و خاندان او پرتوهايى هستند كه از جانهاى پاك آنان، پس از تابيدن آفتاب قرآن كريم بر آنها، در خشيدن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نور خداست و هدايتى از هدايتهاى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روانهاى نا آرام بدين نور به آرامش مى‌رسند و كشتيهاى بيچارگان پس از گردشى سخت در ميان امواج شك و ترديد، در ساحل امن آنها به راحتى و آسايش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سطور زيرين، با يكديگر مى‌خوانيم كلمات نورانى است كه تاريخ از گفتارهاى امام در خود جاودان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در رهنمودى خردمندانه به يكى از پيروانش شيوۀ شايسته‌اى را كه تبعيّت از آن در شرايط بحرانى و دشوار سزاوار است، توصيّه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چنين مى‌گويد </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و پارسايى در دين خود و كوشش در راه خدا و راستگويى توصيه مى‌كنم و به امانت‌دارى از هر كس كه بوده باشد خوب و يا بد وفادار باشيد ، و به طول دادن سجده‌ها و خوش همسايگى سفارش مى‌كنم كه محمّد صلى الله عليه و آله بدين روش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عشاير آنان نماز بخوانيد و بر سر جنازۀ آنها حضور يابيد ، و بيمارهاشان را عيادت</w:t>
      </w:r>
    </w:p>
    <w:p>
      <w:pPr>
        <w:pStyle w:val="BookText"/>
        <w:rPr/>
      </w:pPr>
      <w:r>
        <w:rPr>
          <w:rFonts w:ascii="IRNazanin" w:hAnsi="IRNazanin" w:eastAsia="IRNazanin"/>
          <w:color w:val="111111"/>
          <w:sz w:val="28"/>
          <w:sz w:val="28"/>
          <w:szCs w:val="28"/>
          <w:rtl w:val="true"/>
          <w:lang w:bidi="fa-IR"/>
        </w:rPr>
        <w:t>و حقوقشان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كس از شما كه در ديانت خود پارسايى پيشه كرد و راست گفت و امانت‌دار بود و با مردم خوشرفتارى كرد و گفتند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است ، من از اين امر شادمان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بپرهيزيد و زينتى باشيد براى ما و نه مايه زشتى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دوستى را براى ما جلب كنيد و هر زشتى را از ما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خوبى كه در بارۀ ما گفته شود ما شايستۀ آنيم و هر بدى كه در بارۀ ما گفته شود ما چنان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كتاب خدا حقّى است ، ثابت و قرابتى كه با رسول خدا صلى الله عليه و آله داريم ، و خداوند ما را پاك شمرده و احدى مدّعى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دروغگو ، خدا و مرگ را بسيار ياد آريد ، و قرآن بخوانيد و بر پيامبر صلى الله عليه و آله بسيار درود فرستيد كه درود بر رسول خدا صلى الله عليه و آله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توصيه كردم خوب به خاطر سپاريد ، شما را به خدا مى‌سپارم و بر شما درود مى‌فرستم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ايمان مردم به رهبرى شاهد و حاضر در ميان آنها، بسى مشكلتر و گرانتر است از ايمان آوردن آنان به كسى كه از بين آنها رفته و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اگر به رهبر شاهد حاضر ايمان بياورند، از آنها مى‌خواهد كه از او پيروى كنند و تابع و مطيع دستوراتش باشند و فرمانبرى بسيار گران است بويژه وقتى كه ديدگاهها و منافع با يكديگر تناقض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شرايط توقف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بسيارى از شيعيان، به هنگام وفات يك امام و جانشينى امامى ديگر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توقفها از جانب وكلايى بوده كه اموال و حقوق مردم در نزد آنها بوده است و طوفان رياست و شهوت قدرت آنان را به بازى گرفته است</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عليه السلام از ناحيۀ چنين افرادى، آزارهاى بسيارى متحمّل شد به طورى كه حتّى مى‌توان گفت آن حضرت بيش از امامان پيشين آزار ديد و رنج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كشيد چنانكه خود در حديثى كه از وى روايت كرده‌اند،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پدرانم آزموده نشدند چنانكه من به خاطر ترديد اين گروه در باره‌ام، آزموده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عامل اين ترديد، شك در استمرار امامت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حضرت در رد اين شك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كه بدان باور آورده‌ايد و براى آن سر تسليم فرود آورده‌ايد مؤقت مى‌بود و سپس از هم گسسته مى‌شد، پس جاى شك بود ، امّا اگر اين امر تا زمانى كه امور خدا ادامه دارد، متصل و نا گسسته است، پس اين شك چه معنايى دارد ؟ </w:t>
      </w:r>
      <w:r>
        <w:rPr>
          <w:rFonts w:eastAsia="IRNazanin" w:cs="IRNazanin"/>
          <w:color w:val="111111"/>
          <w:sz w:val="28"/>
          <w:szCs w:val="28"/>
          <w:rtl w:val="true"/>
          <w:lang w:bidi="fa-IR"/>
        </w:rPr>
        <w:t xml:space="preserve">!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آن حضرت به يكى از ياران مورد اعتماد خود به نام اسحاق بن اسماعيل نيشابورى كه نامه‌هاى فراوانى ميان او و امام رد و بدل گشته، نامه‌اى مى‌نگارد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نامه به احتجاج امام بر امامت و ميزان اهمّيّت آن بر مى‌خوريم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در اين نامه دقت به خرج دهيم</w:t>
      </w:r>
      <w:r>
        <w:rPr>
          <w:rFonts w:eastAsia="Amiri" w:cs="Amiri" w:ascii="Amiri" w:hAnsi="Amiri"/>
          <w:color w:val="111111"/>
          <w:sz w:val="28"/>
          <w:szCs w:val="28"/>
          <w:rtl w:val="true"/>
          <w:lang w:bidi="ar-SA"/>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در پردۀ خود نگاه دارد و در همۀ كارهايت به نيروى صنع خويش تو را يار باد، خدايت رحمت كند، نامه‌ات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فهيمدم ما به شكر خدا و نعمت او اهل بيتى هستيم كه بر دوستان خود دلسوزيم، و به احسان پياپى خدا و بخشش وى بديشان خوشحاليم، و هر نعمتى كه خداى تبارك و تعالى بر آنها ارزانى دارد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هَمتايانت نعمت خود را تمام كند، تمام آن كسانى كه خداوند به آنها مهر ورزيده و به نعمت خود آنان را همچون تو بينا كرده و كمال نعمت خود را به بهشت رفتن آنان، مقدّر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هر چه هم والا و با ارزش باشد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نيست جز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و ستايش خداوند و منزّه دانستن نام‌هاى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شكر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است كه ستايندۀ خدا او را تا ابد سپاس گزارده در برابر منّتى كه خداوند بر تو نهاده است از رحمت خويش و تو را از هلاكت رهايى بخشيده، و راه تو را در گذر از آن گردنه هموار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 گردنه‌اى است بس دشوار و گذر از آن سخت و بلايش بزرگ و در كتابهاى پيشينيان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امام گذشته تا زمانى كه از دنيا رفت و در دوران امامت من كارهايى داشتيد كه پسنديده و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بدان كه هر كس از اين دنيا كور و نابينا بيرون رفت در آخرت هم كور باشد و گمراهتر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كور نيستند بلكه دلهايى كه درون سينه‌هايند كوراند و اين سخن خداست در كتاب استوارش از قول ستمگرى، آنجا كه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كور محشور كردى من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آيات ما به تو رسيد پس آنها را فراموش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امروز فراموش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وكدامين آيت بزرگتر از حجّت خدا بر حقش و امين او در بلادش و گواه او بر بندگانش مى‌باشد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گذشتگان از پدران نخست او از پيامبرانند و پدران بعدى‌اش اوصيا كه درود و بركات خدا بر تمام آنها باد</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كجا سرگردان كردند و همچون چهار پايان به كجا رو مى‌آوريد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رخ بر مى‌تابيد و به باطل مى‌گراييد، ونعمت خدا را نا سپاسى مى‌كنيد يا از كسانى هستيد كه به پاره‌اى از كتاب ايمان مى‌آورند و به پاره‌اى ديگر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آن كس كه چنين مى‌كند، از شما يا غير شما، چيزى نيست مگر خوارى در زندگى دنيا و عذاب طولانى در زندگى پايندۀ اخروى، و به خدا كه اين رسوايى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كه از روى منّت و رحمتش بر شما فرايضى مقرّر فرمود، نه براى آن بود كه بدانها نياز داشته،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اين 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بود از جانب او كه معبودى جز او نيست، بر شما، تا پليد را، از پاك جدا سازد و آنچه را كه در دلهاى شماست بيازمايد و آنچه در دلهايتان است پاك و صاف كند تا به سوى رحمت خدا سبقت گيريد و جايگاههاى شما در بهشتش تفاوت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حجّ و عمره و گزاردن نماز و پرداختن زكات و روزه و ولايت را واجب فرمود و درى هم به روى شما گشود كه درهاى فرايض را بدان باز گشاييد تا كليدى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جانشينانش از فرزندانش نبودند شما چون چهار پايان سر گشته مى‌شديد، هيچ كدام از فرايض را در نمى‌يافتيد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آيا مى‌توان به شهرى در آمد جز از راه دروازه‌اش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بر شما منّت نهاد به قرار دادن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پيامبرتان، در كتاب خويش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دين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89" w:name="pg1123_14967"/>
    </w:p>
    <w:p>
      <w:pPr>
        <w:pStyle w:val="BookText"/>
        <w:rPr/>
      </w:pPr>
      <w:bookmarkEnd w:id="489"/>
      <w:r>
        <w:rPr>
          <w:rFonts w:ascii="IRNazanin" w:hAnsi="IRNazanin" w:eastAsia="IRNazanin"/>
          <w:color w:val="111111"/>
          <w:sz w:val="28"/>
          <w:sz w:val="28"/>
          <w:szCs w:val="28"/>
          <w:rtl w:val="true"/>
          <w:lang w:bidi="fa-IR"/>
        </w:rPr>
        <w:t xml:space="preserve">شما پسنديدم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اولياى خود بر شما حقوقى قرار داد و شما را به اداى آن دستور فرمود تا آنچه از زن و مال و خوردنى و نوشيدنى بر دوش داريد، براى شما حلال باشند، خداوند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لَاأَسْأَلُكُمْ عَلَيْهِ أَجْراً إِلَّا الْمَوَدَّةَ فِي الْقُرْبَىٰ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مزدى بر آن نخواستم جز دوستى با خويشانم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هر كس بخل ورزد، بر خود بخل ورزيده و خداوند بى نياز است و شما نيازمندانيد كه خدائى جز او نيست، و سخن در بارۀ آنچه به سود و زيان شما بود به درازا كشيده شد</w:t>
      </w:r>
      <w:r>
        <w:rPr>
          <w:rFonts w:eastAsia="IRNazanin" w:cs="IRNazanin"/>
          <w:color w:val="111111"/>
          <w:sz w:val="28"/>
          <w:szCs w:val="28"/>
          <w:rtl w:val="true"/>
          <w:lang w:bidi="fa-IR"/>
        </w:rPr>
        <w:t xml:space="preserve">.. » </w:t>
      </w:r>
      <w:r>
        <w:rPr>
          <w:rStyle w:val="FootnoteAnchor"/>
          <w:rtl w:val="true"/>
        </w:rPr>
        <w:footnoteReference w:id="702"/>
      </w:r>
    </w:p>
    <w:p>
      <w:pPr>
        <w:pStyle w:val="Heading4"/>
        <w:numPr>
          <w:ilvl w:val="3"/>
          <w:numId w:val="1"/>
        </w:numPr>
        <w:rPr/>
      </w:pPr>
      <w:bookmarkStart w:id="490" w:name="__RefHeading___Toc2213196_373438147"/>
      <w:bookmarkStart w:id="491" w:name="_Toc177"/>
      <w:bookmarkEnd w:id="490"/>
      <w:r>
        <w:rPr>
          <w:rtl w:val="true"/>
        </w:rPr>
        <w:t>ما به قلّه‌هاى حقايق رسيده‌ايم</w:t>
      </w:r>
      <w:bookmarkEnd w:id="491"/>
    </w:p>
    <w:p>
      <w:pPr>
        <w:pStyle w:val="BookText"/>
        <w:rPr/>
      </w:pPr>
      <w:r>
        <w:rPr>
          <w:rFonts w:ascii="IRNazanin" w:hAnsi="IRNazanin" w:eastAsia="IRNazanin"/>
          <w:color w:val="111111"/>
          <w:sz w:val="28"/>
          <w:sz w:val="28"/>
          <w:szCs w:val="28"/>
          <w:rtl w:val="true"/>
          <w:lang w:bidi="fa-IR"/>
        </w:rPr>
        <w:t>ائمه عليهم السلام به مقام دنيوى يا ثروت و يا شهرت، مباهات نمى‌كردند بلكه فخر آنان به حب خدا و انتساب به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زير نقل مى‌شود سخن شكوهمندى است منسوب به امام عسكرى عليه السلام كه آن را به خط مبارك ايشان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مكتوب آمده است </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گامهاى نبوّت و ولايت به قلّه‌هاى حقايق رسيده‌ايم و راههاى هفتگانه را با نشانهاى فتوّت روشن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شيران ميدانهاى كارزاريم و ابرهاى پر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قلم در دنيا و درفش سپاس و دانش در آخرت در كف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خلفاى دينند و هم پيمانان يقين ، و چراغهاى امّتهايند و كليدهاى بزرگوارى وبخشش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حلّۀ نبوّت پوشاندند كه ما از او پيمان و فادارى گرفتيم ، و روح القدس در بهشت آسمان سوّم از باغهاى تازه رسِ ما مى‌چشيد ، و پيروان ما گروه</w:t>
      </w:r>
      <w:bookmarkStart w:id="492" w:name="pg1123_14969"/>
    </w:p>
    <w:p>
      <w:pPr>
        <w:pStyle w:val="BookText"/>
        <w:rPr/>
      </w:pPr>
      <w:bookmarkEnd w:id="492"/>
      <w:r>
        <w:rPr>
          <w:rFonts w:ascii="IRNazanin" w:hAnsi="IRNazanin" w:eastAsia="IRNazanin"/>
          <w:color w:val="111111"/>
          <w:sz w:val="28"/>
          <w:sz w:val="28"/>
          <w:szCs w:val="28"/>
          <w:rtl w:val="true"/>
          <w:lang w:bidi="fa-IR"/>
        </w:rPr>
        <w:t>رستگارانند و دستۀ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يار و نگاهبانند و بر تيرگى باور و مددكار ، و بزودى چشمه سارهاى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شراره‌هاى آتش براى آنان شكافته مى‌شود </w:t>
      </w:r>
      <w:r>
        <w:rPr>
          <w:rFonts w:eastAsia="IRNazanin" w:cs="IRNazanin"/>
          <w:color w:val="111111"/>
          <w:sz w:val="28"/>
          <w:szCs w:val="28"/>
          <w:rtl w:val="true"/>
          <w:lang w:bidi="fa-IR"/>
        </w:rPr>
        <w:t xml:space="preserve">». </w:t>
      </w:r>
      <w:r>
        <w:rPr>
          <w:rStyle w:val="FootnoteAnchor"/>
          <w:rtl w:val="true"/>
        </w:rPr>
        <w:footnoteReference w:id="703"/>
      </w:r>
    </w:p>
    <w:p>
      <w:pPr>
        <w:pStyle w:val="Heading4"/>
        <w:numPr>
          <w:ilvl w:val="3"/>
          <w:numId w:val="1"/>
        </w:numPr>
        <w:rPr/>
      </w:pPr>
      <w:bookmarkStart w:id="493" w:name="__RefHeading___Toc2213198_373438147"/>
      <w:bookmarkStart w:id="494" w:name="_Toc178"/>
      <w:bookmarkEnd w:id="493"/>
      <w:r>
        <w:rPr>
          <w:rtl w:val="true"/>
        </w:rPr>
        <w:t>درسهايى براى زندگى</w:t>
      </w:r>
      <w:bookmarkEnd w:id="494"/>
    </w:p>
    <w:p>
      <w:pPr>
        <w:pStyle w:val="BookText"/>
        <w:rPr/>
      </w:pPr>
      <w:r>
        <w:rPr>
          <w:rFonts w:ascii="IRNazanin" w:hAnsi="IRNazanin" w:eastAsia="IRNazanin"/>
          <w:color w:val="111111"/>
          <w:sz w:val="28"/>
          <w:sz w:val="28"/>
          <w:szCs w:val="28"/>
          <w:rtl w:val="true"/>
          <w:lang w:bidi="fa-IR"/>
        </w:rPr>
        <w:t>بهترين درسها همان است كه انسان از آنها در زندگانى خويش بهره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هدى عليهم السلام آموزشهاى زندگى بخش فراوانى ارائه داده‌اند كه اگر ما به فهم آنها نايل شويم نيكبخت ترين مردم در دنيا و نزديك ترين آنها به خشنودى خداوند در آخرت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كه ذيلاً نقل مى‌شود به تأمل در بارۀ پاره‌اى از سخنان امام در اين عرصۀ مهم خواهيم پرداخت </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تحمّل دارى ، در خواست و سؤال مكن ، زيرا براى هر روزى ، رزق جديد است و بدان كه پا فشارى و اصرار در سؤال و كمك‌خواستن هيبت انسان را از بين مى‌برد و باعث رنج و سختى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كن تا خداوند درى بروى تو بازكند كه گذشتن از آن براى تو سهل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نزديك است خداوند كارساز به انسان درمانده ، و امنيّت و آسايش به شخص فرارى ترسان ، پس شايد غيرتها نوعى از تأديب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بهره‌ها و نصيب‌ها مراتبى است ، پس بر چيدن ميوه‌اى كه نرسيده است عجله مكن ، چرا كه در وقت مناسب آنرا بدست 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 تدبير كننده كارت بوقتى كه كارت را اصلاح كند آگاه‌تر است ، به اختيار او در همه امور خود كه بنفع توست اطمينان كن ، و در بر آوردن حاجات خود قبل از رسيدن وقت آن ، عجله منما كه قلب و سينه‌ات ، تنگ مى‌شود ، و يأس بر تو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از براى بخشش ، اندازه و مقدارى است كه اگر از آن فزونى يابد ، اسراف خواهد بود و از براى مدارا و احتياط اندازه‌اى است كه هر گاه از آن بيشتر شود ، جبن و ترس است و از براى اقتصاد و ميانه روى مقدار است كه زيادتر از آن بخل است و شجاعت را مقدارى است كه افزون آن تهوّر و بى‌باكى است و از تيزهوش آرام بر</w:t>
      </w:r>
    </w:p>
    <w:p>
      <w:pPr>
        <w:pStyle w:val="BookText"/>
        <w:rPr/>
      </w:pPr>
      <w:r>
        <w:rPr>
          <w:rFonts w:ascii="IRNazanin" w:hAnsi="IRNazanin" w:eastAsia="IRNazanin"/>
          <w:color w:val="111111"/>
          <w:sz w:val="28"/>
          <w:sz w:val="28"/>
          <w:szCs w:val="28"/>
          <w:rtl w:val="true"/>
          <w:lang w:bidi="fa-IR"/>
        </w:rPr>
        <w:t xml:space="preserve">حذر باش </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برادران تو كسى‌است كه گناهت را فراموش كرد و نيكى‌ترا به‌خويش يادآورد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سست حيله‌ترين دشمنان كسى است كه دشمنى خويش را آشكار ساخت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چهره ، جمال برون است و زيبايى عقل جمال درون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سزاوارترين مردم به محبّت كردن ، كسى است كه از او اميد محبّت كردن دارند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پليديها در خانه‌اى قرار داده شدند و دروغ كليد آن خانه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دشمن است ، و حلم حكومت ، و راحتى دلها را نشناخت آن كه حلم ، پاره‌هاى اندوه صبر و دشمنى را به وى جرعه جرعه نچشاند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پشت باطل سوار شد ، در سراى پشيمانى فرود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تقديرهاى غالب با كشمكش دفع نگردند ، و ارزاق نوشته شده را به آز نتوانند بدست آرند ، و با امساك نتوان آنها را دفع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تو را پيش او خوب جلوه مى‌دهد و بدو نزديكت مى‌سازد ، و عطاياى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مايه تو را از او دور مى‌كند و به نزدش منفورت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پارسايى خوى او باشد و كرم سرشت او و بردبارى عادت او دوستانش زياد گردد و تمجيد بر او فراوان ، و با ستايشهايى نيكويى كه از او مى‌كنند بر دشمنانش پيروز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تشويق به روزه گرفتن و نماز شب خواندن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زنده‌دارى گواراتر از خواب است و گرسنگى در خوبى خوراك فزاينده‌تر</w:t>
      </w:r>
      <w:r>
        <w:rPr>
          <w:rFonts w:eastAsia="IRNazanin" w:cs="IRNazanin"/>
          <w:color w:val="111111"/>
          <w:sz w:val="28"/>
          <w:szCs w:val="28"/>
          <w:rtl w:val="true"/>
          <w:lang w:bidi="fa-IR"/>
        </w:rPr>
        <w:t xml:space="preserve">. »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براى مؤمن بركت است و بر كافر حجّت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احمق در دهان اوست و دهان حكيم در دل او</w:t>
      </w:r>
      <w:r>
        <w:rPr>
          <w:rFonts w:eastAsia="Amiri" w:cs="Amiri" w:ascii="Amiri" w:hAnsi="Amiri"/>
          <w:color w:val="111111"/>
          <w:sz w:val="28"/>
          <w:szCs w:val="28"/>
          <w:rtl w:val="true"/>
          <w:lang w:bidi="ar-SA"/>
        </w:rPr>
        <w:t>.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رزقى كه برايت تضمين شده ، تو را از كار واجبت باز ندارد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عزيزى از حق جدا نشد جز آنكه خوار شد ، و خوارى حق را نگرفت مگر آنكه سر فراز 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نادان ، مايۀ رنج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والاتر از آنها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و سود رساندن به برادران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فرزند بر پدر ، در كوچكى ، منجر به عاق شدن در بزرگى‌اش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شادمانى در برابر شخص غمزده ، بى ادبى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زندگى چيزى است كه اگر از دستش بدهى ، زندگى را منفور دارى و بدتر از مرگ چيزى است كه چون بر تو فرود آيد مرگ را محبوب شمارى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دادن نادان و ترك دادن معتاد از چيزى كه بدان عادت كرده ، خود معجزه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نعمتى است كه بر آن حسد نبرند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طورى گرامى ندار كه بر او سخت بگذرد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برادرش را نهانى اندرز داد او را آراسته و آن كه در برابر ديگرانش پند گفت ، زشتش ساخته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بلايى نيست مگر اينكه براى خدا در پيرامون آن نعمتى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براى مؤمن گرايشى كه او را خوار مى‌كند</w:t>
      </w:r>
      <w:r>
        <w:rPr>
          <w:rFonts w:eastAsia="IRNazanin" w:cs="IRNazanin"/>
          <w:color w:val="111111"/>
          <w:sz w:val="28"/>
          <w:szCs w:val="28"/>
          <w:rtl w:val="true"/>
          <w:lang w:bidi="fa-IR"/>
        </w:rPr>
        <w:t xml:space="preserve">. »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 كسى است كه به هنگام بر خورد با امور شبهه ناك بازايستد ، عابدترين مردم كسى است كه فرايض را بر پاى دارد ، زاهدترين مردم كسى است كه از حرام دست شويد ، سخت كوش ترين مردم كسى است كه گناهان را ترك گويد</w:t>
      </w:r>
      <w:r>
        <w:rPr>
          <w:rFonts w:eastAsia="IRNazanin" w:cs="IRNazanin"/>
          <w:color w:val="111111"/>
          <w:sz w:val="28"/>
          <w:szCs w:val="28"/>
          <w:rtl w:val="true"/>
          <w:lang w:bidi="fa-IR"/>
        </w:rPr>
        <w:t>. »</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عمرهاى كاسته شده و روزهاى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 و مرگ ناگهان سر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تخم نيكى بكارد خوشى بدرود ، و آن كه تخم بدى بكارد پشيمانى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زارعى را همان چيزى است كه مى‌كارد ، كند كار را بهره از دست نرود ، و آزمند آنچه را كه برايش مقدّر نيست به دست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خيرى رسد خدايش داده و هر كه از شرّى در امان نگاه داشته شود ، خدايش نگاه داشته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نامه مباركش به ابن بابويه فقيه مشهور،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را اى پير و معتمد و فقيهم، ابو الحسن على بن حسين قمى، كه خدايت براى كسب خشنوديهايش تو را موفّق بدارد و به رحمت خويش از صلب تو فرزندانى صالح عطايت فرمايد، سفارش مى‌كنم به تقواى خدا و بر پاى داشتن نماز و پرداخت زكات كه نماز از مانعان زكات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سفارش مى‌كنم به آمرزش گناه، و فرو خوردن خشم، و صله رحم و همدلى با برادران، و كوشش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ايشان در سختى و آسانى، و بردبارى در برابر نادانان، و نفقه در دين، و تربيت در كارها و رعايت قرآن، و خوشخويى، و امر به معروف و نهى از منكر كه خداوند عزّ و جلّ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راز گويى اينان هيچ چيزى نهفته نيست مگر آنكه به صدقه امر كند يا نيكى يا اصلاح ميان مردم ، و آن كسى كه از پى خشنودى خدا اين كار را بكند بزودى پاداشى بزرگ عطايش فرماييم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دورى از تمام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گزاردن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اين دستور را تكرار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نماز شب را كوچك انگارد از ما نيست</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وصيّت من عمل كن و شيعيانم را بگو تا بدان وادار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w:t>
      </w:r>
      <w:r>
        <w:rPr>
          <w:rFonts w:eastAsia="IRNazanin" w:cs="IRNazanin"/>
          <w:color w:val="111111"/>
          <w:sz w:val="28"/>
          <w:szCs w:val="28"/>
          <w:lang w:bidi="fa-IR"/>
        </w:rPr>
        <w:t>4</w:t>
      </w:r>
      <w:r>
        <w:rPr>
          <w:rFonts w:eastAsia="IRNazanin" w:cs="IRNazanin"/>
          <w:color w:val="111111"/>
          <w:sz w:val="28"/>
          <w:szCs w:val="28"/>
          <w:rtl w:val="true"/>
          <w:lang w:bidi="fa-IR"/>
        </w:rPr>
        <w:t>.</w:t>
      </w:r>
      <w:bookmarkStart w:id="495" w:name="pg1123_14977"/>
    </w:p>
    <w:p>
      <w:pPr>
        <w:pStyle w:val="BookText"/>
        <w:rPr/>
      </w:pPr>
      <w:bookmarkEnd w:id="495"/>
      <w:r>
        <w:rPr>
          <w:rFonts w:ascii="IRNazanin" w:hAnsi="IRNazanin" w:eastAsia="IRNazanin"/>
          <w:color w:val="111111"/>
          <w:sz w:val="28"/>
          <w:sz w:val="28"/>
          <w:szCs w:val="28"/>
          <w:rtl w:val="true"/>
          <w:lang w:bidi="fa-IR"/>
        </w:rPr>
        <w:t>انتظار فرج كه پيامبر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اعمال امّت من، انتظار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ما همواره در اندوه خواهند بود تا آنكه فرزندم ظهور كند همان كه پيامبر صلى الله عليه و آله بدو مژده داد كه زمين را از عدل و داد پر مى‌كند پس از آنكه از ستم و بيداد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پيرو و شيعۀ من شكيبا باش و همۀ شيعيانم را به شكيبايى فرمان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 يُورِثُهَا مَنْ يَشَاءُ مِنْ عِبَادِهِ وَالْعَاقِبَةُ لِلْمُتَّقِينَ </w:t>
      </w:r>
      <w:r>
        <w:rPr>
          <w:rStyle w:val="FootnoteAnchor"/>
          <w:rtl w:val="true"/>
        </w:rPr>
        <w:footnoteReference w:id="7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از آن خداست ، آن را به هر كه از بندگانش خواهد به ميراث دهد ، و فرجام از آنِ پرهيزكاران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درود بر تو و بر تمام شيعيانم و رحمت و بركات خدا بر ايشان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ما را بس است چه خوب وكيل و چه خوب سر پرست و چه خوب ياورى است</w:t>
      </w:r>
      <w:r>
        <w:rPr>
          <w:rFonts w:eastAsia="IRNazanin" w:cs="IRNazanin"/>
          <w:color w:val="111111"/>
          <w:sz w:val="28"/>
          <w:szCs w:val="28"/>
          <w:rtl w:val="true"/>
          <w:lang w:bidi="fa-IR"/>
        </w:rPr>
        <w:t xml:space="preserve">. » </w:t>
      </w:r>
      <w:r>
        <w:rPr>
          <w:rStyle w:val="FootnoteAnchor"/>
          <w:rtl w:val="true"/>
        </w:rPr>
        <w:footnoteReference w:id="709"/>
      </w:r>
    </w:p>
    <w:p>
      <w:pPr>
        <w:pStyle w:val="Heading4"/>
        <w:numPr>
          <w:ilvl w:val="3"/>
          <w:numId w:val="1"/>
        </w:numPr>
        <w:rPr/>
      </w:pPr>
      <w:bookmarkStart w:id="496" w:name="__RefHeading___Toc2213200_373438147"/>
      <w:bookmarkStart w:id="497" w:name="_Toc179"/>
      <w:bookmarkEnd w:id="496"/>
      <w:r>
        <w:rPr>
          <w:rtl w:val="true"/>
        </w:rPr>
        <w:t>دعا</w:t>
      </w:r>
      <w:r>
        <w:rPr>
          <w:rtl w:val="true"/>
        </w:rPr>
        <w:t xml:space="preserve">: </w:t>
      </w:r>
      <w:r>
        <w:rPr>
          <w:rtl w:val="true"/>
        </w:rPr>
        <w:t>استراتژى مبارزه</w:t>
      </w:r>
      <w:bookmarkEnd w:id="497"/>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دعاهاى مأثور از خاندان وحى عليهم السلام همواره به عنوان استراتژى مبارزه بر ضدّ تمام انواع فسادهاى فرهنگى،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دعا قلب را به پروردگار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روح مؤمن را به آفاق معرفت خدا به تعالى مى‌برد ؟ هر گاه معرفت انسان به خدا فزونى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او به خدا بيشتر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او به تعاليم اسلامى بيشتر مى‌شود، يكى از برجسته‌ترين مصاديق اين تعاليم، انقلاب بر ضد طاغوتيان و صبر و پايدارى در رويارويى با آنان و تسليم نشدن در برابر ابزارهاى بيم دهنده و اميدوار كننده</w:t>
      </w:r>
    </w:p>
    <w:p>
      <w:pPr>
        <w:pStyle w:val="BookText"/>
        <w:rPr/>
      </w:pPr>
      <w:r>
        <w:rPr>
          <w:rFonts w:ascii="IRNazanin" w:hAnsi="IRNazanin" w:eastAsia="IRNazanin"/>
          <w:color w:val="111111"/>
          <w:sz w:val="28"/>
          <w:sz w:val="28"/>
          <w:szCs w:val="28"/>
          <w:rtl w:val="true"/>
          <w:lang w:bidi="fa-IR"/>
        </w:rPr>
        <w:t>و گمراه‌كنندۀ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دعا در نزد اهل بيت، كه آن را از رسول خدا صلى الله عليه و آله به ميراث برده‌اند ، چونان پر مايه‌ترين گنج و قيمتى ترين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نزد آنان دايرة المعارفى است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آيات حكمت و شيوه‌هاى تربيت و آگاهيهاى سياسى و ديدگاههاى فرهنگى را مى‌توان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كه امام حسن عسكرى عليه السلام به اهل قم آموخت و همچون يك منشور سياسى و سندى جهادى و استراتژى براى حركت و شيوه‌اى مكتبى در آن برهه حساس منتشر شد، امروز از گنجينه‌هاى اهل بيت قلمداد مى‌شود، سزاوار است كه ما شبانه روز به خواندن و تأمّل در اين دعا بپردازيم، تا شناخت و يقين و ثبات قدم و هدايت بيشترى فراچنگ خويش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بگذاريد با هم عبارات اين دعا را زمزمه كنيم و در آنها ژرف بينديشيم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به خاطر شكر نعمتهايش، و طلب افزونى آنها، و جلب روزى‌اش، و طلب خالص شدن براى او و در او نه ديگرى، و پناه از ناسپاسى و كفر پيشگى در عظمت و بزرگى او، سپاس كسى كه مى‌داند هر نعمتى كه به او مى‌رسد از جانب پروردگارش است و هر كيفرى كه به او مى‌رسد به خاطر بدكردارى اوست و خدا درود فرستد بر محمّد، بنده و پيامبرش و برگزيدۀ خلقش و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رحمتش،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تبار پاك او و واليان كار او </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خويش دعوت كردى، و به خواندنت فرمودى، واجابت دعا را براى بندگانت ضامن شدى، و نااميد نكردى كسى را كه خواسته خود را بر تو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حاجت خود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 ، و دستى خواهشگر را از عطاى خويش تهى باز نگرداندى، و از عطاى بى عوض خويش نااميد پس نزدى، و هر كه به سوى تو كوچيد تو را نزديك بيافت، و هر</w:t>
      </w:r>
    </w:p>
    <w:p>
      <w:pPr>
        <w:pStyle w:val="BookText"/>
        <w:rPr/>
      </w:pPr>
      <w:r>
        <w:rPr>
          <w:rFonts w:ascii="Amiri" w:hAnsi="Amiri" w:eastAsia="Amiri" w:cs="Amiri"/>
          <w:color w:val="111111"/>
          <w:sz w:val="28"/>
          <w:sz w:val="28"/>
          <w:szCs w:val="28"/>
          <w:rtl w:val="true"/>
          <w:lang w:bidi="ar-SA"/>
        </w:rPr>
        <w:t>كه بر تو وارد شد موانع سر راه او را برداشتى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من با خواسته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قصد كردم، و در فضل تو را دست خواهشم كوبيد، و قلبم با خشوع و خوارى با تو راز و نياز مى‌گويد ، و هم خود تو را بهترين شفيع خويش به درگاهت يافتم، تو خواهش مرا مى‌دانى پيش از آنكه به انديشه‌ام خطور كند يا در خاطرم راه يابد، پس خدايا خواسته‌ام را به اجابت وصل كن، و خواهش مرا با رسيدن به حاجتم قرين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فتنه‌ها ما را در بر گرفت، و سرپوش حيرت بر ما چيره گشت ، و فرو مايگان و حقيران ما را درهم كوفتند، و آنان كه در دين توبه ايشان اطمينان نبود بر ما حاكم شدند، و آن كه حكم تو را معطل گذارد كارهاى ما را به ستم ربود، و در نابودى بندگانت و در تباه ساختن ديارت كوشيد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فيىء ما پس از تقسيم دست به دست گشت، و امارت ما پس از مشورت ياوه شد، و پس از انتخاب امّت به منزلۀ ميراث در آمديم، آنگاه باسهم يتيم و بيوه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و نوازندگى خريدارى شد، و در گزينش مؤمنان اهل ذمه اختيار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هر قبيله كارهاى آنان را بر عهده گرفت، پس مدافعى ايشان را از هلاكت باز ندارد، و پاسبانى به ديدۀ رحمت به آنها نَنِگرد، آن كه داراست جگرى سوخته از تشنگى را سير نكند، ايشان صاحبان متاعى‌اندكند در سرايى تباه شده، و طلايه‌داران مسكنت و بيچارگى‌اند ، و خلفاى اندوه و ذلّت</w:t>
      </w:r>
      <w:r>
        <w:rPr>
          <w:rFonts w:eastAsia="IRNazanin" w:cs="IRNazanin"/>
          <w:color w:val="111111"/>
          <w:sz w:val="28"/>
          <w:szCs w:val="28"/>
          <w:rtl w:val="true"/>
          <w:lang w:bidi="fa-IR"/>
        </w:rPr>
        <w:t xml:space="preserve">... ». </w:t>
      </w:r>
      <w:r>
        <w:rPr>
          <w:rStyle w:val="FootnoteAnchor"/>
          <w:rtl w:val="true"/>
        </w:rPr>
        <w:footnoteReference w:id="710"/>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باطل درو شد، و نهايت آن در رسيد، و ستونهاى آن استوارى يافت، و پاره‌هايش فراهم آمد، و جوانه‌اش زود سر برزد، و شاخه‌اشت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باليدن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دروگرى از حق براى او بيار تا تنه‌اش را درهم‌كوبد، و ساقه‌اش را درهم‌شكند، و كوهانش را ازهم‌بدرد، و بينى‌اش را بر خاك مالد تا باطل با آن سيماى پليدش نهان گردد، و حق با آن زيور زيبايش پديدار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ستم پشتوانه برجاى مگذار مگر كه ويرانش سازى، و سپرى بر جاى منه مگر كه آن را بدرى، و وحدت كلمه‌اى قرار مده مگر كه پراكنده‌اش كنى، و لشكرى مجهز براى آن مگذار مگر كه خوارش كنى، و ستونى بر قرار مدار مگر كه آن را فروريزى، و بالابرندۀ درفشى براى آن باقى مگذار مگر كه سر نگونش سازى، و سر سبزى قرار مده مگر كه خشكش گردانى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خورشيدش را درهم بپيچ و نورش را ببر، و نامش را محو كن ، و به حق شَرِّ آن را بِكَن، و سپاهيانش را پراكنده ساز، و دلهاى ياورانش را آكنده از هراس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دنباله‌اى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مگذار مگر نابودش كنى، و نه بنيه‌اى جز آنكه با خاك يكسانش نمايى، و نه حلقه‌اى جز آنكه آنها را در هم بكوبيش ، و نه سلاحى جز آنكه كندش گردانى، و نه مركوبى مگر آنكه هلاكش كنى، و نه بر دوش دارندۀ پرچمى جز آنكه سرنگونش داراى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را پس از پيوستگى از هم گسسته دار، و پس از همسخنى پراكنده شان فرماى، وپس از چيرگى امّت سر افكنده و خوارشان بدار،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 براى ما، نقاب برگير، و آن را جاودانه به ما بنمايان بى آنكه ظلمتى در آن باشد، نورى بى آنكه تيرگى با آن باشد، 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ما پياپى بباران، و بركتش را بر ما فرود آر، و او را بر دشمنانش چيرگى بخش و بر آنان كه با او سر ستيز دارند يارى‌اش فرماى </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آشكارى ده، و تاريكى فراگيرستم و سپاهى حيرت را به او</w:t>
      </w:r>
    </w:p>
    <w:p>
      <w:pPr>
        <w:pStyle w:val="BookText"/>
        <w:rPr/>
      </w:pPr>
      <w:r>
        <w:rPr>
          <w:rFonts w:ascii="IRNazanin" w:hAnsi="IRNazanin" w:eastAsia="IRNazanin"/>
          <w:color w:val="111111"/>
          <w:sz w:val="28"/>
          <w:sz w:val="28"/>
          <w:szCs w:val="28"/>
          <w:rtl w:val="true"/>
          <w:lang w:bidi="fa-IR"/>
        </w:rPr>
        <w:t>روشن و نورانى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مرده را بدو جان بخش، و خواستهاى گوناگون و آراى پراكنده را به او جمع كن، و حدود ضايع شده و احكام وانهادۀ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بر پاى دار، و شكمهاى از گرسنگى بر آمده را بدو سير كن ، و بدنهاى نا توان و خسته را بدو، راحتى بخش، همچنانكه ما را به خواندن او توفيق عنايت كردى، و غافلان را از اطراف او دور فرمودى، و در دلهاى، مهر او و اميد و خوش گمانى به او را براى اقامۀ احكامش جاى دادى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بهترين يقينها را در بارۀ او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اى آن كه تحقّق بخشندۀ گمانهاى نيكى، و تصديق‌كنندۀ آرزوهاى به تأخير افتاده‌اى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كسانى را كه در بارۀ او با تو به ستيز برخاستند ظاهر كن، و به واسطۀ او گمانهاى كسانى را كه از رحمت تو مأيوس و نا اميد گشته‌اند، باطل فرماى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يكى از اسباب او و يكى از پرچمهاى او و يكى از دژهاى او قرار ده، چهره‌هاى ما را به زينت يافتن او شاداب و زيبا گردان، و ما را به نصرت او ارجمند بدار، و نيّت ما را نيكو كن تا ما را براى او، بدو پيروز گردانى ، و حسودان و آنان را كه چشم انتظار رسيدن به پشيمانيها و عقوبتها بر ما هستند به غمِ ما شاد مكن، تو خود بى گناهى ما را مى‌بينى، و دل ما را كه هيچ كينه‌اى از آنان در خود نگرفته و آرزوى وقوع بلا بر آنان را ندارد، نظاره‌گر هستى، حال آنكه اينان در بارۀ ما پى فرصت مى‌گردند، تا چون غافل شديم بر ما يورش آورند </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خودمان آگهى دادى، و به عيبهاى نهانمان بينا فرمودى، ما مى‌ترسيم همين آشكارى اجابت تو ما را از تو غافل بدارد، حال آنكه تو بر آنان كه سزاوار نيستند مى‌بخشى، و بر خواهشگران آغازگر نيكى و احسانى ، پس بر حسب كرم و بخشش وفضل وامتنان خويش‌كار مارا راست‌آور كه تو هر چه خواهى كنى و آنچه خواهى حكم دهى، ما به تو روى كرده‌ايم و از</w:t>
      </w:r>
    </w:p>
    <w:p>
      <w:pPr>
        <w:pStyle w:val="BookText"/>
        <w:rPr/>
      </w:pPr>
      <w:r>
        <w:rPr>
          <w:rFonts w:ascii="IRNazanin" w:hAnsi="IRNazanin" w:eastAsia="IRNazanin"/>
          <w:color w:val="111111"/>
          <w:sz w:val="28"/>
          <w:sz w:val="28"/>
          <w:szCs w:val="28"/>
          <w:rtl w:val="true"/>
          <w:lang w:bidi="fa-IR"/>
        </w:rPr>
        <w:t xml:space="preserve">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آورده‌ايم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مى‌خواند، و بندۀ تو كه به قسط قيام مى‌كند، محتاج رحمت توست، و نيازمند يارى تو بر طاعت، چون آغاز نعمت خويش بودى بر او، و جامه‌هاى كرامت خويش را تو خود بر قامت او پوشاندى، و محبّت طاعت خويش را بر او افكندى، و از محبّت خود گامهايش را در دلها استوارى دادى، و او را بر كارهايى كه اهل زمانش از آنها چشم پوشيدند توفيق عمل ارزانى كردى، و او را فريادرَس بندگان ستمديده قرار دادى، و ياور كسانى كه جز تو يارى نيافتند، وزنده‌كنندۀ احكام وانهاده از كتابت، و بر افرازندۀ پرچمهاى دينت و سنّتهاى پيامبرت كه سلام و صلوات و رحمت و بركات تو بر او و خاندانش باد، قرارش دادى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او را از عذاب و بلاى تجاوز گران در دژى استوار محافظت فرماى، و دلهاى پراكندۀ دين جويان را به نورش روشنايى بخش، و بهترين چيزى را كه به قيام كنندگان به عدل و دادت از پيروان پيامبران، رساندى به او نيز برسان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كن به واسطۀ او كسى را كه در رجوع به محبّت تو با او همكارى نمى‌كند، و آن را كه به دشمنى با او برخاسته است، و با سنگ كوبندۀ خويش بر آن كه در صدد قيام عليه آئينت بكوب و آنرا ذليل و خوار گردان و خشم‌گير بر آن كه به خونخواهى او بر نمى‌خيزد و يارى نمى‌رساند، در حالى كه او به خاطر تو با خويشان و بيگانان در ستيز و دشمنى مى‌افتد كه البته اين منّتى است از جانب تو بر او نه از او بر تو </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همچنانكه او جان خويش را در راه تو آماج بيگانگان قرار داد ، و در حمايت از مؤمنان براى تو خون خويش را تقديم كرد، و شرّ نافرمانان مرتد را دفع كرد تا آنجا كه گناهانى كه آشكارا مى‌كردند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آنچه را</w:t>
      </w:r>
    </w:p>
    <w:p>
      <w:pPr>
        <w:pStyle w:val="BookText"/>
        <w:rPr/>
      </w:pPr>
      <w:r>
        <w:rPr>
          <w:rFonts w:ascii="IRNazanin" w:hAnsi="IRNazanin" w:eastAsia="IRNazanin"/>
          <w:color w:val="111111"/>
          <w:sz w:val="28"/>
          <w:sz w:val="28"/>
          <w:szCs w:val="28"/>
          <w:rtl w:val="true"/>
          <w:lang w:bidi="fa-IR"/>
        </w:rPr>
        <w:t xml:space="preserve">كه عالمان ترك كرده بودند، در حاليكه خداوند از آنها پيمان گرفته بود بر مردم آشكارش سازند و نهانش ندارند، ظاهر گرداند و مردم را خواند كه تنها تو را به طاعت اختصاص دهند و از آفريده‌هايت براى تو نيازى نگيرند كه فرمانش برتر از فرمان تو باشد، با آن تلخيهاى سخت و خونبار كه با حواس دلش جرعه جرعه نوشيد، و اندوه و غمهايى كه بر او دست داد، و رويدادهاى مهم بر او هراس انداختند وغصه‌هاى گلوگير او شد كه گلوها از فرو دادنش ناتوان گشتند، و هيچ كسى بر او مهربانى نكرد، از بينندگانى كه به كارى از كارهاى تو مى‌نگريستند ، و دستى به دگرگون كردن آنها و باز گرداندن آن به حريم محبّت تو بلند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يارى خودت پشتگرم فرما، و توانايى او را در آنچه از انجام آن باز مانده، مثل طرد آنان كه در حريم تو خيمه زده‌اند، بيفزاى و از تأييد خويش در نيرو و قدرت او توانايى قرار ده، و ما را از أنس به او رميده مكن، و او را پيش از رسيدن به آرمانش كه همان فراگير كردن صلاح و راستى در همكيشان خويش و ظاهر كردن عدل و داد در امّتش مى‌باشد، نميران </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استقبالى كه از قيام به فرمان تو نشان داد، جايگاهش را در روز رستاخيز و الا گردان، و پيامبرت، محمّد صلى الله عليه و آله، را كه درود تو بر او و دودمانش باد، به ديدارش و نيز ديدار كسانى كه از دعوت او پيروى كردند شاد بدار، و به خاطر آنچه از او ديدى، مثل قيام به فرمانت پاداش او را كامل عطا كن، و او را در زندگى‌اش به خود مقرب فرما، و به خوارى ما به واسطۀ دورى او رحمت آر، و اگر او را از دست داديم به ضعيفى ما در برابر كسانى كه به همراهى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سركوب كرديم و دست كسانى كه ما بر آنها چيره گشتيم تا از نافرمانى او دورشان سازيم، بر ما دراز گشت، رحم كن و به تفرقۀ ما پس از الفت و وحدت در زير سايۀ حمايت او رحم آر، و به حسرت ما هنگام فرياد خواهى از او در جايى كه ما را از يارى او باز نشاندى، ترحّم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بر او بيم مى‌رود ايمن و آسوده قرار ده، و تيرهاى نيرنگ را كه از سوى بد كرداران به سوى او و همكارانش و ياورانش بر طاعت پروردگارش، آنان كه سلاح و دژ و پناهگاه و انس او گردانيده‌اى،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زن و فرزند خويش دست شستند، و از وطن خود رخت بربستند ، و بستر نرم را رها كردند، و از تجارت خود چشم پوشيدند، و زندگيشان را دستخوش زيان ساختند، و بى آنكه از سرنوشت خود بگريزند جمع و انجمن خود را رها كردند، و با بيگانگان كه مددكارشان بودند در آميختند، و بستگان نزديك خود را كه روياروى آنها ايستادند، ترك گفتند، و پس از پشت كردن و گسستن در طول عمرشان، دو باره گردهم آمدند، و اسباب متصل به متاع اندك دنياى گذران را از هم بريدند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امن حرز و سايۀ حمايت خويش بگير، و خشم بندگانى كه به دشمنى آهنگ آنها را كرده‌اند از ايشان باز بدار، و به خاطر دعوت ايشان كفايت و يارى خود را بر آنها تمام فرما، و به پشتيبانى و نصرتت آنان را تأييد فرما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مى‌خواهند نور تو را خاموش كنند، نابود فرما </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آنها سراسر آفاق و اقطار جهان را از عدل و داد و رحمت و فضيلت آكنده فرما، و مطابق كرم و بخشش خود تلاش آنها را پاس بدار، از همان سپاسى كه به بندگانت كه به عدل و داد قيام كردند ارزانى داشتى ، و از پاداش خويش آن را بر ايشان ذخيره فرما تا به واسطۀ آن مراتبشان والا گردد ، كه تو هر كار كه خواهى كنى و هر چه خواهى حكم دهى</w:t>
      </w:r>
      <w:r>
        <w:rPr>
          <w:rFonts w:eastAsia="IRNazanin" w:cs="IRNazanin"/>
          <w:color w:val="111111"/>
          <w:sz w:val="28"/>
          <w:szCs w:val="28"/>
          <w:rtl w:val="true"/>
          <w:lang w:bidi="fa-IR"/>
        </w:rPr>
        <w:t xml:space="preserve">... ». </w:t>
      </w:r>
      <w:r>
        <w:rPr>
          <w:rStyle w:val="FootnoteAnchor"/>
        </w:rPr>
        <w:footnoteReference w:id="71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98" w:name="pg1123_14995"/>
    </w:p>
    <w:p>
      <w:pPr>
        <w:pStyle w:val="Heading2"/>
        <w:numPr>
          <w:ilvl w:val="1"/>
          <w:numId w:val="1"/>
        </w:numPr>
        <w:rPr/>
      </w:pPr>
      <w:bookmarkStart w:id="499" w:name="__RefHeading___Toc2213202_373438147"/>
      <w:bookmarkStart w:id="500" w:name="_Toc180"/>
      <w:bookmarkEnd w:id="498"/>
      <w:bookmarkEnd w:id="499"/>
      <w:r>
        <w:rPr>
          <w:rtl w:val="true"/>
        </w:rPr>
        <w:t xml:space="preserve">چهاردهمين معصوم امام دوازهم ، بقيّة اللّٰه الأعظم حضرت مهدى </w:t>
      </w:r>
      <w:r>
        <w:rPr>
          <w:rtl w:val="true"/>
        </w:rPr>
        <w:t>(</w:t>
      </w:r>
      <w:r>
        <w:rPr>
          <w:rtl w:val="true"/>
        </w:rPr>
        <w:t xml:space="preserve">عج </w:t>
      </w:r>
      <w:r>
        <w:rPr>
          <w:rtl w:val="true"/>
        </w:rPr>
        <w:t>)</w:t>
      </w:r>
      <w:bookmarkEnd w:id="500"/>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2213204_373438147"/>
      <w:bookmarkStart w:id="502" w:name="_Toc181"/>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و نرجس</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موعود، امام عصر، صاحب الزّمان، بقيّة اللّٰه، قائم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سامراء متولّد شد، و حدود پنج سال تحت كفالت پدر، به طور مخفى به‌سربرد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كودكى حدود پنج سال تحت سرپرستى پدر و در پشت پردۀ خفاء، تا از گزند دشمنان محفوظ بماند ؛ و هنگامى كه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شهيد شد، مقام امامت به او محوّل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 پايان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اقوال ديگرى نيز گفته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 و تا وقتى كه خدا بخواهد و ظهور كند، ادامه خواهد يافت</w:t>
      </w:r>
      <w:r>
        <w:rPr>
          <w:rFonts w:eastAsia="Amiri" w:cs="Amiri" w:ascii="Amiri" w:hAnsi="Amiri"/>
          <w:color w:val="111111"/>
          <w:sz w:val="28"/>
          <w:szCs w:val="28"/>
          <w:rtl w:val="true"/>
          <w:lang w:bidi="ar-SA"/>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درخشان ظهور آن‌حضرت و حكومت جهانى او</w:t>
      </w:r>
      <w:r>
        <w:rPr>
          <w:rFonts w:eastAsia="Amiri" w:cs="Amiri" w:ascii="Amiri" w:hAnsi="Amiri"/>
          <w:color w:val="111111"/>
          <w:sz w:val="28"/>
          <w:szCs w:val="28"/>
          <w:rtl w:val="true"/>
          <w:lang w:bidi="ar-SA"/>
        </w:rPr>
        <w:t>.</w:t>
      </w:r>
      <w:bookmarkStart w:id="503" w:name="pg1123_14999"/>
    </w:p>
    <w:p>
      <w:pPr>
        <w:pStyle w:val="Heading3"/>
        <w:numPr>
          <w:ilvl w:val="2"/>
          <w:numId w:val="1"/>
        </w:numPr>
        <w:rPr/>
      </w:pPr>
      <w:bookmarkStart w:id="504" w:name="__RefHeading___Toc2213206_373438147"/>
      <w:bookmarkStart w:id="505" w:name="_Toc182"/>
      <w:bookmarkEnd w:id="503"/>
      <w:bookmarkEnd w:id="504"/>
      <w:r>
        <w:rPr>
          <w:rtl w:val="true"/>
        </w:rPr>
        <w:t>تبارى پاك و بزرگوار</w:t>
      </w:r>
      <w:bookmarkEnd w:id="505"/>
    </w:p>
    <w:p>
      <w:pPr>
        <w:pStyle w:val="Heading4"/>
        <w:numPr>
          <w:ilvl w:val="3"/>
          <w:numId w:val="1"/>
        </w:numPr>
        <w:rPr/>
      </w:pPr>
      <w:bookmarkStart w:id="506" w:name="__RefHeading___Toc2213208_373438147"/>
      <w:bookmarkStart w:id="507" w:name="_Toc183"/>
      <w:bookmarkEnd w:id="506"/>
      <w:r>
        <w:rPr>
          <w:rtl w:val="true"/>
        </w:rPr>
        <w:t xml:space="preserve">امام مهدى </w:t>
      </w:r>
      <w:r>
        <w:rPr>
          <w:rtl w:val="true"/>
        </w:rPr>
        <w:t>(</w:t>
      </w:r>
      <w:r>
        <w:rPr>
          <w:rtl w:val="true"/>
        </w:rPr>
        <w:t>عج</w:t>
      </w:r>
      <w:r>
        <w:rPr>
          <w:rtl w:val="true"/>
        </w:rPr>
        <w:t xml:space="preserve">) </w:t>
      </w:r>
      <w:r>
        <w:rPr>
          <w:rtl w:val="true"/>
        </w:rPr>
        <w:t>كيست؟</w:t>
      </w:r>
      <w:bookmarkEnd w:id="507"/>
    </w:p>
    <w:p>
      <w:pPr>
        <w:pStyle w:val="BookText"/>
        <w:rPr/>
      </w:pPr>
      <w:r>
        <w:rPr>
          <w:rFonts w:ascii="IRNazanin" w:hAnsi="IRNazanin" w:eastAsia="IRNazanin"/>
          <w:color w:val="111111"/>
          <w:sz w:val="28"/>
          <w:sz w:val="28"/>
          <w:szCs w:val="28"/>
          <w:rtl w:val="true"/>
          <w:lang w:bidi="fa-IR"/>
        </w:rPr>
        <w:t xml:space="preserve">پدرش امام حسن فرزند على، فرزند محمّد، فرزند موسى، فرزند جعفر ، فرزند محمّد، فرزند على، فرزند حسين، فرزند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تمامى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كنيزى ترك و از سلالۀ پاكى بود كه با اوصياى عيسى بن مريم عليهما السلام پيوند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كنيز، نرجس يا صيقل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ازدواج با امام حسن عليه السلام در كشور خود، به خاطر خوابى كه ديده بود، اسلام آورد و هنگامى كه طلايه‌داران سپاه اسلام به ديارش هجوم بردند خود را تسليم آنان كرد تا تقدير، او را به خانه امام عسكرى بياورد و مادر حجّت خدا گردد</w:t>
      </w:r>
      <w:r>
        <w:rPr>
          <w:rFonts w:eastAsia="IRNazanin" w:cs="IRNazanin"/>
          <w:color w:val="111111"/>
          <w:sz w:val="28"/>
          <w:szCs w:val="28"/>
          <w:rtl w:val="true"/>
          <w:lang w:bidi="fa-IR"/>
        </w:rPr>
        <w:t>.</w:t>
      </w:r>
    </w:p>
    <w:p>
      <w:pPr>
        <w:pStyle w:val="Heading4"/>
        <w:numPr>
          <w:ilvl w:val="3"/>
          <w:numId w:val="1"/>
        </w:numPr>
        <w:rPr/>
      </w:pPr>
      <w:bookmarkStart w:id="508" w:name="__RefHeading___Toc2213210_373438147"/>
      <w:bookmarkStart w:id="509" w:name="_Toc184"/>
      <w:bookmarkEnd w:id="508"/>
      <w:r>
        <w:rPr>
          <w:rtl w:val="true"/>
        </w:rPr>
        <w:t>ميلاد امام مهدى</w:t>
      </w:r>
      <w:bookmarkEnd w:id="509"/>
    </w:p>
    <w:p>
      <w:pPr>
        <w:pStyle w:val="BookText"/>
        <w:rPr/>
      </w:pPr>
      <w:r>
        <w:rPr>
          <w:rFonts w:ascii="IRNazanin" w:hAnsi="IRNazanin" w:eastAsia="IRNazanin"/>
          <w:color w:val="111111"/>
          <w:sz w:val="28"/>
          <w:sz w:val="28"/>
          <w:szCs w:val="28"/>
          <w:rtl w:val="true"/>
          <w:lang w:bidi="fa-IR"/>
        </w:rPr>
        <w:t xml:space="preserve">در شب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هجرى و در شهر سامراء پايتخت خلافت در روزگار معتصم عباسى، امام مهدى چشم به جهان گشود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 او را شواهدى بود كه نشان مى‌داد خداوند براى اين نوزاد باسعادت</w:t>
      </w:r>
    </w:p>
    <w:p>
      <w:pPr>
        <w:pStyle w:val="BookText"/>
        <w:rPr/>
      </w:pPr>
      <w:r>
        <w:rPr>
          <w:rFonts w:ascii="IRNazanin" w:hAnsi="IRNazanin" w:eastAsia="IRNazanin"/>
          <w:color w:val="111111"/>
          <w:sz w:val="28"/>
          <w:sz w:val="28"/>
          <w:szCs w:val="28"/>
          <w:rtl w:val="true"/>
          <w:lang w:bidi="fa-IR"/>
        </w:rPr>
        <w:t>چه اثرى بر زندگى بشر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دهيد با هم به سخنان حكيمه دختر امام جواد و عمّۀ امام حسن گوش فرا دهيم و ماجراى ولادت آن‌حضرت را از زبان او بشنويم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افطار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نيمه شعبان است و خداوند تبارك و تعالى حجّت را در اين شب آشكار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حجّت خدا بر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مادر اين نوزاد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حمل، در نرجس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با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آن‌حضرت آمده، سلام دادم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آمد ، كفش از پاى من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و بانوى خانواده‌ام امشب چگونه‌اى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بانوى من و بانوى خانوادۀ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چه شده است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امشب تو را فرزندى عطا خواهد كرد كه در دنيا و آخرت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از شنيدن اين سخن خجل شد و شرم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 را گزاردم ، افطار كردم به بستر رفته،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براى خواندن نماز شب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خفته بود و نشانى از وضع 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 و به تعقيبات نماز پرداختم و آنگاه دو باره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مضطرب برخاستم و او را ديدم كه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گزارد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 ؛ براى اينكه ببينم سپيده دميده يانه،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هنوز فجر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امام حسن عليه السلام دچار ترديد شدم كه ناگاه حضرت از جايى كه نشسته بود با صداى بلند به من بانك زد </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شتاب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وعده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p>
    <w:p>
      <w:pPr>
        <w:pStyle w:val="BookText"/>
        <w:rPr/>
      </w:pPr>
      <w:r>
        <w:rPr>
          <w:rFonts w:ascii="IRNazanin" w:hAnsi="IRNazanin" w:eastAsia="IRNazanin"/>
          <w:color w:val="111111"/>
          <w:sz w:val="28"/>
          <w:sz w:val="28"/>
          <w:szCs w:val="28"/>
          <w:rtl w:val="true"/>
          <w:lang w:bidi="fa-IR"/>
        </w:rPr>
        <w:t xml:space="preserve">و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بودم كه ناگهان نرجس مضطرب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جستم و نام خدا را بر او بردم و آنگاه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احساس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خود را قوى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با تو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سُستى فراگرفت و او را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صداى سرورم امام زمان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نرجس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نوزاد به دنيا آمده و سجده‌گاه‌ههاى خويش را بر زمين نهاده و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ساير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و پاكيزه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عسكرى مرا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امام عليه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زير رانها و پشت بچّه گرفت و پاهاى او را روى سينۀ خود گذارد و سپس زبان در دهانش گردانيد و دست بر چشمان و مفصلهاى بدن نوزاد كشيد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پس از ولادت اين كودك، امام حسن عسكرى آداب و رسوم تولّد را به تفصيلى كه در زير مى‌آيد به اجرا گذارد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 هزار رِطل </w:t>
      </w:r>
      <w:r>
        <w:rPr>
          <w:rStyle w:val="FootnoteAnchor"/>
          <w:rtl w:val="true"/>
        </w:rPr>
        <w:footnoteReference w:id="713"/>
      </w:r>
      <w:r>
        <w:rPr>
          <w:rFonts w:ascii="IRNazanin" w:hAnsi="IRNazanin" w:eastAsia="IRNazanin"/>
          <w:color w:val="111111"/>
          <w:sz w:val="28"/>
          <w:sz w:val="28"/>
          <w:szCs w:val="28"/>
          <w:rtl w:val="true"/>
          <w:lang w:bidi="fa-IR"/>
        </w:rPr>
        <w:t>نان و ده هزار رطل گوشت براى او صدقه داد و سيصد گوسفند نيز به خاطر او عقيقه كرد و از روز تولّد نوزاد آنها را براى بنى‌هاشم و شيعيان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ياران خاص خويش را از ولادت فرزندش و اينكه او پس از ايشان امامت را عهده‌دار است، آگهى داد و آنان را فرمود تا اين خبر را در ميان خود مخفى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اسحاق قمى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به دنيا آمد، مولاى ما امام عسكرى نامه‌اى به جدّم احمدت</w:t>
      </w:r>
      <w:r>
        <w:rPr>
          <w:rFonts w:eastAsia="IRNazanin" w:cs="IRNazanin"/>
          <w:color w:val="111111"/>
          <w:sz w:val="28"/>
          <w:szCs w:val="28"/>
          <w:rtl w:val="true"/>
          <w:lang w:bidi="fa-IR"/>
        </w:rPr>
        <w:t>.</w:t>
      </w:r>
      <w:bookmarkStart w:id="510" w:name="pg1123_15005"/>
    </w:p>
    <w:p>
      <w:pPr>
        <w:pStyle w:val="BookText"/>
        <w:rPr/>
      </w:pPr>
      <w:bookmarkEnd w:id="510"/>
      <w:r>
        <w:rPr>
          <w:rFonts w:ascii="IRNazanin" w:hAnsi="IRNazanin" w:eastAsia="IRNazanin"/>
          <w:color w:val="111111"/>
          <w:sz w:val="28"/>
          <w:sz w:val="28"/>
          <w:szCs w:val="28"/>
          <w:rtl w:val="true"/>
          <w:lang w:bidi="fa-IR"/>
        </w:rPr>
        <w:t xml:space="preserve">بن اسحاق نوشت كه در آن به خط خويش كه بدان نامه‌هاى خود را صادر مى‌فرمود، نگاشته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خبر پيش تو پنهان بماند و ديگر مردمان از آن اطلاعى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از خبر ولادت او آگاه نمى‌كنيم مگر خويشاوند نزديك را به خاطر خويشاوندى، و دوست را به خاطر ولايتش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داشتيم اين خبر را نيز به تو اعلام كنيم تا خداوند همچنانكه ما را بدان مسرور ساخت، تو را نيز از شنيدن آن شاد و 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از ابراهيم، صحابى امام حسن عسكرى نقل است كه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امام عسكرى عليه السلام چهار قوچ برايم فرستاد و نامه‌اى نيز به من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قوچها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المهدى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بالذّت بخور و هر كه از شيعيان ما را ديدى بدو نيز بخوران </w:t>
      </w:r>
      <w:r>
        <w:rPr>
          <w:rFonts w:eastAsia="IRNazanin" w:cs="IRNazanin"/>
          <w:color w:val="111111"/>
          <w:sz w:val="28"/>
          <w:szCs w:val="28"/>
          <w:rtl w:val="true"/>
          <w:lang w:bidi="fa-IR"/>
        </w:rPr>
        <w:t xml:space="preserve">» </w:t>
      </w:r>
      <w:r>
        <w:rPr>
          <w:rStyle w:val="FootnoteAnchor"/>
          <w:rtl w:val="true"/>
        </w:rPr>
        <w:footnoteReference w:id="715"/>
      </w:r>
    </w:p>
    <w:p>
      <w:pPr>
        <w:pStyle w:val="Heading4"/>
        <w:numPr>
          <w:ilvl w:val="3"/>
          <w:numId w:val="1"/>
        </w:numPr>
        <w:rPr/>
      </w:pPr>
      <w:bookmarkStart w:id="511" w:name="__RefHeading___Toc2213212_373438147"/>
      <w:bookmarkStart w:id="512" w:name="_Toc185"/>
      <w:bookmarkEnd w:id="511"/>
      <w:r>
        <w:rPr>
          <w:rtl w:val="true"/>
        </w:rPr>
        <w:t>پنهان بودن ميلاد حجّت اللّٰه</w:t>
      </w:r>
      <w:bookmarkEnd w:id="512"/>
    </w:p>
    <w:p>
      <w:pPr>
        <w:pStyle w:val="BookText"/>
        <w:rPr/>
      </w:pPr>
      <w:r>
        <w:rPr>
          <w:rFonts w:ascii="IRNazanin" w:hAnsi="IRNazanin" w:eastAsia="IRNazanin"/>
          <w:color w:val="111111"/>
          <w:sz w:val="28"/>
          <w:sz w:val="28"/>
          <w:szCs w:val="28"/>
          <w:rtl w:val="true"/>
          <w:lang w:bidi="fa-IR"/>
        </w:rPr>
        <w:t>ولادت امام زمان عليه السلام بدين گونه انجام پذيرفت و به خاطر شرايط سياسى آن دوران در زير پردۀ كتمان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تولّد فرزند خودش را جز به اصحاب خاص خود در ميان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كتاب غيبت ، از عدّه‌اى از اصحاب امام عسكرى نقل شده است كه گفتند </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عسكرى عليه السلام گرد آمده بوديم و از وى در بارۀ حجّت و پيشواى پس</w:t>
      </w:r>
      <w:bookmarkStart w:id="513" w:name="pg1123_15006"/>
    </w:p>
    <w:p>
      <w:pPr>
        <w:pStyle w:val="BookText"/>
        <w:rPr/>
      </w:pPr>
      <w:bookmarkEnd w:id="513"/>
      <w:r>
        <w:rPr>
          <w:rFonts w:ascii="IRNazanin" w:hAnsi="IRNazanin" w:eastAsia="IRNazanin"/>
          <w:color w:val="111111"/>
          <w:sz w:val="28"/>
          <w:sz w:val="28"/>
          <w:szCs w:val="28"/>
          <w:rtl w:val="true"/>
          <w:lang w:bidi="fa-IR"/>
        </w:rPr>
        <w:t>از او پرسش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چهل مرد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بن عمر عمرى در برابر آن‌حضرت بر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بارۀ مطلبى از شما سؤال كنم كه خود بدان داناتر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ناراحت و خشمگين برخاست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ما بيرون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ساعتى كه امام، عثمان را با صداى رسا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روى پاهايش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خاطر مطلبى كه آمده‌ايد، آگهى دهم ؟ همه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آمده‌ايد تا در بارۀ حجّت پس از من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پسرى را ديديم مثل پارۀ ماه، شبيه‌تر از هر كسى به امام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من پيشواى شماست و جانشين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بريد و پس از من به تفرقه دچار نشويد كه در دين خويش به هلاكت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پس از اين روز او را نخواهيد ديد تا عمرش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سعيد آنچه را مى‌گويد بپذيريد و فرمان او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جانشين امام شماست و كار به دست اوست </w:t>
      </w:r>
      <w:r>
        <w:rPr>
          <w:rFonts w:eastAsia="IRNazanin" w:cs="IRNazanin"/>
          <w:color w:val="111111"/>
          <w:sz w:val="28"/>
          <w:szCs w:val="28"/>
          <w:rtl w:val="true"/>
          <w:lang w:bidi="fa-IR"/>
        </w:rPr>
        <w:t xml:space="preserve">». </w:t>
      </w:r>
      <w:r>
        <w:rPr>
          <w:rStyle w:val="FootnoteAnchor"/>
          <w:rtl w:val="true"/>
        </w:rPr>
        <w:footnoteReference w:id="716"/>
      </w:r>
    </w:p>
    <w:p>
      <w:pPr>
        <w:pStyle w:val="Heading4"/>
        <w:numPr>
          <w:ilvl w:val="3"/>
          <w:numId w:val="1"/>
        </w:numPr>
        <w:rPr/>
      </w:pPr>
      <w:bookmarkStart w:id="514" w:name="__RefHeading___Toc2213214_373438147"/>
      <w:bookmarkStart w:id="515" w:name="_Toc186"/>
      <w:bookmarkEnd w:id="514"/>
      <w:r>
        <w:rPr>
          <w:rtl w:val="true"/>
        </w:rPr>
        <w:t>دورۀ امامت، چگونه آغاز شد؟</w:t>
      </w:r>
      <w:bookmarkEnd w:id="515"/>
    </w:p>
    <w:p>
      <w:pPr>
        <w:pStyle w:val="BookText"/>
        <w:rPr/>
      </w:pPr>
      <w:r>
        <w:rPr>
          <w:rFonts w:ascii="IRNazanin" w:hAnsi="IRNazanin" w:eastAsia="IRNazanin"/>
          <w:color w:val="111111"/>
          <w:sz w:val="28"/>
          <w:sz w:val="28"/>
          <w:szCs w:val="28"/>
          <w:rtl w:val="true"/>
          <w:lang w:bidi="fa-IR"/>
        </w:rPr>
        <w:t>خلفاى عبّاسى بنابر عادت معمول خويش، هر گاه فرصتى براى كشتن اولياء اللّٰه مى‌يافتند، فوراً آنها را به زهر از پاى در مى‌آوردند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نيز، امام حسن عسكرى عليه السلام را به زهر شهيد كرد و سپس در صدد يافتن فرزندِ آن‌حضرت بر آمد تا او را نيز از ميان بردارد و به خيال خويش دنبالۀ امامت را نيست و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عده‌اى را به خانۀ امام فرستاد تا هر كه و هر چه در آنجاست توقيف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خبر اين ماجرا را از زبان احمد بن عبد اللّٰه بن يحيى بن خاقان پسر وزير معتصم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باره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عسكرى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پيغام داد كه امام بيمار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همان لحظه سوار شد و به دار الخلافه رفت و سپس با پنج نفر از خادمان اميرالمؤمنين معتصم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آنان‌از افراد مورد وثوق و خواص خليفه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دستور داده بود در خانۀ حسن بن على باشند و اوضاع و احوال او را زير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پى عده‌اى از پزشكان فرستاده بود و به آنان دستور داده بود كه در خانۀ امام حسن عسكرى رفت و آمد كنند وهر بام و شام از او پرستارى و مراقبت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روز از اين ماجرا گذشت، كسى نزد پدرم آمد و به وى خبر داد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بيمارى‌اش شدت يافته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شد و به خانۀ آن‌حضرت رفت و به پزشكان دستور داد بخوبى حال آن‌حضرت را تحت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پى قاضى القضات فرستاد و به او دستور داد كه پيش او بيايد و ده تن از كسانى را كه به دين و امانتدارى و پرهيز گارى آنان مطمئن است ، انتخاب كند و با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آنها را به خانۀ امام حسن فرستاد و بديشان تكليف كرد كه شبانه روز همانجا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بودند تا آنكه امام حسن عسكرى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او چند روز گذشته از ماه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سامراء يكصدا ناله بر مى‌آورد كه ابن الرضا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عدّه‌اى را به خانه آن‌حضرت فرستاد تا خانه و اتاقها را بازرسى كنند و هر آنچه در خانه است مهر و موم نمايند و نشان فرزند آن‌حضرت را بجويند</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زنانى آوردند كه از حمل و آثار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پيش كنيزهاى امام</w:t>
      </w:r>
    </w:p>
    <w:p>
      <w:pPr>
        <w:pStyle w:val="BookText"/>
        <w:rPr/>
      </w:pPr>
      <w:r>
        <w:rPr>
          <w:rFonts w:ascii="IRNazanin" w:hAnsi="IRNazanin" w:eastAsia="IRNazanin"/>
          <w:color w:val="111111"/>
          <w:sz w:val="28"/>
          <w:sz w:val="28"/>
          <w:szCs w:val="28"/>
          <w:rtl w:val="true"/>
          <w:lang w:bidi="fa-IR"/>
        </w:rPr>
        <w:t>رفته، يكايك آنها را معاينه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زنان ادعا كرد كه در ميان اين كنيزها، كنيزى است كه نشانۀ حمل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دادند آن كنيز را در اتاقى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نحرير و يارانش و نيز زنانى كه با او بودند، مأمور مراقبت از اين اتاق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احمد بن عبداللّٰه در ادامۀ گفتار خويش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مأمورينى كه گمان مى‌كردند آن كنيز باردار است و از او مراقبت مى‌كردند، دو سال و اندى وى را زير نظر داشتند تا آنكه به اشتباه خود پى‌بردند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ميراث امام حسن ميان مادر و برادرش، جعفر، تقسيم شد و مادرش ادعا كرد وصى او است و اين امر نزد قاضى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وى ماجراى مخالفت جعفر با وصايا را نقل كرده تا آنجا كه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آمديم، وضع بر همين منوال بود، و خليفه امروز در پى جستن نشانى از فرزند امام حسن عليه السلام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بدين گونه قدرت جاهلى و استكبارى مى‌كوشيد، ريشه‌هاى امامت را از بيخ بركند و حركت اصيل مكتبى را دستخوش نابودى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مقصود خود نايل نيامدند كه دست خداوند بر فراز دستان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پرتو خدا را با دهانهاى خويش فرونشانند امّا خداوند چنين نخواهد مگر آنكه پرتو خويش را به انجام رساند ، هر چند كه كافران نا خوش دارند</w:t>
      </w:r>
      <w:r>
        <w:rPr>
          <w:rFonts w:eastAsia="IRNazanin" w:cs="IRNazanin"/>
          <w:color w:val="111111"/>
          <w:sz w:val="28"/>
          <w:szCs w:val="28"/>
          <w:rtl w:val="true"/>
          <w:lang w:bidi="fa-IR"/>
        </w:rPr>
        <w:t>. »</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حجّت عليه السلام عمويى داشت، كه نامش جعفر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ادعا مى‌كرد 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پس از برادرش امام حسن عسكرى عليه السلام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همين ادعاى باطل او مردم را به خود مى‌خواند و حتّى در راه رسيدن به مقصود خويش به قدرتهاى ستمگر متوسّل مى‌شد، تا از آنها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بداند آنچه موجب استمرار خط امامت است، مقاومت در برابر همين قدرتها و رهبرى توده‌هاى مؤمن بر ضّد فساد و انحراف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كه خود مى‌دانست از شايستگيهاى كافى براى امامت بهره‌اى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به‌خوبى آگاهى داشت كه امّت، پيشوايى او را به رسميّت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يحيى بن خاقان، وزير خليفۀ وقت عباسى رفت، و كوشيد از كمكهاى او بر 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اين وزير ماجراى اين برخورد را چنين بازگو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تقسيم ميراث، جعفر نزد پدرم آمد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پدرم را براى من نيز مقرّر دار و هر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به من انعام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 را از اين خواسته نهى كرد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مورد كسانى كه ادعا مى‌كنند پدر و برادرت امامند، شمشير خويش را آخته و تازيانه‌اش را بالا برده تا آنان را از اين باور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امكان براى خليفه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از اين اعتقاد در بارۀ پدر و برادر تو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پيش پيروان پدر و برادرت امام بودى چه نيازى به خليفه داشتى كه حقوق آنها را براى تو قرار دهد ؟ و اگر پيش اينان چنين جايگاهى ندارى، در نزد ما هم بدان حقوق دست نخواهى يافت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نپاييد كه جعفر از اين ادعاى دروغ خود دست برداشت و به راه صواب بازگشت و امامتِ حضرت حجت عليه السلام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پيش شيعيان كه او را جعفر كذّاب ناميده بودند،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516" w:name="pg1123_15014"/>
    </w:p>
    <w:p>
      <w:pPr>
        <w:pStyle w:val="Heading4"/>
        <w:numPr>
          <w:ilvl w:val="3"/>
          <w:numId w:val="1"/>
        </w:numPr>
        <w:rPr/>
      </w:pPr>
      <w:bookmarkStart w:id="517" w:name="__RefHeading___Toc2213216_373438147"/>
      <w:bookmarkStart w:id="518" w:name="_Toc187"/>
      <w:bookmarkEnd w:id="516"/>
      <w:bookmarkEnd w:id="517"/>
      <w:r>
        <w:rPr>
          <w:rtl w:val="true"/>
        </w:rPr>
        <w:t>غيبت صغرى</w:t>
      </w:r>
      <w:bookmarkEnd w:id="518"/>
    </w:p>
    <w:p>
      <w:pPr>
        <w:pStyle w:val="BookText"/>
        <w:rPr/>
      </w:pPr>
      <w:r>
        <w:rPr>
          <w:rFonts w:ascii="IRNazanin" w:hAnsi="IRNazanin" w:eastAsia="IRNazanin"/>
          <w:color w:val="111111"/>
          <w:sz w:val="28"/>
          <w:sz w:val="28"/>
          <w:szCs w:val="28"/>
          <w:rtl w:val="true"/>
          <w:lang w:bidi="fa-IR"/>
        </w:rPr>
        <w:t>پس از آنكه پيشوايان هدايت‌گر، طى گذشت دو قرن و نيم از عمر رسالت پس از پيامبر صلى الله عليه و آله احكام و شرايع دين را تبيين كرده بودند، و پس از آنكه برگزيدگان امّت از طريق جانشينان معصوم پيامبران، پرچم آنها را بر دوش گرفتند و ريشه‌هاى شناخت و معرفت الهى در جان هزاران هزار نفر استحكام پذيرفت، و از پسِ آنكه جريانِ مكتبى وظيفۀ انقلاب بر ضدّ ستم و طغيان را عهده‌دار گرديد و در برابر انحرافات اساسى در دين قد علم كرد، خداوند براى ولى اللّٰه اعظم حضرت حجّت بن الحسن عليهما السلام غيبت صغرى را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غيبت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مدّت عدّه‌اى به نام وكيل، پُل ارتباطى ميان امام و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وكيل امام حسن عسكرى عليه السلام بود و پس از در گذشت آن بزرگوار نايب امام حجّت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وفات عثمان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 حجّت فرزند وى ابو جعفر محمّد بن عثمان را نايب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نيابت 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محمّد بن عثمان، حسين بن روح به نيابت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بدين سمت منصوب شد براى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جانب امام به عنوان مرجع شيعيان عمل مى‌كرد</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آنكه حسين بن روح ، نداى پروردگارش را اجابت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على بن سمرى را به عنوان جانشين او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سه سال در اين منصب باقى ماند و چون وفاتش نزديك شد، از آن‌حضرت در بارۀ كسى كه</w:t>
      </w:r>
    </w:p>
    <w:p>
      <w:pPr>
        <w:pStyle w:val="BookText"/>
        <w:rPr/>
      </w:pPr>
      <w:r>
        <w:rPr>
          <w:rFonts w:ascii="IRNazanin" w:hAnsi="IRNazanin" w:eastAsia="IRNazanin"/>
          <w:color w:val="111111"/>
          <w:sz w:val="28"/>
          <w:sz w:val="28"/>
          <w:szCs w:val="28"/>
          <w:rtl w:val="true"/>
          <w:lang w:bidi="fa-IR"/>
        </w:rPr>
        <w:t>پس از وى بايد جانشين شود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به وى آگهى داد كه پس از وفات او دورۀ غيبت صغرى نيز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سالهاى غيبت صغرى چهار فقيه بزرگ ياد شده، به نيابت از امام نقش رهبرى را ايفا مى‌كردند و چه بسا اين مدّت براى تربيت امّت براى گزينش رهبران خود در دورۀ غيبت كبرى از ميان فقها، كسانى را كه از نظر خصوصيتها به نوّاب اربعه بيشتر نزديك باشند، كافى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ضرورى بود امّت از ميان فقهاى عادل و راسخ در دانش اهل بيت، و زاهد در دنيا و كسانى كه تبلور تعاليم مكتب هستند، بتواند كسى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حكمت اين امر در اين نهفته باشد كه ارتباط الهى از وحى به وصايت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به نيابت خاصّه و پس از آن به نيابت عامه، درجه بندى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پيامبر بزرگ اسلام صلى الله عليه و آله، روزگار وحى است كه شاهد ماجراهاى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كار تبليغ رسالت كامل شد، ائمه عليهم السلام مأمور اين وظيفه شدند كه آيات متشابه قرآنى را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 خود مى‌بايست مستقيماً به آيات محكم رجوع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خود گامى پيش برنده در راه برخورد با وحى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امامت، بسيارى از دانشمندان مسلمان در پى فرا گرفتن فقه ، همّت گماردند تا آنجا كه برخى از آنان از سوى ائمه مأمورِ دادن فتوا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دوره، مرحلۀ نيابت خاصّه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مرحله وظيفه داشتند از طريق مراجعه به نوّاب امام عليه السلام و نه به صورت مستقيم، آن چنانكه در روزگار امامت معمول بود، با آن‌حضرت تماس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كه عصر نيابت عامّه است، مسلمانان بايد به فقيهان عادلى كه بنابر مقياسهاى عمومى، به شايستگيهاى آنها شناخت پيدا كرده‌اند، مراجعه كنند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شايستگيها از زبان ائمه عليهم السلام براى مردم بازگو و تبيين شده است</w:t>
      </w:r>
      <w:r>
        <w:rPr>
          <w:rFonts w:eastAsia="IRNazanin" w:cs="IRNazanin"/>
          <w:color w:val="111111"/>
          <w:sz w:val="28"/>
          <w:szCs w:val="28"/>
          <w:rtl w:val="true"/>
          <w:lang w:bidi="fa-IR"/>
        </w:rPr>
        <w:t>.</w:t>
      </w:r>
      <w:bookmarkStart w:id="519" w:name="pg1123_15018"/>
    </w:p>
    <w:p>
      <w:pPr>
        <w:pStyle w:val="BookText"/>
        <w:rPr/>
      </w:pPr>
      <w:bookmarkEnd w:id="519"/>
      <w:r>
        <w:rPr>
          <w:rFonts w:ascii="IRNazanin" w:hAnsi="IRNazanin" w:eastAsia="IRNazanin"/>
          <w:color w:val="111111"/>
          <w:sz w:val="28"/>
          <w:sz w:val="28"/>
          <w:szCs w:val="28"/>
          <w:rtl w:val="true"/>
          <w:lang w:bidi="fa-IR"/>
        </w:rPr>
        <w:t>اگر چه ارتباط حجّت اللّٰه با اولياى خدا به اشكال گوناگونى ادامه دارد، ليكن اين امر در چهار چوب احكام ظاهرى داخل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كس نمى‌تواند ادعا كند كه نايب خاصّ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نمى‌تواند ادعا داشته باشد كه با امام ارتباط مستقيم دارد و چنانكه كسى زبان به چنين ادعاهايى بگشايد مسلمانان خود بايد او را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درجه‌بندى وجود نمى‌داشت، امّت با فاجعه‌اى واقعى روبه‌رو مى‌شد</w:t>
      </w:r>
      <w:r>
        <w:rPr>
          <w:rFonts w:eastAsia="IRNazanin" w:cs="IRNazanin"/>
          <w:color w:val="111111"/>
          <w:sz w:val="28"/>
          <w:szCs w:val="28"/>
          <w:rtl w:val="true"/>
          <w:lang w:bidi="fa-IR"/>
        </w:rPr>
        <w:t>.</w:t>
      </w:r>
    </w:p>
    <w:p>
      <w:pPr>
        <w:pStyle w:val="Heading4"/>
        <w:numPr>
          <w:ilvl w:val="3"/>
          <w:numId w:val="1"/>
        </w:numPr>
        <w:rPr/>
      </w:pPr>
      <w:bookmarkStart w:id="520" w:name="__RefHeading___Toc2213218_373438147"/>
      <w:bookmarkStart w:id="521" w:name="_Toc188"/>
      <w:bookmarkEnd w:id="520"/>
      <w:r>
        <w:rPr>
          <w:rtl w:val="true"/>
        </w:rPr>
        <w:t>شمايل و صفات امام غائب</w:t>
      </w:r>
      <w:bookmarkEnd w:id="521"/>
    </w:p>
    <w:p>
      <w:pPr>
        <w:pStyle w:val="BookText"/>
        <w:rPr/>
      </w:pPr>
      <w:r>
        <w:rPr>
          <w:rFonts w:ascii="IRNazanin" w:hAnsi="IRNazanin" w:eastAsia="IRNazanin"/>
          <w:color w:val="111111"/>
          <w:sz w:val="28"/>
          <w:sz w:val="28"/>
          <w:szCs w:val="28"/>
          <w:rtl w:val="true"/>
          <w:lang w:bidi="fa-IR"/>
        </w:rPr>
        <w:t>اوصاف آن‌حضرت با دقت تمام از زبان پيامبر صلى الله عليه و آله و ائمه عليهم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فلسفۀ اين امر بدان جهت بوده كه با ذكر اين اوصاف جلوى هر كسى را كه قصد داشته ادعاى مهدويت بكند،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مسأله ظهور امام مهدى در آخر الزمان يكى از ضرورتهاى دينى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فراهم آمدن تمام اين صفات و ويژگيها، كه در روايات اسلامى ذكر آنها رفته، در شخص مدّعى مهدويّت امكان‌ناپذير است بنابراين باعث مى‌شود تا دروغ او پيش مردم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اوصاف آن‌حضرت چنين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اوصاف حضرت مهدى را چنين بيان مى‌فرمايد </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من است، او بلند پيشانى است و داراى بينى باريكى است كه ميانش اندك بر آمدگى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چون ماه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رنگ عربى و بدنش، بدن اسرائيلى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مثل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دندانهايش چون 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w:t>
      </w:r>
    </w:p>
    <w:p>
      <w:pPr>
        <w:pStyle w:val="BookText"/>
        <w:rPr/>
      </w:pPr>
      <w:r>
        <w:rPr>
          <w:rFonts w:ascii="IRNazanin" w:hAnsi="IRNazanin" w:eastAsia="IRNazanin"/>
          <w:color w:val="111111"/>
          <w:sz w:val="28"/>
          <w:sz w:val="28"/>
          <w:szCs w:val="28"/>
          <w:rtl w:val="true"/>
          <w:lang w:bidi="fa-IR"/>
        </w:rPr>
        <w:t>و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شمشيرش چون سوزش آتش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نيز در توصيف حضرت قائم چنين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ديدگانى مشكى دارد و موهايى پر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چهرۀ سرخ و پيشانى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خال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غيور دانائى است كه اخبار گذشتگان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و درگاهش از همۀ شما گشاده‌تر و دانش او از تمام شما افزون‌تر و بيش‌تر از همۀ شما به جاى‌آرندۀ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آسمان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در دستش فرومى‌افتد، و شاخى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مى‌كارد، سبز مى‌شود و برگ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در بارۀ اوصاف آن‌حضرت نيز چنين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را از روى سكينت و وقارى كه دارد و همچنين دانش او به حلال و حرام و نيازمندى مردم به او و بى نيازى او از مردم مى‌شناسيد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اوصاف امام مهدى را چنين بيان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چشمانش تابنده و پنجه‌هايش قوى و زورمند است و زانوانش بزرگ و شكمش فربه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دو خال است، خالى به رنگ پوستش و خالى همانند خال پيامبر، ابروانش به هم پيوسته است، ديدگانش از كثرت شب بيدارى و عبادت آشكار است، سياهى چشمانش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صورتش اثرى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سينه‌اش فراخ است، شانه‌هايش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طرف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مى‌كند و سر استخوانهاى كتفش بزرگ و درشت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نيز در بارۀ اوصاف آن‌حضرت فرموده است </w:t>
      </w:r>
      <w:r>
        <w:rPr>
          <w:rFonts w:eastAsia="Amiri" w:cs="Amiri" w:ascii="Amiri" w:hAnsi="Amiri"/>
          <w:color w:val="111111"/>
          <w:sz w:val="28"/>
          <w:szCs w:val="28"/>
          <w:rtl w:val="true"/>
          <w:lang w:bidi="ar-SA"/>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خوش سيما و گند مگون است كه به سرخى مى‌زند، ابرو كمان و نورانى است و سياهى چشمانش بغايت سياه است، چشمان فراخ دارد، بالاى</w:t>
      </w:r>
    </w:p>
    <w:p>
      <w:pPr>
        <w:pStyle w:val="BookText"/>
        <w:rPr/>
      </w:pPr>
      <w:r>
        <w:rPr>
          <w:rFonts w:ascii="IRNazanin" w:hAnsi="IRNazanin" w:eastAsia="IRNazanin"/>
          <w:color w:val="111111"/>
          <w:sz w:val="28"/>
          <w:sz w:val="28"/>
          <w:szCs w:val="28"/>
          <w:rtl w:val="true"/>
          <w:lang w:bidi="fa-IR"/>
        </w:rPr>
        <w:t>بينى‌اش بر آمده است، بينى عقابى دارد و پيشانى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خاشع است و نازك مثل شيشه، هيبتش مردم را مى‌ترساند، به مردم و دلها نزديك است، شيرين گفتار و خوش سيماست، ساقهايش باريك است و بدنى نيرومند دارد، چون بر كوه بانگ زند صخره‌ها از هم بپاشند و فروريزند، دست بربنده‌اى نمى‌نهد جز آنكه دلش همچون پاره‌هاى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نه بسيار بلند بالاست و نه بسيار كوتاه بلكه ميانه قامت است، سَرِ گرد دارد و سينۀ فراخ، بلند پيشانى است و ابروهايش پيوسته است، بر گونۀ راستش خالى است گويا دانۀ مشك است كه بر قطعۀ عنبر ساييده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نيز اوصاف امام را چنين بيان كرده است </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 من و شبيه موسى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هاله‌هايى از نور او را احاطه كرده كه به پرتو قدس درخشيدن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اعتدال اخلاق است و رنگى شاداب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بدنى به رسول خدا صلى الله عليه و آله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نشانۀ‌اش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است امّا سيماى جوان دارد تا آنجا كه بيننده او را چهل ساله يا كمتر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علايم او آن است كه تا گاه مرگ و با وجود گذشت روزها و شبها، اصلاً پير نمى‌شود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22" w:name="pg1123_15024"/>
    </w:p>
    <w:p>
      <w:pPr>
        <w:pStyle w:val="Heading3"/>
        <w:numPr>
          <w:ilvl w:val="2"/>
          <w:numId w:val="1"/>
        </w:numPr>
        <w:rPr/>
      </w:pPr>
      <w:bookmarkStart w:id="523" w:name="__RefHeading___Toc2213220_373438147"/>
      <w:bookmarkStart w:id="524" w:name="_Toc189"/>
      <w:bookmarkEnd w:id="522"/>
      <w:bookmarkEnd w:id="523"/>
      <w:r>
        <w:rPr>
          <w:rtl w:val="true"/>
        </w:rPr>
        <w:t>انتظار فرج يا آرزوى شورآفرين</w:t>
      </w:r>
      <w:bookmarkEnd w:id="524"/>
    </w:p>
    <w:p>
      <w:pPr>
        <w:pStyle w:val="Heading4"/>
        <w:numPr>
          <w:ilvl w:val="3"/>
          <w:numId w:val="1"/>
        </w:numPr>
        <w:rPr/>
      </w:pPr>
      <w:bookmarkStart w:id="525" w:name="__RefHeading___Toc2213222_373438147"/>
      <w:bookmarkStart w:id="526" w:name="_Toc190"/>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بعضى از سنتهاى الهى هستند كه حيات جوامع بر اساس آنها جريان مى‌يابد، و زندگى افراد را در جامعه دستخوش دگرگونى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برجسته‌ترين اين سنتها پيروزى حق و راندن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كَانَ زَهُوقاً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بيامد و باطل نابود شد كه باطل نابود شونده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كشتى زندگى سرانجام بركرانه‌هاى درياى رحمت خدا لنگر خواهد انداخت كه رحمت خدا بر غضب او پيشى گرفته، و از سويى خداوند مردم را آفريد تا بدانها رحمت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سبحان ما را بدين سنّت متوجّه مى‌سازد، سنّتى كه اگر در تاريخ بشر و در ظواهر هستى در آن نيك تأمل كنيم آثار آن را به روشنى تمام خواهيم ديد </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w:t>
      </w:r>
    </w:p>
    <w:p>
      <w:pPr>
        <w:pStyle w:val="BookText"/>
        <w:rPr/>
      </w:pPr>
      <w:r>
        <w:rPr>
          <w:rFonts w:ascii="Amiri" w:hAnsi="Amiri" w:eastAsia="Amiri" w:cs="Amiri"/>
          <w:color w:val="111111"/>
          <w:sz w:val="28"/>
          <w:sz w:val="28"/>
          <w:szCs w:val="28"/>
          <w:rtl w:val="true"/>
          <w:lang w:bidi="ar-SA"/>
        </w:rPr>
        <w:t xml:space="preserve">الْمُشْرِكُونَ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كه رسولش را به هدايت و دين حق فرستاد تا بر ساير كيشها چيره‌اش گرداند هر چند مشركان را ناخوش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زمانى كه آسمانها و زمين به حق و بر پايۀ حق آفريده شده‌اند، قدرت و حاكميت و سيادت حق نيز بايد با سير هستى در پيوند باشد و به رخصت خداوندى نتيجۀ تكامل حوادث و رويدادهاى هستى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زبور بنوشتيم پس از ذكر كه بندگان شايسته من زمين را ارث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حقيقت كه مكاتب الهى بر آن تأكيد كرده‌اند تنها محدود به يك قوم و يا منحصر به وراثت صالحان در قسمتى محدود از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بيانى است براى سنتى الهى و عمومى كه در شورشها و انقلابهاى صالحان بر ضدّ ستمگران و طاغوتيان متحقق مى‌شود و بطور كامل در وراثت صالحان از تمام جهان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بر اين سخن آن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مذكور با الف و لام آمده كه خود نشان دهندۀ آن است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قرآن بر اين حقيقت در چندين كتاب آسمانى ديگر آمده است و مجالى براى شك در اين نكته باقى نمى‌گذارد كه اين امر سنتى است الهى كه خداوند روند رويدادهاى هستى را مطابق با آن به جريان مى‌اندازد تا بالاخره بطور كلى متحقّق گردد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وخواهيم بر مستضعفان در زمين منت نهيم و آنان را پيشوايان و وارثان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فرمانرواييشان دهيم در زمين و به فرعون و هامان و سپاهيان ايشان نشان دهيم آنچه را كه از آن مى‌ترسيدند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تجربه‌هاى بشرى حاكى از آن هستند كه روند طبيعى نظامهاى حاكم بر زمين به گونه‌اى است كه با اتكا به آنها نمى‌توان بدين آرمان والا ونهفته در روح افراد بشر كه عبارت از همان تحقّق يافتن مدينه فاضله است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عدل و داد در آن برترى دارد و حق بى هيچ شريكى در چهار گوشۀ آن حكم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چطور و چه هنگام مى‌توان بدين آرمان فطرى و مشروع جامه تحقّق پوشاند ؟ آيا ممكن است بشر به گونه‌اى معمولى تكامل يابد تا به اين درجۀ والا برسد ؟</w:t>
      </w:r>
    </w:p>
    <w:p>
      <w:pPr>
        <w:pStyle w:val="BookText"/>
        <w:rPr/>
      </w:pPr>
      <w:r>
        <w:rPr>
          <w:rFonts w:ascii="IRNazanin" w:hAnsi="IRNazanin" w:eastAsia="IRNazanin"/>
          <w:color w:val="111111"/>
          <w:sz w:val="28"/>
          <w:sz w:val="28"/>
          <w:szCs w:val="28"/>
          <w:rtl w:val="true"/>
          <w:lang w:bidi="fa-IR"/>
        </w:rPr>
        <w:t>زراّد خانه‌هاى سلاحهاى اتمى و شيميايى، و توطئه‌هاى مستكبران بر ضدّ مستضعفان، وعقب نشينى آشكار بشريّت از ميدانهاى فضيلت و هدايت ، و فرو افتادن خوفناك آن در پرتگاه فساد و تجاوز و ستمگرى دليلى آشكار بر اينكه تنها راه تحقق اهداف و آرمانهاى انسان، همان رحمت خداست كه انسان را از تاريكيها به سوى روشنايى بيرون آورد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رحمت تنها در ظهور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دوازدهمين امام از خاندان رسول خدا خاتم پيامبران، و مقتداى راستكاران،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بدين حقيقت راست، در دلهاى مؤمنان شعله‌اى جاويد از آرزو و اميد بر مى‌افروزد ،</w:t>
      </w:r>
      <w:r>
        <w:rPr>
          <w:rFonts w:eastAsia="IRNazanin" w:cs="IRNazanin"/>
          <w:color w:val="111111"/>
          <w:sz w:val="28"/>
          <w:szCs w:val="28"/>
          <w:lang w:bidi="fa-IR"/>
        </w:rPr>
        <w:t>6</w:t>
      </w:r>
      <w:r>
        <w:rPr>
          <w:rFonts w:eastAsia="IRNazanin" w:cs="IRNazanin"/>
          <w:color w:val="111111"/>
          <w:sz w:val="28"/>
          <w:szCs w:val="28"/>
          <w:rtl w:val="true"/>
          <w:lang w:bidi="fa-IR"/>
        </w:rPr>
        <w:t>.</w:t>
      </w:r>
      <w:bookmarkStart w:id="527" w:name="pg1123_15030"/>
    </w:p>
    <w:p>
      <w:pPr>
        <w:pStyle w:val="BookText"/>
        <w:rPr/>
      </w:pPr>
      <w:bookmarkEnd w:id="527"/>
      <w:r>
        <w:rPr>
          <w:rFonts w:ascii="Amiri" w:hAnsi="Amiri" w:eastAsia="Amiri" w:cs="Amiri"/>
          <w:color w:val="111111"/>
          <w:sz w:val="28"/>
          <w:sz w:val="28"/>
          <w:szCs w:val="28"/>
          <w:rtl w:val="true"/>
          <w:lang w:bidi="ar-SA"/>
        </w:rPr>
        <w:t>اميد و آرزويى كه در حركت تكاملى انسان به مثابۀ نيروى محركۀ او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اميد الهى است كه با شاخصۀ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و تلاش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آرزو و اميد تفاوت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سعى براى متحقّق ساختن اين اميد الهى شرطى ضرورى به شمار مى‌رود حال آنكه آرزو و اميد توجيهى است براى ماندن و حركت نكردن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آرزو و اميدى است كه مجاهدان را از تيرگيهاى نا اميدى و يأسى كه شيطان با بهره‌گيرى از شرايط خفقان و اضطراب و ناتوانيهايى مادى در دل آنان راه داده، رهايى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اميد و آرزويى است كه بر نگاهها و مواضع فرد منعكس مى‌شود، و بدان رنگى از خوش بينى مثبت مى‌زند و روح بدبينى و گمان و منفى بافى و شكست كه دستگاههاى طاغوت و وسوسه‌هاى طاغوتيان مى‌كوشند آن را در جسم و جان عاملان و كوشندگان راه خدا تزريق كنند، از آنها مى‌راند و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همين حكمت باشد كه در حديث نبوى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برترين كارهاى امّت من، انتظار فرج است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213224_373438147"/>
      <w:bookmarkStart w:id="529" w:name="_Toc191"/>
      <w:bookmarkEnd w:id="528"/>
      <w:r>
        <w:rPr>
          <w:rtl w:val="true"/>
        </w:rPr>
        <w:t>امام زمان در آيات و روايات</w:t>
      </w:r>
      <w:bookmarkEnd w:id="529"/>
    </w:p>
    <w:p>
      <w:pPr>
        <w:pStyle w:val="BookText"/>
        <w:rPr/>
      </w:pPr>
      <w:r>
        <w:rPr>
          <w:rFonts w:ascii="IRNazanin" w:hAnsi="IRNazanin" w:eastAsia="IRNazanin"/>
          <w:color w:val="111111"/>
          <w:sz w:val="28"/>
          <w:sz w:val="28"/>
          <w:szCs w:val="28"/>
          <w:rtl w:val="true"/>
          <w:lang w:bidi="fa-IR"/>
        </w:rPr>
        <w:t>ظهور عزير عليه السلام وبازگشت عيسى عليه السلام ورجعت بهرام در اديان‌يهودى ومسيحى و زردشتى با ظهور خاتم اوصيا، حضرت حجّت عليه السلام تحقّق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پنجاه آيۀ قرآن و دهها حديث از پيامبر اكرم و صدها روايت نقل شده از اهل بيت همه با ظهور آن‌حضرت صورت تمام به خود مى‌گيرد</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بارۀ مهدى موعود به تواتر نقل شده است</w:t>
      </w:r>
      <w:r>
        <w:rPr>
          <w:rFonts w:eastAsia="Amiri" w:cs="Amiri" w:ascii="Amiri" w:hAnsi="Amiri"/>
          <w:color w:val="111111"/>
          <w:sz w:val="28"/>
          <w:szCs w:val="28"/>
          <w:rtl w:val="true"/>
          <w:lang w:bidi="ar-SA"/>
        </w:rPr>
        <w:t xml:space="preserve">. </w:t>
      </w:r>
      <w:r>
        <w:rPr>
          <w:rStyle w:val="FootnoteAnchor"/>
          <w:rtl w:val="true"/>
        </w:rPr>
        <w:footnoteReference w:id="724"/>
      </w:r>
      <w:bookmarkStart w:id="530" w:name="pg1123_15032"/>
    </w:p>
    <w:p>
      <w:pPr>
        <w:pStyle w:val="BookText"/>
        <w:rPr/>
      </w:pPr>
      <w:bookmarkEnd w:id="530"/>
      <w:r>
        <w:rPr>
          <w:rFonts w:ascii="IRNazanin" w:hAnsi="IRNazanin" w:eastAsia="IRNazanin"/>
          <w:color w:val="111111"/>
          <w:sz w:val="28"/>
          <w:sz w:val="28"/>
          <w:szCs w:val="28"/>
          <w:rtl w:val="true"/>
          <w:lang w:bidi="fa-IR"/>
        </w:rPr>
        <w:t>اين روايتها را بزرگان اصحاب پيامبر صلى الله عليه و آله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ظهور آن‌حضرت، دانشمندان اهل سنّت بيش از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نوشته‌اند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بسيارى از دانشمندان مسلمان، از مذاهب مختلف، مدّعى تواتر حديث در اين باره هستند و ما نيازى به بحث با اديان آسمانى در بارۀ شخص امام مهدى نداريم چون داراى زمينۀ مشترك حديث با آنها نيستيم بلكه به جاى پرداختن به اين كار بايد به بحث پيرامون نظريه‌اى بپردازيم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در آخر الزمان متولّد مى‌شود و سپس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مى‌كنيم زندگى طولانى امام، به عنوان يك مشكل روانى كه در برابر ايمان به زنده بودن امام نمود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ما اجازه دهيد نخست به بحث پيرامون قضيۀ طول عمر بپردازيم و آنگاه در بارۀ آن نظريه به بحث بنشينيم</w:t>
      </w:r>
      <w:r>
        <w:rPr>
          <w:rFonts w:eastAsia="IRNazanin" w:cs="IRNazanin"/>
          <w:color w:val="111111"/>
          <w:sz w:val="28"/>
          <w:szCs w:val="28"/>
          <w:rtl w:val="true"/>
          <w:lang w:bidi="fa-IR"/>
        </w:rPr>
        <w:t>.</w:t>
      </w:r>
    </w:p>
    <w:p>
      <w:pPr>
        <w:pStyle w:val="Heading4"/>
        <w:numPr>
          <w:ilvl w:val="3"/>
          <w:numId w:val="1"/>
        </w:numPr>
        <w:rPr/>
      </w:pPr>
      <w:bookmarkStart w:id="531" w:name="__RefHeading___Toc2213226_373438147"/>
      <w:bookmarkStart w:id="532" w:name="_Toc192"/>
      <w:bookmarkEnd w:id="531"/>
      <w:r>
        <w:rPr>
          <w:rtl w:val="true"/>
        </w:rPr>
        <w:t>مسألۀ طول عمر</w:t>
      </w:r>
      <w:bookmarkEnd w:id="532"/>
    </w:p>
    <w:p>
      <w:pPr>
        <w:pStyle w:val="BookText"/>
        <w:rPr/>
      </w:pPr>
      <w:r>
        <w:rPr>
          <w:rFonts w:ascii="IRNazanin" w:hAnsi="IRNazanin" w:eastAsia="IRNazanin"/>
          <w:color w:val="111111"/>
          <w:sz w:val="28"/>
          <w:sz w:val="28"/>
          <w:szCs w:val="28"/>
          <w:rtl w:val="true"/>
          <w:lang w:bidi="fa-IR"/>
        </w:rPr>
        <w:t>پروردگار سبحان با نعمت دير پا و رحمت گستردۀ خويش خواست حجّت را بر بندگانش تمام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رسولان خويش را به سوى مردم فرستاد تا مبادا زمين از وجود حجّت خالى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خاتم اوصيا را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درگذشت محمّد صلى الله عليه و آله پيامبرى نبود تا رشتۀ پيوند ميان زمين و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انقطاع وحى، ارتباط غيبى از طريق يكى از اولياى خدا همچنان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كه در هر چيز نفوذ دارد و بدان آسمان و زمين را بيافريد، خداى سبحان را از دراز گردانيدن عمر انسان عاجز نمى‌سازد</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به عنوان يك مسلمان بر اين باوريم كه خداوند، نوح را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حتّى</w:t>
      </w:r>
      <w:bookmarkStart w:id="533" w:name="pg1123_15034"/>
    </w:p>
    <w:p>
      <w:pPr>
        <w:pStyle w:val="BookText"/>
        <w:rPr/>
      </w:pPr>
      <w:bookmarkEnd w:id="533"/>
      <w:r>
        <w:rPr>
          <w:rFonts w:ascii="IRNazanin" w:hAnsi="IRNazanin" w:eastAsia="IRNazanin"/>
          <w:color w:val="111111"/>
          <w:sz w:val="28"/>
          <w:sz w:val="28"/>
          <w:szCs w:val="28"/>
          <w:rtl w:val="true"/>
          <w:lang w:bidi="fa-IR"/>
        </w:rPr>
        <w:t xml:space="preserve">بيشتر عمر داد و عيسى و ادريس و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همين حالا نيز زنده نگاه داشته است، پس چگونه ايمان نياوريم به اينكه امام زمان عليه السلام نيز از عمر دراز بر خوردار است ؟</w:t>
      </w:r>
    </w:p>
    <w:p>
      <w:pPr>
        <w:pStyle w:val="Heading4"/>
        <w:numPr>
          <w:ilvl w:val="3"/>
          <w:numId w:val="1"/>
        </w:numPr>
        <w:rPr/>
      </w:pPr>
      <w:bookmarkStart w:id="534" w:name="__RefHeading___Toc2213228_373438147"/>
      <w:bookmarkStart w:id="535" w:name="_Toc193"/>
      <w:bookmarkEnd w:id="534"/>
      <w:r>
        <w:rPr>
          <w:rtl w:val="true"/>
        </w:rPr>
        <w:t>دين و پديدۀ طول عمر</w:t>
      </w:r>
      <w:bookmarkEnd w:id="535"/>
    </w:p>
    <w:p>
      <w:pPr>
        <w:pStyle w:val="BookText"/>
        <w:rPr/>
      </w:pPr>
      <w:r>
        <w:rPr>
          <w:rFonts w:ascii="IRNazanin" w:hAnsi="IRNazanin" w:eastAsia="IRNazanin"/>
          <w:color w:val="111111"/>
          <w:sz w:val="28"/>
          <w:sz w:val="28"/>
          <w:szCs w:val="28"/>
          <w:rtl w:val="true"/>
          <w:lang w:bidi="fa-IR"/>
        </w:rPr>
        <w:t>اينك از بعد دينى محض در بارۀ اين موضوع گفتگو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معتقدان به اديان يهودى، مسيحى و اسلامى بر اين باورند كه قدرت خداوند شامل تمام امور و از جمله دراز گردانيدن عمر يكى از افراد بشر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كسى كه بايد در هفتاد سالگى بميرد، خداوند مى‌تواند او را بطور مثال تا هزار سالگى هم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عملاً چنين اعتقادى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هنوز هم بطور اصولى، حيات بسيارى از كسانى كه جلوتر از امام مهدى عليه السلام به دنيا آمده‌اند، مثل خضر، ادريس و عيسى عليهم السلام، را پذيرفته‌اند و عقيده دارند كه آنها در آينده نيز زنده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كتابهاى دينى آنان نشانگر آن است كه برخى از افراد بشر در گذشته‌هاى دور مدّت درازى در بين مردم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آدم بنابر اعتقاد يهود كه در تورات هم بدان اشاره شده،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تورات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آدم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تكوين ، اصحاح پنجم ،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شيت نيز بنابه تصريح تورات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زيست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شيت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تكوين ، اصحاح پنجم ، آيه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نيز به اعتقاد آنها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 </w:t>
      </w:r>
      <w:r>
        <w:rPr>
          <w:rFonts w:eastAsia="Amiri" w:cs="Amiri" w:ascii="Amiri" w:hAnsi="Amiri"/>
          <w:color w:val="111111"/>
          <w:sz w:val="28"/>
          <w:szCs w:val="28"/>
          <w:rtl w:val="true"/>
          <w:lang w:bidi="ar-SA"/>
        </w:rPr>
        <w:t>:</w:t>
      </w:r>
      <w:bookmarkStart w:id="536" w:name="pg1123_15036"/>
    </w:p>
    <w:p>
      <w:pPr>
        <w:pStyle w:val="BookText"/>
        <w:rPr/>
      </w:pPr>
      <w:bookmarkEnd w:id="5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تكوين ، اصحاح نهم ، آيه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مسلمانان نيز بر اين باورند كه عيسى و خضر و الياس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اين حقايق ما را از ذكر اسامى معمرّين بى نياز مى‌گرداند</w:t>
      </w:r>
      <w:r>
        <w:rPr>
          <w:rFonts w:eastAsia="IRNazanin" w:cs="IRNazanin"/>
          <w:color w:val="111111"/>
          <w:sz w:val="28"/>
          <w:szCs w:val="28"/>
          <w:rtl w:val="true"/>
          <w:lang w:bidi="fa-IR"/>
        </w:rPr>
        <w:t>.</w:t>
      </w:r>
    </w:p>
    <w:p>
      <w:pPr>
        <w:pStyle w:val="Heading4"/>
        <w:numPr>
          <w:ilvl w:val="3"/>
          <w:numId w:val="1"/>
        </w:numPr>
        <w:rPr/>
      </w:pPr>
      <w:bookmarkStart w:id="537" w:name="__RefHeading___Toc2213230_373438147"/>
      <w:bookmarkStart w:id="538" w:name="_Toc194"/>
      <w:bookmarkEnd w:id="537"/>
      <w:r>
        <w:rPr>
          <w:rtl w:val="true"/>
        </w:rPr>
        <w:t>آيا امام مهدى زنده است؟</w:t>
      </w:r>
      <w:bookmarkEnd w:id="538"/>
    </w:p>
    <w:p>
      <w:pPr>
        <w:pStyle w:val="BookText"/>
        <w:rPr/>
      </w:pPr>
      <w:r>
        <w:rPr>
          <w:rFonts w:ascii="IRNazanin" w:hAnsi="IRNazanin" w:eastAsia="IRNazanin"/>
          <w:color w:val="111111"/>
          <w:sz w:val="28"/>
          <w:sz w:val="28"/>
          <w:szCs w:val="28"/>
          <w:rtl w:val="true"/>
          <w:lang w:bidi="fa-IR"/>
        </w:rPr>
        <w:t>در صفحات گذشته گفتيم كه مذاهب اسلامى تقريباً بر قضيۀ وجود مصلحى كه به امر خدا در آخر الزمان قيام مى‌كند و از نسل رسول خدا صلى الله عليه و آله و فرزند فاطمه عليه السلام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آنان آكنده از احاديثى است كه به تواتر براى اثبات اين نكته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بسيارى از دانشمندان مسلمان كتابهايى در بارۀ اين موضوع بطور مشروح و مفصل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منكر وجود عدۀ ديگرى از دانشمندان كه با اين عقيده مخالفند،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بارۀ اين احاديث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حديثهايى كه داراى غرايب است پذيرفتنى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احاديث ورواياتى كه در رابطه با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و غريبتر از احاديثى كه دربارۀ امتهاى گذشته و آنچه در زمان آنان رخ داده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نكته‌اى را متذكّر شد و بدان پرداخت كه مذاهب اسلامى در بارۀ آن به اختلاف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امام مهدى عليه السلام فعلاً زنده است يا اينكه در آينده به دنيا خواهد آمد ؟</w:t>
      </w:r>
    </w:p>
    <w:p>
      <w:pPr>
        <w:pStyle w:val="BookText"/>
        <w:rPr/>
      </w:pPr>
      <w:r>
        <w:rPr>
          <w:rFonts w:ascii="IRNazanin" w:hAnsi="IRNazanin" w:eastAsia="IRNazanin"/>
          <w:color w:val="111111"/>
          <w:sz w:val="28"/>
          <w:sz w:val="28"/>
          <w:szCs w:val="28"/>
          <w:rtl w:val="true"/>
          <w:lang w:bidi="fa-IR"/>
        </w:rPr>
        <w:t xml:space="preserve">پيش از آنكه وارد اين بحث شويم بايد اين نكته را ياد آورى كنيم كه هيچ كدام از مذاهب اسلامى وجود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تأويل رواياتى كه در اين باره وارد شده تنها يك علّت داشته است و آن بعيد شمردن زنده بودن آن‌حضرت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 كنون است</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بارۀ زنده بودن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و شواهد فراوانى وجود دارد كه</w:t>
      </w:r>
    </w:p>
    <w:p>
      <w:pPr>
        <w:pStyle w:val="BookText"/>
        <w:rPr/>
      </w:pPr>
      <w:r>
        <w:rPr>
          <w:rFonts w:ascii="IRNazanin" w:hAnsi="IRNazanin" w:eastAsia="IRNazanin"/>
          <w:color w:val="111111"/>
          <w:sz w:val="28"/>
          <w:sz w:val="28"/>
          <w:szCs w:val="28"/>
          <w:rtl w:val="true"/>
          <w:lang w:bidi="fa-IR"/>
        </w:rPr>
        <w:t xml:space="preserve">ذيلاً به پاره‌اى از آنها اشاره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احاديث پيامبر صلى الله عليه و آله در مورد ائمه اثنى عشر، به تواتر نزديك است و دانشمندان مسلمان بر صحت آنها و نيز ثقه بودن راويان آنها اجماع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زير به برخى از اين احاديث اشاره مى‌كنيم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سمره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اكرم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دوازده امير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كلمه‌اى گفت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آنها از قريش هستند </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دوازده امير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چيزى فرمود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پشت سرم بود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همه آنها از قريش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پيامبر صلى الله عليه و آله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آن‌حضرت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امر پايان نيابد مگر اينكه دوازده خليفه در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فرمود كه بر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همه از قريش هستند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رسول خدا كه مى‌فرمود </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خليفه همچنان ارجمند باقى مى‌ماند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تكبير گفتند و فرياد كشيدند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سخنى آهسته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چه فرمود ؟ گفت او فرمود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همه آنها از قريش هستند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امّت را دوازده خليفه باشد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اگر احاديثى را كه در نزد فريقين صحيح است و بر اين نكته تصريح كرده‌اند كه خلفا از قريش هستند، به آن اخبار رواياتى كه مكارم و فضايل اهل بيت را بيان مى‌كنند و خاطر نشان مى‌سازند كه آنها مثل ستارگان، زمينيان را حفظ و هدايت مى‌كنند، بيفزاييم، و تمام آنها را به احاديثى اضافه كنيم كه بيان مى‌كنند كار دين و خلافت به آنان منتهى خواهد شد و اگر حتّى دو نفر در زمين باقى باشند آنها خواهند بود، و نيز يافتيم كه امام مهدى مى‌بايست از آنها باشد و مهدىِ آنها، آخرين ايشان است و اگر بدين احاديث روايتهايى را كه از پيامبر اكرم نقل شده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اين دوازده نفر قائم امّت و مهدى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با شناخت تمام اين احاديث،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فعلاً وجود دارد چون دوازدهمين امام از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امام حضرت حسن عسكرى بوده كه به اجماع مورخان جز يك پسر از خود بر جاى نگذاشته ، چنانكه در اخبار آمده است، و اين پسر همان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 بايد زنده باشد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پيش از اين گفتيم بايد حجّتى دائم براى مردم باشد تا به مثابه يك حلقه مردم را با پروردگار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ثابت شود، حيات امام و وجودت</w:t>
      </w:r>
      <w:r>
        <w:rPr>
          <w:rFonts w:eastAsia="IRNazanin" w:cs="IRNazanin"/>
          <w:color w:val="111111"/>
          <w:sz w:val="28"/>
          <w:szCs w:val="28"/>
          <w:rtl w:val="true"/>
          <w:lang w:bidi="fa-IR"/>
        </w:rPr>
        <w:t>.</w:t>
      </w:r>
      <w:bookmarkStart w:id="539" w:name="pg1123_15040"/>
    </w:p>
    <w:p>
      <w:pPr>
        <w:pStyle w:val="BookText"/>
        <w:rPr/>
      </w:pPr>
      <w:bookmarkEnd w:id="539"/>
      <w:r>
        <w:rPr>
          <w:rFonts w:ascii="IRNazanin" w:hAnsi="IRNazanin" w:eastAsia="IRNazanin"/>
          <w:color w:val="111111"/>
          <w:sz w:val="28"/>
          <w:sz w:val="28"/>
          <w:szCs w:val="28"/>
          <w:rtl w:val="true"/>
          <w:lang w:bidi="fa-IR"/>
        </w:rPr>
        <w:t>فعلى او به عنوان راهبرى براى خلق نيز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آن‌حضرت مستلزم آن نيست كه از او سودى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طبيعت ارتباط غيبى خويش با خداوند توانا و دانا مى‌تواند، غير مستقيم آنچه را كه مصلحت مى‌بيند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قادر باشد تواناييهاى شگرفى به فرشتگان مقرّب خود عطا كند و آنها را از شايستگيهاى بزرگ بهره‌مند سازد، بر اين نيز توانا خواهد بود كه به پيامبر يا جانشين او همچون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تواناييها و شايستگيها را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سنّت جارى خداوند در ميان بندگان اين گونه باشد كه براى هر كار سببى قرار دهد و كارها را با اسباب آنها به جريان اندازد چه مانعى است از پذيرش تئورى سبب قرار دادن يكى از بندگان صالح و مطيع خدا و لو به صورت غيبى براى برخى از امور ؟ چنان كه ما در بارۀ امام حجّت عليه السلام همين عقيده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دريافت كه ايمان به امام غايب، بخشى اساسى از ايمان به غيب به عنوان يك كلّ است و كسى نمى‌تواند ايمان خود را بخش بخش كند يعنى تسليم غيب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تأييد امام حجّت به غيب را انكار كند، يا به پشتيبانى و تأييد فرشتگان از رسول خدا ايمان بياورد امّا به ممكن بودن تأييد و پشتيبانى امام غايب از ميان صالحان كفر بورزد</w:t>
      </w:r>
      <w:r>
        <w:rPr>
          <w:rFonts w:eastAsia="IRNazanin" w:cs="IRNazanin"/>
          <w:color w:val="111111"/>
          <w:sz w:val="28"/>
          <w:szCs w:val="28"/>
          <w:rtl w:val="true"/>
          <w:lang w:bidi="fa-IR"/>
        </w:rPr>
        <w:t>.</w:t>
      </w:r>
    </w:p>
    <w:p>
      <w:pPr>
        <w:pStyle w:val="Heading4"/>
        <w:numPr>
          <w:ilvl w:val="3"/>
          <w:numId w:val="1"/>
        </w:numPr>
        <w:rPr/>
      </w:pPr>
      <w:bookmarkStart w:id="540" w:name="__RefHeading___Toc2213232_373438147"/>
      <w:bookmarkStart w:id="541" w:name="_Toc195"/>
      <w:bookmarkEnd w:id="540"/>
      <w:r>
        <w:rPr>
          <w:rtl w:val="true"/>
        </w:rPr>
        <w:t>مهدى ، حجّت شاهد</w:t>
      </w:r>
      <w:bookmarkEnd w:id="541"/>
    </w:p>
    <w:p>
      <w:pPr>
        <w:pStyle w:val="BookText"/>
        <w:rPr/>
      </w:pPr>
      <w:r>
        <w:rPr>
          <w:rFonts w:ascii="IRNazanin" w:hAnsi="IRNazanin" w:eastAsia="IRNazanin"/>
          <w:color w:val="111111"/>
          <w:sz w:val="28"/>
          <w:sz w:val="28"/>
          <w:szCs w:val="28"/>
          <w:rtl w:val="true"/>
          <w:lang w:bidi="fa-IR"/>
        </w:rPr>
        <w:t>امام زمان عليه السلام با اجازه خداوند شاهد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مؤمنان از اين حقيقت موجب مى‌شود كه آنها در نيكيها از يكديگر سبقت گيرند و به سرور خويش اقتدا كنند و حيات خويش را نسخه‌اى از حيات سرور و ولى امر خود قرار دهند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امام حجّت عليه السلام پيشواى زنده است و رهبرى حقيقى از آن اوست ،</w:t>
      </w:r>
      <w:bookmarkStart w:id="542" w:name="pg1123_15041"/>
    </w:p>
    <w:p>
      <w:pPr>
        <w:pStyle w:val="BookText"/>
        <w:rPr/>
      </w:pPr>
      <w:bookmarkEnd w:id="542"/>
      <w:r>
        <w:rPr>
          <w:rFonts w:ascii="IRNazanin" w:hAnsi="IRNazanin" w:eastAsia="IRNazanin"/>
          <w:color w:val="111111"/>
          <w:sz w:val="28"/>
          <w:sz w:val="28"/>
          <w:szCs w:val="28"/>
          <w:rtl w:val="true"/>
          <w:lang w:bidi="fa-IR"/>
        </w:rPr>
        <w:t>بنابر اين كسى جانشين اوست كه بدو نزديك تر باشد و بهتر به هدايت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آن‌حضرت به منزلۀ ميزان در انتخاب رهبرى است و حتّى مى‌تواند خط الهى را كه صالحان بدان گرايش دارند از خطوط پراكنده‌اى كه راست و استوار نيستند، جدا سازد</w:t>
      </w:r>
      <w:r>
        <w:rPr>
          <w:rFonts w:eastAsia="IRNazanin" w:cs="IRNazanin"/>
          <w:color w:val="111111"/>
          <w:sz w:val="28"/>
          <w:szCs w:val="28"/>
          <w:rtl w:val="true"/>
          <w:lang w:bidi="fa-IR"/>
        </w:rPr>
        <w:t>.</w:t>
      </w:r>
    </w:p>
    <w:p>
      <w:pPr>
        <w:pStyle w:val="Heading4"/>
        <w:numPr>
          <w:ilvl w:val="3"/>
          <w:numId w:val="1"/>
        </w:numPr>
        <w:rPr/>
      </w:pPr>
      <w:bookmarkStart w:id="543" w:name="__RefHeading___Toc2213234_373438147"/>
      <w:bookmarkStart w:id="544" w:name="_Toc196"/>
      <w:bookmarkEnd w:id="543"/>
      <w:r>
        <w:rPr>
          <w:rtl w:val="true"/>
        </w:rPr>
        <w:t>امام در كتابهاى آسمانى</w:t>
      </w:r>
      <w:bookmarkEnd w:id="544"/>
    </w:p>
    <w:p>
      <w:pPr>
        <w:pStyle w:val="BookText"/>
        <w:rPr/>
      </w:pPr>
      <w:r>
        <w:rPr>
          <w:rFonts w:ascii="IRNazanin" w:hAnsi="IRNazanin" w:eastAsia="IRNazanin"/>
          <w:color w:val="111111"/>
          <w:sz w:val="28"/>
          <w:sz w:val="28"/>
          <w:szCs w:val="28"/>
          <w:rtl w:val="true"/>
          <w:lang w:bidi="fa-IR"/>
        </w:rPr>
        <w:t xml:space="preserve">با اينكه كتابهاى فعلى آسمانى از تحريف در امان نمانده‌اند، در آنها به پاره‌اى از حقايق بر مى‌خوريم كه اگر چه به تنهايى براى اثبات اين واقعيت مفيد واقع نمى‌شوند، امّا مى‌توانند براى احتجاج با كسانى كه به همان آيين مؤمن هستند مؤثر باشند آنچه در سطور بعد مى‌آيد قسمتهايى از كتابهاى آسمانى در بارۀ امام مهدى عليه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صديقان زمين را تا ابد وارث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مزامير ، مزمور سى و هفتم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بعلاوه اين كتابها جزئيات بسيارى را در بارۀ اوضاع آخر الزمان در بردارند كه مؤيد مطالبى هستند كه در احاديث مسلمانان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اشرار همگى نابود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واى بر امّت خطا كار، مردم گرانبار گنهكار، تبار بد كنندگان، فرزندان مفسدان، پروردگار را وانهادند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سر زمين شما را غريبان پيشاروى شما مى‌خوردند و آن همچون واژگونى بيگانگان ويران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به ديار عدل و شهر امن مسمّى 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اشعياء ، اصحاح اوّل </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پرچمى براى امّتهاى بعيد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از نقطۀ دور دست زمين بانگ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ناگهان با عجله مى‌آيند در حالى كه ميانشان نه</w:t>
      </w:r>
    </w:p>
    <w:p>
      <w:pPr>
        <w:pStyle w:val="BookText"/>
        <w:rPr/>
      </w:pPr>
      <w:r>
        <w:rPr>
          <w:rFonts w:ascii="IRNazanin" w:hAnsi="IRNazanin" w:eastAsia="IRNazanin"/>
          <w:color w:val="111111"/>
          <w:sz w:val="28"/>
          <w:sz w:val="28"/>
          <w:szCs w:val="28"/>
          <w:rtl w:val="true"/>
          <w:lang w:bidi="fa-IR"/>
        </w:rPr>
        <w:t xml:space="preserve">وامانده‌اى است و نه افتاده‌اى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شهرها ويران و بى سكنه و خانه‌ها بى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ويران و خراب گردد و خداوند انسانها را دور گرداند و خرابى در زمين فزونى گيرد و اگر در آن زندگى باقى مى‌ماند، پس آن نيز ويران ميشود و مثل چنار و بلوط كه چون بريده شوند، كندۀ آنها باقى مى‌ماند، كندۀ آن ذريّت مقدس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اشعياء ، اصحاح ششم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آسمان مملكتى را بر پاى مى‌دارد كه هرگز منقرض نمى‌شود و پادشاهى آن به مردم ديگر واگذار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ممالك نيست و نابود مى‌شوند امّا اين مملكت تا ابد پا بر جا 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خوشا آنكه منتظر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اصحاح 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 سپاهيان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پس از اندكى آسمانها و زمين و دريا و خشكى را مى‌گردانم و تمام امّتها را به لرزه در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تمام امّتها مى‌آيند و اين خانه را پر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حجّى ، اصحاح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تمام زمين 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نابود مى‌شوند و مى‌ميرند و يك سوّم در زمين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را وارد آتش كنم و چون گداختن و پاك شدن نقره، پاكشان كنم و آنها را مثل زر مصفّايشان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مرا مى‌خواند و من پاسخش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او قوم من است و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معبود من است </w:t>
      </w:r>
      <w:r>
        <w:rPr>
          <w:rFonts w:eastAsia="IRNazanin" w:cs="IRNazanin"/>
          <w:color w:val="111111"/>
          <w:sz w:val="28"/>
          <w:szCs w:val="28"/>
          <w:rtl w:val="true"/>
          <w:lang w:bidi="fa-IR"/>
        </w:rPr>
        <w:t xml:space="preserve">».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زكريا ، اصحاح سيزدهم </w:t>
      </w:r>
      <w:r>
        <w:rPr>
          <w:rFonts w:eastAsia="Amiri" w:cs="Amiri" w:ascii="Amiri" w:hAnsi="Amiri"/>
          <w:color w:val="111111"/>
          <w:sz w:val="28"/>
          <w:szCs w:val="28"/>
          <w:rtl w:val="true"/>
          <w:lang w:bidi="ar-SA"/>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يسوع، همينكه از پيش شما به سوى آسمان صعود كرد، به سوى شماد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خواهد گشت، همان گونه كه ديديد به آسمان روانه شد </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اعمال رسولان ، انجيل ، اصحاح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وچنانچه رفتم و براى شما جايگاهى مهيا ساختم دو باره باز مى‌گردم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يوحنا ، اصحاح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او پس از اندك زمانى بر مى‌گردد و تأخير نخواهد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اصحاح دهم از نامه‌اى كه خطاب به عبرانيان بوده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نشسته است تا ابد الآباد و تخت خويش را براى داورى بر پاداشته است و او ربع مسكون را به عدالت داورى خواهد كرد و امّتها را به راستى داد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نزد شماست به چنگ آويزيد تا بيايد آن كه غلبه مى‌كند و اعمال مرا تا پايان محافظت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قدرتى بر امّتها عطا خواهم كرد و او آن را به ميله‌اى آهنين پاس خواهد داشت، همچنان كاسه‌اى از سفال را خواهد شكست و بدو ستارۀ صبح را عطا خواهم كرد، هر كه را گوش است بايد آنچه را كه روح به كينه‌ها مى‌گويد، بشنود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كسى به آن روز و آن ساعت علم ندارد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متّى ، اصحاح بيست وچهارم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برگزيده‌هايى كه از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شرحى ننوشت چون مى‌بيند آنها با اندكى اختلاف با مضامينى كه در احاديث صحيح اسلامى دربارۀ علايم ظهور و نشانه‌هاى دولت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زرتشتيان آنان نيز معتقد به رجوع انسانى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بهرام نيز با مهدى تفاوت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برهماييها هم بنابر ادعاى خود معتقد به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دلايل بسيارى در دست است، مبنى بر آنكه عدّه‌اى از پيامبران و صالحان با امام مهدى عليه السلام همراهند تا حق را بر تمام زمين آشكار كنند و چه بسا بهرام و كريشناهم در زمرۀ همين صالحان باشند كه ما نام آنها را نمى‌دانيم</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زمان در نزد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مى‌گردد چون از هر امّت، شاهدى بر انگيخته مى‌شود</w:t>
      </w:r>
      <w:r>
        <w:rPr>
          <w:rFonts w:eastAsia="IRNazanin" w:cs="IRNazanin"/>
          <w:color w:val="111111"/>
          <w:sz w:val="28"/>
          <w:szCs w:val="28"/>
          <w:rtl w:val="true"/>
          <w:lang w:bidi="fa-IR"/>
        </w:rPr>
        <w:t>.</w:t>
      </w:r>
      <w:bookmarkStart w:id="545" w:name="pg1123_15045"/>
    </w:p>
    <w:p>
      <w:pPr>
        <w:pStyle w:val="Heading3"/>
        <w:numPr>
          <w:ilvl w:val="2"/>
          <w:numId w:val="1"/>
        </w:numPr>
        <w:rPr/>
      </w:pPr>
      <w:bookmarkStart w:id="546" w:name="__RefHeading___Toc2213236_373438147"/>
      <w:bookmarkStart w:id="547" w:name="_Toc197"/>
      <w:bookmarkEnd w:id="545"/>
      <w:bookmarkEnd w:id="546"/>
      <w:r>
        <w:rPr>
          <w:rtl w:val="true"/>
        </w:rPr>
        <w:t>نشانه‌هاى ظهور</w:t>
      </w:r>
      <w:bookmarkEnd w:id="547"/>
    </w:p>
    <w:p>
      <w:pPr>
        <w:pStyle w:val="BookText"/>
        <w:rPr/>
      </w:pPr>
      <w:r>
        <w:rPr>
          <w:rFonts w:ascii="IRNazanin" w:hAnsi="IRNazanin" w:eastAsia="IRNazanin"/>
          <w:color w:val="111111"/>
          <w:sz w:val="28"/>
          <w:sz w:val="28"/>
          <w:szCs w:val="28"/>
          <w:rtl w:val="true"/>
          <w:lang w:bidi="fa-IR"/>
        </w:rPr>
        <w:t>در اين بخش از برخى نشانه‌ها كه پيش از ظهور حضرت قائم عليه السلام تحقق مى‌يابد،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نشانه‌هائى همچون فراگير شدن فساد و ستم در تمام زمين و گسترش فحشا و گردنكشى و دگرگونيهاى آسمانى و قحط شديد و جنگهاى خونين كه دو سوّم از ساكنان روى زمين را در كام خود فرو مى‌برد ، و ظهور كسى كه دجال خوانده مى‌شود و مردم را به باطل دعوت مى‌كند و آنها نيز به گرد وى جمع مى‌شوند و بالاخره ادعاى بعضى كه مى‌گويند او مصلح اكبر است و سپس نا كامى او در متحقّق ساختن مدعايش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ذكر اين نشانه‌ها به استناد رواياتى كه از پيامبر گرامى و ائمه اطهار عليهم السلام تكيه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فرمود </w:t>
      </w:r>
      <w:r>
        <w:rPr>
          <w:rFonts w:eastAsia="Amiri" w:cs="Amiri" w:ascii="Amiri" w:hAnsi="Amiri"/>
          <w:color w:val="111111"/>
          <w:sz w:val="28"/>
          <w:szCs w:val="28"/>
          <w:rtl w:val="true"/>
          <w:lang w:bidi="ar-SA"/>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اين امّت از ماست، هنگامى كه هرج و مرج دنيا را فراگير و فتنه‌ها آشكار گردند و راهها نا امن شود و برخى از مردم بر برخى ديگر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به كوچك رحم نكند و كوچك بزرگ را احترام نكند در اين هنگام خداوند مهدى ما را مبعوث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كس از فرزندان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ضلالت و دلهاى بى خبر را بگشايد، در آخر الزمان به كار دين پردازد چنانكه من</w:t>
      </w:r>
    </w:p>
    <w:p>
      <w:pPr>
        <w:pStyle w:val="BookText"/>
        <w:rPr/>
      </w:pPr>
      <w:r>
        <w:rPr>
          <w:rFonts w:ascii="IRNazanin" w:hAnsi="IRNazanin" w:eastAsia="IRNazanin"/>
          <w:color w:val="111111"/>
          <w:sz w:val="28"/>
          <w:sz w:val="28"/>
          <w:szCs w:val="28"/>
          <w:rtl w:val="true"/>
          <w:lang w:bidi="fa-IR"/>
        </w:rPr>
        <w:t xml:space="preserve">در اوّل الزمان بدان پرداختم، زمين را از عدل و داد پر كند، چنانكه از ظلم و بيداد پر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پيامبر گرامى در حديثى طولانى كه آن را امام على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ندايى بر خيزد كه از دور شنيده شود چنانكه از نزديك شنيده مى‌شود اين ندا رحمت است بر مؤمنان و عذاب است بر كافران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نداست در ماه رجب نخستين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شونده نزديك شد و سوّمى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آشكارى را با طليعه خورشيد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فلانى مبعوث شد و نسب او را تا على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ستمگران در اين روز است و در اين هنگام گشايش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چند امام خواهد بود ؟ فرمود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نهمين آنان قائم ايشان است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از رسول خدا صلى الله عليه و آله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اى خداى من و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مهدى ظهور خواهد كرد ؟</w:t>
      </w:r>
    </w:p>
    <w:p>
      <w:pPr>
        <w:pStyle w:val="BookText"/>
        <w:rPr/>
      </w:pPr>
      <w:r>
        <w:rPr>
          <w:rFonts w:ascii="IRNazanin" w:hAnsi="IRNazanin" w:eastAsia="IRNazanin"/>
          <w:color w:val="111111"/>
          <w:sz w:val="28"/>
          <w:sz w:val="28"/>
          <w:szCs w:val="28"/>
          <w:rtl w:val="true"/>
          <w:lang w:bidi="fa-IR"/>
        </w:rPr>
        <w:t xml:space="preserve">خداوند وحى فرمود </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هنگامى روى دهد كه علم كنار رود و جهل آشكار گردد، قاريان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شوند و عمل به آن اندك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زياد شود و فقيهان هدايتگر كم شوند، و فقيهان گمراه و خائنان زياد شوند، شاعران فراوان گردند، امّت تو قبرهايشان را مسجد گيرند</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مصحفها و مسجدها زيور و زينت داده شوند ،ا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و تباهى فزونى گيرد، نيرنگ آشكار شود و كار امّت بدان وابسته باشد، نهى از معروف شود، و مردان به مردان و زنان به زنان اكتفا ورزند، اميران كافر باشند و دوستانشان فاجر و يارانشان ستمگر، و صاحبنظرانشان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سه نشانه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خسوفى در مشرق و خسوفى در مغرب و خسوفى در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بصره به دست يكى از افراد نسل تو كه زنگيان او را پيروى مى‌كنند، خرابى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تبار حسين بن على خروج مى‌كند، و دجال ظاهر مى‌شود، از مشرق از سجستان، خروج مى‌كند و سفيانى ظاهر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آن‌حضرت در حديثى در اين باره نيز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ظهور حجّت اين است كه چون مردم نماز را ميراندند و امانت را ضايع كردند و دروغ را روا شمردند و ربا خوردند و رشوه ستاندند و ساختمانها را محكم ساختند و دين را به دنيا فروختند، سفيهان و نابخردان را به كار گرفتند و با زنان رايزنى كردند، پيوندهاى خويش را قطع كردند، پيرو هواها شدند، و خونها را كوچك شمردند</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ضعف باشد و ستمگرى فخر، اميران فاجر باشند و وزيران ستمگر، كار گزاران قوم خائنان باشند و قاريان فاسقان، گواهى بنا حق آشكار گردد و گناه و تباهى و بهتان و گناه و طغيان فزونى پذيرد، و مصحفها و مسجدها زينت و زيور داده شوند و مناره‌ها بلند ساخته شوند، و اشرار قدردانى شوند ، وصف بنديهاى بسيارى مى‌شود، تمايلات مختلف شوند، و پيمانها زير پا نهاده شوند، و آنچه وعده داده شده نزديك شود، زنان به خاطر حرص به دنيا با شوهرانشان در تجارت مشاركت كنند، و بانگ فاسقان بلندى گيرد، و سخن آنان اطاعت شود، و رهبر قوم پست ترين آنها باشد، و از ترس شرّگنهكار از او بترسند و پرهيز كنند، و دروغگو را تصديق نمايند و خائن را امين شمارند ،</w:t>
      </w:r>
    </w:p>
    <w:p>
      <w:pPr>
        <w:pStyle w:val="BookText"/>
        <w:rPr/>
      </w:pPr>
      <w:r>
        <w:rPr>
          <w:rFonts w:ascii="IRNazanin" w:hAnsi="IRNazanin" w:eastAsia="IRNazanin"/>
          <w:color w:val="111111"/>
          <w:sz w:val="28"/>
          <w:sz w:val="28"/>
          <w:szCs w:val="28"/>
          <w:rtl w:val="true"/>
          <w:lang w:bidi="fa-IR"/>
        </w:rPr>
        <w:t>و اسباب وآلات موسيقى فراهم كنند، و آخر اين امّت اوّل آن را نفرين فرستد ، زنان خود را همانند مردان سازند و مردان به زنان همانند شوند، و شاهد، بى آنكه از او شهادتى خواسته باشند گواهى دهد، و براى غير دين به تفقه بپردازد ، و كار دنيا بر آخرت ترجيح داده شود، و پوست ميش بر گرگها بپوشانند حال آنكه دلهايشان بويناك تر از مردار باشد، در اين هنگام است الوحى الوحى ،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بهترين خانه‌ها بيت المقدس خواهد بود و بر مردم زمانى خواهد آمد كه هر كس آرزو مى‌كند، اى كاش او هم يكى از ساكنان بيت المقدّس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آن‌حضرت همچنين در اين باره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را ده علامت باشد، نخستين آنها شكافتن پرچمها در كوچه‌هاى كوفه، و تعطيل مسجدها، و نرفتن حاجيان به حجّ، و خسف و قذف در خراسان، و طلوع ستارۀ دنباله دار، و نزديك شدن ستارگان، و هرج و مرج ، وقتل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ده نشانه‌اند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نشانه‌تا نشانۀ ديگر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نشانه‌ها تمام و كامل گردند قائم ما قيام 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ديديد منادى از مشرق سه يا هفت روز ندا در داد، منتظر فرج آل محمّد صلى الله عليه و آله باشيد ان شاء اللّٰه منادى از آسمان به نام مهدى بانگ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او از مشرق و مغرب شنيده مى‌شود و هيچ كس خواب نمى‌ماند جز اينكه بيدار مى‌شود و هيچ كس ايستاده نيست مگر اينكه مى‌نشيند و كسى ننشسته جز آنكه هراسان به پا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بيامرزد كسى را كه اين صدا را بشنود و آن را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صداى اوّل، صداى جبرئيل روح الامين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حديثى از رسول خدا صلى الله عليه و آله نقل شده است كه فرمود </w:t>
      </w:r>
      <w:r>
        <w:rPr>
          <w:rFonts w:eastAsia="Amiri" w:cs="Amiri" w:ascii="Amiri" w:hAnsi="Amiri"/>
          <w:color w:val="111111"/>
          <w:sz w:val="28"/>
          <w:szCs w:val="28"/>
          <w:rtl w:val="true"/>
          <w:lang w:bidi="ar-SA"/>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هنگام ظهور چيزى از</w:t>
      </w:r>
    </w:p>
    <w:p>
      <w:pPr>
        <w:pStyle w:val="BookText"/>
        <w:rPr/>
      </w:pPr>
      <w:r>
        <w:rPr>
          <w:rFonts w:ascii="IRNazanin" w:hAnsi="IRNazanin" w:eastAsia="IRNazanin"/>
          <w:color w:val="111111"/>
          <w:sz w:val="28"/>
          <w:sz w:val="28"/>
          <w:szCs w:val="28"/>
          <w:rtl w:val="true"/>
          <w:lang w:bidi="fa-IR"/>
        </w:rPr>
        <w:t>مشرق و چيزى از مغرب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ناتوانانِ امّتم از شرّ آنها و واى بر ايشان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كوچك رحم نمى‌كنند و بزرگ را پاس نمى‌دارند و از گنهكار جلوگيرى نمى‌كنند، كالبدشان كالبد آدميان است و دلهايشان دلهاى شياطين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نمى‌پايد تا آنكه زمين از بسيارى باريدن باران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مى‌شود همه خيال مى‌كنند اين امر حادثه‌اى است مربوط به همان ناحيۀ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خويش درنگ مى‌كنند و زمين پاره‌هاى جگر خويش را به سوى آنان پرتاب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 و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خويش به ستونها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روزنه طلا سود مى‌بخشد و نه سيم و اين معنى قول خداوند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نشانه‌هاى آن فرا رسيد </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عسكرى عليه السلام نقل است كه فرمود </w:t>
      </w:r>
      <w:r>
        <w:rPr>
          <w:rFonts w:eastAsia="Amiri" w:cs="Amiri" w:ascii="Amiri" w:hAnsi="Amiri"/>
          <w:color w:val="111111"/>
          <w:sz w:val="28"/>
          <w:szCs w:val="28"/>
          <w:rtl w:val="true"/>
          <w:lang w:bidi="ar-SA"/>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ظاهر نشود مگر بر ترس شديد و زمين لرزه و فتنه‌اى كه به مردم مى‌رسد و پيش از اين طاعون است و شمشيرى كه جدا كنندۀ ميان عرب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شديد بين مردم، و پراكندگى در دينشان و دگرگونى در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هر بام و شام به خاطر ستيزه گيريهاي مردم و خوردن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تمناى مردن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گشايش، نا اميد و مأيوس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آن كه مهدى را درك كرد و از يارانش شد و واى و بس واى بر آن كه با او و فرمانش راه مخالفت پيشه كرد </w:t>
      </w:r>
      <w:r>
        <w:rPr>
          <w:rFonts w:eastAsia="IRNazanin" w:cs="IRNazanin"/>
          <w:color w:val="111111"/>
          <w:sz w:val="28"/>
          <w:szCs w:val="28"/>
          <w:rtl w:val="true"/>
          <w:lang w:bidi="fa-IR"/>
        </w:rPr>
        <w:t xml:space="preserve">». </w:t>
      </w:r>
      <w:r>
        <w:rPr>
          <w:rStyle w:val="FootnoteAnchor"/>
        </w:rPr>
        <w:footnoteReference w:id="73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عليه السلام نقل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پنج نشانه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سفيانى، منادى كه از آسمان ندا مى‌دهد، خسف در بيداء، و كشته شدن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و كشته شدن نفس زكيه جز پانزده روز فاصله نباشد </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همان امام عليه السلام در حديث ديگرى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اوّل از ماه رمضان، پيش از قيام قائم، خورشيد مى‌گيرد </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علاوه بر آنچه گفته شد نشانه‌هاى بسيار ديگرى نيز ذكر شده كه به خاطر وجود تشابه ميان آنها و رواياتى كه بيان گرديد، به همين مقدار بسنده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كرده‌اند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وجود مؤمنان خالى خواهد شد، علم و دانش از آن رخت بربسته و نهان شود چنانكه مار در سوراخش پنهان مى‌گردد، سپس علم و دانش در ديارى كه قم ناميده مى‌شود آشكار مى‌شود و اين شهر، معدن علم و فضل مى‌گردد تا زمانى كه در زمين مستضعفى در دين باقى نماند حتّى دو شيزگان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صورت نمى‌گيرد مگر هنگام نزديك شدن ظهور قائم ما</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قائم مقام حجّت قرار مى‌دهد و اگر چنين نمى‌بود زمين، اهلش را در كام خود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حجّتى نمى‌ماند تا علم از او به ديگر سرزمينها در مشرق و مغرب سرازير شود و بدين وسيله حجّت خدا بر خلق تمام گردد تا آنكه كسى بر زمين نمى‌ماند كه دين و علم بدو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ظاهر مى‌شود و سبب كيفر خداوند و خشم وى بر بندگان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548" w:name="pg1123_15051"/>
    </w:p>
    <w:p>
      <w:pPr>
        <w:pStyle w:val="BookText"/>
        <w:rPr/>
      </w:pPr>
      <w:bookmarkEnd w:id="548"/>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از بندگان انتقام نمى‌گيرد مگر پس از وقتى كه حجّت او را منكر شوند </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549" w:name="__RefHeading___Toc2213238_373438147"/>
      <w:bookmarkStart w:id="550" w:name="_Toc198"/>
      <w:bookmarkEnd w:id="549"/>
      <w:r>
        <w:rPr>
          <w:rtl w:val="true"/>
        </w:rPr>
        <w:t>زمزمه‌هاى شكوهمند اميد و انتظار</w:t>
      </w:r>
      <w:bookmarkEnd w:id="550"/>
    </w:p>
    <w:p>
      <w:pPr>
        <w:pStyle w:val="Heading4"/>
        <w:numPr>
          <w:ilvl w:val="3"/>
          <w:numId w:val="1"/>
        </w:numPr>
        <w:rPr/>
      </w:pPr>
      <w:bookmarkStart w:id="551" w:name="__RefHeading___Toc2213240_373438147"/>
      <w:bookmarkStart w:id="552" w:name="_Toc199"/>
      <w:bookmarkEnd w:id="551"/>
      <w:r>
        <w:rPr/>
        <w:t>1</w:t>
      </w:r>
      <w:r>
        <w:rPr>
          <w:rtl w:val="true"/>
        </w:rPr>
        <w:t xml:space="preserve"> - </w:t>
      </w:r>
      <w:r>
        <w:rPr>
          <w:rtl w:val="true"/>
        </w:rPr>
        <w:t>تو پناه منى</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 لاٰ إِلٰهَ إِلَّا اللّٰهُ صِدْقاً صِدْقاً ، لاٰ إِلٰهَ إِلَّا 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مُعِزَّ كُلَّ مُؤْمِنٍ وَحٖيدٍ ، وَمُذِلَّ كُلَّ جَبّٰارٍ عَنٖيدٍ ، أَنْتَ كَنَفٖى حٖينَ تَعْيٖينٖى الْمَذ ٰاهِبُ، وَتَضٖيقُ عَلَىَّ الْأَرْضُ بِمٰا رَحُبَتْ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به حقيقت كه هيچ معبودى جز خداى يگانه نيست ، و براستى، براستى هيچ معبودى جز خداى يگانه نيست، از روى تعبّد و بندگى جز خداى يكتا هيچ معبودى نيست </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عزّت بخش هر مؤمن تنها، و اى خوار كنندۀ هر ستمگر ستيزه جو، تو پناه منى هنگامى كه راههاى گوناگون مرا فرسودند و زمين با همۀ فراخى‌اش بر من تنگ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خَلَقْتَنٖى وَقَدْ كُنْتُ غَنِيّاً عَنْ خَلْقٖ ، وَلَوْلاٰ نَصْرُكَ إِيّٰاى لَكُنْتُ مِنَ الْمَغْلُوبٖينَ ، يٰا مُنْشِرَ الرَّحْمَةِ مِنْ مَو ٰاضِعَها ، وَمُخْرِجَ الْبَرَكَةِ مِنْ مَعٰادِنَهٰا ، وَيٰا مَنْ خَصَّ مِنْ نَفْسِهِ بِشُّمُوخِ الرِّفْعَةِ ، فَاَوْلِيٰآؤُهُ بِعِزِّهِ يَتَعَزَّزُونَ ، وَيٰا مَنْ وَضَعَتْ لَهُ الْمُلُوكُ نٖيرَ الْمَذَلَّةِ عَلىٰ اعْنٰاقِهِمْ فَهُمْ مِنْ سَطَوٰاتِهِ خٰآئِفُونَ ، اسْأَلُكَ بِإِسْمِكَ الَّذٖى فَطَرْتَ بِهِ خَلْقَكَ فَكُلٌّ لَكَ مُذْعِنُونَ أَسْأَلَكَ أَنْ تُصَلِّىَ عَلىٰ مُحَمَّدٍ وَعَلىٰ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بيافريدى حال آنكه از خلقت من بى نياز بودى، و اگر يارى دادنت به من نمى‌بود من از شكست خوردگان 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رحمت را از جايگاهش مى‌گسترانى، و بركتها را از معدنهايش برون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از نفس خويش رفعت و بلندى را ويژه مى‌گرداند، پس اوليايش به عزّت او سرفرازى مى‌جويند، اى كسى كه پادشاهان برايش يوغ خوارى برگردنهايشان مى‌نهند و از خشم و قدرت او هراسانند، از تو مى‌خواهم به نامت كه مخلوقاتت را بدان بيامرزيدى، پس همه براى تو فروتن و خوارند، از تو مى‌خواهم بر محمّد و خاندان محمّد درود فرستى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تَنْجِزَ لٖى أَمْرٖى ، وَتُعَجِّلَ لِىَ الْفَرَجَ ، وَتَكْفِنٖى وَتُعٰافينٖى ، وَتَقْضٖى حَو ٰائِجٖى ، السّٰاعَةَ السّٰاعَةَ ، اللَّيْلَةَ اللَّيْلَةَ، إِنَّكَ عَلىٰ كُلِّ شَىْ‌ءٍ قَدٖيرٍ</w:t>
      </w:r>
      <w:r>
        <w:rPr>
          <w:rFonts w:eastAsia="Amiri" w:cs="Amiri" w:ascii="Amiri" w:hAnsi="Amiri"/>
          <w:color w:val="111111"/>
          <w:sz w:val="28"/>
          <w:szCs w:val="28"/>
          <w:rtl w:val="true"/>
          <w:lang w:bidi="ar-SA"/>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مرا محقّق فرمايى و در گشايش براى من تعجيل بورزى و مرا يارى دهى و عافيتم ارزانى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نيازهايم را بر آورده سازى همين ساعت همين ساعت و همين شب همين شب كه تو بر هر چيز توانايى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553" w:name="pg1123_15053"/>
    </w:p>
    <w:p>
      <w:pPr>
        <w:pStyle w:val="Heading4"/>
        <w:numPr>
          <w:ilvl w:val="3"/>
          <w:numId w:val="1"/>
        </w:numPr>
        <w:rPr/>
      </w:pPr>
      <w:bookmarkStart w:id="554" w:name="__RefHeading___Toc2213242_373438147"/>
      <w:bookmarkStart w:id="555" w:name="_Toc200"/>
      <w:bookmarkEnd w:id="553"/>
      <w:bookmarkEnd w:id="554"/>
      <w:r>
        <w:rPr/>
        <w:t>2</w:t>
      </w:r>
      <w:r>
        <w:rPr>
          <w:rtl w:val="true"/>
        </w:rPr>
        <w:t xml:space="preserve"> - </w:t>
      </w:r>
      <w:r>
        <w:rPr>
          <w:rtl w:val="true"/>
        </w:rPr>
        <w:t>ستايش براى توست</w:t>
      </w:r>
      <w:bookmarkEnd w:id="555"/>
    </w:p>
    <w:p>
      <w:pPr>
        <w:pStyle w:val="BookText"/>
        <w:rPr/>
      </w:pPr>
      <w:r>
        <w:rPr>
          <w:rFonts w:ascii="Amiri" w:hAnsi="Amiri" w:eastAsia="Amiri" w:cs="Amiri"/>
          <w:color w:val="111111"/>
          <w:sz w:val="28"/>
          <w:sz w:val="28"/>
          <w:szCs w:val="28"/>
          <w:rtl w:val="true"/>
          <w:lang w:bidi="ar-SA"/>
        </w:rPr>
        <w:t>اَللّٰهُمَّ إِنْ أَطَعْتُكَ فَالْمَحْمَدَةَ لَكَ ، وَإِنْ عَصَيْتُكَ فَالْحُجَّةُ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الرَّوحُ ، وَمِنْكَ الْفَرَجُ، سُبْحٰانَ مَنْ أَنْعَمَ وَشَكَرَ، سُبْحٰانَ مَنْ قَدِرَ وَغَفَرَ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فَإِنّب قَدْ أَطَعْتُكَ فٖى أَحَبِّ الْأَشْيٰاءِ إِلَيْكَ وَهُوَ الْاٖيمٰانُ بِكَ، لَمْ أَتَّخِذَ لَكَ وَلَداً ، وَلَمْ أَدْعُ لِكَ شَرٖيكاً ، مِنّاً بِهِ عَلَىَّ ، لاٰ مَنّاً مِنّٖى بِهِ عَلَيْكَ ، وَقَدْ عَصَيْتُكَ يٰا إِلٰهٖى عَلىٰ غَيْرِ وَجْهِ الْمُكٰابَرَةِ ، وَلاٰ الْخُرُوجُ عَنْ عُبُودِيَّتِكَ ، وَلاٰ الْجُحُودُ لِرُبُوبِيَّتِكَ ، وَلٰكِنْ أَطَعْتُ هَو ٰاىَ وَاَزَلَّنِى الشَّيْطٰانُ فَلَكَ الْحُجَّةِ عَلَىَّ وَالْبَيٰانِ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فرمان بردم پس ستايش از آنِ توست و اگر تو را نا فرمانى كردم، حجّت ازآن تو است، از توست روح و از توست گشايش و فرج، منزّه است آن كه نعمت داد و سپاس گزارد، پيراسته است آن كه قدرت يافت و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نافرمانى كرده بودم پس تو را در محبوب‌ترين چيزها به درگاهت كه همان ايمان به توست، اطاعت كردم، براى تو فرزندى نگرفتم و شريكى براى تو ادعا نكردم و اين منتّى است به واسطۀ ايمان، از تو بر من، نه منتّى بدان از سوى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معصيّت كردم امّا نه از روى گردنكشى و نه از روى خروج از بند بندگى، و نه از روى انكار به ربوبيت تو ، ليكن هواى خويش را فرمان بردم و شيطان مرا گمراه ساخت، پس حجّت و بيان از آنِ توست بر من </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556" w:name="__RefHeading___Toc2213244_373438147"/>
      <w:bookmarkStart w:id="557" w:name="_Toc201"/>
      <w:bookmarkEnd w:id="556"/>
      <w:r>
        <w:rPr/>
        <w:t>3</w:t>
      </w:r>
      <w:r>
        <w:rPr>
          <w:rtl w:val="true"/>
        </w:rPr>
        <w:t xml:space="preserve"> - </w:t>
      </w:r>
      <w:r>
        <w:rPr>
          <w:rtl w:val="true"/>
        </w:rPr>
        <w:t>خدايا</w:t>
      </w:r>
      <w:r>
        <w:rPr>
          <w:rtl w:val="true"/>
        </w:rPr>
        <w:t xml:space="preserve">! </w:t>
      </w:r>
      <w:r>
        <w:rPr>
          <w:rtl w:val="true"/>
        </w:rPr>
        <w:t>يارى كن</w:t>
      </w:r>
      <w:r>
        <w:rPr>
          <w:rtl w:val="true"/>
        </w:rPr>
        <w:t>..</w:t>
      </w:r>
      <w:bookmarkEnd w:id="557"/>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 وَبَرِحَ الْخَفٰآءُ ، وَانْكَشَفَ الْغِطٰآءُ ، وَانْقَطَعَ الرَّجٰاءُ ،</w:t>
      </w:r>
      <w:bookmarkStart w:id="558" w:name="pg1123_15054"/>
    </w:p>
    <w:p>
      <w:pPr>
        <w:pStyle w:val="BookText"/>
        <w:rPr/>
      </w:pPr>
      <w:bookmarkEnd w:id="558"/>
      <w:r>
        <w:rPr>
          <w:rFonts w:ascii="Amiri" w:hAnsi="Amiri" w:eastAsia="Amiri" w:cs="Amiri"/>
          <w:color w:val="111111"/>
          <w:sz w:val="28"/>
          <w:sz w:val="28"/>
          <w:szCs w:val="28"/>
          <w:rtl w:val="true"/>
          <w:lang w:bidi="ar-SA"/>
        </w:rPr>
        <w:t>وَضٰاقَتِ الْأَرْضُ وَمُنِعَتِ السَّمٰآءُ، وأَنْتَ الْمُسْتَعٰانُ وَعَلَيْكَ الْمُعَوَّلُ فِى الشِّدَّةِ وَالرَّخٰآءِ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سختى گران شد، وكار روشن گشت، و پرده فرو افتاد، و اميد قطع شد، و زمين تنگ گرديد، و آسمان باز داشته شد، و تويى يارى گرفته شده ، و به درگاه توست شكايت، و در شدّت و راحت تكيّه بر توست </w:t>
      </w:r>
      <w:r>
        <w:rPr>
          <w:rFonts w:eastAsia="IRNazanin" w:cs="IRNazanin"/>
          <w:color w:val="111111"/>
          <w:sz w:val="28"/>
          <w:szCs w:val="28"/>
          <w:rtl w:val="true"/>
          <w:lang w:bidi="fa-IR"/>
        </w:rPr>
        <w:t xml:space="preserve">». </w:t>
      </w:r>
      <w:r>
        <w:rPr>
          <w:rStyle w:val="FootnoteAnchor"/>
          <w:rtl w:val="true"/>
        </w:rPr>
        <w:footnoteReference w:id="742"/>
      </w:r>
    </w:p>
    <w:p>
      <w:pPr>
        <w:pStyle w:val="Heading4"/>
        <w:numPr>
          <w:ilvl w:val="3"/>
          <w:numId w:val="1"/>
        </w:numPr>
        <w:rPr/>
      </w:pPr>
      <w:bookmarkStart w:id="559" w:name="__RefHeading___Toc2213246_373438147"/>
      <w:bookmarkStart w:id="560" w:name="_Toc202"/>
      <w:bookmarkEnd w:id="559"/>
      <w:r>
        <w:rPr/>
        <w:t>4</w:t>
      </w:r>
      <w:r>
        <w:rPr>
          <w:rtl w:val="true"/>
        </w:rPr>
        <w:t xml:space="preserve"> - </w:t>
      </w:r>
      <w:r>
        <w:rPr>
          <w:rtl w:val="true"/>
        </w:rPr>
        <w:t>خدايا ما را هدايت كن</w:t>
      </w:r>
      <w:r>
        <w:rPr>
          <w:rtl w:val="true"/>
        </w:rPr>
        <w:t>..</w:t>
      </w:r>
      <w:bookmarkEnd w:id="560"/>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وَبُعْدَ الْمَعْصِيَةِ ، وَصِدْقَ النِّيَّةِ ، وَعِرْفٰانَ الْحُرْمَةِ ، وَاَكْرِمْنٰا بِالْهُدىٰ وَالاسْتِقٰامَةِ ، وَسَدِّدْ الْسِنَتَنٰا بِالصَّوٰابِ وَالْحِكْمَةِ ، وَامْلَاْ قُلُوبَنٰا بِالْعِلْمِ وَالْمَعْرَفَةِ ، وَطَهِّرْ بُطُونَنٰا مِنَ الْحَرٰامِ وَالشُّبْهَةِ ، وَاكْفُفْ ايْدِيَنٰا عَنِ الظُّلْمِ وَالسَّرِقَةِ ، وَاغْضُضْ ابْصٰارَنٰا عَنِ الْفُجُورِ وَالْخَيٰانَةِ ، وَاسْدُدْ اسْمٰاعَنٰا عَنِ اللَّغْوِ وَالْغٖيبَةِ ، وَتَفَضَّلْ عَلىٰ عُلَمٰائِنٰا بِالزُّهْدِ وَالنَّصٖيحَةِ ، وَعَلَى الْمُتَعَلِّمٖينَ بِالْجُهْدِ وَالرَّغْبَةِ ، وَعَلَى الْمُسْتَمِعٖينَ بِالْإِتِّبٰاعِ وَالْمَوْعِظَةِ ، وَعَلىٰ مَرْضَى الْمُسْلِمٖينَ بِالشَّفٰآءِ وَالرّٰاحَةِ ، وَعَلىٰ مَوْتٰاهُمْ بِالرَّاْفَةِ وَالرَّحْمَةِ ، وَعَلىٰ مَشٰايِخِنٰا بِالْوَقٰارِ وَالسَّكٖينَةِ ، وَعَلَى الشَّبٰابِ بِالْإِنٰابَةِ وَالتَّوْبَةِ ، وَعَلَى النِّسٰآءِ بِالْحَيٰآءِ وَالْعِفَّةِ ، وَعَلَى الْأَغْنِيٰآءِ بِالتَّوٰاضُعِ وَالسَّعَةِ ، وَعَلَى الْفُقَرٰآءِ بِالصَّبْرِ وَالْقَنٰاعَةِ ، وعَلَى الْغُزٰاةِ بِالنَّصْرِ وَالْغَلَبَةِ ، وَعَلَى الْأُسَرٰآءِ بِالْخَلاٰصِ وَالرّٰاحَةِ ، وَعَلَى الْأُمَرٰآءِ بِالْعَدْلِ وَالشَّفَقَةِ ، وَعَلَى الرَّعِيَّةِ بِالْإِنْصٰافِ وَحُسْنِ السّٖيرَةِ ، وَبٰارِكْ لِلْحُجّٰاجِ وَالزُّوّٰارِ فِى الزّٰادِ وَالنَّفَقَةِ ، وَاقْضِ مٰا اوْجَبْتَ عَلَيْهِمْ مِنَ الْحَجِّ وَالْعُمْرَةِ بِفَضْلِكَ وَرَحْمَتِكَ يٰا ارْحَمَ الرّٰاحِمٖينَ</w:t>
      </w:r>
      <w:r>
        <w:rPr>
          <w:rFonts w:eastAsia="Amiri" w:cs="Amiri" w:ascii="Amiri" w:hAnsi="Amiri"/>
          <w:color w:val="111111"/>
          <w:sz w:val="28"/>
          <w:szCs w:val="28"/>
          <w:rtl w:val="true"/>
          <w:lang w:bidi="ar-SA"/>
        </w:rPr>
        <w:t>.</w:t>
      </w:r>
      <w:bookmarkStart w:id="561" w:name="pg1123_15055"/>
    </w:p>
    <w:p>
      <w:pPr>
        <w:pStyle w:val="BookText"/>
        <w:rPr/>
      </w:pPr>
      <w:bookmarkEnd w:id="5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توفيق طاعت و دورى از گناه و صدق نيّت و شناخت حرمت روزى فرما و به هدايت و استقامت مكرّم بدار، و زبانهاى ما را به گفتن صواب و حكمت استوار گردان، و دلهاى ما را به علم و معرفت سرشار كن، و شكمهاى ما را از حرام و شبهه پاك فرما، و دستان ما را از ستم و دزدى باز دار، و چشمان ما را از گناهان و خيانت فرو بند، و گوشهاى ما را از شنيدن گفتار بيهوده و غيبت ببند، و زهد و خير خواهى بر علماى ما، وتلاش و رغبت بر دانش اندوزان، و پيروى و موعظت بر شنوندگان، وشفا و راحت بر بيماران مسلمين ، و رأفت و رحمت بر مردگانشان، و وقار و آرامش بر پيرانشان، وبازگشت و توبه بر جوانان، و حيا و عفت بر زنان، وتواضع و گشاده دستى بر توانگران، و صبر و قناعت بر تهيدستان، و يارى و پيروزى بر جنگجويان، رهايى و راحت بر اسيران، و عدل و مهربانى بر فرمانروايان، و انصاف و خوشرفتارى بر مردم ارزانى فرما، و براى حاجّيان وزايران در توشه و نفقه بركت قرار ده، و آنچه كه از حج و عمره بر ايشان واجب كردى به جاى آر به فضل و رحمتت اى مهربان ترين مهربان </w:t>
      </w:r>
      <w:r>
        <w:rPr>
          <w:rFonts w:eastAsia="IRNazanin" w:cs="IRNazanin"/>
          <w:color w:val="111111"/>
          <w:sz w:val="28"/>
          <w:szCs w:val="28"/>
          <w:rtl w:val="true"/>
          <w:lang w:bidi="fa-IR"/>
        </w:rPr>
        <w:t xml:space="preserve">». </w:t>
      </w:r>
      <w:r>
        <w:rPr>
          <w:rStyle w:val="FootnoteAnchor"/>
          <w:rtl w:val="true"/>
        </w:rPr>
        <w:footnoteReference w:id="743"/>
      </w:r>
    </w:p>
    <w:p>
      <w:pPr>
        <w:pStyle w:val="Heading4"/>
        <w:numPr>
          <w:ilvl w:val="3"/>
          <w:numId w:val="1"/>
        </w:numPr>
        <w:rPr/>
      </w:pPr>
      <w:bookmarkStart w:id="562" w:name="__RefHeading___Toc2213248_373438147"/>
      <w:bookmarkStart w:id="563" w:name="_Toc203"/>
      <w:bookmarkEnd w:id="562"/>
      <w:r>
        <w:rPr/>
        <w:t>5</w:t>
      </w:r>
      <w:r>
        <w:rPr>
          <w:rtl w:val="true"/>
        </w:rPr>
        <w:t xml:space="preserve"> - </w:t>
      </w:r>
      <w:r>
        <w:rPr>
          <w:rtl w:val="true"/>
        </w:rPr>
        <w:t>شرط زاهد</w:t>
      </w:r>
      <w:bookmarkEnd w:id="563"/>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جَرىٰ بِهِ قَضٰآئُكَ فٖى اوْلِيٰآئِكَ الَّذٖينَ اسْتَخْلَصْتَهُمْ لِنَفْسِكَ وَدٖينِكَ ؛ اذِ اخْتَرْتَ لَهُمْ جَزٖيلَ مٰا عِنْدَكَ مِنَ النَّعٖيمِ الْمُقٖيمِ الَّذٖى لاٰ زَو ٰالَ لَهُ وَلَا اضْمِحْلاٰلَ بَعْدَ انْ شَرَطَتْ عَلَيْهِمُ الزُّهْدَ فٖى دَرَجٰاتِ هٰذِهِ الدُّنْيٰا الدَّنِيَّةِ وَزُخْرُفِهٰا وَزِبْرِجِهٰا فَشَرَطُوا لَكَ ذٰلِكَ وَعَلِمْتَ مِنْهُمُ الْوَفٰآءَ بِهِ فَقَبِلْتَهُمْ وَقَرَّبْتَهُمْ وَقَدَّمْتَ لَهُمُ الذِّكْرَ الْعَلِىَّ وَالثَّنٰآءَ الْجَلِىَّ، وَاَهْبَطْتَ عَلَيْهِمْ مَلاٰئِكَتَكَ،</w:t>
      </w:r>
    </w:p>
    <w:p>
      <w:pPr>
        <w:pStyle w:val="BookText"/>
        <w:rPr/>
      </w:pPr>
      <w:r>
        <w:rPr>
          <w:rFonts w:ascii="Amiri" w:hAnsi="Amiri" w:eastAsia="Amiri" w:cs="Amiri"/>
          <w:color w:val="111111"/>
          <w:sz w:val="28"/>
          <w:sz w:val="28"/>
          <w:szCs w:val="28"/>
          <w:rtl w:val="true"/>
          <w:lang w:bidi="ar-SA"/>
        </w:rPr>
        <w:t>وَكَرَّمْتَهُمْ بِوَحْيِكَ، وَرَفَدْتَهُمْ بِعِلْمِكَ، وَجَعَلْتَهُمُ الذَّرٖيعَةَ الَيْكَ وَالْوَسٖيلَةَ الىٰ رِضْوٰانِكَ، فَبَعْضٌ اسْكَنْتَهُ جَنَّتَكَ الىٰ انْ اخْرَجْتَهُ مِنْهٰا، وَبَعْضٌ حَمَلْتَهُ فٖى فُلْكِكَ، وَنَجَّيْتَهُ وَمَنْ اٰمَنَ مَعَهُ مِنَ الْهَلَكَةِ بِرَحْمَتِكَ، وَبَعْضٌ اتَّخَذْتَهُ لِنَفْسِكَ خَلٖيلاً، وَسَأَلَكَ لِسٰانَ صِدْقٍ فِى الْاٰخِرٖينَ فَأَجَبْتَهُ، وَجَعَلْتَ ذٰلِكَ عَلِيّاً، وَبَعْضٌ كَلَّمْتَهُ مِنْ شَجَرَةٍ تَكْلٖيماً، وَجَعَلْتَ لَهُ مِنْ اخٖيهِ رِدْءاً وَوَزٖيراً، وَبَعْضٌ اوْلَدْتَهُ مِنْ غَيْرِ ابٍ، وَٰتَيْتَهُ الْبَيِّنٰاتِ، وَاَيَّدْتَهُ بِرُوحِ الْقُدُسِ، وَكُلٌّ شَرَعْتَ لَهُ شَرٖيعَةً، وَنَهَجْتَ لَهُ مِنْهٰاجاً، وَتَخَيَّرْتَ لَهُ اوْصِيٰآءَ مُسْتَحْفِظاً بَعْدَ مُسْتَحْفِظٍ، مِنْ مُدَّةٍ الىٰ مُدَّةٍ، اقٰامَةً لِدٖينِكَ، وَحُجَّةً عَلىٰ عِبٰادِكَ، وَلِئَلاّٰ يَزُولَ الْحَقُّ عَنْ مَقَرِّهِ، وَيَغْلِبَ الْبٰاطِلُ عَلىٰ اهْلِهِ وَلاٰ يَقُولَ احَدٌ لَوْلاٰ ارْسَلْتَ الَيْنٰا رَسُولاً مُنْذِراً، وَاَقَمْتَ لَنا عَلَماً هٰادِياً فَنَتَّبِعَ اٰيٰاتِكَ مِنْ قَبْلِ انْ نَذِلَّ وَنَخْزىٰ</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از آن توست بر آنچه كه در بارۀ اولياى خويش تقدير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براى خود ودينت مخصوص كردى، چون‌نعيم‌باقى وبى‌زوال ابدى را كه نزد توست براى ايشان اختيار كردى، پس از آنكه زهد در دنياى دون و زيور و زينت آن را با آنان شرط نمودى و آنها هم به اين شرط متعهد شدند و تو دانستى كه اينان به عهد خود پاى بندند، پس ايشان را پذيرفتى و نزديكشان ساختى و علوّ ذكر و ثناى آشكار عنايت فرمودى و فرشتگانت را بر ايشان فرود آوردى و به وحى خود بزرگيشان دادى و از دانش خويش سيرابشان ساختى و آنها را واسطه و وسيلۀ ورود به بهشت گردانيدى، يكى را در بهشت مسكن دادى تا اينكه از آنجا برونش آوردى، و ديگرى را در كشتى‌ات سوار كردى و به رحمت خويش با كساني كه بدو ايمان آورده‌اند از مرگ نجاتش بخشيدي ، ويكي را براى خويش دوست گرفتى و او زبان راستى را در امم آخر از تو خواست و تو تقاضايش را اجابت كردى و او را به جايگاه والا رسانيدى ،</w:t>
      </w:r>
      <w:bookmarkStart w:id="564" w:name="pg1123_15057"/>
    </w:p>
    <w:p>
      <w:pPr>
        <w:pStyle w:val="BookText"/>
        <w:rPr/>
      </w:pPr>
      <w:bookmarkEnd w:id="564"/>
      <w:r>
        <w:rPr>
          <w:rFonts w:ascii="IRNazanin" w:hAnsi="IRNazanin" w:eastAsia="IRNazanin"/>
          <w:color w:val="111111"/>
          <w:sz w:val="28"/>
          <w:sz w:val="28"/>
          <w:szCs w:val="28"/>
          <w:rtl w:val="true"/>
          <w:lang w:bidi="fa-IR"/>
        </w:rPr>
        <w:t xml:space="preserve">و با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سخن گفتى و براى او برادرش را مدافع و وزير قرار دادى، و يكى را بى آنكه پدرى داشته باشد به دنيا آوردى و بدو بَيّنات دادى و با روح القدس مؤيدش داشتى و براى هر يك شريعت و آئينى قرار دادى و جانشينانى برگزيدى تا هر يك پس از ديگرى حافظ و نگاهبان دين تو، و بر بندگان تو حجّت باشند از مدّتى تا مدّت ديگر و براى آنكه حق از قرارگاهش خارج نشود و باطل بر اهل حق چيرگى نياورد و كسى نگويد چرا بيم دهنده‌اى به سوى ما نفرستادى و براى ما درفشى هدايتگر بر نيفراختى تا پيش از آنكه ذليل و خوار شويم از نشانه‌هاى تو پيروى كنيم </w:t>
      </w:r>
      <w:r>
        <w:rPr>
          <w:rFonts w:eastAsia="IRNazanin" w:cs="IRNazanin"/>
          <w:color w:val="111111"/>
          <w:sz w:val="28"/>
          <w:szCs w:val="28"/>
          <w:rtl w:val="true"/>
          <w:lang w:bidi="fa-IR"/>
        </w:rPr>
        <w:t xml:space="preserve">». </w:t>
      </w:r>
      <w:r>
        <w:rPr>
          <w:rStyle w:val="FootnoteAnchor"/>
          <w:rtl w:val="true"/>
        </w:rPr>
        <w:footnoteReference w:id="744"/>
      </w:r>
    </w:p>
    <w:p>
      <w:pPr>
        <w:pStyle w:val="Heading4"/>
        <w:numPr>
          <w:ilvl w:val="3"/>
          <w:numId w:val="1"/>
        </w:numPr>
        <w:rPr/>
      </w:pPr>
      <w:bookmarkStart w:id="565" w:name="__RefHeading___Toc2213250_373438147"/>
      <w:bookmarkStart w:id="566" w:name="_Toc204"/>
      <w:bookmarkEnd w:id="565"/>
      <w:r>
        <w:rPr/>
        <w:t>6</w:t>
      </w:r>
      <w:r>
        <w:rPr>
          <w:rtl w:val="true"/>
        </w:rPr>
        <w:t xml:space="preserve"> - </w:t>
      </w:r>
      <w:r>
        <w:rPr>
          <w:rtl w:val="true"/>
        </w:rPr>
        <w:t>برگزيده در پيمان</w:t>
      </w:r>
      <w:bookmarkEnd w:id="566"/>
    </w:p>
    <w:p>
      <w:pPr>
        <w:pStyle w:val="BookText"/>
        <w:rPr/>
      </w:pPr>
      <w:r>
        <w:rPr>
          <w:rFonts w:ascii="Amiri" w:hAnsi="Amiri" w:eastAsia="Amiri" w:cs="Amiri"/>
          <w:color w:val="111111"/>
          <w:sz w:val="28"/>
          <w:sz w:val="28"/>
          <w:szCs w:val="28"/>
          <w:rtl w:val="true"/>
          <w:lang w:bidi="ar-SA"/>
        </w:rPr>
        <w:t>اَللّٰهُمَّ صَلِّ عَلىٰ مُحَمَّدٍ سَيِّدِ الْمُرْسَلٖينَ ، وَخٰاتَمِ النَّبِيّٖينَ وَحُجَّةِ رَبِّ الْعٰالَمٖينَ ، الْمُنْتَجَبِ فِى الْمٖيثٰاقِ الْمُصْطَفىٰ فِى الضِّلاٰلِ ، الْمُطَهَّرِ مِنْ كُلِّ اٰفَةٍ ، الْبَرىَ مِنْ كُلِّ عَيْبِ ، الْمُؤَمَّلِ لِلنَّجٰاةِ ، الْمُرْتَجىٰ لِلشَّفٰاعَةِ ، الْمُفَوَّضِ الَيْهِ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بُنْيٰانَهُ ، وَعَظِّمْ بُرْهٰانَهُ ، وَأَفْلِجْ حُجَّتَهُ ، وَارْفَعْ دَرجَتَهُ ، وَاَضِئْ نُورَهُ ، وَبَيِّضْ وَجْهَهُ ، وَاَعْطِهِ الْفَضْلَ وَالْفَضٖيلَةَ ، وَالْمَنْزِلَةَ وَالْوَسٖيلَةَ ، وَالدَّرَجَةَ الرَّفٖيعَةَ ، وَابْعَثْهُ مَقٰاماً مُحْمُوداً يَغْبِطُهُ بِهِ الْأَوَّلُونَ وَالْأٰخِرُونَ</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سرور فرستادگان و خاتم پيامبران و حجّت پروردگار جهانيان درود فرست، او كه در پيمان برگزيده است و در سايه‌ها منتخب، پاك از هر آفت، و به دور از هر عيب است، براى رهايى بدو آرزو برند و براى شفاعت بدو اميد بندند، كسى كه دين خدا بدو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او را شرافت بخش و برهانش را والايى ده و حجّتش را پيروزى عطا كن</w:t>
      </w:r>
      <w:bookmarkStart w:id="567" w:name="pg1123_15058"/>
    </w:p>
    <w:p>
      <w:pPr>
        <w:pStyle w:val="BookText"/>
        <w:rPr/>
      </w:pPr>
      <w:bookmarkEnd w:id="567"/>
      <w:r>
        <w:rPr>
          <w:rFonts w:ascii="IRNazanin" w:hAnsi="IRNazanin" w:eastAsia="IRNazanin"/>
          <w:color w:val="111111"/>
          <w:sz w:val="28"/>
          <w:sz w:val="28"/>
          <w:szCs w:val="28"/>
          <w:rtl w:val="true"/>
          <w:lang w:bidi="fa-IR"/>
        </w:rPr>
        <w:t xml:space="preserve">و مرتبه‌اش را بلندى ده و نورش را درخشان ساز و سيمايش را سپيد و نورانى گردان و بدو فضل و فضيلت و منزلت و وسيلت و درجۀ والا عطا كن و او را به جايگاه پسنديده بر انگيز تا مورد غبطۀ اوّلين و آخرين واقع شود </w:t>
      </w:r>
      <w:r>
        <w:rPr>
          <w:rFonts w:eastAsia="IRNazanin" w:cs="IRNazanin"/>
          <w:color w:val="111111"/>
          <w:sz w:val="28"/>
          <w:szCs w:val="28"/>
          <w:rtl w:val="true"/>
          <w:lang w:bidi="fa-IR"/>
        </w:rPr>
        <w:t xml:space="preserve">». </w:t>
      </w:r>
      <w:r>
        <w:rPr>
          <w:rStyle w:val="FootnoteAnchor"/>
          <w:rtl w:val="true"/>
        </w:rPr>
        <w:footnoteReference w:id="745"/>
      </w:r>
    </w:p>
    <w:p>
      <w:pPr>
        <w:pStyle w:val="Heading4"/>
        <w:numPr>
          <w:ilvl w:val="3"/>
          <w:numId w:val="1"/>
        </w:numPr>
        <w:rPr/>
      </w:pPr>
      <w:bookmarkStart w:id="568" w:name="__RefHeading___Toc2213252_373438147"/>
      <w:bookmarkStart w:id="569" w:name="_Toc205"/>
      <w:bookmarkEnd w:id="568"/>
      <w:r>
        <w:rPr/>
        <w:t>7</w:t>
      </w:r>
      <w:r>
        <w:rPr>
          <w:rtl w:val="true"/>
        </w:rPr>
        <w:t xml:space="preserve"> - </w:t>
      </w:r>
      <w:r>
        <w:rPr>
          <w:rtl w:val="true"/>
        </w:rPr>
        <w:t>خدايا به حمد تو آغاز ستايش مى‌كنم</w:t>
      </w:r>
      <w:bookmarkEnd w:id="569"/>
    </w:p>
    <w:p>
      <w:pPr>
        <w:pStyle w:val="BookText"/>
        <w:rPr/>
      </w:pPr>
      <w:r>
        <w:rPr>
          <w:rFonts w:ascii="Amiri" w:hAnsi="Amiri" w:eastAsia="Amiri" w:cs="Amiri"/>
          <w:color w:val="111111"/>
          <w:sz w:val="28"/>
          <w:sz w:val="28"/>
          <w:szCs w:val="28"/>
          <w:rtl w:val="true"/>
          <w:lang w:bidi="ar-SA"/>
        </w:rPr>
        <w:t>اللّهُمَّ إِنِّي أَفْتَتِحُ الثَّناءَ بِحَمْدِكَ وَأَنْتَ مُسَدِّدٌ لِلصَّوابِ بِمَنِّكَ ، وَأَيْقَنْتُ أَنَّكَ أَنْتَ أَرْحَمُ الرَّاحِمِينَ فِي مَوْضِعِ العَفْوِ وَالرَّحْمَةِ ، وَأَشَدُّ المُعاقِبِينَ فِي مَوْضِعِ النَّكالِ وَالنَّقِمَةِ ، وَأَعْظَمُ المُتَجَبِّرِينَ فِي مَوْضِعِ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 فَاسْمَعْ يا سَمِيعُ مِدْحَتِي ، وَأَجِبْ يا رَحِيمُ دَعْوَتِي ، وَأَقِلْ يا غَفُورُ عَثْرَتِي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مالِكِ المُلْكِ ، مُجْرِي الفُلْكِ ، مُسَخِّرِ الرِّياحِ ، فالِقِ الإِصْباحِ ، دَيَّانِ الدِّينِ ،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 وَالحَمْدُ للّٰهِ عَلَى عَفْوِهِ بَعْدَ قُدْرَتِهِ ، وَالحَمْدُ للّٰهِ عَلَى طُولِ أَناتِهِ فِي غَضَبِهِ وَهُوَ قادِرٌ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الخَلْقِ ، باسِطِ الرِّزْقِ ، فالِقِ الإِصْباحِ ، ذِي الجَلالِ وَالإِكْرامِ وَالفَضْلِ وَالإِنْعامِ الَّذِي بَعُدَ فَلا يُرَى ، وَقَرُبَ فَشَهِدَ النَّجْوَى ،</w:t>
      </w:r>
    </w:p>
    <w:p>
      <w:pPr>
        <w:pStyle w:val="BookText"/>
        <w:rPr/>
      </w:pPr>
      <w:r>
        <w:rPr>
          <w:rFonts w:ascii="Amiri" w:hAnsi="Amiri" w:eastAsia="Amiri" w:cs="Amiri"/>
          <w:color w:val="111111"/>
          <w:sz w:val="28"/>
          <w:sz w:val="28"/>
          <w:szCs w:val="28"/>
          <w:rtl w:val="true"/>
          <w:lang w:bidi="ar-SA"/>
        </w:rPr>
        <w:t>الحَمْدُ للّٰهِ الَّذِي يُؤْمِنُ الخائِفِينَ ، وَيُنَجِّي الصَّالِحِينَ ، وَيَرْفَعُ المُسْتَضْعَفِينَ ، وَيَضَعُ المُسْتَكْبِرِينَ ، وَيُهْلِكُ مُلُوكاً وَيَسْتَخْلِفُ آخَرِينَ؛ وَالحَمْدُ للّٰهِ قاصِمِ الجَبَّارِينَ ، مُبِيرُ الظَّالِمِينَ ، مُدْرِكِ الهارِبِينَ ، نَكالِ الظَّالِمِينَ ، صَرِيخَ المُسْتَصْرِخِينَ ، مَوْضِعِ حاجاتِ الطَّالِبِينَ ، مُعْتَمَدِ المُؤْمِنِينَ</w:t>
      </w:r>
      <w:r>
        <w:rPr>
          <w:rFonts w:eastAsia="Amiri" w:cs="Amiri" w:ascii="Amiri" w:hAnsi="Amiri"/>
          <w:color w:val="111111"/>
          <w:sz w:val="28"/>
          <w:szCs w:val="28"/>
          <w:rtl w:val="true"/>
          <w:lang w:bidi="ar-SA"/>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 ، وَتُذِلُّ بِها</w:t>
      </w:r>
    </w:p>
    <w:p>
      <w:pPr>
        <w:pStyle w:val="BookText"/>
        <w:rPr/>
      </w:pPr>
      <w:r>
        <w:rPr>
          <w:rFonts w:ascii="Amiri" w:hAnsi="Amiri" w:eastAsia="Amiri" w:cs="Amiri"/>
          <w:color w:val="111111"/>
          <w:sz w:val="28"/>
          <w:sz w:val="28"/>
          <w:szCs w:val="28"/>
          <w:rtl w:val="true"/>
          <w:lang w:bidi="ar-SA"/>
        </w:rPr>
        <w:t>النِّفاقَ وَأَهْلَهُ ، وَتَجْعَلُنا فِيها مِنَ الدُّعاةِ إِلَى طاعَتِكَ ، وَالقادَةِ إِلَى سَبِيلِكَ ،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صَلَواتُكَ عَلَيْهِ وَآلِهِ ، وَغَيْبَةَ وَلِيِّنا ، وَكَثْرَةَ عَدُوِّنا ، وَقِلَّةَ عَدَدِنا ، وَشِدَّةَ الفِتَنِ بِنا ، وَتَظاهُرَ الزَّمانِ عَلَيْنا فَصَلِّ عَلَى مُحَمَّدٍ وَآلِهِ ، وَأَعِنَّا عَلَى ذلِكَ بِفَتْحٍ مِنْكَ تُعَجِّلُهُ ، وَبِضُرٍ تَكْشِفُهُ ، وَنَصْرٍ تُعِزُّهُ ، وَسُلْطانِ حَقٍّ تُظْهِرُهُ ، وَرَحْمَةٍ مِنْكَ تُجَلِّلُناها ، وَعافِيَةٍ مِنْكَ تُلْبِسُناها ،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ستايش تو آغاز ثنا مى‌كنم كه تو به نعمت و احسان خويش راه صواب را استوار مى‌دارى و يقين آورم كه در موضع عفو و رحمت ، مهربان‌ترين مهربانى و سخت ترين كين كشنده‌اى در جايگاه عقاب و انتقام ، وبزرگ‌ترين جبارانى در موضع كبريا و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رخصت دادى تا تو را بخوانم و بخواهم پس بشنواى شنواى مدح وستايشم وپاسخ گوى اى آنكه به مهربانى دعايم را مى‌شنوى و اى آمرزنده لغزشم را بيامرز</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مالك هستى، گردانندۀ كشتيها، رام كنندۀ بادها، شكافندۀ صبحگاهان، حكمفرماى روز جزا، پروردگار جهانيان، و سپاس خدا را بر عفو او پس از قدرتش، و سپاس خدا را بر حلم و بردبارى دير پاى او در خشم و غضبش حال آنكه او بر آنچه 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آفريننده موجودات، گستردۀ روزى، شكافندۀ صبحگاهان، صاحب شكوه و بزرگوارى و فضل و بخشايش، آن كه دور شود و ديده نشود و نزديك شد و شاهد رازهاى</w:t>
      </w:r>
    </w:p>
    <w:p>
      <w:pPr>
        <w:pStyle w:val="BookText"/>
        <w:rPr/>
      </w:pPr>
      <w:r>
        <w:rPr>
          <w:rFonts w:ascii="IRNazanin" w:hAnsi="IRNazanin" w:eastAsia="IRNazanin"/>
          <w:color w:val="111111"/>
          <w:sz w:val="28"/>
          <w:sz w:val="28"/>
          <w:szCs w:val="28"/>
          <w:rtl w:val="true"/>
          <w:lang w:bidi="fa-IR"/>
        </w:rPr>
        <w:t>نهان است، بزرگوار و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آن كه ترسيدگان را ايمنى مى‌بخشد و صالحان را رهايى مى‌دهد و مستضعفان را بالا مى‌برد و مستكبران را فرو مى‌نهد و پادشاهانى را هلاك مى‌كند و ديگران را به جانشينى مى‌گمارد، و سپاس خدا را كوبندۀ ستمگران، هلاك كنندۀ ظالمان، دريابندۀ گريزندگان، به كيفر رسانندۀ ستمگران، فريادرس فريادخواهان، مرجع حاجات نيازمندان، تكيه‌گاه‌اهل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اميد داريم تا دولت با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آورى و بدان اسلام و مسلمانان را سرافرازى دهى و نفاق و منافقان را خوار گردانى و ما را در آن از دعوتگران به طاعت خويش و راهبران به راه خويش قرار دهى و بدان كرامت دنيا و آخرت را به ما ارزانى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حق به ما باز شناساندى ما را به عمل بدان نيز وادار ،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كوتاهى ورزيديم بدان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فقدان پيامبرمان و غيبت پيشوايمان و فراوانى دشمنان و اندكى شمارمان و سختى فتنه‌ها و غلبۀ روزگار برخود به تو شكايت مى‌كنيم</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محمّد و خاندانش درود فرست و ما را در همۀ اين امور با فتح عاجل از جانب خود، و بر طرف كردن رنج و سختى از ما نصرت خويش و عزّت و سلطنت حقّه كه توآن را آشكار مى‌گردانى، پيروزى عطا كن و به رحمتى از توجّه خويش كه همۀ ما را فراگيرد و جامۀ سلامت، كه ما را بپوشاند ياورى فرما، به حق رحمت نامنتهايت، اى مهربان ترين مهربان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70" w:name="pg1123_15061"/>
    </w:p>
    <w:p>
      <w:pPr>
        <w:pStyle w:val="Heading2"/>
        <w:numPr>
          <w:ilvl w:val="1"/>
          <w:numId w:val="1"/>
        </w:numPr>
        <w:rPr/>
      </w:pPr>
      <w:bookmarkStart w:id="571" w:name="__RefHeading___Toc2213254_373438147"/>
      <w:bookmarkStart w:id="572" w:name="_Toc206"/>
      <w:bookmarkEnd w:id="570"/>
      <w:bookmarkEnd w:id="571"/>
      <w:r>
        <w:rPr>
          <w:rtl w:val="true"/>
        </w:rPr>
        <w:t>سخن آخر</w:t>
      </w:r>
      <w:bookmarkEnd w:id="572"/>
    </w:p>
    <w:p>
      <w:pPr>
        <w:pStyle w:val="BookText"/>
        <w:rPr/>
      </w:pPr>
      <w:r>
        <w:rPr>
          <w:rFonts w:ascii="IRNazanin" w:hAnsi="IRNazanin" w:eastAsia="IRNazanin"/>
          <w:color w:val="111111"/>
          <w:sz w:val="28"/>
          <w:sz w:val="28"/>
          <w:szCs w:val="28"/>
          <w:rtl w:val="true"/>
          <w:lang w:bidi="fa-IR"/>
        </w:rPr>
        <w:t xml:space="preserve">از هزار و صد و شصت و يك سال پيش، يعنى از زمان ولادت آن‌حضرت عليه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اين سال يعنى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سرور ما امام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سجده‌كنندگان است و شبها را با تهجّد براى خدا زنده نگاه مى‌دارد و روزها را به عبادت و تسليم در برابر پروردگار جهانيان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فرا رسيدن لحظه يارى است، تا زمانى كه خداوند به او اجازۀ فرج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همانند ديگر مؤمنان از خداوند فرج نزديك را خواستار است و در نتيجه به برترين اعمال امّت محمّد صلى الله عليه و آله يعنى انتظار فرج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كه چه آبرويى در پيشگاه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حاجتهاى خود را فراروى خويش قرار دهيم و با توسّل به او از پروردگارمان بخواهيم كه اين اندوه را از امّت رنجديدۀ ما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او را به هنگام شدّت يافتن دشوارى بخوانيم و پروردگارمان را به بندۀ صالحش كه براى نصرت بندگان مستضعف خود او را ذخيره داشته، سوگند دهيم تا عذاب را از 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خدا را بخوانيم و با جديّت از او بخواهيم كه سيماى تابانش را به ما بنماياند و ما را در جرگۀ ياران و ياورانش قرار دهد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جانورى دريايى و نيز نام واحد پول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ايران است و در كنار آن درياچه‌اى بوده ، كه اكنون آب آن خشك شده است و امروز به‌صورت باتلاقى درآمده كه اگر كسى بدان نزديك شود در آن فرو مى‌رود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الإسلام في مكّة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الإسلام في مكّة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 ،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مائدة ،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خصلتهاى پاك آن‌حضرت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جستيم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روايات به همين نكته اشاره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مسد ،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مسلمانان بر اين حديث اجماع دارند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خصايص نسايى و نيز مستدرك حاكم و برخى كتابهاى ديگر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فضائل الخمسة ،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عاديات ،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مجمع البيان از امام صادق 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المومنين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نامه‌هاى معروف معاويه به على عليه السلام چنين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را ياد مى‌آورم كه ديروز وقتى با ابوبكر بيعت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همسر خود را بر درازگوشى سوار كردى و دست حسن و حسين را مى‌گرفتى و نزد هيچ يك از جنگجويان بدر و سابقان در اسلام نمى‌رفتى جز آنكه آنان را به خود مى‌خواندى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همراه با همسر و فرزندانت پيش آنان مى‌رفتى و از آنان مى‌خواستى كه تو را عليه يار رسول خدا ياورى كنند امّا از آن همه جز چهار يا پنج تن دعوت تو را پاسخ نگفتند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 به قرائت مشهور كه مصحفهاى امروزين نيز چنين ضبط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اسد الغابه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سعيد بن عاص بن امية بن عبدشمس به عبدمناف بن قصى قريشى اموى مكنّى به ابوسعيد، سوّمين يا چهارمين كسى بود كه به اسلام گرويد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او را به عنوان گردآوردنۀ صدقات به يمن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او را عامل اخذ صدقات مذحج و نيز صنعاء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تا زمان وفات پيامبر صلى الله عليه و آله همين منصب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دو برادرش به نامهاى عمرو و ابان بر مسئوليّتهايى كه پيامبر ايشان را بدانها گماشته بود تا زمان وفات پيامبر صلى الله عليه و آله باقى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پيامبر ديده از جهان فرو بست، آنان از محلهاى مسئوليت خود بازگشتد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از ايشان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بازگشتيد؟ هيچ كس شايسته‌تر از كسانى نيست كه پيامبر او را به كار گمارده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محلهاى خود بازگرديد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پاسخ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ابواحيحه هستيم و هرگز پس از رسول خدا براى هيچ كس كارگزار نخواهيم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بر يمن و ابان بر بحرين و عمرو بر تيماء و خيبر حكم فرماندارى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برادرش ابان در بيعت با ابوبكر تعلّل كردند و به بنى هاشم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آن درخت برومنديد كه ميوه‌هاى رسيده و شيرين داريد و ما پيروان شماييم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بنى هاشم با ابوبكر بيعت كردند، خالد و ابان نيز با وى دست بيعت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 باره، در آينده به طور كامل سخن خواهيم گفت</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در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ابوبكر احمد بن عبدالعزيز جوهرى به اسناد خود ازمغيره نقل كرده است كه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 و زبير و عدّه‌اى از انصار دوست داشتند پس از وفات پيامبر با على بيعت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هنگامى كه مردم با ابوبكر بيعت كردند، سلمان به صحابه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هدف زديد امّا در انتخاب معدن خطا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ديگر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 پيرترينتان درست عمل كرديد امّا در حق اهل بيت پيامبرتان به خطا افتاديد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خلافت را درميان آنان قرار داديد، ميان دو تن از شما خلافى دربر نمى‌گرفت و زندگى فراخ و پرنعمتى مى‌داشتيد</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نيز سخن ابوذر را تأييد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وقتى اعراب شنيدند كه گروهى از ياران پيامبر صلى الله عليه و آله قدرت وى‌را به نفع خود تصاحب كرده‌اند در انديشه شدند كه چرا آنان از اين قدرت بهره‌اى نبرند؟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بر ابوبكر شوريدند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 اينان در تاريخ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اين شورش، ارتداد بود امّا بر چه كسى؟ آيا آنان به خدا و پيامبرش مرتد شده بودند؟ يا بر جانشين آن‌حضرت؟ ما در اين باره به هنگام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بنى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مشروحاً سخن خواهيم گفت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در كتابهاى سيره آمده است كه رسول خدا صلى الله عليه و آله ابتدا عمروبن عاص را به اين مأموريت فرستاد و آنگاه ابوعبيده را براى يارى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عمر نيز در سپاه ابوعبيده شركت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سپاه به هم ملحق شدند  همگى تحت فرمان عمرو بن عاص درآمدند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اسد الغابة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شرح زندگى ابن العاص، منتخب كنز العمال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طبرى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علاوه بر منابع فوق نكات پراكندۀ ديگرى از زندگى عمرو بن عاص وجود دارد كه براى آگاهى از آنها مى‌توانيد به كتاب الغدير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بريده بن حصيب الاسلمى ابوساسان و ابوعبداللّٰه صاحب خاندانى بزرگ در ميان قومش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حال هجرت با وى برخورد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بريده و همراهانش كه شمار آنها به هشتاد خانوار مى‌رسيد، به اسلام گرويدند و نماز عشاء را در پشت سر رسول خدا صلى الله عليه و آله به جاى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بريده پس از غزوه احُد به خدمت رسول اكرم صلى الله عليه و آله رسيد و از آن پس در تمام نبردها همراه و همگام پيامبر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آن‌حضرت نيز وى را به عنوان عامل جمع‌آورى صدقات قومش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چون بريده از وفات پيامبر صلى الله عليه و آله خبردار شد، پرچم خود را برگرفت و آن را بر سر درِ خانه امير مؤمنان عليه السلام نصب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از او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همگى بر بيعت با ابوبكر اتفاق كرده‌اند چرا تو با آنان مخالفت مى‌كنى؟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نيز در الاحقاق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ترمذى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الصاوى در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نسايى در خصايص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حافظ ابونعيم اصفهانى در حلية الاولياء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كثير دمشقى در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حنبل در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حاكم در 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علّامه امينى در كتاب خود موسوم به تدبر بحثى روشن و نظرى صحيح دربارۀ حديث سد الابواب ارائه داده كه خوانندگان مى‌توانند 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رجوع فرمايند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در كتاب خود موسوم به المختصر في اخبار البشر حديث سقيفه را نقل كرده‌و گفته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به طرف سقيفه بنى ساعده شتاب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عمر با ابوبكر بيعت كرد و مردم همگى براى بيعت با ابوبكر هجوم آوردند مگر جماعتى از بنى هاشم و زبير و عتبة بن ابى لهب و خالد بن سعيد بن عاص و مقداد بن عمرو و سلمان فارسى و ابوذر و عمار بن ياسر و ابن عازب و ابى بن كعب و ابوسفيان از بنى اميّه كه همگى به خلافت على عليه السلام تمايل داشتند</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انصراف ابوبكر از خلافت با اين لفظ در الصواعق المحرقه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الامامة والسياسة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پس از آنكه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گفتگويى به وى اظهار داشت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در هر نمازى كه به جاى مى‌آورم بر تو نفرين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درحالى كه مى‌گريست از خانه فاطمه بيرون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سوى او آمدند و ابوبكر به ايشان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از شما شب را درحالى كه همسر خويش را در آغوش گرفته و از اهل خويش مسرور است به سر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مرا با مصيبت خودم رها كنيد من نيازى به بيعت شما ندارم و بيعت مرا فسخ كنيد</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عبارت آخر على عليه السلام اين است كه در غير اين صورت تابع آنان خواهيم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تاريخ طبرى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همان خطبه ، ونيز في رحاب أئمة اهل البيت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طبرى وابن اثير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أئمّة اهل البيت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ابن ابى الحديد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مسعودى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أئمّة أهل البيت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أئمّة أهل البيت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 شمارۀ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غلاله پوششى است نازك كه آن را زير لباس يا زره دربر مى‌كردند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 خطبۀ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أميرالمؤمنين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أميرالمؤمنين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فاعل جمله دوّم را رسول خدا در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معنا كه رسول خدا از ملك الارحام و قرأى‌لوح محفوظ حكايت كرد كه على از زمان تولدش تا كنون مرتكب گناهى نشده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في تفسير سورة التحريم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فواطم عبارتند از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حصير در هجر از توابع يمن بافته مى‌شد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كوتاه قامتى است كه به هنگام رفتن گامهاى كوتاه بردارد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على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الحديد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حاوى مظالمى است كه از خواندن آنها موى بر بدن راست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اميّه براى يافتن جنازۀ حضرت امير هزاران قبر را نبش كردند تا شايد پيكر بى جان آن‌حضرت را بيابند و با جسارت بدان كينه‌هاى كهنۀ خود را از دل بزدايند، امّا خداوند چنين نخواست و سعى آنها را باطل كرد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نزديك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كنار نهر دجله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نامه را علامه باقر شريف قرشى از فصول المهمه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گفته شد بهترين صورت است كه از اين پيمان نامه نقل شده و به خوبى مبين كيفيت صلح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صبحى صالح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معاويه قصد تهديد قيس را داشته، امّا سكوت كرده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بَعْدِمَا جَاءَكَ مِنَ الْعِلْمِ فَقُلْ تَعَالَوْا نَدْعُ أَبْنَاءَنَا وَأَبْنَاءَكُمْ وَ نِسَاءَنَا وَ نِسَاءَكُمْ وَأَنْفُسَنَا وَأَنْفُسَكُمْ ثُمَّ نَبْتَهِل فَنَجْعَلْ لَعْنَةَ اللّٰهِ عَلَى الْكَاذِبِينَ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سرزمينهايى كه بدون جنگ جزو قلمروى اسلام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معاويه ، پيامبر اسلام بوده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جعده در قتل اميرمؤمنان و برادرش در قتل امام حسين مشاركت داشتند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مادۀ شبر و نيز بحار 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معاويه با اين جمله مى‌خواست انصار را به ريشخند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آنان پيش از اسلام در شمار عمال يهوديان مدينه بودند و با شتران خود باغستانهاى يهوديان را آبيارى مى‌كردند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پنجم، جواد فاضل و نيز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عباس محمود العقاد،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الإمام الحسين،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الإمام الحسين،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نام جايى است كه با بغداد امروزى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كوفه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همان خطبه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ولايت پيامبر و اوصياى او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كرامتها را در پايان كتاب ياد خواهيم كرد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قصه ابراهيم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راه مكّه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ائمّة اهل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غايت آمال من آيا مرا به آتش مى‌سوزانى؟ پس اميد و محبت من كجاست؟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كردارى نا پسند و زشت به نزدت آمدم در حالى كه در ميان مخلوقاتت هيچ كس جنايتى را كه من مرتكب شده‌ام انجام نداده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امام با طاووس در مسجد الحرام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كه پروردگار را شناخت و شناخت خداوند او را بى نياز نساخت، تيره روز و بد بخت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او در راه طاعت خداى انجام داده و آنچه در اين راه ديده است؛ بر طاعت وى چه زيانى رساند؟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جز تقوا چيزى فراهم نسازد چرا كه عزت همه از آن پرهيز كار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آنچه نقل شد بر حديثى كه از امام روايت شده و در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استناد جستيم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روايت اسارت دختران يزد گرد در زمان عثمان روى داده است امّا در بعضى روايات آمده كه آنان در زمان عمر به اسيرى گرفته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روايت دور از سياق تاريخى است چرا كه با فتح خراسان و تاريخ ولادت امام زين العابدين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سازگارى ندارد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البكّائون الخمسة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تبار مصطفى، اندوه مندانيم كه گلوهاى ما اين اندوهها را در ميان مردمان فرو مى‌خورد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محنت ما در ميان خلايق بس سخت و دشوار است و اوّلين و آخرين ما به دشواريها مبتلاست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مردمان به فرا رسيدن موسم عيد خود شادكام مى‌شوند حال آنكه عيدهاى ما، سوگهاى ماست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آرام و شادى‌اند امّا ترسندۀ ما، در طول روزگار، ايمن و راحت نيست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شرف و شرافت برگزيده شديم، كه اين ويژگى خاص آفت ما مى‌باشد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حق ما را منكر است و بر ما خشم مى‌گيرد به ما حكم مى‌راند حال آنكه ما بايد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برانيم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باد آنچه به نا حق ادعا مى‌كنيد، آن هنگام كه سلامت از بيمارى ممتاز گردد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حقانيت ما را شناختيد و سپس انكارمان كرديد همچنان كه سياهى از سپيدى شناخته مى‌شود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گواه ماست بر شما و خداوند داور ماست كه او نيك داورى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كسى است كه سرزمين بطحا جاى قدر و منزلت او را مى‌شناسد و خانۀ كعبه و حل و حرم نيز او را مى‌شناسند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فرزند بهترين بندگان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پاك و پاكيزه و پيراسته و شناخته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 و عطاى كف بخشش او چنان است كه چون بخواهد حجر را استلام كند و بر 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فرانهد، ركن مى‌خواهد او را نزد خود نگه دارد تا از جود و عطايش بر خوردار گردد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قريش بدو بنگرد، گويندۀ آنها اعتراف كند كه، كرم وجود، به منزلگاه مكارم اين مرد منتهى مى‌شود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پرهيزكاران شمرده شوند، ايشان پيشوايانند و اگر پرسيده شود كه بهترين اهل زمين چه كسانى‌اند؟ گفته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فرزند فاطمه است اگر او را نمى‌شناسى، او كسى كه پيامبران خدا به جدّش ختم شده‌اند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تو مى‌گويى اين كيست؟ زيانى به او نمى‌رساند چرا كه عرب و عجم اين كسى را كه تو نمى‌شناسى، نيك مى‌شناسند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حيا ديده فرو مى‌پوشد و مردمان نيز به خاطر هيبت وى، ديده بر مى‌بندند و جز زمانى كه تبسم مى‌كند، با او سخن گفته نمى‌شود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دستش ابرى فياض و رحمت گستر است كه رگبار فيض فرو مى‌بارند وجود وعطايشان هيچ گاه كاستى نمى‌گيرد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وخوى نرمى دارد و كسى از رفتارش بيمناك نخواهد شد و هميشه دو خصلت حلم و كرم جوانب شخصيّت او را مى‌آرايند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معيشت آنان، دستان بخششگرشان را از بخشش نمى‌كاهد و اين گشاده دستى در حالت توانگرى و تنگدستى براى آنان يكسان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اهل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بنده‌ام مرا فرمان بر تا چون من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چيزى مى‌گويم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و تو هم به چيزى مى‌گويى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امّت من، چونان پيمبران بنى اسرائيلند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تذكرة الخواص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تاريخ ابن عساكر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نورى است كه خداوند در قلب هر كه خواهد ، بيفكند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الباقر ،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 آيۀ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دلايل الامامه ، محمّد بن جرير طبرى امامى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وفات و سن آن‌حضرت اختلافاتى وجود دارد و آنچه در اينجا نقل شد با استناد به برخى از رواياتى است كه در بحار 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ائمّة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الباقر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محقّقان مى‌گويند در خصوص تاريخ ولادت امام صادق نزديكترين تاريخ صواب‌سال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دو روايت ديگر نيز هست كه تاريخ ولادت وى را در سالهاى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عقده زيدى نام راويانى را كه از حضرت صادق روايت نقل كرده‌اند ، جمع آورى كرده‌كه شمار آنان چهار هزار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قضائرى با استدلال بر نظر ابن عقده بر اين شمار افزوده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المجالس أمانات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اعراب اين عبارت را وقتى كه مى‌خواهند چيزى بگويند كه ازمردم پنهان بماند ، به كار مى‌برند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در كتاب الامام الصادق مى‌نويسد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 ، عامل منصور بر كوفه ، ابن ابى العوجاء را به خاطر الحاد و زندقه‌اش كشت</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اين نكته است كه رؤيت خداوند محال است ، زيرا خدا جسم نيست كه چشم آن را بينند و محاط نيست كه فكر بدان احاطه يابد در تعريف نمى‌گنجد بلكه برتر از تمام اينهاست و قدرت خدا هر چند كه شامل و فراگير است امّا اگر چيزى قبول مكان نكند چگونه مى‌تواند يافت شود ؟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هاشميها كه سفاح و منصور هم جزو آنان بودند با اين مرد كه شايستگيهاى فراوانش‌او را نامزد رهبرى كرده بود و نزديكانش تماماً او را بر اين مقصود يارى مى‌كردند ، دست بيعت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حوادث در محلى ميان مكّه و مدينه موسم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پذيرفت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اعترافات و دهها نمونه ديگر از آنها را مى‌توانيد در كتاب الامام الصادق نوشته استاد الدخيل ، فصل امام در چشم بزرگان و دانشمندان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زهره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و دو روايت پيشين از كتاب الامام الصادق نوشته علّامه مظّفر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مظفّر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دَخيل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اسلامى ، نگارنده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نواحى را مهرمز در خوزستان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مشيخه فقيه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يقطين بن موسى ، ساكن بغداد و اصلاً كوفى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مولاى بنى اسد و كنيه‌اش ابو الحسن بود و او از چهره‌هاى بارز و سر شناس اين طايفه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 عليه السلام بهشت را براى او تضمين كرده و ضامن شده بود كه آتش دوزخ او را نخواهد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رجال كشّى احاديثى است كه بر عظمت شان و جلالت قدر او دلالت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اموال فراوانى كه شايد يكصد تا سيصد هزار بوده نزد امام كاظم مى‌برده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سال كسانى را به نيابت از خويش به حج مى‌فرستاد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از سالها بنابر آمارى كه گرفته بودند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جاى او حج به جاى مى‌آوردند و او به برخى از اينان مثل كاهلى و عبد الرحمن بن حجّاج ده هزار و به برخى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درهم عطا مى‌كرد و كمترين مبلغى كه براى اين كار مى‌پرداخت هزار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كتابهايى نيز بود كه فرزندش حسن و احمد بن هلال آنها را از وى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زمانى كه امام كاظم در زندان هارون در بغداد به سر مى‌برد ، دنيا را بدرود گفت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مى‌توانند براى اطلاع بيشتر در اين باره به بحار 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پروردگار منى هر گاه كه به آب تشنه شوم و نيروى منى هر گاه خواستار طعام شوم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بيّنه ،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الغيبة شيخ طوسى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 ، آيۀ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برخى احاديث معلوم مى‌شود كه اين مرد در تقيه به سر مى‌برده و همين امر اقتضا مى‌كرده است كه بر خوردى مناسب با حال او انجام پذيرد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صفحات آينده به طور مفصّل در بارۀ آنچه كه ميان وى و مأمون رخ داده ، سخن خواهيم گفت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أهل البيت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ترجمۀ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روزى براى طلب حاجت نزد او آيم پيش خانواده‌ام باز مى‌گردم در حالى كه آبرويم را حفظ كرده‌ام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و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به نقل از تاريخ مسعودى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و 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سخن گفته‌ايم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عمر تو و عمر او مساوى است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مقاتل الطالبيّين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ائمّة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حضرت امام رضا عليه السلام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ائمّة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حضرت امام رضا عليه السلام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كافى آمده است كه ولادت امام جواد در دهم رمضان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طفوليّت خويش از تمام روزگار پيشى گرفت و روزگار در حالى كه خدمتكار او بود از پى‌اش روان 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اينكه آيه‌اى به اين صورت در قرآن نيست بلكه مشابه آن در سورۀ احقاف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مسأله نبوّت ربطى ندارد و شايد در اينجا امام به چهل سال رسيدن را به عنوان تفسير به آيه‌اى كه از سوره يوسف ذكر شده ملحق كرده است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 آن است كه آن‌حضرت در آن هنگام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 ، چنان كه در برخى از احاديث بدين نكته اشاره شده و از اين حديث نيز معلوم مى‌شود كه شيعيان ، پس از وفات امام رضا عليه السلام در ايام حج در مدينه گرد آمده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جواد عليه السلام به هنگام وفات پدرش هفت سال داشت و چون هفت ماه از اين تاريخ سپرى مى‌شود ، ماه رمضان فرا مى‌رسد و امام جواد وارد هشتمين سال زندگى خود مى‌شود و اين مجلس پرسش و پاسخ در اين سن و سال برگزار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طرفى ممكن است پرسشهايى كه از امام مى‌كردند درروزهاى متعدّد ،با وجود وحدت مجلس ، بوده باشد در اين صورت مجلس آن‌حضرت به كنفرانسهايى شبيه است كه چند روز پى درپى ادامه مى‌يابد وتنها به هنگام غذا خوردن واستراحت كردن ، تعطيل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قسمتهاى زير مى‌توان عمق توانايى و قدرت امام جواد را در تجزيه سؤال مشاهده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نيمى از جواب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اين عمل نشانگر بداهت خاطر و ذكاوت كم نظير آن‌حضرت است كه تمام جوانب مسأله را در خود فرا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هر سؤال دو قسمتى امام در سؤال قبل و بعد خود ضرب مى‌شود زيرا مثلاً وقتى امام عليه السلام مى‌پرسد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قتل در حل واقع شده باشد ، دو حالت دارد يا محرم عالم بوده و يا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قتلى كه در حرم اتفاق افتاده به نوبه خود به دو قسمت بخش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محرم عالم بوده و يا جاهل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تركيه و جزو استان انطاكيه در آسياى صغير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اردبيلى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نيشابورى معادل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بوده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روايات اين قسمت از تحف العقول اقتباس و نقل شده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گفته شد اين حديث مفصل است و ما تنها به نقل قسمتى كه در اينجا ضرورى مى‌نمود پرداختيم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مفيد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قلّه‌هاى كوههايى كه آنان را نگاهبانى مى‌كرد خفتند و مغلوب شدند و قله‌ها آنها را سودى نرساند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هشتم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ابراهيم حسن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ابراهيم حسن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به نقل از ابن اثير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اثير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عليهم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 عليهم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اللّامعه في شرح زيارة الجامعه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اللّٰه شبّر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ائمة اهل البيت عليهم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طول خلافت معتمد بيش از بيست سال بوده و شايد پس از گذشت مدّتى از دوران خلافتش نزد امام آمده و اين خواسته را مطرح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 ،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عيون التواريخ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ابن معتز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مقاتل الطالبيّين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كامل بن اثير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مهج الدعوات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 شيخ مفيد ،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همان مأخذ صفحه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القرشى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العسكرى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 العسكرى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دعا نشانگر وضع آسفبار مردم در آن برهه و علت شيوع فساد در ميان آنهاست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واحد وزن و تقريباً برابر با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كه در اين باره ذكر شد برگرفته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كامل سليمان از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احاديث را در بحار الانوار ،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منتخب الاثر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مى‌توانيد يافت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مؤلفان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 جزء چهارم ، كتاب الاحكام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 جزء دوم ، باب ما جاء فى الخلفاء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دهلى نو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 كتاب‌الامارة ، باب‌الناس تبع لقريش والخلافة من قريش،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ابى داوود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المهدى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وى با اين حديث روايت ديگرى را از جابر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نقل كرده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احاديث اهل بيت آمده است كه دو سوّم زمينيان مى‌ميرند و يك سوّم ديگر باقى مى‌مانند و سخت پاك و خالص مى‌شوند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دينى ما از رجوع عيسى عليه السلام با مهدى سخن مى‌گويند كاملاً شبيه آنچه در اين كتاب آمده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عبادت اشخاص است كه شرك به خداست و ربطى به تقرّب به خدا از طريق‌توسّل به قبور صالحان كه سنّت اسلام و مسلمين از آغاز بر آن است ، ندارد ، همچنين مقصود از زيور و زينت دادن مصحفها و مساجد اين است كه مسلمان به هنگام ظهور تنها به مظاهر توجّه دارند نه به حقايق و محتواها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دعاى آن‌حضرت براى رفع حوايج</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بلد الامين ،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تحقة الزائر ، فى ادب زيارته عليه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 فى ادب زيارته عليه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 فى ادب زيارته 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image" Target="media/image2.jpeg"/><Relationship Id="rId1005" Type="http://schemas.openxmlformats.org/officeDocument/2006/relationships/image" Target="media/image2.jpeg"/><Relationship Id="rId1006" Type="http://schemas.openxmlformats.org/officeDocument/2006/relationships/footer" Target="footer999.xml"/><Relationship Id="rId1007" Type="http://schemas.openxmlformats.org/officeDocument/2006/relationships/footnotes" Target="footnotes.xml"/><Relationship Id="rId1008" Type="http://schemas.openxmlformats.org/officeDocument/2006/relationships/numbering" Target="numbering.xml"/><Relationship Id="rId1009" Type="http://schemas.openxmlformats.org/officeDocument/2006/relationships/fontTable" Target="fontTable.xml"/><Relationship Id="rId1010" Type="http://schemas.openxmlformats.org/officeDocument/2006/relationships/settings" Target="settings.xml"/><Relationship Id="rId10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1006</Pages>
  <Words>266337</Words>
  <Characters>956703</Characters>
  <CharactersWithSpaces>1216318</CharactersWithSpaces>
  <Paragraphs>6715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2026-08-16T12:14:39Z</dcterms:created>
  <dc:creator>ghaemiyeh.com</dc:creator>
  <dc:description/>
  <dc:language>en-US</dc:language>
  <cp:lastModifiedBy/>
  <dcterms:modified xsi:type="dcterms:W3CDTF">2026-08-16T15:45:01Z</dcterms:modified>
  <cp:revision>1</cp:revision>
  <dc:subject/>
  <dc:title>هدایتگران راه نور زندگینامه چهارده معصوم علیهم السلام</dc:title>
</cp:coreProperties>
</file>

<file path=docProps/custom.xml><?xml version="1.0" encoding="utf-8"?>
<Properties xmlns="http://schemas.openxmlformats.org/officeDocument/2006/custom-properties" xmlns:vt="http://schemas.openxmlformats.org/officeDocument/2006/docPropsVTypes"/>
</file>