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بهشت فراموش شده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7516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2751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27520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27522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27524_373438147">
            <w:r>
              <w:rPr>
                <w:webHidden/>
                <w:rStyle w:val="IndexLink"/>
                <w:rtl w:val="true"/>
              </w:rPr>
              <w:t>با این سرعت کجا می‌روی؟</w:t>
            </w:r>
            <w:r>
              <w:rPr>
                <w:rStyle w:val="IndexLink"/>
                <w:rtl w:val="true"/>
              </w:rPr>
              <w:tab/>
            </w:r>
            <w:r>
              <w:rPr>
                <w:rStyle w:val="IndexLink"/>
              </w:rPr>
              <w:t>12</w:t>
            </w:r>
          </w:hyperlink>
        </w:p>
        <w:p>
          <w:pPr>
            <w:pStyle w:val="Contents2"/>
            <w:tabs>
              <w:tab w:val="clear" w:pos="8743"/>
              <w:tab w:val="right" w:pos="9026" w:leader="dot"/>
            </w:tabs>
            <w:rPr/>
          </w:pPr>
          <w:hyperlink w:anchor="__RefHeading___Toc2027526_373438147">
            <w:r>
              <w:rPr>
                <w:webHidden/>
                <w:rStyle w:val="IndexLink"/>
                <w:rtl w:val="true"/>
              </w:rPr>
              <w:t>مادر این جوان کجاست؟</w:t>
            </w:r>
            <w:r>
              <w:rPr>
                <w:rStyle w:val="IndexLink"/>
                <w:rtl w:val="true"/>
              </w:rPr>
              <w:tab/>
            </w:r>
            <w:r>
              <w:rPr>
                <w:rStyle w:val="IndexLink"/>
              </w:rPr>
              <w:t>16</w:t>
            </w:r>
          </w:hyperlink>
        </w:p>
        <w:p>
          <w:pPr>
            <w:pStyle w:val="Contents2"/>
            <w:tabs>
              <w:tab w:val="clear" w:pos="8743"/>
              <w:tab w:val="right" w:pos="9026" w:leader="dot"/>
            </w:tabs>
            <w:rPr/>
          </w:pPr>
          <w:hyperlink w:anchor="__RefHeading___Toc2027528_373438147">
            <w:r>
              <w:rPr>
                <w:webHidden/>
                <w:rStyle w:val="IndexLink"/>
                <w:rtl w:val="true"/>
              </w:rPr>
              <w:t>چهار نگاهی که عبادت است</w:t>
            </w:r>
            <w:r>
              <w:rPr>
                <w:rStyle w:val="IndexLink"/>
                <w:rtl w:val="true"/>
              </w:rPr>
              <w:tab/>
            </w:r>
            <w:r>
              <w:rPr>
                <w:rStyle w:val="IndexLink"/>
              </w:rPr>
              <w:t>19</w:t>
            </w:r>
          </w:hyperlink>
        </w:p>
        <w:p>
          <w:pPr>
            <w:pStyle w:val="Contents2"/>
            <w:tabs>
              <w:tab w:val="clear" w:pos="8743"/>
              <w:tab w:val="right" w:pos="9026" w:leader="dot"/>
            </w:tabs>
            <w:rPr/>
          </w:pPr>
          <w:hyperlink w:anchor="__RefHeading___Toc2027530_373438147">
            <w:r>
              <w:rPr>
                <w:webHidden/>
                <w:rStyle w:val="IndexLink"/>
                <w:rtl w:val="true"/>
              </w:rPr>
              <w:t>چه کنم تا به آرزویم برسم ؟</w:t>
            </w:r>
            <w:r>
              <w:rPr>
                <w:rStyle w:val="IndexLink"/>
                <w:rtl w:val="true"/>
              </w:rPr>
              <w:tab/>
            </w:r>
            <w:r>
              <w:rPr>
                <w:rStyle w:val="IndexLink"/>
              </w:rPr>
              <w:t>21</w:t>
            </w:r>
          </w:hyperlink>
        </w:p>
        <w:p>
          <w:pPr>
            <w:pStyle w:val="Contents2"/>
            <w:tabs>
              <w:tab w:val="clear" w:pos="8743"/>
              <w:tab w:val="right" w:pos="9026" w:leader="dot"/>
            </w:tabs>
            <w:rPr/>
          </w:pPr>
          <w:hyperlink w:anchor="__RefHeading___Toc2027532_373438147">
            <w:r>
              <w:rPr>
                <w:webHidden/>
                <w:rStyle w:val="IndexLink"/>
                <w:rtl w:val="true"/>
              </w:rPr>
              <w:t>بهترین اعمال نزد خدا چیست؟</w:t>
            </w:r>
            <w:r>
              <w:rPr>
                <w:rStyle w:val="IndexLink"/>
                <w:rtl w:val="true"/>
              </w:rPr>
              <w:tab/>
            </w:r>
            <w:r>
              <w:rPr>
                <w:rStyle w:val="IndexLink"/>
              </w:rPr>
              <w:t>25</w:t>
            </w:r>
          </w:hyperlink>
        </w:p>
        <w:p>
          <w:pPr>
            <w:pStyle w:val="Contents2"/>
            <w:tabs>
              <w:tab w:val="clear" w:pos="8743"/>
              <w:tab w:val="right" w:pos="9026" w:leader="dot"/>
            </w:tabs>
            <w:rPr/>
          </w:pPr>
          <w:hyperlink w:anchor="__RefHeading___Toc2027534_373438147">
            <w:r>
              <w:rPr>
                <w:webHidden/>
                <w:rStyle w:val="IndexLink"/>
                <w:rtl w:val="true"/>
              </w:rPr>
              <w:t>در آن آسمان‌ها چه خبری است؟</w:t>
            </w:r>
            <w:r>
              <w:rPr>
                <w:rStyle w:val="IndexLink"/>
                <w:rtl w:val="true"/>
              </w:rPr>
              <w:tab/>
            </w:r>
            <w:r>
              <w:rPr>
                <w:rStyle w:val="IndexLink"/>
              </w:rPr>
              <w:t>28</w:t>
            </w:r>
          </w:hyperlink>
        </w:p>
        <w:p>
          <w:pPr>
            <w:pStyle w:val="Contents2"/>
            <w:tabs>
              <w:tab w:val="clear" w:pos="8743"/>
              <w:tab w:val="right" w:pos="9026" w:leader="dot"/>
            </w:tabs>
            <w:rPr/>
          </w:pPr>
          <w:hyperlink w:anchor="__RefHeading___Toc2027536_373438147">
            <w:r>
              <w:rPr>
                <w:webHidden/>
                <w:rStyle w:val="IndexLink"/>
                <w:rtl w:val="true"/>
              </w:rPr>
              <w:t>ثواب سفر حج در هم آغوشی چشم تو</w:t>
            </w:r>
            <w:r>
              <w:rPr>
                <w:rStyle w:val="IndexLink"/>
                <w:rtl w:val="true"/>
              </w:rPr>
              <w:tab/>
            </w:r>
            <w:r>
              <w:rPr>
                <w:rStyle w:val="IndexLink"/>
              </w:rPr>
              <w:t>31</w:t>
            </w:r>
          </w:hyperlink>
        </w:p>
        <w:p>
          <w:pPr>
            <w:pStyle w:val="Contents2"/>
            <w:tabs>
              <w:tab w:val="clear" w:pos="8743"/>
              <w:tab w:val="right" w:pos="9026" w:leader="dot"/>
            </w:tabs>
            <w:rPr/>
          </w:pPr>
          <w:hyperlink w:anchor="__RefHeading___Toc2027538_373438147">
            <w:r>
              <w:rPr>
                <w:webHidden/>
                <w:rStyle w:val="IndexLink"/>
                <w:rtl w:val="true"/>
              </w:rPr>
              <w:t>در یک شب، چهارده قرن عبادت کردم</w:t>
            </w:r>
            <w:r>
              <w:rPr>
                <w:rStyle w:val="IndexLink"/>
                <w:rtl w:val="true"/>
              </w:rPr>
              <w:t>!</w:t>
              <w:tab/>
            </w:r>
            <w:r>
              <w:rPr>
                <w:rStyle w:val="IndexLink"/>
              </w:rPr>
              <w:t>36</w:t>
            </w:r>
          </w:hyperlink>
        </w:p>
        <w:p>
          <w:pPr>
            <w:pStyle w:val="Contents2"/>
            <w:tabs>
              <w:tab w:val="clear" w:pos="8743"/>
              <w:tab w:val="right" w:pos="9026" w:leader="dot"/>
            </w:tabs>
            <w:rPr/>
          </w:pPr>
          <w:hyperlink w:anchor="__RefHeading___Toc2027540_373438147">
            <w:r>
              <w:rPr>
                <w:webHidden/>
                <w:rStyle w:val="IndexLink"/>
                <w:rtl w:val="true"/>
              </w:rPr>
              <w:t>چرا با مادر تند حرف زدی؟</w:t>
            </w:r>
            <w:r>
              <w:rPr>
                <w:rStyle w:val="IndexLink"/>
                <w:rtl w:val="true"/>
              </w:rPr>
              <w:tab/>
            </w:r>
            <w:r>
              <w:rPr>
                <w:rStyle w:val="IndexLink"/>
              </w:rPr>
              <w:t>40</w:t>
            </w:r>
          </w:hyperlink>
        </w:p>
        <w:p>
          <w:pPr>
            <w:pStyle w:val="Contents2"/>
            <w:tabs>
              <w:tab w:val="clear" w:pos="8743"/>
              <w:tab w:val="right" w:pos="9026" w:leader="dot"/>
            </w:tabs>
            <w:rPr/>
          </w:pPr>
          <w:hyperlink w:anchor="__RefHeading___Toc2027542_373438147">
            <w:r>
              <w:rPr>
                <w:webHidden/>
                <w:rStyle w:val="IndexLink"/>
                <w:rtl w:val="true"/>
              </w:rPr>
              <w:t>پوست گاوی که پر از طلا شد</w:t>
            </w:r>
            <w:r>
              <w:rPr>
                <w:rStyle w:val="IndexLink"/>
                <w:rtl w:val="true"/>
              </w:rPr>
              <w:tab/>
            </w:r>
            <w:r>
              <w:rPr>
                <w:rStyle w:val="IndexLink"/>
              </w:rPr>
              <w:t>44</w:t>
            </w:r>
          </w:hyperlink>
        </w:p>
        <w:p>
          <w:pPr>
            <w:pStyle w:val="Contents2"/>
            <w:tabs>
              <w:tab w:val="clear" w:pos="8743"/>
              <w:tab w:val="right" w:pos="9026" w:leader="dot"/>
            </w:tabs>
            <w:rPr/>
          </w:pPr>
          <w:hyperlink w:anchor="__RefHeading___Toc2027544_373438147">
            <w:r>
              <w:rPr>
                <w:webHidden/>
                <w:rStyle w:val="IndexLink"/>
                <w:rtl w:val="true"/>
              </w:rPr>
              <w:t>آیا عمر طولانی می‌خواهی؟</w:t>
            </w:r>
            <w:r>
              <w:rPr>
                <w:rStyle w:val="IndexLink"/>
                <w:rtl w:val="true"/>
              </w:rPr>
              <w:tab/>
            </w:r>
            <w:r>
              <w:rPr>
                <w:rStyle w:val="IndexLink"/>
              </w:rPr>
              <w:t>52</w:t>
            </w:r>
          </w:hyperlink>
        </w:p>
        <w:p>
          <w:pPr>
            <w:pStyle w:val="Contents2"/>
            <w:tabs>
              <w:tab w:val="clear" w:pos="8743"/>
              <w:tab w:val="right" w:pos="9026" w:leader="dot"/>
            </w:tabs>
            <w:rPr/>
          </w:pPr>
          <w:hyperlink w:anchor="__RefHeading___Toc2027546_373438147">
            <w:r>
              <w:rPr>
                <w:webHidden/>
                <w:rStyle w:val="IndexLink"/>
                <w:rtl w:val="true"/>
              </w:rPr>
              <w:t>با یک نگاه تند، نمازت قبول نمی‌شود</w:t>
            </w:r>
            <w:r>
              <w:rPr>
                <w:rStyle w:val="IndexLink"/>
                <w:rtl w:val="true"/>
              </w:rPr>
              <w:tab/>
            </w:r>
            <w:r>
              <w:rPr>
                <w:rStyle w:val="IndexLink"/>
              </w:rPr>
              <w:t>54</w:t>
            </w:r>
          </w:hyperlink>
        </w:p>
        <w:p>
          <w:pPr>
            <w:pStyle w:val="Contents2"/>
            <w:tabs>
              <w:tab w:val="clear" w:pos="8743"/>
              <w:tab w:val="right" w:pos="9026" w:leader="dot"/>
            </w:tabs>
            <w:rPr/>
          </w:pPr>
          <w:hyperlink w:anchor="__RefHeading___Toc2027548_373438147">
            <w:r>
              <w:rPr>
                <w:webHidden/>
                <w:rStyle w:val="IndexLink"/>
                <w:rtl w:val="true"/>
              </w:rPr>
              <w:t>چه شده است که با من مهربان‌تر شده‌ای؟</w:t>
            </w:r>
            <w:r>
              <w:rPr>
                <w:rStyle w:val="IndexLink"/>
                <w:rtl w:val="true"/>
              </w:rPr>
              <w:t>!</w:t>
              <w:tab/>
            </w:r>
            <w:r>
              <w:rPr>
                <w:rStyle w:val="IndexLink"/>
              </w:rPr>
              <w:t>56</w:t>
            </w:r>
          </w:hyperlink>
        </w:p>
        <w:p>
          <w:pPr>
            <w:pStyle w:val="Contents2"/>
            <w:tabs>
              <w:tab w:val="clear" w:pos="8743"/>
              <w:tab w:val="right" w:pos="9026" w:leader="dot"/>
            </w:tabs>
            <w:rPr/>
          </w:pPr>
          <w:hyperlink w:anchor="__RefHeading___Toc2027550_373438147">
            <w:r>
              <w:rPr>
                <w:webHidden/>
                <w:rStyle w:val="IndexLink"/>
                <w:rtl w:val="true"/>
              </w:rPr>
              <w:t>بهترین راه توبه</w:t>
            </w:r>
            <w:r>
              <w:rPr>
                <w:rStyle w:val="IndexLink"/>
                <w:rtl w:val="true"/>
              </w:rPr>
              <w:tab/>
            </w:r>
            <w:r>
              <w:rPr>
                <w:rStyle w:val="IndexLink"/>
              </w:rPr>
              <w:t>59</w:t>
            </w:r>
          </w:hyperlink>
        </w:p>
        <w:p>
          <w:pPr>
            <w:pStyle w:val="Contents2"/>
            <w:tabs>
              <w:tab w:val="clear" w:pos="8743"/>
              <w:tab w:val="right" w:pos="9026" w:leader="dot"/>
            </w:tabs>
            <w:rPr/>
          </w:pPr>
          <w:hyperlink w:anchor="__RefHeading___Toc2027552_373438147">
            <w:r>
              <w:rPr>
                <w:webHidden/>
                <w:rStyle w:val="IndexLink"/>
                <w:rtl w:val="true"/>
              </w:rPr>
              <w:t>آیا به فکر پدر و مادرت هستی؟</w:t>
            </w:r>
            <w:r>
              <w:rPr>
                <w:rStyle w:val="IndexLink"/>
                <w:rtl w:val="true"/>
              </w:rPr>
              <w:tab/>
            </w:r>
            <w:r>
              <w:rPr>
                <w:rStyle w:val="IndexLink"/>
              </w:rPr>
              <w:t>63</w:t>
            </w:r>
          </w:hyperlink>
        </w:p>
        <w:p>
          <w:pPr>
            <w:pStyle w:val="Contents2"/>
            <w:tabs>
              <w:tab w:val="clear" w:pos="8743"/>
              <w:tab w:val="right" w:pos="9026" w:leader="dot"/>
            </w:tabs>
            <w:rPr/>
          </w:pPr>
          <w:hyperlink w:anchor="__RefHeading___Toc2027554_373438147">
            <w:r>
              <w:rPr>
                <w:webHidden/>
                <w:rStyle w:val="IndexLink"/>
                <w:rtl w:val="true"/>
              </w:rPr>
              <w:t>آیا خیر زیاد را می‌خواهی؟</w:t>
            </w:r>
            <w:r>
              <w:rPr>
                <w:rStyle w:val="IndexLink"/>
                <w:rtl w:val="true"/>
              </w:rPr>
              <w:tab/>
            </w:r>
            <w:r>
              <w:rPr>
                <w:rStyle w:val="IndexLink"/>
              </w:rPr>
              <w:t>67</w:t>
            </w:r>
          </w:hyperlink>
        </w:p>
        <w:p>
          <w:pPr>
            <w:pStyle w:val="Contents2"/>
            <w:tabs>
              <w:tab w:val="clear" w:pos="8743"/>
              <w:tab w:val="right" w:pos="9026" w:leader="dot"/>
            </w:tabs>
            <w:rPr/>
          </w:pPr>
          <w:hyperlink w:anchor="__RefHeading___Toc2027556_373438147">
            <w:r>
              <w:rPr>
                <w:webHidden/>
                <w:rStyle w:val="IndexLink"/>
                <w:rtl w:val="true"/>
              </w:rPr>
              <w:t>عبادتی بزرگ را کشف کرده‌ام</w:t>
            </w:r>
            <w:r>
              <w:rPr>
                <w:rStyle w:val="IndexLink"/>
                <w:rtl w:val="true"/>
              </w:rPr>
              <w:tab/>
            </w:r>
            <w:r>
              <w:rPr>
                <w:rStyle w:val="IndexLink"/>
              </w:rPr>
              <w:t>70</w:t>
            </w:r>
          </w:hyperlink>
        </w:p>
        <w:p>
          <w:pPr>
            <w:pStyle w:val="Contents2"/>
            <w:tabs>
              <w:tab w:val="clear" w:pos="8743"/>
              <w:tab w:val="right" w:pos="9026" w:leader="dot"/>
            </w:tabs>
            <w:rPr/>
          </w:pPr>
          <w:hyperlink w:anchor="__RefHeading___Toc2027558_373438147">
            <w:r>
              <w:rPr>
                <w:webHidden/>
                <w:rStyle w:val="IndexLink"/>
                <w:rtl w:val="true"/>
              </w:rPr>
              <w:t>چرا بوی خوش بهشت را احساس نمی‌کنند؟</w:t>
            </w:r>
            <w:r>
              <w:rPr>
                <w:rStyle w:val="IndexLink"/>
                <w:rtl w:val="true"/>
              </w:rPr>
              <w:tab/>
            </w:r>
            <w:r>
              <w:rPr>
                <w:rStyle w:val="IndexLink"/>
              </w:rPr>
              <w:t>74</w:t>
            </w:r>
          </w:hyperlink>
        </w:p>
        <w:p>
          <w:pPr>
            <w:pStyle w:val="Contents2"/>
            <w:tabs>
              <w:tab w:val="clear" w:pos="8743"/>
              <w:tab w:val="right" w:pos="9026" w:leader="dot"/>
            </w:tabs>
            <w:rPr/>
          </w:pPr>
          <w:hyperlink w:anchor="__RefHeading___Toc2027560_373438147">
            <w:r>
              <w:rPr>
                <w:webHidden/>
                <w:rStyle w:val="IndexLink"/>
                <w:rtl w:val="true"/>
              </w:rPr>
              <w:t>پی نوشت ها</w:t>
            </w:r>
            <w:r>
              <w:rPr>
                <w:rStyle w:val="IndexLink"/>
                <w:rtl w:val="true"/>
              </w:rPr>
              <w:tab/>
            </w:r>
            <w:r>
              <w:rPr>
                <w:rStyle w:val="IndexLink"/>
              </w:rPr>
              <w:t>80</w:t>
            </w:r>
          </w:hyperlink>
        </w:p>
        <w:p>
          <w:pPr>
            <w:pStyle w:val="Contents2"/>
            <w:tabs>
              <w:tab w:val="clear" w:pos="8743"/>
              <w:tab w:val="right" w:pos="9026" w:leader="dot"/>
            </w:tabs>
            <w:rPr/>
          </w:pPr>
          <w:hyperlink w:anchor="__RefHeading___Toc2027562_373438147">
            <w:r>
              <w:rPr>
                <w:webHidden/>
                <w:rStyle w:val="IndexLink"/>
                <w:rtl w:val="true"/>
              </w:rPr>
              <w:t>منابع</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_7701"/>
      <w:bookmarkStart w:id="1" w:name="pg1091_7701"/>
      <w:bookmarkEnd w:id="1"/>
    </w:p>
    <w:p>
      <w:pPr>
        <w:pStyle w:val="Heading2"/>
        <w:numPr>
          <w:ilvl w:val="1"/>
          <w:numId w:val="1"/>
        </w:numPr>
        <w:rPr/>
      </w:pPr>
      <w:bookmarkStart w:id="2" w:name="pg1091_7701"/>
      <w:bookmarkStart w:id="3" w:name="__RefHeading___Toc202751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 برای موسسه اندیشه سبز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بیشتر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دعوت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پدر و مادر خود را بیشتر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بیشتر احترام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اندیشه سبز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751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بهشت فراموش شده</w:t>
      </w:r>
    </w:p>
    <w:p>
      <w:pPr>
        <w:pStyle w:val="BookText"/>
        <w:rPr/>
      </w:pPr>
      <w:r>
        <w:rPr>
          <w:rFonts w:ascii="IRNazanin" w:hAnsi="IRNazanin" w:eastAsia="IRNazanin"/>
          <w:color w:val="111111"/>
          <w:sz w:val="28"/>
          <w:sz w:val="28"/>
          <w:szCs w:val="28"/>
          <w:rtl w:val="true"/>
          <w:lang w:bidi="fa-IR"/>
        </w:rPr>
        <w:t>مهدی خدامیان‌آرانی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موسسه اندیشه سبز شیعه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1_7705"/>
      <w:bookmarkStart w:id="8" w:name="pg1091_7705"/>
      <w:bookmarkEnd w:id="8"/>
    </w:p>
    <w:p>
      <w:pPr>
        <w:pStyle w:val="Heading2"/>
        <w:numPr>
          <w:ilvl w:val="1"/>
          <w:numId w:val="1"/>
        </w:numPr>
        <w:rPr/>
      </w:pPr>
      <w:bookmarkStart w:id="9" w:name="pg1091_7705"/>
      <w:bookmarkStart w:id="10" w:name="__RefHeading___Toc2027520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4" o:detectmouseclick="t"/>
                <v:stroke color="#3465a4" joinstyle="round" endcap="flat"/>
                <w10:wrap type="none"/>
              </v:shape>
            </w:pict>
          </mc:Fallback>
        </mc:AlternateContent>
      </w:r>
      <w:bookmarkStart w:id="12" w:name="pg1091_7707"/>
    </w:p>
    <w:p>
      <w:pPr>
        <w:pStyle w:val="Heading2"/>
        <w:numPr>
          <w:ilvl w:val="1"/>
          <w:numId w:val="1"/>
        </w:numPr>
        <w:rPr/>
      </w:pPr>
      <w:bookmarkStart w:id="13" w:name="__RefHeading___Toc2027522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شما پدر و مادر خود را دوست دارید؟ آیا می‌خواهید عشق و محبّت شما به آنها بیشتر و بیشتر شود؟</w:t>
      </w:r>
    </w:p>
    <w:p>
      <w:pPr>
        <w:pStyle w:val="BookText"/>
        <w:rPr/>
      </w:pPr>
      <w:r>
        <w:rPr>
          <w:rFonts w:ascii="IRNazanin" w:hAnsi="IRNazanin" w:eastAsia="IRNazanin"/>
          <w:color w:val="111111"/>
          <w:sz w:val="28"/>
          <w:sz w:val="28"/>
          <w:szCs w:val="28"/>
          <w:rtl w:val="true"/>
          <w:lang w:bidi="fa-IR"/>
        </w:rPr>
        <w:t>آیا می‌دانید چگونه می‌توانید از قلب پدر و مادر خویش به اوج آسمان‌ها پرواز کنید؟ آیا می‌دانید اگر پدر و مادر را از خود راضی کنید، خدا از شما خشنود می‌شود؟</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دریای بی‌انتهای رحمت الهی متّصل شوید؟ آیا می‌خواهید خدا به شما نظر رحمت بکند؟</w:t>
      </w:r>
    </w:p>
    <w:p>
      <w:pPr>
        <w:pStyle w:val="BookText"/>
        <w:rPr/>
      </w:pPr>
      <w:r>
        <w:rPr>
          <w:rFonts w:ascii="IRNazanin" w:hAnsi="IRNazanin" w:eastAsia="IRNazanin"/>
          <w:color w:val="111111"/>
          <w:sz w:val="28"/>
          <w:sz w:val="28"/>
          <w:szCs w:val="28"/>
          <w:rtl w:val="true"/>
          <w:lang w:bidi="fa-IR"/>
        </w:rPr>
        <w:t>بیایید به پدر و مادر خود نیکی کنید، بیایید قدری با آنان مهربان‌تر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برای کسانی نوشته‌ام که می‌خواهند با احترام به پدر و مادر به سوی خوشبختی دنیا و آخرت گام بردارند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تلاش کرده‌ام که با نگاهی نو به آموزه‌های دینی به شما کمک کنم تا بار دیگر عاشق پدر و مادرتان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کتاب را برایت نوشتم و اکنون نوبت شما است تا کتاب خودت را بخوانی و بدانی که پدر و مادرت همان بهشت گمشده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پدر و مادر عزیز خود تقدیم می‌کنم، زیرا آنها بهشتی هستند که خدا به من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آبان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5" w:name="pg1091_7709"/>
    </w:p>
    <w:p>
      <w:pPr>
        <w:pStyle w:val="Heading2"/>
        <w:numPr>
          <w:ilvl w:val="1"/>
          <w:numId w:val="1"/>
        </w:numPr>
        <w:rPr/>
      </w:pPr>
      <w:bookmarkStart w:id="16" w:name="__RefHeading___Toc2027524_373438147"/>
      <w:bookmarkStart w:id="17" w:name="_Toc5"/>
      <w:bookmarkEnd w:id="15"/>
      <w:bookmarkEnd w:id="16"/>
      <w:r>
        <w:rPr>
          <w:rtl w:val="true"/>
        </w:rPr>
        <w:t>با این سرعت کجا می‌روی؟</w:t>
      </w:r>
      <w:bookmarkEnd w:id="17"/>
    </w:p>
    <w:p>
      <w:pPr>
        <w:pStyle w:val="BookText"/>
        <w:rPr/>
      </w:pPr>
      <w:r>
        <w:rPr>
          <w:rFonts w:ascii="IRNazanin" w:hAnsi="IRNazanin" w:eastAsia="IRNazanin"/>
          <w:color w:val="111111"/>
          <w:sz w:val="28"/>
          <w:sz w:val="28"/>
          <w:szCs w:val="28"/>
          <w:rtl w:val="true"/>
          <w:lang w:bidi="fa-IR"/>
        </w:rPr>
        <w:t>نمی‌دانم تا به حال به این مطلب فکر کرده‌ای که کدام یک از کارهای خوب، زودتر از همه کارها، باعث خشنودی خدا می‌شود؟</w:t>
      </w:r>
    </w:p>
    <w:p>
      <w:pPr>
        <w:pStyle w:val="BookText"/>
        <w:rPr/>
      </w:pPr>
      <w:r>
        <w:rPr>
          <w:rFonts w:ascii="IRNazanin" w:hAnsi="IRNazanin" w:eastAsia="IRNazanin"/>
          <w:color w:val="111111"/>
          <w:sz w:val="28"/>
          <w:sz w:val="28"/>
          <w:szCs w:val="28"/>
          <w:rtl w:val="true"/>
          <w:lang w:bidi="fa-IR"/>
        </w:rPr>
        <w:t>من یک روز تصمیم گرفتم تا تمام کارهای خوب خود را مورد بررسی قرار داده و ببینم که خشنودی خدا را چگونه می‌توانم زودتر به سوی خود جذب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مدّت زیادی روی این موضوع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 یک مسابقه برگزار کرده بودم و می‌خواستم ببینم کدام یک از کارهای خوب می‌تواند مرا در آغوش مهربانی خداوند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هم تا به حال روی این مطلب فکر کرده‌اید؟</w:t>
      </w:r>
    </w:p>
    <w:p>
      <w:pPr>
        <w:pStyle w:val="BookText"/>
        <w:rPr/>
      </w:pPr>
      <w:r>
        <w:rPr>
          <w:rFonts w:ascii="IRNazanin" w:hAnsi="IRNazanin" w:eastAsia="IRNazanin"/>
          <w:color w:val="111111"/>
          <w:sz w:val="28"/>
          <w:sz w:val="28"/>
          <w:szCs w:val="28"/>
          <w:rtl w:val="true"/>
          <w:lang w:bidi="fa-IR"/>
        </w:rPr>
        <w:t>می‌دانم که شما کارهای خوب زیادی در زندگی انجام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لباس احرام پوشیدی و گرد خانه خدا طواف کردی؟</w:t>
      </w:r>
    </w:p>
    <w:p>
      <w:pPr>
        <w:pStyle w:val="BookText"/>
        <w:rPr/>
      </w:pPr>
      <w:r>
        <w:rPr>
          <w:rFonts w:ascii="IRNazanin" w:hAnsi="IRNazanin" w:eastAsia="IRNazanin"/>
          <w:color w:val="111111"/>
          <w:sz w:val="28"/>
          <w:sz w:val="28"/>
          <w:szCs w:val="28"/>
          <w:rtl w:val="true"/>
          <w:lang w:bidi="fa-IR"/>
        </w:rPr>
        <w:t>یادت هست چقدر به بیچارگان کمک نمودی؟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و شبهای قدر چقدر با خدای مهربان خویش نجوا و مناجات </w:t>
      </w:r>
    </w:p>
    <w:p>
      <w:pPr>
        <w:pStyle w:val="BookText"/>
        <w:rPr/>
      </w:pPr>
      <w:r>
        <w:rPr>
          <w:rFonts w:ascii="IRNazanin" w:hAnsi="IRNazanin" w:eastAsia="IRNazanin"/>
          <w:color w:val="111111"/>
          <w:sz w:val="28"/>
          <w:sz w:val="28"/>
          <w:szCs w:val="28"/>
          <w:rtl w:val="true"/>
          <w:lang w:bidi="fa-IR"/>
        </w:rPr>
        <w:t>داشتی؟</w:t>
      </w:r>
    </w:p>
    <w:p>
      <w:pPr>
        <w:pStyle w:val="BookText"/>
        <w:rPr/>
      </w:pPr>
      <w:r>
        <w:rPr>
          <w:rFonts w:ascii="IRNazanin" w:hAnsi="IRNazanin" w:eastAsia="IRNazanin"/>
          <w:color w:val="111111"/>
          <w:sz w:val="28"/>
          <w:sz w:val="28"/>
          <w:szCs w:val="28"/>
          <w:rtl w:val="true"/>
          <w:lang w:bidi="fa-IR"/>
        </w:rPr>
        <w:t>به راستی در میان این همه کار خوب، کدام کار است که گوی سبقت را از همه ربوده و می‌تواند باران رحمت خدا را برای ما بفرستد؟</w:t>
      </w:r>
    </w:p>
    <w:p>
      <w:pPr>
        <w:pStyle w:val="BookText"/>
        <w:rPr/>
      </w:pPr>
      <w:r>
        <w:rPr>
          <w:rFonts w:ascii="IRNazanin" w:hAnsi="IRNazanin" w:eastAsia="IRNazanin"/>
          <w:color w:val="111111"/>
          <w:sz w:val="28"/>
          <w:sz w:val="28"/>
          <w:szCs w:val="28"/>
          <w:rtl w:val="true"/>
          <w:lang w:bidi="fa-IR"/>
        </w:rPr>
        <w:t>آری، خداوند منتظر ما است، تا به بهانه‌ای به سوی او رو کنیم و او ما را در آغوش مهربانی خود جای دهد، و خوشا به حال کسانی که لذّت خوشحالی خدا را چشیدند و قلبشان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موافقید تا لحظه‌ای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آن حضرت سؤال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می‌تواند ما را زودتر به خشنودی و رحمت خدا برساند؟</w:t>
      </w:r>
    </w:p>
    <w:p>
      <w:pPr>
        <w:pStyle w:val="BookText"/>
        <w:rPr/>
      </w:pPr>
      <w:r>
        <w:rPr>
          <w:rFonts w:ascii="IRNazanin" w:hAnsi="IRNazanin" w:eastAsia="IRNazanin"/>
          <w:color w:val="111111"/>
          <w:sz w:val="28"/>
          <w:sz w:val="28"/>
          <w:szCs w:val="28"/>
          <w:rtl w:val="true"/>
          <w:lang w:bidi="fa-IR"/>
        </w:rPr>
        <w:t>جالب این است که آن امام زیبایی‌ها، صدها سال قبل به سؤال من و تو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زودتر و سریع‌تر از احترام به پدر و مادر، نمی‌تواند خشنودی خداوند را در پی داشته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الملسمن ، اتّقوا اللّه وصلوا أرحامکم فإنّه لیس من ثواب أسرع من صلة الرحم وعقوق الوالدین، فإنّ ریح الجنّة یوجد من مسیرة ألف عام ، واللّه لا یجدها قاطع رحم ولا شیخ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الزاوئد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احترام به پدر و مادر را به ما سفارش می‌کند؟</w:t>
      </w:r>
    </w:p>
    <w:p>
      <w:pPr>
        <w:pStyle w:val="BookText"/>
        <w:rPr/>
      </w:pPr>
      <w:r>
        <w:rPr>
          <w:rFonts w:ascii="IRNazanin" w:hAnsi="IRNazanin" w:eastAsia="IRNazanin"/>
          <w:color w:val="111111"/>
          <w:sz w:val="28"/>
          <w:sz w:val="28"/>
          <w:szCs w:val="28"/>
          <w:rtl w:val="true"/>
          <w:lang w:bidi="fa-IR"/>
        </w:rPr>
        <w:t>چرا به جای نیکی به پدر و مادر از احترام گرفتن به آنها یاد می‌کند؟</w:t>
      </w:r>
    </w:p>
    <w:p>
      <w:pPr>
        <w:pStyle w:val="BookText"/>
        <w:rPr/>
      </w:pPr>
      <w:r>
        <w:rPr>
          <w:rFonts w:ascii="IRNazanin" w:hAnsi="IRNazanin" w:eastAsia="IRNazanin"/>
          <w:color w:val="111111"/>
          <w:sz w:val="28"/>
          <w:sz w:val="28"/>
          <w:szCs w:val="28"/>
          <w:rtl w:val="true"/>
          <w:lang w:bidi="fa-IR"/>
        </w:rPr>
        <w:t>تو خوب می‌دانی که احترام گرفتن یک مرحله بالاتر از نیکی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نفر واقعا به پدر و مادر پیر خود نیکی کند و از همه جهت به آنها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تمام امکانات رفاهی را فراهم نماید، مثلاً در ماه یک میلیون تومان به آنها بدهد، امّا در قلب خویش با آنها خداحافظی کرده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خدمت‌رسانی نمی‌تواند خشنودی خدا را به سوی ما جذب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باید در قلب خویش جایگاهی برای پدر و مادرمان قرار دهیم و در قلب خود نسبت به آنها محبّت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احترام به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میلیون‌ها تومان پول به پدر و مادر خود بدهی، امّا در قلب خویش به آنها عشق نورزی، پدر و مادرت خیلی زود متوجّه می‌شوند که تو از سر تکلیف و وظیفه و یا حسّ ترحّم به آنها کمک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 دل پدر و مادرت را غمناک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به پدر و مادر خویش عشق بورزی و به این عشق افتخار کنی و با همین عشق به آنها خدمت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نتوانی از آنها حمایت مالی بنمایی، امّا در قلب خویش، عشق مقدّسی را جای می‌دهی و آنها را دوست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باور کن که پدر و مادر خیلی زود متوجّه می‌شوند که آیا در قلب خود برای آنها جایگاهی قرار داده‌ای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ناکرده به غرور مبتلا شوی و عشق به پدر و مادرت را کسر شأن خود بدانی و احترام گرفتن از آنها را باعث پایین آمدن کلاس خود بدانی، پدر و مادر به تو هیچ نمی‌گویند، ولی این را از نگاه تو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که دیگر بزرگ‌ترین و بهترین عبادت را از دست داده‌ای و زمانی این را متوجّه می‌شوی که بعد از سالیانی دراز، بر سر قبر آنها می‌نشینی و افسوس می‌خوری که ای کاش یک لحظه دیگر پدر و مادرم زنده بودند تا عشق خویش را نثارشان کنم، ولی افسوس که دیگر خیلی دیر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پدر و مادر در کنار تو هستند، برخیز و بهترین عشق‌ها و محبّت‌ها را نثارشان کن تا خدای مهربان این احترام تو را نسبت به پدر و مادر ببیند و آنگاه </w:t>
      </w:r>
    </w:p>
    <w:p>
      <w:pPr>
        <w:pStyle w:val="BookText"/>
        <w:rPr/>
      </w:pPr>
      <w:r>
        <w:rPr>
          <w:rFonts w:ascii="IRNazanin" w:hAnsi="IRNazanin" w:eastAsia="IRNazanin"/>
          <w:color w:val="111111"/>
          <w:sz w:val="28"/>
          <w:sz w:val="28"/>
          <w:szCs w:val="28"/>
          <w:rtl w:val="true"/>
          <w:lang w:bidi="fa-IR"/>
        </w:rPr>
        <w:t>از تو خشنود گردد، چرا که رضایت خداوند در گرو رضایت پدر و مادر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چه مدالی بالاتر از این که خدا از تو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پیامبر به یکی از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خود نیکی کن که پاداش تو بهشت خواهد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وقال العلاّمة المجلسی 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اکتف بها، وفیه تعظیم أجر البرّ ، حتّی أنّه یوجب دخول الجنّة، ویفهم منه أنّه یکفّر کثیراً من السیئات، ویرجّح علیها فی میزان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نیکی به پدر و مادر و مهربانی با آنها می‌توانی هم در این دنیا در آرامش و خوشبختی زندگی کنی و هم در آخرت در بهشت جاودان منزل کنی</w:t>
      </w:r>
      <w:r>
        <w:rPr>
          <w:rFonts w:eastAsia="IRNazanin" w:cs="IRNazanin"/>
          <w:color w:val="111111"/>
          <w:sz w:val="28"/>
          <w:szCs w:val="28"/>
          <w:rtl w:val="true"/>
          <w:lang w:bidi="fa-IR"/>
        </w:rPr>
        <w:t xml:space="preserve">. </w:t>
      </w:r>
      <w:bookmarkStart w:id="18" w:name="pg1091_7713"/>
    </w:p>
    <w:p>
      <w:pPr>
        <w:pStyle w:val="Heading2"/>
        <w:numPr>
          <w:ilvl w:val="1"/>
          <w:numId w:val="1"/>
        </w:numPr>
        <w:rPr/>
      </w:pPr>
      <w:bookmarkStart w:id="19" w:name="__RefHeading___Toc2027526_373438147"/>
      <w:bookmarkStart w:id="20" w:name="_Toc6"/>
      <w:bookmarkEnd w:id="18"/>
      <w:bookmarkEnd w:id="19"/>
      <w:r>
        <w:rPr>
          <w:rtl w:val="true"/>
        </w:rPr>
        <w:t>مادر این جوان کجاست؟</w:t>
      </w:r>
      <w:bookmarkEnd w:id="20"/>
    </w:p>
    <w:p>
      <w:pPr>
        <w:pStyle w:val="BookText"/>
        <w:rPr/>
      </w:pPr>
      <w:r>
        <w:rPr>
          <w:rFonts w:ascii="IRNazanin" w:hAnsi="IRNazanin" w:eastAsia="IRNazanin"/>
          <w:color w:val="111111"/>
          <w:sz w:val="28"/>
          <w:sz w:val="28"/>
          <w:szCs w:val="28"/>
          <w:rtl w:val="true"/>
          <w:lang w:bidi="fa-IR"/>
        </w:rPr>
        <w:t>به رسول خدا خبر دادند که یکی از جوانان مدینه آخرین لحظه‌های عمر خود را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این خبر همراه با تعدادی از یاران خود به سوی خانه آن جوان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وارد خانه شد و در کنار بستر آن جوان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چشمانش را باز کرد و دید که پیامبر مهربانی‌ها، در کنار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جوان خوشحال شد و اشک در چشمانش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پیامبر نگاه می‌کرد و سخنی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سختی‌های لحظه جان دادن، زبان او را بند آورده بود و دیگر قادر به سخن گفتن نبود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نمی‌دانی که آن جوان چه لحظات سختی را پشت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در اینجا با هم دعا کنیم که در آن لحظه‌های سخت جان دادن، پیامبر </w:t>
      </w:r>
    </w:p>
    <w:p>
      <w:pPr>
        <w:pStyle w:val="BookText"/>
        <w:rPr/>
      </w:pPr>
      <w:r>
        <w:rPr>
          <w:rFonts w:ascii="IRNazanin" w:hAnsi="IRNazanin" w:eastAsia="IRNazanin"/>
          <w:color w:val="111111"/>
          <w:sz w:val="28"/>
          <w:sz w:val="28"/>
          <w:szCs w:val="28"/>
          <w:rtl w:val="true"/>
          <w:lang w:bidi="fa-IR"/>
        </w:rPr>
        <w:t>نیز یار و یاور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می‌دانستند که دیگر عمر این جوان به سر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یک نگاه به این جوان می‌کنند و یک نگاه به پیامبر و منتظرند ببینند که پیامبر در این لحظات برای نجات جوان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او می‌کند و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یگانگی خداوند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جوان هر چه تلاش می‌کند، زبانش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نمی‌تواند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فکر فرو می‌روند، مگر این جوان چه کرده است که به چنین سرنوشتی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سزای کدامین گناه خویش را می‌بیند؟ آیا این جوان راه نجاتی دارد؟</w:t>
      </w:r>
    </w:p>
    <w:p>
      <w:pPr>
        <w:pStyle w:val="BookText"/>
        <w:rPr/>
      </w:pPr>
      <w:r>
        <w:rPr>
          <w:rFonts w:ascii="IRNazanin" w:hAnsi="IRNazanin" w:eastAsia="IRNazanin"/>
          <w:color w:val="111111"/>
          <w:sz w:val="28"/>
          <w:sz w:val="28"/>
          <w:szCs w:val="28"/>
          <w:rtl w:val="true"/>
          <w:lang w:bidi="fa-IR"/>
        </w:rPr>
        <w:t>اینجا است که پیامبر سراغ مادرِ این جوان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مادرش کنار بستر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مادر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پسر خود ناراضی هستی؟</w:t>
      </w:r>
    </w:p>
    <w:p>
      <w:pPr>
        <w:pStyle w:val="BookText"/>
        <w:rPr/>
      </w:pPr>
      <w:r>
        <w:rPr>
          <w:rFonts w:ascii="IRNazanin" w:hAnsi="IRNazanin" w:eastAsia="IRNazanin"/>
          <w:color w:val="111111"/>
          <w:sz w:val="28"/>
          <w:sz w:val="28"/>
          <w:szCs w:val="28"/>
          <w:rtl w:val="true"/>
          <w:lang w:bidi="fa-IR"/>
        </w:rPr>
        <w:t>مادر آهی از دل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او ناراضیم و مدّت شش سال است که با او سخن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معلوم می‌شود که چرا این جوان در لحظه جان دادن زبانش بند آمده است و این همه سختی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بزرگ او این است که مادر را از خود ناراضی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 مادر خود را شکسته است و برای همین باید این گونه جان بدهد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رو به مادر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می‌خواهم تا او را ببخشی </w:t>
      </w:r>
    </w:p>
    <w:p>
      <w:pPr>
        <w:pStyle w:val="BookText"/>
        <w:rPr/>
      </w:pPr>
      <w:r>
        <w:rPr>
          <w:rFonts w:ascii="IRNazanin" w:hAnsi="IRNazanin" w:eastAsia="IRNazanin"/>
          <w:color w:val="111111"/>
          <w:sz w:val="28"/>
          <w:sz w:val="28"/>
          <w:szCs w:val="28"/>
          <w:rtl w:val="true"/>
          <w:lang w:bidi="fa-IR"/>
        </w:rPr>
        <w:t>و از او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چون سخن رسول خدا را می‌شنود، رو به آن حضرت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بخشیدم، خدا هم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شادی و سرور بر چهره پیامبر می‌نشیند و آنگاه پیامبر از جوان می‌خواهد تا ذکر لا اِلهَ اِلاَّ اللّه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همه صدای جوان را می‌شنوند که ذکر لا اِلهَ اِلاَّ اللّه را با صدای بلند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لحظه‌ای که مادر از او راضی شد، سختی‌های جان دادن نیز از او برطرف شد</w:t>
      </w:r>
      <w:r>
        <w:rPr>
          <w:rFonts w:eastAsia="IRNazanin" w:cs="IRNazanin"/>
          <w:color w:val="111111"/>
          <w:sz w:val="28"/>
          <w:szCs w:val="28"/>
          <w:rtl w:val="true"/>
          <w:lang w:bidi="fa-IR"/>
        </w:rPr>
        <w:t>.</w:t>
      </w:r>
      <w:r>
        <w:rPr>
          <w:rStyle w:val="FootnoteAnchor"/>
          <w:rtl w:val="true"/>
        </w:rPr>
        <w:footnoteReference w:id="5"/>
      </w:r>
      <w:bookmarkStart w:id="21" w:name="pg1091_7716"/>
    </w:p>
    <w:p>
      <w:pPr>
        <w:pStyle w:val="Heading2"/>
        <w:numPr>
          <w:ilvl w:val="1"/>
          <w:numId w:val="1"/>
        </w:numPr>
        <w:rPr/>
      </w:pPr>
      <w:bookmarkStart w:id="22" w:name="__RefHeading___Toc2027528_373438147"/>
      <w:bookmarkStart w:id="23" w:name="_Toc7"/>
      <w:bookmarkEnd w:id="21"/>
      <w:bookmarkEnd w:id="22"/>
      <w:r>
        <w:rPr>
          <w:rtl w:val="true"/>
        </w:rPr>
        <w:t>چهار نگاهی که عبادت است</w:t>
      </w:r>
      <w:bookmarkEnd w:id="23"/>
    </w:p>
    <w:p>
      <w:pPr>
        <w:pStyle w:val="BookText"/>
        <w:rPr/>
      </w:pPr>
      <w:r>
        <w:rPr>
          <w:rFonts w:ascii="IRNazanin" w:hAnsi="IRNazanin" w:eastAsia="IRNazanin"/>
          <w:color w:val="111111"/>
          <w:sz w:val="28"/>
          <w:sz w:val="28"/>
          <w:szCs w:val="28"/>
          <w:rtl w:val="true"/>
          <w:lang w:bidi="fa-IR"/>
        </w:rPr>
        <w:t>خوب است برای یافتن حقیقت به مکّه سفر کنیم، گویا کمی دیر رسیدیم، چرا که پیامبر رحلت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اکنون که آن حضرت در میان ما نیست و روح بلندش به ملکوت اعلی پیوسته است، به سراغ راستگوترین صحابی‌اش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همه جمعیّت باید ابوذر را پیدا کنیم، زیرا او راستگوترین فرد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می‌توانیم ابوذر را پیدا کنیم؟ آیا تو او را دیده‌ای؟</w:t>
      </w:r>
    </w:p>
    <w:p>
      <w:pPr>
        <w:pStyle w:val="BookText"/>
        <w:rPr/>
      </w:pPr>
      <w:r>
        <w:rPr>
          <w:rFonts w:ascii="IRNazanin" w:hAnsi="IRNazanin" w:eastAsia="IRNazanin"/>
          <w:color w:val="111111"/>
          <w:sz w:val="28"/>
          <w:sz w:val="28"/>
          <w:szCs w:val="28"/>
          <w:rtl w:val="true"/>
          <w:lang w:bidi="fa-IR"/>
        </w:rPr>
        <w:t>به هر حال بعد از چند روز پرس و جو، خبردار می‌شویم، مطلوب ما اکنون در کنار کعبه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خود را به مسجد الحرام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همه جمعیّت، او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روی او را می‌بوسیم و در کنارش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 او مشغول گفتگو شویم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است که ما در جستجوی او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او رسیده‌ایم، می‌بینیم، ابوذر به گوشه‌ای نگاه می‌کند و چشم از آنجا بر نمی‌دارد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جا چه خبر است؟ چرا ابوذر چشم از آن جا بر نمی‌دارد؟ خوب نگاه می‌کنم، می‌دانید چه کسی را می‌بینم؟</w:t>
      </w:r>
    </w:p>
    <w:p>
      <w:pPr>
        <w:pStyle w:val="BookText"/>
        <w:rPr/>
      </w:pPr>
      <w:r>
        <w:rPr>
          <w:rFonts w:ascii="IRNazanin" w:hAnsi="IRNazanin" w:eastAsia="IRNazanin"/>
          <w:color w:val="111111"/>
          <w:sz w:val="28"/>
          <w:sz w:val="28"/>
          <w:szCs w:val="28"/>
          <w:rtl w:val="true"/>
          <w:lang w:bidi="fa-IR"/>
        </w:rPr>
        <w:t>آری،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خالی است تا ببینی، چگونه ابوذر مبهوت جمال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مدّت گذشته، ولی ابوذر همین طور فقط به جمال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نگاه خود را از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برنمی‌داری؟</w:t>
      </w:r>
    </w:p>
    <w:p>
      <w:pPr>
        <w:pStyle w:val="BookText"/>
        <w:rPr/>
      </w:pPr>
      <w:r>
        <w:rPr>
          <w:rFonts w:ascii="IRNazanin" w:hAnsi="IRNazanin" w:eastAsia="IRNazanin"/>
          <w:color w:val="111111"/>
          <w:sz w:val="28"/>
          <w:sz w:val="28"/>
          <w:szCs w:val="28"/>
          <w:rtl w:val="true"/>
          <w:lang w:bidi="fa-IR"/>
        </w:rPr>
        <w:t>او در پاسخ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می‌کنم، چرا که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چهار چیز، نگاه کنی، نگاه تو عبادت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 نگاه پدر و مادر از روی مهربانی، نگاه به قرآن و نگاه کردن به کعبه</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تو است، اکنون می‌فهمم که چرا این قدر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w:t>
      </w:r>
      <w:r>
        <w:rPr>
          <w:rFonts w:eastAsia="IRNazanin" w:cs="IRNazanin"/>
          <w:color w:val="111111"/>
          <w:sz w:val="28"/>
          <w:szCs w:val="28"/>
          <w:rtl w:val="true"/>
          <w:lang w:bidi="fa-IR"/>
        </w:rPr>
        <w:t xml:space="preserve">. </w:t>
      </w:r>
      <w:bookmarkStart w:id="24" w:name="pg1091_7718"/>
    </w:p>
    <w:p>
      <w:pPr>
        <w:pStyle w:val="Heading2"/>
        <w:numPr>
          <w:ilvl w:val="1"/>
          <w:numId w:val="1"/>
        </w:numPr>
        <w:rPr/>
      </w:pPr>
      <w:bookmarkStart w:id="25" w:name="__RefHeading___Toc2027530_373438147"/>
      <w:bookmarkStart w:id="26" w:name="_Toc8"/>
      <w:bookmarkEnd w:id="24"/>
      <w:bookmarkEnd w:id="25"/>
      <w:r>
        <w:rPr>
          <w:rtl w:val="true"/>
        </w:rPr>
        <w:t>چه کنم تا به آرزویم برسم ؟</w:t>
      </w:r>
      <w:bookmarkEnd w:id="26"/>
    </w:p>
    <w:p>
      <w:pPr>
        <w:pStyle w:val="BookText"/>
        <w:rPr/>
      </w:pPr>
      <w:r>
        <w:rPr>
          <w:rFonts w:ascii="IRNazanin" w:hAnsi="IRNazanin" w:eastAsia="IRNazanin"/>
          <w:color w:val="111111"/>
          <w:sz w:val="28"/>
          <w:sz w:val="28"/>
          <w:szCs w:val="28"/>
          <w:rtl w:val="true"/>
          <w:lang w:bidi="fa-IR"/>
        </w:rPr>
        <w:t>از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می‌آمدم که جوانی به سویم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چند لحظه وقت شما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او کردم، دیدم از بس گریه کرده، چشمانش قرمز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گوشه‌ای از صحن رفتیم و او شروع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تبریز هستم، حاجت مهمّی دارم و می‌خواهم به آرزوی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کاری کردم، دعایم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به من معرّفی شد،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ذکر و دعایی که فکرش را بکنی، خواندم ولی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درمانده شده‌ام، نمی‌دانم چه کنم؟ آیا راه حلّی به فکرتان می‌رسد؟</w:t>
      </w:r>
    </w:p>
    <w:p>
      <w:pPr>
        <w:pStyle w:val="BookText"/>
        <w:rPr/>
      </w:pPr>
      <w:r>
        <w:rPr>
          <w:rFonts w:ascii="IRNazanin" w:hAnsi="IRNazanin" w:eastAsia="IRNazanin"/>
          <w:color w:val="111111"/>
          <w:sz w:val="28"/>
          <w:sz w:val="28"/>
          <w:szCs w:val="28"/>
          <w:rtl w:val="true"/>
          <w:lang w:bidi="fa-IR"/>
        </w:rPr>
        <w:t>من نگاهی به او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همین است که تو هر چه را شنیدی، عمل کردی بدون این که تحقیق کنی، آیا آن چه را شنیده‌ای، درست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بیچاره‌ای مانند من به هر چه امیدوارش کند، دل می‌بندد تا شاید مشکلش حل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نمی‌خواهی مشکل تو برطرف شود و به آرزوی خود برسی؟ پس </w:t>
      </w:r>
    </w:p>
    <w:p>
      <w:pPr>
        <w:pStyle w:val="BookText"/>
        <w:rPr/>
      </w:pPr>
      <w:r>
        <w:rPr>
          <w:rFonts w:ascii="IRNazanin" w:hAnsi="IRNazanin" w:eastAsia="IRNazanin"/>
          <w:color w:val="111111"/>
          <w:sz w:val="28"/>
          <w:sz w:val="28"/>
          <w:szCs w:val="28"/>
          <w:rtl w:val="true"/>
          <w:lang w:bidi="fa-IR"/>
        </w:rPr>
        <w:t>باید راهی را انتخاب کنی که مورد تأیید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کارهایی را که برای رفع مشکل خود انجام داده‌ای، مورد تأیید آنها می‌باشد؟</w:t>
      </w:r>
    </w:p>
    <w:p>
      <w:pPr>
        <w:pStyle w:val="BookText"/>
        <w:rPr/>
      </w:pPr>
      <w:r>
        <w:rPr>
          <w:rFonts w:ascii="IRNazanin" w:hAnsi="IRNazanin" w:eastAsia="IRNazanin"/>
          <w:color w:val="111111"/>
          <w:sz w:val="28"/>
          <w:sz w:val="28"/>
          <w:szCs w:val="28"/>
          <w:rtl w:val="true"/>
          <w:lang w:bidi="fa-IR"/>
        </w:rPr>
        <w:t>جوان به فکر فرو رفت، او سخن مرا به خوبی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دعا کنی، اگر می‌خواهی به خواسته‌ات برسی، باید خاطرت جمع باشد که گردِ خرافات نمی‌گردی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آماده بود تا او را راهنمایی کنم تا زودتر به آرزوی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به او چه پیشنهادی دادم؟</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شما زنده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چطور؟</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خود بازگشتی به نزد پدرت برو، دست او را از روی ادب و احترام ببوس و از او بخواه برایت دعا کند، چرا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دعای پدر در حقّ فرزند مستجاب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جوان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بیست روز در منزل مشغول نوشتن کتاب‌هایم بودم که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 صدای همان جوان را شنیدم که به خاطر رسیدن به حاجتش از من تشکّر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در خانه و ما گرد جهان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رسیدن به حاجت خود، چه کارها که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سفرها که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چلّه‌نشینی‌ها که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پول‌ها که خرج نمی‌کنیم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سایه پدر بر سرت هست، قدر این نعمت را بدان و هرگاه </w:t>
      </w:r>
    </w:p>
    <w:p>
      <w:pPr>
        <w:pStyle w:val="BookText"/>
        <w:rPr/>
      </w:pPr>
      <w:r>
        <w:rPr>
          <w:rFonts w:ascii="IRNazanin" w:hAnsi="IRNazanin" w:eastAsia="IRNazanin"/>
          <w:color w:val="111111"/>
          <w:sz w:val="28"/>
          <w:sz w:val="28"/>
          <w:szCs w:val="28"/>
          <w:rtl w:val="true"/>
          <w:lang w:bidi="fa-IR"/>
        </w:rPr>
        <w:t>به مشکلی برخورد کردی از او بخواه تا برایت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دعای پدر در حقّ خودش مستجاب نشود، امّا دعای او در حقّ فرزندش،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 پدر من زیاد با خدا و اهل نماز نیست، چطور می‌شود دعای او مستجاب شود؟</w:t>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است که خدا خودش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پدر در حقّ فرزندش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علّت این قانون چیست؟</w:t>
      </w:r>
    </w:p>
    <w:p>
      <w:pPr>
        <w:pStyle w:val="BookText"/>
        <w:rPr/>
      </w:pPr>
      <w:r>
        <w:rPr>
          <w:rFonts w:ascii="IRNazanin" w:hAnsi="IRNazanin" w:eastAsia="IRNazanin"/>
          <w:color w:val="111111"/>
          <w:sz w:val="28"/>
          <w:sz w:val="28"/>
          <w:szCs w:val="28"/>
          <w:rtl w:val="true"/>
          <w:lang w:bidi="fa-IR"/>
        </w:rPr>
        <w:t>خدای مهربان خود می‌داند که وقتی تو نزد پدر می‌روی و از او می‌خواهی برایت دعاکند، چقدر قلب پدر شاد می‌شود و به خود می‌بالد و از سوز دل برایت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ما جوانان قدردان پدران خود باشیم، آنهارا فراموش نکنیم، همواره آنان را بزرگ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دست پدر را ببوسی و عشق و محبّت را به او هدیه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تا کانون خانواده شما گرم و صمیمی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جامعه مسلمانان در عطش محبّت نسوزد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این قانون را در نظام خلقت قرار داده و به فرشتگان آسمان‌ها دستور داده است که هرگاه پدری برای فرزندش دعا کرد همه مانع‌ها و حجاب‌های استجابت این دعا را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در زندگی مشکلاتی داری که مدّت زیادی است به دنبال برطرف شدن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آرزوهای بزرگی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بر جوان عیب نیست و بزرگی هر کس به بزرگی آرزوی اوست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به خانه پدرت برو، دستش را ببوس و از او بخواه برای تو دعا کند</w:t>
      </w:r>
      <w:r>
        <w:rPr>
          <w:rFonts w:eastAsia="IRNazanin" w:cs="IRNazanin"/>
          <w:color w:val="111111"/>
          <w:sz w:val="28"/>
          <w:szCs w:val="28"/>
          <w:rtl w:val="true"/>
          <w:lang w:bidi="fa-IR"/>
        </w:rPr>
        <w:t xml:space="preserve">. </w:t>
      </w:r>
      <w:bookmarkStart w:id="27" w:name="pg1091_7722"/>
    </w:p>
    <w:p>
      <w:pPr>
        <w:pStyle w:val="Heading2"/>
        <w:numPr>
          <w:ilvl w:val="1"/>
          <w:numId w:val="1"/>
        </w:numPr>
        <w:rPr/>
      </w:pPr>
      <w:bookmarkStart w:id="28" w:name="__RefHeading___Toc2027532_373438147"/>
      <w:bookmarkStart w:id="29" w:name="_Toc9"/>
      <w:bookmarkEnd w:id="27"/>
      <w:bookmarkEnd w:id="28"/>
      <w:r>
        <w:rPr>
          <w:rtl w:val="true"/>
        </w:rPr>
        <w:t>بهترین اعمال نزد خدا چیست؟</w:t>
      </w:r>
      <w:bookmarkEnd w:id="29"/>
    </w:p>
    <w:p>
      <w:pPr>
        <w:pStyle w:val="BookText"/>
        <w:rPr/>
      </w:pPr>
      <w:r>
        <w:rPr>
          <w:rFonts w:ascii="IRNazanin" w:hAnsi="IRNazanin" w:eastAsia="IRNazanin"/>
          <w:color w:val="111111"/>
          <w:sz w:val="28"/>
          <w:sz w:val="28"/>
          <w:szCs w:val="28"/>
          <w:rtl w:val="true"/>
          <w:lang w:bidi="fa-IR"/>
        </w:rPr>
        <w:t>امروز به این فکر فرو رفتم که خدای مهربان چه کاری را بیش از همه کارها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خدایی که خود زیبا است، کدام یک از اعمال ما را زیباتر می‌بیند و آن را بیشتر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آیا شما حاضری مرا کمک کنی؟</w:t>
      </w:r>
    </w:p>
    <w:p>
      <w:pPr>
        <w:pStyle w:val="BookText"/>
        <w:rPr/>
      </w:pPr>
      <w:r>
        <w:rPr>
          <w:rFonts w:ascii="IRNazanin" w:hAnsi="IRNazanin" w:eastAsia="IRNazanin"/>
          <w:color w:val="111111"/>
          <w:sz w:val="28"/>
          <w:sz w:val="28"/>
          <w:szCs w:val="28"/>
          <w:rtl w:val="true"/>
          <w:lang w:bidi="fa-IR"/>
        </w:rPr>
        <w:t>آخر من می‌خواهم هر طور شده، آن کار زیبا را انجام دهم و از آن راه به خدای بزرگ نزدیک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با هم کتاب‌های حدیث را ورق زده، مطالعه کنیم یا تحقیق نماییم تا به جواب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جواب باید سفر کنیم به چهارده قرن قبل، به شهر مدینه، به مسجد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چگونه یاران پیامبر به گرد آن حضرت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شمع در میان صدها پروانه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سراپا گوش هستند تا از حضور پیامبر استفاده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نگاه من متوجّه ابن‌مسعود می‌شود که بی‌صبرانه منتظر است تا از پیامبر سؤالی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ابن‌مسعود را می‌شناسی؟ او یکی از یاران گرامی رسول خدا است که همراه با آن حضرت از شهر مکّه به مدینه هجرت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کسی است که آیات قرآن را در شهر مکّه با صدای بلند به گوش همه مردم رساند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هر حال من در وجود ابن‌مسعود، عطش فهم و دانستن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فرصت مناسبی است تا سؤال خود را از پیامبر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خداوند کدام یک از کارهای بندگان خود را بیش از همه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اوّل وقت را بیش از همه اعمال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ستون دین و معراج مؤمن است که به وسیله آن مؤمن می‌تواند پله‌های کمال را پشت سر بگذارد و به ملاقات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ابن‌مسعود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خداوند کدام کار را بیش از همه کارها دوست می‌دارد؟</w:t>
      </w:r>
    </w:p>
    <w:p>
      <w:pPr>
        <w:pStyle w:val="BookText"/>
        <w:rPr/>
      </w:pPr>
      <w:r>
        <w:rPr>
          <w:rFonts w:ascii="IRNazanin" w:hAnsi="IRNazanin" w:eastAsia="IRNazanin"/>
          <w:color w:val="111111"/>
          <w:sz w:val="28"/>
          <w:sz w:val="28"/>
          <w:szCs w:val="28"/>
          <w:rtl w:val="true"/>
          <w:lang w:bidi="fa-IR"/>
        </w:rPr>
        <w:t>پیامبر از این که می‌بیند، ابن‌مسعود تا این اندازه به دنبال کسب کمال است، خوشحال می‌شود، رو به او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خداوند نیکی به پدر و مادر را بیش از هر کاری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ابن‌مسعود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چه کاری را بیش از همه کارها دوست می‌دارد؟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در این سخن رسول خدا دقّت کنی، می‌بینی که نیکی به پدر و مادر از جهاد در راه خدا بالاتر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جهاد در راه خدا، ثواب بسیار زیادی ندارد؟ در روز قیامت یکی از درهای بهشت مخصوص کسانی است که در راه خدا جهاد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دین ما نیکی به پدر و مادر را از جهاد در راه خدا بالاتر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جای تعجّب است که ما با وجود پدر و مادر نتوانیم رحمت و بخشش خدا را به سوی خود جذب کنیم، چرا که از راه نیکی به پدر و مادر می‌توان باران مهربانی خدا را به سوی خود نازل کرد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أدرک أبویه أو أحدهما فلم یبرّهما فمات فدخل الجنّة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الزاوئد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bookmarkStart w:id="30" w:name="pg1091_7725"/>
    </w:p>
    <w:p>
      <w:pPr>
        <w:pStyle w:val="Heading2"/>
        <w:numPr>
          <w:ilvl w:val="1"/>
          <w:numId w:val="1"/>
        </w:numPr>
        <w:rPr/>
      </w:pPr>
      <w:bookmarkStart w:id="31" w:name="__RefHeading___Toc2027534_373438147"/>
      <w:bookmarkStart w:id="32" w:name="_Toc10"/>
      <w:bookmarkEnd w:id="30"/>
      <w:bookmarkEnd w:id="31"/>
      <w:r>
        <w:rPr>
          <w:rtl w:val="true"/>
        </w:rPr>
        <w:t>در آن آسمان‌ها چه خبری است؟</w:t>
      </w:r>
      <w:bookmarkEnd w:id="32"/>
    </w:p>
    <w:p>
      <w:pPr>
        <w:pStyle w:val="BookText"/>
        <w:rPr/>
      </w:pPr>
      <w:r>
        <w:rPr>
          <w:rFonts w:ascii="IRNazanin" w:hAnsi="IRNazanin" w:eastAsia="IRNazanin"/>
          <w:color w:val="111111"/>
          <w:sz w:val="28"/>
          <w:sz w:val="28"/>
          <w:szCs w:val="28"/>
          <w:rtl w:val="true"/>
          <w:lang w:bidi="fa-IR"/>
        </w:rPr>
        <w:t>آیا موافقی با هم سفری به بهشت داشته باشیم؟</w:t>
      </w:r>
    </w:p>
    <w:p>
      <w:pPr>
        <w:pStyle w:val="BookText"/>
        <w:rPr/>
      </w:pPr>
      <w:r>
        <w:rPr>
          <w:rFonts w:ascii="IRNazanin" w:hAnsi="IRNazanin" w:eastAsia="IRNazanin"/>
          <w:color w:val="111111"/>
          <w:sz w:val="28"/>
          <w:sz w:val="28"/>
          <w:szCs w:val="28"/>
          <w:rtl w:val="true"/>
          <w:lang w:bidi="fa-IR"/>
        </w:rPr>
        <w:t>بهشت جایگاه بندگان خوب خدا است و هر کس در آن مسکن گزیند از غم و غصّه رها شده است و جز شادی و کامیابی در انتظار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خانه زندگی و سلامتی است و هیچ ناراحتی در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 چه آرزو کنند برایشان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بهشت طبقه‌های متعدّدی دارد و هر کس به میزان مقامی که دارد در قسمتی از بهشت منزل می‌کند و زندگی زیبای خویش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بالاترین طبقه بهشت کجاست؟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جایگاه بهشت می‌باشد و خانه رسول خدا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مگر عشق رسول خدا و فرزندان او را به دل نداری؟ آیا می‌خواهی خداوند منزلی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بدهد؟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فکرش را بکن، در بالاترین مرتبه بهشت، جایی که منزلگاه عزیزان خدا است، قرار بگیری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سعادتی بالاتر از این می‌توانی تصوّر کنی؟</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این است که بالاترین مقام‌ها را در دنیای معنویّت کسب کرده‌ای و توانسته‌ای در کنکور دنیا به بهترین رتبه دست پیدا کنی و برای همین خداوند بهترین‌ها را در آخرت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که دیگر اشتیاق آن را پیدا کرده‌ای تا با هم راه رسیدن به این سعادت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نام ابوحمزه ثمالی را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یکی از یاران بسیار عزیز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سحرهای ماه رمضان را نقل کرده و برای همین آن دعا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برایت بگویم که همین آقای ابوحمزه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نقل می‌کند که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پدر و مادر خود مهربان باشد و به آنها نیکی کند و در رفع احتیاجات آنها بکوشد، خداوند در روز قیامت او را در علیّین جای دهد و جایگاه او را بالای همه جایگاه‌ها قرار 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راستی اگر مشتاق هستی تا در بالاترین مقام بهشتی قرار بگیری، برخیز و از همین الان برنامه‌ای برای خود بریز و طبق آن برنامه احترام ویژه‌ای از پدر و مادر خود بگیر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سرمایه‌ای هستند که اگر از این سرمایه خوب استفاده کنی، می‌توانی پلّه‌های کمال را یکی پس از دیگری طی کنی و خود را به آن جا برسانی که در بهترین مرتبه بهشت در کنار دوستان عزیز خدا جای بگیری</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می‌دانم که این کار را می‌کنی و از صمیم قلب دست پدر و مادر خود را می‌بوسی و خدای بزرگ را هم شکر می‌کنی، از این که او به تو چنین سعادتی داده است که با خدمت کردن، مهربانی نمودن و عشق ورزیدن به پدر و مادر به او نزدیک شوی</w:t>
      </w:r>
      <w:r>
        <w:rPr>
          <w:rFonts w:eastAsia="IRNazanin" w:cs="IRNazanin"/>
          <w:color w:val="111111"/>
          <w:sz w:val="28"/>
          <w:szCs w:val="28"/>
          <w:rtl w:val="true"/>
          <w:lang w:bidi="fa-IR"/>
        </w:rPr>
        <w:t xml:space="preserve">. </w:t>
      </w:r>
      <w:bookmarkStart w:id="33" w:name="pg1091_7728"/>
    </w:p>
    <w:p>
      <w:pPr>
        <w:pStyle w:val="Heading2"/>
        <w:numPr>
          <w:ilvl w:val="1"/>
          <w:numId w:val="1"/>
        </w:numPr>
        <w:rPr/>
      </w:pPr>
      <w:bookmarkStart w:id="34" w:name="__RefHeading___Toc2027536_373438147"/>
      <w:bookmarkStart w:id="35" w:name="_Toc11"/>
      <w:bookmarkEnd w:id="33"/>
      <w:bookmarkEnd w:id="34"/>
      <w:r>
        <w:rPr>
          <w:rtl w:val="true"/>
        </w:rPr>
        <w:t>ثواب سفر حج در هم آغوشی چشم تو</w:t>
      </w:r>
      <w:bookmarkEnd w:id="35"/>
    </w:p>
    <w:p>
      <w:pPr>
        <w:pStyle w:val="BookText"/>
        <w:rPr/>
      </w:pPr>
      <w:r>
        <w:rPr>
          <w:rFonts w:ascii="IRNazanin" w:hAnsi="IRNazanin" w:eastAsia="IRNazanin"/>
          <w:color w:val="111111"/>
          <w:sz w:val="28"/>
          <w:sz w:val="28"/>
          <w:szCs w:val="28"/>
          <w:rtl w:val="true"/>
          <w:lang w:bidi="fa-IR"/>
        </w:rPr>
        <w:t>از راه دوری برای انجام حجّ واجب حرکت کرده و بیابان‌ها را پشت سر گذاشته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شن بر سر راهم ظاهر می‌شدند و من هر بار ناچار بودم تا آرام شدن طوفان،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باعث شد که نتوانم روز عرفه، خود را به مکّه برسانم، این راه طولانی را طی کرده بودم ولی نتوانستم حجّ واجب را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 که چنین سعادتی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به من پیشنهاد داد تا پیش پیامبر بروم و با او در این مورد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نزد پیامبر بروم، خوب است که همراه من بیایی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 به پیامبر می‌کنم ومی‌گویم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حج به سوی مکّه حرکت کردم، امّا نتوانستم به موقع به مکّه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دلم می‌خواهد که ثواب حج را داشته باشم، با توجّه به این که ثروت زیادی دارم، ممکن است مرا راهنمایی فرمایید تا پول خود را در چه کار خیری صرف کنم تا در عوض، </w:t>
      </w:r>
    </w:p>
    <w:p>
      <w:pPr>
        <w:pStyle w:val="BookText"/>
        <w:rPr/>
      </w:pPr>
      <w:r>
        <w:rPr>
          <w:rFonts w:ascii="IRNazanin" w:hAnsi="IRNazanin" w:eastAsia="IRNazanin"/>
          <w:color w:val="111111"/>
          <w:sz w:val="28"/>
          <w:sz w:val="28"/>
          <w:szCs w:val="28"/>
          <w:rtl w:val="true"/>
          <w:lang w:bidi="fa-IR"/>
        </w:rPr>
        <w:t>خداوند ثواب حج را برایم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سر مبارکش را پایین می‌آورد و لحظه‌ای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کوه بلند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آن کوه، طلا داشته باشی و همه را در راه خدا صرف کنی به آن ثوابی که حاجی کسب کرده است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از خانه‌اش حرکت می‌کند، به هر قدمی که برمی‌دارد، خداوند ده گناه او را می‌بخشد و ده ثواب نیکو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خانه خدا را انجام داد، خداوند همه گناهان او را می‌بخشد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از ثواب بسیار زیاد حجّ خانه خدا آگاه شدی، آیا اکنون آماده هستی تا قصّه دیگری از پیامبر برایت نقل کنم؟</w:t>
      </w:r>
    </w:p>
    <w:p>
      <w:pPr>
        <w:pStyle w:val="BookText"/>
        <w:rPr/>
      </w:pPr>
      <w:r>
        <w:rPr>
          <w:rFonts w:ascii="IRNazanin" w:hAnsi="IRNazanin" w:eastAsia="IRNazanin"/>
          <w:color w:val="111111"/>
          <w:sz w:val="28"/>
          <w:sz w:val="28"/>
          <w:szCs w:val="28"/>
          <w:rtl w:val="true"/>
          <w:lang w:bidi="fa-IR"/>
        </w:rPr>
        <w:t>یک روز پیامبر در جمع یاران خود نشسته بود و سخن از احترام به پدر و مادر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فرزندی به پدر و مادر خود نیکی کند و به آنها نگاه محبّت‌آمیز بنماید، خداوند برای هر نگاه او ثواب انجام یک حج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سخت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چنین چیزی ممکن است؟ امّا این سخن از رسول خدا است، او که از خود سخن نمی‌گوید، او که اشتباه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گیج شده‌اند، برای همین همه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در روز صد بار به صورت پدر و مادر خود نگاه کند، آیا خدا به او ثواب صد حج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جواب پیامبر یک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ما به خاطر این است که نمی‌دانیم بزرگواری و کرم خدا تا چه اندازه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قدر ثواب دارد که اگر میلیون‌ها تومان ثروت داشته باشی و همه را در راه خدا انفاق کنی به ثواب حاجی نمی‌رسی، امّا ارزش نگاه محبّت‌آمیز به پدر و مادر نزد خداوند بالاتر از آن است که همه ثروت خود را در راه خدا 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کارهای خدا بدون حکمت نیست، او یک نگاه تو به پدر و مادرت را از میلیون‌ها تومان کمک به فقرا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توفیق پیدا کنی به فقرا کمک کنی و پولی را در راه خیر صرف کنی، به خاطر تربیت صحیح پدر و مادرت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تلاش کن تا همیشه با دیده احترام به پدر و مادر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تو هم مثل آن آقایی باشی که هر سال پول زیادی برای امور خیر مصرف می‌کرد، امّا پدر و مادر خود را به خانه سالمندان سپرده بود و چند ماه، یک بار به آنها سر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نمی‌خواهد، ما پدر و مادر خود را فراموش کنیم، برای همین یک نگاه به صورت پدر و مادر را بیشتر از سفر حج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نمی‌رود در سوّمین سفر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ما آقایی بود که در صحرای عرفات خیلی گریه می‌کرد و اشک می‌ریخت و خدا 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و هوای او غبطه می‌خوردم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یکی از روزهای آخر سفر، همسر آن آقا نزد من آمد و گفت که شوهرش مدّت پنج سال است با پدر و مادر خود قهر است واصلاً با آنها سخن نمی‌گوید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من درخواست کرد تا با شوهرش سخن بگویم و از او بخواهم تا موقع بازگشت به ایران با پدر و مادر خود آشتی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من از کار او خیلی تعجّب کردم، این حاجی ما، دل پدر و مادر خود را خون کرده و پنج سال است با آنان سخن نمی‌گوید، اکنون به سفر حج آمده، در صحرای عرفات خدا را صدا می‌زند، در حالی که پدر و مادرش از او ناراضی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حاجی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سفر حج آمده‌ای، امّا می‌دانی در این مدّت پنج سال از چقدر ثواب و فضیلت محروم بوده‌ای و از همه مهّم‌تر این که خدا را از خود ناراضی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جوانانی که می‌خواهید به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آرزوی سفر حج و زیارت خانه خدا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یار در خانه است و ما گرد جهان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تصمیم بگیرید، با عشق، محبّت و صمیمیّت به صورت پدر و مادر خود نگاه کنید و بدانید که این گونه می‌توانید، پلّه‌های کمال و معنویت را طی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عرفان و معنویت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بفهمیم که چگونه به خدا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ما این مطالب را می‌دانستیم، چقدر کانون خانواده‌های ما گرم‌تر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دیگر این قدر پدران و مادرانِ جامعه ما در خانه سالمندان تنهایی می‌کشیدند؟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چقدر از افراد را دیده‌ام که به مراسم مذهبی آمده، با گریه و ناله خدا را </w:t>
      </w:r>
    </w:p>
    <w:p>
      <w:pPr>
        <w:pStyle w:val="BookText"/>
        <w:rPr/>
      </w:pPr>
      <w:r>
        <w:rPr>
          <w:rFonts w:ascii="IRNazanin" w:hAnsi="IRNazanin" w:eastAsia="IRNazanin"/>
          <w:color w:val="111111"/>
          <w:sz w:val="28"/>
          <w:sz w:val="28"/>
          <w:szCs w:val="28"/>
          <w:rtl w:val="true"/>
          <w:lang w:bidi="fa-IR"/>
        </w:rPr>
        <w:t>صدا زده‌اند، در حالی که در همان لحظات، دل پدران و مادرانِ آنها از تنهایی سخت گرفته، اشک به چشم داشته‌اند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از جوان‌ها را می‌شناسم که به اسم عرفان، از کانون گرم خانواده خود جدا شده و دل پدر و مادرشان را شکسته‌اند و به خیال خود به خدا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عرفان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سراب است</w:t>
      </w:r>
      <w:r>
        <w:rPr>
          <w:rFonts w:eastAsia="IRNazanin" w:cs="IRNazanin"/>
          <w:color w:val="111111"/>
          <w:sz w:val="28"/>
          <w:szCs w:val="28"/>
          <w:rtl w:val="true"/>
          <w:lang w:bidi="fa-IR"/>
        </w:rPr>
        <w:t xml:space="preserve">! </w:t>
      </w:r>
      <w:bookmarkStart w:id="36" w:name="pg1091_7733"/>
    </w:p>
    <w:p>
      <w:pPr>
        <w:pStyle w:val="Heading2"/>
        <w:numPr>
          <w:ilvl w:val="1"/>
          <w:numId w:val="1"/>
        </w:numPr>
        <w:rPr/>
      </w:pPr>
      <w:bookmarkStart w:id="37" w:name="__RefHeading___Toc2027538_373438147"/>
      <w:bookmarkStart w:id="38" w:name="_Toc12"/>
      <w:bookmarkEnd w:id="36"/>
      <w:bookmarkEnd w:id="37"/>
      <w:r>
        <w:rPr>
          <w:rtl w:val="true"/>
        </w:rPr>
        <w:t>در یک شب، چهارده قرن عبادت کردم</w:t>
      </w:r>
      <w:r>
        <w:rPr>
          <w:rtl w:val="true"/>
        </w:rPr>
        <w:t>!</w:t>
      </w:r>
      <w:bookmarkEnd w:id="38"/>
    </w:p>
    <w:p>
      <w:pPr>
        <w:pStyle w:val="BookText"/>
        <w:rPr/>
      </w:pPr>
      <w:r>
        <w:rPr>
          <w:rFonts w:ascii="IRNazanin" w:hAnsi="IRNazanin" w:eastAsia="IRNazanin"/>
          <w:color w:val="111111"/>
          <w:sz w:val="28"/>
          <w:sz w:val="28"/>
          <w:szCs w:val="28"/>
          <w:rtl w:val="true"/>
          <w:lang w:bidi="fa-IR"/>
        </w:rPr>
        <w:t>در مسجد نشسته‌ایم که جوانی وارد می‌شود و سراغ پیامبر را می‌گیرد و نزد ایشان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علاقه دارم که به جهاد بروم و در راه خدا با دشمنان جنگ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برو و بدان که اگر شهادت نصیب تو شود، به سعادت بزرگی دست یافته‌ای و اگر بازگردی، خداوند تمام گناهانت را می‌بخشد، همانند روزی که از مادر متولّد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چون سخن رسول خدا را شنید،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مشتاق جهاد و شهادت بود، مشتاق‌تر شد و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که چرا این جوان این گونه ناآرام است؟</w:t>
      </w:r>
    </w:p>
    <w:p>
      <w:pPr>
        <w:pStyle w:val="BookText"/>
        <w:rPr/>
      </w:pPr>
      <w:r>
        <w:rPr>
          <w:rFonts w:ascii="IRNazanin" w:hAnsi="IRNazanin" w:eastAsia="IRNazanin"/>
          <w:color w:val="111111"/>
          <w:sz w:val="28"/>
          <w:sz w:val="28"/>
          <w:szCs w:val="28"/>
          <w:rtl w:val="true"/>
          <w:lang w:bidi="fa-IR"/>
        </w:rPr>
        <w:t>مثل این که بر سر دو راهی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کنار او برویم و با او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به او کمکی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فکر هستی؟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عاشق جهاد هستم و می‌خواهم هر چه زودتر خود را به لشکریان </w:t>
      </w:r>
    </w:p>
    <w:p>
      <w:pPr>
        <w:pStyle w:val="BookText"/>
        <w:rPr/>
      </w:pPr>
      <w:r>
        <w:rPr>
          <w:rFonts w:ascii="IRNazanin" w:hAnsi="IRNazanin" w:eastAsia="IRNazanin"/>
          <w:color w:val="111111"/>
          <w:sz w:val="28"/>
          <w:sz w:val="28"/>
          <w:szCs w:val="28"/>
          <w:rtl w:val="true"/>
          <w:lang w:bidi="fa-IR"/>
        </w:rPr>
        <w:t>اسلام برسانم و در راه دین و مکتبم جان‌فشانی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که ناراحتی ندارد، یک یا علی بگو و حرکت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قدر سریع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پدر و مادرم پیر شده‌اند و کسی را جز من ندارند، دلخوشی آنها در تمام دنیا، من هستم و دوست دارند، در کنارشان باشم، زیرا آنها با من انس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مشکلت این است، پدر و مادرت تنها هستند و می‌خواهند در کنار آنها بمانی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با رفتن من به جهاد ناراحت می‌شوند، زیرا آنها کسی را جز من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 مورد با پیامبر مشورت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بار دیگر به حضور پیامبر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جهاد بروم، امّا پدر و مادرم پیر شده‌اند و از رفتن من ناراحت می‌شوند، زیرا آنها با من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تا این سخن جوان را می‌شنود،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پدر و مادر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قدرت او است، این که یک شب کنار پدر و مادر خود بمانی و آنها با تو انس بگیرند از یک سال جهاد در راه خدا بالاتر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که ما از دین واقعی، فاصله گرفته‌ایم؟ من جوان‌ها زیادی را می‌شناسم که به خیال خودشان حسرت شهادت دارند، امّا دریغ از یک مهربانی نسبت به پدر و مادرشان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از افراد را می‌شناسم که با خدا و اهل نماز و بندگی‌اند و می‌خواهند خدا را خوشحال کنند، امّا پدر و مادر خود را به آسایشگاه‌ها تحویل داده و آنها </w:t>
      </w:r>
    </w:p>
    <w:p>
      <w:pPr>
        <w:pStyle w:val="BookText"/>
        <w:rPr/>
      </w:pPr>
      <w:r>
        <w:rPr>
          <w:rFonts w:ascii="IRNazanin" w:hAnsi="IRNazanin" w:eastAsia="IRNazanin"/>
          <w:color w:val="111111"/>
          <w:sz w:val="28"/>
          <w:sz w:val="28"/>
          <w:szCs w:val="28"/>
          <w:rtl w:val="true"/>
          <w:lang w:bidi="fa-IR"/>
        </w:rPr>
        <w:t>در تنهایی و بی‌کسی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اسلامی است که ما برای خودمان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آن حاجی را که سالی یک بار به عمره وکربلا می‌رود، سالی صد میلیون تومان پول در راه خیر صرف می‌کند، مدرسه می‌سازد، به یتیم‌ها رسیدگی می‌کند، هر روز جمعه دعای ندبه می‌خواند و اشک می‌ریزد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می‌آیی تا در رکاب تو جهاد کنم و برایت جان‌فشانی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حاجی عزیز، مادر مهربان خود را به خانه سالمندان برده و اگر خیلی هنر کند، یک بار در ماه به او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به این نتیجه می‌رسم که در دین‌داری، خیلی راه را اشتباه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حاجی ما که گریه می‌کند و می‌خواهد پای رکاب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کند، نمی‌داند که اگر مادر خود را به خانه بیاورد و با احترام از او نگهداری کند، برای هر شبی که مادر به او انس گرفته است، ثواب یک سال جهاد را برای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چه می‌خواهد؟</w:t>
      </w:r>
    </w:p>
    <w:p>
      <w:pPr>
        <w:pStyle w:val="BookText"/>
        <w:rPr/>
      </w:pPr>
      <w:r>
        <w:rPr>
          <w:rFonts w:ascii="IRNazanin" w:hAnsi="IRNazanin" w:eastAsia="IRNazanin"/>
          <w:color w:val="111111"/>
          <w:sz w:val="28"/>
          <w:sz w:val="28"/>
          <w:szCs w:val="28"/>
          <w:rtl w:val="true"/>
          <w:lang w:bidi="fa-IR"/>
        </w:rPr>
        <w:t>مگر دین او با دین جدّش رسول خدا فرق می‌کند؟</w:t>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در خانه سالمندان هستند، همین الان برخیز و او را به خانه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بچّه‌هایت، احترام به پدر و مادر را از خود تو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 تو هم پیر می‌شوی و هر طور که امروز با پدر و مادرت رفتار نمایی، فرزندانت هم، همان رفتار را با تو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پدر و مادرت زنده هستند، خودت را از این ثواب‌ها محروم مکن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شب کنار پدر و مادر بودن از یک سال </w:t>
      </w:r>
    </w:p>
    <w:p>
      <w:pPr>
        <w:pStyle w:val="BookText"/>
        <w:rPr/>
      </w:pPr>
      <w:r>
        <w:rPr>
          <w:rFonts w:ascii="IRNazanin" w:hAnsi="IRNazanin" w:eastAsia="IRNazanin"/>
          <w:color w:val="111111"/>
          <w:sz w:val="28"/>
          <w:sz w:val="28"/>
          <w:szCs w:val="28"/>
          <w:rtl w:val="true"/>
          <w:lang w:bidi="fa-IR"/>
        </w:rPr>
        <w:t>جهاد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من و تو بنشینیم و روی این سخن ساعت‌ها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از شما خواهشی کنم؟ این سخن رسول خدا را روی یک کاغذ با خطّ زیبا بنویس و آن را قاب بگیر و در خانه‌ات نصب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به این تابلو نگاه کنی، وجودت ناخودآگاه این پیام مهمّ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یادم می‌رفت، این نکته را اشاره کنم که پیامبر یک روز جهاد در راه خدا را بالاتر از چهل سال عبادت می‌داند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 طور که من حساب کردم یک شب کنار پدر و مادر بودن، بیش از پنج میلیون روز عبادت، ثواب داد، آری، پنج میلیون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شب که در کنار پدر و مادر خود باشی بهتر از این است که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عبادت کرده باشی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چند صباحی است که جوانان ما به عرفان و معنویّت گرایش زیادی پیدا کرده‌اند، در اینجا می‌خواهم فریاد بزنم، شاید جوانان این مرز و بوم صدایم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معنویّت، برای رسیدن به خدا، برای رفتن به آغوش مهر خدا، هیچ راهی بهتر و نزدیک‌تر از مهربانی به پدر و مادر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سعادت دنیا و آخرت را می‌خواهید؛ اگر برکت زندگی را می‌خواهید؛ به پدر و مادر خود مهربانی کنید</w:t>
      </w:r>
      <w:r>
        <w:rPr>
          <w:rFonts w:eastAsia="IRNazanin" w:cs="IRNazanin"/>
          <w:color w:val="111111"/>
          <w:sz w:val="28"/>
          <w:szCs w:val="28"/>
          <w:rtl w:val="true"/>
          <w:lang w:bidi="fa-IR"/>
        </w:rPr>
        <w:t xml:space="preserve">! </w:t>
      </w:r>
      <w:bookmarkStart w:id="39" w:name="pg1091_7737"/>
    </w:p>
    <w:p>
      <w:pPr>
        <w:pStyle w:val="Heading2"/>
        <w:numPr>
          <w:ilvl w:val="1"/>
          <w:numId w:val="1"/>
        </w:numPr>
        <w:rPr/>
      </w:pPr>
      <w:bookmarkStart w:id="40" w:name="__RefHeading___Toc2027540_373438147"/>
      <w:bookmarkStart w:id="41" w:name="_Toc13"/>
      <w:bookmarkEnd w:id="39"/>
      <w:bookmarkEnd w:id="40"/>
      <w:r>
        <w:rPr>
          <w:rtl w:val="true"/>
        </w:rPr>
        <w:t>چرا با مادر تند حرف زدی؟</w:t>
      </w:r>
      <w:bookmarkEnd w:id="41"/>
    </w:p>
    <w:p>
      <w:pPr>
        <w:pStyle w:val="BookText"/>
        <w:rPr/>
      </w:pPr>
      <w:r>
        <w:rPr>
          <w:rFonts w:ascii="IRNazanin" w:hAnsi="IRNazanin" w:eastAsia="IRNazanin"/>
          <w:color w:val="111111"/>
          <w:sz w:val="28"/>
          <w:sz w:val="28"/>
          <w:szCs w:val="28"/>
          <w:rtl w:val="true"/>
          <w:lang w:bidi="fa-IR"/>
        </w:rPr>
        <w:t>نام من ابراهیم است و اهل کوفه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که عشق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داشتم و به دنبال فرصت مناسبی بودم تا به مدینه سفر کنم و ضمن زیارت قبر پیامبر، امام خویش را هم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سفر را فراهم می‌کردم که مادرم متوجّه شد، برای سفری دور و دراز آماده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سفر بروی؟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کجا؟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مادرم نام مدینه را شنید، اشک در چشمانش حلقه 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سال بود که او هم آرزوی مدینه به دل داشت، زیارت قبر پیامبر همه دل‌ها را بهاری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تصمیم گرفتم، هر طور شده مادرم را هم همراه خود به مدینه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طولانی و سختی را پشت سر گذاشته، به مدینه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مناسبی را در مدینه تهیّه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مادرم به زیارت قبر رسول خدا و پس از آن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نمی‌دانید که دیدار امام مهربانی‌ها، چقدر زیبا و دلنشین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کوچک و ساده او در نظرم به اندازه تمام دنیا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خوبی‌ها در این خانه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 که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سخن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مجذوب سخنان امام شدم، گذشت زمان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که آمدم، فهمیدم زمان از ساعتی که هر شب به خانه برمی‌گشتم، گذشته و الان مادرم نگران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از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کرده، با سرعت خود را به خانه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رسیدم، مادر خیلی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 در این شهر جز تو کسی را ندارم؟ چرا این قدر دیر کردی؟ دلم هزار جا رفت، گفتم نکند مأموران حکومتی تو را دستگیر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که از جا در رفتم و با عصبانیت بر سرش فریاد زدم و او را ناراحت کردم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لحظاتی که خشمم فرو نشست، با خود فکر کردم، این چه کاری بود که انجام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حق دارد، نگران شود، مأموران حکومت بنی‌عبّاس همه رفت و آمدها را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شدّت از شیعیان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بود که شده و مادرم را ناراحت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به سوی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فکر می‌کردم، کاش از مادر عذرخواهی می‌نمودم، امّا با خود گفتم، حالا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چون دوستانم می‌آیند، من از فیض سخنان امام محروم می‌شوم، وقتی برگشتم، می‌روم و مادر را از خودم راضی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سلام مرا داد، 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با مادر خود با صدای بلند سخن گفتی؟ چرا دل او را شکستی؟ آیا فراموش کردی که او برای بزرگ کردن تو چقدر زحمت کشیده است؟</w:t>
      </w:r>
    </w:p>
    <w:p>
      <w:pPr>
        <w:pStyle w:val="BookText"/>
        <w:rPr/>
      </w:pPr>
      <w:r>
        <w:rPr>
          <w:rFonts w:ascii="IRNazanin" w:hAnsi="IRNazanin" w:eastAsia="IRNazanin"/>
          <w:color w:val="111111"/>
          <w:sz w:val="28"/>
          <w:sz w:val="28"/>
          <w:szCs w:val="28"/>
          <w:rtl w:val="true"/>
          <w:lang w:bidi="fa-IR"/>
        </w:rPr>
        <w:t>من خیلی تعجّب کردم، جریان تندی من با مادرم را هیچ کس نمی‌دانست، امّا اکنون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رفتار بد من با مادرم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نماینده خدا در روی زمین است و خداوند او را از این موضوع باخبر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خجالت سرم را پایین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سخنان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نبود که تو را در آغوش گرفت و از شیره جانش، تو را سیراب کرد؟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نمی‌توانستم به صورت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کنم با شرمندگی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برای من زحمت‌های زیادی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از صورتم پریده بود چون نزد امام شرمنده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مهربانی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که دیگر با صدای بلند، با مادرت سخن نگویی و او را ناراحت نکنی</w:t>
      </w:r>
      <w:r>
        <w:rPr>
          <w:rFonts w:eastAsia="IRNazanin" w:cs="IRNazanin"/>
          <w:color w:val="111111"/>
          <w:sz w:val="28"/>
          <w:szCs w:val="28"/>
          <w:rtl w:val="true"/>
          <w:lang w:bidi="fa-IR"/>
        </w:rPr>
        <w:t>.</w:t>
      </w:r>
      <w:r>
        <w:rPr>
          <w:rStyle w:val="FootnoteAnchor"/>
          <w:rtl w:val="true"/>
        </w:rPr>
        <w:footnoteReference w:id="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تصمیم گرفتم تا همواره به مادر خود مهربانی کنم و بیشتر احترام او را بگیرم</w:t>
      </w:r>
      <w:r>
        <w:rPr>
          <w:rFonts w:eastAsia="IRNazanin" w:cs="IRNazanin"/>
          <w:color w:val="111111"/>
          <w:sz w:val="28"/>
          <w:szCs w:val="28"/>
          <w:rtl w:val="true"/>
          <w:lang w:bidi="fa-IR"/>
        </w:rPr>
        <w:t xml:space="preserve">. </w:t>
      </w:r>
      <w:bookmarkStart w:id="42" w:name="pg1091_7741"/>
    </w:p>
    <w:p>
      <w:pPr>
        <w:pStyle w:val="Heading2"/>
        <w:numPr>
          <w:ilvl w:val="1"/>
          <w:numId w:val="1"/>
        </w:numPr>
        <w:rPr/>
      </w:pPr>
      <w:bookmarkStart w:id="43" w:name="__RefHeading___Toc2027542_373438147"/>
      <w:bookmarkStart w:id="44" w:name="_Toc14"/>
      <w:bookmarkEnd w:id="42"/>
      <w:bookmarkEnd w:id="43"/>
      <w:r>
        <w:rPr>
          <w:rtl w:val="true"/>
        </w:rPr>
        <w:t>پوست گاوی که پر از طلا شد</w:t>
      </w:r>
      <w:bookmarkEnd w:id="44"/>
    </w:p>
    <w:p>
      <w:pPr>
        <w:pStyle w:val="BookText"/>
        <w:rPr/>
      </w:pPr>
      <w:r>
        <w:rPr>
          <w:rFonts w:ascii="IRNazanin" w:hAnsi="IRNazanin" w:eastAsia="IRNazanin"/>
          <w:color w:val="111111"/>
          <w:sz w:val="28"/>
          <w:sz w:val="28"/>
          <w:szCs w:val="28"/>
          <w:rtl w:val="true"/>
          <w:lang w:bidi="fa-IR"/>
        </w:rPr>
        <w:t>جوانی هستم که چند سالی است به خرید و فروش مشغول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مغازه و سرمایه چندانی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 را به صورت عمده خریداری می‌کنم و به صورت جزئی می‌فروشم و از این طریق زندگی خود را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وقتی در بازار عبور می‌کردم به مشتری خوبی برخورد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مقدار زیادی از کالای مرا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گفتم چند انبار از آن کالا را دارم،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قیمت به توافق رسیدیم و معامله قطعی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بودم، زیرا این معامله به اندازه کاسبی یک سال برایم سود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مشتری، کالا را همان لحظه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 در خانه بود، به سوی خانه آمدیم تا کالا رابه او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انبار در جای خاصّی از اتاق قرار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اتاق شدم تا کلید را بردارم، دیدم پدرم درست جایی خوابیده که کلید </w:t>
      </w:r>
    </w:p>
    <w:p>
      <w:pPr>
        <w:pStyle w:val="BookText"/>
        <w:rPr/>
      </w:pPr>
      <w:r>
        <w:rPr>
          <w:rFonts w:ascii="IRNazanin" w:hAnsi="IRNazanin" w:eastAsia="IRNazanin"/>
          <w:color w:val="111111"/>
          <w:sz w:val="28"/>
          <w:sz w:val="28"/>
          <w:szCs w:val="28"/>
          <w:rtl w:val="true"/>
          <w:lang w:bidi="fa-IR"/>
        </w:rPr>
        <w:t>انبار را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کردم، آیا پدر را از خواب بیدار کنم و کلید را بردارم یا اینکه از این معامله پر سود صرف‌نظر کنم؟</w:t>
      </w:r>
    </w:p>
    <w:p>
      <w:pPr>
        <w:pStyle w:val="BookText"/>
        <w:rPr/>
      </w:pPr>
      <w:r>
        <w:rPr>
          <w:rFonts w:ascii="IRNazanin" w:hAnsi="IRNazanin" w:eastAsia="IRNazanin"/>
          <w:color w:val="111111"/>
          <w:sz w:val="28"/>
          <w:sz w:val="28"/>
          <w:szCs w:val="28"/>
          <w:rtl w:val="true"/>
          <w:lang w:bidi="fa-IR"/>
        </w:rPr>
        <w:t>مشتری عجله داشت، می‌خواست بار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بیرون آمدم،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صبرکنی تا پدرم از خواب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صبر کرد و من چند بار به داخل اتاق آمدم ولی پدر هنوز در خواب عمیقی بود، زیرا شب قبل برای آبیاری به مزرعه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مشتری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شما آماده است، امّا باید صبر کنی تا پدرم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کم عقل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پدرت بفهمد، چنین پول زیادی نصیب تو شده، خوشحال می‌شود که او را بیدار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قبول نکردم، زیرا خواب و آسایش پدرم برای من از همه ثروت دنیا بالاتر و باارزش‌تر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مشتری رفت و معامله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پدر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ماجرا با خبر شد، مرا صدا زد و از من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دنیا چیز زیادی ندارم، امّا گوساله‌ای را که تازه به دنیا آمده، به تو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پدر تشکر کردم و رویش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تعجّب کنید، پولی که از آن معامله به دست می‌آوردم، معادل ده‌میلیون تومان بود، امّا این گوساله‌ای که پدر به من داد، ارزشش صد هزارتومان بیشتر نبود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 پدرم تعجّب کردم ولی چیزی نگفتم و دل او را نشکستم، زیرا پدر </w:t>
      </w:r>
    </w:p>
    <w:p>
      <w:pPr>
        <w:pStyle w:val="BookText"/>
        <w:rPr/>
      </w:pPr>
      <w:r>
        <w:rPr>
          <w:rFonts w:ascii="IRNazanin" w:hAnsi="IRNazanin" w:eastAsia="IRNazanin"/>
          <w:color w:val="111111"/>
          <w:sz w:val="28"/>
          <w:sz w:val="28"/>
          <w:szCs w:val="28"/>
          <w:rtl w:val="true"/>
          <w:lang w:bidi="fa-IR"/>
        </w:rPr>
        <w:t>نمی‌دانست که به خاطر بیدار نکردن او از چه سودی چشم‌پوشی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کردم که شاید پدر خیال می‌کند، من به خاطر صدهزار تومان پول او را از خواب بیدار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سال فهمیدم که پدرم می‌دانست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که به خاطر او از سود ده‌میلیون تومانی گذشته‌ام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دیگر پدرم از دنیا رفته بود، روزی که همین گوساله باعث شد تا من به صد میلیارد تومان پول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تعجّب می‌کنی، چطور یک گوساله صدهزار تومانی، باعث این همه ثروت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دعای پدر باعث این معجزه شد، زیرا موقعی که پدر گوساله را به من داد، نگاهی به آسمان کرد و با خدای خویش سخنی گفت و دعایی نمود و همان دعا کار خودش را کرد و مرا به آن همه ثروت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 هستی ادامه داستان مرا بدانی؟</w:t>
      </w:r>
    </w:p>
    <w:p>
      <w:pPr>
        <w:pStyle w:val="BookText"/>
        <w:rPr/>
      </w:pPr>
      <w:r>
        <w:rPr>
          <w:rFonts w:ascii="IRNazanin" w:hAnsi="IRNazanin" w:eastAsia="IRNazanin"/>
          <w:color w:val="111111"/>
          <w:sz w:val="28"/>
          <w:sz w:val="28"/>
          <w:szCs w:val="28"/>
          <w:rtl w:val="true"/>
          <w:lang w:bidi="fa-IR"/>
        </w:rPr>
        <w:t>در قوم بنی اسرائیل دو پسر عمو با هم سر مسأله‌ای اختلاف داشتند و این باعث کینه و دشمنی بین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یکی از آنها به در خانه دیگری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خانه بیرون آمد به بهانه‌ای او را به جای خلوت برد و او را به قتل رساند و جنازه‌اش را به محلّه‌ای که گروه دیگری از بنی اسرائیل زندگی می‌کردند برد و به منزل بازگشت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خبر در تمام شهر پیچید که یکی از جوانان بنی اسرائیل توسط طایفه دیگری به قتل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شخص قاتل عدّه‌ای از جوانانِ طایفه خود را جمع کرد و به اسم خونخواهی به سوی محلّه‌ای که جنازه مقتول در آن جا پیدا شده بود حرکت کرد و فریاد برآورد که پسر عمویم توسط شما کشته شده است باید قاتل را پیدا کنید تا او را قصاص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بدانی، قوم بنی اسرائیل دوازده طایفه بودند و در میان آنها گاه گاهی اختلافات طایفه‌ای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خیلی خراب شد و نزدیک بود که جنگ داخلی میان بنی اسرائیل در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سفیدان بنی اسرائیل جمع شدند و خدمت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کمک خواستند تا از خداوند بخواهد قاتل را مشخص نماید و از بروز جنگ طایفه‌ای میان بنی اسرائیل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وحی آمد که شما باید گاوی را بکشید تا قاتل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سفیدها نگاهی به هم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می‌کنی؟ ما می‌گوییم شهر در خطر جنگ طایفه‌ای است، تو به ما می‌گویی یک گاو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خبر می‌رسید که خون جوانان به جوش آمده و آنها شمشیرها را در دست گرفته‌اند و می‌خواهند با یکدیگر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سفیدهای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تا ویژگی‌های این گاو را معین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ویژگی این گاو را معین کرد که این گاو پیر </w:t>
      </w:r>
    </w:p>
    <w:p>
      <w:pPr>
        <w:pStyle w:val="BookText"/>
        <w:rPr/>
      </w:pPr>
      <w:r>
        <w:rPr>
          <w:rFonts w:ascii="IRNazanin" w:hAnsi="IRNazanin" w:eastAsia="IRNazanin"/>
          <w:color w:val="111111"/>
          <w:sz w:val="28"/>
          <w:sz w:val="28"/>
          <w:szCs w:val="28"/>
          <w:rtl w:val="true"/>
          <w:lang w:bidi="fa-IR"/>
        </w:rPr>
        <w:t>نباشد، رنگش زرد یک دست باشد، خلاصه ویژگی‌های آن گاو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دنبال آن گاو می‌گردیدند تا آن را خریداری کرده، پیش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هم خبر نداشتم که آن گاوی را که خدا نشان کرده، همان گوساله‌ای است که پدرم چند سال پیش به من داده و اکنون یک گاو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خبر ندارند، سِرّ این که خداوند روی این گاو به خصوص تأکید دارد،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بنی اسرائیل شروع به جستجو کردند و همه خانه‌ها را گشتند تا بالاخره گاو مرا پیدا کردند و گفتند این همان گاوی است که خداوند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مردم به خانه من آمدند و خواستند گاو مرا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جریان خبر نداشتم و اصلاً نمی‌خواستم گاو را بفروشم چون هدیه پدرم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کردم، چرا باید آن را بفروشم؟ چرا می‌خواهند آن را بکشند؟</w:t>
      </w:r>
    </w:p>
    <w:p>
      <w:pPr>
        <w:pStyle w:val="BookText"/>
        <w:rPr/>
      </w:pPr>
      <w:r>
        <w:rPr>
          <w:rFonts w:ascii="IRNazanin" w:hAnsi="IRNazanin" w:eastAsia="IRNazanin"/>
          <w:color w:val="111111"/>
          <w:sz w:val="28"/>
          <w:sz w:val="28"/>
          <w:szCs w:val="28"/>
          <w:rtl w:val="true"/>
          <w:lang w:bidi="fa-IR"/>
        </w:rPr>
        <w:t>آنها قیمت را بالا بردند، قیمت معمولی گاو دومیلیون تومان بود، امّا آنها گفتند آن را ده‌میلیون تومان می‌خریم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را تا صدمیلیون تومان بالا بردند، امّا باز هم گفتم که من فروشنده نیستم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ناامید نزد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w:t>
      </w:r>
    </w:p>
    <w:p>
      <w:pPr>
        <w:pStyle w:val="BookText"/>
        <w:rPr/>
      </w:pPr>
      <w:r>
        <w:rPr>
          <w:rFonts w:ascii="IRNazanin" w:hAnsi="IRNazanin" w:eastAsia="IRNazanin"/>
          <w:color w:val="111111"/>
          <w:sz w:val="28"/>
          <w:sz w:val="28"/>
          <w:szCs w:val="28"/>
          <w:rtl w:val="true"/>
          <w:lang w:bidi="fa-IR"/>
        </w:rPr>
        <w:t>خداوند گاو دیگری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همان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دوباره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آیا یک میلیارد تومان خوب است؟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گاوم را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دیگر از آنها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یک چیزی بگویم تا آنها منصرف شوند و بروند، چون من از اصل ماجرا خبر نداشتم، برای همین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می‌فروشم که پوست این گاو را پر از طلا و جواهرات کنید و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نگاهی به هم کردند و رفتند، من هم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جنگ در میان بنی‌اسرائیل شعله می‌کشید و هر لحظه ممکن بود نسل بنی‌اسرائیل در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بنی‌اسرائیل راضی شدند و به شوهران خود پیشنهاد دادند، هر زنی یک قطعه از طلا وجواهراتش را بدهد، بهتر از آن است که یک جوانش در این جنگ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تصمیم گرفتند و به اندازه‌ای که پوست گاو پر شود، طلا جمع کردند و به خانه 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کردم و با خود گفتم که آیا این همه طلا و جواهرات را که بیش از صد میلیارد تومان ارزش دارد، برای خرید گاو آورده‌اند؟</w:t>
      </w:r>
    </w:p>
    <w:p>
      <w:pPr>
        <w:pStyle w:val="BookText"/>
        <w:rPr/>
      </w:pPr>
      <w:r>
        <w:rPr>
          <w:rFonts w:ascii="IRNazanin" w:hAnsi="IRNazanin" w:eastAsia="IRNazanin"/>
          <w:color w:val="111111"/>
          <w:sz w:val="28"/>
          <w:sz w:val="28"/>
          <w:szCs w:val="28"/>
          <w:rtl w:val="true"/>
          <w:lang w:bidi="fa-IR"/>
        </w:rPr>
        <w:t>البتّه باور نمی‌کردم که آنها برای گاو دو میلیون تومانی، این همه طلا بدهند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ناباوری طلاها را گرفتم و گاو را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پوست گاو را </w:t>
      </w:r>
    </w:p>
    <w:p>
      <w:pPr>
        <w:pStyle w:val="BookText"/>
        <w:rPr/>
      </w:pPr>
      <w:r>
        <w:rPr>
          <w:rFonts w:ascii="IRNazanin" w:hAnsi="IRNazanin" w:eastAsia="IRNazanin"/>
          <w:color w:val="111111"/>
          <w:sz w:val="28"/>
          <w:sz w:val="28"/>
          <w:szCs w:val="28"/>
          <w:rtl w:val="true"/>
          <w:lang w:bidi="fa-IR"/>
        </w:rPr>
        <w:t>بعدا بیاورند تا طلاها را در آن بریزم واگر کم بود دوباره بیاورند، امّا تصمیم گرفتم، همراه آنها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جمعیّت زیاد گاو را نزد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گاو را کشتند و بعد از مدتی به اذن خدا آن جوان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قتل رساند؟</w:t>
      </w:r>
    </w:p>
    <w:p>
      <w:pPr>
        <w:pStyle w:val="BookText"/>
        <w:rPr/>
      </w:pPr>
      <w:r>
        <w:rPr>
          <w:rFonts w:ascii="IRNazanin" w:hAnsi="IRNazanin" w:eastAsia="IRNazanin"/>
          <w:color w:val="111111"/>
          <w:sz w:val="28"/>
          <w:sz w:val="28"/>
          <w:szCs w:val="28"/>
          <w:rtl w:val="true"/>
          <w:lang w:bidi="fa-IR"/>
        </w:rPr>
        <w:t>او هم پسر عموی خود را نشان داد و جریان آن شب را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آتش فتنه فروکش کرد و مردم به 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 شانس هستی، صد میلیارد تومان ثروت به تو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سوی خانه باز می‌گشتم به یاد دعای پدر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به خاطر احترام او از آن معامله و سود ده‌میلیون تومانی دست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خاطر دعای او به چنین ثروتی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خوش شانس و سعادتمند بودم، زیرا دعای پدرم همراه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خود به دنبال شانس هستید، دعای پدر را دریابید و از او بخواهید برای شما دعا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تا به حال چند بار قرآن را ختم کرده‌ای، چند بار سوره بقره را خوانده‌ای؟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قسمت عمده این داستان در سوره بقره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تا کی قرآن را فقط برای ثواب خواهیم خواند و به معانی و پیام‌های آن توجّه نخواهیم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از بیان داستان گاو بنی‌اسرائیل در کتاب خود هدف و مقصودی دارد، امّا افسوس که اکثر ما مسلمانان، قرآن را کتاب مقدّسی کرده‌ایم که فقط باید آن را ببوسیم و تلاوت کنیم، ولی برای فهمیدن پیام‌های بزرگ آن کمتر وقت بگذاریم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قرآن را نه کتاب تلاوت، بلکه کتاب درسی خویش بدانیم که باید آن را بفهمیم و به دستورات آن عمل کنیم</w:t>
      </w:r>
      <w:r>
        <w:rPr>
          <w:rFonts w:eastAsia="IRNazanin" w:cs="IRNazanin"/>
          <w:color w:val="111111"/>
          <w:sz w:val="28"/>
          <w:szCs w:val="28"/>
          <w:rtl w:val="true"/>
          <w:lang w:bidi="fa-IR"/>
        </w:rPr>
        <w:t xml:space="preserve">! </w:t>
      </w:r>
      <w:bookmarkStart w:id="45" w:name="pg1091_7749"/>
    </w:p>
    <w:p>
      <w:pPr>
        <w:pStyle w:val="Heading2"/>
        <w:numPr>
          <w:ilvl w:val="1"/>
          <w:numId w:val="1"/>
        </w:numPr>
        <w:rPr/>
      </w:pPr>
      <w:bookmarkStart w:id="46" w:name="__RefHeading___Toc2027544_373438147"/>
      <w:bookmarkStart w:id="47" w:name="_Toc15"/>
      <w:bookmarkEnd w:id="45"/>
      <w:bookmarkEnd w:id="46"/>
      <w:r>
        <w:rPr>
          <w:rtl w:val="true"/>
        </w:rPr>
        <w:t>آیا عمر طولانی می‌خواهی؟</w:t>
      </w:r>
      <w:bookmarkEnd w:id="47"/>
    </w:p>
    <w:p>
      <w:pPr>
        <w:pStyle w:val="BookText"/>
        <w:rPr/>
      </w:pPr>
      <w:r>
        <w:rPr>
          <w:rFonts w:ascii="IRNazanin" w:hAnsi="IRNazanin" w:eastAsia="IRNazanin"/>
          <w:color w:val="111111"/>
          <w:sz w:val="28"/>
          <w:sz w:val="28"/>
          <w:szCs w:val="28"/>
          <w:rtl w:val="true"/>
          <w:lang w:bidi="fa-IR"/>
        </w:rPr>
        <w:t>زندگی ماشینی امروز با خطرات زیادی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خبر از بین رفتن عدّه‌ای از هم‌وطنان را در تصادف‌ها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مرگ‌های ناگهانی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راهی می‌شناسید که به وسیله آن بتوانید مرگ‌های ناگهانی را از خود دور کنید؟</w:t>
      </w:r>
    </w:p>
    <w:p>
      <w:pPr>
        <w:pStyle w:val="BookText"/>
        <w:rPr/>
      </w:pPr>
      <w:r>
        <w:rPr>
          <w:rFonts w:ascii="IRNazanin" w:hAnsi="IRNazanin" w:eastAsia="IRNazanin"/>
          <w:color w:val="111111"/>
          <w:sz w:val="28"/>
          <w:sz w:val="28"/>
          <w:szCs w:val="28"/>
          <w:rtl w:val="true"/>
          <w:lang w:bidi="fa-IR"/>
        </w:rPr>
        <w:t>آیا موافقید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برای شما نقل کنم؟</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به پدر و مادر و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را از شما دور می‌کند و عمر شما را طولانی نموده و هفتاد نوع مرگ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دور می‌گرداند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سخنی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دارید خداوند عمر شما را طولانی نماید، پدر و مادر را از خود خوشحال نگه دارید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عن حنان بن سدیر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عبد اللّه علیه‌السلام وفینا میسر ، فذکروا صلة القرابة ، فقال أبو عبد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قد حضر أجلک غیر مرّة ولا مرّتین، کلّ ذلک یوّر اللّه أجلک، لصلتک قرابتک، وإن کنت ترید أن یزاد فی عمرک فبرّ شیخیک ، یعنی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وقتی شما با رفتار پسندیده خود باعث می‌شوید تا قلب پدر و مادرتان شاد شود، خداوند متعال هم به عمر شما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یک روز به مسجد آمدند و به یاران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دیدم و می‌خواهم برای شما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سراپا گوش شدند تا پیامبر لب به سخن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خواب در نزد حضرت مهمّ بوده است که می‌خواهد برای یاران خود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روا دیدم که مرگ یکی از یارانم فرا رسیده و عزرائیل هم برای قبض روح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عزرائیل می‌خواست جان او را بگیرد، دیدم نیکی به پدر و مادر به شکل جوانی زیبا، ظاهر شد و نگذاشت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آری، چون آن مرد به پدر و مادر خود مهربانی می‌کرد و در حقّ آنها نیکی می‌نمود، خداوند هم به خاطر همین ویژگی، عمر او را طولانی نمود و او را از مرگِ حتمی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همین نیکی به پدر و مادر، می‌تواند باعث برطرف شدنِ سختی‌های جان دادن،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دارید موقع مرگ، سختی‌های جان دادن از شما برداشته شود، به دیدار فامیل خود رفته، با پدر و مادر خود مهربان باشید که در این صورت خدا سختی‌های لحظه مرگ را از شما دور می‌کند و در زندگی خود هیچ گاه فقیر نمی‌شوید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همه با هم پیمان ببندیم که با پدر و مادر خود به بهترین صورت، رفتار کنیم تا خداوند نیز به عمر و زندگی و ثروت ما برکت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نظام خلقت است که هر کس با پدر و مادر خود مهربان باشد، خداوند عمری طولانی و باعزّت به او می‌دهد و فقر و بدبختی را از زندگی او دور می‌کند</w:t>
      </w:r>
      <w:r>
        <w:rPr>
          <w:rFonts w:eastAsia="IRNazanin" w:cs="IRNazanin"/>
          <w:color w:val="111111"/>
          <w:sz w:val="28"/>
          <w:szCs w:val="28"/>
          <w:rtl w:val="true"/>
          <w:lang w:bidi="fa-IR"/>
        </w:rPr>
        <w:t xml:space="preserve">. </w:t>
      </w:r>
      <w:bookmarkStart w:id="48" w:name="pg1091_7751"/>
    </w:p>
    <w:p>
      <w:pPr>
        <w:pStyle w:val="Heading2"/>
        <w:numPr>
          <w:ilvl w:val="1"/>
          <w:numId w:val="1"/>
        </w:numPr>
        <w:rPr/>
      </w:pPr>
      <w:bookmarkStart w:id="49" w:name="__RefHeading___Toc2027546_373438147"/>
      <w:bookmarkStart w:id="50" w:name="_Toc16"/>
      <w:bookmarkEnd w:id="48"/>
      <w:bookmarkEnd w:id="49"/>
      <w:r>
        <w:rPr>
          <w:rtl w:val="true"/>
        </w:rPr>
        <w:t>با یک نگاه تند، نمازت قبول نمی‌شود</w:t>
      </w:r>
      <w:bookmarkEnd w:id="50"/>
    </w:p>
    <w:p>
      <w:pPr>
        <w:pStyle w:val="BookText"/>
        <w:rPr/>
      </w:pPr>
      <w:r>
        <w:rPr>
          <w:rFonts w:ascii="IRNazanin" w:hAnsi="IRNazanin" w:eastAsia="IRNazanin"/>
          <w:color w:val="111111"/>
          <w:sz w:val="28"/>
          <w:sz w:val="28"/>
          <w:szCs w:val="28"/>
          <w:rtl w:val="true"/>
          <w:lang w:bidi="fa-IR"/>
        </w:rPr>
        <w:t>هنگامی که به درگاه خدا به نماز می‌ایستی، خداوند آن چنان باران رحمت و مهربانی خود را بر تو نازل می‌کند که اگر این را می‌دانستی هرگز نمی‌خواستی نمازت را به پایان ببری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مورد اهمّیت نماز، سخن بسیار گفته شده است و حتما شنیده‌ای که در روز قیامت اوّل عملی که مورد بررسی قرار می‌گیرد،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مورد قبول واقع شد، همه کارهای نیک انسان مورد قبول واقع می‌شود، امّا اگر نماز قبول نشود، اعمال خوب و نیکویِ دیگر هم مورد قبول واقع نمی‌شود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برای این که نماز مورد قبول خداوند واقع شود، باید احکام نماز را به دقّت مراعات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ما نباید از پول حرام خریداری شده باشد؛</w:t>
      </w:r>
    </w:p>
    <w:p>
      <w:pPr>
        <w:pStyle w:val="BookText"/>
        <w:rPr/>
      </w:pPr>
      <w:r>
        <w:rPr>
          <w:rFonts w:ascii="IRNazanin" w:hAnsi="IRNazanin" w:eastAsia="IRNazanin"/>
          <w:color w:val="111111"/>
          <w:sz w:val="28"/>
          <w:sz w:val="28"/>
          <w:szCs w:val="28"/>
          <w:rtl w:val="true"/>
          <w:lang w:bidi="fa-IR"/>
        </w:rPr>
        <w:t xml:space="preserve">وضوی ما باید درست باشد و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امروز می‌خواهم شما را با یکی از شرایط قبولی نماز آشنا سازم که فکر می‌کنم کمتر شنیده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مادری در حقّ فرزند خود ظلم بنمایند و آن فرزند به پدر و مادر خود با خشم و غضب نگاه کند، خداوند نمازهای آن فرزند را قبول نمی‌کند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شاید پدر یا مادری به وظیفه‌اش، آن طور که شایسته و بایسته است، عمل نکند، امّا این نباید باعث شود تا فرزندان، احترام آنها را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پدر و مادر مهربانی داری که در راه تربیت تو کوتاهی نکرده‌اند، باید حواست را خیلی جمع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با عصبانیت به آنها نگاه کنی، زیرا در این صورت نمازت مورد قبول درگاه خداوند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نماز بلکه همه اعمال خوب تو مورد قبول خدا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هزاران کار نیکو انجام می‌دهند، امّا دل پدر و مادر خود را می‌شکنند به بیراهه می‌روند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روز قیامت می‌بینند که هیچ کدام از کارهای خیرشان مورد قبول نیست، آن وقت اشک پشیمانی می‌ریزند</w:t>
      </w:r>
      <w:r>
        <w:rPr>
          <w:rFonts w:eastAsia="IRNazanin" w:cs="IRNazanin"/>
          <w:color w:val="111111"/>
          <w:sz w:val="28"/>
          <w:szCs w:val="28"/>
          <w:rtl w:val="true"/>
          <w:lang w:bidi="fa-IR"/>
        </w:rPr>
        <w:t xml:space="preserve">. </w:t>
      </w:r>
      <w:bookmarkStart w:id="51" w:name="pg1091_7753"/>
    </w:p>
    <w:p>
      <w:pPr>
        <w:pStyle w:val="Heading2"/>
        <w:numPr>
          <w:ilvl w:val="1"/>
          <w:numId w:val="1"/>
        </w:numPr>
        <w:rPr/>
      </w:pPr>
      <w:bookmarkStart w:id="52" w:name="__RefHeading___Toc2027548_373438147"/>
      <w:bookmarkStart w:id="53" w:name="_Toc17"/>
      <w:bookmarkEnd w:id="51"/>
      <w:bookmarkEnd w:id="52"/>
      <w:r>
        <w:rPr>
          <w:rtl w:val="true"/>
        </w:rPr>
        <w:t>چه شده است که با من مهربان‌تر شده‌ای؟</w:t>
      </w:r>
      <w:r>
        <w:rPr>
          <w:rtl w:val="true"/>
        </w:rPr>
        <w:t>!</w:t>
      </w:r>
      <w:bookmarkEnd w:id="53"/>
    </w:p>
    <w:p>
      <w:pPr>
        <w:pStyle w:val="BookText"/>
        <w:rPr/>
      </w:pPr>
      <w:r>
        <w:rPr>
          <w:rFonts w:ascii="IRNazanin" w:hAnsi="IRNazanin" w:eastAsia="IRNazanin"/>
          <w:color w:val="111111"/>
          <w:sz w:val="28"/>
          <w:sz w:val="28"/>
          <w:szCs w:val="28"/>
          <w:rtl w:val="true"/>
          <w:lang w:bidi="fa-IR"/>
        </w:rPr>
        <w:t>من در خانواده‌ای مسیحی بزرگ شدم و برای همین جوانی مسیحی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من شهر کوفه بود و در آنجا به کسب و کار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خود با بعضی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و همین آشنایی سبب شد تا من در مورد حقانیّت اسلام و شیعه تحقیق بیشتری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به مکتب شیعه علاقمند شدم و دین اسلام را به عنوان دین خود قبول کرده و مسلمان شدم و از پیروان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مادر خود زندگی می‌کردم و صلاح ندیدم که خبر مسلمان شدن خود را به او بگویم، زیرا تمام فامیل، برایم درد سر درست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من با شیعیان کوفه بسیار زیاد شده بود و در جلساتشان شرکت می‌کردم و وظایف دینی خود را از آنها فرا گرفته، از چشمه‌سار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عشق دیدن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وجودم شعله‌ور شد و به دنبال فرصتی بودم تا به سرزمین عربستان سفر کرده و امام خویش را ملاقات کنم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بهانه تجارت، عازم سفر شدم و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باری که حضور امام زیبایی‌ها رسیدم، با روی باز از من پذیرایی کرد و برایم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بار اوّل که او را دیدم، توصیه کرد که با مادر مسیحی خود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خبر داد که به زودی مادرت از دنیا می‌رود و از من خواست که خودت کار به خاک‌سپاری او را به عهده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امام تعجّب کردم که چرا ایشان تأکید داشت، دفن کردن مادرت را خودت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به کوفه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نصیحت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گوشم طنین‌انداز بود، برنامه منظّمی ریختم تا بیشتر بتوانم کنار مادرم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می‌توانستم، خدمتکاری برایش بگیرم، امّا این کار را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برایش غذا می‌پختم و لباس‌هایش را می‌شستم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کاری که از دستم برمی‌آمد، برای مادر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یک روز مادرم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گونه احترام مرا نمی‌گرفتی، از وقتی که از سفر برگشته‌ای، رفتارت با من خیلی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چه بگویم، سرانجام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خود با آقای بزرگواری آشنا شدم، او به من گفت که به شما خدمت بیشتری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شنیدن سخن من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آقایی که می‌گویی پیامبر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پیامبران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صادق و ششمین پیشوای شیعیان است و از فرزندان حضرت محمّد آخرین فرستاده خداوند می‌باشد و من به تازگی به این دین گرویده‌ام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که با دقّت به حرف‌هایم گوش می‌داد،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تازه‌ات، بیشتر برایم بگو که این بهترین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معرّفی اسلام پرداخته، شهادتین را به او یاد دادم و او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ما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بود و صدای مؤذن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و نماز را به او یاد دادم و او نیز نماز ظهر و عصر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ناهار را خوردیم و او استراحت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که شد، باز هم از دین اسلام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مغرب و عشا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حالش دگرگون شد، با صدایی ضعیف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امروز برایم گفتی، بار دیگر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چشمانی گریان، اعتقاد به خداپرستی و پیامبری حضرت محمّد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گفتم و او هم با من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لحظاتی، صدای مادر قطع شد و جان به جان‌آفرین تسلیم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شد، دوستان خود را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طبق دستور اسلام غسل و کفن نموده، تشییع جنازه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مادرم نماز خواندیم و او را دفن کردیم</w:t>
      </w:r>
      <w:r>
        <w:rPr>
          <w:rFonts w:eastAsia="IRNazanin" w:cs="IRNazanin"/>
          <w:color w:val="111111"/>
          <w:sz w:val="28"/>
          <w:szCs w:val="28"/>
          <w:rtl w:val="true"/>
          <w:lang w:bidi="fa-IR"/>
        </w:rPr>
        <w:t>.</w:t>
      </w:r>
      <w:r>
        <w:rPr>
          <w:rStyle w:val="FootnoteAnchor"/>
          <w:rtl w:val="true"/>
        </w:rPr>
        <w:footnoteReference w:id="27"/>
      </w:r>
      <w:bookmarkStart w:id="54" w:name="pg1091_7756"/>
    </w:p>
    <w:p>
      <w:pPr>
        <w:pStyle w:val="Heading2"/>
        <w:numPr>
          <w:ilvl w:val="1"/>
          <w:numId w:val="1"/>
        </w:numPr>
        <w:rPr/>
      </w:pPr>
      <w:bookmarkStart w:id="55" w:name="__RefHeading___Toc2027550_373438147"/>
      <w:bookmarkStart w:id="56" w:name="_Toc18"/>
      <w:bookmarkEnd w:id="54"/>
      <w:bookmarkEnd w:id="55"/>
      <w:r>
        <w:rPr>
          <w:rtl w:val="true"/>
        </w:rPr>
        <w:t>بهترین راه توبه</w:t>
      </w:r>
      <w:bookmarkEnd w:id="56"/>
    </w:p>
    <w:p>
      <w:pPr>
        <w:pStyle w:val="BookText"/>
        <w:rPr/>
      </w:pPr>
      <w:r>
        <w:rPr>
          <w:rFonts w:ascii="IRNazanin" w:hAnsi="IRNazanin" w:eastAsia="IRNazanin"/>
          <w:color w:val="111111"/>
          <w:sz w:val="28"/>
          <w:sz w:val="28"/>
          <w:szCs w:val="28"/>
          <w:rtl w:val="true"/>
          <w:lang w:bidi="fa-IR"/>
        </w:rPr>
        <w:t>هیچ چیز مانند گناه انسان را از رسیدن به کمال و سعادت دور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شیطان، همواره تلاش می‌کند تا انسان را از مسیر صحیح بندگیِ خدا خارج نماید و او را به گردابِ گناه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سعی کنیم تا با کمک گرفتن از خداوند، در دام وسوسه‌های شیطان نیفتیم و با سپری کردنِ زندگی افتخارآمیز به دیدار معبود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ما چگونه می‌توانیم آثار شوم گناهان را از بین ببریم تا دوباره مورد لطف و عنایت خداوند قرار گیریم؟</w:t>
      </w:r>
    </w:p>
    <w:p>
      <w:pPr>
        <w:pStyle w:val="BookText"/>
        <w:rPr/>
      </w:pPr>
      <w:r>
        <w:rPr>
          <w:rFonts w:ascii="IRNazanin" w:hAnsi="IRNazanin" w:eastAsia="IRNazanin"/>
          <w:color w:val="111111"/>
          <w:sz w:val="28"/>
          <w:sz w:val="28"/>
          <w:szCs w:val="28"/>
          <w:rtl w:val="true"/>
          <w:lang w:bidi="fa-IR"/>
        </w:rPr>
        <w:t>همه می‌دانیم که خداوند، درِ توبه را به سوی بندگان خود باز گذاشته و وعده فرموده که گناه توبه‌کنندگان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از عشق و محبّت خود نسبت به توبه‌کنندگان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برایتان جالب باشد که احترام به پدر و مادر و نیکی به آنها، اثر بسیار زیادی در بخشش گناهان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خاطر نیکی به پدر و مادر از گناه بندگان گذشته، آنها را مورد لطف </w:t>
      </w:r>
    </w:p>
    <w:p>
      <w:pPr>
        <w:pStyle w:val="BookText"/>
        <w:rPr/>
      </w:pPr>
      <w:r>
        <w:rPr>
          <w:rFonts w:ascii="IRNazanin" w:hAnsi="IRNazanin" w:eastAsia="IRNazanin"/>
          <w:color w:val="111111"/>
          <w:sz w:val="28"/>
          <w:sz w:val="28"/>
          <w:szCs w:val="28"/>
          <w:rtl w:val="true"/>
          <w:lang w:bidi="fa-IR"/>
        </w:rPr>
        <w:t>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مناسب می‌بینم که در این جا حکایتی را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نماز خود را تمام کرده بود که جوانی وارد مسجد شد و سراغ ایشان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تعجّب کرده بودند، چطور شده که این جوان به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فسق و فجور مشهور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مردم، پیامبر را نشان دادند و او خدمت 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اشک می‌ریخت، سر خود را پایین انداخته، به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هستم که گناه و معصیت زیادی انجام داده‌ام، می‌خواهم توبه کنم، آیا راهی هست که خداوند توبه مرا قبول کند؟</w:t>
      </w:r>
    </w:p>
    <w:p>
      <w:pPr>
        <w:pStyle w:val="BookText"/>
        <w:rPr/>
      </w:pPr>
      <w:r>
        <w:rPr>
          <w:rFonts w:ascii="IRNazanin" w:hAnsi="IRNazanin" w:eastAsia="IRNazanin"/>
          <w:color w:val="111111"/>
          <w:sz w:val="28"/>
          <w:sz w:val="28"/>
          <w:szCs w:val="28"/>
          <w:rtl w:val="true"/>
          <w:lang w:bidi="fa-IR"/>
        </w:rPr>
        <w:t>پیامبر نگاهی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مادرت زنده هستند؟</w:t>
      </w:r>
    </w:p>
    <w:p>
      <w:pPr>
        <w:pStyle w:val="BookText"/>
        <w:rPr/>
      </w:pPr>
      <w:r>
        <w:rPr>
          <w:rFonts w:ascii="IRNazanin" w:hAnsi="IRNazanin" w:eastAsia="IRNazanin"/>
          <w:color w:val="111111"/>
          <w:sz w:val="28"/>
          <w:sz w:val="28"/>
          <w:szCs w:val="28"/>
          <w:rtl w:val="true"/>
          <w:lang w:bidi="fa-IR"/>
        </w:rPr>
        <w:t>جوان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پدرم زنده است و مادرم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تا می‌توانی به پدرت خدمت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خیلی خوشحال شد، از حضرت تشکّر کرد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رو به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 این جوان زنده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منظور پیامبر این بود که اگر این جوان سعادت داشت که خدمتگزاری مادرش را بکند، بسیار بهتر می‌توانست، آثار گناهان خود را از بین ببرد و مشمول عفو و بخشش خداوند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پدر و مادر تو زنده هستند از این توفیق بزرگ استفاده کن و با نیکی کردن </w:t>
      </w:r>
    </w:p>
    <w:p>
      <w:pPr>
        <w:pStyle w:val="BookText"/>
        <w:rPr/>
      </w:pPr>
      <w:r>
        <w:rPr>
          <w:rFonts w:ascii="IRNazanin" w:hAnsi="IRNazanin" w:eastAsia="IRNazanin"/>
          <w:color w:val="111111"/>
          <w:sz w:val="28"/>
          <w:sz w:val="28"/>
          <w:szCs w:val="28"/>
          <w:rtl w:val="true"/>
          <w:lang w:bidi="fa-IR"/>
        </w:rPr>
        <w:t>به آنها بخشش خداوند را به سوی خود جذب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با کمک کردن و مهربانی نمودن به پدر و مادر می‌توانی روح خود را از آلودگی‌ها و سیاهی‌ها پاک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دقّت کرده‌ای که وقتی خدمتی به پدر یا مادر خود می‌کنی، در وجودت احساس سبکی و نشاط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فصل پاییز که برگ درختان زرد می‌شود به باغ رفته‌ای؟</w:t>
      </w:r>
    </w:p>
    <w:p>
      <w:pPr>
        <w:pStyle w:val="BookText"/>
        <w:rPr/>
      </w:pPr>
      <w:r>
        <w:rPr>
          <w:rFonts w:ascii="IRNazanin" w:hAnsi="IRNazanin" w:eastAsia="IRNazanin"/>
          <w:color w:val="111111"/>
          <w:sz w:val="28"/>
          <w:sz w:val="28"/>
          <w:szCs w:val="28"/>
          <w:rtl w:val="true"/>
          <w:lang w:bidi="fa-IR"/>
        </w:rPr>
        <w:t>آیا دیده‌ای، وقتی باد می‌وزد، چگونه برگ درختان بر روی زمین می‌ریزند؟</w:t>
      </w:r>
    </w:p>
    <w:p>
      <w:pPr>
        <w:pStyle w:val="BookText"/>
        <w:rPr/>
      </w:pPr>
      <w:r>
        <w:rPr>
          <w:rFonts w:ascii="IRNazanin" w:hAnsi="IRNazanin" w:eastAsia="IRNazanin"/>
          <w:color w:val="111111"/>
          <w:sz w:val="28"/>
          <w:sz w:val="28"/>
          <w:szCs w:val="28"/>
          <w:rtl w:val="true"/>
          <w:lang w:bidi="fa-IR"/>
        </w:rPr>
        <w:t>آری، اگر چشم باطن داشتیم، می‌دیدیم که چگونه گناهان ما هنگام نیکی به پدر و مادر،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توجّه کرده‌ای، لحظه‌ای که دست پدر یا مادرت را می‌بوسی، چقدر نشاط روحی به تو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نشاط و سبکی برای این است که روح ما از تیرگی گناهان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زنجیرهایی که از انجام گناهان، روح ما را در بند کرده، باز می‌شوند و او می‌تواند آزادانه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شخصی یک هفته بدن خود را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حمام می‌رود و بدن خود را تمیز می‌شوید، احساس سبکی و راحتی می‌کند، چون بدنش از آلودگی پاک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دست پدر و مادرت را می‌گیری و بر آن بوسه می‌زنی و عشق و مهربانی خود را نثارشان می‌کنی، گناهان از صفحه روحت زدوده می‌شوند، در نتیجه احساس سبکی و نشاط می‌کنی</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آن که مکتب ما همان‌طور که نماز، روزه، استغفار، دعا و گریه را برای پاک شدن گناهان معرّفی می‌کند، نیکی به پدر و مادر و احترام گرفتن از آنها را هم به عنوان یکی از بهترین راه‌های بخشش گناه اعلام می‌نماید</w:t>
      </w:r>
      <w:r>
        <w:rPr>
          <w:rFonts w:eastAsia="IRNazanin" w:cs="IRNazanin"/>
          <w:color w:val="111111"/>
          <w:sz w:val="28"/>
          <w:szCs w:val="28"/>
          <w:rtl w:val="true"/>
          <w:lang w:bidi="fa-IR"/>
        </w:rPr>
        <w:t xml:space="preserve">. </w:t>
      </w:r>
      <w:bookmarkStart w:id="57" w:name="pg1091_7760"/>
    </w:p>
    <w:p>
      <w:pPr>
        <w:pStyle w:val="Heading2"/>
        <w:numPr>
          <w:ilvl w:val="1"/>
          <w:numId w:val="1"/>
        </w:numPr>
        <w:rPr/>
      </w:pPr>
      <w:bookmarkStart w:id="58" w:name="__RefHeading___Toc2027552_373438147"/>
      <w:bookmarkStart w:id="59" w:name="_Toc19"/>
      <w:bookmarkEnd w:id="57"/>
      <w:bookmarkEnd w:id="58"/>
      <w:r>
        <w:rPr>
          <w:rtl w:val="true"/>
        </w:rPr>
        <w:t>آیا به فکر پدر و مادرت هستی؟</w:t>
      </w:r>
      <w:bookmarkEnd w:id="59"/>
    </w:p>
    <w:p>
      <w:pPr>
        <w:pStyle w:val="BookText"/>
        <w:rPr/>
      </w:pPr>
      <w:r>
        <w:rPr>
          <w:rFonts w:ascii="IRNazanin" w:hAnsi="IRNazanin" w:eastAsia="IRNazanin"/>
          <w:color w:val="111111"/>
          <w:sz w:val="28"/>
          <w:sz w:val="28"/>
          <w:szCs w:val="28"/>
          <w:rtl w:val="true"/>
          <w:lang w:bidi="fa-IR"/>
        </w:rPr>
        <w:t>سعید یکی از دوستان بسیار خوب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روز به منزل من آمد و در مورد مشکلش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گفته‌هایش چنین برداشت کردم که مدّتی است، برکت از زندگی او رفته و وضع کاسبی‌اش به هم ریخته و حسابی هم مقروض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همه حسرت کاسبی او را می‌خوردند و از این که کار او این همه رونق دارد، انگشت به دهان می‌گرفتند، امّا اکنون با سیلی صورت خود را سرخ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از من برای رفع مشکلش راهنمایی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انسانی مون و دیندار بود و به همه، دستورات دینی عمل می‌کرد، برای همین خیلی در این زمینه فکر کردم که مشکل از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حسابی گیج شده بودم، زیرا این رفیق ما همه کارهایش درست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نماز و بندگی خدا بود و به فقرا و بیچارگان هم کمک می‌کرد، مانده </w:t>
      </w:r>
    </w:p>
    <w:p>
      <w:pPr>
        <w:pStyle w:val="BookText"/>
        <w:rPr/>
      </w:pPr>
      <w:r>
        <w:rPr>
          <w:rFonts w:ascii="IRNazanin" w:hAnsi="IRNazanin" w:eastAsia="IRNazanin"/>
          <w:color w:val="111111"/>
          <w:sz w:val="28"/>
          <w:sz w:val="28"/>
          <w:szCs w:val="28"/>
          <w:rtl w:val="true"/>
          <w:lang w:bidi="fa-IR"/>
        </w:rPr>
        <w:t>بودم که گیر کار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کردم که این مشکلات از چه زمانی برایت پیش آمد؟</w:t>
      </w:r>
    </w:p>
    <w:p>
      <w:pPr>
        <w:pStyle w:val="BookText"/>
        <w:rPr/>
      </w:pPr>
      <w:r>
        <w:rPr>
          <w:rFonts w:ascii="IRNazanin" w:hAnsi="IRNazanin" w:eastAsia="IRNazanin"/>
          <w:color w:val="111111"/>
          <w:sz w:val="28"/>
          <w:sz w:val="28"/>
          <w:szCs w:val="28"/>
          <w:rtl w:val="true"/>
          <w:lang w:bidi="fa-IR"/>
        </w:rPr>
        <w:t>او مقداری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سالی می‌شود، وقتی که پدرم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جرقه‌ای در ذهنم زده شد، پیش خود گفتم که سر نخ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پدرت از دنیا رفت، این مشکلات شروع شد؟</w:t>
      </w:r>
    </w:p>
    <w:p>
      <w:pPr>
        <w:pStyle w:val="BookText"/>
        <w:rPr/>
      </w:pPr>
      <w:r>
        <w:rPr>
          <w:rFonts w:ascii="IRNazanin" w:hAnsi="IRNazanin" w:eastAsia="IRNazanin"/>
          <w:color w:val="111111"/>
          <w:sz w:val="28"/>
          <w:sz w:val="28"/>
          <w:szCs w:val="28"/>
          <w:rtl w:val="true"/>
          <w:lang w:bidi="fa-IR"/>
        </w:rPr>
        <w:t>او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برکت زندگیم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 او را می‌گرفتم و هر روز به او سر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در حقّ من دعا می‌کرد، 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از وقتی که بابایت از دنیا رفته، چقدر به فکر او هستی؟ آیا سر قبر او می‌روی؟</w:t>
      </w:r>
    </w:p>
    <w:p>
      <w:pPr>
        <w:pStyle w:val="BookText"/>
        <w:rPr/>
      </w:pPr>
      <w:r>
        <w:rPr>
          <w:rFonts w:ascii="IRNazanin" w:hAnsi="IRNazanin" w:eastAsia="IRNazanin"/>
          <w:color w:val="111111"/>
          <w:sz w:val="28"/>
          <w:sz w:val="28"/>
          <w:szCs w:val="28"/>
          <w:rtl w:val="true"/>
          <w:lang w:bidi="fa-IR"/>
        </w:rPr>
        <w:t>او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گرفتاری دارم که دیگر به این کارها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کور زندگی تو این است که تو عاقّ پدرت شده‌ای؟</w:t>
      </w:r>
    </w:p>
    <w:p>
      <w:pPr>
        <w:pStyle w:val="BookText"/>
        <w:rPr/>
      </w:pPr>
      <w:r>
        <w:rPr>
          <w:rFonts w:ascii="IRNazanin" w:hAnsi="IRNazanin" w:eastAsia="IRNazanin"/>
          <w:color w:val="111111"/>
          <w:sz w:val="28"/>
          <w:sz w:val="28"/>
          <w:szCs w:val="28"/>
          <w:rtl w:val="true"/>
          <w:lang w:bidi="fa-IR"/>
        </w:rPr>
        <w:t>او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 پدرم تا زنده بود، چقدر از او احترام می‌گرفتم، او بارها می‌گفت که از دست تو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او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پدرت تا زنده بود از تو راضی بود، امّا وقتی که از دنیا رفت، دیگر به او سر نزدی، برایش کار خیری انجام ندادی، او را فراموش کردی، اکنون پدرت از تو ناراضی شده، دلش از دست تو شکسته و برای همین برکت از زندگیت 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سرش را پایین انداخت و به فکر فرو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باید احترام پدر و مادر را تا زنده هستند، بگیریم و سعی می‌کنیم، آنها از ما راضی باشند، امّا نمی‌دانیم وقتی دستشان از دنیا کوتاه می‌شود، چقدر به کمک ما نیاز دارند، منتظر ما هستند تا به آنها سر بزنیم، به سر قبرشان برویم و برایشان کار خیری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این کارها را انجام می‌دهیم، خیلی خوشحال می‌شوند و برایمان دعا می‌کنند، خدا هم به خاطر خوشحالی آنها خیر و برکت به زندگی ما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آنها را فراموش کنیم و دیگر بر سر قبرشان نرویم و به یادشان نباشیم، آنها غمناک شده، از ما ناراضی می‌شوند و در واقع ما عاقّ پدر و مادر می‌شویم، آن وقت است که برکت از زندگی ما می‌رود و مشکلات یکی پس از دیگری به سراغمان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فرزندی بعد از مرگ پدر و مادر خود به یاد آنها نباشد و برای آنها دعا نکند، در واقع عاقّ پدر و مادر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سعید دیگر به راز گمشده مشکلات خود پی برد و اشک در چشمانش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هر دو با هم، کنار قبر پدر او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جا به نیّت پدرش، پول زیادی برای کار خیری در نظر گرفت و با خود عهد کرد هر هفته بر سر قبر پدر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گذشت و سعید مهمان خانه من بود، امّا این بار برای تشکّر آمده بود، زیرا همه مشکلاتش حل شده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خودش، دست به هر چه می‌زد، طلا می‌شد، زیرا پدر از او راضی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پدر و مادر شما از دنیا رفته‌اند، سعی کنید به یاد آنها باشید و برایشان کارهای خیر انجام دهید تا همواره دعایشان همراه زندگیتان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سعادت و خوشبختی را تجربه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نیکی به پدر و مادر بعد از مرگ آنها از فضیلت و ارزش بیشتری نزد خداوند برخوردار است، زیرا بعد از مرگ، به نیکی کردن ما احتیاج بیشتری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آنها از این دنیا کوتاه است و وقتی ما به یادشان، کار خیری انجام می‌دهیم، خیلی خوشحال می‌شوند</w:t>
      </w:r>
      <w:r>
        <w:rPr>
          <w:rFonts w:eastAsia="IRNazanin" w:cs="IRNazanin"/>
          <w:color w:val="111111"/>
          <w:sz w:val="28"/>
          <w:szCs w:val="28"/>
          <w:rtl w:val="true"/>
          <w:lang w:bidi="fa-IR"/>
        </w:rPr>
        <w:t>.</w:t>
      </w:r>
      <w:r>
        <w:rPr>
          <w:rStyle w:val="FootnoteAnchor"/>
          <w:rtl w:val="true"/>
        </w:rPr>
        <w:footnoteReference w:id="30"/>
      </w:r>
      <w:bookmarkStart w:id="60" w:name="pg1091_7764"/>
    </w:p>
    <w:p>
      <w:pPr>
        <w:pStyle w:val="Heading2"/>
        <w:numPr>
          <w:ilvl w:val="1"/>
          <w:numId w:val="1"/>
        </w:numPr>
        <w:rPr/>
      </w:pPr>
      <w:bookmarkStart w:id="61" w:name="__RefHeading___Toc2027554_373438147"/>
      <w:bookmarkStart w:id="62" w:name="_Toc20"/>
      <w:bookmarkEnd w:id="60"/>
      <w:bookmarkEnd w:id="61"/>
      <w:r>
        <w:rPr>
          <w:rtl w:val="true"/>
        </w:rPr>
        <w:t>آیا خیر زیاد را می‌خواهی؟</w:t>
      </w:r>
      <w:bookmarkEnd w:id="62"/>
    </w:p>
    <w:p>
      <w:pPr>
        <w:pStyle w:val="BookText"/>
        <w:rPr/>
      </w:pPr>
      <w:r>
        <w:rPr>
          <w:rFonts w:ascii="IRNazanin" w:hAnsi="IRNazanin" w:eastAsia="IRNazanin"/>
          <w:color w:val="111111"/>
          <w:sz w:val="28"/>
          <w:sz w:val="28"/>
          <w:szCs w:val="28"/>
          <w:rtl w:val="true"/>
          <w:lang w:bidi="fa-IR"/>
        </w:rPr>
        <w:t>در مورد زیارت کربلای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گفته شده است و همواره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تشویق و ترغیب به زیارت آن حضرت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هر کس به کربلا برود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می‌نماید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آری، وقتی پا به صحرای کربلا می‌گذاری سراسر عشق و شعور می‌شوی، زیرا آن جا سرزمینی است که تمامی زیبایی‌ها در مقابل تمامی زشتی‌ها ایستادگی و جان‌فشانی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درس آزادگی و دلدادگی را به همه تاریخ یاد می‌دهد و تو، چون کربلایی می‌شوی، این همه پیام‌های پر معنی را با وجودت درک می‌کنی و تحوّلی بزرگ در تو ایجاد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اگر توفیق یارمان نبود و نتوانستیم به کربلا برویم، چگونه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برسیم؟ </w:t>
      </w:r>
    </w:p>
    <w:p>
      <w:pPr>
        <w:pStyle w:val="BookText"/>
        <w:rPr/>
      </w:pPr>
      <w:r>
        <w:rPr>
          <w:rFonts w:ascii="IRNazanin" w:hAnsi="IRNazanin" w:eastAsia="IRNazanin"/>
          <w:color w:val="111111"/>
          <w:sz w:val="28"/>
          <w:sz w:val="28"/>
          <w:szCs w:val="28"/>
          <w:rtl w:val="true"/>
          <w:lang w:bidi="fa-IR"/>
        </w:rPr>
        <w:t xml:space="preserve">شاید بعضی‌ها بتوانند هر سال به کربلا بروند و سالی یک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امّا سخنم این است، آیا می‌توانید مرا کمک کنید تا من هر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شما چه پیشنهادی دارید؟ آیا موافقید، پاسخ خود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p>
    <w:p>
      <w:pPr>
        <w:pStyle w:val="BookText"/>
        <w:rPr/>
      </w:pP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برای پدر و مادر خود کار خیر انجام نمی‌دهید؟ چرا به نیّت آنها، نماز، روزه و حج انجام نمی‌دهید؟ چرا به جای آنها به فقرا کمک نمی‌کنید؟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پدر و مادر خود کار خیری انجام دهید، خداوند، هم به پدر و مادر شما و هم به خود شما پاداش می‌دهد و هم‌چنین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عنایت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مادرت، چه زنده باشند و چه از دنیا رفته باشند، برایشان نماز بخوان و روزه بگیر و منتظر باش تا خدا نیز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می‌دانی، اگر پدر و مادر زنده باشند، نمی‌توان برایشان نماز و روزه واجب بجا آورد، بلکه باید به نیّت آنها نماز مستحبّی خواند و روزه مستحبّی گرفت، امّا اگر پدر و مادرت از دنیا رفته‌اند، می‌توانی به نیّت آنها نماز بخوانی و روزه هم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می‌روی، حتما سعی کن به نیّت آنها زیارت کنی، نماز بخوانی و طواف خانه خدا بجا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مکان زیارتی رفتی به جای آنها زیارت کن و به یاد آنها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دیگر می‌دانی که هر لحظه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جذب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داری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کربلا بروی و ضریح شش گوشه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وضو بگیری و به نیّت پدر و مادرت دو رکعت نماز بخوانی، یا دست در جیب مبارک خود کنی و به نیّت آنها صدقه‌ای کناربگذاری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 من نمی‌خواهم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کم‌رنگ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من فدای ذرّه ذرّه خاک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می‌خواهم، احترام به پدر و مادر را از زاویه جدیدی برای تو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یادت نباشد، امّا همین مادرت بود که تو را در بغل می‌گرفت و ماه محرّم به حسینیه می‌برد و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تو را شیر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مادر در وجود تو عجین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نباید این مادر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کربلا بروی و مادر مهربانت را از یاد ببری</w:t>
      </w:r>
      <w:r>
        <w:rPr>
          <w:rFonts w:eastAsia="IRNazanin" w:cs="IRNazanin"/>
          <w:color w:val="111111"/>
          <w:sz w:val="28"/>
          <w:szCs w:val="28"/>
          <w:rtl w:val="true"/>
          <w:lang w:bidi="fa-IR"/>
        </w:rPr>
        <w:t xml:space="preserve">. </w:t>
      </w:r>
      <w:bookmarkStart w:id="63" w:name="pg1091_7767"/>
    </w:p>
    <w:p>
      <w:pPr>
        <w:pStyle w:val="Heading2"/>
        <w:numPr>
          <w:ilvl w:val="1"/>
          <w:numId w:val="1"/>
        </w:numPr>
        <w:rPr/>
      </w:pPr>
      <w:bookmarkStart w:id="64" w:name="__RefHeading___Toc2027556_373438147"/>
      <w:bookmarkStart w:id="65" w:name="_Toc21"/>
      <w:bookmarkEnd w:id="63"/>
      <w:bookmarkEnd w:id="64"/>
      <w:r>
        <w:rPr>
          <w:rtl w:val="true"/>
        </w:rPr>
        <w:t>عبادتی بزرگ را کشف کرده‌ام</w:t>
      </w:r>
      <w:bookmarkEnd w:id="65"/>
    </w:p>
    <w:p>
      <w:pPr>
        <w:pStyle w:val="BookText"/>
        <w:rPr/>
      </w:pPr>
      <w:r>
        <w:rPr>
          <w:rFonts w:ascii="IRNazanin" w:hAnsi="IRNazanin" w:eastAsia="IRNazanin"/>
          <w:color w:val="111111"/>
          <w:sz w:val="28"/>
          <w:sz w:val="28"/>
          <w:szCs w:val="28"/>
          <w:rtl w:val="true"/>
          <w:lang w:bidi="fa-IR"/>
        </w:rPr>
        <w:t>آیا تا به حال فکر کرده‌اید که هدف خداوند از خلقت انسان چه بوده است؟</w:t>
      </w:r>
    </w:p>
    <w:p>
      <w:pPr>
        <w:pStyle w:val="BookText"/>
        <w:rPr/>
      </w:pPr>
      <w:r>
        <w:rPr>
          <w:rFonts w:ascii="IRNazanin" w:hAnsi="IRNazanin" w:eastAsia="IRNazanin"/>
          <w:color w:val="111111"/>
          <w:sz w:val="28"/>
          <w:sz w:val="28"/>
          <w:szCs w:val="28"/>
          <w:rtl w:val="true"/>
          <w:lang w:bidi="fa-IR"/>
        </w:rPr>
        <w:t>اگر به قرآن مراجعه کنیم، متوجّه می‌شویم که خداوند ما را برای عبادت و بندگی خویش خلق نموده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البتّه این عبادت و بندگی برای خداوند هیچ نفعی ندارد بلکه در سایه آن روح ما رشد کرده، آمادگی پیدا می‌کند تا به مقام‌های بسیار والایی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چقدر ما بتوانیم بیشتر به عبادت بپردازیم به خدا نزدیک‌تر شده، می‌توانیم به سوی سعادت ابدی خود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زندگی بشر نیایش و عبادت وجود نداشته باشد، روح انسان لطافت خود را از دست می‌دهد و قلب انسان در غوغای زندگیِ روزمره به تاریکی و سیاهی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با همین عبادت کردن خداوند است که قلب انسان صفا پیدا می‌کند و این را به یقین بدانیم که جز در سایه عبادت و نیایش با خداوند سبحان، روح و روان انسان به آرامش نمی‌رسد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می‌شنوی یا </w:t>
      </w:r>
    </w:p>
    <w:p>
      <w:pPr>
        <w:pStyle w:val="BookText"/>
        <w:rPr/>
      </w:pPr>
      <w:r>
        <w:rPr>
          <w:rFonts w:ascii="IRNazanin" w:hAnsi="IRNazanin" w:eastAsia="IRNazanin"/>
          <w:color w:val="111111"/>
          <w:sz w:val="28"/>
          <w:sz w:val="28"/>
          <w:szCs w:val="28"/>
          <w:rtl w:val="true"/>
          <w:lang w:bidi="fa-IR"/>
        </w:rPr>
        <w:t>می‌خوانی، چه چیزی به ذهن تو خطور می‌کند؟</w:t>
      </w:r>
    </w:p>
    <w:p>
      <w:pPr>
        <w:pStyle w:val="BookText"/>
        <w:rPr/>
      </w:pPr>
      <w:r>
        <w:rPr>
          <w:rFonts w:ascii="IRNazanin" w:hAnsi="IRNazanin" w:eastAsia="IRNazanin"/>
          <w:color w:val="111111"/>
          <w:sz w:val="28"/>
          <w:sz w:val="28"/>
          <w:szCs w:val="28"/>
          <w:rtl w:val="true"/>
          <w:lang w:bidi="fa-IR"/>
        </w:rPr>
        <w:t>فکر می‌کنم، جواب شما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می‌خواهم امروز و در این جا شما را با عبادت دیگری آشنا کنم که شاید کمتر به آن توجّه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کنار پدر و مادر خود زندگی می‌کنید به من قول بدهید که به این دستور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زمین بگذار و کنار پدر و مادر خود برو و به پیشانی آنها بوسه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که تو عبادتی بس بزرگ انجام داده‌ای، زیرا مولای 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بوسه بر صورت پدر و مادر عبادت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 بوسیدن پدر و مادر در دین ما به عنوان عبادت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ما عبادت را در نماز و روزه خلاصه کردیم به این جا رسیدیم که پدران و مادران ما در عطش مهربانی ما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چه، روزی پنج بار نماز می‌خوانی؟ مگر نمی‌خواهی به دستور دین اسلام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همان اسلامی که نماز را به عنوان عبادت برای تو معرّفی کرده، بوسیدن پدر و مادر را هم به عنوان عبادت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فریاد بزنم که مردم صدایم را بشنوند؟</w:t>
      </w:r>
    </w:p>
    <w:p>
      <w:pPr>
        <w:pStyle w:val="BookText"/>
        <w:rPr/>
      </w:pPr>
      <w:r>
        <w:rPr>
          <w:rFonts w:ascii="IRNazanin" w:hAnsi="IRNazanin" w:eastAsia="IRNazanin"/>
          <w:color w:val="111111"/>
          <w:sz w:val="28"/>
          <w:sz w:val="28"/>
          <w:szCs w:val="28"/>
          <w:rtl w:val="true"/>
          <w:lang w:bidi="fa-IR"/>
        </w:rPr>
        <w:t>چرا ما مسلمانان فقط به بعضی از دستورات اسلام عمل می‌کنیم؟</w:t>
      </w:r>
    </w:p>
    <w:p>
      <w:pPr>
        <w:pStyle w:val="BookText"/>
        <w:rPr/>
      </w:pPr>
      <w:r>
        <w:rPr>
          <w:rFonts w:ascii="IRNazanin" w:hAnsi="IRNazanin" w:eastAsia="IRNazanin"/>
          <w:color w:val="111111"/>
          <w:sz w:val="28"/>
          <w:sz w:val="28"/>
          <w:szCs w:val="28"/>
          <w:rtl w:val="true"/>
          <w:lang w:bidi="fa-IR"/>
        </w:rPr>
        <w:t>آیا دیگران این طور خواسته‌اند که ما فقط عبادت را نماز، روزه و حج بدانیم؟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شده، وقتی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شیعیانِ آن حضرت نقل کرده‌ام، بسیار تعجّب کرده و افسوس خورده‌اند که چرا تا زمانی که پدر و مادر </w:t>
      </w:r>
    </w:p>
    <w:p>
      <w:pPr>
        <w:pStyle w:val="BookText"/>
        <w:rPr/>
      </w:pPr>
      <w:r>
        <w:rPr>
          <w:rFonts w:ascii="IRNazanin" w:hAnsi="IRNazanin" w:eastAsia="IRNazanin"/>
          <w:color w:val="111111"/>
          <w:sz w:val="28"/>
          <w:sz w:val="28"/>
          <w:szCs w:val="28"/>
          <w:rtl w:val="true"/>
          <w:lang w:bidi="fa-IR"/>
        </w:rPr>
        <w:t>آنها زنده بود، یک نفر پیدا نشد، این سخن مولای مهربان را برایشان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زنده هستند، تا می‌توانی صورتشان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عادت بده، همان طور که روزی پنج بار نماز می‌خوانی، روزی پنج بار هم صورت آنها را ببوسی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ببین، چقدر به خدا نزدیک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معنویّت و عرفان در تو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پدران و مادران در جامعه ما مسلمانان این طور در آسایشگاه‌ها دِق کنند و بمیرند 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خدا، هزاران کیلومتر سفر کنند تا یک عمره بجا آورند و عبادتی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عمره خیلی خوب است و هیچ کس در مستحب بودن این سفر و تحوّلی که می‌تواند در انسان ایجاد کند شک ندارد، امّا منظور من این است، فقط هنگامی دین اسلام می‌تواند، باعث سعادت ما شود که به همه برنامه‌های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یادم نمی‌رود، در مکّه که بودم، یکی از برادران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خود رسیدم و چهارده سفر به مکّه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چند بار روی پدر خود را بوسیده‌ای؟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کاری را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هم تصمیم بگیریم که این عبادت را در جامعه خود زنده کنیم؛ بیایید فهم خود را از دین اسلام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دلگیر نشوی، این چنین بگویم، بیایید دوباره مسلمان شویم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روزی که همه فرزندان، اوّل صبح، صورت پدر و مادر خود را ببوسند و این گونه به خدا نزدیک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وقت خداوند چقدر رحمت و برکت خویش را بر ما نازل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چقدر عشق، صفا و صمیمیّت در خانواده‌های ما به چشم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همه دنیا حسرت عشقی را خواهند خورد که در میان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باید با کمک هم آن فردای زیبا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الآن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را کنار می‌گذارم و نزد پدر و مادرم می‌روم تا صورت آنها را ببوسم، تو هم کتاب را کنار بگذار و نزد پدر و مادرت برو و روی آنها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که خجالت می‌کشی، اشکال ندارد، من هم دفعه اوّل خجالت کشیدم، امّا راه حلّی برای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این کتاب را در دست بگیر و این حدیث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پدر و مادرت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بوسیدن صورت پدر و مادر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 می‌خواهم به این فرمایش مولایم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در این لحظه که صورت پدر و مادرت را می‌بوسی، قلب مولای خود را شاد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از این کار تو خیلی خوشحال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با یک بوسه، غبار مظلومیّت از چهره سخن مولای خود بردار</w:t>
      </w:r>
      <w:r>
        <w:rPr>
          <w:rFonts w:eastAsia="IRNazanin" w:cs="IRNazanin"/>
          <w:color w:val="111111"/>
          <w:sz w:val="28"/>
          <w:szCs w:val="28"/>
          <w:rtl w:val="true"/>
          <w:lang w:bidi="fa-IR"/>
        </w:rPr>
        <w:t xml:space="preserve">! </w:t>
      </w:r>
      <w:bookmarkStart w:id="66" w:name="pg1091_7771"/>
    </w:p>
    <w:p>
      <w:pPr>
        <w:pStyle w:val="Heading2"/>
        <w:numPr>
          <w:ilvl w:val="1"/>
          <w:numId w:val="1"/>
        </w:numPr>
        <w:rPr/>
      </w:pPr>
      <w:bookmarkStart w:id="67" w:name="__RefHeading___Toc2027558_373438147"/>
      <w:bookmarkStart w:id="68" w:name="_Toc22"/>
      <w:bookmarkEnd w:id="66"/>
      <w:bookmarkEnd w:id="67"/>
      <w:r>
        <w:rPr>
          <w:rtl w:val="true"/>
        </w:rPr>
        <w:t>چرا بوی خوش بهشت را احساس نمی‌کنند؟</w:t>
      </w:r>
      <w:bookmarkEnd w:id="68"/>
    </w:p>
    <w:p>
      <w:pPr>
        <w:pStyle w:val="BookText"/>
        <w:rPr/>
      </w:pPr>
      <w:r>
        <w:rPr>
          <w:rFonts w:ascii="IRNazanin" w:hAnsi="IRNazanin" w:eastAsia="IRNazanin"/>
          <w:color w:val="111111"/>
          <w:sz w:val="28"/>
          <w:sz w:val="28"/>
          <w:szCs w:val="28"/>
          <w:rtl w:val="true"/>
          <w:lang w:bidi="fa-IR"/>
        </w:rPr>
        <w:t>این جا صحرای قیامت است و همه برای حسابرسی آماده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بوی خوشی به مشام همه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هم می‌پرسند، این بوی خوش از کجا است که ما را چنین مدهوش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میان از فرشتگان می‌پرسم که این بوی خوش از کجا است؟</w:t>
      </w:r>
    </w:p>
    <w:p>
      <w:pPr>
        <w:pStyle w:val="BookText"/>
        <w:rPr/>
      </w:pPr>
      <w:r>
        <w:rPr>
          <w:rFonts w:ascii="IRNazanin" w:hAnsi="IRNazanin" w:eastAsia="IRNazanin"/>
          <w:color w:val="111111"/>
          <w:sz w:val="28"/>
          <w:sz w:val="28"/>
          <w:szCs w:val="28"/>
          <w:rtl w:val="true"/>
          <w:lang w:bidi="fa-IR"/>
        </w:rPr>
        <w:t>و جواب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برای بندگان خوب خود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دستور خداوند پرده از جلو بهشت برداشته شد و برای همین بوی خوش آن تمام صحرای قیامت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از خوب و بد بوی بهشت را احساس می‌کنند مگر یک گروه که هرگز بوی بهشت را احساس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می‌دانید، آن گروه چه کسانی هستند؟</w:t>
      </w:r>
    </w:p>
    <w:p>
      <w:pPr>
        <w:pStyle w:val="BookText"/>
        <w:rPr/>
      </w:pPr>
      <w:r>
        <w:rPr>
          <w:rFonts w:ascii="IRNazanin" w:hAnsi="IRNazanin" w:eastAsia="IRNazanin"/>
          <w:color w:val="111111"/>
          <w:sz w:val="28"/>
          <w:sz w:val="28"/>
          <w:szCs w:val="28"/>
          <w:rtl w:val="true"/>
          <w:lang w:bidi="fa-IR"/>
        </w:rPr>
        <w:t>آنها کسانی هستند که با پدر و مادر خویش بدرفتاری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عاقّ پدر و مادر شده‌اند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وعقوق الوالدین، فإنّ ریح الجنّة توجد من مسیرة ألف عام، ولا یجدها عاقّ ولا قاطع رحم، ولا شیخ زان ولا جار إزاره خیلاء ، إنّما الکبریاء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شما می‌دانید، کسی که پدر و مادرش از او ناراضی باشند به اصطلاح </w:t>
      </w:r>
    </w:p>
    <w:p>
      <w:pPr>
        <w:pStyle w:val="BookText"/>
        <w:rPr/>
      </w:pPr>
      <w:r>
        <w:rPr>
          <w:rFonts w:ascii="IRNazanin" w:hAnsi="IRNazanin" w:eastAsia="IRNazanin"/>
          <w:color w:val="111111"/>
          <w:sz w:val="28"/>
          <w:sz w:val="28"/>
          <w:szCs w:val="28"/>
          <w:rtl w:val="true"/>
          <w:lang w:bidi="fa-IR"/>
        </w:rPr>
        <w:t>می‌گویند، عاقّ پدر و مادر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حواسمان خیلی جمع باشد، مبادا عاقّ پدر و مادر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عاقّ پدر و مادر شدن، گناهی است که هر کس به آن مبتلا شود در همین دنیا سزای آن را می‌بیند، برکت از زندگی او می‌رود، عمرش کوتاه می‌شود و خیر از زندگی خود نمی‌بیند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کسی که عاقّ پدر و مادر شود، روی عزّت و سربلندی را نمی‌بیند و خود را باید برای ذلّت و خواری آماده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آیا می‌دانی، خدا در روز قیامت به کسی که عاقّ پدر و مادر باشد، اصلاً نظر مهربانی نمی‌کند؟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 و تو باید در مقابل پدر و مادر خیلی با دقّت عمل کنیم، مبادا آنها را ناراحت کنیم، زیرا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پدر و مادر خویش را ناراحت نماید، عاقّ آنها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وکذلک روی عن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هرگاه شیطان تو را فریب داد و حرفی زدی یا کاری کردی که پدر و مادر از تو ناراحت شدند، سریع نزد آنها برگرد و عذرخواهی کن و تا خاطرت جمع نشده است که آنها از صمیم قلب و با تمام وجود تو را بخشیده‌اند، از آنها جدا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پدر و مادرت، نگاه تندی کنی که این خودش یک نوع عاق شدن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هر حال اگر راز و رمز سعادت و خوشبختی را می‌خواهی در یک کلام خلاصه می شود و آن نیکی و احترام به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که پدر و مادران همه بی‌عیب و نقص هستند؛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نمی‌گویم که به خاطر خوبی پدر و مادر به آنها نیکی کن،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این است که پدر و مادر خود را به خاطر دستور خدا احترام کن، همین پدر و مادری که الان داری را می‌گویم با همه عیب‌ها و 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پدر و مادر تو بی عیب و نقص باشند و تو احترام آنها را بگیری، هنر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از این خوشحال می‌شود که تو احترام پدر و مادر خود را می‌گیری اگر چه آنها بعضی مواقع خطاکار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که اشتباه پدر و مادرت را قبول کن، نه، تو صاحب فکر و اندیشه هستی، امّا به آن معنی نیست که به آنها بی‌احترامی کنی و دیگر به آنها نیکی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پدر و مادرت را بگیر، اگر چه آنها مسلمان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پدر و مادرت را بگیر، اگر چه آنها خداپرست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به تو گفتند، دست از خدا و دین بردار و به سوی گناه و معصیت برو، نباید گوش به حرف آنها بدهی، امّا باز هم باید احترام آنها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پدر و مادر شرایط ندارد، اگر خواهان سعادت هستی باید احترام آنها را بگیری و در حقّ آنها نیکی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من کافرند، وظیفه من نسبت به آنها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کن، زیرا پیامبر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دین اسلام را دین مهربانی قرار داده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 شما، 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 دادی تا شیعه تو با پدر و مادر </w:t>
      </w:r>
    </w:p>
    <w:p>
      <w:pPr>
        <w:pStyle w:val="BookText"/>
        <w:rPr/>
      </w:pPr>
      <w:r>
        <w:rPr>
          <w:rFonts w:ascii="IRNazanin" w:hAnsi="IRNazanin" w:eastAsia="IRNazanin"/>
          <w:color w:val="111111"/>
          <w:sz w:val="28"/>
          <w:sz w:val="28"/>
          <w:szCs w:val="28"/>
          <w:rtl w:val="true"/>
          <w:lang w:bidi="fa-IR"/>
        </w:rPr>
        <w:t>کافر خود با مهربانی رفتار کند، امّا ای کاش می‌بودی و می‌دیدی که جوانان امروز، به خاطر اندک اختلاف سلیقه، چگونه با پدران و مادران خویش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کسانی که چون مقداری مسلمانیشان گل کرد و اهل نماز و طاعت شدند، دیگر پدر و مادر خود را نامسلمان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روزی که پدر یکی از جوانان همشهریم به خانه من آمد، او در حالی که اشک می‌ریخت، با من درد دل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تازگی اهل عرفان شده و به خدا رسیده است و شب‌ها تا صبح نماز می‌خواند، امّا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به خاطر این که گاهی در بعضی مسائل با او اختلاف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نیست به او بگوید، تو مسلمانی را از پدرت یاد گرفتی، او نماز را به تو یاد داد، او تو را به مسجد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خود عهد ببند که از این به بعد احترام پدر و مادرت را بگیری و در حقّ آنها نیکی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دوست دارم، با تمام وجودت، به 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نیکی به پدر و مادر را بر همه واجب کرده است، خواه آنها انسان‌های نیکوکاری باشند، خواه انسان‌های گنهکار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آری، این قانون خداوند است و هیچ کس نمی‌تواند بگوید چون پدر و مادرم آدم‌های بدی بودند، چون اهل گناه و معصیت بودند، با آنها بدرفتاری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هر شرایطی به پدر و مادر خود نیکی کنیم، زیرا این دستور خداوند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دل پدر و مادرت را شکسته‌ای، همین الان کتاب را زمین بگذار و به نزد آنها برو و رویشان را ببوس و عذرخواهی کن و با </w:t>
      </w:r>
    </w:p>
    <w:p>
      <w:pPr>
        <w:pStyle w:val="BookText"/>
        <w:rPr/>
      </w:pPr>
      <w:r>
        <w:rPr>
          <w:rFonts w:ascii="IRNazanin" w:hAnsi="IRNazanin" w:eastAsia="IRNazanin"/>
          <w:color w:val="111111"/>
          <w:sz w:val="28"/>
          <w:sz w:val="28"/>
          <w:szCs w:val="28"/>
          <w:rtl w:val="true"/>
          <w:lang w:bidi="fa-IR"/>
        </w:rPr>
        <w:t>عمل خویش ثابت کن که از گفته یا کرده خود پشیمان هستی و هر طور می‌توانی، دل آنها را به دست بیاور تا خدا را خشنود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اگر می‌خواهی خدا را خوشحال کنی باید پدر و مادر را خشنود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پدر و مادرت از تو ناراضی هستند، خدا هم از تو ناراضی است، پس تلاش کن به قلب مهربان آنها راهی پیدا کنی تا راهی به سوی خدا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از این راهی که به تو گفتم بروی، می‌بینی که خیلی زود می‌توان به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پیدا شود که عاقّ پدر و مادر بوده ولی الان دیگر پدر یا مادرش از دنیا رفته‌اند، او دیگر نمی‌تواند با پدر و مادر سخن بگوید و احترام آنها را بگیرد در این صورت او باید چه کند؟</w:t>
      </w:r>
    </w:p>
    <w:p>
      <w:pPr>
        <w:pStyle w:val="BookText"/>
        <w:rPr/>
      </w:pPr>
      <w:r>
        <w:rPr>
          <w:rFonts w:ascii="IRNazanin" w:hAnsi="IRNazanin" w:eastAsia="IRNazanin"/>
          <w:color w:val="111111"/>
          <w:sz w:val="28"/>
          <w:sz w:val="28"/>
          <w:szCs w:val="28"/>
          <w:rtl w:val="true"/>
          <w:lang w:bidi="fa-IR"/>
        </w:rPr>
        <w:t>خوشبختانه در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برای این مورد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زمانی که پدر و مادرش زنده بوده‌اند، عاقّ آنها شده است، می‌تواند برای آنها روزه بگیرد و نماز بخواند و به نیّت آنها کار خیر انجام دهد و در صورتی که به این کار ادامه دهد، پدر و مادرش راضی شده، او نیز از عاق بودن نجات پیدا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این جا چند نکته را که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برای شما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به آنها خیره خیره نگاه نکن، مگر اینکه این نگاه از روی عشق و صمیمیت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از صدای آنها بالاتر نبر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 هیچ گاه پدرت را با نام کوچکش صدا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جلوتر از </w:t>
      </w:r>
    </w:p>
    <w:p>
      <w:pPr>
        <w:pStyle w:val="BookText"/>
        <w:rPr/>
      </w:pPr>
      <w:r>
        <w:rPr>
          <w:rFonts w:ascii="IRNazanin" w:hAnsi="IRNazanin" w:eastAsia="IRNazanin"/>
          <w:color w:val="111111"/>
          <w:sz w:val="28"/>
          <w:sz w:val="28"/>
          <w:szCs w:val="28"/>
          <w:rtl w:val="true"/>
          <w:lang w:bidi="fa-IR"/>
        </w:rPr>
        <w:t>پدرت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مجلسی شدی تا پدر ننشسته است تو زودتر ننشینی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حضور آنها هستی با خضوع و خشوع کامل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نیاز داشتند، اجازه نده که از تو خواهش کنند، تو زودتر از آن که آنها بگویند، برایشان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رفتارشان به خصوص وقتی که به سنّ پیری رسیدند صبر داشته باش و بدان که از این راه می‌توانی رضایت خداوند را برای خود خریداری کنی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ولا یمشی بین یدیه، ولا یجلس قبله، ولا یستسب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کتاب توانسته باشد، عشق و علاقه تو را به پدر و مادرت زیادتر کرده باشد و با خواندن آن مانند من باور کرده باشی که پدر و مادر بهشت گمشده ما هستند و قبل از این که آنها را از دست بدهیم قدرشان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پدر و مادر از میان ما بروند، هیچ چیز در دنیا نمی‌تواند، جای خالی آنها را برای ما پر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 احترامشان را بیشتر بگیریم و همواره در راه خشنودی آنها گام برداریم و بدانیم که از قلب پدر و مادر تا خدا راهی نیست</w:t>
      </w:r>
      <w:r>
        <w:rPr>
          <w:rFonts w:eastAsia="IRNazanin" w:cs="IRNazanin"/>
          <w:color w:val="111111"/>
          <w:sz w:val="28"/>
          <w:szCs w:val="28"/>
          <w:rtl w:val="true"/>
          <w:lang w:bidi="fa-IR"/>
        </w:rPr>
        <w:t xml:space="preserve">. </w:t>
      </w:r>
      <w:bookmarkStart w:id="69" w:name="pg1091_7777"/>
    </w:p>
    <w:p>
      <w:pPr>
        <w:pStyle w:val="Heading2"/>
        <w:numPr>
          <w:ilvl w:val="1"/>
          <w:numId w:val="1"/>
        </w:numPr>
        <w:rPr/>
      </w:pPr>
      <w:bookmarkStart w:id="70" w:name="__RefHeading___Toc2027560_373438147"/>
      <w:bookmarkStart w:id="71" w:name="_Toc23"/>
      <w:bookmarkEnd w:id="69"/>
      <w:bookmarkEnd w:id="70"/>
      <w:r>
        <w:rPr>
          <w:rtl w:val="true"/>
        </w:rPr>
        <w:t>پی نوشت ها</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من حسن معرفة العبد باللّه ، إذ لا عبادة أسرع بلوغاً بصاحبها إلی رضی اللّه من حرمة الوالدین المسلمین لوجه اللّه تعالی ؛ لأنّ حقّ الوالدین مشتقّ من حقّ اللّه تعالی إذا کانا علی منهاج الدین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الملسمن ، اتّقوا اللّه وصلوا أرحامکم فإنّه لیس من ثواب أسرع من صلة الرحم وعقوق الوالدین، فإنّ ریح الجنّة یوجد من مسیرة ألف عام ، واللّه لا یجدها قاطع رحم ولا شیخ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الزاوئد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الربّ فی رضی الوالدین ، وسخطه فی سخط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بارّاً واقتصر علی الجنّة، وإن کنت عاقّاً فاقتصر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المجلسی 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اکتف بها، وفیه تعظیم أجر البرّ ، حتّی أنّه یوجب دخول الجنّة، ویفهم منه أنّه یکفّر کثیراً من السیئات، ویرجّح علیها فی میزان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حضر شابّاً عند وفاته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فاعتقل لسانه مراراً ، فقال لامرأة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أُمّ؟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أنا أُمّه، قال أفساخطة أنت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کلّمته منذ ستّ حجج،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 عنه، قالت رضی اللّه عنه برضاک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للمفید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هَمّام بن مُنبِّه، عن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مکّة وبها أبو الذرّ جندب بن جنادة، وقدم فی ذلک العام عمر بن الخطّاب حاجّاً ومعه طائفة من المهاجرین والأنصار فیهم علیّ بن أبی طالب صلوات اللّه علیه، فبینا أنا فی المسجد الحرام مع أبی الذر جالس ، إذ مرّ بنا علیّ علیه‌السلام ، ووقف یصلّی بإزائنا ، فرماه أبو الذرّ ببصره،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أبا ذرّ ، إنّک لتنظر إلی </w:t>
      </w:r>
    </w:p>
    <w:p>
      <w:pPr>
        <w:pStyle w:val="BookText"/>
        <w:rPr/>
      </w:pPr>
      <w:r>
        <w:rPr>
          <w:rFonts w:ascii="IRNazanin" w:hAnsi="IRNazanin" w:eastAsia="IRNazanin"/>
          <w:color w:val="111111"/>
          <w:sz w:val="28"/>
          <w:sz w:val="28"/>
          <w:szCs w:val="28"/>
          <w:rtl w:val="true"/>
          <w:lang w:bidi="fa-IR"/>
        </w:rPr>
        <w:t>علیّ علیه‌السلام فما تقلع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أفعل ذلک، فقد سمعت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علیّ بن أبی طالب عبادة، والنظر إلی الوالدین برأفة ورحمة عبادة، والنظر فی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صحیفة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والنظر إلی الکعبة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کنز الفوائد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دعوات لا یحجبن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إذا برّه، ودعوته علیه إذا عقّه، ودعاء المظلوم علی ظالمه، ودعاو لمن انتصر له منه، ورجل مون دعا لأخٍ له مون واساه فینا، ودعاو علیه إذا لم یواسه مع القدرة علیه واضطرار أخیه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أحبّ إلی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لوقتها،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فی سبیل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سبل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بحار الأنوارج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شهر رمضان فلم یُغفر له فأبعده اللّه، ومن أدرک والدیه فلم یُغفر له فأبعده اللّه، ومن ذُکرتُ عنده فلم یصل علیّ فلم یُغفر له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أدرک أبویه أو أحدهما فلم یبرّهما فمات فدخل الجنّة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الزاوئد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علیّ ، فإنّ منزلک فی الجنّة مواجه منزلی ، وأنت معی فی الرفیق الأعلی فی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کنّ فیه من المونین أسکنه اللّه فی أعلی علّیین فی غرف فوق غرف، فی محلّ الشرف کلّ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 الیتیم ونظر له فکان له أباً، ومن رحم الضعیف وأعانه وکفاه ، ومن أنفق علی والدیه ورفق بهما وبرّهما ولم یحزنهما، ومن لم یخرق بمملوکه وأعانه علی ما یکلفه، ولم یستسعه فیما لم یطق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لقیه أعرابی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خرجت أُرید الحجّ ففاتنی ، وأنا رجل معیل ، فمرنی أن أصنع فی مالی ما أبلغه به مثل أجر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رسول اللّه صلی‌الله‌علیه‌و‌آله‌وسلم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أبی قبیس ، فلو أنّ أبا قبیس لک </w:t>
      </w:r>
    </w:p>
    <w:p>
      <w:pPr>
        <w:pStyle w:val="BookText"/>
        <w:rPr/>
      </w:pPr>
      <w:r>
        <w:rPr>
          <w:rFonts w:ascii="IRNazanin" w:hAnsi="IRNazanin" w:eastAsia="IRNazanin"/>
          <w:color w:val="111111"/>
          <w:sz w:val="28"/>
          <w:sz w:val="28"/>
          <w:szCs w:val="28"/>
          <w:rtl w:val="true"/>
          <w:lang w:bidi="fa-IR"/>
        </w:rPr>
        <w:t>ذهبة حمراء أنفقته فی سبیل اللّه ، ما بلغت به ما یبلغ الحاجّ،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 إذا أخذ فی جهازه لم یرفع شیئاً ولم یضعه إلاّ کتب اللّه له عشر حسنات ومحی عنه عشر سیّئات ورفع له عشر درجات ، فإذا رکب بعیره لم یرفع خفّاً ولم یضعه إلاّ کتب اللّه له مثل ذلک ، فإذا طاف بالبیت خرج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الحدائق الناظرة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بارّ نظر إلی أبویه برحمة ، إلاّ کان له بکلّ نظرة حجّة مبرورة،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نظر فی کلّ یوم مئة نظرة؟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أکبر وأطیب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إنّی راغب فی الجهاد نشیط،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 فإنّک إن تُقتل تکن حیّاً عند اللّه تُرزق، وإن تمت فقد وقع أجرک علی اللّه، وإن رجعت رجعت من الذنوب کما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لی والدین کبیرین یزعمان أنّهما یأنسان بی ویکرهان 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 ، فوالذی نفسی بیده لأنسهما بک یوماً ولیلة خیر من جهاد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 المسلم فی بعض مواطن الجهاد یوماً واحداً ، خیراً له من عبادة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شرح ابن أبی الحدید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حاضر هستی با هم یک محاسبه‌ای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جهاد ثواب چهل سال عبادت دارد،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تعداد روزهای سال قمری ضرب کنی عدد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روز جهاد ثواب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یک شب نزد پدر و مادر ماندن ثواب یک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ضرب در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به عدد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عدد را در </w:t>
      </w:r>
      <w:r>
        <w:rPr>
          <w:rFonts w:eastAsia="IRNazanin" w:cs="IRNazanin"/>
          <w:color w:val="111111"/>
          <w:sz w:val="28"/>
          <w:szCs w:val="28"/>
          <w:lang w:bidi="fa-IR"/>
        </w:rPr>
        <w:t>35500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روزهای یک قرن تقسیم کنی به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باور می‌کنی یک شب کنار پدر و مادر ثواب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عبادت را داشته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خرجت من عند أبی عبد اللّه علیه‌السلام لیلة ممسیاً ، فأتیت منزلی بالمدینة ، وکانت أُمّی معی، فوقع بینی وبینها کلام، فأغلظت لها، فلمّا أن کان من الغد صلّیت الغداة وأتیت أبا عبد اللّه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دخلت علیه فقال لی مبتدءاً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مهزم ، مالک ولخالدة أغلظت فی کلامها البارحة؟ أما علمت أنّ بطنها منزل قد سکنته، وأنّ حجرها مهد قد غمزته، وثدیها وعاء قد شربته؟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بنی إسرائیل قتل قرابة له، ثمّ أخذه فطرحه علی طریق أفضل سبط من أسباط بنی إسرائیل، ثمّ جاء یطلب بدمه ، فقالوا لموسی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 آل فلان قتلوا فلاناً ، فاخبرنا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أَتَتَّخِذُنَا هُزُوًا قَالَ أَعُوذُ بِاللَّهِ أَنْ 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أنّهم عمدوا إلی بقرة أجزأتهم ، ولکن شدّدوا فشدّد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رَبَّکَ </w:t>
      </w:r>
    </w:p>
    <w:p>
      <w:pPr>
        <w:pStyle w:val="BookText"/>
        <w:rPr/>
      </w:pPr>
      <w:r>
        <w:rPr>
          <w:rFonts w:ascii="Amiri" w:hAnsi="Amiri" w:eastAsia="Amiri" w:cs="Amiri"/>
          <w:color w:val="111111"/>
          <w:sz w:val="28"/>
          <w:sz w:val="28"/>
          <w:szCs w:val="28"/>
          <w:rtl w:val="true"/>
          <w:lang w:bidi="ar-SA"/>
        </w:rPr>
        <w:t>یُبَیِّن لَّنَا مَا هِیَ قَالَ إِنَّهُ یَقُولُ إِنَّهَا بَقَرَةٌ لاَّ فَارِضٌ وَ لاَ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صغیرة ولا 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بَیْنَ ذَ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أنّهم عمدوا إلی بقرة أجزأتهم ، ولکن شدّدوا فشدّد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 لَوْنُهَا قَالَ إِنَّهُ یَقُولُ إِنَّهَا بَقَرَةٌ صَفْرَآءُ فَاقِعٌ لَّوْنُهَا تَسُرُّ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أنّهم عمدوا إلی بقرةٍ لأجزأتهم ، ولکن شدّدوا فشدّد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فطلبوها فوجدوها عند فتیً من بنی إسرائیل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أبیعها إلاّ بملئ مسکها ذهباً ، فجاوا إلی موسی علیه‌السلام فقالوا له ذلک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 فاشترَوها وجاؤوا بها ، فأمر بذبحها ، ثمّ أمر أن یضربوا المیّت بذنبها، فلمّا فعلوا ذلک حیی المقتول،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عمّی قتلنی، دون من یدّعی علیه قتلی ، فقال لرسول اللّه موسی علیه‌السلام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البقرة لها نبأ ، فقال وما هو؟ قال إنّ فتیً من بنی إسرائیل کان بارّاً بأبیه ، وأنّه اشتری تبیعاً فجاء إلی أبیه ، فرأی أنّ الأقالید تحت رأسه، فکره أن یوقظه ، فترک ذلک البیع، فاستیقظ أبوه فأخبره ، فقال أحسنت ، خذ هذه البقرة فهی لک عوضاً لما فاتک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البرّ ما بلغ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الأمالی للطوسی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تفسیر العیّاشی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وصدقة السرّ ینفیان الفقر، ویزیدان فی العمر ، ویدفعان عن سبعین میتة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أحببت أن یزید اللّه فی عمرک فسرّ أبویک،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حنان بن سدیر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عبد اللّه علیه‌السلام وفینا میسر ، فذکروا صلة القرابة ، فقال أبو عبد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قد حضر أجلک غیر مرّة ولا مرّتین، کلّ ذلک یوّر اللّه أجلک، لصلتک قرابتک، وإن کنت ترید أن یزاد فی عمرک فبرّ شیخیک ، یعنی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بالمنام رجلاً من أُمّتی قد أتاه ملک الموت لقبض روحه، فجاءه برّه بوالدیه فمنعه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4857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یخفّف اللّه عزّ وجلّ عنه سکرات الموت، فلیکن لقرابته وصولاً، وبوالدیه بارّاً، فإذا کان کذلک، هوّن اللّه علیه سکرات الموت، ولم یصبه فی حیاته فقر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روضه الواعظین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مشکاة الأنوارص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المصلّی ما یغشاه من جلال اللّه ، ما سرّه أن یرفع رأسه من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 ، وهی أوّل ما ینظر اللّه فیه من عمل ابن آدم ، فإن صحّت نظر فی باقی عمله ، وإن لم تصحّ لم ینظر فی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أبویه نظر ماقت وهما ظالمان له، لم یقبل اللّه له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زکریا بن إبراهیم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نصرانیاً فأسلمت وحججت، فدخلت علی أبی عبد اللّه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علی النصرانیة وإنّی أسلمت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رأیت فی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الاْءِیمَانُ 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جَعَلْنَاهُ نُورًا نَّهْدِی بِهِ مَن نَّشَآءُ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هداک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یا بنی ، فقلت إنّ أبی وأُمی علی النصرانیة وأهل بیتی، وأُمّی مکفوفة البصر ، فأکون معهم وآکل فی آنیتهم؟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لحم الخنزیر؟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یمسّونه،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فانظر أُمّک فبرها ، فإذا ماتت فلا تکلها إلی غیرک ، کن أنت الذی تقوم بشأنها، ولا تخبرنّ أحداً أنّک أتیتنی حتّی تأتینی بمنی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بمنی والناس حوله کأنّه معلّم صبیان، هذا یسأله وهذا یسأله، فلمّا قدمت الکوفة ألطفت لأُمّی وکنت أطعمها وافلی ثوبها ورأسها وأخدمها ،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کنت تصنع بی هذا وأنت علی دینی ، فما الذی أری منک منذ هاجرت فدخلت فی الحنیفیة؟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نبیّنا أمرنی بهذا،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هو 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ولکنّه ابن نبیّ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هذا نبیّ إنّ هذه وصایا الأنبیاء،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یکون بعد نبیّنا نبیّ ، ولکنّه ابنه،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دینک خیر دین ، اعرضه علیّ ، فعرضته علیها ، فدخلت فی الإسلام ، وعلّمتها ، فصلّت الظهر والعصر والمغرب والعشاء الآخرة، ثمّ عرض لها عارض فی اللیل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أعد علیّ ما علّمتنی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فأعدته علیها، فأقرّت به وماتت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کان المسلمون الذین غسّلوها، وکنت أنا الذی صلّیت علیها ، ونزلت 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السجّاد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من عمل قبیح إلاّ قد عملته ، فهل لی من توبة؟ فقال له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والدیک أحد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لیکون بارّاً بوالدیه فی حیاتهما ، ثمّ یموتان فلا یقضی عنهما دینهما ولا یستغفر لهما، فیکتبه اللّه عزّ وجلّ عاقّاً، وإنّه لیکون عاقّاً لهما فی حیاتهما غیر بارٍّ بهما، فإذا ماتا قضی دینهما واستغفر لهما ، فیکتبه اللّه عزّ وجلّ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الأبرار یوم القیامة رجل برّ والدیه بعد موتهما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یزر قبر الحسین فقد حرم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الرجل منکم أن یبرّ والدیه حیّین أو میّتین؛ یصلّی عنهما، ویتصدّق عنهما، ویحجّ عنهما، ویصوم عنهما، فیکون الذی صنع لهما وله مثل ذلک، فیزیده اللّه عزّ وجلّ ببرّه وصلاته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مشکاة الأنوار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ایه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وإمام صادق نیز در ذیل این آیه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لیأمرهم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الولد رحمة ، وقبلة المرأة شهوة ، وقبلة الوالدین عبادة ، وقبلة الرجل أخاه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 کُشف غطاء من أغطیة الجنّة، فوجد ریحها من کانت له روح من مسیرة خمسمئة عام، إلاّ صنفاً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وعقوق الوالدین، فإنّ ریح الجنّة توجد من مسیرة ألف عام، ولا یجدها عاقّ ولا قاطع رحم، ولا شیخ زان ولا جار إزاره خیلاء ، إنّما الکبریاء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 توّر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والبغی علی الناس، وکفر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الهادی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یعقب القلّة ویوّی إلی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 ومدمن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المونین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أحزن والدیه فقد عقّهما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روی عن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اللّه شیئاً أدنی من أُفّ لنهی عنه، وهو من أدنی العقوق، ومن العقوق أن ینظر الرجل إلی والدیه فیحدّ النظر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لوالدیّ إذا کانا لا یعرفان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لهما وتصدّق عنهما ، وإن کانا حیّین لا یعرفان الحقّ فدارهما، فإنّ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بالرحمة لا بالعقوق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لم یجعل اللّه عزّ وجلّ لأحد فیهنّ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إلی البرّ والفاجر، والوفاء بالعهد للبرّ والفاجر، وبرّ الوالدین برّین کانا أو فاجرین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الرجل عاقّاً لوالدیه فی حیاتهما، فیصوم عنهما بعد موتهما، ویصلّی ویقضی عنهما الدین، فلا یزال کذلک حتّی یکتب بارّاً بهما ، وإنّه لیکون بارّاً بهما فی حیاتهما ، فإذا مات لا یقضی دینهما ولا یبرّهما بوجه من وجوه البرّ ، فلا یزال کذلک حتّی یُکتب 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ولاّد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 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هذا 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تحسن صحبتهما، وأن لا تکلّفهما أن یسألاک شیئاً ممّا یحتاجان إلیه وإن کانا مستغنیّین، ألیس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ولا یمشی بین یدیه، ولا یجلس قبله، ولا یستسب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091_7785"/>
      <w:bookmarkStart w:id="73" w:name="pg1091_7785"/>
      <w:bookmarkEnd w:id="73"/>
    </w:p>
    <w:p>
      <w:pPr>
        <w:pStyle w:val="Heading2"/>
        <w:numPr>
          <w:ilvl w:val="1"/>
          <w:numId w:val="1"/>
        </w:numPr>
        <w:rPr/>
      </w:pPr>
      <w:bookmarkStart w:id="74" w:name="pg1091_7785"/>
      <w:bookmarkStart w:id="75" w:name="__RefHeading___Toc2027562_373438147"/>
      <w:bookmarkStart w:id="76" w:name="_Toc24"/>
      <w:bookmarkEnd w:id="74"/>
      <w:bookmarkEnd w:id="75"/>
      <w:r>
        <w:rPr>
          <w:rtl w:val="true"/>
        </w:rPr>
        <w:t>منابع</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الثقافة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المفید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المفید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منشورات الأعلمی،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 القادر عطاء، الطبعة الأولی،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الصافی،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محمّد بن أحمد القرطبی،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أحمد عبد العلیم البردونی، دار التراث العربی،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موّسة إسماعیلیان للطباعة والنشرالتوزیع،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التهذیب،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 القادر عطا، الطبعة الثانیه،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الطبعة الثالثة،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أبو الحجاج یوسف المزّی،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الشیخ الجواهری،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المحقّق البحرانی،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بإشراف السیّد محمّد باقر الموحّد الأبطحی،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الإمام المهدی،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الأولی،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موّسة آل البیت بالأُوفسیت عن طبعة دار المعارف فی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مدرسة الإمام المهدی، قمّ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الفتّال النیشابوری،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الخرسان، منشورات الشریف الرضی،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السلام، محمّد بن إسماعیل الکحلانی،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عبد العزیز الخولی، الطبعة الرابعة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التاسعة،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موّسة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 طبعة مصحّحة ومقابلة علی عدّة مخطوطات ونسخ معتمدة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ابن فهد الحلّی،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الموحّدی القمّی، مکتبة وجدانی،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منشورات المکتبة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الطبعة الأولی،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الشیخ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الخامسة،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الزهد، الحسین بن سعد الکوفی، القرن الثالث، تحقیق میرزا رضا عرفانیان،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أبو الفتح الکراجکی،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مکتبة المصطفوی، قمّ، طبعة </w:t>
      </w:r>
    </w:p>
    <w:p>
      <w:pPr>
        <w:pStyle w:val="BookText"/>
        <w:rPr/>
      </w:pPr>
      <w:r>
        <w:rPr>
          <w:rFonts w:ascii="IRNazanin" w:hAnsi="IRNazanin" w:eastAsia="IRNazanin"/>
          <w:color w:val="111111"/>
          <w:sz w:val="28"/>
          <w:sz w:val="28"/>
          <w:szCs w:val="28"/>
          <w:rtl w:val="true"/>
          <w:lang w:bidi="fa-IR"/>
        </w:rPr>
        <w:t>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محیی الدین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عزّة اللّه المولائی الهمدانی،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مؤسّسة المعارف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أبو یعلی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سلیم أسد، دارالمأمون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هوشمند،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الحدیث، 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الحرمین للطباعة والنشر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 دار إحیاء التراث العربی، بیروت لبنان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موّسة النشر الإسلامی التابعة لجماعة المدرّسین، قمّ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الحکمة، محمّد الریشهری، تحقیق دار الحدیث، الطبعة الأولی، دار الحدیث</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الوالدین من حسن معرفة العبد باللّه ، إذ لا عبادة أسرع بلوغاً بصاحبها إلی رضی اللّه من حرمة الوالدین المسلمین لوجه اللّه تعالی ؛ لأنّ حقّ الوالدین مشتقّ من حقّ اللّه تعالی إذا کانا علی منهاج الدین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الربّ فی رضی الوالدین ، وسخطه فی سخط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الکاظم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بارّاً واقتصر علی الجنّة، وإن کنت عاقّاً فاقتصر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حضر شابّاً عند وفاته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فاعتقل لسانه مراراً ، فقال لامرأة عند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لهذا أُمّ؟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أنا أُمّه، قال أفساخطة أنت علیه؟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کلّمته منذ ستّ حجج،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 عنه، قالت رضی اللّه عنه برضاک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إله إلاّ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هَمّام بن مُنبِّه، عن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 مکّة وبها أبو الذرّ جندب بن جنادة، وقدم فی ذلک العام عمر بن الخطّاب حاجّاً ومعه طائفة من المهاجرین والأنصار فیهم علیّ بن أبی طالب صلوات اللّه علیه، فبینا أنا فی المسجد الحرام مع أبی الذر جالس ، إذ مرّ بنا علیّ علیه‌السلام ، ووقف یصلّی بإزائنا ، فرماه أبو الذرّ ببصره،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أبا ذرّ ، إنّک لتنظر إلی علیّ علیه‌السلام فما تقلع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أفعل ذلک، فقد سمعت رسول اللّه صلی‌الله‌علیه‌و‌آله‌وسلم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إلی علیّ بن أبی طالب عبادة، والنظر إلی الوالدین برأفة ورحمة عبادة، والنظر فی الصحیفة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صحیفة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والنظر إلی الکعبة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کنز الفوائد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دعوات لا یحجبن عن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الوالد لولده إذا برّه، ودعوته علیه إذا عقّه، ودعاء المظلوم علی ظالمه، ودعاو لمن انتصر له منه، ورجل مون دعا لأخٍ له مون واساه فینا، ودعاو علیه إذا لم یواسه مع القدرة علیه واضطرار أخیه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أحبّ إلی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لوقتها،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فی سبیل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أدرک شهر رمضان فلم یُغفر له فأبعده اللّه، ومن أدرک والدیه فلم یُغفر له فأبعده اللّه، ومن ذُکرتُ عنده فلم یصل علیّ فلم یُغفر له فأبعده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 یا علیّ ، فإنّ منزلک فی الجنّة مواجه منزلی ، وأنت معی فی الرفیق الأعلی فی أعلی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من کنّ فیه من المونین أسکنه اللّه فی أعلی علّیین فی غرف فوق غرف، فی محلّ الشرف کلّ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آوی الیتیم ونظر له فکان له أباً، ومن رحم الضعیف وأعانه وکفاه ، ومن أنفق علی والدیه ورفق بهما وبرّهما ولم یحزنهما، ومن لم یخرق بمملوکه وأعانه علی ما یکلفه، ولم یستسعه فیما لم یطق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لقیه أعرابی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خرجت أُرید الحجّ ففاتنی ، وأنا رجل معیل ، فمرنی أن أصنع فی مالی ما أبلغه به مثل أجر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إلیه رسول اللّه صلی‌الله‌علیه‌و‌آله‌وسلم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أبی قبیس ، فلو أنّ أبا قبیس لک ذهبة حمراء أنفقته فی سبیل اللّه ، ما بلغت به ما یبلغ الحاجّ،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الحاجّ إذا أخذ فی جهازه لم یرفع شیئاً ولم یضعه إلاّ کتب اللّه له عشر حسنات ومحی عنه عشر سیّئات ورفع له عشر درجات ، فإذا رکب بعیره لم یرفع خفّاً ولم یضعه إلاّ کتب اللّه له مثل ذلک ، فإذا طاف بالبیت خرج من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الحدائق الناظرة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بارّ نظر إلی أبویه برحمة ، إلاّ کان له بکلّ نظرة حجّة مبرورة،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وإن نظر فی کلّ یوم مئة نظرة؟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اللّه أکبر وأطیب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رجل رسول اللّه صلی‌الله‌علیه‌و‌آله‌وسلم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إنّی راغب فی الجهاد نشیط،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النبیّ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 فی سبیل اللّه ، فإنّک إن تُقتل تکن حیّاً عند اللّه تُرزق، وإن تمت فقد وقع أجرک علی اللّه، وإن رجعت رجعت من الذنوب کما وُلدت،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إنّ لی والدین کبیرین یزعمان أنّهما یأنسان بی ویکرهان خروجی؟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مع والدیک ، فوالذی نفسی بیده لأنسهما بک یوماً ولیلة خیر من جهاد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صبر المسلم فی بعض مواطن الجهاد یوماً واحداً ، خیراً له من عبادة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حالا حاضر هستی با هم یک محاسبه‌ای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 جهاد ثواب چهل سال عبادت دارد، اگر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تعداد روزهای سال قمری ضرب کنی عدد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می‌آید، یعنی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یک روز جهاد ثواب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عبادت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یک شب نزد پدر و مادر ماندن ثواب یک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جهاد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ضرب در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بکنیم به عدد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عدد را در </w:t>
      </w:r>
      <w:r>
        <w:rPr>
          <w:rFonts w:eastAsia="IRNazanin" w:cs="IRNazanin"/>
          <w:b w:val="false"/>
          <w:bCs w:val="false"/>
          <w:i w:val="false"/>
          <w:iCs w:val="false"/>
          <w:color w:val="333333"/>
          <w:sz w:val="20"/>
          <w:szCs w:val="20"/>
        </w:rPr>
        <w:t>35500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روزهای یک قرن تقسیم کنی به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می‌رسی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باور می‌کنی یک شب کنار پدر و مادر ثواب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عبادت را داشته باشد؟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خرجت من عند أبی عبد اللّه علیه‌السلام لیلة ممسیاً ، فأتیت منزلی بالمدینة ، وکانت أُمّی معی، فوقع بینی وبینها کلام، فأغلظت لها، فلمّا أن کان من الغد صلّیت الغداة وأتیت أبا عبد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دخلت علیه فقال لی مبتدءاً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مهزم ، مالک ولخالدة أغلظت فی کلامها البارحة؟ أما علمت أنّ بطنها منزل قد سکنته، وأنّ حجرها مهد قد غمزته، وثدیها وعاء قد شربته؟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تغلظ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الرضا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من بنی إسرائیل قتل قرابة له، ثمّ أخذه فطرحه علی طریق أفضل سبط من أسباط بنی إسرائیل، ثمّ جاء یطلب بدمه ، فقالوا لموسی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سبط آل فلان قتلوا فلاناً ، فاخبرنا من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ائتونی ببقرة،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أَتَتَّخِذُنَا هُزُوًا قَالَ أَعُوذُ بِاللَّهِ أَنْ أَکُونَ مِنَ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 أنّهم عمدوا إلی بقرة أجزأتهم ، ولکن شدّدوا فشدّد اللّه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ادْعُ لَنَا رَبَّکَ یُبَیِّن لَّنَا مَا هِیَ قَالَ إِنَّهُ یَقُولُ إِنَّهَا بَقَرَةٌ لاَّ فَارِضٌ وَ لاَ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صغیرة ولا کبیرة،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 بَیْنَ ذَ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 أنّهم عمدوا إلی بقرة أجزأتهم ، ولکن شدّدوا فشدّد اللّه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ادْعُ لَنَا رَبَّکَ یُبَیِّن لَّنَا مَا لَوْنُهَا قَالَ إِنَّهُ یَقُولُ إِنَّهَا بَقَرَةٌ صَفْرَآءُ فَاقِعٌ لَّوْنُهَا تَسُرُّ النَّاظِرِینَ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ولو أنّهم عمدوا إلی بقرةٍ لأجزأتهم ، ولکن شدّدوا فشدّد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فطلبوها فوجدوها عند فتیً من بنی إسرائیل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أبیعها إلاّ بملئ مسکها ذهباً ، فجاوا إلی موسی علیه‌السلام فقالوا له ذلک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اشتروها ، فاشترَوها وجاؤوا بها ، فأمر بذبحها ، ثمّ أمر أن یضربوا المیّت بذنبها، فلمّا فعلوا ذلک حیی المقتول،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عمّی قتلنی، دون من یدّعی علیه قتلی ، فقال لرسول اللّه موسی علیه‌السلام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البقرة لها نبأ ، فقال وما هو؟ قال إنّ فتیً من بنی إسرائیل کان بارّاً بأبیه ، وأنّه اشتری تبیعاً فجاء إلی أبیه ، فرأی أنّ الأقالید تحت رأسه، فکره أن یوقظه ، فترک ذلک البیع، فاستیقظ أبوه فأخبره ، فقال أحسنت ، خذ هذه البقرة فهی لک عوضاً لما فاتک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البرّ ما بلغ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وصدقة السرّ ینفیان الفقر، ویزیدان فی العمر ، ویدفعان عن سبعین میتة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أحببت أن یزید اللّه فی عمرک فسرّ أبویک،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البرّ یزید فی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بالمنام رجلاً من أُمّتی قد أتاه ملک الموت لقبض روحه، فجاءه برّه بوالدیه فمنعه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یخفّف اللّه عزّ وجلّ عنه سکرات الموت، فلیکن لقرابته وصولاً، وبوالدیه بارّاً، فإذا کان کذلک، هوّن اللّه علیه سکرات الموت، ولم یصبه فی حیاته فقر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روضه الواعظین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مشکاة الأنوارص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یعلم المصلّی ما یغشاه من جلال اللّه ، ما سرّه أن یرفع رأسه من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الدین ، وهی أوّل ما ینظر اللّه فیه من عمل ابن آدم ، فإن صحّت نظر فی باقی عمله ، وإن لم تصحّ لم ینظر فی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إلی أبویه نظر ماقت وهما ظالمان له، لم یقبل اللّه له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زکریا بن إبراهیم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نصرانیاً فأسلمت وحججت، فدخلت علی أبی عبد اللّه علیه‌السلام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علی النصرانیة وإنّی أسلمت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شیء رأیت فی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کُنتَ تَدْرِی مَا الْکِتَابُ وَ لاَ الاْءِیمَانُ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جَعَلْنَاهُ نُورًا نَّهْدِی بِهِ مَن نَّشَآءُ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هداک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شئت یا بنی ، فقلت إنّ أبی وأُمی علی النصرانیة وأهل بیتی، وأُمّی مکفوفة البصر ، فأکون معهم وآکل فی آنیتهم؟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یأکلون لحم الخنزیر؟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یمسّونه،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فانظر أُمّک فبرها ، فإذا ماتت فلا تکلها إلی غیرک ، کن أنت الذی تقوم بشأنها، ولا تخبرنّ أحداً أنّک أتیتنی حتّی تأتینی بمنی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بمنی والناس حوله کأنّه معلّم صبیان، هذا یسأله وهذا یسأله، فلمّا قدمت الکوفة ألطفت لأُمّی وکنت أطعمها وافلی ثوبها ورأسها وأخدمها ، فقالت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ما کنت تصنع بی هذا وأنت علی دینی ، فما الذی أری منک منذ هاجرت فدخلت فی الحنیفیة؟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ولد نبیّنا أمرنی بهذا،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هو نبیّ؟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ولکنّه ابن نبیّ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 هذا نبیّ إنّ هذه وصایا الأنبیاء،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یکون بعد نبیّنا نبیّ ، ولکنّه ابنه،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 دینک خیر دین ، اعرضه علیّ ، فعرضته علیها ، فدخلت فی الإسلام ، وعلّمتها ، فصلّت الظهر والعصر والمغرب والعشاء الآخرة، ثمّ عرض لها عارض فی اللیل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 أعد علیّ ما علّمتنی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فأعدته علیها، فأقرّت به وماتت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أصبحت کان المسلمون الذین غسّلوها، وکنت أنا الذی صلّیت علیها ، ونزلت فی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السجّاد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إلی النبیّ صلی‌الله‌علیه‌و‌آله‌وسلم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ما من عمل قبیح إلاّ قد عملته ، فهل لی من توبة؟ فقال له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والدیک أحد 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فبره،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لیکون بارّاً بوالدیه فی حیاتهما ، ثمّ یموتان فلا یقضی عنهما دینهما ولا یستغفر لهما، فیکتبه اللّه عزّ وجلّ عاقّاً، وإنّه لیکون عاقّاً لهما فی حیاتهما غیر بارٍّ بهما، فإذا ماتا قضی دینهما واستغفر لهما ، فیکتبه اللّه عزّ وجلّ 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الأبرار یوم القیامة رجل برّ والدیه بعد موتهما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یزر قبر الحسین فقد حرم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یمنع الرجل منکم أن یبرّ والدیه حیّین أو میّتین؛ یصلّی عنهما، ویتصدّق عنهما، ویحجّ عنهما، ویصوم عنهما، فیکون الذی صنع لهما وله مثل ذلک، فیزیده اللّه عزّ وجلّ ببرّه وصلاته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الذاریات ایه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الاْءِنسَ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وإمام صادق نیز در ذیل این آیه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خلقهم لیأمرهم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قبلة الولد رحمة ، وقبلة المرأة شهوة ، وقبلة الوالدین عبادة ، وقبلة الرجل أخاه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 کُشف غطاء من أغطیة الجنّة، فوجد ریحها من کانت له روح من مسیرة خمسمئة عام، إلاّ صنفاً واحداً،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 لوالدیه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من الذنوب تعجل عقوبتها ولا توّر إلی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 والبغی علی الناس، وکفر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الهادی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العقوق یعقب القلّة ویوّی إلی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لا ینظر اللّه إلیهم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ومنّان، ومکذّب بالقدر، ومدمن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المونین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أحزن والدیه فقد عقّهما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اللّه شیئاً أدنی من أُفّ لنهی عنه، وهو من أدنی العقوق، ومن العقوق أن ینظر الرجل إلی والدیه فیحدّ النظر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معمر بن خلاّد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الحسن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لوالدیّ إذا کانا لا یعرفان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لهما وتصدّق عنهما ، وإن کانا حیّین لا یعرفان الحقّ فدارهما، فإنّ 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بعثنی بالرحمة لا بالعقوق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لم یجعل اللّه عزّ وجلّ لأحد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 إلی البرّ والفاجر، والوفاء بالعهد للبرّ والفاجر، وبرّ الوالدین برّین کانا أو فاجرین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الرجل عاقّاً لوالدیه فی حیاتهما، فیصوم عنهما بعد موتهما، ویصلّی ویقضی عنهما الدین، فلا یزال کذلک حتّی یکتب بارّاً بهما ، وإنّه لیکون بارّاً بهما فی حیاتهما ، فإذا مات لا یقضی دینهما ولا یبرّهما بوجه من وجوه البرّ ، فلا یزال کذلک حتّی یُکتب عاقّاً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ولاّد الحنّاط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بِالْوَ 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هذا الإحسان؟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أن تحسن صحبتهما، وأن لا تکلّفهما أن یسألاک شیئاً ممّا یحتاجان إلیه وإن کانا مستغنیّین، ألیس یقول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حَتَّی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89.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20829</Words>
  <Characters>79786</Characters>
  <CharactersWithSpaces>99841</CharactersWithSpaces>
  <Paragraphs>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2026-08-16T12:03:04Z</dcterms:created>
  <dc:creator>ghaemiyeh.com</dc:creator>
  <dc:description/>
  <dc:language>en-US</dc:language>
  <cp:lastModifiedBy/>
  <dcterms:modified xsi:type="dcterms:W3CDTF">2026-08-16T15:33:07Z</dcterms:modified>
  <cp:revision>1</cp:revision>
  <dc:subject/>
  <dc:title>بهشت فراموش شده</dc:title>
</cp:coreProperties>
</file>

<file path=docProps/custom.xml><?xml version="1.0" encoding="utf-8"?>
<Properties xmlns="http://schemas.openxmlformats.org/officeDocument/2006/custom-properties" xmlns:vt="http://schemas.openxmlformats.org/officeDocument/2006/docPropsVTypes"/>
</file>