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کلام وحی برآستان ولایت فرو بردن خشم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0193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00193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01937_211673320">
            <w:r>
              <w:rPr>
                <w:webHidden/>
                <w:rStyle w:val="IndexLink"/>
                <w:rtl w:val="true"/>
              </w:rPr>
              <w:t>اهداء</w:t>
            </w:r>
            <w:r>
              <w:rPr>
                <w:rStyle w:val="IndexLink"/>
                <w:rtl w:val="true"/>
              </w:rPr>
              <w:tab/>
            </w:r>
            <w:r>
              <w:rPr>
                <w:rStyle w:val="IndexLink"/>
              </w:rPr>
              <w:t>9</w:t>
            </w:r>
          </w:hyperlink>
        </w:p>
        <w:p>
          <w:pPr>
            <w:pStyle w:val="Contents2"/>
            <w:tabs>
              <w:tab w:val="clear" w:pos="8743"/>
              <w:tab w:val="right" w:pos="9026" w:leader="dot"/>
            </w:tabs>
            <w:rPr/>
          </w:pPr>
          <w:hyperlink w:anchor="__RefHeading___Toc7001939_2116733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7001941_211673320">
            <w:r>
              <w:rPr>
                <w:webHidden/>
                <w:rStyle w:val="IndexLink"/>
                <w:rtl w:val="true"/>
              </w:rPr>
              <w:t>قسمت اوّل وصیّت پیامبرصَلَّی اللهُ عَلَیْهِ وَآلِهِ وَسَلَّم به حضرت امیذالمؤمنین علی علیْهِ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7001943_211673320">
            <w:r>
              <w:rPr>
                <w:webHidden/>
                <w:rStyle w:val="IndexLink"/>
              </w:rPr>
              <w:t>1</w:t>
            </w:r>
            <w:r>
              <w:rPr>
                <w:rStyle w:val="IndexLink"/>
                <w:rtl w:val="true"/>
              </w:rPr>
              <w:t>-</w:t>
            </w:r>
            <w:r>
              <w:rPr>
                <w:rStyle w:val="IndexLink"/>
                <w:rtl w:val="true"/>
              </w:rPr>
              <w:t>غضب و اسباب آن</w:t>
            </w:r>
            <w:r>
              <w:rPr>
                <w:rStyle w:val="IndexLink"/>
                <w:rtl w:val="true"/>
              </w:rPr>
              <w:tab/>
            </w:r>
            <w:r>
              <w:rPr>
                <w:rStyle w:val="IndexLink"/>
              </w:rPr>
              <w:t>17</w:t>
            </w:r>
          </w:hyperlink>
        </w:p>
        <w:p>
          <w:pPr>
            <w:pStyle w:val="Contents2"/>
            <w:tabs>
              <w:tab w:val="clear" w:pos="8743"/>
              <w:tab w:val="right" w:pos="9026" w:leader="dot"/>
            </w:tabs>
            <w:rPr/>
          </w:pPr>
          <w:hyperlink w:anchor="__RefHeading___Toc7001945_211673320">
            <w:r>
              <w:rPr>
                <w:webHidden/>
                <w:rStyle w:val="IndexLink"/>
              </w:rPr>
              <w:t>2</w:t>
            </w:r>
            <w:r>
              <w:rPr>
                <w:rStyle w:val="IndexLink"/>
                <w:rtl w:val="true"/>
              </w:rPr>
              <w:t>-</w:t>
            </w:r>
            <w:r>
              <w:rPr>
                <w:rStyle w:val="IndexLink"/>
                <w:rtl w:val="true"/>
              </w:rPr>
              <w:t>غضب مُفرط و مفاسد آن</w:t>
            </w:r>
            <w:r>
              <w:rPr>
                <w:rStyle w:val="IndexLink"/>
                <w:rtl w:val="true"/>
              </w:rPr>
              <w:tab/>
            </w:r>
            <w:r>
              <w:rPr>
                <w:rStyle w:val="IndexLink"/>
              </w:rPr>
              <w:t>19</w:t>
            </w:r>
          </w:hyperlink>
        </w:p>
        <w:p>
          <w:pPr>
            <w:pStyle w:val="Contents2"/>
            <w:tabs>
              <w:tab w:val="clear" w:pos="8743"/>
              <w:tab w:val="right" w:pos="9026" w:leader="dot"/>
            </w:tabs>
            <w:rPr/>
          </w:pPr>
          <w:hyperlink w:anchor="__RefHeading___Toc7001947_211673320">
            <w:r>
              <w:rPr>
                <w:webHidden/>
                <w:rStyle w:val="IndexLink"/>
              </w:rPr>
              <w:t>3</w:t>
            </w:r>
            <w:r>
              <w:rPr>
                <w:rStyle w:val="IndexLink"/>
                <w:rtl w:val="true"/>
              </w:rPr>
              <w:t>-</w:t>
            </w:r>
            <w:r>
              <w:rPr>
                <w:rStyle w:val="IndexLink"/>
                <w:rtl w:val="true"/>
              </w:rPr>
              <w:t>معالجه ی غضب</w:t>
            </w:r>
            <w:r>
              <w:rPr>
                <w:rStyle w:val="IndexLink"/>
                <w:rtl w:val="true"/>
              </w:rPr>
              <w:tab/>
            </w:r>
            <w:r>
              <w:rPr>
                <w:rStyle w:val="IndexLink"/>
              </w:rPr>
              <w:t>20</w:t>
            </w:r>
          </w:hyperlink>
        </w:p>
        <w:p>
          <w:pPr>
            <w:pStyle w:val="Contents2"/>
            <w:tabs>
              <w:tab w:val="clear" w:pos="8743"/>
              <w:tab w:val="right" w:pos="9026" w:leader="dot"/>
            </w:tabs>
            <w:rPr/>
          </w:pPr>
          <w:hyperlink w:anchor="__RefHeading___Toc7001949_211673320">
            <w:r>
              <w:rPr>
                <w:webHidden/>
                <w:rStyle w:val="IndexLink"/>
              </w:rPr>
              <w:t>4</w:t>
            </w:r>
            <w:r>
              <w:rPr>
                <w:rStyle w:val="IndexLink"/>
                <w:rtl w:val="true"/>
              </w:rPr>
              <w:t>-</w:t>
            </w:r>
            <w:r>
              <w:rPr>
                <w:rStyle w:val="IndexLink"/>
                <w:rtl w:val="true"/>
              </w:rPr>
              <w:t>فوائد قوّه ی غضب</w:t>
            </w:r>
            <w:r>
              <w:rPr>
                <w:rStyle w:val="IndexLink"/>
                <w:rtl w:val="true"/>
              </w:rPr>
              <w:tab/>
            </w:r>
            <w:r>
              <w:rPr>
                <w:rStyle w:val="IndexLink"/>
              </w:rPr>
              <w:t>24</w:t>
            </w:r>
          </w:hyperlink>
        </w:p>
        <w:p>
          <w:pPr>
            <w:pStyle w:val="Contents2"/>
            <w:tabs>
              <w:tab w:val="clear" w:pos="8743"/>
              <w:tab w:val="right" w:pos="9026" w:leader="dot"/>
            </w:tabs>
            <w:rPr/>
          </w:pPr>
          <w:hyperlink w:anchor="__RefHeading___Toc7001951_211673320">
            <w:r>
              <w:rPr>
                <w:webHidden/>
                <w:rStyle w:val="IndexLink"/>
              </w:rPr>
              <w:t>5</w:t>
            </w:r>
            <w:r>
              <w:rPr>
                <w:rStyle w:val="IndexLink"/>
                <w:rtl w:val="true"/>
              </w:rPr>
              <w:t>-</w:t>
            </w:r>
            <w:r>
              <w:rPr>
                <w:rStyle w:val="IndexLink"/>
                <w:rtl w:val="true"/>
              </w:rPr>
              <w:t>آیات در مورد فرو بردن خشم</w:t>
            </w:r>
            <w:r>
              <w:rPr>
                <w:rStyle w:val="IndexLink"/>
                <w:rtl w:val="true"/>
              </w:rPr>
              <w:tab/>
            </w:r>
            <w:r>
              <w:rPr>
                <w:rStyle w:val="IndexLink"/>
              </w:rPr>
              <w:t>26</w:t>
            </w:r>
          </w:hyperlink>
        </w:p>
        <w:p>
          <w:pPr>
            <w:pStyle w:val="Contents2"/>
            <w:tabs>
              <w:tab w:val="clear" w:pos="8743"/>
              <w:tab w:val="right" w:pos="9026" w:leader="dot"/>
            </w:tabs>
            <w:rPr/>
          </w:pPr>
          <w:hyperlink w:anchor="__RefHeading___Toc7001953_211673320">
            <w:r>
              <w:rPr>
                <w:webHidden/>
                <w:rStyle w:val="IndexLink"/>
              </w:rPr>
              <w:t>6</w:t>
            </w:r>
            <w:r>
              <w:rPr>
                <w:rStyle w:val="IndexLink"/>
                <w:rtl w:val="true"/>
              </w:rPr>
              <w:t>-</w:t>
            </w:r>
            <w:r>
              <w:rPr>
                <w:rStyle w:val="IndexLink"/>
                <w:rtl w:val="true"/>
              </w:rPr>
              <w:t>ترغیب به فرو بردن خشم</w:t>
            </w:r>
            <w:r>
              <w:rPr>
                <w:rStyle w:val="IndexLink"/>
                <w:rtl w:val="true"/>
              </w:rPr>
              <w:tab/>
            </w:r>
            <w:r>
              <w:rPr>
                <w:rStyle w:val="IndexLink"/>
              </w:rPr>
              <w:t>26</w:t>
            </w:r>
          </w:hyperlink>
        </w:p>
        <w:p>
          <w:pPr>
            <w:pStyle w:val="Contents2"/>
            <w:tabs>
              <w:tab w:val="clear" w:pos="8743"/>
              <w:tab w:val="right" w:pos="9026" w:leader="dot"/>
            </w:tabs>
            <w:rPr/>
          </w:pPr>
          <w:hyperlink w:anchor="__RefHeading___Toc7001955_211673320">
            <w:r>
              <w:rPr>
                <w:webHidden/>
                <w:rStyle w:val="IndexLink"/>
              </w:rPr>
              <w:t>7</w:t>
            </w:r>
            <w:r>
              <w:rPr>
                <w:rStyle w:val="IndexLink"/>
                <w:rtl w:val="true"/>
              </w:rPr>
              <w:t>-</w:t>
            </w:r>
            <w:r>
              <w:rPr>
                <w:rStyle w:val="IndexLink"/>
                <w:rtl w:val="true"/>
              </w:rPr>
              <w:t>خشم کلید همه ی بدیها</w:t>
            </w:r>
            <w:r>
              <w:rPr>
                <w:rStyle w:val="IndexLink"/>
                <w:rtl w:val="true"/>
              </w:rPr>
              <w:tab/>
            </w:r>
            <w:r>
              <w:rPr>
                <w:rStyle w:val="IndexLink"/>
              </w:rPr>
              <w:t>30</w:t>
            </w:r>
          </w:hyperlink>
        </w:p>
        <w:p>
          <w:pPr>
            <w:pStyle w:val="Contents2"/>
            <w:tabs>
              <w:tab w:val="clear" w:pos="8743"/>
              <w:tab w:val="right" w:pos="9026" w:leader="dot"/>
            </w:tabs>
            <w:rPr/>
          </w:pPr>
          <w:hyperlink w:anchor="__RefHeading___Toc7001957_211673320">
            <w:r>
              <w:rPr>
                <w:webHidden/>
                <w:rStyle w:val="IndexLink"/>
              </w:rPr>
              <w:t>8</w:t>
            </w:r>
            <w:r>
              <w:rPr>
                <w:rStyle w:val="IndexLink"/>
                <w:rtl w:val="true"/>
              </w:rPr>
              <w:t>-</w:t>
            </w:r>
            <w:r>
              <w:rPr>
                <w:rStyle w:val="IndexLink"/>
                <w:rtl w:val="true"/>
              </w:rPr>
              <w:t>غضب آتشی از شیطان</w:t>
            </w:r>
            <w:r>
              <w:rPr>
                <w:rStyle w:val="IndexLink"/>
                <w:rtl w:val="true"/>
              </w:rPr>
              <w:tab/>
            </w:r>
            <w:r>
              <w:rPr>
                <w:rStyle w:val="IndexLink"/>
              </w:rPr>
              <w:t>34</w:t>
            </w:r>
          </w:hyperlink>
        </w:p>
        <w:p>
          <w:pPr>
            <w:pStyle w:val="Contents2"/>
            <w:tabs>
              <w:tab w:val="clear" w:pos="8743"/>
              <w:tab w:val="right" w:pos="9026" w:leader="dot"/>
            </w:tabs>
            <w:rPr/>
          </w:pPr>
          <w:hyperlink w:anchor="__RefHeading___Toc7001959_211673320">
            <w:r>
              <w:rPr>
                <w:webHidden/>
                <w:rStyle w:val="IndexLink"/>
              </w:rPr>
              <w:t>9</w:t>
            </w:r>
            <w:r>
              <w:rPr>
                <w:rStyle w:val="IndexLink"/>
                <w:rtl w:val="true"/>
              </w:rPr>
              <w:t>-</w:t>
            </w:r>
            <w:r>
              <w:rPr>
                <w:rStyle w:val="IndexLink"/>
                <w:rtl w:val="true"/>
              </w:rPr>
              <w:t>خشم نوعی دیوانگی</w:t>
            </w:r>
            <w:r>
              <w:rPr>
                <w:rStyle w:val="IndexLink"/>
                <w:rtl w:val="true"/>
              </w:rPr>
              <w:tab/>
            </w:r>
            <w:r>
              <w:rPr>
                <w:rStyle w:val="IndexLink"/>
              </w:rPr>
              <w:t>37</w:t>
            </w:r>
          </w:hyperlink>
        </w:p>
        <w:p>
          <w:pPr>
            <w:pStyle w:val="Contents2"/>
            <w:tabs>
              <w:tab w:val="clear" w:pos="8743"/>
              <w:tab w:val="right" w:pos="9026" w:leader="dot"/>
            </w:tabs>
            <w:rPr/>
          </w:pPr>
          <w:hyperlink w:anchor="__RefHeading___Toc7001961_211673320">
            <w:r>
              <w:rPr>
                <w:webHidden/>
                <w:rStyle w:val="IndexLink"/>
              </w:rPr>
              <w:t>10</w:t>
            </w:r>
            <w:r>
              <w:rPr>
                <w:rStyle w:val="IndexLink"/>
                <w:rtl w:val="true"/>
              </w:rPr>
              <w:t>-</w:t>
            </w:r>
            <w:r>
              <w:rPr>
                <w:rStyle w:val="IndexLink"/>
                <w:rtl w:val="true"/>
              </w:rPr>
              <w:t>تشویق به تسلّط برخشم</w:t>
            </w:r>
            <w:r>
              <w:rPr>
                <w:rStyle w:val="IndexLink"/>
                <w:rtl w:val="true"/>
              </w:rPr>
              <w:tab/>
            </w:r>
            <w:r>
              <w:rPr>
                <w:rStyle w:val="IndexLink"/>
              </w:rPr>
              <w:t>38</w:t>
            </w:r>
          </w:hyperlink>
        </w:p>
        <w:p>
          <w:pPr>
            <w:pStyle w:val="Contents2"/>
            <w:tabs>
              <w:tab w:val="clear" w:pos="8743"/>
              <w:tab w:val="right" w:pos="9026" w:leader="dot"/>
            </w:tabs>
            <w:rPr/>
          </w:pPr>
          <w:hyperlink w:anchor="__RefHeading___Toc7001963_211673320">
            <w:r>
              <w:rPr>
                <w:webHidden/>
                <w:rStyle w:val="IndexLink"/>
              </w:rPr>
              <w:t>11</w:t>
            </w:r>
            <w:r>
              <w:rPr>
                <w:rStyle w:val="IndexLink"/>
                <w:rtl w:val="true"/>
              </w:rPr>
              <w:t>-</w:t>
            </w:r>
            <w:r>
              <w:rPr>
                <w:rStyle w:val="IndexLink"/>
                <w:rtl w:val="true"/>
              </w:rPr>
              <w:t>نیرومند ترین انسانها</w:t>
            </w:r>
            <w:r>
              <w:rPr>
                <w:rStyle w:val="IndexLink"/>
                <w:rtl w:val="true"/>
              </w:rPr>
              <w:tab/>
            </w:r>
            <w:r>
              <w:rPr>
                <w:rStyle w:val="IndexLink"/>
              </w:rPr>
              <w:t>42</w:t>
            </w:r>
          </w:hyperlink>
        </w:p>
        <w:p>
          <w:pPr>
            <w:pStyle w:val="Contents2"/>
            <w:tabs>
              <w:tab w:val="clear" w:pos="8743"/>
              <w:tab w:val="right" w:pos="9026" w:leader="dot"/>
            </w:tabs>
            <w:rPr/>
          </w:pPr>
          <w:hyperlink w:anchor="__RefHeading___Toc7001965_211673320">
            <w:r>
              <w:rPr>
                <w:webHidden/>
                <w:rStyle w:val="IndexLink"/>
              </w:rPr>
              <w:t>12</w:t>
            </w:r>
            <w:r>
              <w:rPr>
                <w:rStyle w:val="IndexLink"/>
                <w:rtl w:val="true"/>
              </w:rPr>
              <w:t>-</w:t>
            </w:r>
            <w:r>
              <w:rPr>
                <w:rStyle w:val="IndexLink"/>
                <w:rtl w:val="true"/>
              </w:rPr>
              <w:t>کسی که با معصیت دیگر،خشم خود را فرو ببرد</w:t>
            </w:r>
            <w:r>
              <w:rPr>
                <w:rStyle w:val="IndexLink"/>
                <w:rtl w:val="true"/>
              </w:rPr>
              <w:tab/>
            </w:r>
            <w:r>
              <w:rPr>
                <w:rStyle w:val="IndexLink"/>
              </w:rPr>
              <w:t>44</w:t>
            </w:r>
          </w:hyperlink>
        </w:p>
        <w:p>
          <w:pPr>
            <w:pStyle w:val="Contents2"/>
            <w:tabs>
              <w:tab w:val="clear" w:pos="8743"/>
              <w:tab w:val="right" w:pos="9026" w:leader="dot"/>
            </w:tabs>
            <w:rPr/>
          </w:pPr>
          <w:hyperlink w:anchor="__RefHeading___Toc7001967_211673320">
            <w:r>
              <w:rPr>
                <w:webHidden/>
                <w:rStyle w:val="IndexLink"/>
              </w:rPr>
              <w:t>13</w:t>
            </w:r>
            <w:r>
              <w:rPr>
                <w:rStyle w:val="IndexLink"/>
                <w:rtl w:val="true"/>
              </w:rPr>
              <w:t>-</w:t>
            </w:r>
            <w:r>
              <w:rPr>
                <w:rStyle w:val="IndexLink"/>
                <w:rtl w:val="true"/>
              </w:rPr>
              <w:t>پاداش کسی که خشم خود را نگه دارد</w:t>
            </w:r>
            <w:r>
              <w:rPr>
                <w:rStyle w:val="IndexLink"/>
                <w:rtl w:val="true"/>
              </w:rPr>
              <w:tab/>
            </w:r>
            <w:r>
              <w:rPr>
                <w:rStyle w:val="IndexLink"/>
              </w:rPr>
              <w:t>46</w:t>
            </w:r>
          </w:hyperlink>
        </w:p>
        <w:p>
          <w:pPr>
            <w:pStyle w:val="Contents2"/>
            <w:tabs>
              <w:tab w:val="clear" w:pos="8743"/>
              <w:tab w:val="right" w:pos="9026" w:leader="dot"/>
            </w:tabs>
            <w:rPr/>
          </w:pPr>
          <w:hyperlink w:anchor="__RefHeading___Toc7001969_211673320">
            <w:r>
              <w:rPr>
                <w:webHidden/>
                <w:rStyle w:val="IndexLink"/>
              </w:rPr>
              <w:t>14</w:t>
            </w:r>
            <w:r>
              <w:rPr>
                <w:rStyle w:val="IndexLink"/>
                <w:rtl w:val="true"/>
              </w:rPr>
              <w:t>-</w:t>
            </w:r>
            <w:r>
              <w:rPr>
                <w:rStyle w:val="IndexLink"/>
                <w:rtl w:val="true"/>
              </w:rPr>
              <w:t>ریشه ی خشم</w:t>
            </w:r>
            <w:r>
              <w:rPr>
                <w:rStyle w:val="IndexLink"/>
                <w:rtl w:val="true"/>
              </w:rPr>
              <w:tab/>
            </w:r>
            <w:r>
              <w:rPr>
                <w:rStyle w:val="IndexLink"/>
              </w:rPr>
              <w:t>47</w:t>
            </w:r>
          </w:hyperlink>
        </w:p>
        <w:p>
          <w:pPr>
            <w:pStyle w:val="Contents2"/>
            <w:tabs>
              <w:tab w:val="clear" w:pos="8743"/>
              <w:tab w:val="right" w:pos="9026" w:leader="dot"/>
            </w:tabs>
            <w:rPr/>
          </w:pPr>
          <w:hyperlink w:anchor="__RefHeading___Toc7001971_211673320">
            <w:r>
              <w:rPr>
                <w:webHidden/>
                <w:rStyle w:val="IndexLink"/>
              </w:rPr>
              <w:t>15</w:t>
            </w:r>
            <w:r>
              <w:rPr>
                <w:rStyle w:val="IndexLink"/>
                <w:rtl w:val="true"/>
              </w:rPr>
              <w:t>-</w:t>
            </w:r>
            <w:r>
              <w:rPr>
                <w:rStyle w:val="IndexLink"/>
                <w:rtl w:val="true"/>
              </w:rPr>
              <w:t>داروی خشم</w:t>
            </w:r>
            <w:r>
              <w:rPr>
                <w:rStyle w:val="IndexLink"/>
                <w:rtl w:val="true"/>
              </w:rPr>
              <w:tab/>
            </w:r>
            <w:r>
              <w:rPr>
                <w:rStyle w:val="IndexLink"/>
              </w:rPr>
              <w:t>48</w:t>
            </w:r>
          </w:hyperlink>
        </w:p>
        <w:p>
          <w:pPr>
            <w:pStyle w:val="Contents2"/>
            <w:tabs>
              <w:tab w:val="clear" w:pos="8743"/>
              <w:tab w:val="right" w:pos="9026" w:leader="dot"/>
            </w:tabs>
            <w:rPr/>
          </w:pPr>
          <w:hyperlink w:anchor="__RefHeading___Toc7001973_211673320">
            <w:r>
              <w:rPr>
                <w:webHidden/>
                <w:rStyle w:val="IndexLink"/>
              </w:rPr>
              <w:t>16</w:t>
            </w:r>
            <w:r>
              <w:rPr>
                <w:rStyle w:val="IndexLink"/>
                <w:rtl w:val="true"/>
              </w:rPr>
              <w:t>-</w:t>
            </w:r>
            <w:r>
              <w:rPr>
                <w:rStyle w:val="IndexLink"/>
                <w:rtl w:val="true"/>
              </w:rPr>
              <w:t>مدح وستایش خشم برای خداوند</w:t>
            </w:r>
            <w:r>
              <w:rPr>
                <w:rStyle w:val="IndexLink"/>
                <w:rtl w:val="true"/>
              </w:rPr>
              <w:tab/>
            </w:r>
            <w:r>
              <w:rPr>
                <w:rStyle w:val="IndexLink"/>
              </w:rPr>
              <w:t>50</w:t>
            </w:r>
          </w:hyperlink>
        </w:p>
        <w:p>
          <w:pPr>
            <w:pStyle w:val="Contents2"/>
            <w:tabs>
              <w:tab w:val="clear" w:pos="8743"/>
              <w:tab w:val="right" w:pos="9026" w:leader="dot"/>
            </w:tabs>
            <w:rPr/>
          </w:pPr>
          <w:hyperlink w:anchor="__RefHeading___Toc7001975_211673320">
            <w:r>
              <w:rPr>
                <w:webHidden/>
                <w:rStyle w:val="IndexLink"/>
              </w:rPr>
              <w:t>17</w:t>
            </w:r>
            <w:r>
              <w:rPr>
                <w:rStyle w:val="IndexLink"/>
                <w:rtl w:val="true"/>
              </w:rPr>
              <w:t>-</w:t>
            </w:r>
            <w:r>
              <w:rPr>
                <w:rStyle w:val="IndexLink"/>
                <w:rtl w:val="true"/>
              </w:rPr>
              <w:t>کسی از بد رفتاری نسبت به خود به خشم نیاید</w:t>
            </w:r>
            <w:r>
              <w:rPr>
                <w:rStyle w:val="IndexLink"/>
                <w:rtl w:val="true"/>
              </w:rPr>
              <w:tab/>
            </w:r>
            <w:r>
              <w:rPr>
                <w:rStyle w:val="IndexLink"/>
              </w:rPr>
              <w:t>56</w:t>
            </w:r>
          </w:hyperlink>
        </w:p>
        <w:p>
          <w:pPr>
            <w:pStyle w:val="Contents2"/>
            <w:tabs>
              <w:tab w:val="clear" w:pos="8743"/>
              <w:tab w:val="right" w:pos="9026" w:leader="dot"/>
            </w:tabs>
            <w:rPr/>
          </w:pPr>
          <w:hyperlink w:anchor="__RefHeading___Toc7001977_211673320">
            <w:r>
              <w:rPr>
                <w:webHidden/>
                <w:rStyle w:val="IndexLink"/>
              </w:rPr>
              <w:t>18</w:t>
            </w:r>
            <w:r>
              <w:rPr>
                <w:rStyle w:val="IndexLink"/>
                <w:rtl w:val="true"/>
              </w:rPr>
              <w:t>-</w:t>
            </w:r>
            <w:r>
              <w:rPr>
                <w:rStyle w:val="IndexLink"/>
                <w:rtl w:val="true"/>
              </w:rPr>
              <w:t>احادیث دیگری در خصوص خشم</w:t>
            </w:r>
            <w:r>
              <w:rPr>
                <w:rStyle w:val="IndexLink"/>
                <w:rtl w:val="true"/>
              </w:rPr>
              <w:tab/>
            </w:r>
            <w:r>
              <w:rPr>
                <w:rStyle w:val="IndexLink"/>
              </w:rPr>
              <w:t>57</w:t>
            </w:r>
          </w:hyperlink>
        </w:p>
        <w:p>
          <w:pPr>
            <w:pStyle w:val="Contents2"/>
            <w:tabs>
              <w:tab w:val="clear" w:pos="8743"/>
              <w:tab w:val="right" w:pos="9026" w:leader="dot"/>
            </w:tabs>
            <w:rPr/>
          </w:pPr>
          <w:hyperlink w:anchor="__RefHeading___Toc7001979_211673320">
            <w:r>
              <w:rPr>
                <w:webHidden/>
                <w:rStyle w:val="IndexLink"/>
              </w:rPr>
              <w:t>19</w:t>
            </w:r>
            <w:r>
              <w:rPr>
                <w:rStyle w:val="IndexLink"/>
                <w:rtl w:val="true"/>
              </w:rPr>
              <w:t xml:space="preserve">- </w:t>
            </w:r>
            <w:r>
              <w:rPr>
                <w:rStyle w:val="IndexLink"/>
                <w:rtl w:val="true"/>
              </w:rPr>
              <w:t>خواندن دعا هنگام خشم</w:t>
            </w:r>
            <w:r>
              <w:rPr>
                <w:rStyle w:val="IndexLink"/>
                <w:rtl w:val="true"/>
              </w:rPr>
              <w:tab/>
            </w:r>
            <w:r>
              <w:rPr>
                <w:rStyle w:val="IndexLink"/>
              </w:rPr>
              <w:t>69</w:t>
            </w:r>
          </w:hyperlink>
        </w:p>
        <w:p>
          <w:pPr>
            <w:pStyle w:val="Contents2"/>
            <w:tabs>
              <w:tab w:val="clear" w:pos="8743"/>
              <w:tab w:val="right" w:pos="9026" w:leader="dot"/>
            </w:tabs>
            <w:rPr/>
          </w:pPr>
          <w:hyperlink w:anchor="__RefHeading___Toc7001981_211673320">
            <w:r>
              <w:rPr>
                <w:webHidden/>
                <w:rStyle w:val="IndexLink"/>
              </w:rPr>
              <w:t>20</w:t>
            </w:r>
            <w:r>
              <w:rPr>
                <w:rStyle w:val="IndexLink"/>
                <w:rtl w:val="true"/>
              </w:rPr>
              <w:t xml:space="preserve">- </w:t>
            </w:r>
            <w:r>
              <w:rPr>
                <w:rStyle w:val="IndexLink"/>
                <w:rtl w:val="true"/>
              </w:rPr>
              <w:t>داستانی در مورد فرو بردن خشم از انبیاء علیهم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7001983_211673320">
            <w:r>
              <w:rPr>
                <w:webHidden/>
                <w:rStyle w:val="IndexLink"/>
              </w:rPr>
              <w:t>21</w:t>
            </w:r>
            <w:r>
              <w:rPr>
                <w:rStyle w:val="IndexLink"/>
                <w:rtl w:val="true"/>
              </w:rPr>
              <w:t xml:space="preserve">- </w:t>
            </w:r>
            <w:r>
              <w:rPr>
                <w:rStyle w:val="IndexLink"/>
                <w:rtl w:val="true"/>
              </w:rPr>
              <w:t>نمونه‌هایی از فرو بردن خشم حضرات ائمّه اطهار علیهم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7001985_211673320">
            <w:r>
              <w:rPr>
                <w:webHidden/>
                <w:rStyle w:val="IndexLink"/>
              </w:rPr>
              <w:t>22</w:t>
            </w:r>
            <w:r>
              <w:rPr>
                <w:rStyle w:val="IndexLink"/>
                <w:rtl w:val="true"/>
              </w:rPr>
              <w:t xml:space="preserve">- </w:t>
            </w:r>
            <w:r>
              <w:rPr>
                <w:rStyle w:val="IndexLink"/>
                <w:rtl w:val="true"/>
              </w:rPr>
              <w:t>غضب پیامبر گرامی اسلام صَلَّی اللهُ عَلَیْهِ وَآلِهِ وَسَلَّم و اهل بیت علیهم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7001987_2116733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7001989_211673320">
            <w:r>
              <w:rPr>
                <w:webHidden/>
                <w:rStyle w:val="IndexLink"/>
                <w:rtl w:val="true"/>
              </w:rPr>
              <w:t>غرامت گرفتن عمر از کارگزاران</w:t>
            </w:r>
            <w:r>
              <w:rPr>
                <w:rStyle w:val="IndexLink"/>
                <w:rtl w:val="true"/>
              </w:rPr>
              <w:tab/>
            </w:r>
            <w:r>
              <w:rPr>
                <w:rStyle w:val="IndexLink"/>
              </w:rPr>
              <w:t>87</w:t>
            </w:r>
          </w:hyperlink>
        </w:p>
        <w:p>
          <w:pPr>
            <w:pStyle w:val="Contents3"/>
            <w:tabs>
              <w:tab w:val="clear" w:pos="8459"/>
              <w:tab w:val="right" w:pos="9026" w:leader="dot"/>
            </w:tabs>
            <w:rPr/>
          </w:pPr>
          <w:hyperlink w:anchor="__RefHeading___Toc7001991_211673320">
            <w:r>
              <w:rPr>
                <w:webHidden/>
                <w:rStyle w:val="IndexLink"/>
                <w:rtl w:val="true"/>
              </w:rPr>
              <w:t>تعجب امیرالمؤمنین علیْهِ السَّلام از بدعت پسندی مردم</w:t>
            </w:r>
            <w:r>
              <w:rPr>
                <w:rStyle w:val="IndexLink"/>
                <w:rtl w:val="true"/>
              </w:rPr>
              <w:tab/>
            </w:r>
            <w:r>
              <w:rPr>
                <w:rStyle w:val="IndexLink"/>
              </w:rPr>
              <w:t>89</w:t>
            </w:r>
          </w:hyperlink>
        </w:p>
        <w:p>
          <w:pPr>
            <w:pStyle w:val="Contents3"/>
            <w:tabs>
              <w:tab w:val="clear" w:pos="8459"/>
              <w:tab w:val="right" w:pos="9026" w:leader="dot"/>
            </w:tabs>
            <w:rPr/>
          </w:pPr>
          <w:hyperlink w:anchor="__RefHeading___Toc7001993_211673320">
            <w:r>
              <w:rPr>
                <w:webHidden/>
                <w:rStyle w:val="IndexLink"/>
                <w:rtl w:val="true"/>
              </w:rPr>
              <w:t>انتقال مقام ابراهیم به محلّ آن در جاهلیّت</w:t>
            </w:r>
            <w:r>
              <w:rPr>
                <w:rStyle w:val="IndexLink"/>
                <w:rtl w:val="true"/>
              </w:rPr>
              <w:tab/>
            </w:r>
            <w:r>
              <w:rPr>
                <w:rStyle w:val="IndexLink"/>
              </w:rPr>
              <w:t>89</w:t>
            </w:r>
          </w:hyperlink>
        </w:p>
        <w:p>
          <w:pPr>
            <w:pStyle w:val="Contents3"/>
            <w:tabs>
              <w:tab w:val="clear" w:pos="8459"/>
              <w:tab w:val="right" w:pos="9026" w:leader="dot"/>
            </w:tabs>
            <w:rPr/>
          </w:pPr>
          <w:hyperlink w:anchor="__RefHeading___Toc7001995_211673320">
            <w:r>
              <w:rPr>
                <w:webHidden/>
                <w:rStyle w:val="IndexLink"/>
                <w:rtl w:val="true"/>
              </w:rPr>
              <w:t>تغییر پیمانه صاع و مُد پیامبر صَلَّی اللهُ عَلَیْهِ وَآلِهِ وَسَلَّم</w:t>
            </w:r>
            <w:r>
              <w:rPr>
                <w:rStyle w:val="IndexLink"/>
                <w:rtl w:val="true"/>
              </w:rPr>
              <w:tab/>
            </w:r>
            <w:r>
              <w:rPr>
                <w:rStyle w:val="IndexLink"/>
              </w:rPr>
              <w:t>90</w:t>
            </w:r>
          </w:hyperlink>
        </w:p>
        <w:p>
          <w:pPr>
            <w:pStyle w:val="Contents3"/>
            <w:tabs>
              <w:tab w:val="clear" w:pos="8459"/>
              <w:tab w:val="right" w:pos="9026" w:leader="dot"/>
            </w:tabs>
            <w:rPr/>
          </w:pPr>
          <w:hyperlink w:anchor="__RefHeading___Toc7001997_211673320">
            <w:r>
              <w:rPr>
                <w:webHidden/>
                <w:rStyle w:val="IndexLink"/>
                <w:rtl w:val="true"/>
              </w:rPr>
              <w:t>غصب فدک</w:t>
            </w:r>
            <w:r>
              <w:rPr>
                <w:rStyle w:val="IndexLink"/>
                <w:rtl w:val="true"/>
              </w:rPr>
              <w:tab/>
            </w:r>
            <w:r>
              <w:rPr>
                <w:rStyle w:val="IndexLink"/>
              </w:rPr>
              <w:t>91</w:t>
            </w:r>
          </w:hyperlink>
        </w:p>
        <w:p>
          <w:pPr>
            <w:pStyle w:val="Contents3"/>
            <w:tabs>
              <w:tab w:val="clear" w:pos="8459"/>
              <w:tab w:val="right" w:pos="9026" w:leader="dot"/>
            </w:tabs>
            <w:rPr/>
          </w:pPr>
          <w:hyperlink w:anchor="__RefHeading___Toc7001999_211673320">
            <w:r>
              <w:rPr>
                <w:webHidden/>
                <w:rStyle w:val="IndexLink"/>
                <w:rtl w:val="true"/>
              </w:rPr>
              <w:t>نقشه قتل امیر المؤمنین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7002001_211673320">
            <w:r>
              <w:rPr>
                <w:webHidden/>
                <w:rStyle w:val="IndexLink"/>
                <w:rtl w:val="true"/>
              </w:rPr>
              <w:t>حبس کردن خمس</w:t>
            </w:r>
            <w:r>
              <w:rPr>
                <w:rStyle w:val="IndexLink"/>
                <w:rtl w:val="true"/>
              </w:rPr>
              <w:tab/>
            </w:r>
            <w:r>
              <w:rPr>
                <w:rStyle w:val="IndexLink"/>
              </w:rPr>
              <w:t>98</w:t>
            </w:r>
          </w:hyperlink>
        </w:p>
        <w:p>
          <w:pPr>
            <w:pStyle w:val="Contents3"/>
            <w:tabs>
              <w:tab w:val="clear" w:pos="8459"/>
              <w:tab w:val="right" w:pos="9026" w:leader="dot"/>
            </w:tabs>
            <w:rPr/>
          </w:pPr>
          <w:hyperlink w:anchor="__RefHeading___Toc7002003_211673320">
            <w:r>
              <w:rPr>
                <w:webHidden/>
                <w:rStyle w:val="IndexLink"/>
                <w:rtl w:val="true"/>
              </w:rPr>
              <w:t>الحاق خانه‌ی جعفر به مسجد</w:t>
            </w:r>
            <w:r>
              <w:rPr>
                <w:rStyle w:val="IndexLink"/>
                <w:rtl w:val="true"/>
              </w:rPr>
              <w:tab/>
            </w:r>
            <w:r>
              <w:rPr>
                <w:rStyle w:val="IndexLink"/>
              </w:rPr>
              <w:t>99</w:t>
            </w:r>
          </w:hyperlink>
        </w:p>
        <w:p>
          <w:pPr>
            <w:pStyle w:val="Contents3"/>
            <w:tabs>
              <w:tab w:val="clear" w:pos="8459"/>
              <w:tab w:val="right" w:pos="9026" w:leader="dot"/>
            </w:tabs>
            <w:rPr/>
          </w:pPr>
          <w:hyperlink w:anchor="__RefHeading___Toc7002005_211673320">
            <w:r>
              <w:rPr>
                <w:webHidden/>
                <w:rStyle w:val="IndexLink"/>
                <w:rtl w:val="true"/>
              </w:rPr>
              <w:t>بدعت در غسل جنابت</w:t>
            </w:r>
            <w:r>
              <w:rPr>
                <w:rStyle w:val="IndexLink"/>
                <w:rtl w:val="true"/>
              </w:rPr>
              <w:tab/>
            </w:r>
            <w:r>
              <w:rPr>
                <w:rStyle w:val="IndexLink"/>
              </w:rPr>
              <w:t>100</w:t>
            </w:r>
          </w:hyperlink>
        </w:p>
        <w:p>
          <w:pPr>
            <w:pStyle w:val="Contents3"/>
            <w:tabs>
              <w:tab w:val="clear" w:pos="8459"/>
              <w:tab w:val="right" w:pos="9026" w:leader="dot"/>
            </w:tabs>
            <w:rPr/>
          </w:pPr>
          <w:hyperlink w:anchor="__RefHeading___Toc7002007_211673320">
            <w:r>
              <w:rPr>
                <w:webHidden/>
                <w:rStyle w:val="IndexLink"/>
                <w:rtl w:val="true"/>
              </w:rPr>
              <w:t>بدعت در ارث جَدّ</w:t>
            </w:r>
            <w:r>
              <w:rPr>
                <w:rStyle w:val="IndexLink"/>
                <w:rtl w:val="true"/>
              </w:rPr>
              <w:tab/>
            </w:r>
            <w:r>
              <w:rPr>
                <w:rStyle w:val="IndexLink"/>
              </w:rPr>
              <w:t>100</w:t>
            </w:r>
          </w:hyperlink>
        </w:p>
        <w:p>
          <w:pPr>
            <w:pStyle w:val="Contents3"/>
            <w:tabs>
              <w:tab w:val="clear" w:pos="8459"/>
              <w:tab w:val="right" w:pos="9026" w:leader="dot"/>
            </w:tabs>
            <w:rPr/>
          </w:pPr>
          <w:hyperlink w:anchor="__RefHeading___Toc7002009_211673320">
            <w:r>
              <w:rPr>
                <w:webHidden/>
                <w:rStyle w:val="IndexLink"/>
                <w:rtl w:val="true"/>
              </w:rPr>
              <w:t>آزاد کردن کنیزان صاحب فرزند</w:t>
            </w:r>
            <w:r>
              <w:rPr>
                <w:rStyle w:val="IndexLink"/>
                <w:rtl w:val="true"/>
              </w:rPr>
              <w:tab/>
            </w:r>
            <w:r>
              <w:rPr>
                <w:rStyle w:val="IndexLink"/>
              </w:rPr>
              <w:t>101</w:t>
            </w:r>
          </w:hyperlink>
        </w:p>
        <w:p>
          <w:pPr>
            <w:pStyle w:val="Contents3"/>
            <w:tabs>
              <w:tab w:val="clear" w:pos="8459"/>
              <w:tab w:val="right" w:pos="9026" w:leader="dot"/>
            </w:tabs>
            <w:rPr/>
          </w:pPr>
          <w:hyperlink w:anchor="__RefHeading___Toc7002011_211673320">
            <w:r>
              <w:rPr>
                <w:webHidden/>
                <w:rStyle w:val="IndexLink"/>
                <w:rtl w:val="true"/>
              </w:rPr>
              <w:t>قضاوت باطل در مورد نصر و جعده و ابن وبره</w:t>
            </w:r>
            <w:r>
              <w:rPr>
                <w:rStyle w:val="IndexLink"/>
                <w:rtl w:val="true"/>
              </w:rPr>
              <w:tab/>
            </w:r>
            <w:r>
              <w:rPr>
                <w:rStyle w:val="IndexLink"/>
              </w:rPr>
              <w:t>101</w:t>
            </w:r>
          </w:hyperlink>
        </w:p>
        <w:p>
          <w:pPr>
            <w:pStyle w:val="Contents3"/>
            <w:tabs>
              <w:tab w:val="clear" w:pos="8459"/>
              <w:tab w:val="right" w:pos="9026" w:leader="dot"/>
            </w:tabs>
            <w:rPr/>
          </w:pPr>
          <w:hyperlink w:anchor="__RefHeading___Toc7002013_211673320">
            <w:r>
              <w:rPr>
                <w:webHidden/>
                <w:rStyle w:val="IndexLink"/>
                <w:rtl w:val="true"/>
              </w:rPr>
              <w:t>بدعت درباره‌ی طلاق</w:t>
            </w:r>
            <w:r>
              <w:rPr>
                <w:rStyle w:val="IndexLink"/>
                <w:rtl w:val="true"/>
              </w:rPr>
              <w:tab/>
            </w:r>
            <w:r>
              <w:rPr>
                <w:rStyle w:val="IndexLink"/>
              </w:rPr>
              <w:t>102</w:t>
            </w:r>
          </w:hyperlink>
        </w:p>
        <w:p>
          <w:pPr>
            <w:pStyle w:val="Contents3"/>
            <w:tabs>
              <w:tab w:val="clear" w:pos="8459"/>
              <w:tab w:val="right" w:pos="9026" w:leader="dot"/>
            </w:tabs>
            <w:rPr/>
          </w:pPr>
          <w:hyperlink w:anchor="__RefHeading___Toc7002015_211673320">
            <w:r>
              <w:rPr>
                <w:webHidden/>
                <w:rStyle w:val="IndexLink"/>
                <w:rtl w:val="true"/>
              </w:rPr>
              <w:t xml:space="preserve">حذف </w:t>
            </w:r>
            <w:r>
              <w:rPr>
                <w:rStyle w:val="IndexLink"/>
                <w:rtl w:val="true"/>
              </w:rPr>
              <w:t>«</w:t>
            </w:r>
            <w:r>
              <w:rPr>
                <w:rStyle w:val="IndexLink"/>
                <w:rtl w:val="true"/>
              </w:rPr>
              <w:t>حَیَّ عَلی خَیرِ العَمَل</w:t>
            </w:r>
            <w:r>
              <w:rPr>
                <w:rStyle w:val="IndexLink"/>
                <w:rtl w:val="true"/>
              </w:rPr>
              <w:t xml:space="preserve">» </w:t>
            </w:r>
            <w:r>
              <w:rPr>
                <w:rStyle w:val="IndexLink"/>
                <w:rtl w:val="true"/>
              </w:rPr>
              <w:t>از اذان</w:t>
            </w:r>
            <w:r>
              <w:rPr>
                <w:rStyle w:val="IndexLink"/>
                <w:rtl w:val="true"/>
              </w:rPr>
              <w:tab/>
            </w:r>
            <w:r>
              <w:rPr>
                <w:rStyle w:val="IndexLink"/>
              </w:rPr>
              <w:t>102</w:t>
            </w:r>
          </w:hyperlink>
        </w:p>
        <w:p>
          <w:pPr>
            <w:pStyle w:val="Contents3"/>
            <w:tabs>
              <w:tab w:val="clear" w:pos="8459"/>
              <w:tab w:val="right" w:pos="9026" w:leader="dot"/>
            </w:tabs>
            <w:rPr/>
          </w:pPr>
          <w:hyperlink w:anchor="__RefHeading___Toc7002017_211673320">
            <w:r>
              <w:rPr>
                <w:webHidden/>
                <w:rStyle w:val="IndexLink"/>
                <w:rtl w:val="true"/>
              </w:rPr>
              <w:t>بدعت در حکم همسر مفقود</w:t>
            </w:r>
            <w:r>
              <w:rPr>
                <w:rStyle w:val="IndexLink"/>
                <w:rtl w:val="true"/>
              </w:rPr>
              <w:tab/>
            </w:r>
            <w:r>
              <w:rPr>
                <w:rStyle w:val="IndexLink"/>
              </w:rPr>
              <w:t>103</w:t>
            </w:r>
          </w:hyperlink>
        </w:p>
        <w:p>
          <w:pPr>
            <w:pStyle w:val="Contents3"/>
            <w:tabs>
              <w:tab w:val="clear" w:pos="8459"/>
              <w:tab w:val="right" w:pos="9026" w:leader="dot"/>
            </w:tabs>
            <w:rPr/>
          </w:pPr>
          <w:hyperlink w:anchor="__RefHeading___Toc7002019_211673320">
            <w:r>
              <w:rPr>
                <w:webHidden/>
                <w:rStyle w:val="IndexLink"/>
                <w:rtl w:val="true"/>
              </w:rPr>
              <w:t>بدعتهای عمر درباره‌ی عجم</w:t>
            </w:r>
            <w:r>
              <w:rPr>
                <w:rStyle w:val="IndexLink"/>
                <w:rtl w:val="true"/>
              </w:rPr>
              <w:tab/>
            </w:r>
            <w:r>
              <w:rPr>
                <w:rStyle w:val="IndexLink"/>
              </w:rPr>
              <w:t>103</w:t>
            </w:r>
          </w:hyperlink>
        </w:p>
        <w:p>
          <w:pPr>
            <w:pStyle w:val="Contents3"/>
            <w:tabs>
              <w:tab w:val="clear" w:pos="8459"/>
              <w:tab w:val="right" w:pos="9026" w:leader="dot"/>
            </w:tabs>
            <w:rPr/>
          </w:pPr>
          <w:hyperlink w:anchor="__RefHeading___Toc7002021_211673320">
            <w:r>
              <w:rPr>
                <w:webHidden/>
                <w:rStyle w:val="IndexLink"/>
                <w:rtl w:val="true"/>
              </w:rPr>
              <w:t>بدعت در حکم سرقت</w:t>
            </w:r>
            <w:r>
              <w:rPr>
                <w:rStyle w:val="IndexLink"/>
                <w:rtl w:val="true"/>
              </w:rPr>
              <w:tab/>
            </w:r>
            <w:r>
              <w:rPr>
                <w:rStyle w:val="IndexLink"/>
              </w:rPr>
              <w:t>104</w:t>
            </w:r>
          </w:hyperlink>
        </w:p>
        <w:p>
          <w:pPr>
            <w:pStyle w:val="Contents3"/>
            <w:tabs>
              <w:tab w:val="clear" w:pos="8459"/>
              <w:tab w:val="right" w:pos="9026" w:leader="dot"/>
            </w:tabs>
            <w:rPr/>
          </w:pPr>
          <w:hyperlink w:anchor="__RefHeading___Toc7002023_211673320">
            <w:r>
              <w:rPr>
                <w:webHidden/>
                <w:rStyle w:val="IndexLink"/>
                <w:rtl w:val="true"/>
              </w:rPr>
              <w:t>پشتوانه دروغین بدعتهای عمر</w:t>
            </w:r>
            <w:r>
              <w:rPr>
                <w:rStyle w:val="IndexLink"/>
                <w:rtl w:val="true"/>
              </w:rPr>
              <w:tab/>
            </w:r>
            <w:r>
              <w:rPr>
                <w:rStyle w:val="IndexLink"/>
              </w:rPr>
              <w:t>104</w:t>
            </w:r>
          </w:hyperlink>
        </w:p>
        <w:p>
          <w:pPr>
            <w:pStyle w:val="Contents3"/>
            <w:tabs>
              <w:tab w:val="clear" w:pos="8459"/>
              <w:tab w:val="right" w:pos="9026" w:leader="dot"/>
            </w:tabs>
            <w:rPr/>
          </w:pPr>
          <w:hyperlink w:anchor="__RefHeading___Toc7002025_211673320">
            <w:r>
              <w:rPr>
                <w:webHidden/>
                <w:rStyle w:val="IndexLink"/>
                <w:rtl w:val="true"/>
              </w:rPr>
              <w:t>بدعت در آزاد کردن کنیزان یمن</w:t>
            </w:r>
            <w:r>
              <w:rPr>
                <w:rStyle w:val="IndexLink"/>
                <w:rtl w:val="true"/>
              </w:rPr>
              <w:tab/>
            </w:r>
            <w:r>
              <w:rPr>
                <w:rStyle w:val="IndexLink"/>
              </w:rPr>
              <w:t>104</w:t>
            </w:r>
          </w:hyperlink>
        </w:p>
        <w:p>
          <w:pPr>
            <w:pStyle w:val="Contents3"/>
            <w:tabs>
              <w:tab w:val="clear" w:pos="8459"/>
              <w:tab w:val="right" w:pos="9026" w:leader="dot"/>
            </w:tabs>
            <w:rPr/>
          </w:pPr>
          <w:hyperlink w:anchor="__RefHeading___Toc7002027_211673320">
            <w:r>
              <w:rPr>
                <w:webHidden/>
                <w:rStyle w:val="IndexLink"/>
                <w:rtl w:val="true"/>
              </w:rPr>
              <w:t>اعتراضات و اهانتهای ابوبکر و عمر به پیامبر اکرم صَلَّی اللهُ عَلَیْهِ وَآلِهِ وَسَلَّم</w:t>
            </w:r>
            <w:r>
              <w:rPr>
                <w:rStyle w:val="IndexLink"/>
                <w:rtl w:val="true"/>
              </w:rPr>
              <w:tab/>
            </w:r>
            <w:r>
              <w:rPr>
                <w:rStyle w:val="IndexLink"/>
              </w:rPr>
              <w:t>105</w:t>
            </w:r>
          </w:hyperlink>
        </w:p>
        <w:p>
          <w:pPr>
            <w:pStyle w:val="Contents4"/>
            <w:tabs>
              <w:tab w:val="clear" w:pos="8176"/>
              <w:tab w:val="right" w:pos="9026" w:leader="dot"/>
            </w:tabs>
            <w:rPr/>
          </w:pPr>
          <w:hyperlink w:anchor="__RefHeading___Toc7002029_211673320">
            <w:r>
              <w:rPr>
                <w:webHidden/>
                <w:rStyle w:val="IndexLink"/>
                <w:rtl w:val="true"/>
              </w:rPr>
              <w:t>بازگشت از لشکر اسامه</w:t>
            </w:r>
            <w:r>
              <w:rPr>
                <w:rStyle w:val="IndexLink"/>
                <w:rtl w:val="true"/>
              </w:rPr>
              <w:tab/>
            </w:r>
            <w:r>
              <w:rPr>
                <w:rStyle w:val="IndexLink"/>
              </w:rPr>
              <w:t>105</w:t>
            </w:r>
          </w:hyperlink>
        </w:p>
        <w:p>
          <w:pPr>
            <w:pStyle w:val="Contents4"/>
            <w:tabs>
              <w:tab w:val="clear" w:pos="8176"/>
              <w:tab w:val="right" w:pos="9026" w:leader="dot"/>
            </w:tabs>
            <w:rPr/>
          </w:pPr>
          <w:hyperlink w:anchor="__RefHeading___Toc7002031_211673320">
            <w:r>
              <w:rPr>
                <w:webHidden/>
                <w:rStyle w:val="IndexLink"/>
                <w:rtl w:val="true"/>
              </w:rPr>
              <w:t xml:space="preserve">منع از نوشتن </w:t>
            </w:r>
            <w:r>
              <w:rPr>
                <w:rStyle w:val="IndexLink"/>
                <w:rtl w:val="true"/>
              </w:rPr>
              <w:t>«</w:t>
            </w:r>
            <w:r>
              <w:rPr>
                <w:rStyle w:val="IndexLink"/>
                <w:rtl w:val="true"/>
              </w:rPr>
              <w:t>کتف</w:t>
            </w:r>
            <w:r>
              <w:rPr>
                <w:rStyle w:val="IndexLink"/>
                <w:rtl w:val="true"/>
              </w:rPr>
              <w:t>»</w:t>
              <w:tab/>
            </w:r>
            <w:r>
              <w:rPr>
                <w:rStyle w:val="IndexLink"/>
              </w:rPr>
              <w:t>105</w:t>
            </w:r>
          </w:hyperlink>
        </w:p>
        <w:p>
          <w:pPr>
            <w:pStyle w:val="Contents4"/>
            <w:tabs>
              <w:tab w:val="clear" w:pos="8176"/>
              <w:tab w:val="right" w:pos="9026" w:leader="dot"/>
            </w:tabs>
            <w:rPr/>
          </w:pPr>
          <w:hyperlink w:anchor="__RefHeading___Toc7002033_211673320">
            <w:r>
              <w:rPr>
                <w:webHidden/>
                <w:rStyle w:val="IndexLink"/>
                <w:rtl w:val="true"/>
              </w:rPr>
              <w:t>اهانت عمر به صفیّه در مورد شفاعت</w:t>
            </w:r>
            <w:r>
              <w:rPr>
                <w:rStyle w:val="IndexLink"/>
                <w:rtl w:val="true"/>
              </w:rPr>
              <w:tab/>
            </w:r>
            <w:r>
              <w:rPr>
                <w:rStyle w:val="IndexLink"/>
              </w:rPr>
              <w:t>105</w:t>
            </w:r>
          </w:hyperlink>
        </w:p>
        <w:p>
          <w:pPr>
            <w:pStyle w:val="Contents4"/>
            <w:tabs>
              <w:tab w:val="clear" w:pos="8176"/>
              <w:tab w:val="right" w:pos="9026" w:leader="dot"/>
            </w:tabs>
            <w:rPr/>
          </w:pPr>
          <w:hyperlink w:anchor="__RefHeading___Toc7002035_211673320">
            <w:r>
              <w:rPr>
                <w:webHidden/>
                <w:rStyle w:val="IndexLink"/>
                <w:rtl w:val="true"/>
              </w:rPr>
              <w:t>مخالفت ابوبکر و عمر در قتل رئیس خوارج</w:t>
            </w:r>
            <w:r>
              <w:rPr>
                <w:rStyle w:val="IndexLink"/>
                <w:rtl w:val="true"/>
              </w:rPr>
              <w:tab/>
            </w:r>
            <w:r>
              <w:rPr>
                <w:rStyle w:val="IndexLink"/>
              </w:rPr>
              <w:t>105</w:t>
            </w:r>
          </w:hyperlink>
        </w:p>
        <w:p>
          <w:pPr>
            <w:pStyle w:val="Contents4"/>
            <w:tabs>
              <w:tab w:val="clear" w:pos="8176"/>
              <w:tab w:val="right" w:pos="9026" w:leader="dot"/>
            </w:tabs>
            <w:rPr/>
          </w:pPr>
          <w:hyperlink w:anchor="__RefHeading___Toc7002037_211673320">
            <w:r>
              <w:rPr>
                <w:webHidden/>
                <w:rStyle w:val="IndexLink"/>
                <w:rtl w:val="true"/>
              </w:rPr>
              <w:t>مخالفت ابوبکر و عمر در ابلاغ پیام</w:t>
            </w:r>
            <w:r>
              <w:rPr>
                <w:rStyle w:val="IndexLink"/>
                <w:rtl w:val="true"/>
              </w:rPr>
              <w:tab/>
            </w:r>
            <w:r>
              <w:rPr>
                <w:rStyle w:val="IndexLink"/>
              </w:rPr>
              <w:t>106</w:t>
            </w:r>
          </w:hyperlink>
        </w:p>
        <w:p>
          <w:pPr>
            <w:pStyle w:val="Contents4"/>
            <w:tabs>
              <w:tab w:val="clear" w:pos="8176"/>
              <w:tab w:val="right" w:pos="9026" w:leader="dot"/>
            </w:tabs>
            <w:rPr/>
          </w:pPr>
          <w:hyperlink w:anchor="__RefHeading___Toc7002039_211673320">
            <w:r>
              <w:rPr>
                <w:webHidden/>
                <w:rStyle w:val="IndexLink"/>
                <w:rtl w:val="true"/>
              </w:rPr>
              <w:t>بدیها و مخالفتهای بی‌شمار ابوبکر و عمر</w:t>
            </w:r>
            <w:r>
              <w:rPr>
                <w:rStyle w:val="IndexLink"/>
                <w:rtl w:val="true"/>
              </w:rPr>
              <w:tab/>
            </w:r>
            <w:r>
              <w:rPr>
                <w:rStyle w:val="IndexLink"/>
              </w:rPr>
              <w:t>106</w:t>
            </w:r>
          </w:hyperlink>
        </w:p>
        <w:p>
          <w:pPr>
            <w:pStyle w:val="Contents4"/>
            <w:tabs>
              <w:tab w:val="clear" w:pos="8176"/>
              <w:tab w:val="right" w:pos="9026" w:leader="dot"/>
            </w:tabs>
            <w:rPr/>
          </w:pPr>
          <w:hyperlink w:anchor="__RefHeading___Toc7002041_211673320">
            <w:r>
              <w:rPr>
                <w:webHidden/>
                <w:rStyle w:val="IndexLink"/>
                <w:rtl w:val="true"/>
              </w:rPr>
              <w:t>اهانت عمر به پیامبر صَلَّی اللهُ عَلَیْهِ وَآلِهِ وَسَلَّم و عکس العمل آن حضرت</w:t>
            </w:r>
            <w:r>
              <w:rPr>
                <w:rStyle w:val="IndexLink"/>
                <w:rtl w:val="true"/>
              </w:rPr>
              <w:tab/>
            </w:r>
            <w:r>
              <w:rPr>
                <w:rStyle w:val="IndexLink"/>
              </w:rPr>
              <w:t>107</w:t>
            </w:r>
          </w:hyperlink>
        </w:p>
        <w:p>
          <w:pPr>
            <w:pStyle w:val="Contents4"/>
            <w:tabs>
              <w:tab w:val="clear" w:pos="8176"/>
              <w:tab w:val="right" w:pos="9026" w:leader="dot"/>
            </w:tabs>
            <w:rPr/>
          </w:pPr>
          <w:hyperlink w:anchor="__RefHeading___Toc7002043_211673320">
            <w:r>
              <w:rPr>
                <w:webHidden/>
                <w:rStyle w:val="IndexLink"/>
                <w:rtl w:val="true"/>
              </w:rPr>
              <w:t>ابتدای خلقت نوری اهل بیت علیهم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7002045_211673320">
            <w:r>
              <w:rPr>
                <w:webHidden/>
                <w:rStyle w:val="IndexLink"/>
                <w:rtl w:val="true"/>
              </w:rPr>
              <w:t>نسب پیامبر اکرم صَلَّی اللهُ عَلَیْهِ وَآلِهِ وَسَلَّم</w:t>
            </w:r>
            <w:r>
              <w:rPr>
                <w:rStyle w:val="IndexLink"/>
                <w:rtl w:val="true"/>
              </w:rPr>
              <w:tab/>
            </w:r>
            <w:r>
              <w:rPr>
                <w:rStyle w:val="IndexLink"/>
              </w:rPr>
              <w:t>114</w:t>
            </w:r>
          </w:hyperlink>
        </w:p>
        <w:p>
          <w:pPr>
            <w:pStyle w:val="Contents4"/>
            <w:tabs>
              <w:tab w:val="clear" w:pos="8176"/>
              <w:tab w:val="right" w:pos="9026" w:leader="dot"/>
            </w:tabs>
            <w:rPr/>
          </w:pPr>
          <w:hyperlink w:anchor="__RefHeading___Toc7002047_211673320">
            <w:r>
              <w:rPr>
                <w:webHidden/>
                <w:rStyle w:val="IndexLink"/>
                <w:rtl w:val="true"/>
              </w:rPr>
              <w:t>سؤال مردم از انساب و عاقبت خود</w:t>
            </w:r>
            <w:r>
              <w:rPr>
                <w:rStyle w:val="IndexLink"/>
                <w:rtl w:val="true"/>
              </w:rPr>
              <w:tab/>
            </w:r>
            <w:r>
              <w:rPr>
                <w:rStyle w:val="IndexLink"/>
              </w:rPr>
              <w:t>115</w:t>
            </w:r>
          </w:hyperlink>
        </w:p>
        <w:p>
          <w:pPr>
            <w:pStyle w:val="Contents4"/>
            <w:tabs>
              <w:tab w:val="clear" w:pos="8176"/>
              <w:tab w:val="right" w:pos="9026" w:leader="dot"/>
            </w:tabs>
            <w:rPr/>
          </w:pPr>
          <w:hyperlink w:anchor="__RefHeading___Toc7002049_211673320">
            <w:r>
              <w:rPr>
                <w:webHidden/>
                <w:rStyle w:val="IndexLink"/>
                <w:rtl w:val="true"/>
              </w:rPr>
              <w:t>اعتراف عمر به اهانت خود نسبت به پیامبر اکرم صَلَّی اللهُ عَلَیْهِ وَآلِهِ وَسَلَّم</w:t>
            </w:r>
            <w:r>
              <w:rPr>
                <w:rStyle w:val="IndexLink"/>
                <w:rtl w:val="true"/>
              </w:rPr>
              <w:tab/>
            </w:r>
            <w:r>
              <w:rPr>
                <w:rStyle w:val="IndexLink"/>
              </w:rPr>
              <w:t>116</w:t>
            </w:r>
          </w:hyperlink>
        </w:p>
        <w:p>
          <w:pPr>
            <w:pStyle w:val="Contents4"/>
            <w:tabs>
              <w:tab w:val="clear" w:pos="8176"/>
              <w:tab w:val="right" w:pos="9026" w:leader="dot"/>
            </w:tabs>
            <w:rPr/>
          </w:pPr>
          <w:hyperlink w:anchor="__RefHeading___Toc7002051_211673320">
            <w:r>
              <w:rPr>
                <w:webHidden/>
                <w:rStyle w:val="IndexLink"/>
                <w:rtl w:val="true"/>
              </w:rPr>
              <w:t>اعتراض عمر به پیامبر اکرم صَلَّی اللهُ عَلَیْهِ وَآلِهِ وَسَلَّم در مورد زکات عبّاس</w:t>
            </w:r>
            <w:r>
              <w:rPr>
                <w:rStyle w:val="IndexLink"/>
                <w:rtl w:val="true"/>
              </w:rPr>
              <w:tab/>
            </w:r>
            <w:r>
              <w:rPr>
                <w:rStyle w:val="IndexLink"/>
              </w:rPr>
              <w:t>117</w:t>
            </w:r>
          </w:hyperlink>
        </w:p>
        <w:p>
          <w:pPr>
            <w:pStyle w:val="Contents4"/>
            <w:tabs>
              <w:tab w:val="clear" w:pos="8176"/>
              <w:tab w:val="right" w:pos="9026" w:leader="dot"/>
            </w:tabs>
            <w:rPr/>
          </w:pPr>
          <w:hyperlink w:anchor="__RefHeading___Toc7002053_211673320">
            <w:r>
              <w:rPr>
                <w:webHidden/>
                <w:rStyle w:val="IndexLink"/>
                <w:rtl w:val="true"/>
              </w:rPr>
              <w:t>اعتراض عمر به پیامبر اکرم صَلَّی اللهُ عَلَیْهِ وَآلِهِ وَسَلَّم در نماز بر جنازه منافق</w:t>
            </w:r>
            <w:r>
              <w:rPr>
                <w:rStyle w:val="IndexLink"/>
                <w:rtl w:val="true"/>
              </w:rPr>
              <w:tab/>
            </w:r>
            <w:r>
              <w:rPr>
                <w:rStyle w:val="IndexLink"/>
              </w:rPr>
              <w:t>118</w:t>
            </w:r>
          </w:hyperlink>
        </w:p>
        <w:p>
          <w:pPr>
            <w:pStyle w:val="Contents4"/>
            <w:tabs>
              <w:tab w:val="clear" w:pos="8176"/>
              <w:tab w:val="right" w:pos="9026" w:leader="dot"/>
            </w:tabs>
            <w:rPr/>
          </w:pPr>
          <w:hyperlink w:anchor="__RefHeading___Toc7002055_211673320">
            <w:r>
              <w:rPr>
                <w:webHidden/>
                <w:rStyle w:val="IndexLink"/>
                <w:rtl w:val="true"/>
              </w:rPr>
              <w:t>اعتراض عمر به پیامبر اکرم صَلَّی اللهُ عَلَیْهِ وَآلِهِ وَسَلَّم در صلح حدیبیّه</w:t>
            </w:r>
            <w:r>
              <w:rPr>
                <w:rStyle w:val="IndexLink"/>
                <w:rtl w:val="true"/>
              </w:rPr>
              <w:tab/>
            </w:r>
            <w:r>
              <w:rPr>
                <w:rStyle w:val="IndexLink"/>
              </w:rPr>
              <w:t>119</w:t>
            </w:r>
          </w:hyperlink>
        </w:p>
        <w:p>
          <w:pPr>
            <w:pStyle w:val="Contents4"/>
            <w:tabs>
              <w:tab w:val="clear" w:pos="8176"/>
              <w:tab w:val="right" w:pos="9026" w:leader="dot"/>
            </w:tabs>
            <w:rPr/>
          </w:pPr>
          <w:hyperlink w:anchor="__RefHeading___Toc7002057_211673320">
            <w:r>
              <w:rPr>
                <w:webHidden/>
                <w:rStyle w:val="IndexLink"/>
                <w:rtl w:val="true"/>
              </w:rPr>
              <w:t>اعتراض و انکار عمر در غدیر خم</w:t>
            </w:r>
            <w:r>
              <w:rPr>
                <w:rStyle w:val="IndexLink"/>
                <w:rtl w:val="true"/>
              </w:rPr>
              <w:tab/>
            </w:r>
            <w:r>
              <w:rPr>
                <w:rStyle w:val="IndexLink"/>
              </w:rPr>
              <w:t>120</w:t>
            </w:r>
          </w:hyperlink>
        </w:p>
        <w:p>
          <w:pPr>
            <w:pStyle w:val="Contents4"/>
            <w:tabs>
              <w:tab w:val="clear" w:pos="8176"/>
              <w:tab w:val="right" w:pos="9026" w:leader="dot"/>
            </w:tabs>
            <w:rPr/>
          </w:pPr>
          <w:hyperlink w:anchor="__RefHeading___Toc7002059_211673320">
            <w:r>
              <w:rPr>
                <w:webHidden/>
                <w:rStyle w:val="IndexLink"/>
                <w:rtl w:val="true"/>
              </w:rPr>
              <w:t>اعتراض و استهزای عمر در بیماری حضرت امیرالمؤمنین علی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7002061_211673320">
            <w:r>
              <w:rPr>
                <w:webHidden/>
                <w:rStyle w:val="IndexLink"/>
                <w:rtl w:val="true"/>
              </w:rPr>
              <w:t>سوابق سوء ابوبکر و عمر و عثمان در مسأله خلافت</w:t>
            </w:r>
            <w:r>
              <w:rPr>
                <w:rStyle w:val="IndexLink"/>
                <w:rtl w:val="true"/>
              </w:rPr>
              <w:tab/>
            </w:r>
            <w:r>
              <w:rPr>
                <w:rStyle w:val="IndexLink"/>
              </w:rPr>
              <w:t>122</w:t>
            </w:r>
          </w:hyperlink>
        </w:p>
        <w:p>
          <w:pPr>
            <w:pStyle w:val="Contents4"/>
            <w:tabs>
              <w:tab w:val="clear" w:pos="8176"/>
              <w:tab w:val="right" w:pos="9026" w:leader="dot"/>
            </w:tabs>
            <w:rPr/>
          </w:pPr>
          <w:hyperlink w:anchor="__RefHeading___Toc7002063_211673320">
            <w:r>
              <w:rPr>
                <w:webHidden/>
                <w:rStyle w:val="IndexLink"/>
                <w:rtl w:val="true"/>
              </w:rPr>
              <w:t xml:space="preserve">اتمام حجّت با سلام به عنوان </w:t>
            </w:r>
            <w:r>
              <w:rPr>
                <w:rStyle w:val="IndexLink"/>
                <w:rtl w:val="true"/>
              </w:rPr>
              <w:t>«</w:t>
            </w:r>
            <w:r>
              <w:rPr>
                <w:rStyle w:val="IndexLink"/>
                <w:rtl w:val="true"/>
              </w:rPr>
              <w:t>امیرالمؤمنین</w:t>
            </w:r>
            <w:r>
              <w:rPr>
                <w:rStyle w:val="IndexLink"/>
                <w:rtl w:val="true"/>
              </w:rPr>
              <w:t>»</w:t>
              <w:tab/>
            </w:r>
            <w:r>
              <w:rPr>
                <w:rStyle w:val="IndexLink"/>
              </w:rPr>
              <w:t>122</w:t>
            </w:r>
          </w:hyperlink>
        </w:p>
        <w:p>
          <w:pPr>
            <w:pStyle w:val="Contents4"/>
            <w:tabs>
              <w:tab w:val="clear" w:pos="8176"/>
              <w:tab w:val="right" w:pos="9026" w:leader="dot"/>
            </w:tabs>
            <w:rPr/>
          </w:pPr>
          <w:hyperlink w:anchor="__RefHeading___Toc7002065_211673320">
            <w:r>
              <w:rPr>
                <w:webHidden/>
                <w:rStyle w:val="IndexLink"/>
                <w:rtl w:val="true"/>
              </w:rPr>
              <w:t>انتخاب یا انتصاب یا شوری؟</w:t>
            </w:r>
            <w:r>
              <w:rPr>
                <w:rStyle w:val="IndexLink"/>
                <w:rtl w:val="true"/>
              </w:rPr>
              <w:t>!</w:t>
              <w:tab/>
            </w:r>
            <w:r>
              <w:rPr>
                <w:rStyle w:val="IndexLink"/>
              </w:rPr>
              <w:t>123</w:t>
            </w:r>
          </w:hyperlink>
        </w:p>
        <w:p>
          <w:pPr>
            <w:pStyle w:val="Contents4"/>
            <w:tabs>
              <w:tab w:val="clear" w:pos="8176"/>
              <w:tab w:val="right" w:pos="9026" w:leader="dot"/>
            </w:tabs>
            <w:rPr/>
          </w:pPr>
          <w:hyperlink w:anchor="__RefHeading___Toc7002067_211673320">
            <w:r>
              <w:rPr>
                <w:webHidden/>
                <w:rStyle w:val="IndexLink"/>
                <w:rtl w:val="true"/>
              </w:rPr>
              <w:t>ابوبکر و عمر بدتر از عثمان</w:t>
            </w:r>
            <w:r>
              <w:rPr>
                <w:rStyle w:val="IndexLink"/>
                <w:rtl w:val="true"/>
              </w:rPr>
              <w:tab/>
            </w:r>
            <w:r>
              <w:rPr>
                <w:rStyle w:val="IndexLink"/>
              </w:rPr>
              <w:t>126</w:t>
            </w:r>
          </w:hyperlink>
        </w:p>
        <w:p>
          <w:pPr>
            <w:pStyle w:val="Contents4"/>
            <w:tabs>
              <w:tab w:val="clear" w:pos="8176"/>
              <w:tab w:val="right" w:pos="9026" w:leader="dot"/>
            </w:tabs>
            <w:rPr/>
          </w:pPr>
          <w:hyperlink w:anchor="__RefHeading___Toc7002069_211673320">
            <w:r>
              <w:rPr>
                <w:webHidden/>
                <w:rStyle w:val="IndexLink"/>
                <w:rtl w:val="true"/>
              </w:rPr>
              <w:t>وسعت علم حضرت امیرالمؤمنین علی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7002071_211673320">
            <w:r>
              <w:rPr>
                <w:webHidden/>
                <w:rStyle w:val="IndexLink"/>
                <w:rtl w:val="true"/>
              </w:rPr>
              <w:t>پیشگویی امیرالمؤمنین علیْهِ السَّلام از بلایا</w:t>
            </w:r>
            <w:r>
              <w:rPr>
                <w:rStyle w:val="IndexLink"/>
                <w:rtl w:val="true"/>
              </w:rPr>
              <w:tab/>
            </w:r>
            <w:r>
              <w:rPr>
                <w:rStyle w:val="IndexLink"/>
              </w:rPr>
              <w:t>131</w:t>
            </w:r>
          </w:hyperlink>
        </w:p>
        <w:p>
          <w:pPr>
            <w:pStyle w:val="Contents4"/>
            <w:tabs>
              <w:tab w:val="clear" w:pos="8176"/>
              <w:tab w:val="right" w:pos="9026" w:leader="dot"/>
            </w:tabs>
            <w:rPr/>
          </w:pPr>
          <w:hyperlink w:anchor="__RefHeading___Toc7002073_211673320">
            <w:r>
              <w:rPr>
                <w:webHidden/>
                <w:rStyle w:val="IndexLink"/>
                <w:rtl w:val="true"/>
              </w:rPr>
              <w:t>پیشگویی امیرالمؤمنین علیْهِ السَّلام از فتنه‌ها</w:t>
            </w:r>
            <w:r>
              <w:rPr>
                <w:rStyle w:val="IndexLink"/>
                <w:rtl w:val="true"/>
              </w:rPr>
              <w:tab/>
            </w:r>
            <w:r>
              <w:rPr>
                <w:rStyle w:val="IndexLink"/>
              </w:rPr>
              <w:t>132</w:t>
            </w:r>
          </w:hyperlink>
        </w:p>
        <w:p>
          <w:pPr>
            <w:pStyle w:val="Contents4"/>
            <w:tabs>
              <w:tab w:val="clear" w:pos="8176"/>
              <w:tab w:val="right" w:pos="9026" w:leader="dot"/>
            </w:tabs>
            <w:rPr/>
          </w:pPr>
          <w:hyperlink w:anchor="__RefHeading___Toc7002075_211673320">
            <w:r>
              <w:rPr>
                <w:webHidden/>
                <w:rStyle w:val="IndexLink"/>
                <w:rtl w:val="true"/>
              </w:rPr>
              <w:t>فتنه‌ی بنی امیّه</w:t>
            </w:r>
            <w:r>
              <w:rPr>
                <w:rStyle w:val="IndexLink"/>
                <w:rtl w:val="true"/>
              </w:rPr>
              <w:tab/>
            </w:r>
            <w:r>
              <w:rPr>
                <w:rStyle w:val="IndexLink"/>
              </w:rPr>
              <w:t>133</w:t>
            </w:r>
          </w:hyperlink>
        </w:p>
        <w:p>
          <w:pPr>
            <w:pStyle w:val="Contents4"/>
            <w:tabs>
              <w:tab w:val="clear" w:pos="8176"/>
              <w:tab w:val="right" w:pos="9026" w:leader="dot"/>
            </w:tabs>
            <w:rPr/>
          </w:pPr>
          <w:hyperlink w:anchor="__RefHeading___Toc7002077_211673320">
            <w:r>
              <w:rPr>
                <w:webHidden/>
                <w:rStyle w:val="IndexLink"/>
                <w:rtl w:val="true"/>
              </w:rPr>
              <w:t>فتنه‌های بعد از بنی امیّه</w:t>
            </w:r>
            <w:r>
              <w:rPr>
                <w:rStyle w:val="IndexLink"/>
                <w:rtl w:val="true"/>
              </w:rPr>
              <w:tab/>
            </w:r>
            <w:r>
              <w:rPr>
                <w:rStyle w:val="IndexLink"/>
              </w:rPr>
              <w:t>134</w:t>
            </w:r>
          </w:hyperlink>
        </w:p>
        <w:p>
          <w:pPr>
            <w:pStyle w:val="Contents4"/>
            <w:tabs>
              <w:tab w:val="clear" w:pos="8176"/>
              <w:tab w:val="right" w:pos="9026" w:leader="dot"/>
            </w:tabs>
            <w:rPr/>
          </w:pPr>
          <w:hyperlink w:anchor="__RefHeading___Toc7002079_211673320">
            <w:r>
              <w:rPr>
                <w:webHidden/>
                <w:rStyle w:val="IndexLink"/>
                <w:rtl w:val="true"/>
              </w:rPr>
              <w:t>امام زمان عجّل الله تعالی فرجه الشّریف پایان دهنده‌ی فتنه‌ها</w:t>
            </w:r>
            <w:r>
              <w:rPr>
                <w:rStyle w:val="IndexLink"/>
                <w:rtl w:val="true"/>
              </w:rPr>
              <w:tab/>
            </w:r>
            <w:r>
              <w:rPr>
                <w:rStyle w:val="IndexLink"/>
              </w:rPr>
              <w:t>136</w:t>
            </w:r>
          </w:hyperlink>
        </w:p>
        <w:p>
          <w:pPr>
            <w:pStyle w:val="Contents4"/>
            <w:tabs>
              <w:tab w:val="clear" w:pos="8176"/>
              <w:tab w:val="right" w:pos="9026" w:leader="dot"/>
            </w:tabs>
            <w:rPr/>
          </w:pPr>
          <w:hyperlink w:anchor="__RefHeading___Toc7002081_211673320">
            <w:r>
              <w:rPr>
                <w:webHidden/>
                <w:rStyle w:val="IndexLink"/>
                <w:rtl w:val="true"/>
              </w:rPr>
              <w:t>حضرات اهل بیت علیهم السّلام پناهِ در فتنه‌ها</w:t>
            </w:r>
            <w:r>
              <w:rPr>
                <w:rStyle w:val="IndexLink"/>
                <w:rtl w:val="true"/>
              </w:rPr>
              <w:tab/>
            </w:r>
            <w:r>
              <w:rPr>
                <w:rStyle w:val="IndexLink"/>
              </w:rPr>
              <w:t>137</w:t>
            </w:r>
          </w:hyperlink>
        </w:p>
        <w:p>
          <w:pPr>
            <w:pStyle w:val="Contents4"/>
            <w:tabs>
              <w:tab w:val="clear" w:pos="8176"/>
              <w:tab w:val="right" w:pos="9026" w:leader="dot"/>
            </w:tabs>
            <w:rPr/>
          </w:pPr>
          <w:hyperlink w:anchor="__RefHeading___Toc7002083_211673320">
            <w:r>
              <w:rPr>
                <w:webHidden/>
                <w:rStyle w:val="IndexLink"/>
                <w:rtl w:val="true"/>
              </w:rPr>
              <w:t>گرفتاری آل محمّد علیهم السّلام در فتنه‌ها</w:t>
            </w:r>
            <w:r>
              <w:rPr>
                <w:rStyle w:val="IndexLink"/>
                <w:rtl w:val="true"/>
              </w:rPr>
              <w:tab/>
            </w:r>
            <w:r>
              <w:rPr>
                <w:rStyle w:val="IndexLink"/>
              </w:rPr>
              <w:t>140</w:t>
            </w:r>
          </w:hyperlink>
        </w:p>
        <w:p>
          <w:pPr>
            <w:pStyle w:val="Contents4"/>
            <w:tabs>
              <w:tab w:val="clear" w:pos="8176"/>
              <w:tab w:val="right" w:pos="9026" w:leader="dot"/>
            </w:tabs>
            <w:rPr/>
          </w:pPr>
          <w:hyperlink w:anchor="__RefHeading___Toc7002085_211673320">
            <w:r>
              <w:rPr>
                <w:webHidden/>
                <w:rStyle w:val="IndexLink"/>
                <w:rtl w:val="true"/>
              </w:rPr>
              <w:t>حضرت امیرالمؤمنین علی علیْهِ السَّلام مظهر دین الهی</w:t>
            </w:r>
            <w:r>
              <w:rPr>
                <w:rStyle w:val="IndexLink"/>
                <w:rtl w:val="true"/>
              </w:rPr>
              <w:tab/>
            </w:r>
            <w:r>
              <w:rPr>
                <w:rStyle w:val="IndexLink"/>
              </w:rPr>
              <w:t>142</w:t>
            </w:r>
          </w:hyperlink>
        </w:p>
        <w:p>
          <w:pPr>
            <w:pStyle w:val="Contents4"/>
            <w:tabs>
              <w:tab w:val="clear" w:pos="8176"/>
              <w:tab w:val="right" w:pos="9026" w:leader="dot"/>
            </w:tabs>
            <w:rPr/>
          </w:pPr>
          <w:hyperlink w:anchor="__RefHeading___Toc7002087_211673320">
            <w:r>
              <w:rPr>
                <w:webHidden/>
                <w:rStyle w:val="IndexLink"/>
                <w:rtl w:val="true"/>
              </w:rPr>
              <w:t xml:space="preserve">عکس العمل اصحاب صحیفه ملعونه در مسأله </w:t>
            </w:r>
            <w:r>
              <w:rPr>
                <w:rStyle w:val="IndexLink"/>
                <w:rtl w:val="true"/>
              </w:rPr>
              <w:t>«</w:t>
            </w:r>
            <w:r>
              <w:rPr>
                <w:rStyle w:val="IndexLink"/>
                <w:rtl w:val="true"/>
              </w:rPr>
              <w:t>امیرالمؤمنین</w:t>
            </w:r>
            <w:r>
              <w:rPr>
                <w:rStyle w:val="IndexLink"/>
                <w:rtl w:val="true"/>
              </w:rPr>
              <w:t>»</w:t>
              <w:tab/>
            </w:r>
            <w:r>
              <w:rPr>
                <w:rStyle w:val="IndexLink"/>
              </w:rPr>
              <w:t>144</w:t>
            </w:r>
          </w:hyperlink>
        </w:p>
        <w:p>
          <w:pPr>
            <w:pStyle w:val="Contents4"/>
            <w:tabs>
              <w:tab w:val="clear" w:pos="8176"/>
              <w:tab w:val="right" w:pos="9026" w:leader="dot"/>
            </w:tabs>
            <w:rPr/>
          </w:pPr>
          <w:hyperlink w:anchor="__RefHeading___Toc7002089_211673320">
            <w:r>
              <w:rPr>
                <w:webHidden/>
                <w:rStyle w:val="IndexLink"/>
                <w:rtl w:val="true"/>
              </w:rPr>
              <w:t>دوبار سلام کردن به حضرت امیرالمؤمنین علی علیْهِ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7002091_211673320">
            <w:r>
              <w:rPr>
                <w:webHidden/>
                <w:rStyle w:val="IndexLink"/>
                <w:rtl w:val="true"/>
              </w:rPr>
              <w:t>عمّار و حذیفه در فتنه‌ی سقیفه</w:t>
            </w:r>
            <w:r>
              <w:rPr>
                <w:rStyle w:val="IndexLink"/>
                <w:rtl w:val="true"/>
              </w:rPr>
              <w:tab/>
            </w:r>
            <w:r>
              <w:rPr>
                <w:rStyle w:val="IndexLink"/>
              </w:rPr>
              <w:t>147</w:t>
            </w:r>
          </w:hyperlink>
        </w:p>
        <w:p>
          <w:pPr>
            <w:pStyle w:val="Contents4"/>
            <w:tabs>
              <w:tab w:val="clear" w:pos="8176"/>
              <w:tab w:val="right" w:pos="9026" w:leader="dot"/>
            </w:tabs>
            <w:rPr/>
          </w:pPr>
          <w:hyperlink w:anchor="__RefHeading___Toc7002093_211673320">
            <w:r>
              <w:rPr>
                <w:webHidden/>
                <w:rStyle w:val="IndexLink"/>
                <w:rtl w:val="true"/>
              </w:rPr>
              <w:t>سؤال سلیم از عمّار و حذیفه درباره فتنه‌ی سقیفه</w:t>
            </w:r>
            <w:r>
              <w:rPr>
                <w:rStyle w:val="IndexLink"/>
                <w:rtl w:val="true"/>
              </w:rPr>
              <w:tab/>
            </w:r>
            <w:r>
              <w:rPr>
                <w:rStyle w:val="IndexLink"/>
              </w:rPr>
              <w:t>148</w:t>
            </w:r>
          </w:hyperlink>
        </w:p>
        <w:p>
          <w:pPr>
            <w:pStyle w:val="Contents4"/>
            <w:tabs>
              <w:tab w:val="clear" w:pos="8176"/>
              <w:tab w:val="right" w:pos="9026" w:leader="dot"/>
            </w:tabs>
            <w:rPr/>
          </w:pPr>
          <w:hyperlink w:anchor="__RefHeading___Toc7002095_211673320">
            <w:r>
              <w:rPr>
                <w:webHidden/>
                <w:rStyle w:val="IndexLink"/>
                <w:rtl w:val="true"/>
              </w:rPr>
              <w:t>عکس العمل پیامبر صَلَّی اللهُ عَلَیْهِ وَآلِهِ وَسَلَّم در مقابل اهانت عایشه</w:t>
            </w:r>
            <w:r>
              <w:rPr>
                <w:rStyle w:val="IndexLink"/>
                <w:rtl w:val="true"/>
              </w:rPr>
              <w:tab/>
            </w:r>
            <w:r>
              <w:rPr>
                <w:rStyle w:val="IndexLink"/>
              </w:rPr>
              <w:t>150</w:t>
            </w:r>
          </w:hyperlink>
        </w:p>
        <w:p>
          <w:pPr>
            <w:pStyle w:val="Contents4"/>
            <w:tabs>
              <w:tab w:val="clear" w:pos="8176"/>
              <w:tab w:val="right" w:pos="9026" w:leader="dot"/>
            </w:tabs>
            <w:rPr/>
          </w:pPr>
          <w:hyperlink w:anchor="__RefHeading___Toc7002097_211673320">
            <w:r>
              <w:rPr>
                <w:webHidden/>
                <w:rStyle w:val="IndexLink"/>
                <w:rtl w:val="true"/>
              </w:rPr>
              <w:t>ارزش کتف</w:t>
            </w:r>
            <w:r>
              <w:rPr>
                <w:rStyle w:val="IndexLink"/>
                <w:rtl w:val="true"/>
              </w:rPr>
              <w:tab/>
            </w:r>
            <w:r>
              <w:rPr>
                <w:rStyle w:val="IndexLink"/>
              </w:rPr>
              <w:t>151</w:t>
            </w:r>
          </w:hyperlink>
        </w:p>
        <w:p>
          <w:pPr>
            <w:pStyle w:val="Contents4"/>
            <w:tabs>
              <w:tab w:val="clear" w:pos="8176"/>
              <w:tab w:val="right" w:pos="9026" w:leader="dot"/>
            </w:tabs>
            <w:rPr/>
          </w:pPr>
          <w:hyperlink w:anchor="__RefHeading___Toc7002099_211673320">
            <w:r>
              <w:rPr>
                <w:webHidden/>
                <w:rStyle w:val="IndexLink"/>
                <w:rtl w:val="true"/>
              </w:rPr>
              <w:t>منع عمر از نوشتن کتف و عکس العمل پیامبر اکرم صَلَّی اللهُ عَلَیْهِ وَآلِهِ وَسَلَّم</w:t>
            </w:r>
            <w:r>
              <w:rPr>
                <w:rStyle w:val="IndexLink"/>
                <w:rtl w:val="true"/>
              </w:rPr>
              <w:tab/>
            </w:r>
            <w:r>
              <w:rPr>
                <w:rStyle w:val="IndexLink"/>
              </w:rPr>
              <w:t>151</w:t>
            </w:r>
          </w:hyperlink>
        </w:p>
        <w:p>
          <w:pPr>
            <w:pStyle w:val="Contents4"/>
            <w:tabs>
              <w:tab w:val="clear" w:pos="8176"/>
              <w:tab w:val="right" w:pos="9026" w:leader="dot"/>
            </w:tabs>
            <w:rPr/>
          </w:pPr>
          <w:hyperlink w:anchor="__RefHeading___Toc7002101_211673320">
            <w:r>
              <w:rPr>
                <w:webHidden/>
                <w:rStyle w:val="IndexLink"/>
                <w:rtl w:val="true"/>
              </w:rPr>
              <w:t>تأییدِ اینکه مانع از کتف آوردن، عُمَر بود</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4_8432"/>
      <w:bookmarkStart w:id="1" w:name="pg864_8432"/>
      <w:bookmarkEnd w:id="1"/>
    </w:p>
    <w:p>
      <w:pPr>
        <w:pStyle w:val="Heading2"/>
        <w:numPr>
          <w:ilvl w:val="1"/>
          <w:numId w:val="1"/>
        </w:numPr>
        <w:rPr/>
      </w:pPr>
      <w:bookmarkStart w:id="2" w:name="pg864_8432"/>
      <w:bookmarkStart w:id="3" w:name="__RefHeading___Toc700193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فرد، محمد،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وحی برآستان ولایت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 قایم‌فرد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فاطمیه اصفهان،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کلام وحی بر آستان ولایت؛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4097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۱۸۳۳۹۶۸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01935_2116733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ارّحمن الرّحیم</w:t>
      </w:r>
    </w:p>
    <w:p>
      <w:pPr>
        <w:pStyle w:val="BookText"/>
        <w:rPr/>
      </w:pPr>
      <w:r>
        <w:rPr>
          <w:rFonts w:ascii="IRNazanin" w:hAnsi="IRNazanin" w:eastAsia="IRNazanin"/>
          <w:color w:val="111111"/>
          <w:sz w:val="28"/>
          <w:sz w:val="28"/>
          <w:szCs w:val="28"/>
          <w:rtl w:val="true"/>
          <w:lang w:bidi="fa-IR"/>
        </w:rPr>
        <w:t>فرو بردن خشم</w:t>
      </w:r>
    </w:p>
    <w:p>
      <w:pPr>
        <w:pStyle w:val="BookText"/>
        <w:rPr/>
      </w:pPr>
      <w:r>
        <w:rPr>
          <w:rFonts w:ascii="IRNazanin" w:hAnsi="IRNazanin" w:eastAsia="IRNazanin"/>
          <w:color w:val="111111"/>
          <w:sz w:val="28"/>
          <w:sz w:val="28"/>
          <w:szCs w:val="28"/>
          <w:rtl w:val="true"/>
          <w:lang w:bidi="fa-IR"/>
        </w:rPr>
        <w:t>امور فرهنگی مجتمع فاطمیه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قائم فرد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4_8440"/>
      <w:bookmarkStart w:id="8" w:name="pg864_8440"/>
      <w:bookmarkEnd w:id="8"/>
    </w:p>
    <w:p>
      <w:pPr>
        <w:pStyle w:val="Heading2"/>
        <w:numPr>
          <w:ilvl w:val="1"/>
          <w:numId w:val="1"/>
        </w:numPr>
        <w:rPr/>
      </w:pPr>
      <w:bookmarkStart w:id="9" w:name="pg864_8440"/>
      <w:bookmarkStart w:id="10" w:name="__RefHeading___Toc7001937_211673320"/>
      <w:bookmarkStart w:id="11" w:name="_Toc3"/>
      <w:bookmarkEnd w:id="9"/>
      <w:bookmarkEnd w:id="10"/>
      <w:r>
        <w:rPr>
          <w:rtl w:val="true"/>
        </w:rPr>
        <w:t>اهداء</w:t>
      </w:r>
      <w:bookmarkEnd w:id="11"/>
    </w:p>
    <w:p>
      <w:pPr>
        <w:pStyle w:val="BookText"/>
        <w:rPr/>
      </w:pPr>
      <w:r>
        <w:rPr>
          <w:rFonts w:ascii="IRNazanin" w:hAnsi="IRNazanin" w:eastAsia="IRNazanin"/>
          <w:color w:val="111111"/>
          <w:sz w:val="28"/>
          <w:sz w:val="28"/>
          <w:szCs w:val="28"/>
          <w:rtl w:val="true"/>
          <w:lang w:bidi="fa-IR"/>
        </w:rPr>
        <w:t>به اولین مظلوم عالم که حق، همیشه با اوواو باحق است</w:t>
      </w:r>
    </w:p>
    <w:p>
      <w:pPr>
        <w:pStyle w:val="BookText"/>
        <w:rPr/>
      </w:pPr>
      <w:r>
        <w:rPr>
          <w:rFonts w:ascii="IRNazanin" w:hAnsi="IRNazanin" w:eastAsia="IRNazanin"/>
          <w:color w:val="111111"/>
          <w:sz w:val="28"/>
          <w:sz w:val="28"/>
          <w:szCs w:val="28"/>
          <w:rtl w:val="true"/>
          <w:lang w:bidi="fa-IR"/>
        </w:rPr>
        <w:t>به اولین حامی و شهیده ولایت صدیقه طاهره، حضرت فاطمه زهراعلیها السّلام</w:t>
      </w:r>
    </w:p>
    <w:p>
      <w:pPr>
        <w:pStyle w:val="BookText"/>
        <w:rPr/>
      </w:pPr>
      <w:r>
        <w:rPr>
          <w:rFonts w:ascii="IRNazanin" w:hAnsi="IRNazanin" w:eastAsia="IRNazanin"/>
          <w:color w:val="111111"/>
          <w:sz w:val="28"/>
          <w:sz w:val="28"/>
          <w:szCs w:val="28"/>
          <w:rtl w:val="true"/>
          <w:lang w:bidi="fa-IR"/>
        </w:rPr>
        <w:t>وبه تمامی فرزندان معصومشان خصوصاً منتقم آل محمّد علیهم السّلام</w:t>
      </w:r>
    </w:p>
    <w:p>
      <w:pPr>
        <w:pStyle w:val="BookText"/>
        <w:rPr/>
      </w:pPr>
      <w:r>
        <w:rPr>
          <w:rFonts w:ascii="IRNazanin" w:hAnsi="IRNazanin" w:eastAsia="IRNazanin"/>
          <w:color w:val="111111"/>
          <w:sz w:val="28"/>
          <w:sz w:val="28"/>
          <w:szCs w:val="28"/>
          <w:rtl w:val="true"/>
          <w:lang w:bidi="fa-IR"/>
        </w:rPr>
        <w:t>حضرت بقیة الله الاعظم حجة بن الحسن العسکری ارواحنا فداه</w:t>
      </w:r>
    </w:p>
    <w:p>
      <w:pPr>
        <w:pStyle w:val="BookText"/>
        <w:rPr/>
      </w:pPr>
      <w:r>
        <w:rPr>
          <w:rFonts w:ascii="IRNazanin" w:hAnsi="IRNazanin" w:eastAsia="IRNazanin"/>
          <w:color w:val="111111"/>
          <w:sz w:val="28"/>
          <w:sz w:val="28"/>
          <w:szCs w:val="28"/>
          <w:rtl w:val="true"/>
          <w:lang w:bidi="fa-IR"/>
        </w:rPr>
        <w:t>ثواب این نوشتار را به روح پر فتوح مدافع حریم ولایت وامامت،استاد بزرگوار</w:t>
      </w:r>
    </w:p>
    <w:p>
      <w:pPr>
        <w:pStyle w:val="BookText"/>
        <w:rPr/>
      </w:pPr>
      <w:r>
        <w:rPr>
          <w:rFonts w:ascii="IRNazanin" w:hAnsi="IRNazanin" w:eastAsia="IRNazanin"/>
          <w:color w:val="111111"/>
          <w:sz w:val="28"/>
          <w:sz w:val="28"/>
          <w:szCs w:val="28"/>
          <w:rtl w:val="true"/>
          <w:lang w:bidi="fa-IR"/>
        </w:rPr>
        <w:t>مرحوم آیة الله حاج سیّد احمد فقیه امامی اعلی الله مقامه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می نمائیم </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64_8447"/>
      <w:bookmarkStart w:id="13" w:name="pg864_8447"/>
      <w:bookmarkEnd w:id="13"/>
    </w:p>
    <w:p>
      <w:pPr>
        <w:pStyle w:val="Heading2"/>
        <w:numPr>
          <w:ilvl w:val="1"/>
          <w:numId w:val="1"/>
        </w:numPr>
        <w:rPr/>
      </w:pPr>
      <w:bookmarkStart w:id="14" w:name="pg864_8447"/>
      <w:bookmarkStart w:id="15" w:name="__RefHeading___Toc7001939_21167332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و سپاس خداوندی را سزاست که ما را از نیستی به هستی آورد و گل سرسبد موجودات قرارمان داد و توفیق آشنایی و اطاعت از اوّلین و بهترین برگزیدگان خود را به ما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صلوات خداوند بر خاتم انبیاء و جانشینان بر حقّ ایشان که تمامی مخلوقات را به سمت او هدایت کردند و سلام و تحیّت همه موجودات بر ولیّ نعمتمان حضرت بقیة الله الاعظم عجل الله تعالی فرجه الشّریف که محور عالم هستی و علّت مبقیّه عالم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را که در پیش دارید شرح و توضیح مختصری است بر روایت معروفی که از پیامبر اکرم صَلَّی اللهُ عَلَیْهِ وَآلِهِ وَسَلَّم در کتاب من لا یحضره الفقیه علّامه بزرگوار شیخ صدوق اعلی الله مقامه و همچنین بحارالانوار علامه گرانقدر مرحوم مجلسی در ضمن وصایای حضرت رسول اکرم صَلَّی اللهُ عَلَیْهِ وَآلِهِ وَسَلَّم نقل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قبل با شروع فعالیّت در امور فرهنگی مجتمع فاطمیه ی اصفهان با پیشنهاد بعضی از دوستان گرامی ابتدا تصمیم گرفته شد فقط متن روایت همراه با ترجمه در اختیار دوستان ولایت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پس از چند روزی با پیشنهاد دیگری قرار شد در خصوص هر جمله از فرمایشات گهربار حضرت ختمی مرتبت صَلَّی اللهُ عَلَیْهِ وَآلِهِ وَسَلَّم شرح و بسطی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کار با بضاعت مزجاة و کمی سرمایه علمی کاری بود بس مشکل و دشوار، ولی با توکل به خداوند عزّوجل و استمداد از حضرات معصومین علیهِمُ السَّلام و مخصوصاً شخصیت والایی که این مجتمع مزیّن به نام نامی و اسم گرامی ایشان است یعنی شهیده ی راه ولایت، اولین مدافع حریم پاک علوی حضرت صدّیقه ی اطهر فاطمه زهراء عَلیهَا السَّلام اقدام به این کار شد و اکنون اوّلین شماره از این مجموعه با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علاقمندان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متذکّر می شویم در ترجمه بعضی از جملات حضرت امیرالمؤمنین علی علیْهِ السَّلام شرحی که آورده شده از کتاب مرحوم علّامه آقا جمال الدین خوانساری بر غررالحکم استفاده شده است؛ امید است خوانندگان محترم ما را از الطاف بی شائبه خود محروم ننموده و نظرات مفید و سازنده خود را در راه بهتر و سودمندتر شدن این مجموعه اعلام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فرهنگی مجتمع فاطمیه اصفهان</w:t>
      </w:r>
    </w:p>
    <w:p>
      <w:pPr>
        <w:pStyle w:val="BookText"/>
        <w:rPr/>
      </w:pPr>
      <w:r>
        <w:rPr>
          <w:rFonts w:ascii="IRNazanin" w:hAnsi="IRNazanin" w:eastAsia="IRNazanin"/>
          <w:color w:val="111111"/>
          <w:sz w:val="28"/>
          <w:sz w:val="28"/>
          <w:szCs w:val="28"/>
          <w:rtl w:val="true"/>
          <w:lang w:bidi="fa-IR"/>
        </w:rPr>
        <w:t xml:space="preserve">خیابان زینبیه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۷۰</w:t>
      </w:r>
      <w:r>
        <w:rPr>
          <w:rFonts w:eastAsia="IRNazanin" w:cs="IRNazanin"/>
          <w:color w:val="111111"/>
          <w:sz w:val="28"/>
          <w:szCs w:val="28"/>
          <w:lang w:bidi="fa-IR"/>
        </w:rPr>
        <w:t>4</w:t>
      </w:r>
      <w:r>
        <w:rPr>
          <w:rFonts w:ascii="IRNazanin" w:hAnsi="IRNazanin" w:eastAsia="IRNazanin"/>
          <w:color w:val="111111"/>
          <w:sz w:val="28"/>
          <w:sz w:val="28"/>
          <w:szCs w:val="28"/>
          <w:lang w:bidi="fa-IR"/>
        </w:rPr>
        <w:t>۰۸۱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قائم فرد </w:t>
      </w:r>
      <w:bookmarkStart w:id="17" w:name="pg864_8451"/>
    </w:p>
    <w:p>
      <w:pPr>
        <w:pStyle w:val="Heading2"/>
        <w:numPr>
          <w:ilvl w:val="1"/>
          <w:numId w:val="1"/>
        </w:numPr>
        <w:rPr/>
      </w:pPr>
      <w:bookmarkStart w:id="18" w:name="__RefHeading___Toc7001941_211673320"/>
      <w:bookmarkStart w:id="19" w:name="_Toc5"/>
      <w:bookmarkEnd w:id="17"/>
      <w:bookmarkEnd w:id="18"/>
      <w:r>
        <w:rPr>
          <w:rtl w:val="true"/>
        </w:rPr>
        <w:t>قسمت اوّل وصیّت پیامبرصَلَّی اللهُ عَلَیْهِ وَآلِهِ وَسَلَّم به حضرت امیذالمؤمنین علی علیْهِ السَّلام</w:t>
      </w:r>
      <w:bookmarkEnd w:id="19"/>
    </w:p>
    <w:p>
      <w:pPr>
        <w:pStyle w:val="BookText"/>
        <w:rPr/>
      </w:pPr>
      <w:r>
        <w:rPr>
          <w:rFonts w:ascii="IRNazanin" w:hAnsi="IRNazanin" w:eastAsia="IRNazanin"/>
          <w:color w:val="111111"/>
          <w:sz w:val="28"/>
          <w:sz w:val="28"/>
          <w:szCs w:val="28"/>
          <w:rtl w:val="true"/>
          <w:lang w:bidi="fa-IR"/>
        </w:rPr>
        <w:t>خوانندگان عزیز توجه فرمایند به خاطر طولانی بودن متن اصلی روایت در هر جزوه فقط یکی از جملات حدیث آورده شده و جملات بعدی در شماره های بعد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آدرس و قسمت اول روایت با 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حَمَّادُ بْنُ عَمْرٍو وَأًنسُ بْنُ مُحَمَّدٍ عَنْ أَبِیهِ جَمِیعاً</w:t>
      </w:r>
    </w:p>
    <w:p>
      <w:pPr>
        <w:pStyle w:val="BookText"/>
        <w:rPr/>
      </w:pPr>
      <w:r>
        <w:rPr>
          <w:rFonts w:ascii="Amiri" w:hAnsi="Amiri" w:eastAsia="Amiri" w:cs="Amiri"/>
          <w:color w:val="111111"/>
          <w:sz w:val="28"/>
          <w:sz w:val="28"/>
          <w:szCs w:val="28"/>
          <w:rtl w:val="true"/>
          <w:lang w:bidi="ar-SA"/>
        </w:rPr>
        <w:t>عَنْ جَعْفَرِ بْنِ مُحَمَّدٍ عَنْ أَبِیهِ عَنْ جَدِّهِ عَنْ عَلِیِّ بْنِ أَبِی</w:t>
      </w:r>
    </w:p>
    <w:p>
      <w:pPr>
        <w:pStyle w:val="BookText"/>
        <w:rPr/>
      </w:pPr>
      <w:r>
        <w:rPr>
          <w:rFonts w:ascii="Amiri" w:hAnsi="Amiri" w:eastAsia="Amiri" w:cs="Amiri"/>
          <w:color w:val="111111"/>
          <w:sz w:val="28"/>
          <w:sz w:val="28"/>
          <w:szCs w:val="28"/>
          <w:rtl w:val="true"/>
          <w:lang w:bidi="ar-SA"/>
        </w:rPr>
        <w:t>طَالِبٍ علیْهِ السَّلام عَنِ النَّبِیِّ صَلَّی اللهُ عَلَیْهِ وَآلِهِ وَسَلَّم أَنَّهُ قَالَ یَا عَلِیُّ أُوصِیکَ</w:t>
      </w:r>
    </w:p>
    <w:p>
      <w:pPr>
        <w:pStyle w:val="BookText"/>
        <w:rPr/>
      </w:pPr>
      <w:r>
        <w:rPr>
          <w:rFonts w:ascii="Amiri" w:hAnsi="Amiri" w:eastAsia="Amiri" w:cs="Amiri"/>
          <w:color w:val="111111"/>
          <w:sz w:val="28"/>
          <w:sz w:val="28"/>
          <w:szCs w:val="28"/>
          <w:rtl w:val="true"/>
          <w:lang w:bidi="ar-SA"/>
        </w:rPr>
        <w:t>بِوَصِیَّهٍ فَاحْفَظْهَا فَلَا تَزَالُ بِخَیْرٍ مَا حَفِظْتَ وَصِیَّتِی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یحضره الفقیه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5762</w:t>
      </w:r>
    </w:p>
    <w:p>
      <w:pPr>
        <w:pStyle w:val="BookText"/>
        <w:rPr/>
      </w:pPr>
      <w:r>
        <w:rPr>
          <w:rFonts w:ascii="IRNazanin" w:hAnsi="IRNazanin" w:eastAsia="IRNazanin"/>
          <w:color w:val="111111"/>
          <w:sz w:val="28"/>
          <w:sz w:val="28"/>
          <w:szCs w:val="28"/>
          <w:rtl w:val="true"/>
          <w:lang w:bidi="fa-IR"/>
        </w:rPr>
        <w:t>بحارالانوار جلد</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حمّاد بن عمرو و أنس بن محمّد، از پدرش، همگی از امام جعفر بن محمّد از پدرش، از جدّش، از امام علیّ بن ابی طالب علیْهِ السَّلام از پیامبر صَلَّی اللهُ عَلَیْهِ وَآلِهِ وَسَلَّم روایت کرده اند که به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را به وصیّتی توصیه می کنم، پس آن را محفوظ دار، زیرا تا هر زمان که وصیّت مرا محفوظ بداری از خیر برخوردار خواهی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مَنْ کَظَمَ غَیْظاً وَ هُوَ یَقْدِرُ عَلَی إِمْضَائِهِ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أَعْقَبَهُ اللهُ یَوْمَ الْقِیَامَةِ أَمْناً وَ إِیمَاناً یَجِدُ طَعْمَهُ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خشمی را فرو برد در حالی که به اجراء آن قادر باشد، خدا در روز قیامت امنیت و ایمانی برای او قرار می دهد که طعم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کام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قوایی که خداوند در وجود انسان قرار داده قوّه ی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قوّه بجا استفاده شود بسیار مطلوب و اگر بیجا استفاده شود بسیار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سئوال کند که چرا خداوند این قوّه را در وجود انسان قرار داده در جواب می گوییم مَثَلِ این قوّه در بدن مَثَلِ کارد در آشپزخانه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استفاده نادرستی از کارد کند دلیل بر بدی کارد و یا سازنده ی آن نیست و امّا استفاده ی صحیح و بهینه از آن هیچ مشکلی به وجود سر نیاورده بلکه بعضی از موارد به وسیله ی آن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تمام قوا وقدرتهایی که خداوند به انسان عطا کرده استفاده مطلوب کرد تا مشکلی برای خود و دیگران به وجود نیاید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و حضرات اهل بیت علیهِمُ السَّلام در فرمایشات خویش انسانها را به فرو بردن خشم توصیه و سفارش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بر آنیم که قبل از بیان آیات و احادیث مربوط به فرو بردن خشم، ابتدا توجّه خوانندگان محترم را به قسمتی از بحث غضب و موارد مربوط به آن از دیدگاه معلّم بزرگ اخلاق مرحوم علّامه ملّا احمد نراقی قدسَ سِرُّه جلب نموده و سپس احادیثی را با عنوان های مختلف متذکّر شویم</w:t>
      </w:r>
      <w:r>
        <w:rPr>
          <w:rFonts w:eastAsia="IRNazanin" w:cs="IRNazanin"/>
          <w:color w:val="111111"/>
          <w:sz w:val="28"/>
          <w:szCs w:val="28"/>
          <w:rtl w:val="true"/>
          <w:lang w:bidi="fa-IR"/>
        </w:rPr>
        <w:t xml:space="preserve">. </w:t>
      </w:r>
      <w:bookmarkStart w:id="20" w:name="pg864_8455"/>
    </w:p>
    <w:p>
      <w:pPr>
        <w:pStyle w:val="Heading2"/>
        <w:numPr>
          <w:ilvl w:val="1"/>
          <w:numId w:val="1"/>
        </w:numPr>
        <w:rPr/>
      </w:pPr>
      <w:bookmarkStart w:id="21" w:name="__RefHeading___Toc7001943_211673320"/>
      <w:bookmarkStart w:id="22" w:name="_Toc6"/>
      <w:bookmarkEnd w:id="20"/>
      <w:bookmarkEnd w:id="21"/>
      <w:r>
        <w:rPr/>
        <w:t>1</w:t>
      </w:r>
      <w:r>
        <w:rPr>
          <w:rtl w:val="true"/>
        </w:rPr>
        <w:t>-</w:t>
      </w:r>
      <w:r>
        <w:rPr>
          <w:rtl w:val="true"/>
        </w:rPr>
        <w:t>غضب و اسباب آن</w:t>
      </w:r>
      <w:bookmarkEnd w:id="22"/>
    </w:p>
    <w:p>
      <w:pPr>
        <w:pStyle w:val="BookText"/>
        <w:rPr/>
      </w:pPr>
      <w:r>
        <w:rPr>
          <w:rFonts w:ascii="IRNazanin" w:hAnsi="IRNazanin" w:eastAsia="IRNazanin"/>
          <w:color w:val="111111"/>
          <w:sz w:val="28"/>
          <w:sz w:val="28"/>
          <w:szCs w:val="28"/>
          <w:rtl w:val="true"/>
          <w:lang w:bidi="fa-IR"/>
        </w:rPr>
        <w:t>غضب عبارت است از حالت نفسانیّه ای که باعث حرکت روح حیوانی از داخل به جانب خارج، از برای غلبه و انتقام می شود و هر گاه شدّت نماید، باعث حرکت شدیدی می شود که از آن حرکت، حرارتی مفرط حاصل می گردد و از آن حرارت دود تیره برمی خیزد و دماغ و رگها را پُر می سازد و نور عقل را می پوشاند و اثر قوّه ی عاقله را 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جهت است که موعظه و نصیحت در صاحب غضب اثری نمی بخشد،بلکه پند و موعظه، درشتی و شدّت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انتقام ممکن باشد و قدرت بر آن داشته باشد، چون غضب به حرکت آمد، خون از باطن به ظاهر میل می کند و رنگ آدمی سرخ می شود و اگر انتقام ممکن نباشد و از آن مأیوس باشد، خون به باطن میل می نماید و به آن جهت رنگ آدمی زرد می شود و اگر غضب بر کسی باشد که نمی داند از</w:t>
      </w:r>
    </w:p>
    <w:p>
      <w:pPr>
        <w:pStyle w:val="BookText"/>
        <w:rPr/>
      </w:pPr>
      <w:r>
        <w:rPr>
          <w:rFonts w:ascii="IRNazanin" w:hAnsi="IRNazanin" w:eastAsia="IRNazanin"/>
          <w:color w:val="111111"/>
          <w:sz w:val="28"/>
          <w:sz w:val="28"/>
          <w:szCs w:val="28"/>
          <w:rtl w:val="true"/>
          <w:lang w:bidi="fa-IR"/>
        </w:rPr>
        <w:t>طرف مقابل انتقام بگیرد یا نه، در آن وقت گاهی خون میل به باطن و گاهی میل به ظاهر می نماید و به این جهت رنگ آدمی گاهی سرخ و گاهی زرد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مردمان در قوّه ی غضبیّه بر سه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طرف افراط هستند که در وقت غضب، فکر و هوشی از برای ایشان باقی نمی ماند و از اطاعت عقل و شرع بیرون می روند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در طرف تفریطند، که مطلقاً قوّه غضبیّه ندارند و در جایی که عقلاً و یا شرعاً غضب لازم است، مطلقاً از جا برنمی خیزند و حرکتی نمی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جادّه ی اعتدال و مستقیمند، که غضب ایشان به موقع و غلظتشان بجاست و در هنگام غضب از حدّ شرع و عقل تجاوز نمی کنند و شکّی نیست که حدّ اعتدال آن، مرغوب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در حقیقت غضب نیست، بلکه شجاعت و قوّت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تفریط آن نیز اگر چه غضب نیست، امّا مذموم و قبیح است و نتیجه ی آن جُبن و خواری بوده و گاهی هم از غضب بدتر می باشد، زیرا کسی که هیچ قوّه ی غضبیّه نداشته باشد، بی غیرت و خالی از حمیّت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علی علیْهِ السَّلام روایت شده</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وَسَلَّم لا یَغْضَبُ لِلدُّنْیا، وَ اِذا أغْضَبَهُ</w:t>
      </w:r>
    </w:p>
    <w:p>
      <w:pPr>
        <w:pStyle w:val="BookText"/>
        <w:rPr/>
      </w:pPr>
      <w:r>
        <w:rPr>
          <w:rFonts w:ascii="Amiri" w:hAnsi="Amiri" w:eastAsia="Amiri" w:cs="Amiri"/>
          <w:color w:val="111111"/>
          <w:sz w:val="28"/>
          <w:sz w:val="28"/>
          <w:szCs w:val="28"/>
          <w:rtl w:val="true"/>
          <w:lang w:bidi="ar-SA"/>
        </w:rPr>
        <w:t>الْحَقَّ لَمْ یَصْرِفْهُ أحَدٌ وَ لَمْ یَقُمْ لِغَضَبِهِ شَیْءٌ حَتَّی لا یَنْتَصِرَ لَهُ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حضرت پیغمبرصَلَّی اللهُ عَلَیْهِ وَآلِهِ وَسَلَّم از برای دنیا هرگز به غضب نمی آمد، امّا هر گاه از برای حق غضبناک می شد، احدی را نمی شناخت و غضبِ او تسکین نمی یافت، تا یاریِ حق را نمی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گفتیم معلوم شد که غضبِ مذموم آن است که در حدّ افراط باشد، زیرا اعتدالِ آن ممدوح است و تفریطش غضب نیست، اگر چه از صفات ذمیمه است</w:t>
      </w:r>
      <w:r>
        <w:rPr>
          <w:rFonts w:eastAsia="IRNazanin" w:cs="IRNazanin"/>
          <w:color w:val="111111"/>
          <w:sz w:val="28"/>
          <w:szCs w:val="28"/>
          <w:rtl w:val="true"/>
          <w:lang w:bidi="fa-IR"/>
        </w:rPr>
        <w:t xml:space="preserve">. </w:t>
      </w:r>
      <w:bookmarkStart w:id="23" w:name="pg864_8458"/>
    </w:p>
    <w:p>
      <w:pPr>
        <w:pStyle w:val="Heading2"/>
        <w:numPr>
          <w:ilvl w:val="1"/>
          <w:numId w:val="1"/>
        </w:numPr>
        <w:rPr/>
      </w:pPr>
      <w:bookmarkStart w:id="24" w:name="__RefHeading___Toc7001945_211673320"/>
      <w:bookmarkStart w:id="25" w:name="_Toc7"/>
      <w:bookmarkEnd w:id="23"/>
      <w:bookmarkEnd w:id="24"/>
      <w:r>
        <w:rPr/>
        <w:t>2</w:t>
      </w:r>
      <w:r>
        <w:rPr>
          <w:rtl w:val="true"/>
        </w:rPr>
        <w:t>-</w:t>
      </w:r>
      <w:r>
        <w:rPr>
          <w:rtl w:val="true"/>
        </w:rPr>
        <w:t>غضب مُفرط و مفاسد آن</w:t>
      </w:r>
      <w:bookmarkEnd w:id="25"/>
    </w:p>
    <w:p>
      <w:pPr>
        <w:pStyle w:val="BookText"/>
        <w:rPr/>
      </w:pPr>
      <w:r>
        <w:rPr>
          <w:rFonts w:ascii="IRNazanin" w:hAnsi="IRNazanin" w:eastAsia="IRNazanin"/>
          <w:color w:val="111111"/>
          <w:sz w:val="28"/>
          <w:sz w:val="28"/>
          <w:szCs w:val="28"/>
          <w:rtl w:val="true"/>
          <w:lang w:bidi="fa-IR"/>
        </w:rPr>
        <w:t>بدان که، غضبِ مفرط، از مهلکات عظیمه و آفات جسمیّه است و بسا باشد که به امری مؤدّی شود که باعث هلاک ابد و شقاوتِ سرمد گردد، چون قتل نفس یا قتل عضو و از این جهت است 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جنونی ست که دفعی عارض می شود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چه بسا که شدّت غضب، موجب مرگ ناگهانی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حکما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یی که به گرداب افتاده باشد و موج های عظیم آن را فرو گرفته باشد و بادهای شدید آن را به هر طرف افکند، به خلاص و نجات نزدیکتر است از کسی که شعله ی غضبش به التهاب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اهل بیت علیهِمُ السَّلام ، مذمّت شدید در خصوص غضب وارد شده و آثار زیان باری برای آن مطرح شده است که بعداً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علاوه بر اینکه خودِ غضب از مهلکات عظیمه و از صفات خبیثه است، لوازم و آثاری نیز بر آن مترتّب می شود که همه آنها مهلک و از قبیح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دشنام، اظهارِ بدیِ مسلمین و شماتت و فاش کردن سرّ ایشان و سُخریه و استهزاء به ایشان کردن و غیر اینها از اموری که از عُقلا صادر نمی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لوازم غضب آن است که البته بعد از تسکین آتش برافروخته غضب، آدمی پشیمان و افسرده خاطر می گردد و غمناک و شکسته دل می شود و باعثِ دشمنیِ دوستان و شماتت دشمنان و شادی ایشان و سخریه و استهزای افراد نالایق و تألّم دل و تغییر مزاج و بیماری تن می گردد</w:t>
      </w:r>
      <w:r>
        <w:rPr>
          <w:rFonts w:eastAsia="IRNazanin" w:cs="IRNazanin"/>
          <w:color w:val="111111"/>
          <w:sz w:val="28"/>
          <w:szCs w:val="28"/>
          <w:rtl w:val="true"/>
          <w:lang w:bidi="fa-IR"/>
        </w:rPr>
        <w:t xml:space="preserve">. </w:t>
      </w:r>
      <w:bookmarkStart w:id="26" w:name="pg864_8459"/>
    </w:p>
    <w:p>
      <w:pPr>
        <w:pStyle w:val="BookText"/>
        <w:rPr/>
      </w:pPr>
      <w:bookmarkEnd w:id="26"/>
      <w:r>
        <w:rPr>
          <w:rFonts w:ascii="IRNazanin" w:hAnsi="IRNazanin" w:eastAsia="IRNazanin"/>
          <w:color w:val="111111"/>
          <w:sz w:val="28"/>
          <w:sz w:val="28"/>
          <w:szCs w:val="28"/>
          <w:rtl w:val="true"/>
          <w:lang w:bidi="fa-IR"/>
        </w:rPr>
        <w:t>و عجب این است که بعضی چنان توهّم می کنند که شدّت غضب از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افعالی که از غضبناک سر می زند، افعال اطفال و دیوانگان است، نه کردار عُقلا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مشاهده می شود کسی که شدّت غضب بر او مستولی شد، حرکات قبیحه و افعال ناشایسته، از دشنام و هرزه گویی و سخن های رکیک از وی سر می زند و بسا باشد که دشنام به ماه و خورشید و ابر و باد و باران و درخت و جماد و حیوان می دهد و به جایی می رسد که کاسه و کوزه ی خود را می شکند و با حیوانات و جمادات به سخن در می آید و چون دست او از همه جا کوتاه شود، جامه ی خود را پاره کرده و بر سر و صورتش می زند و خود و پدر و مادر خویش را دشنام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گونه امثال این افعال نشانه ی مردی و شیر دلیست و حال اینکه پیغمبر خدا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 کسی است که بتواند خود را در حالتِ غضب نگاه دارد</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27" w:name="__RefHeading___Toc7001947_211673320"/>
      <w:bookmarkStart w:id="28" w:name="_Toc8"/>
      <w:bookmarkEnd w:id="27"/>
      <w:r>
        <w:rPr/>
        <w:t>3</w:t>
      </w:r>
      <w:r>
        <w:rPr>
          <w:rtl w:val="true"/>
        </w:rPr>
        <w:t>-</w:t>
      </w:r>
      <w:r>
        <w:rPr>
          <w:rtl w:val="true"/>
        </w:rPr>
        <w:t>معالجه ی غضب</w:t>
      </w:r>
      <w:bookmarkEnd w:id="28"/>
    </w:p>
    <w:p>
      <w:pPr>
        <w:pStyle w:val="BookText"/>
        <w:rPr/>
      </w:pPr>
      <w:r>
        <w:rPr>
          <w:rFonts w:ascii="IRNazanin" w:hAnsi="IRNazanin" w:eastAsia="IRNazanin"/>
          <w:color w:val="111111"/>
          <w:sz w:val="28"/>
          <w:sz w:val="28"/>
          <w:szCs w:val="28"/>
          <w:rtl w:val="true"/>
          <w:lang w:bidi="fa-IR"/>
        </w:rPr>
        <w:t>چون مفاسد غضب را دانستی، بدان که علاج آن موقوف بر چند چیز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در ازاله ی اسبابی که باعث هیجان غضب می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کبر، عُجب، غرور، لجاج، مراء، استهزاء، حرص، دشمنی، حبّ جاه، مال و امثال اینها که همه آنها اخلاق رذیله و صفات مهلکه هستند و خلاصی از غضب با وجود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ابتدا آنها را برطرف کرد، تا ازاله ی غضب سهل و آسان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کند اخبار و آثاری را که در مذمّت غضب رسیده، چنان که شمّه ای از آنها به نظر خوانندگان گرامی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اخبار و احادیثی گردد که در مدح و ثواب نگاهداشتنِ خود از غضب وارد شده است و فواید آن را به نظر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کند فواید ضدّ غضب را که حلم باشد و مدحی را که در این خصوص وارد شده است ببیند، پس خود را خواهی نخواهی بر آن بدارد و حلم و بردباری را بر خویش ببندد و غضب و خشم را بر خود ظاهر نسازد، اگر چه در دل خشمناک باشد و اگر کسی مدتی چنین کند به تدریج عادت می شود و حُسن خُلق از برای او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قول و فعلی که از او سر می زند، ابتدا در آن فکر کند و خود را از صدورِ آثارِ غضب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کند از مصاحبت کسانی که قوّه ی غضبیّه ایشان غالب است و از فضیلت حلم خالی هستند و در صدد انتقام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تشفّیِ غیظِ</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خود می باشند و این را مردی و شجاعت می نامند و می گویند ما از کسی متحمّل درشتی و سختی نمی شویم و بر فلان امر صبر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مجالست کند با اهل علم و حلم و وقار و کسانی که مانند کوه پابرجا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نماید و بداند که هر چه در عالم می شود، همه به قضا و قدر الهی است و جمیع موجودات، مسخّرِ قبضه ی قدرت او و همه ی امورِ در یَد کفایتِ اوست و بسا باشد که مصلحت او در گرسنگی و بیماری، یا فقر و احتیاج، یا ذلّت و خواری، یا قتل یا امثال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را دانست، </w:t>
      </w:r>
    </w:p>
    <w:p>
      <w:pPr>
        <w:pStyle w:val="BookText"/>
        <w:rPr/>
      </w:pPr>
      <w:r>
        <w:rPr>
          <w:rFonts w:ascii="IRNazanin" w:hAnsi="IRNazanin" w:eastAsia="IRNazanin"/>
          <w:color w:val="111111"/>
          <w:sz w:val="28"/>
          <w:sz w:val="28"/>
          <w:szCs w:val="28"/>
          <w:rtl w:val="true"/>
          <w:lang w:bidi="fa-IR"/>
        </w:rPr>
        <w:t>می داند که دیگر غضب کردن بر دیگران و خشم گرفتن بر ایشان راهی ندارد، چرا که هر امری هست، از جانب پروردگار خیر خواه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شود که غضب نیست، مگر از بیماری دل و نقصان عقل، که باعث آن، ضعف نفس است، نه شجاعت و قوّت نفس و از این جهت است که دیوانه زودتر از عاقل غضبناک می گردد و مریض زودتر از تندرست به غضب می آید و همچنین پیرانِ ضعیف المزاج زودتر از جوانان و زنان زودتر از مردان به خشم می آیند و صاحبانِ اخلاقِ بد زودتر از ارباب ملکات فاضله به خشم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بینی کسی که رذل است، به فوتِ یک لقمه خشمناک می گردد و بخیل، به تلف شدن یک حبّه از مالش، حتّی بر دوستان وعزیزان خود، غضب کند؛ امّا صاحبان نفوس قویّه، شأنشان از آن بالاتر و</w:t>
      </w:r>
    </w:p>
    <w:p>
      <w:pPr>
        <w:pStyle w:val="BookText"/>
        <w:rPr/>
      </w:pPr>
      <w:r>
        <w:rPr>
          <w:rFonts w:ascii="IRNazanin" w:hAnsi="IRNazanin" w:eastAsia="IRNazanin"/>
          <w:color w:val="111111"/>
          <w:sz w:val="28"/>
          <w:sz w:val="28"/>
          <w:szCs w:val="28"/>
          <w:rtl w:val="true"/>
          <w:lang w:bidi="fa-IR"/>
        </w:rPr>
        <w:t>رتبه ی ایشان از آن والاتر است که به امثالِ این امور متغیّر و مضطرب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آنچه گفتیم، شکّی داشته باشی، دیده بگشا و نظر به صفات و اخلاق مردم کن و کُتُب سِیَر و تواریخ را مطالعه نما و حکایات گذشتگان را استماع کن، تا ببینی که حلم و بردباری و خود را در وقت غضب نگاهداری کردن، طریقه ی انبیاء و اولیاء و دانایان و حکما و نیکان و عقلا و پادشاهان ذوالاقتدار و شهریاران کامکار بوده و غضب و اضطراب و از جا درآمدن، خصلت اراذل و اوباش و نادانان و جُهّال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یادآوری که تسلّط و قدرت خدا بر تو قوی تر و بالاتر است از قدرت تو بر این ضعیفی که بر او غضب می کنی و تو در جنبِ قوّه ی قاهره ی الهیّه ی غیر متناهیه به مراتب ضعیف تر و ذلیل تر هستی از این ضعیف ناتوان که در جنب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بترس و حذر کن از اینکه چون تو غضب خود </w:t>
      </w:r>
    </w:p>
    <w:p>
      <w:pPr>
        <w:pStyle w:val="BookText"/>
        <w:rPr/>
      </w:pPr>
      <w:r>
        <w:rPr>
          <w:rFonts w:ascii="IRNazanin" w:hAnsi="IRNazanin" w:eastAsia="IRNazanin"/>
          <w:color w:val="111111"/>
          <w:sz w:val="28"/>
          <w:sz w:val="28"/>
          <w:szCs w:val="28"/>
          <w:rtl w:val="true"/>
          <w:lang w:bidi="fa-IR"/>
        </w:rPr>
        <w:t>را بر او جاری سازی، خداوند قهّار نیز در دنیا و آخرت غضب خود را بر تو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پیشینیان رسیده که هیچ پادشاهی در بنی اسرائیل نبود مگر اینکه حکیمی دانشمند با او بود و صحیفه ای در دست داشت که بر آن 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زیردستان رحم کن و از مرگ بترس و روز جزا را فراموش مکن و هر وقت که پادشاه غضبناک شد، آن حکیم صحیفه را به دست او می داد تا بخواند و غضب او ساکن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شوی که شاید روزگار، روزی آن ضعیف را که تو بر او غضب می کنی، قوّت دهد و کارِ او بالا گیرد و بر تو زبردست شود و در صددِ انتقام و مکافات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هر حلیم و بردباری غالب و قاهر است و در نظر صاحبان بینش و فهم عزیز و محترم می باشند و هر غضبناکِ مضطرب الحالی پیوسته مغلوب است و در دیده ها بی احترام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تیغِ حِلم از تیغِ آهن تیزتر</w:t>
      </w:r>
    </w:p>
    <w:p>
      <w:pPr>
        <w:pStyle w:val="BookText"/>
        <w:rPr/>
      </w:pPr>
      <w:r>
        <w:rPr>
          <w:rFonts w:ascii="IRNazanin" w:hAnsi="IRNazanin" w:eastAsia="IRNazanin"/>
          <w:color w:val="111111"/>
          <w:sz w:val="28"/>
          <w:sz w:val="28"/>
          <w:szCs w:val="28"/>
          <w:rtl w:val="true"/>
          <w:lang w:bidi="fa-IR"/>
        </w:rPr>
        <w:t>بل ز صد لشگر، ظفرانگیزتر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 که در وقت غضب، صورت تو چه نوع قبیح و متغیّر می شود و اعضای تو متحرّک و مضطرب می گردد و کردارت از نظم طبیعی بیرون می رود و گفتارت غیر مطابق قاعده و قانون می شود</w:t>
      </w:r>
      <w:r>
        <w:rPr>
          <w:rFonts w:eastAsia="IRNazanin" w:cs="IRNazanin"/>
          <w:color w:val="111111"/>
          <w:sz w:val="28"/>
          <w:szCs w:val="28"/>
          <w:rtl w:val="true"/>
          <w:lang w:bidi="fa-IR"/>
        </w:rPr>
        <w:t>.</w:t>
      </w:r>
      <w:r>
        <w:rPr>
          <w:rStyle w:val="FootnoteAnchor"/>
          <w:rtl w:val="true"/>
        </w:rPr>
        <w:footnoteReference w:id="7"/>
      </w:r>
      <w:bookmarkStart w:id="29" w:name="pg864_8463"/>
    </w:p>
    <w:p>
      <w:pPr>
        <w:pStyle w:val="Heading2"/>
        <w:numPr>
          <w:ilvl w:val="1"/>
          <w:numId w:val="1"/>
        </w:numPr>
        <w:rPr/>
      </w:pPr>
      <w:bookmarkStart w:id="30" w:name="__RefHeading___Toc7001949_211673320"/>
      <w:bookmarkStart w:id="31" w:name="_Toc9"/>
      <w:bookmarkEnd w:id="29"/>
      <w:bookmarkEnd w:id="30"/>
      <w:r>
        <w:rPr/>
        <w:t>4</w:t>
      </w:r>
      <w:r>
        <w:rPr>
          <w:rtl w:val="true"/>
        </w:rPr>
        <w:t>-</w:t>
      </w:r>
      <w:r>
        <w:rPr>
          <w:rtl w:val="true"/>
        </w:rPr>
        <w:t>فوائد قوّه ی غضب</w:t>
      </w:r>
      <w:bookmarkEnd w:id="31"/>
    </w:p>
    <w:p>
      <w:pPr>
        <w:pStyle w:val="BookText"/>
        <w:rPr/>
      </w:pPr>
      <w:r>
        <w:rPr>
          <w:rFonts w:ascii="IRNazanin" w:hAnsi="IRNazanin" w:eastAsia="IRNazanin"/>
          <w:color w:val="111111"/>
          <w:sz w:val="28"/>
          <w:sz w:val="28"/>
          <w:szCs w:val="28"/>
          <w:rtl w:val="true"/>
          <w:lang w:bidi="fa-IR"/>
        </w:rPr>
        <w:t>بدان که قوّه ی غضب یکی از نعم بزرگ الهی است که به واسطه ی آن تعمیر دنیا و آخرت شود و با آن حفظ بقای شخص و نوع و نظام عائله گردد و مدخلیّت عظیم در تشکیل مدینه فاضله و نظام جامعه دارد و اگر این قوّه شریفه در حیوان نبود از ناملایمات طبیعت دفاع نمی کرد و دستخوش زوال و اضمحلال می گردید و اگر در انسان نبود علاوه بر این از بسیاری از کمالات و ترقیّات باز می ماند، بلکه حدّ تفریط و نقص از حال اعتدال نیز از مذامّ اخلاق و نقایص ملکات شمرده شود که بر آن مفاسد بسیار و معایب بی شمار و مترتّب گردد از قبیل ترس و ضعف و سستی و تنبلی و طمع و کم صبری وقلّت ثبات</w:t>
      </w:r>
    </w:p>
    <w:p>
      <w:pPr>
        <w:pStyle w:val="BookText"/>
        <w:rPr/>
      </w:pPr>
      <w:r>
        <w:rPr>
          <w:rFonts w:ascii="IRNazanin" w:hAnsi="IRNazanin" w:eastAsia="IRNazanin"/>
          <w:color w:val="111111"/>
          <w:sz w:val="28"/>
          <w:sz w:val="28"/>
          <w:szCs w:val="28"/>
          <w:rtl w:val="true"/>
          <w:lang w:bidi="fa-IR"/>
        </w:rPr>
        <w:t>در مواردی که لازم است و راحت طلبی و خمودی و زیر بار رفتن و انظلام و رضایت دادن به رذائل و فضایح که پیش آید برای خود یا عائله اش و بی غیرتی و کم همّتی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صفت مؤمنین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اَشِدّاءُ عَلَی الْکُفّارِ رُحَمآءُ بَیْنَهُمْ</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امر به معروف و نهی از منکر و اجرای حدود و تعزیرات و سایرسیاسات دینیّه و عقلیّه نشود جز در سایه ی قوّه ی شریفه ی غضبیّه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که گمان کردند کشتن قوّه ی غضب و خاموش کردن آن از کمالات و معارج نفس است، خود خطایی بزرگ و خطئیه ای عظیمه کردند و از حدّ کمال و مقام اعتدال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ها ندانند که خدای تبارک و تعالی در جمیع سلسله ی حیوانیّه این قوّه ی شریفه را عبث خلق نفرموده و در بنی آدم این قوّه را سرمایه ی زندگانی مُلکی و ملکوتی و مفتاح خیرات و برکات قرار داده و جهاد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اعدای دین و حفظ نظام عائله ی بشر و ذبّ و دفاع از جان و مال و ناموس و سایر نوامیس الهیّه و جهاد با نفس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اعدی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صورت نگیرد مگر با این قوّه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تجاوزات و تعدّیات و حدود و ثغور و دفع موذیات و مضرّات از جامعه و شخص در زیر پرچم این قوّه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حکماء برای دفع خاموشی و خمودی آن علاج ها قرار دادند و برای بیدار کردن و تحریک نمودن آن معالجات علمی و عملی هست، از قبیل اقدام در امور مهمّه ی هائله و رفتن در میدان های جنگ و در موقع خود جهاد با اعدای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بعضی اهل فلسفه، منقول است که در محل های خوفناک رفته و توقف می کردند و نفس خود را در مخاطرات عظیمه می انداختند، در موقع تلاطم دریا سوار کشتی می شده تا آنکه نَفسشان از خوف، نجات پیدا کند و از کسالت و سستی ها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باطن ذات انسان وحیوان قوّه ی غضبیّه موجود است، الاّ آنکه در بعضی خاموش و افسرده است مثل آتشی که زیر خاکستر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اگر انسان در خود حال خاموشی و سستی و بی غیرتی احساس کرد با معالجه ی به ضدّ، از آن حال بیرون آید و نفس را در حال اعتدال در آورد، که آن شجاعت است که از ملکات فاضله و لا صفات حسنه است</w:t>
      </w:r>
      <w:r>
        <w:rPr>
          <w:rFonts w:eastAsia="IRNazanin" w:cs="IRNazanin"/>
          <w:color w:val="111111"/>
          <w:sz w:val="28"/>
          <w:szCs w:val="28"/>
          <w:rtl w:val="true"/>
          <w:lang w:bidi="fa-IR"/>
        </w:rPr>
        <w:t>.</w:t>
      </w:r>
      <w:r>
        <w:rPr>
          <w:rStyle w:val="FootnoteAnchor"/>
          <w:rtl w:val="true"/>
        </w:rPr>
        <w:footnoteReference w:id="9"/>
      </w:r>
      <w:bookmarkStart w:id="32" w:name="pg864_8465"/>
    </w:p>
    <w:p>
      <w:pPr>
        <w:pStyle w:val="Heading2"/>
        <w:numPr>
          <w:ilvl w:val="1"/>
          <w:numId w:val="1"/>
        </w:numPr>
        <w:rPr/>
      </w:pPr>
      <w:bookmarkStart w:id="33" w:name="__RefHeading___Toc7001951_211673320"/>
      <w:bookmarkStart w:id="34" w:name="_Toc10"/>
      <w:bookmarkEnd w:id="32"/>
      <w:bookmarkEnd w:id="33"/>
      <w:r>
        <w:rPr/>
        <w:t>5</w:t>
      </w:r>
      <w:r>
        <w:rPr>
          <w:rtl w:val="true"/>
        </w:rPr>
        <w:t>-</w:t>
      </w:r>
      <w:r>
        <w:rPr>
          <w:rtl w:val="true"/>
        </w:rPr>
        <w:t>آیات در مورد فرو بردن خشم</w:t>
      </w:r>
      <w:bookmarkEnd w:id="34"/>
    </w:p>
    <w:p>
      <w:pPr>
        <w:pStyle w:val="BookText"/>
        <w:rPr/>
      </w:pPr>
      <w:r>
        <w:rPr>
          <w:rFonts w:ascii="Amiri" w:hAnsi="Amiri" w:eastAsia="Amiri" w:cs="Amiri"/>
          <w:color w:val="111111"/>
          <w:sz w:val="28"/>
          <w:sz w:val="28"/>
          <w:szCs w:val="28"/>
          <w:rtl w:val="true"/>
          <w:lang w:bidi="ar-SA"/>
        </w:rPr>
        <w:t>الَّذِینَ یُنْفِقُونَ فِی السَّرَّاءِ وَالضَّرَّاءِ وَالْکَاظِمِینَ</w:t>
      </w:r>
    </w:p>
    <w:p>
      <w:pPr>
        <w:pStyle w:val="BookText"/>
        <w:rPr/>
      </w:pPr>
      <w:r>
        <w:rPr>
          <w:rFonts w:ascii="Amiri" w:hAnsi="Amiri" w:eastAsia="Amiri" w:cs="Amiri"/>
          <w:color w:val="111111"/>
          <w:sz w:val="28"/>
          <w:sz w:val="28"/>
          <w:szCs w:val="28"/>
          <w:rtl w:val="true"/>
          <w:lang w:bidi="ar-SA"/>
        </w:rPr>
        <w:t>الْغَیْظَ وَالْعَافِینَ عَنِ النَّاسِ وَاللهُ یُحِبُّ الْمُحْسِنِینَ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آنهایی که در توانگری و تنگدستی، انفاق می کنند و خشم خود را فرو می برند و از خطای مردم در می گذرند و خدا نیکوکاران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یَجْتَنِبُونَ کَبَائِرَ الْإِثْمِ وَالْفَوَاحِشَ وَإِذَا ما غَضِبُوا هُمْ یَغْفِرُونَ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کسانی که از گناهان بزرگ و اعمال زشت اجتناب می ورزند و هنگامی که خشمگین شوند عفو می کنند</w:t>
      </w:r>
      <w:r>
        <w:rPr>
          <w:rFonts w:eastAsia="IRNazanin" w:cs="IRNazanin"/>
          <w:color w:val="111111"/>
          <w:sz w:val="28"/>
          <w:szCs w:val="28"/>
          <w:rtl w:val="true"/>
          <w:lang w:bidi="fa-IR"/>
        </w:rPr>
        <w:t>.</w:t>
      </w:r>
    </w:p>
    <w:p>
      <w:pPr>
        <w:pStyle w:val="Heading2"/>
        <w:numPr>
          <w:ilvl w:val="1"/>
          <w:numId w:val="1"/>
        </w:numPr>
        <w:rPr/>
      </w:pPr>
      <w:bookmarkStart w:id="35" w:name="__RefHeading___Toc7001953_211673320"/>
      <w:bookmarkStart w:id="36" w:name="_Toc11"/>
      <w:bookmarkEnd w:id="35"/>
      <w:r>
        <w:rPr/>
        <w:t>6</w:t>
      </w:r>
      <w:r>
        <w:rPr>
          <w:rtl w:val="true"/>
        </w:rPr>
        <w:t>-</w:t>
      </w:r>
      <w:r>
        <w:rPr>
          <w:rtl w:val="true"/>
        </w:rPr>
        <w:t>ترغیب به فرو بردن خشم</w:t>
      </w:r>
      <w:bookmarkEnd w:id="36"/>
    </w:p>
    <w:p>
      <w:pPr>
        <w:pStyle w:val="BookText"/>
        <w:rPr/>
      </w:pPr>
      <w:r>
        <w:rPr>
          <w:rFonts w:ascii="Amiri" w:hAnsi="Amiri" w:eastAsia="Amiri" w:cs="Amiri"/>
          <w:color w:val="111111"/>
          <w:sz w:val="28"/>
          <w:sz w:val="28"/>
          <w:szCs w:val="28"/>
          <w:rtl w:val="true"/>
          <w:lang w:bidi="ar-SA"/>
        </w:rPr>
        <w:t>عَنْ أَبِی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کَظَمَ غَیْظاً وَ هُوَ یَقْدِرُ</w:t>
      </w:r>
    </w:p>
    <w:p>
      <w:pPr>
        <w:pStyle w:val="BookText"/>
        <w:rPr/>
      </w:pPr>
      <w:r>
        <w:rPr>
          <w:rFonts w:ascii="Amiri" w:hAnsi="Amiri" w:eastAsia="Amiri" w:cs="Amiri"/>
          <w:color w:val="111111"/>
          <w:sz w:val="28"/>
          <w:sz w:val="28"/>
          <w:szCs w:val="28"/>
          <w:rtl w:val="true"/>
          <w:lang w:bidi="ar-SA"/>
        </w:rPr>
        <w:t>عَلَی إِمْضَائِهِ حَشَا اللهُ قَلْبَهُ أَمْناً وَ إِیمَاناً یَوْمَ</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 خود را نگه دارد و قدرت بر اعمال هم داشته باشد خداوند روز قیامت دل او را از امن و ایمان پر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سَمِعَ اَبا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کَظَمَ غَیْظاً وَلَوْ</w:t>
      </w:r>
    </w:p>
    <w:p>
      <w:pPr>
        <w:pStyle w:val="BookText"/>
        <w:rPr/>
      </w:pPr>
      <w:r>
        <w:rPr>
          <w:rFonts w:ascii="Amiri" w:hAnsi="Amiri" w:eastAsia="Amiri" w:cs="Amiri"/>
          <w:color w:val="111111"/>
          <w:sz w:val="28"/>
          <w:sz w:val="28"/>
          <w:szCs w:val="28"/>
          <w:rtl w:val="true"/>
          <w:lang w:bidi="ar-SA"/>
        </w:rPr>
        <w:t>شَاءَ أَنْ یُمْضِیَهُ أَمْضَاهُ أَمْلا اللهُ قَلْبَهُ یَوْمَ الْقِیَامَةِ</w:t>
      </w:r>
    </w:p>
    <w:p>
      <w:pPr>
        <w:pStyle w:val="BookText"/>
        <w:rPr/>
      </w:pPr>
      <w:r>
        <w:rPr>
          <w:rFonts w:ascii="Amiri" w:hAnsi="Amiri" w:eastAsia="Amiri" w:cs="Amiri"/>
          <w:color w:val="111111"/>
          <w:sz w:val="28"/>
          <w:sz w:val="28"/>
          <w:szCs w:val="28"/>
          <w:rtl w:val="true"/>
          <w:lang w:bidi="ar-SA"/>
        </w:rPr>
        <w:t>رِضَاه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خشمی را فرو خورد که بتواند آن را اعمال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خود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روز قیامت دلش را از رضای خود پر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 وَسَلَّم مَنْ کَظَمَ غَیْظاً مَلَأَ اللهُ جَوْفَهُ إِیمَاناً وَ مَنْ عَفَا عَنْ مَظْلِمَهٍ أَبْدَلَهُ اللهُ بِهَا عِزّاً فِی الدُّنْیَا وَ الْآخِرَةِ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حضرت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 خود را فرو برد خداوند باطن او را پر از ایمان می نماید و کسی که از ظلمی بگذرد خدا به جای آن عزّت دنیا و آخرت به او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مَا تَجَرَّعَ عَبْدٌ جُرْعَةً أفْضَلُ عِنْدَ اللهِ</w:t>
      </w:r>
    </w:p>
    <w:p>
      <w:pPr>
        <w:pStyle w:val="BookText"/>
        <w:rPr/>
      </w:pPr>
      <w:r>
        <w:rPr>
          <w:rFonts w:ascii="Amiri" w:hAnsi="Amiri" w:eastAsia="Amiri" w:cs="Amiri"/>
          <w:color w:val="111111"/>
          <w:sz w:val="28"/>
          <w:sz w:val="28"/>
          <w:szCs w:val="28"/>
          <w:rtl w:val="true"/>
          <w:lang w:bidi="ar-SA"/>
        </w:rPr>
        <w:t>مِنْ جُرْعَةِ غَیْظٍ کَظَمَها ابْتِغَاءَ وَجْهِ اللهِ</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جرعه ای ننوشد که نزد خدا از جرعه خشمی که برای رضای خدا فرو برد بهتر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وَکَانَ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أَشْفِی غَیْظِی إِذَا غَضْبِتُ؟</w:t>
      </w:r>
    </w:p>
    <w:p>
      <w:pPr>
        <w:pStyle w:val="BookText"/>
        <w:rPr/>
      </w:pPr>
      <w:r>
        <w:rPr>
          <w:rFonts w:ascii="Amiri" w:hAnsi="Amiri" w:eastAsia="Amiri" w:cs="Amiri"/>
          <w:color w:val="111111"/>
          <w:sz w:val="28"/>
          <w:sz w:val="28"/>
          <w:szCs w:val="28"/>
          <w:rtl w:val="true"/>
          <w:lang w:bidi="ar-SA"/>
        </w:rPr>
        <w:t>أَحِینَ أَعْجِزُ عَنِ الاِنْتِقَامِ فَیُقَالُ لِی لَوْ صَبَرْتَ أَمْ حِینَ</w:t>
      </w:r>
    </w:p>
    <w:p>
      <w:pPr>
        <w:pStyle w:val="BookText"/>
        <w:rPr/>
      </w:pPr>
      <w:r>
        <w:rPr>
          <w:rFonts w:ascii="Amiri" w:hAnsi="Amiri" w:eastAsia="Amiri" w:cs="Amiri"/>
          <w:color w:val="111111"/>
          <w:sz w:val="28"/>
          <w:sz w:val="28"/>
          <w:szCs w:val="28"/>
          <w:rtl w:val="true"/>
          <w:lang w:bidi="ar-SA"/>
        </w:rPr>
        <w:t>أَقْدِرُ عَلَیْهِ فَیُقَالُ لِی لَوْ عَفَوْت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چه هنگامی خشم خود را خاموش کنم و دلم را آرام سازم؟ آیا وقتی که از انتقام عاجز می باشم که می گویند باید صبر کنی و یا هنگامی که توانایی دارم که می گویند باید در گذری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مَنْ خَافَ اللهَ لَمْ یَشْفِ غَیْظَه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بترسد از خدا خشم خود را شفا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عَمَّنْ سَمِعَ أَبَا عَبْدِ اللهِ علیْهِ السَّلام یَقُولُ مَنْ کَفَّ غَضَبَهُ سَتَرَ</w:t>
      </w:r>
    </w:p>
    <w:p>
      <w:pPr>
        <w:pStyle w:val="BookText"/>
        <w:rPr/>
      </w:pPr>
      <w:r>
        <w:rPr>
          <w:rFonts w:ascii="Amiri" w:hAnsi="Amiri" w:eastAsia="Amiri" w:cs="Amiri"/>
          <w:color w:val="111111"/>
          <w:sz w:val="28"/>
          <w:sz w:val="28"/>
          <w:szCs w:val="28"/>
          <w:rtl w:val="true"/>
          <w:lang w:bidi="ar-SA"/>
        </w:rPr>
        <w:t>اللهُ عَوْرَتَه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امام صادق علیْهِ السَّلام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 خود را فرو برد خداوند لغزشهای پنهانی او را می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 کَانَ عَلِیُّ بْنُ الحُسَیْنِ علیْهِ السَّلام</w:t>
      </w:r>
    </w:p>
    <w:p>
      <w:pPr>
        <w:pStyle w:val="BookText"/>
        <w:rPr/>
      </w:pPr>
      <w:r>
        <w:rPr>
          <w:rFonts w:ascii="Amiri" w:hAnsi="Amiri" w:eastAsia="Amiri" w:cs="Amiri"/>
          <w:color w:val="111111"/>
          <w:sz w:val="28"/>
          <w:sz w:val="28"/>
          <w:szCs w:val="28"/>
          <w:rtl w:val="true"/>
          <w:lang w:bidi="ar-SA"/>
        </w:rPr>
        <w:t>یَقُولُ مَا أُحِبُّ أَنَّ لِی بِذُلِّ نَفْسِی حُمْرَ النَّعَمِ وَمَا</w:t>
      </w:r>
    </w:p>
    <w:p>
      <w:pPr>
        <w:pStyle w:val="BookText"/>
        <w:rPr/>
      </w:pPr>
      <w:r>
        <w:rPr>
          <w:rFonts w:ascii="Amiri" w:hAnsi="Amiri" w:eastAsia="Amiri" w:cs="Amiri"/>
          <w:color w:val="111111"/>
          <w:sz w:val="28"/>
          <w:sz w:val="28"/>
          <w:szCs w:val="28"/>
          <w:rtl w:val="true"/>
          <w:lang w:bidi="ar-SA"/>
        </w:rPr>
        <w:t>تَجَرَّعْتُ جُرْعَةً أَحَبَّ إِلَیَّ مِنْ جُرْعَةِ غَیْظٍ لا أُکَافِی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صَاحِبَهَا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حضرت امام صادق علیْهِ السَّلام فرمود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در برابر خواری نفسم شتران سرخ مو داشته باشم و جرعه ای محبوبتر از جرعه خشمی که صاحبش را مجازات نکنم ننوشیدم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 نِعْمَ الْجُرْعَةُ الْغَیْظُ لِمَنْ</w:t>
      </w:r>
    </w:p>
    <w:p>
      <w:pPr>
        <w:pStyle w:val="BookText"/>
        <w:rPr/>
      </w:pPr>
      <w:r>
        <w:rPr>
          <w:rFonts w:ascii="Amiri" w:hAnsi="Amiri" w:eastAsia="Amiri" w:cs="Amiri"/>
          <w:color w:val="111111"/>
          <w:sz w:val="28"/>
          <w:sz w:val="28"/>
          <w:szCs w:val="28"/>
          <w:rtl w:val="true"/>
          <w:lang w:bidi="ar-SA"/>
        </w:rPr>
        <w:t>صَبَرَ عَلَیْهَا فَإِنَّ عَظِیمَ الْأَجْرِ لَمِنْ عَظِیمِ الْبَلاءِ وَمَا</w:t>
      </w:r>
    </w:p>
    <w:p>
      <w:pPr>
        <w:pStyle w:val="BookText"/>
        <w:rPr/>
      </w:pPr>
      <w:r>
        <w:rPr>
          <w:rFonts w:ascii="Amiri" w:hAnsi="Amiri" w:eastAsia="Amiri" w:cs="Amiri"/>
          <w:color w:val="111111"/>
          <w:sz w:val="28"/>
          <w:sz w:val="28"/>
          <w:szCs w:val="28"/>
          <w:rtl w:val="true"/>
          <w:lang w:bidi="ar-SA"/>
        </w:rPr>
        <w:t>أَحَبَّ اللهُ قَوْماً إِلا ابْتَلاهُم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جرعه ای است خشم، برای کسی که بر آن صبر کند، زیرا پاداش بزرگ در برابر بلای بزرگ است و خدا مردمی را که دوست دارد، گرفتارشان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عَبْدِاللهِ علیْهِ السَّلام مَا مِنْ جُرْعَةٍ یَتَجَرَّعُهَا الْعَبْدُ أَحَبَّ</w:t>
      </w:r>
    </w:p>
    <w:p>
      <w:pPr>
        <w:pStyle w:val="BookText"/>
        <w:rPr/>
      </w:pPr>
      <w:r>
        <w:rPr>
          <w:rFonts w:ascii="Amiri" w:hAnsi="Amiri" w:eastAsia="Amiri" w:cs="Amiri"/>
          <w:color w:val="111111"/>
          <w:sz w:val="28"/>
          <w:sz w:val="28"/>
          <w:szCs w:val="28"/>
          <w:rtl w:val="true"/>
          <w:lang w:bidi="ar-SA"/>
        </w:rPr>
        <w:t>إِلَی اللهِ عَزَّوَجَلَّ مِنْ جُرْعَةِ غَیْظٍ یَتَجَرَّعُهَا عِنْدَ</w:t>
      </w:r>
    </w:p>
    <w:p>
      <w:pPr>
        <w:pStyle w:val="BookText"/>
        <w:rPr/>
      </w:pPr>
      <w:r>
        <w:rPr>
          <w:rFonts w:ascii="Amiri" w:hAnsi="Amiri" w:eastAsia="Amiri" w:cs="Amiri"/>
          <w:color w:val="111111"/>
          <w:sz w:val="28"/>
          <w:sz w:val="28"/>
          <w:szCs w:val="28"/>
          <w:rtl w:val="true"/>
          <w:lang w:bidi="ar-SA"/>
        </w:rPr>
        <w:t>تَرَدُّدِهَا فِی قَلْبِهِ إِمَّا بِصَبْرٍ وَ إِمَّا بِحِلْم</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جرعه ای بنده ننوشد که نزد خدای عزّوجلّ محبوب تر از جرعه خشمی باشد که به وسیله صبر یا خویشتنداری هنگام گردشش دردل بنوشد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ازگردش جرعه در دل ،هیجان و جوششی است که برای خشمگین دست می دهد و فکر می کند آیا مجازات کنم یا در گذرم</w:t>
      </w:r>
      <w:r>
        <w:rPr>
          <w:rFonts w:eastAsia="IRNazanin" w:cs="IRNazanin"/>
          <w:color w:val="111111"/>
          <w:sz w:val="28"/>
          <w:szCs w:val="28"/>
          <w:rtl w:val="true"/>
          <w:lang w:bidi="fa-IR"/>
        </w:rPr>
        <w:t xml:space="preserve">. </w:t>
      </w:r>
      <w:bookmarkStart w:id="37" w:name="pg864_8469"/>
    </w:p>
    <w:p>
      <w:pPr>
        <w:pStyle w:val="BookText"/>
        <w:rPr/>
      </w:pPr>
      <w:bookmarkEnd w:id="37"/>
      <w:r>
        <w:rPr>
          <w:rFonts w:ascii="Amiri" w:hAnsi="Amiri" w:eastAsia="Amiri" w:cs="Amiri"/>
          <w:color w:val="111111"/>
          <w:sz w:val="28"/>
          <w:sz w:val="28"/>
          <w:szCs w:val="28"/>
          <w:rtl w:val="true"/>
          <w:lang w:bidi="ar-SA"/>
        </w:rPr>
        <w:t>مِنْ کِتابٍ لَهُ علیْهِ السَّلام إلی الحارث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اکْظِمِ الْغَیْظَ وَ احْلُمْ عِنْدَ الْغَضَبِ وَ تَجَاوَزْ عِنْدَ الْمَقْدِرَةِ تَجَاوَزْ عِنْدَ الْمَقْدِرَةِ وَ احْلُمْ عِنْدَ الْغَضَبِ وَ اصْفَحْ مَعَ الدَّوْلَةِ تَکُنْ لَکَ الْعَاقِبَة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نامه ای که حضرت علی علیْهِ السَّلام به حارث همدانی مرقوم داشت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خود را فرو بَر و به وقت توانایی در گذر و هنگام خشم در بردباری بکوش و به هنگام قدرت، از گناه چشم پوش تا عاقبت برای تو باشد</w:t>
      </w:r>
      <w:r>
        <w:rPr>
          <w:rFonts w:eastAsia="IRNazanin" w:cs="IRNazanin"/>
          <w:color w:val="111111"/>
          <w:sz w:val="28"/>
          <w:szCs w:val="28"/>
          <w:rtl w:val="true"/>
          <w:lang w:bidi="fa-IR"/>
        </w:rPr>
        <w:t>.</w:t>
      </w:r>
    </w:p>
    <w:p>
      <w:pPr>
        <w:pStyle w:val="Heading2"/>
        <w:numPr>
          <w:ilvl w:val="1"/>
          <w:numId w:val="1"/>
        </w:numPr>
        <w:rPr/>
      </w:pPr>
      <w:bookmarkStart w:id="38" w:name="__RefHeading___Toc7001955_211673320"/>
      <w:bookmarkStart w:id="39" w:name="_Toc12"/>
      <w:bookmarkEnd w:id="38"/>
      <w:r>
        <w:rPr/>
        <w:t>7</w:t>
      </w:r>
      <w:r>
        <w:rPr>
          <w:rtl w:val="true"/>
        </w:rPr>
        <w:t>-</w:t>
      </w:r>
      <w:r>
        <w:rPr>
          <w:rtl w:val="true"/>
        </w:rPr>
        <w:t>خشم کلید همه ی بدیها</w:t>
      </w:r>
      <w:bookmarkEnd w:id="39"/>
    </w:p>
    <w:p>
      <w:pPr>
        <w:pStyle w:val="BookText"/>
        <w:rPr/>
      </w:pPr>
      <w:r>
        <w:rPr>
          <w:rFonts w:ascii="Amiri" w:hAnsi="Amiri" w:eastAsia="Amiri" w:cs="Amiri"/>
          <w:color w:val="111111"/>
          <w:sz w:val="28"/>
          <w:sz w:val="28"/>
          <w:szCs w:val="28"/>
          <w:rtl w:val="true"/>
          <w:lang w:bidi="ar-SA"/>
        </w:rPr>
        <w:t>عَنْ أَبِی عَبْدِ اللهِ علیْهِ السَّلام قَالَ الْغَضَبُ مِفْتَاحُ کُلِّ شَرٍّ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کلید هر 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الْأَعْلَی قَالَ قُلْتُ لِأَبِی عَبْدِ اللهِ علیْهِ السَّلام عَلِّمْنِی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عِظَهً أَتَّعِظُ بِهَا فَقَالَ إِنَّ رَسُولَ اللهِ صَلَّی اللهُ عَلَیْهِ وَآلِهِ وَسَلَّم أَتَاهُ رَجُلٌ فَقَالَ لَهُ یَا رَسُولَ اللهِ عَلِّمْنِی عِظَهً أَتَّعِظُ بِهَا فَقَالَ لَهُ انْطَلِقْ فَلَا تَغْضَبْ ثُمَّ عَادَ إِلَیْهِ فَقَالَ لَهُ انْطَلِقْ فَلَا تَغْضَبْ ثَلَاثَ مَرَّات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عبدالاعلی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اندرزی بیاموز که آن را به کار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خدا صَلَّی اللهُ عَلَیْهِ وَآلِهِ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پندی دهید که آن را به کار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و پاسخ سه مرتبه تکرار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الْغَضَبُ یُثِیرُ کَوَامِنَ الْحِقْدِ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کینه های نهفته را بر می 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علیْهِ السَّلام الْغَضَبُ شَرٌّ إِنْ أَطَعْتَهُ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شرّ است اگر از آن اطاعت کنی ویران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الْغَضَبُ مَرْکَبُ الطَّیْش</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مرکب سبک سری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غضبناک شود و خشم گیرد زود از جا درآید و کاری کند که باعث خفّت و سبکی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بِکَثْرَةِ الْغَضَبِ یَکُونُ الطَّیْش</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زیاد است که سبک سری سر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طیش یعنی سبکی و از جا بر آمدن و مراد این است که خشم زیاد را به خود راه نباید داد و هرگاه کسی خشمناک شود باید در فرو بردن </w:t>
      </w:r>
    </w:p>
    <w:p>
      <w:pPr>
        <w:pStyle w:val="BookText"/>
        <w:rPr/>
      </w:pPr>
      <w:r>
        <w:rPr>
          <w:rFonts w:ascii="IRNazanin" w:hAnsi="IRNazanin" w:eastAsia="IRNazanin"/>
          <w:color w:val="111111"/>
          <w:sz w:val="28"/>
          <w:sz w:val="28"/>
          <w:szCs w:val="28"/>
          <w:rtl w:val="true"/>
          <w:lang w:bidi="fa-IR"/>
        </w:rPr>
        <w:t>آن سعی و تلاش زیاد کند و گرنه همین که خشم زیاد شد موجب از جا بر آمدن برای انتقام و سبکی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الْغَضَبُ یُرْدِی صَاحِبَهُ وَ یُبْدِی مَعَایِبَه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صاحب خود را نابود می کند و عیبهایش را آشکار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مَنْ أَطْلَقَ غَضَبَهُ تَعَجَّلَ حَتْفُه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عنان خشم خود را رها کند مرگ او زودتر فرا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بِئْسَ الْقَرِینُ الْغَضَبُ یُبْدِی الْمَعَایِبَ وَ</w:t>
      </w:r>
    </w:p>
    <w:p>
      <w:pPr>
        <w:pStyle w:val="BookText"/>
        <w:rPr/>
      </w:pPr>
      <w:r>
        <w:rPr>
          <w:rFonts w:ascii="Amiri" w:hAnsi="Amiri" w:eastAsia="Amiri" w:cs="Amiri"/>
          <w:color w:val="111111"/>
          <w:sz w:val="28"/>
          <w:sz w:val="28"/>
          <w:szCs w:val="28"/>
          <w:rtl w:val="true"/>
          <w:lang w:bidi="ar-SA"/>
        </w:rPr>
        <w:t>یُدْنِی الشَّرَّ وَ یُبَاعِدُ الْخَیْرَ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بد همنشینی است، عیب ها را ظاهر می سازد و شرّ را نزدیک آورده و خیر را دور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إِنَّکُمْ إِنْ أَطَعْتُمْ سَوْرَةَ الْغَضَبِ</w:t>
      </w:r>
    </w:p>
    <w:p>
      <w:pPr>
        <w:pStyle w:val="BookText"/>
        <w:rPr/>
      </w:pPr>
      <w:r>
        <w:rPr>
          <w:rFonts w:ascii="Amiri" w:hAnsi="Amiri" w:eastAsia="Amiri" w:cs="Amiri"/>
          <w:color w:val="111111"/>
          <w:sz w:val="28"/>
          <w:sz w:val="28"/>
          <w:szCs w:val="28"/>
          <w:rtl w:val="true"/>
          <w:lang w:bidi="ar-SA"/>
        </w:rPr>
        <w:t>أَوْرَدَتْکُمْ نِهَایَةَ الْعَطَب</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تندی خشم اطاعت کنید شما را به نقطه پایان هلاکت می 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عَلیٌّ علیْهِ السَّلام احْتَرِسُوا مِنْ سَوْرَةِ الْغَضَبِ وَ أَعِدُّوا لَهُ</w:t>
      </w:r>
    </w:p>
    <w:p>
      <w:pPr>
        <w:pStyle w:val="BookText"/>
        <w:rPr/>
      </w:pPr>
      <w:r>
        <w:rPr>
          <w:rFonts w:ascii="Amiri" w:hAnsi="Amiri" w:eastAsia="Amiri" w:cs="Amiri"/>
          <w:color w:val="111111"/>
          <w:sz w:val="28"/>
          <w:sz w:val="28"/>
          <w:szCs w:val="28"/>
          <w:rtl w:val="true"/>
          <w:lang w:bidi="ar-SA"/>
        </w:rPr>
        <w:t>مَا تُجَاهِدُونَهُ بِهِ مِنَ الْکَظْمِ وَ الْحِلْم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تندی خشم، خود را نگاه دارید و ابزار مبارزه با آن، یعنی فرو بردن خشم و بردباری را در قبالش آماده 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 الْمُؤْمِنِینَ علیْهِ السَّلام لا نَسَبَ أَوْضَعُ مِنَ الْغَضَب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اصل و نسبی پست تر از خشم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 وَسَلَّم الْغَضَبُ یُفْسِدُ الْإیمَانَ کَمَا</w:t>
      </w:r>
    </w:p>
    <w:p>
      <w:pPr>
        <w:pStyle w:val="BookText"/>
        <w:rPr/>
      </w:pPr>
      <w:r>
        <w:rPr>
          <w:rFonts w:ascii="Amiri" w:hAnsi="Amiri" w:eastAsia="Amiri" w:cs="Amiri"/>
          <w:color w:val="111111"/>
          <w:sz w:val="28"/>
          <w:sz w:val="28"/>
          <w:szCs w:val="28"/>
          <w:rtl w:val="true"/>
          <w:lang w:bidi="ar-SA"/>
        </w:rPr>
        <w:t>یُفْسِدُ الْخَلُّ الْعَسَل</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ایمان را فاسد می کند، همان گونه که سرکه عسل را فاسد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عُقُوبَةُ الْغَضُوبِ وَ الْحَقُودِ وَ الْحَسُودِ</w:t>
      </w:r>
    </w:p>
    <w:p>
      <w:pPr>
        <w:pStyle w:val="BookText"/>
        <w:rPr/>
      </w:pPr>
      <w:r>
        <w:rPr>
          <w:rFonts w:ascii="Amiri" w:hAnsi="Amiri" w:eastAsia="Amiri" w:cs="Amiri"/>
          <w:color w:val="111111"/>
          <w:sz w:val="28"/>
          <w:sz w:val="28"/>
          <w:szCs w:val="28"/>
          <w:rtl w:val="true"/>
          <w:lang w:bidi="ar-SA"/>
        </w:rPr>
        <w:t>تُبْدَأُ بِأَنْفُسِهِم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افراد عصبانی و کینه توز و حسود، ابتداً به خودشان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مذمّت این اخلاق است به این که ضرر و آزار آنها اوّل به صاحب آنها می رسد به اعتبار کدورت و غصّه که لازمه ی آنها </w:t>
      </w:r>
      <w:bookmarkStart w:id="40" w:name="pg864_8473"/>
    </w:p>
    <w:p>
      <w:pPr>
        <w:pStyle w:val="BookText"/>
        <w:rPr/>
      </w:pPr>
      <w:bookmarkEnd w:id="40"/>
      <w:r>
        <w:rPr>
          <w:rFonts w:ascii="IRNazanin" w:hAnsi="IRNazanin" w:eastAsia="IRNazanin"/>
          <w:color w:val="111111"/>
          <w:sz w:val="28"/>
          <w:sz w:val="28"/>
          <w:szCs w:val="28"/>
          <w:rtl w:val="true"/>
          <w:lang w:bidi="fa-IR"/>
        </w:rPr>
        <w:t>باشد پس ارتکاب آن به امید این که شاید بعد از آن ضرری به آن طرف رسانند کمال سفاهت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مِن طَبائِعِ الجُهّالِ التَّسَرُّعُ إلَی الغَضَبِ فِی کُلِّ حَال</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خصلتهای افراد نادان آن است که در هر حالی به خشم کردن شتاب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لا یَقُومُ عِزُّ الغَضَبِ بِذُلِّ الاِعْتِذار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خشم با خواری پوزش خواهی برابری نمی کند</w:t>
      </w:r>
      <w:r>
        <w:rPr>
          <w:rFonts w:eastAsia="IRNazanin" w:cs="IRNazanin"/>
          <w:color w:val="111111"/>
          <w:sz w:val="28"/>
          <w:szCs w:val="28"/>
          <w:rtl w:val="true"/>
          <w:lang w:bidi="fa-IR"/>
        </w:rPr>
        <w:t>.</w:t>
      </w:r>
    </w:p>
    <w:p>
      <w:pPr>
        <w:pStyle w:val="Heading2"/>
        <w:numPr>
          <w:ilvl w:val="1"/>
          <w:numId w:val="1"/>
        </w:numPr>
        <w:rPr/>
      </w:pPr>
      <w:bookmarkStart w:id="41" w:name="__RefHeading___Toc7001957_211673320"/>
      <w:bookmarkStart w:id="42" w:name="_Toc13"/>
      <w:bookmarkEnd w:id="41"/>
      <w:r>
        <w:rPr/>
        <w:t>8</w:t>
      </w:r>
      <w:r>
        <w:rPr>
          <w:rtl w:val="true"/>
        </w:rPr>
        <w:t>-</w:t>
      </w:r>
      <w:r>
        <w:rPr>
          <w:rtl w:val="true"/>
        </w:rPr>
        <w:t>غضب آتشی از شیطان</w:t>
      </w:r>
      <w:bookmarkEnd w:id="42"/>
    </w:p>
    <w:p>
      <w:pPr>
        <w:pStyle w:val="BookText"/>
        <w:rPr/>
      </w:pPr>
      <w:r>
        <w:rPr>
          <w:rFonts w:ascii="Amiri" w:hAnsi="Amiri" w:eastAsia="Amiri" w:cs="Amiri"/>
          <w:color w:val="111111"/>
          <w:sz w:val="28"/>
          <w:sz w:val="28"/>
          <w:szCs w:val="28"/>
          <w:rtl w:val="true"/>
          <w:lang w:bidi="ar-SA"/>
        </w:rPr>
        <w:t>قَالَ النَّبِیُّ صَلَّی اللهُ عَلَیْهِ وَآلِهِ وَسَلَّم الْغَضَبُ جَمْرَهٌ مِنَ الشَّیْطَانِ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رسول اکرم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پاره ی آتشی از شیطان می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جَعْفَرٍعلیْهِ السَّلام قَالَ إِنَّ هَذَا الْغَضَبَ جَمْرَةٌ مِنَ الشَّیْطَانِ تُوقَدُ فِی قَلْبِ ابْنِ آدَمَ وَ إِنَّ أَحَدَکُمْ إِذَا غَضِبَ احْمَرَّتْ عَیْنَاهُ وَ انْتَفَخَتْ أَوْدَاجُهُ وَ دَخَلَ الشَّیْطَانُ فِیهِ فَإِذَا خَافَ أَحَدُکُمْ ذَلِکَ مِنْ نَفْسِهِ </w:t>
      </w:r>
    </w:p>
    <w:p>
      <w:pPr>
        <w:pStyle w:val="BookText"/>
        <w:rPr/>
      </w:pPr>
      <w:r>
        <w:rPr>
          <w:rFonts w:ascii="Amiri" w:hAnsi="Amiri" w:eastAsia="Amiri" w:cs="Amiri"/>
          <w:color w:val="111111"/>
          <w:sz w:val="28"/>
          <w:sz w:val="28"/>
          <w:szCs w:val="28"/>
          <w:rtl w:val="true"/>
          <w:lang w:bidi="ar-SA"/>
        </w:rPr>
        <w:t>فَلْیَلْزَمِ الْأَرْضَ فَإِنَّ رِجْزَ الشَّیْطَانِ لَیَذْهَبُ عَنْهُ عِنْدَ</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حضرت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جرقه ای است از شیطان که در دل آدمی برافروزد، چون یکی از شما را خشم گیرد چشمش سرخ و رگهایش متورّم شود و شیطان در او در آید، پس اگر یکی از شما از این حالت بر خود بترسد به زمین بچسبد که به وسیله آن پلیدی شیطان از او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الْغَضَبُ نَارُ القُلُوب</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آتش 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افروخته شود بی ضرر به آنها نباشد باید آن را به آب حلم و بردباری فرونشاند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الْغَضَبُ نَارٌ مُوقِدَةٌ مَن کَظَمَهُ أَطفَأَهَا وَمَن أَطلَقَهُ کَانَ أَوَّلُ مُحتَرَقٍ بِهَا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آتشی است افروخته هر که فرو برد، آن آتش را خاموش کند؛ و هر که آن را رها کند، اوّل کسی خواهد بود که به آن آتش سوخته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وَصِیَّةٍ لَهُ علیْهِ السَّلام لِعَبْدِ اللهِ بْنِ الْعَباسِ عِنْدَ اِستِخْلافِهِ إِیَّاهُ عَلَی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 النَّاسَ بِوَجْهِکَ وَ مَجْلِسِکَ وَ حُکْمِکَ وَ إِیَّاکَ وَ الْغَضَبَ فَإِنَّهُ طَیْرَةٌ مِنَ الشَّیْطَانِ وَ اعْلَمْ أَنَّ مَا قَرَّبَکَ مِنَ اللهِ یُبَاعِدُکَ مِنَ النَّارِ وَ مَا بَاعَدَکَ مِنَ اللهِ یُقَرِّبُکَ مِنَ النَّارِ</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از وصیّت آن حضرت به عبدالله بن عباس است هنگامی که او را در بصره به جای خودشان 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گشاده رو باش آن گاه که آنان را ببینی، یا در باره آنان حکمی دهی یا در مجلس ایشان نشینی از خشم بپرهیز که نشانه سبکی سری است و شیطان آن را راهبر است و بدان آنچه تو را به خدا نزدیک کند از آتش دور سازد و آنچه تو را از خدا دور سازد به آتشت در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إِیَّاکَ وَ مُصَاحَبَةَ الْفُسَّاقِ فَإِنَّ الشَّرَّ بِالشَّرِّ مُلْحَقٌ وَ وَقِّرِ اللهَ وَ أَحْبِبْ أَحِبَّاءَهُ وَ احْذَرِ الْغَضَبَ فَإِنَّهُ جُنْدٌ عَظِیمٌ مِنْ جُنُودِ إِبْلِیسَ</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با فاسقان بپرهیز که شرّ به شرّ می پیوندد، خدا را گرامی دار و دوستان خدا را دوست شمار و از خشم بپرهیز که لشگر بزرگ شیطان است</w:t>
      </w:r>
      <w:r>
        <w:rPr>
          <w:rFonts w:eastAsia="IRNazanin" w:cs="IRNazanin"/>
          <w:color w:val="111111"/>
          <w:sz w:val="28"/>
          <w:szCs w:val="28"/>
          <w:rtl w:val="true"/>
          <w:lang w:bidi="fa-IR"/>
        </w:rPr>
        <w:t xml:space="preserve">. </w:t>
      </w:r>
      <w:bookmarkStart w:id="43" w:name="pg864_8476"/>
    </w:p>
    <w:p>
      <w:pPr>
        <w:pStyle w:val="Heading2"/>
        <w:numPr>
          <w:ilvl w:val="1"/>
          <w:numId w:val="1"/>
        </w:numPr>
        <w:rPr/>
      </w:pPr>
      <w:bookmarkStart w:id="44" w:name="__RefHeading___Toc7001959_211673320"/>
      <w:bookmarkStart w:id="45" w:name="_Toc14"/>
      <w:bookmarkEnd w:id="43"/>
      <w:bookmarkEnd w:id="44"/>
      <w:r>
        <w:rPr/>
        <w:t>9</w:t>
      </w:r>
      <w:r>
        <w:rPr>
          <w:rtl w:val="true"/>
        </w:rPr>
        <w:t>-</w:t>
      </w:r>
      <w:r>
        <w:rPr>
          <w:rtl w:val="true"/>
        </w:rPr>
        <w:t>خشم نوعی دیوانگی</w:t>
      </w:r>
      <w:bookmarkEnd w:id="45"/>
    </w:p>
    <w:p>
      <w:pPr>
        <w:pStyle w:val="BookText"/>
        <w:rPr/>
      </w:pPr>
      <w:r>
        <w:rPr>
          <w:rFonts w:ascii="Amiri" w:hAnsi="Amiri" w:eastAsia="Amiri" w:cs="Amiri"/>
          <w:color w:val="111111"/>
          <w:sz w:val="28"/>
          <w:sz w:val="28"/>
          <w:szCs w:val="28"/>
          <w:rtl w:val="true"/>
          <w:lang w:bidi="ar-SA"/>
        </w:rPr>
        <w:t>قَالَ عَلیٌّ علیْهِ السَّلام إِیَّاکَ وَ الْغَضَبَ فَأَوَّلُهُ جُنُونٌ وآخِرُهُ</w:t>
      </w:r>
    </w:p>
    <w:p>
      <w:pPr>
        <w:pStyle w:val="BookText"/>
        <w:rPr/>
      </w:pPr>
      <w:r>
        <w:rPr>
          <w:rFonts w:ascii="Amiri" w:hAnsi="Amiri" w:eastAsia="Amiri" w:cs="Amiri"/>
          <w:color w:val="111111"/>
          <w:sz w:val="28"/>
          <w:sz w:val="28"/>
          <w:szCs w:val="28"/>
          <w:rtl w:val="true"/>
          <w:lang w:bidi="ar-SA"/>
        </w:rPr>
        <w:t>نَدَم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 از خشم که اوّل آن دیوانگی و آخر آن پشیمانی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الْحِدَّةُ ضَرْبٌ مِنَ الْجُنُونِ لِأَنَّ صَاحِبِهَا</w:t>
      </w:r>
    </w:p>
    <w:p>
      <w:pPr>
        <w:pStyle w:val="BookText"/>
        <w:rPr/>
      </w:pPr>
      <w:r>
        <w:rPr>
          <w:rFonts w:ascii="Amiri" w:hAnsi="Amiri" w:eastAsia="Amiri" w:cs="Amiri"/>
          <w:color w:val="111111"/>
          <w:sz w:val="28"/>
          <w:sz w:val="28"/>
          <w:szCs w:val="28"/>
          <w:rtl w:val="true"/>
          <w:lang w:bidi="ar-SA"/>
        </w:rPr>
        <w:t>یَنْدَمُ فَإِنْ لَمْ یَنْدَمْ فَجُنُونُهُ مُسْتَحْکِم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خوئی قسمتی است از دیوانگی، برای آنکه صاحب آن از خشم پشیمان می شود، پس اگر پشیمان نشود پس دیوانگی او قوی و محکم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الْغَضَبُ یُفْسِدُ الْأَلْبَابَ وَ یُبَعِّدُ مِنَ</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عقلها را فاسد می کند و 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درست اندیشی، پس باید از آن بر حذر بود و آتش آن را به آب حلم فرو نشاند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 السَّلام أَقْدَرُ النَّاسِ عَلَی الصَّوَابِ مَنْ لَمْ یَغْضَبْ</w:t>
      </w:r>
      <w:r>
        <w:rPr>
          <w:rFonts w:eastAsia="Amiri" w:cs="Amiri" w:ascii="Amiri" w:hAnsi="Amiri"/>
          <w:color w:val="111111"/>
          <w:sz w:val="28"/>
          <w:szCs w:val="28"/>
          <w:rtl w:val="true"/>
          <w:lang w:bidi="ar-SA"/>
        </w:rPr>
        <w:t>.</w:t>
      </w:r>
      <w:r>
        <w:rPr>
          <w:rStyle w:val="FootnoteAnchor"/>
          <w:rtl w:val="true"/>
        </w:rPr>
        <w:footnoteReference w:id="48"/>
      </w:r>
      <w:bookmarkStart w:id="46" w:name="pg864_8477"/>
    </w:p>
    <w:p>
      <w:pPr>
        <w:pStyle w:val="BookText"/>
        <w:rPr/>
      </w:pPr>
      <w:bookmarkEnd w:id="46"/>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تواناترین مردم در راه صحیح کسی است که خشمگین نگشته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 الْغَضَبُ مَمْحَقَةٌ لِقَلْبِ اَلْحَکِیمِ وَ قَالَ مَنْ لَمْ یَمْلِکْ غَضَبَهُ لَمْ یَمْلِکْ عَقْلَه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دل حکیم را تاریک می کند و هرکس غضب خود را در اختیار نگرفت، نمی تواند عقل خود را در اختیار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شِدَّهُ الْغَضَبِ تُغَیِّرُ الْمَنْطِقَ وَ تَقْطَعُ مَادَّهَ الْحُجَّهِ وَ تُفَرِّقُ الْفَهْم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غضب سخن را تغییر می دهد و زبان را قطع می کند و فهم را از آدمی می گیرد</w:t>
      </w:r>
      <w:r>
        <w:rPr>
          <w:rFonts w:eastAsia="IRNazanin" w:cs="IRNazanin"/>
          <w:color w:val="111111"/>
          <w:sz w:val="28"/>
          <w:szCs w:val="28"/>
          <w:rtl w:val="true"/>
          <w:lang w:bidi="fa-IR"/>
        </w:rPr>
        <w:t>.</w:t>
      </w:r>
    </w:p>
    <w:p>
      <w:pPr>
        <w:pStyle w:val="Heading2"/>
        <w:numPr>
          <w:ilvl w:val="1"/>
          <w:numId w:val="1"/>
        </w:numPr>
        <w:rPr/>
      </w:pPr>
      <w:bookmarkStart w:id="47" w:name="__RefHeading___Toc7001961_211673320"/>
      <w:bookmarkStart w:id="48" w:name="_Toc15"/>
      <w:bookmarkEnd w:id="47"/>
      <w:r>
        <w:rPr/>
        <w:t>10</w:t>
      </w:r>
      <w:r>
        <w:rPr>
          <w:rtl w:val="true"/>
        </w:rPr>
        <w:t>-</w:t>
      </w:r>
      <w:r>
        <w:rPr>
          <w:rtl w:val="true"/>
        </w:rPr>
        <w:t>تشویق به تسلّط برخشم</w:t>
      </w:r>
      <w:bookmarkEnd w:id="48"/>
    </w:p>
    <w:p>
      <w:pPr>
        <w:pStyle w:val="BookText"/>
        <w:rPr/>
      </w:pPr>
      <w:r>
        <w:rPr>
          <w:rFonts w:ascii="Amiri" w:hAnsi="Amiri" w:eastAsia="Amiri" w:cs="Amiri"/>
          <w:color w:val="111111"/>
          <w:sz w:val="28"/>
          <w:sz w:val="28"/>
          <w:szCs w:val="28"/>
          <w:rtl w:val="true"/>
          <w:lang w:bidi="ar-SA"/>
        </w:rPr>
        <w:t>قَالَ عَلیٌّ علیْهِ السَّلام أَفْضَلُ الْمِلْکِ مِلْکُ الْغَضَب</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بافضیلت ترین مِلکی که آدمی مالک آن باشد ملک خشم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که مالک خشم خود باشد و مسلّط بر آن باشد و بتواند خشم خود را فرو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عَلیٌّ علیْهِ السَّلام أحْضَرُ النَّاسِ جَوَاباً مَنْ لَمْ یَغْضَب</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جواب ترین مردم کسی است که خشمناک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أَشْرَفُ الْمُروءَةِ مِلْکُ الْغَضَبِ وَ إِماتَةُ الشَّهْوَةِ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جوانمردی مالک شدن بر خشم است و میرانیدن خواهش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أَعظَمُ النَّاسِ سُلْطَاناً عَلَی نَفْسِهِ مَنْ قَمَعَ غَضَبَهُ و أَمَاتَ شَهْوَتَهُ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مردم از نظر تسلّط بر نفس خود کسی است که خشم خود را بکوبد و هوی و هوس خود را بمیراند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رَأْسُ الْفَضَائِلِ مِلْکُ الْغَضَبِ وَ إِمَاتَةُ الشَّهْوَة</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فضیلتها مالک بودن خشم و میرانیدن شهوت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خشم را مغلوب خود سازد و به سبب آن از جا برنیاید و به مقتضای آن عمل نکند و شهوت و خواهش را از خود زائل کند تا این که به سبب آن در معاصی نیفتد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عَلیٌّ علیْهِ السَّلام ضَبطُ النَّفسِ عِندَ حادِثِ الغَضَبِ یُؤمِنُ مَوَاقِعَ العَطَب</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نفس نزد خشمی که پدید آید انسان را از جایگاه های هلاکت یعنی زیان و خسران ایمن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ظَفِرَ بِالشَّیْطَانِ مَنْ غَلَبَ غَضَبَه وَ ظَفِرَ الشَّیْطَانُ بِمَنْ مَلَکَهُ غَضَبُه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خشم خویش چیره شود بر شیطان پیروز می گردد و هر که مقهور خشم خویش شود شیطان بر او پیروزگردد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أَعْدَی عَدُوٍّ لِلْمَرْءِ غَضَبُهُ و شَهوَتُهُ فَمَنْ مَلَکَهُمَا عَلَتْ دَرَجَتُهُ وَ بَلَغَ غَایَتَه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ترینِ دشمن برای مردم خشم او و خواهش اوست، پس هر که بر خشم و شهوت خود مالک شود پایه و درجه ی او بلند شده و به آرزوی خود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الْغَضَبُ عَدُوٌّ فَلا تُمَلِّکْهُ نفسَکَ</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خشم دشمن تواست پس آن را مالک خود 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چنان مکن که او بر تو مسلّط شود و مطیع و </w:t>
      </w:r>
    </w:p>
    <w:p>
      <w:pPr>
        <w:pStyle w:val="BookText"/>
        <w:rPr/>
      </w:pPr>
      <w:r>
        <w:rPr>
          <w:rFonts w:ascii="IRNazanin" w:hAnsi="IRNazanin" w:eastAsia="IRNazanin"/>
          <w:color w:val="111111"/>
          <w:sz w:val="28"/>
          <w:sz w:val="28"/>
          <w:szCs w:val="28"/>
          <w:rtl w:val="true"/>
          <w:lang w:bidi="fa-IR"/>
        </w:rPr>
        <w:t>فرمانبردار او باشی، چون ظاهر است که او هر گاه دشمن تو باشد و تو مطیع او باشی تو را بر کاری وا می دارد که سبب زیان و خسران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مَن غَلَبَ علَیْهِ غَضَبُهُ و شَهْوَتُهُ فَهُوَ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حَیِّزِالْبَهَائِمِ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غلبه کند بر او غضب و شهوتش، پس او در موضع چهار پایان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کِتابٍ لَهُ علیْهِ السَّلام کَتَبَهُ لِلأشْتَرالنَّخَعی رَحِمَهُ الله لَمَّا وَلاهُ عَلی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امْلِکْ حَمِیَّةَ أَنْفِکَ وَ سَوْرَةَ حَدِّکَ وَ سَطْوَةَ یَدِکَ وَ غَرْبَ لِسَانِکَ وَاحْتَرِسْ مِنْ کُلِّ ذَلِکَ بِکَفِّ اَلْبَادِرَةِ وَ تَأْخِیرِ اَلسَّطْوَةِ حَتَّی یَسْکُنَ غَضَبُکَ فَتَمْلِکَ اَلاِخْتِیَارَ وَ لَنْ تَحْکُمَ ذَلِکَ مِنْ نَفْسِکَ حَتَّی تُکْثِرَ هُمُومَکَ بِذِکْرِ اَلْمَعَادِ إِلَی رَبِّکَ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نامه آن حضرت است برای مالک اشتر نخعی، وقتی او را به ولایت مصر گماشتند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خشم خویشتندار باش و تندی و سرکشی میار و دست قهر پیش مدار و تیزی زبان بگذار و از این جمله اعمال خودداری کن، از سخن ناسنجیده بر زبان آوردن و در قهر تأخیر کردن، تا خشمت آرام شود و عنان اختیار به </w:t>
      </w:r>
      <w:bookmarkStart w:id="49" w:name="pg864_8481"/>
    </w:p>
    <w:p>
      <w:pPr>
        <w:pStyle w:val="BookText"/>
        <w:rPr/>
      </w:pPr>
      <w:bookmarkEnd w:id="49"/>
      <w:r>
        <w:rPr>
          <w:rFonts w:ascii="IRNazanin" w:hAnsi="IRNazanin" w:eastAsia="IRNazanin"/>
          <w:color w:val="111111"/>
          <w:sz w:val="28"/>
          <w:sz w:val="28"/>
          <w:szCs w:val="28"/>
          <w:rtl w:val="true"/>
          <w:lang w:bidi="fa-IR"/>
        </w:rPr>
        <w:t>دستت آید و چنین قدرتی بر خود نیابی جز آن که فراوان به یاد آوری که در راه بازگشت به سوی پروردگارت هستی</w:t>
      </w:r>
      <w:r>
        <w:rPr>
          <w:rFonts w:eastAsia="IRNazanin" w:cs="IRNazanin"/>
          <w:color w:val="111111"/>
          <w:sz w:val="28"/>
          <w:szCs w:val="28"/>
          <w:rtl w:val="true"/>
          <w:lang w:bidi="fa-IR"/>
        </w:rPr>
        <w:t>.</w:t>
      </w:r>
    </w:p>
    <w:p>
      <w:pPr>
        <w:pStyle w:val="Heading2"/>
        <w:numPr>
          <w:ilvl w:val="1"/>
          <w:numId w:val="1"/>
        </w:numPr>
        <w:rPr/>
      </w:pPr>
      <w:bookmarkStart w:id="50" w:name="__RefHeading___Toc7001963_211673320"/>
      <w:bookmarkStart w:id="51" w:name="_Toc16"/>
      <w:bookmarkEnd w:id="50"/>
      <w:r>
        <w:rPr/>
        <w:t>11</w:t>
      </w:r>
      <w:r>
        <w:rPr>
          <w:rtl w:val="true"/>
        </w:rPr>
        <w:t>-</w:t>
      </w:r>
      <w:r>
        <w:rPr>
          <w:rtl w:val="true"/>
        </w:rPr>
        <w:t>نیرومند ترین انسانها</w:t>
      </w:r>
      <w:bookmarkEnd w:id="51"/>
    </w:p>
    <w:p>
      <w:pPr>
        <w:pStyle w:val="BookText"/>
        <w:rPr/>
      </w:pPr>
      <w:r>
        <w:rPr>
          <w:rFonts w:ascii="Amiri" w:hAnsi="Amiri" w:eastAsia="Amiri" w:cs="Amiri"/>
          <w:color w:val="111111"/>
          <w:sz w:val="28"/>
          <w:sz w:val="28"/>
          <w:szCs w:val="28"/>
          <w:rtl w:val="true"/>
          <w:lang w:bidi="ar-SA"/>
        </w:rPr>
        <w:t>قَالَ عَلی علیْهِ السَّلام أَقْوَی النَّاسِ مَنْ قَوِیَ عَلَی غَضَبِهِ بِحِلْمِه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تواناترین مردم کسی است که بر خشم خود به بردباری خود استوار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الباقرعلیْهِ السَّلام لِجَابِرِ بْنِ یَزِیدَ الجُعْفِیِّ وَ لا قُوَّةَ کَرَدِّ اَلْغَضَب</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حضرت باقر علیْهِ السَّلام به جابر بن جعفی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مانند فرو بردن خشم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 وَسَلَّم لَیْسَ الشَّدِیدُ بِالصَّرْعَةِ إِنَّمَا الشَّدِیدُ الَّذِی یَمْلِکُ نَفْسَهُ عِنْدَ الْغَضَب</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زدن نیست، بلکه توانمند کسی است که به وقت خشم بر خویشتن چیره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صَلَّی اللهُ عَلَیْهِ وَآلِهِ وَسَلَّم لاَصْحابِهِ مَا الصُّرَعَةُ فِیکُم؟ قَالُوا الشَّدِیدُ الْقَوِیُّ الَّذِی لَا یُوضَعُ جَنْبُهُ فَقَالَ بَلِ الصُّرَعَةُ حَقُّ </w:t>
      </w:r>
    </w:p>
    <w:p>
      <w:pPr>
        <w:pStyle w:val="BookText"/>
        <w:rPr/>
      </w:pPr>
      <w:r>
        <w:rPr>
          <w:rFonts w:ascii="Amiri" w:hAnsi="Amiri" w:eastAsia="Amiri" w:cs="Amiri"/>
          <w:color w:val="111111"/>
          <w:sz w:val="28"/>
          <w:sz w:val="28"/>
          <w:szCs w:val="28"/>
          <w:rtl w:val="true"/>
          <w:lang w:bidi="ar-SA"/>
        </w:rPr>
        <w:t>الصُّرَعَةِ رَجُلٌ وَکَزَ الشَّیْطَانُ فِی قَلْبِهِ وَ اشْتَدَّ غَضَبُهُ وَ ظَهَرَ دَمُهُ ثُمَّ ذَکَرَ اللهَ فَصَرَعَ بِحِلْمِهِ غَضَبَه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حضرت پیامبر اکرم صَلَّی اللهُ عَلَیْهِ وَآلِهِ وَسَلَّم در میان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در میان شما کیست؟ گفتند کسی که به زمین نخورد،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کسی است که شیطان در دلش نیش بزند و او را سخت خشمناک نماید و خونش را به جوش آورد بعد خدا را یاد کند تا با حلمش، غضبش را به زمین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وَآلِهِ وَسَلَّم الصُّرعَةُ کُلُّ الصُّرعَة الرَّجُلُ الَّذی یَغضبُ فَیَشتَدُّ غَضَبُهُ وَ یَحمَرُّ وَجْهُهُ وَ یَقشَعِرُّ شَعْرُهُ فَیَصْرَعُ غَضَبَهُ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حضرت پیامبر اکرم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دلیری آن است که کسی خشمگین شود و خشمش سخت شود و چهره اش سرخ شود و مویش بلرزد و بر خشم خود چیره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مَرَّ رَسُولُ اَللهِ صَلَّی اللهُ عَلَیْهِ وَآلِهِ وَسَلَّم بِقَوْمٍ یَرْفَعُونَ حَجَراً فَقَالَ مَا هَذَا قَالُوا نَعْرِفُ بِذَلِکَ أَشَدَّنَا وَ أَقْوَانَا فَقَالَ صَلَّی اللهُ عَلَیْهِ وَآلِهِ وَسَلَّم أَلاَ أُخْبِرُکُمْ بِأَشَدِّکُمْ وَ أَقْوَاکُمْ قَالُوا بَلَی یَا رَسُولَ اَللهِ قَالَ أَشَدُّکُمْ وَ أَقْوَاکُمُ اَلَّذِی إِذَا رَضِیَ لَمْ یُدْخِلْهُ رِضَاهُ فِی إِثْمٍ وَ لاَ بَاطِلٍ وَ إِذَا سَخِطَ لَمْ </w:t>
      </w:r>
      <w:bookmarkStart w:id="52" w:name="pg864_8483"/>
    </w:p>
    <w:p>
      <w:pPr>
        <w:pStyle w:val="BookText"/>
        <w:rPr/>
      </w:pPr>
      <w:bookmarkEnd w:id="52"/>
      <w:r>
        <w:rPr>
          <w:rFonts w:ascii="Amiri" w:hAnsi="Amiri" w:eastAsia="Amiri" w:cs="Amiri"/>
          <w:color w:val="111111"/>
          <w:sz w:val="28"/>
          <w:sz w:val="28"/>
          <w:szCs w:val="28"/>
          <w:rtl w:val="true"/>
          <w:lang w:bidi="ar-SA"/>
        </w:rPr>
        <w:t>یُخْرِجْهُ سَخَطُهُ مِنْ قَوْلِ اَلْحَقِّ وَ إِذَا قَدَرَ لَمْ یَتَعَاطَ مَا لَیْسَ بِحَق</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حضرت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از کنار قومی گذشتند که مشغول بلند کردن سنگی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نیرومند ترین خود را بشناسیم،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بگویم نیرومند ترین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شما کسی است که چون خشنود شد، خشنودی او، او را به گناه نکشاند و کار یاوه انجام ندهد و چون خشم گیرد، خشمش او را از حق بیرون نبرد و چون قدرت یافت، مرتکب کاری که بر حق نیست نشود</w:t>
      </w:r>
      <w:r>
        <w:rPr>
          <w:rFonts w:eastAsia="IRNazanin" w:cs="IRNazanin"/>
          <w:color w:val="111111"/>
          <w:sz w:val="28"/>
          <w:szCs w:val="28"/>
          <w:rtl w:val="true"/>
          <w:lang w:bidi="fa-IR"/>
        </w:rPr>
        <w:t>.</w:t>
      </w:r>
    </w:p>
    <w:p>
      <w:pPr>
        <w:pStyle w:val="Heading2"/>
        <w:numPr>
          <w:ilvl w:val="1"/>
          <w:numId w:val="1"/>
        </w:numPr>
        <w:rPr/>
      </w:pPr>
      <w:bookmarkStart w:id="53" w:name="__RefHeading___Toc7001965_211673320"/>
      <w:bookmarkStart w:id="54" w:name="_Toc17"/>
      <w:bookmarkEnd w:id="53"/>
      <w:r>
        <w:rPr/>
        <w:t>12</w:t>
      </w:r>
      <w:r>
        <w:rPr>
          <w:rtl w:val="true"/>
        </w:rPr>
        <w:t>-</w:t>
      </w:r>
      <w:r>
        <w:rPr>
          <w:rtl w:val="true"/>
        </w:rPr>
        <w:t>کسی که با معصیت دیگر،خشم خود را فرو ببرد</w:t>
      </w:r>
      <w:bookmarkEnd w:id="54"/>
    </w:p>
    <w:p>
      <w:pPr>
        <w:pStyle w:val="BookText"/>
        <w:rPr/>
      </w:pPr>
      <w:r>
        <w:rPr>
          <w:rFonts w:ascii="Amiri" w:hAnsi="Amiri" w:eastAsia="Amiri" w:cs="Amiri"/>
          <w:color w:val="111111"/>
          <w:sz w:val="28"/>
          <w:sz w:val="28"/>
          <w:szCs w:val="28"/>
          <w:rtl w:val="true"/>
          <w:lang w:bidi="ar-SA"/>
        </w:rPr>
        <w:t>قَالَ عَلیٌّ علیْهِ السَّلام مَنْ طَلَبَ شَفَا غَیْظٍ بِغَیْرِ حَقٍّ أَذَاقَهُ اللهُ هَوَاناً بِحَق</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جویای تشفّی خشم خود به ناحق باشد خدا گرفتار خواری و ذلّتش به حق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وَآلِهِ وَسَلَّم إِنَّ لِجَهَنَّمَ بَاباً لا یَدْخُلُهَا إِلا مَنْ شَفَی غَیْظَهُ بِمَعْصِیَةِ اللهِ تَعَالَی</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حضرت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جهنّم دری است که وارد نمی شود از آن مگر کسی که آتش خشم خود را که در راه نافرمانی خداست، فرو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إِنَّ مِنْ عَزَائِمِ اللهِ فِی الذِّکْرِ الْحَکِیمِ الَّتِی عَلَیْهَا یُثِیبُ وَ یُعَاقِبُ وَ لَهَا یَرْضَی وَ یَسْخَطُ أَنَّهُ لَا یَنْفَعُ عَبْداً وَ إِنْ أَجْهَدَ نَفْسَهُ وَ أَخْلَصَ فِعْلَهُ أَنْ یَخْرُجَ مِنَ الدُّنْیَا لاقِیاً رَبَّهُ بِخَصْلَةٍ مِنْ هَذِهِ الْخِصَالِ لَمْ یَتُبْ مِنْهَا أَنْ یُشْرِکَ بِاللهِ فِیمَا افْتَرَضَ عَلَیْهِ مِنْ عِبَادَتِهِ أَوْ یَشْفِیَ غَیْظَهُ بِهَلاکِ نَفْسٍ أَوْ یَعُرَّ بِأَمْرٍ فَعَلَهُ غَیْرُهُ أَوْ یَسْتَنْجِحَ حَاجَةً إِلَی النَّاسِ بِإِظْهَارِ بِدْعَةٍ فِی دِینِهِ أَوْ یَلْقَی النَّاسَ بِوَجْهَیْنِ</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احکام مهمّ خداوند در قرآن کریم که به واسطه ی آنها پاداش و کیفر می دهد و به سبب آنها خشنود و ناخشنود می شود، این است که چنانچه بنده با یکی از این خصلت ها از دنیا به دیدار پروردگارش برود و از آنها توبه نکرده باشد، هر چند در عبادت خود را به زحمت انداخته و عملش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گردانیده باشد، هیچ سودی نبرد؛ در عبادتی که خدا بر او واجب کرده است شریک قرار دهد، یا با کشتن کسی، خشم خود را فرو بنشاند</w:t>
      </w:r>
      <w:r>
        <w:rPr>
          <w:rFonts w:eastAsia="IRNazanin" w:cs="IRNazanin"/>
          <w:color w:val="111111"/>
          <w:sz w:val="28"/>
          <w:szCs w:val="28"/>
          <w:rtl w:val="true"/>
          <w:lang w:bidi="fa-IR"/>
        </w:rPr>
        <w:t xml:space="preserve">. </w:t>
      </w:r>
      <w:bookmarkStart w:id="55" w:name="pg864_8485"/>
    </w:p>
    <w:p>
      <w:pPr>
        <w:pStyle w:val="Heading2"/>
        <w:numPr>
          <w:ilvl w:val="1"/>
          <w:numId w:val="1"/>
        </w:numPr>
        <w:rPr/>
      </w:pPr>
      <w:bookmarkStart w:id="56" w:name="__RefHeading___Toc7001967_211673320"/>
      <w:bookmarkStart w:id="57" w:name="_Toc18"/>
      <w:bookmarkEnd w:id="55"/>
      <w:bookmarkEnd w:id="56"/>
      <w:r>
        <w:rPr/>
        <w:t>13</w:t>
      </w:r>
      <w:r>
        <w:rPr>
          <w:rtl w:val="true"/>
        </w:rPr>
        <w:t>-</w:t>
      </w:r>
      <w:r>
        <w:rPr>
          <w:rtl w:val="true"/>
        </w:rPr>
        <w:t>پاداش کسی که خشم خود را نگه دارد</w:t>
      </w:r>
      <w:bookmarkEnd w:id="57"/>
    </w:p>
    <w:p>
      <w:pPr>
        <w:pStyle w:val="BookText"/>
        <w:rPr/>
      </w:pPr>
      <w:r>
        <w:rPr>
          <w:rFonts w:ascii="Amiri" w:hAnsi="Amiri" w:eastAsia="Amiri" w:cs="Amiri"/>
          <w:color w:val="111111"/>
          <w:sz w:val="28"/>
          <w:sz w:val="28"/>
          <w:szCs w:val="28"/>
          <w:rtl w:val="true"/>
          <w:lang w:bidi="ar-SA"/>
        </w:rPr>
        <w:t>أَوْحَی اللهُ عَزَّوَجَلَّ إِلَی نَبِیِّهِ دَاوُدَ علیْهِ السَّلام إِذَا ذَکَرَنِی عَبْدِی حِینَ یَغْضَبُ ذَکَرْتُهُ یَوْمَ الْقِیَامَهِ فِی جَمِیعِ خَلْقِی وَ لَا أَمْحَقُهُ فِیمَنْ أَمْحَقُ</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خداوند به پیامبرش داود وحی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ی من در حال غضب مرا به یاد آورد، من هم روز قیامت او را به یاد می آورم و او را از نظر دور نمی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 مَکْتُوبٌ فِی التَّوْرَاةِ فِیمَا نَاجَی اللهُ عَزَّوَجَلَّ بِهِ مُوسَی علیْهِ السَّلام یَا مُوسَی أَمْسِکْ غَضَبَکَ عَمَّنْ مَلَّکْتُکَ عَلَیْهِ أَکُفَّ عَنْکَ غَضَبِی</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حضرت امام باقر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که خداوند با موسی علیْهِ السَّلام مناجات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مردم غضب نکن تا تو را از غضب خود حفظ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 وَسَلَّم مَنْ کَفَّ غَضَبَهُ کَفَّ اللهُ عَنْهُ عَذَابَهُ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خداوند غضب خود را نگهدارد، خداوند هم او را عذاب نمی کند</w:t>
      </w:r>
      <w:r>
        <w:rPr>
          <w:rFonts w:eastAsia="IRNazanin" w:cs="IRNazanin"/>
          <w:color w:val="111111"/>
          <w:sz w:val="28"/>
          <w:szCs w:val="28"/>
          <w:rtl w:val="true"/>
          <w:lang w:bidi="fa-IR"/>
        </w:rPr>
        <w:t xml:space="preserve">. </w:t>
      </w:r>
      <w:bookmarkStart w:id="58" w:name="pg864_8486"/>
    </w:p>
    <w:p>
      <w:pPr>
        <w:pStyle w:val="BookText"/>
        <w:rPr/>
      </w:pPr>
      <w:bookmarkEnd w:id="58"/>
      <w:r>
        <w:rPr>
          <w:rFonts w:ascii="Amiri" w:hAnsi="Amiri" w:eastAsia="Amiri" w:cs="Amiri"/>
          <w:color w:val="111111"/>
          <w:sz w:val="28"/>
          <w:sz w:val="28"/>
          <w:szCs w:val="28"/>
          <w:rtl w:val="true"/>
          <w:lang w:bidi="ar-SA"/>
        </w:rPr>
        <w:t>عَنْ أَبِی جَعْفَرٍعلیْهِ السَّلام قَالَ قَالَ رَسُولُ اللهِ صَلَّی اللهُ عَلَیْهِ وَآلِهِ وَسَلَّم مَنْ کَفَّ نَفْسَهُ عَنْ أَعْرَاضِ النَّاسِ أَقَالَ اللهُ نَفْسَهُ یَوْمَ الْقِیَامَةِ وَمَنْ کَفَّ غَضَبَهُ عَنِ النَّاسِ کَفَّ اللهُ تَبَارَکَ وَ تَعَالَی عَنْهُ عَذَابَ یَوْمِ الْقِیَامَةِ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حضرت امام باقر علیْهِ السَّلام روایت شده که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از بدگوئی به مردم حفظ کند خداوند روز قیامت او را آزاد می گذارد و هر کس با مردم به تندی رفتار نکند خداوند روز قیامت او را عذاب نمی کند</w:t>
      </w:r>
      <w:r>
        <w:rPr>
          <w:rFonts w:eastAsia="IRNazanin" w:cs="IRNazanin"/>
          <w:color w:val="111111"/>
          <w:sz w:val="28"/>
          <w:szCs w:val="28"/>
          <w:rtl w:val="true"/>
          <w:lang w:bidi="fa-IR"/>
        </w:rPr>
        <w:t>.</w:t>
      </w:r>
    </w:p>
    <w:p>
      <w:pPr>
        <w:pStyle w:val="Heading2"/>
        <w:numPr>
          <w:ilvl w:val="1"/>
          <w:numId w:val="1"/>
        </w:numPr>
        <w:rPr/>
      </w:pPr>
      <w:bookmarkStart w:id="59" w:name="__RefHeading___Toc7001969_211673320"/>
      <w:bookmarkStart w:id="60" w:name="_Toc19"/>
      <w:bookmarkEnd w:id="59"/>
      <w:r>
        <w:rPr/>
        <w:t>14</w:t>
      </w:r>
      <w:r>
        <w:rPr>
          <w:rtl w:val="true"/>
        </w:rPr>
        <w:t>-</w:t>
      </w:r>
      <w:r>
        <w:rPr>
          <w:rtl w:val="true"/>
        </w:rPr>
        <w:t>ریشه ی خشم</w:t>
      </w:r>
      <w:bookmarkEnd w:id="60"/>
    </w:p>
    <w:p>
      <w:pPr>
        <w:pStyle w:val="BookText"/>
        <w:rPr/>
      </w:pPr>
      <w:r>
        <w:rPr>
          <w:rFonts w:ascii="Amiri" w:hAnsi="Amiri" w:eastAsia="Amiri" w:cs="Amiri"/>
          <w:color w:val="111111"/>
          <w:sz w:val="28"/>
          <w:sz w:val="28"/>
          <w:szCs w:val="28"/>
          <w:rtl w:val="true"/>
          <w:lang w:bidi="ar-SA"/>
        </w:rPr>
        <w:t>عَنْ أَبِی عَبْدِ اللهِ علیْهِ السَّلام قَالَ الْحَوَارِیُّونَ لِعِیسَی بْنِ مَرْیَمَ یَا مُعَلِّمَ الْخَیْرِ أَعْلِمْنَا أَیُّ الْأَشْیَاءِ أَشَدُّ فَقَالَ أَشَدُّ الْأَشْیَاءِ غَضَبُ اللهِ عَزَّوَجَلَّ قَالُوا فَبِمَ یُتَّقَی غَضَبُ اللهِ قَالَ بِأَنْ لَا تَغْضَبُوا قَالُوا وَ مَا بَدْءُ الْغَضَبِ قَالَ الْکِبْرُ وَ التَّجَبُّرُ وَ مَحْقَرَةُ النَّاس</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 عیسی بن مریم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نیکیها به ما بگو کدام چیز از همه سخت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چیزها غضب خداوند می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باید از غضب خدا </w:t>
      </w:r>
      <w:bookmarkStart w:id="61" w:name="pg864_8487"/>
    </w:p>
    <w:p>
      <w:pPr>
        <w:pStyle w:val="BookText"/>
        <w:rPr/>
      </w:pPr>
      <w:bookmarkEnd w:id="61"/>
      <w:r>
        <w:rPr>
          <w:rFonts w:ascii="IRNazanin" w:hAnsi="IRNazanin" w:eastAsia="IRNazanin"/>
          <w:color w:val="111111"/>
          <w:sz w:val="28"/>
          <w:sz w:val="28"/>
          <w:szCs w:val="28"/>
          <w:rtl w:val="true"/>
          <w:lang w:bidi="fa-IR"/>
        </w:rPr>
        <w:t>خود را نگهداری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غضب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از کجا شروع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تکبّر، زورگویی و تحقیر مردم</w:t>
      </w:r>
      <w:r>
        <w:rPr>
          <w:rFonts w:eastAsia="IRNazanin" w:cs="IRNazanin"/>
          <w:color w:val="111111"/>
          <w:sz w:val="28"/>
          <w:szCs w:val="28"/>
          <w:rtl w:val="true"/>
          <w:lang w:bidi="fa-IR"/>
        </w:rPr>
        <w:t>.</w:t>
      </w:r>
    </w:p>
    <w:p>
      <w:pPr>
        <w:pStyle w:val="Heading2"/>
        <w:numPr>
          <w:ilvl w:val="1"/>
          <w:numId w:val="1"/>
        </w:numPr>
        <w:rPr/>
      </w:pPr>
      <w:bookmarkStart w:id="62" w:name="__RefHeading___Toc7001971_211673320"/>
      <w:bookmarkStart w:id="63" w:name="_Toc20"/>
      <w:bookmarkEnd w:id="62"/>
      <w:r>
        <w:rPr/>
        <w:t>15</w:t>
      </w:r>
      <w:r>
        <w:rPr>
          <w:rtl w:val="true"/>
        </w:rPr>
        <w:t>-</w:t>
      </w:r>
      <w:r>
        <w:rPr>
          <w:rtl w:val="true"/>
        </w:rPr>
        <w:t>داروی خشم</w:t>
      </w:r>
      <w:bookmarkEnd w:id="63"/>
    </w:p>
    <w:p>
      <w:pPr>
        <w:pStyle w:val="BookText"/>
        <w:rPr/>
      </w:pPr>
      <w:r>
        <w:rPr>
          <w:rFonts w:ascii="Amiri" w:hAnsi="Amiri" w:eastAsia="Amiri" w:cs="Amiri"/>
          <w:color w:val="111111"/>
          <w:sz w:val="28"/>
          <w:sz w:val="28"/>
          <w:szCs w:val="28"/>
          <w:rtl w:val="true"/>
          <w:lang w:bidi="ar-SA"/>
        </w:rPr>
        <w:t>قال رسول الله صَلَّی اللهُ عَلَیْهِ وَآلِهِ وَسَلَّم یَا عَلِیُّ لَا تَغْضَبْ فَإِذَا غَضِبْتَ فَاقْعُدْ وَ تَفَکَّرْ فِی قُدْرَةِ الرَّبِّ عَلَی الْعِبَادِ وَ حِلْمِهِ عَنْهُمْ وَ إِذَا قِیلَ لَکَ اتَّقِ اللهَ فَانْبِذْ غَضَبَکَ وَ رَاجِعْ حِلْمَک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حضرت پیامبر اکرم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خشم مکن پس هر گاه به خشم در آیی بنشین و در قدرت پروردگار و حلمش از بندگان اندیشه کن و هر گاه به تو گفته شد از خدا بترس، خشمت را دور انداز و به عفو و بردباریت مراجعه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دَاوُوا اَلْغَضَبَ بِالصَّمْتِ وَ اَلشَّهْوَةَ بِالْعَقْل</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به خاموشی دوا کنید و خواهش را به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 کردن خواهش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چه عقل منع می کند از پیروی خواهش ها که در آنها مفسده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 کردن خشم به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که به اعتبار این باشد که خشم آدمی را به سبک سری وا می دارد و این باعث می شود که هرزه و دشنام و مانند آنها از او </w:t>
      </w:r>
    </w:p>
    <w:p>
      <w:pPr>
        <w:pStyle w:val="BookText"/>
        <w:rPr/>
      </w:pPr>
      <w:r>
        <w:rPr>
          <w:rFonts w:ascii="IRNazanin" w:hAnsi="IRNazanin" w:eastAsia="IRNazanin"/>
          <w:color w:val="111111"/>
          <w:sz w:val="28"/>
          <w:sz w:val="28"/>
          <w:szCs w:val="28"/>
          <w:rtl w:val="true"/>
          <w:lang w:bidi="fa-IR"/>
        </w:rPr>
        <w:t>صادر شود بلکه هر چند از آنها بگوید خشم او زیاد شود و آنها را زیاد کند پس کسی که خاموشی را شیوه خود کند مفاسد خشم بر آن مترتّب نشود؛ لذا به منزله دوائیست از برای غضب و ممکن است به اعتبار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خاموشی را شیوه خود کند غالباً به چشم نمی آید، پس آن دوائیست که مانع از عروض خشم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جَعْفَرِ بْنِ مُحَمَّدٍ عَنْ أَبِیهِ علیْهِ السَّلام أَنَّهُ ذُکِرَ عِنْدَهُ اَلْغَضَبُ فَقَالَ إِنَّ اَلرَّجُلَ لَیَغْضَبُ حَتَّی مَا یَرْضَی أَبَداً وَ یَدْخُلُ بِذَلِکَ اَلنَّارَ فَأَیُّمَا رَجُلٍ غَضِبَ وَ هُوَ قَائِمٌ فَلْیَجْلِسْ فَإِنَّهُ سَیَذْهَبُ عَنْهُ رِجْزُ اَلشَّیْطَانِ وَ إِنْ کَانَ جَالِساً فَلْیَقُمْ وَ أَیُّمَا رَجُلٍ غَضِبَ عَلَی ذِی رَحِمِهِ فَلْیَقُمْ إِلَیْهِ وَ لْیَدْنُ مِنْهُ وَ لْیَمَسَّهُ فَإِنَّ اَلرَّحِمَ إِذَا مَسَّتِ اَلرَّحِمَ سَکَنَت</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نزد امام باقرعلیْهِ السَّلام ذکر غضب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مرد غضب می کند و دیگر راضی نشود تا به دوزخ وارد شود هر مردی به خشم آید، اگر ایستاده باید بنشیند تا او از تسلّط شیطان بیرون رود و اگر نشسته است، برخیزد و هر مردی بر اقوام خود خشم نماید باید برخیزد، نزد آنها رفته و بر ایشان ترحم نماید زیرا اگر بر ارحام ترحم شود آرام گیرند</w:t>
      </w:r>
      <w:r>
        <w:rPr>
          <w:rFonts w:eastAsia="IRNazanin" w:cs="IRNazanin"/>
          <w:color w:val="111111"/>
          <w:sz w:val="28"/>
          <w:szCs w:val="28"/>
          <w:rtl w:val="true"/>
          <w:lang w:bidi="fa-IR"/>
        </w:rPr>
        <w:t xml:space="preserve">. </w:t>
      </w:r>
      <w:bookmarkStart w:id="64" w:name="pg864_8489"/>
    </w:p>
    <w:p>
      <w:pPr>
        <w:pStyle w:val="Heading2"/>
        <w:numPr>
          <w:ilvl w:val="1"/>
          <w:numId w:val="1"/>
        </w:numPr>
        <w:rPr/>
      </w:pPr>
      <w:bookmarkStart w:id="65" w:name="__RefHeading___Toc7001973_211673320"/>
      <w:bookmarkStart w:id="66" w:name="_Toc21"/>
      <w:bookmarkEnd w:id="64"/>
      <w:bookmarkEnd w:id="65"/>
      <w:r>
        <w:rPr/>
        <w:t>16</w:t>
      </w:r>
      <w:r>
        <w:rPr>
          <w:rtl w:val="true"/>
        </w:rPr>
        <w:t>-</w:t>
      </w:r>
      <w:r>
        <w:rPr>
          <w:rtl w:val="true"/>
        </w:rPr>
        <w:t>مدح وستایش خشم برای خداوند</w:t>
      </w:r>
      <w:bookmarkEnd w:id="66"/>
    </w:p>
    <w:p>
      <w:pPr>
        <w:pStyle w:val="BookText"/>
        <w:rPr/>
      </w:pPr>
      <w:r>
        <w:rPr>
          <w:rFonts w:ascii="Amiri" w:hAnsi="Amiri" w:eastAsia="Amiri" w:cs="Amiri"/>
          <w:color w:val="111111"/>
          <w:sz w:val="28"/>
          <w:sz w:val="28"/>
          <w:szCs w:val="28"/>
          <w:rtl w:val="true"/>
          <w:lang w:bidi="ar-SA"/>
        </w:rPr>
        <w:t>وَمِنْ کِتابٍ لَهُ علیْهِ السَّلام إلی أهْلِ مِصْر لَمّا وَلّی عَلَیْهِمُ الأشْتَر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عَلِیٍّ أَمِیرِ الْمُؤْمِنِینَ إِلَی الْقَوْمِ الَّذِینَ غَضِبُوا لِلهِ حِینَ عُصِیَ فِی أَرْضِهِ وَ ذُهِبَ بِحَقِّهِ فَضَرَبَ الْجَوْرُ سُرَادِقَهُ عَلَی الْبَرِّ وَ الْفَاجِرِ وَ الْمُقِیمِ وَ الظَّاعِنِ فَلَا مَعْرُوفٌ یُسْتَرَاحُ إِلَیْهِ وَ لَا مُنْکَرٌ یُتَنَاهَی عَنْهُ أَمَّا بَعْدُ فَقَدْ بَعَثْتُ إِلَیْکُمْ عَبْداً مِنْ عِبَادِ اللهِ لَا یَنَامُ أَیَّامَ الْخَوْفِ وَ لَا یَنْکُلُ عَنِ الْأَعْدَاءِ سَاعَاتِ الرَّوْعِ أَشَدَّ عَلَی الْفُجَّارِ مِنْ حَرِیقِ النَّارِ وَ هُوَ مَالِکُ بْنُ الْحَارِثِ أَخُو مَذْحِجٍ فَاسْمَعُوا لَهُ وَ أَطِیعُوا أَمْرَهُ فِیمَا طَابَقَ الْحَقَّ، فَإِنَّهُ سَیْفٌ مِنْ سُیُوفِ اللهِ لَا کَلِیلُ الظُّبَةِ وَ لَا نَابِی الضَّرِیبَةِ فَإِنْ أَمَرَکُمْ أَنْ تَنْفِرُوا فَانْفِرُوا وَ إِنْ أَمَرَکُمْ أَنْ تُقِیمُوا فَأَقِیمُوا فَإِنَّهُ لَا یُقْدِمُ وَ لَا یُحْجِمُ وَ لَا یُؤَخِّرُ وَ لَا یُقَدِّمُ إِلَّا عَنْ أَمْرِی وَ قَدْ آثَرْتُکُمْ بِهِ عَلَی نَفْسِی لِنَصِیحَتِهِ لَکُمْ وَ شِدَّةِ شَکِیمَتِهِ عَلَی عَدُوِّکُمْ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نامه آن حضرت است به مردم مصر چون مالک اشتر را بر آنان والی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ی خدا علی امیرمؤمنان به مردمی که برای خدا به خشم آمده آن هنگام که دیگران خدا را در زمین نافرمانی و حق او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 خیمه ی خود را بر سر نیک و بد مسافر و حاضر بر افراشت نه معروفی ماند که در پناه آن آرامش یابند و نه کسی از زشتی ها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پروردگار من بنده ای از بندگان خدا را به سوی شما فرستادم که در روزهای وحشت نمی خوابد و در لحظه های ترس از دشمن روی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بدکاران از شعله های آتش تندتر است او مالک پسر حارث مَذحَجی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با حق است سخن او را بشنوید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شمشیری از شمشیر های خداست که نه تیزی آن کُند می شود و نه ضربت آن بی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فرمان کوچ کردن داد، کوچ کنید و اگر گفت بایستید، بایستید که او در پیش رَوی و عقب نشینی و حمله بدون فرمان من اقدام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خود برگزیدم که او را برای شما فرستادم زیرا او را خیر خواه دیدم و سرسختی او را در برابر دشمنانتان پسندیدم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فِی خِطابِ أصْحَابِهِ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بَلَغْتُمْ مِنْ کَرَامَةِ اللهِ تَعَالَی لَکُمْ مَنْزِلَةً تُکْرَمُ بِهَا إِمَاؤُکُمْ وَ تُوصَلُ بِهَا جِیرَانُکُمْ وَ یُعَظِّمُکُمْ مَنْ لَا فَضْلَ لَکُمْ عَلَیْهِ وَ لَا یَدَ لَکُمْ عِنْدَهُ وَ یَهَابُکُمْ مَنْ لَا یَخَافُ لَکُمْ سَطْوَةً وَ لَا لَکُمْ عَلَیْهِ إِمْرَةٌ وَ قَدْ تَرَوْنَ عُهُودَ اللهِ مَنْقُوضَةً فَلَا تَغْضَبُونَ وَ أَنْتُمْ لِنَقْضِ ذِمَمِ </w:t>
      </w:r>
    </w:p>
    <w:p>
      <w:pPr>
        <w:pStyle w:val="BookText"/>
        <w:rPr/>
      </w:pPr>
      <w:r>
        <w:rPr>
          <w:rFonts w:ascii="Amiri" w:hAnsi="Amiri" w:eastAsia="Amiri" w:cs="Amiri"/>
          <w:color w:val="111111"/>
          <w:sz w:val="28"/>
          <w:sz w:val="28"/>
          <w:szCs w:val="28"/>
          <w:rtl w:val="true"/>
          <w:lang w:bidi="ar-SA"/>
        </w:rPr>
        <w:t>آبَائِکُمْ تَأْنَفُونَ وَ کَانَتْ أُمُورُ اللهِ عَلَیْکُمْ تَرِدُ وَ عَنْکُمْ تَصْدُرُ وَ إِلَیْکُمْ تَرْجِعُ فَمَکَّنْتُمُ الظَّلَمَةَ مِنْ مَنْزِلَتِکُمْ وَ أَلْقَیْتُمْ إِلَیْهِمْ أَزِمَّتَکُمْ وَ أَسْلَمْتُمْ أُمُورَ اللهِ فِی أَیْدِیهِمْ یَعْمَلُونَ بِالشُّبُهَاتِ وَ یَسِیرُونَ فِی الشَّهَوَاتِ وَ ایْمُ اللهِ لَوْ فَرَّقُوکُمْ تَحْتَ کُلِّ کَوْکَبٍ لَجَمَعَکُمُ اللهُ لِشَرِّ یَوْمٍ لَهُم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حضرت علی علیْهِ السَّلام در خطاب به اصحاب خود می فرمایند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نعمت بعثت پیامبر اکرم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بزرگ به مقامی رسیدید که حتّی کنیزان شما را گرامی می دارند و به همسایگان شما محبّت می کنند، کسانی برای شما احترام قائلند که شما از آنها برتری نداشته و بر آنها حقّی ندارید، کسانی از شما می ترسند که نه ترس از حکومت دارند و نه شما بر آنها حکومتی دارید؛ با آن همه بزرگواری و کرامت هم اکنون می نگرید که پیمانهای الهی شکسته شده؛ امّا خشم نمی گیرید در حالی که اگر پیمان پدرانتان نقض می شد ناراحت می شدید شما مردمی بودید که دستورات الهی ابتدا به دست شما می رسید و از شما به دیگران ابلاغ می شد و آثار آن باز به شما بر می گشت؛ امّا امروز جایگاه خود را به ستمگران واگذار کردید و زمام امور خود را به دست بیگانگان سپردید و امور الهی را به آنان تسلیم کردید، آنهایی که به شبهات عمل می کنند و در شهوات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دشمنان، شما را در زیر ستارگان آسمان پراکنده کنند باز خداوند شما را برای انتقام گرفتن از ستمگران گرد می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عَلیٌّ علیْهِ السَّلام مَنْ أَحَدَّ سِنَانَ الْغَضَبِ لِلهِ قَوِیَ عَلَی قَتْلِ أَشِدَّاءِ الْبَاطِل</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حضرت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نوک نیزه خشم را که برای خدا باشد، تیز و برای حمله به دشمن حق آماده نماید؛ بر نیرومندترین جبهه باطل پیروز و توان کشتن آنان را خواهد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عَلیٌّ علیْهِ السَّلام عَنِ الْإِیمَانِ فَقَالَ الْإِیمَانُ عَلَی أَرْبَعِ دَعَائِمَ عَلَی الصَّبْرِ وَ الْیَقِینِ وَ الْعَدْلِ وَ الْجِهَادِ وَ الصَّبْرُ مِنْهَا عَلَی أَرْبَعِ شُعَبٍ عَلَی الشَّوْقِ وَ الشَّفَقِ وَ الزُّهْدِ وَ التَّرَقُّبِ فَمَنِ اشْتَاقَ إِلَی الْجَنَّةِ سَلا عَنِ الشَّهَوَاتِ وَ مَنْ أَشْفَقَ مِنَ النَّارِ اجْتَنَبَ الْمُحَرَّمَاتِ وَ مَنْ زَهِدَ فِی الدُّنْیَا اسْتَهَانَ بِالْمُصِیبَاتِ وَ مَنِ ارْتَقَبَ الْمَوْتَ سَارَعَ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الْخَیْرَاتِ وَ الْیَقِینُ مِنْهَا عَلَی أَرْبَعِ شُعَبٍ عَلَی تَبْصِرَةِ الْفِطْنَةِ وَ تَأَوُّلِ الْحِکْمَةِ وَ مَوْعِظَةِ الْعِبْرَةِ وَ سُنَّةِ الْأَوَّلِینَ فَمَنْ تَبَصَّرَ فِی الْفِطْنَةِ تَبَیَّنَتْ لَهُ الْحِکْمَةُ وَ مَنْ تَبَیَّنَتْ لَهُ الْحِکْمَةُ عَرَفَ الْعِبْرَةَ وَ مَنْ عَرَفَ الْعِبْرَةَ فَکَأَنَّمَا کَانَ فِی الْأَوَّلِینَ وَ الْعَدْلُ مِنْهَا عَلَی أَرْبَعِ شُعَبٍ عَلَی غَائِصِ الْفَهْمِ وَ غَوْرِ الْعِلْمِ وَ زُهْرَةِ الْحُکْمِ وَ رَسَاخَةِ الْحِلْمِ فَمَنْ فَهِمَ عَلِمَ غَوْرَ الْعِلْمِ وَ مَنْ عَلِمَ غَوْرَ الْعِلْمِ صَدَرَ عَنْ </w:t>
      </w:r>
    </w:p>
    <w:p>
      <w:pPr>
        <w:pStyle w:val="BookText"/>
        <w:rPr/>
      </w:pPr>
      <w:r>
        <w:rPr>
          <w:rFonts w:ascii="Amiri" w:hAnsi="Amiri" w:eastAsia="Amiri" w:cs="Amiri"/>
          <w:color w:val="111111"/>
          <w:sz w:val="28"/>
          <w:sz w:val="28"/>
          <w:szCs w:val="28"/>
          <w:rtl w:val="true"/>
          <w:lang w:bidi="ar-SA"/>
        </w:rPr>
        <w:t xml:space="preserve">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 وَ مَنْ حَلُمَ لَمْ یُفَرِّطْ فِی أَمْرِهِ وَ عَاشَ فِی النَّاسِ حَمِیداً وَ الْجِهَادُ مِنْهَا عَلَی أَرْبَعِ شُعَبٍ عَلَی الْأَمْرِ بِالْمَعْرُوفِ وَ النَّهْیِ عَنِ الْمُنْکَرِ وَ الصِّدْقِ فِی الْمَوَاطِنِ وَ شَنَآنِ الْفَاسِقِینَ فَمَنْ أَمَرَ بِالْمَعْرُوفِ شَدَّ ظُهُورَ الْمُؤْمِنِینَ وَ مَنْ نَهَی عَنِ الْمُنْکَرِ أَرْغَمَ أُنُوفَ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صَدَقَ فِی الْمَوَاطِنِ قَضَی مَا عَلَیْهِ وَ مَنْ شَنِئَ الْفَاسِقِینَ وَ غَضِبَ لِلهِ غَضِبَ اللهُ لَهُ وَ أَرْضَاهُ یَوْمَ الْقِیَامَةِ</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علیْهِ السَّلام در خصوص ایمان سئوال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چهار پایه استوار است، بر شکیبایی و یقین و عدل و جهاد؛ و شکیبایی را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بودن، ترسیدن، پارسایی و چشم امید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مشتاق بهشت است، شهوت ها را از دل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دوزخ بترسد، از آنچه حرام است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دنیا دل بِکَند، مصیبتها بر او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مرگ را انتظار داشته باشد، در کارهای نیک سرعت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بینایی زیرکانه و دریافت عالمانه و پند گرفتن از گذشت زمان و رفتن به روش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در امور، زیرکانه نگاه کند حکمت بر او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حکمت آشکار گردد عبرت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عبرت آموخت چنان است که با پیشینیان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بر چهار شعبه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فهمی عمیق و دانشی که پی به حقیقت برد، نیکو قضاوت نمودن و در بردباری استوار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فهمید به ژرفای دانش رسید و آنکه به ژرفای دانش رسید از آبشخور شریعت سیراب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بردبار بود، تقصیرنکرده و میان مردم با نیکنامی زندگی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نیک امر کردن و از کار زشت نهی کردن و پایداری در پیکار با دشمنان و دشمنی با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امر به معروف نماید، پشت مؤمنان را استوار کند و آن که نهی از بدیها و زشتیها نماید، بینی منافقان را به خاک 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در پیکار با دشمنان استقامت نماید، حقّی را که بر گردن دارد، ادا نموده و آن که با فاسقان دشمن باشد و برای خدا به خشم آید، خدا به خاطر او خشم آورد و روز رستاخیز وی را خشنود 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عَنْ أَبِیهِ عَنْ جَدِّهِ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عِمْرَانَ علیْهِ السَّلام یَا رَبِّ مَنْ أَهْلُکَ الَّذِینَ تُظِلُّهُمْ فِی ظِلِّ عَرْشِکَ یَوْمَ لَا ظِلَّ إِلَّا ظِلُّکَ قَالَ فَأَوْحَی اللهُ إِلَیْهِ الطَّاهِرَةُ قُلُوبُهُمْ وَ التَّرِبَهُ أَیْدِیهِمْ الَّذِینَ یَذْکُرُونَ جَلَالِی إِذَا ذَکَرُوا رَبَّهُمُ الَّذِینَ یَکْتَفُونَ بِطَاعَتِی کَمَا یَکْتَفِی الصَّبِیُّ الصَّغِیرُ بِاللَّبَنِ الَّذِینَ یَأْوُونَ إِلَی مَسَاجِدِی کَمَا تَأْوِی النُّسُورُ إِلَی أَوْکَارِهَا وَ الَّذِینَ یَغْضَبُونَ لِمَحَارِمِی إِذَا اسْتُحِلَّتْ مِثْلَ النَّمِرِ إِذَا حَرِدَ</w:t>
      </w:r>
      <w:r>
        <w:rPr>
          <w:rFonts w:eastAsia="Amiri" w:cs="Amiri" w:ascii="Amiri" w:hAnsi="Amiri"/>
          <w:color w:val="111111"/>
          <w:sz w:val="28"/>
          <w:szCs w:val="28"/>
          <w:rtl w:val="true"/>
          <w:lang w:bidi="ar-SA"/>
        </w:rPr>
        <w:t>.</w:t>
      </w:r>
      <w:r>
        <w:rPr>
          <w:rStyle w:val="FootnoteAnchor"/>
          <w:rtl w:val="true"/>
        </w:rPr>
        <w:footnoteReference w:id="83"/>
      </w:r>
      <w:bookmarkStart w:id="67" w:name="pg864_8495"/>
    </w:p>
    <w:p>
      <w:pPr>
        <w:pStyle w:val="BookText"/>
        <w:rPr/>
      </w:pPr>
      <w:bookmarkEnd w:id="67"/>
      <w:r>
        <w:rPr>
          <w:rFonts w:ascii="IRNazanin" w:hAnsi="IRNazanin" w:eastAsia="IRNazanin"/>
          <w:color w:val="111111"/>
          <w:sz w:val="28"/>
          <w:sz w:val="28"/>
          <w:szCs w:val="28"/>
          <w:rtl w:val="true"/>
          <w:lang w:bidi="fa-IR"/>
        </w:rPr>
        <w:t>امام صادق علیْهِ السَّلام و او از پدرانش علیهِمُ السَّلام روایت می‌کند که موسی بن عمران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آنهایی که روز قیامت در سایه‌ی عرش تو قرار می‌گیرند و در آن روزی که سایبانی جز سایبان تو نیست چه افرادی هستند؟ 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دلشان پاک باشد، آنها که فقیر و ضعیف هستند و مورد توجّه نیستند، کسانی که هر گاه یاد خدا کنند او را به عظمت ذکر می‌کنند، آنهایی که به طاعت بسنده می‌نمایند همان گونه که کودک به شیر مادر بسنده می‌کند، کسانی که به مسجدها می‌روند و در آنجا مکان می‌گیرند همان گونه که عقاب‌ها به آشیانه‌های خود پناه می‌برند، آنهائی که در هنگام دیدن محرمات به خشم می‌آیند در آن هنگام که مشاهده می‌کنند مردم آنها را حلال کرده‌اند، مانند پلنگ خشمگین می‌گردند و حمله می‌کنند</w:t>
      </w:r>
      <w:r>
        <w:rPr>
          <w:rFonts w:eastAsia="IRNazanin" w:cs="IRNazanin"/>
          <w:color w:val="111111"/>
          <w:sz w:val="28"/>
          <w:szCs w:val="28"/>
          <w:rtl w:val="true"/>
          <w:lang w:bidi="fa-IR"/>
        </w:rPr>
        <w:t>.</w:t>
      </w:r>
    </w:p>
    <w:p>
      <w:pPr>
        <w:pStyle w:val="Heading2"/>
        <w:numPr>
          <w:ilvl w:val="1"/>
          <w:numId w:val="1"/>
        </w:numPr>
        <w:rPr/>
      </w:pPr>
      <w:bookmarkStart w:id="68" w:name="__RefHeading___Toc7001975_211673320"/>
      <w:bookmarkStart w:id="69" w:name="_Toc22"/>
      <w:bookmarkEnd w:id="68"/>
      <w:r>
        <w:rPr/>
        <w:t>17</w:t>
      </w:r>
      <w:r>
        <w:rPr>
          <w:rtl w:val="true"/>
        </w:rPr>
        <w:t>-</w:t>
      </w:r>
      <w:r>
        <w:rPr>
          <w:rtl w:val="true"/>
        </w:rPr>
        <w:t>کسی از بد رفتاری نسبت به خود به خشم نیاید</w:t>
      </w:r>
      <w:bookmarkEnd w:id="69"/>
    </w:p>
    <w:p>
      <w:pPr>
        <w:pStyle w:val="BookText"/>
        <w:rPr/>
      </w:pPr>
      <w:r>
        <w:rPr>
          <w:rFonts w:ascii="Amiri" w:hAnsi="Amiri" w:eastAsia="Amiri" w:cs="Amiri"/>
          <w:color w:val="111111"/>
          <w:sz w:val="28"/>
          <w:sz w:val="28"/>
          <w:szCs w:val="28"/>
          <w:rtl w:val="true"/>
          <w:lang w:bidi="ar-SA"/>
        </w:rPr>
        <w:t>عَنْ أَبِی الْحَسَنِ الثَّالِثِ عَنْ آبَائِهِ عَنِ الْکَاظِمِ علیْهِ السَّلام قَالَ مَنْ لَمْ یَغْضَبْ فِی الْجَفْوَةِ لَمْ یَشْکُرْ فِی النِّعْمَة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ابوالحسن سوم علیْهِ السَّلام از پدرانش از حضرت امام موسی کاظم علیْهِ السَّلام روایت می‌کند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هنگام جفای اشخاص غضب نکند، شکر نعمت را به جای نیاورده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اصل خشمناک شدن مشکلی ندارد ولی آنچه مهم‌تر است فرو بردن خشم است</w:t>
      </w:r>
      <w:r>
        <w:rPr>
          <w:rFonts w:eastAsia="IRNazanin" w:cs="IRNazanin"/>
          <w:color w:val="111111"/>
          <w:sz w:val="28"/>
          <w:szCs w:val="28"/>
          <w:rtl w:val="true"/>
          <w:lang w:bidi="fa-IR"/>
        </w:rPr>
        <w:t xml:space="preserve">. </w:t>
      </w:r>
      <w:bookmarkStart w:id="70" w:name="pg864_8496"/>
    </w:p>
    <w:p>
      <w:pPr>
        <w:pStyle w:val="BookText"/>
        <w:rPr/>
      </w:pPr>
      <w:bookmarkEnd w:id="70"/>
      <w:r>
        <w:rPr>
          <w:rFonts w:ascii="Amiri" w:hAnsi="Amiri" w:eastAsia="Amiri" w:cs="Amiri"/>
          <w:color w:val="111111"/>
          <w:sz w:val="28"/>
          <w:sz w:val="28"/>
          <w:szCs w:val="28"/>
          <w:rtl w:val="true"/>
          <w:lang w:bidi="ar-SA"/>
        </w:rPr>
        <w:t>قَالَ مُوسَی بْنُ جَعْفَرٍعلیْهِ السَّلام مَنْ لَمْ یَجِدْ لِلْإِسَاءَةِ مَضَضاً لَمْ یَکُنْ لِلْإِحْسَانِ عِنْدَهُ مَوْقِع</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هفتم حضرت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بدی به او غمی ندارد، احسان به او هم جایی نزدش ندارد</w:t>
      </w:r>
      <w:r>
        <w:rPr>
          <w:rFonts w:eastAsia="IRNazanin" w:cs="IRNazanin"/>
          <w:color w:val="111111"/>
          <w:sz w:val="28"/>
          <w:szCs w:val="28"/>
          <w:rtl w:val="true"/>
          <w:lang w:bidi="fa-IR"/>
        </w:rPr>
        <w:t>.</w:t>
      </w:r>
    </w:p>
    <w:p>
      <w:pPr>
        <w:pStyle w:val="Heading2"/>
        <w:numPr>
          <w:ilvl w:val="1"/>
          <w:numId w:val="1"/>
        </w:numPr>
        <w:rPr/>
      </w:pPr>
      <w:bookmarkStart w:id="71" w:name="__RefHeading___Toc7001977_211673320"/>
      <w:bookmarkStart w:id="72" w:name="_Toc23"/>
      <w:bookmarkEnd w:id="71"/>
      <w:r>
        <w:rPr/>
        <w:t>18</w:t>
      </w:r>
      <w:r>
        <w:rPr>
          <w:rtl w:val="true"/>
        </w:rPr>
        <w:t>-</w:t>
      </w:r>
      <w:r>
        <w:rPr>
          <w:rtl w:val="true"/>
        </w:rPr>
        <w:t>احادیث دیگری در خصوص خشم</w:t>
      </w:r>
      <w:bookmarkEnd w:id="72"/>
    </w:p>
    <w:p>
      <w:pPr>
        <w:pStyle w:val="BookText"/>
        <w:rPr/>
      </w:pPr>
      <w:r>
        <w:rPr>
          <w:rFonts w:ascii="Amiri" w:hAnsi="Amiri" w:eastAsia="Amiri" w:cs="Amiri"/>
          <w:color w:val="111111"/>
          <w:sz w:val="28"/>
          <w:sz w:val="28"/>
          <w:szCs w:val="28"/>
          <w:rtl w:val="true"/>
          <w:lang w:bidi="ar-SA"/>
        </w:rPr>
        <w:t>قَالَ عَلیٌّ علیْهِ السَّلام مَنْ غَضِبَ عَلَی مَنْ لا یَقْدِرُ عَلَی مَضَرَّتِهِ طَالَ حُزْنُهُ وَ عَذَّبَ نَفْسَهُ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خشمناک گردد بر کسی که قادر نباشد بر مضرّت رساندن به او، دراز کشد اندوه او و شکنجه کند نفس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ترغیب به حلم و بردباری است نسبت به چنین کسی، به سبب این که خشمناک گشتن بر او و درصدد انتقام درآمدن ثمره ندارد به غیر از اندوه دراز و شکنجه نفس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الهادی علیْهِ السَّلام الْغَضَبُ عَلَی مَنْ تَمْلِکُ لُؤْم</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 علیْهِ السَّلام فرمود خشم بر کسی که تو را اندوهگین و ملول می‌کند پشیمانی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الحسن علیْهِ السَّلام لا یُعْرَفُ الرَّأْیُ إِلا عِنْدَ الْغَضَب</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حضرت امام حسن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عقیده شخص شناخته نمی‌شود مگر هنگام 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فِی خُطْبَةٍ طَویلَةٍ وَ مِنْها…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هَذِهِ الدُّنْیَا الَّتِی أَصْبَحْتُمْ تَتَمَنَّوْنَهَا وَ تَرْغَبُونَ فِیهَا وَ أَصْبَحَتْ تُغْضِبُکُمْ وَ تُرْضِیکُمْ لَیْسَتْ بِدَارِکُمْ وَ لا مَنْزِلِکُمُ الَّذِی خُلِقْتُمْ لَهُ وَ لا الَّذِی دُعِیتُمْ إِلَیْهِ أَلا وَ إِنَّهَا لَیْسَتْ بِبَاقِیَةٍ لَکُمْ وَ لا تَبْقَوْنَ عَلَیْهَا وَ هِیَ وَ إِنْ غَرَّتْکُمْ مِنْهَا فَقَدْ حَذَّرَتْکُمْ شَرَّهَا فَدَعُوا غُرُورَهَا لِتَحْذِیرِهَا وَ أَطْمَاعَهَا لِتَخْوِیفِهَا وَ سَابِقُوا فِیهَا إِلَی الدَّارِ الَّتِی دُعِیتُمْ إِلَیْهَا وَ انْصَرِفُوا بِقُلُوبِکُمْ عَنْهَا وَ لا یَخِنَّنَّ أَحَدُکُمْ خَنِینَ الْأَمَةِ عَلَی مَا زُوِیَ عَنْهُ مِنْهَا وَ اسْتَتِمُّوا نِعْمَةَ اللهِ عَلَیْکُمْ بِالصَّبْرِ عَلَی طَاعَةِ اللهِ وَ الْمُحَافَظَةِ عَلَی مَا اسْتَحْفَظَکُمْ مِنْ کِتَابِهِ أَلا وَ إِنَّهُ لا یَضُرُّکُمْ تَضْیِیعُ شَیْ‌ءٍ مِنْ دُنْیَاکُمْ بَعْدَ حِفْظِکُمْ قَائِمَةَ دِینِکُمْ أَلا وَ إِنَّهُ لا یَنْفَعُکُمْ بَعْدَ تَضْیِیعِ دِینِکُمْ شَیْ‌ءٌ حَافَظْتُمْ عَلَیْهِ مِنْ أَمْرِ دُنْیَاکُمْ </w:t>
      </w:r>
    </w:p>
    <w:p>
      <w:pPr>
        <w:pStyle w:val="BookText"/>
        <w:rPr/>
      </w:pPr>
      <w:r>
        <w:rPr>
          <w:rFonts w:ascii="Amiri" w:hAnsi="Amiri" w:eastAsia="Amiri" w:cs="Amiri"/>
          <w:color w:val="111111"/>
          <w:sz w:val="28"/>
          <w:sz w:val="28"/>
          <w:szCs w:val="28"/>
          <w:rtl w:val="true"/>
          <w:lang w:bidi="ar-SA"/>
        </w:rPr>
        <w:t>أَخَذَ اللهُ بِقُلُوبِنَا وَ قُلُوبِکُمْ إِلَی الْحَقِّ وَ أَلْهَمَنَا وَ إِیَّاکُمُ الصَّبْر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حضرت امیرالمؤمنین علی علیْهِ السَّلام در خطبه‌ی طولانی این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همانا این دنیا که آرزوی آن را می کنید و بدان روی می‌آورید و شما را گاهی به خشم می‌آورد و زمانی خشنود می‌سازد، خانه ماندگار شما نیست و منزلی نیست که برای آن آفریده و به آن دعوت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نه دنیا برای شما جاودانه و نه شما در آن جاودانه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گرچه از جهتی شما را می‌فریبد ولی از جهت دیگر شما را از بدیهایش می‌ترساند، پس برای هشدارهایش از آنچه مغرورتان می‌کند چشم پوشید و به خاطر ترساندنش از طمع ورزی در آن باز ایستید، به خانه‌ای که دعوت شدید سبقت گیرید و دل از دنیا برگیرید و چونان کنیزکان برای آنچه که از دنیا از دست می‌دهید گریه نکنید و با صبر و استقامت بر اطاعت پروردگار و حفظ و نگهداری فرامین کتاب خدا، نعمت‌های پروردگار را نسبت به خویش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آنچه برای حفظ دین از دست می‌دهید زیانی به شما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آنچه را با تباه ساختن دین به دست می‌آورید سودی به حالتان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ما و شما را به سوی حق متوجّه سازد و صبر و استقامت عطا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أَبْقِ لِرِضَاکَ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لِغَضَبِکَ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طِرْتَ فَقَعْ شَکِیرا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بگذار از برای خشنودی خود، از خشم خود و هر گاه پرواز کنی پس شکرکننده فرود آیی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خشمناک شوی بر کسی، چنان سلوک کن با او که اگر خشنود شوی از او، خجل و منفعل نباش از او؛ و هر گاه پرواز کنی یعنی قهر و خشم تو را از جا برآید پس فرود آیی شکر کننده بر این که قدرت انتقام داری پس به همین اکتفا کن و از سبک سری فرود آی و از او در گذر؛ و ممکن است مراد این باشد که هر گاه بلند مرتبه گردی پس افتادگی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کننده یعنی، افتادگی کردن به قصد شکر رسیدن به آن مرتبه، یا افتادگی و شکر هر دو را بکن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 مِنْ رِضاکَ لِغَضَبِکَ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بنابراین معنی این است که باقی بگذار از خشنودی خود از برای خشم خود یعنی قدری از خشنودی در وقت خشم آمیخته کن به آن و خشم صِرف بر کسی مکن که اذیّت زیاد رسانی به او و راه آشتی و خشنودی نگذاری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 الْمُؤْمِنُ إِذَا غَضِبَ لَمْ یُخْرِجْهُ غَضَبُهُ مِنْ حَقٍّ وَ إِذَا رَضِیَ لَمْ یُدْخِلْهُ رِضَاهُ فِی بَاطِلٍ وَ الَّذِی إِذَا قَدَرَ لَمْ یَأْخُذْ أَکْثَرَ مِمَّا لَه</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خشمگین شود؛ خشم، او را از حق خارج نمی‌کند و وقتی خشنود گردد، خشنودی او را به باطل نمی‌برد و اگر قدرت بیابد، بیشتر از حقّ خود نمی‌گیرد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أَبِی الْحَسَنِ الْأَوَّلِ علیْهِ السَّلام قَالَ اصْبِرْ عَلَی أَعْدَاءِ النِّعَمِ فَإِنَّکَ لَنْ تُکَافِئَ مَنْ عَصَی اللهَ فِیکَ بِأَفْضَلَ مِنْ أَنْ تُطِیعَ اللهَ فِیهِ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زیرا کسی که نسبت به تو خدا را نافرمانی کرده، هرگز نتوانی بهتر از اطاعت خدا نسبت به او تلافی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عَبْدِاللهِ علیْهِ السَّلام قَالَ کَظْمُ الْغَیْظِ عَنِ الْعَدُوِّ فِی دَوْلاتِهِمْ تَقِیَّةً حَزْمٌ لِمَنْ أَخَذَ بِهِ وَ تَحَرُّزٌ مِنَ التَّعَرُّضِ لِلْبَلاءِ فِی الدُّنْیَا وَ مُعَانَدَةُ الْأَعْدَاءِ فِی دَوْلاتِهِمْ وَ مُمَاظَّتُهُمْ فِی غَیْرِ تَقِیَّةٍ تَرْکُ أَمْرِاللهِ فَجَامِلُوا النَّاسَ یَسْمَنْ ذَلِکَ لَکُمْ عِنْدَهُمْ وَ لا تُعَادُوهُمْ فَتَحْمِلُوهُمْ عَلَی رِقَابِکُمْ فَتَذِلُّوا</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خوردن خشم از دشمن در زمان دولت و اقتدار آنها، تقیه و احتیاطی است برای کسی که دوراندیشی کند و به معرض بلای دنیا در نیاید و مخاصمه نمودن و دشنام دادن دشمنان در زمان اقتدار آنها بدون مراعات تقیه، ترک دستور خداست، پس با مردم مدارا کنید تا عمل شما نزد آنها بزرگ و فربه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به نیکی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دشمنی مکنید که بر گردن خود سوارشان کنید و خوار و زبون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أَبُوعَبْدِاللهِ علیْهِ السَّلام مَا مِنْ عَبْدٍ کَظَمَ غَیْظاً إِلا زَادَهُ اللهُ عَزَّوَجَلَّ عِزّاً فِی الدُّنْیَا وَ الْآخِرَةِ وَ قَدْ قَالَ اللهُ عَزَّوَجَلَّ وَ الْکاظِمِینَ الْغَیْظَ وَ الْعافِینَ عَنِ النَّاسِ وَ اللهُ یُحِبُّ الْمُحْسِنِینَ وَ أَثَابَهُ اللهُ مَکَانَ غَیْظِهِ ذَلِکَ</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خشمی فرو نخورد، جز آنکه خدای عزّوجلّ عزّت او را در دنیا و آخرت بیفزاید و همانا 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که خشم خود فرو خورند و از مردم بگذرند و 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او را به جای فرو خوردن خشمش این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زَیْدٍ الشَّحَّامِ عَنْ أَبِی عَبْدِاللهِ علیْهِ السَّلام قَال قَالَ لِی یَا زَیْدُ اصْبِرْ عَلَی أَعْدَاءِ النِّعَمِ فَإِنَّکَ لَنْ تُکَافِئَ مَنْ عَصَی اللهَ فِیکَ بِأَفْضَلَ مِنْ أَنْ تُطِیعَ اللهَ فِیهِ یَا زَیْدُ إِنَّ اللهَ اصْطَفَی الْإِسْلامَ وَ اخْتَارَهُ فَأَحْسِنُوا صُحْبَتَهُ بِالسَّخَاءِ وَ حُسْنِ الْخُلُقِ</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در برابر دشمنان نعمتها صبر کن، زیرا کسی که درباره تو خدا را نافرمانی کرده، بهتر از اینکه خدا را درباره او فرمان بری، جبران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دین اسلام را برگزید و انتخاب فرمود، پس با سخاوت و خوش خلقی با او نیکو معاشرت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هر کس رفاقت و آمیزش دارد، هر چه بیشتر طبق میل و خواسته او رفتار کند، رفاقت و دوستی آنها محکم‌تر و پایدارتر می‌گردد،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دین اسلام را برای مصاحبت و همدمی شما انتخاب فرمود و آنچه او را خوش آید و طبق میلش می‌باشد، سخاوت و خوش‌خُلقی است، این دو صفت را داشته باشید تا دوستی شما با اسلام محکم و پایدار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 وَسَلَّم مِنْ أَحَبِّ السَّبِیلِ إِلَی اللهِ عَزَّوَجَلَّ جُرْعَتَانِ جُرْعَةُ غَیْظٍ تَرُدُّهَا بِحِلْمٍ وَ جُرْعَةُ مُصِیبَةٍ تَرُدُّهَا بِصَبْرٍ</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حضرت رسول خدا صَلَّی اللهُ عَلَیْهِ وَآلِهِ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محبوبترین راه بنده به سوی خدای عزّوجلّ نوشیدن دو جرعه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جرعه‌ی خشمی که با خویشتنداری ردّش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جرعه‌ی مصیبتی که با صبر،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یَا بُنَیَّ مَا مِنْ شَیْ‌ءٍ أَقَرَّ لِعَیْنِ أَبِیکَ مِنْ جُرْعَةِ غَیْظٍ عَاقِبَتُهَا صَبْرٌ وَ مَا مِنْ شَیْ‌ءٍ یَسُرُّنِی أَنَّ لِی بِذُلِّ نَفْسِی حُمْرَ النَّعَمِ</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جرعه خشمی که به صبر پایان پذیرد، چشم پدرت را روشن نکند و چیزی شادم نکند که در عوض فروتنیم، از برای من بهتر از شتران سرخ مو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أَبُوعَبْدِاللهِ علیْهِ السَّلام مَا مِنْ جُرْعَةٍ یَتَجَرَّعُهَا الْعَبْدُ أَحَبَّ إِلَی اللهِ عَزَّوَجَلَّ مِنْ جُرْعَةِ غَیْظٍ یَتَجَرَّعُهَا عِنْدَ تَرَدُّدِهَا فِی قَلْبِهِ إِمَّا بِصَبْرٍ وَ إِمَّا بِحِلْمٍ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جرعه‌ای بنده ننوشد که نزد خدای عزّوجلّ محبوب‌تر باشد از جرعه خشمی که، هنگام گردشش در دل بنوشد، به وسیله صبر یا خویشتن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گردش جرعه در دل، هیجان و جوششی است که برای خشمگین دست می‌دهد و فکر می‌کند آیا مجازات کنم یا درگذرم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أَبُوعَبْدِاللهِ علیْهِ السَّلام أَوْحَی اللهُ عَزَّوَجَلَّ إِلَی بَعْضِ أَنْبِیَائِهِ یَا ابْنَ آدَمَ اذْکُرْنِی فِی غَضَبِکَ أَذْکُرْکَ فِی غَضَبِی لا أَمْحَقْکَ فِیمَنْ أَمْحَقُ وَ ارْضَ بِی مُنْتَصِراً فَإِنَّ انْتِصَارِی لَکَ خَیْرٌ مِنِ انْتِصَارِکَ لِنَفْسِکَ</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یکی از پیغمبران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خشمت مرا به یاد آور، تا من هم در هنگام خشمم تو را به یاد آورم، با آنها که محوشان می‌کنم، محوت نکنم و خشنود باش که من برایت انتقام گیرم، زیرا انتقام من برایت بهتر است از انتقام خودت برای خودت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 بْنِ سِنَانٍ عَنْ أَبِی عَبْدِاللهِ علیْهِ السَّلام مِثْلَهُ وَ زَادَ فِیهِ وَ إِذَا ظُلِمْتَ بِمَظْلِمَةٍ فَارْضَ بِانْتِصَارِی لَکَ فَإِنَّ انْتِصَارِی لَکَ خَیْرٌ مِنِ انْتِصَارِکَ لِنَفْسِکَ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عبدالله بن سنان از امام صادق علیْهِ السَّلام مانند آن را روایت کرده و در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ستمی به تو رسد، به انتقام من برایت خشنود باش، زیرا انتقام من برای تو بهتر است از انتقام خودت برای خودت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مُعَلَّی بْنِ خُنَیْسٍ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صَلَّی اللهُ عَلَیْهِ وَآلِهِ وَسَلَّم یَا رَسُولَ اللهِ عَلِّمْنِی قَالَ اذْهَبْ وَ لا تَغْضَبْ فَقَالَ الرَّجُلُ قَدْ اکْتَفَیْتُ بِذَاکَ فَمَضَی إِلَی أَهْلِهِ فَإِذَا بَیْنَ قَوْمِهِ حَرْبٌ قَدْ قَامُوا صُفُوفاً وَ لَبِسُوا السِّلاحَ فَلَمَّا رَأَی ذَلِکَ لَبِسَ سِلاحَهُ ثُمَّ قَامَ مَعَهُمْ ثُمَّ ذَکَرَ قَوْلَ رَسُولِ اللهِ صَلَّی اللهُ عَلَیْهِ وَآلِهِ وَسَلَّم لا تَغْضَبْ فَرَمَی السِّلاحَ ثُمَّ جَاءَ یَمْشِی إِلَی الْقَوْمِ الَّذِینَ هُمْ عَدُوُّ قَوْمِهِ فَقَالَ یَا هَؤُلاءِ مَا کَانَتْ لَکُمْ مِنْ جِرَاحَةٍ أَوْ قَتْلٍ أَوْ ضَرْبٍ لَیْسَ فِیهِ أَثَرٌ فَعَلَیَّ فِی مَالِی أَنَا أُوفِیکُمُوهُ فَقَالَ الْقَوْمُ فَمَا کَانَ فَهُوَ لَکُمْ نَحْنُ أَوْلَی بِذَلِکَ مِنْکُمْ قَالَ فَاصْطَلَحَ الْقَوْمُ وَ ذَهَبَ الْغَضَبُ</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معلی بن خنیس از امام صادق علیْهِ السَّلام روایت می‌کند که مردی به حضرت رسول اکرم 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چیزهایی تعلیم فرما،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غضب نکن،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برایم کفایت می‌کند، آن مرد به طرف قومش رهسپار شد و متوجّه شد میان آنها جنگ در گرفته ا‌ست و آنها در صف‌ها قرار گرفته و سلاح در بر کرده آماده جنگ شده‌اند، او لباس جنگ در بر کرد و در میان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سخنان رسول اکرم صَلَّی اللهُ عَلَیْهِ وَآلِهِ وَسَلَّم شد که فرموده بود غضب نکنید، او اسلحه را به دور انداخت و به طرف دشمنان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از میان شما کسی کشته شده و یا مجروح گردیده و یا اثری از ضرب و جرح در آن هست من از مال خود آنها را جبران می‌کنم آنها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کشته و مجروحی نداریم که فدیه قبول کنیم، ما باید جبران کنیم و فدیه بدهیم،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اثر این سخن با هم صلح کردند و غضب و خشم از میان آنها 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عَبْدِاللهِ علیْهِ السَّلام فِی حَدِیثٍ قَالَ سَمِعْتُ أَبِی یَقُولُ أَتَی رَسُولَ اللهِ صَلَّی اللهُ عَلَیْهِ وَآلِهِ وَسَلَّم رَجُلٌ بَدَوِیٌّ فَقَالَ إِنِّی أَسْکُنُ الْبَادِیَةَ فَعَلِّمْنِی جَوَامِعَ الْکَلِمِ فَقَالَ آمُرُکَ أَنْ لا تَغْضَبَ فَأَعَادَ عَلَیْهِ الْأَعْرَابِیُّ الْمَسْأَلَةَ ثَلاثَ مَرَّاتٍ حَتَّی رَجَعَ الرَّجُلُ إِلَی نَفْسِهِ فَقَالَ لا أَسْأَلُ عَنْ شَیْ‌ءٍ بَعْدَ هَذَا مَا أَمَرَنِی رَسُولُ اللهِ صَلَّی اللهُ عَلَیْهِ وَآلِهِ وَسَلَّم إِلا بِالْخَیْرِ قَالَ وَ </w:t>
      </w:r>
    </w:p>
    <w:p>
      <w:pPr>
        <w:pStyle w:val="BookText"/>
        <w:rPr/>
      </w:pPr>
      <w:r>
        <w:rPr>
          <w:rFonts w:ascii="Amiri" w:hAnsi="Amiri" w:eastAsia="Amiri" w:cs="Amiri"/>
          <w:color w:val="111111"/>
          <w:sz w:val="28"/>
          <w:sz w:val="28"/>
          <w:szCs w:val="28"/>
          <w:rtl w:val="true"/>
          <w:lang w:bidi="ar-SA"/>
        </w:rPr>
        <w:t>کَانَ أَبِی یَقُولُ أَیُّ شَیْ‌ءٍ أَشَدُّ مِنَ الْغَضَبِ إِنَّ الرَّجُلَ لَیَغْضَبُ فَیَقْتُلُ النَّفْسَ الَّتِی حَرَّمَ اللهُ وَ یَقْذِفُ الْمُحْصَنَةَ</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صحرانشین به خدمت پیغمبر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بادیه نشینم آمده‌ام تا مرا از سخنان و پندهای جامع تعلیم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می‌کنم که غضب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مرد سؤال خود را تکرار کرد و سه بار عرض کرد مرا از سخنان جامع تعلیم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بار پیغمبر او را به ترک غضب دعوت و امر فرمود، تا اینکه آن مرد به خود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دیگر چیزی نمی‌پرسم، زیرا رسول خدا صَلَّی اللهُ عَلَیْهِ وَآلِهِ وَسَلَّم به چیزی به غیر از خیر مرا امر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همین جمله پیغمبر اکتفا کنم به هر خیری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مهمتر از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می‌شود که انسان در اثر غضب، مرتکب قتل نفسی که خدا حرام کرده، و یا متّهم کردن زن پاکدامن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صَلَّی اللهُ عَلَیْهِ وَآلِهِ وَسَلَّم عَلِّمْنِی عَمَلًا لا یُحَالُ بَیْنَهُ وَ بَیْنَ الْجَنَّةِ قَالَ لا تَغْضَبْ وَ لا تَسْأَلِ النَّاسَ شَیْئاً وَ ارْضَ لِلنَّاسِ مَا تَرْضَی لِنَفْسِکَ</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از پدران گرامیش علیهِمُ السَّلام نقل فرموده که مردی به پیغمبر صَلَّی اللهُ عَلَیْهِ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به من آموز که دیگر میان من و بهشت مانع و حائلی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مکن و از مردم چیز مخواه و بپسند برای مردم، آنچه برای خود پسندی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الرِّضَا علیْهِ السَّلام رُوِیَ أَنْ رَجُلاً سَأَلَ الْعَالِمَ أَنْ یُعَلِّمَهُ مَا یَنَالُ بِهِ خَیْرَ الدُّنْیَا وَ الْآخِرَةِ وَ لا یُطَوِّلَ عَلَیْهِ فَقَالَ لا تَغْضَبْ</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فقه الرّضا علیْهِ السَّلام روایت شده که مردی از عالم پرسید، خیر دنیا و آخرت را به او تعلیم دهد و مختصر هم بگوید؛ آن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صَلَّی اللهُ عَلَیْهِ وَآلِهِ وَسَلَّم أَنَّهُ مَرَّ بِقَوْمٍ فِیهِمْ رَجُلٌ یَرْفَعُ حَجَراً یُقَالُ لَهُ حَجَرُ الْأَشِدَّاءِ وَ هُمْ یَعْجَبُونَ مِنْهُ فَقَالَ صَلَّی اللهُ عَلَیْهِ وَآلِهِ وَسَلَّم مَا هَذَا قَالُوا رَجُلٌ یَرْفَعُ حَجَراً یُقَالُ لَهُ حَجَرُ الْأَشِدَّاءِ فَقَالَ ألا أُخْبِرُکُمْ بِمَا هُوَ أَشَدُّ مِنْهُ رَجُلٌ سَبَّهُ رَجُلٌ فَحَلُمَ عَنْهُ فَغَلَبَ نَفْسَهُ وَ غَلَبَ شَیْطَانَهُ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 اللهُ عَلَیْهِ وَآلِهِ وَسَلَّم گذر کرد بر جمعیّتی که بین آنها مرد پر قدرت و نیرومندی بود که سنگ بزرگی را از زمین برمی داشت و مردم آن را سنگ زورمندان یعنی وزنه قهرمانان می‌نامیدند و همه از عمل آن ورزشکار قوی در شگفتی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پرسیدند این اجتماع برای چیست؟ مردم عمل وزنه برداری آن قهرمان را به عرض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به شما نگویم قوی تر از این </w:t>
      </w:r>
      <w:bookmarkStart w:id="73" w:name="pg864_8508"/>
    </w:p>
    <w:p>
      <w:pPr>
        <w:pStyle w:val="BookText"/>
        <w:rPr/>
      </w:pPr>
      <w:bookmarkEnd w:id="73"/>
      <w:r>
        <w:rPr>
          <w:rFonts w:ascii="IRNazanin" w:hAnsi="IRNazanin" w:eastAsia="IRNazanin"/>
          <w:color w:val="111111"/>
          <w:sz w:val="28"/>
          <w:sz w:val="28"/>
          <w:szCs w:val="28"/>
          <w:rtl w:val="true"/>
          <w:lang w:bidi="fa-IR"/>
        </w:rPr>
        <w:t>مرد کیست؟ قوی‌تر از او کسی است که به او دشنام گویند و تحمّل نماید و بر نفس سرکش و انتقامجوی خود غلبه کند و بر شیطان خویش و شیطان دشنام گو پیروز گردد</w:t>
      </w:r>
      <w:r>
        <w:rPr>
          <w:rFonts w:eastAsia="IRNazanin" w:cs="IRNazanin"/>
          <w:color w:val="111111"/>
          <w:sz w:val="28"/>
          <w:szCs w:val="28"/>
          <w:rtl w:val="true"/>
          <w:lang w:bidi="fa-IR"/>
        </w:rPr>
        <w:t>.</w:t>
      </w:r>
    </w:p>
    <w:p>
      <w:pPr>
        <w:pStyle w:val="Heading2"/>
        <w:numPr>
          <w:ilvl w:val="1"/>
          <w:numId w:val="1"/>
        </w:numPr>
        <w:rPr/>
      </w:pPr>
      <w:bookmarkStart w:id="74" w:name="__RefHeading___Toc7001979_211673320"/>
      <w:bookmarkStart w:id="75" w:name="_Toc24"/>
      <w:bookmarkEnd w:id="74"/>
      <w:r>
        <w:rPr/>
        <w:t>19</w:t>
      </w:r>
      <w:r>
        <w:rPr>
          <w:rtl w:val="true"/>
        </w:rPr>
        <w:t xml:space="preserve">- </w:t>
      </w:r>
      <w:r>
        <w:rPr>
          <w:rtl w:val="true"/>
        </w:rPr>
        <w:t>خواندن دعا هنگام خشم</w:t>
      </w:r>
      <w:bookmarkEnd w:id="75"/>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عِنْدَ الْغَضَبِ اللَّهُمَّ أَذْهِبْ عَنِّی غَیْظَ قَلْبِی وَ اغْفِرْ لِی ذَنْبِی وَ أَجِرْنِی مِنْ مَضَلاتِ الْفِتَنِ أَسْأَلُکَ بِرِضَاکَ وَ أَعُوذُ بِکَ مِنْ سَخَطِکَ أَسْأَلُکَ جَنَّتَکَ وَ أَعُوذُ بِکَ مِنْ نَارِکَ أَسْأَلُکَ الْخَیْرَ کُلَّهُ وَ أَعُوذُ بِکَ مِنَ الشَّرِّ کُلِّهِ اللَّهُمَّ ثَبِّتْنِی عَلَی الْهُدَی وَ الصَّوَابِ وَ اجْعَلْنِی رَاضِیاً مَرْضِیّاً غَیْرَ ضَالٍّ وَ لا مُضِل </w:t>
      </w:r>
      <w:r>
        <w:rPr>
          <w:rStyle w:val="FootnoteAnchor"/>
          <w:rtl w:val="true"/>
        </w:rPr>
        <w:footnoteReference w:id="10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غضب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خشم دلم را ببر و گناهم را ببخش و از فتنه‌های گمراه کننده در امانم دار، از تو خشنودی تو را می‌طلبم و از خشمت به تو پناه می‌برم، بهشتت را مسألت دارم و از دوزخت به تو پناهنده می‌شوم و همه خیرها را از تو می‌خواهم و از همه شرور به تو پناه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 هدایت و صواب ثابت بدار و مرا از خودت خشنود بدار و هم مورد خشنودی خودت قرار ده بی‌آنکه گمراه و گمراه‌کننده باشم</w:t>
      </w:r>
      <w:r>
        <w:rPr>
          <w:rFonts w:eastAsia="IRNazanin" w:cs="IRNazanin"/>
          <w:color w:val="111111"/>
          <w:sz w:val="28"/>
          <w:szCs w:val="28"/>
          <w:rtl w:val="true"/>
          <w:lang w:bidi="fa-IR"/>
        </w:rPr>
        <w:t xml:space="preserve">. </w:t>
      </w:r>
      <w:bookmarkStart w:id="76" w:name="pg864_8509"/>
    </w:p>
    <w:p>
      <w:pPr>
        <w:pStyle w:val="Heading2"/>
        <w:numPr>
          <w:ilvl w:val="1"/>
          <w:numId w:val="1"/>
        </w:numPr>
        <w:rPr/>
      </w:pPr>
      <w:bookmarkStart w:id="77" w:name="__RefHeading___Toc7001981_211673320"/>
      <w:bookmarkStart w:id="78" w:name="_Toc25"/>
      <w:bookmarkEnd w:id="76"/>
      <w:bookmarkEnd w:id="77"/>
      <w:r>
        <w:rPr/>
        <w:t>20</w:t>
      </w:r>
      <w:r>
        <w:rPr>
          <w:rtl w:val="true"/>
        </w:rPr>
        <w:t xml:space="preserve">- </w:t>
      </w:r>
      <w:r>
        <w:rPr>
          <w:rtl w:val="true"/>
        </w:rPr>
        <w:t>داستانی در مورد فرو بردن خشم از انبیاء علیهم السّلام</w:t>
      </w:r>
      <w:bookmarkEnd w:id="7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سَعْدٍ عَنْ عَبْدِ اللهِ بْنِ عُمَرَ قَالَ سُئِلَ رَسُولُ اللهِ صَلَّی اللهُ عَلَیْهِ وَآلِهِ وَسَلَّم فَقِیلَ لَهُ مَا کَانَ ذُوالْکِفْلِ فَقَالَ کَانَ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حَضْرَمَوْتَ وَ اسْمُهُ عویدیا بْنِ إدریم قَالَ مَنْ یَلِی أَمْرَ النَّاسِ بَعْدِی عَلَی أَنْ لا یَغْضَبَ قَالَ فَقَامَ فَتًی فَقَالَ أَنَا فَلَمْ یَلْتَفِتْ إِلَیْهِ ثُمَّ قَالَ کَذَلِکَ فَقَامَ الْفَتَی فَمَاتَ ذَلِکَ النَّبِیُّ وَ بَقِیَ ذَلِکَ الْفَتَی وَ جَعَلَهُ اللهُ نَبِیّاً وَ کَانَ الْفَتَی یَقْضِی أَوَّلَ النَّهَارِ فَقَالَ إِبْلِیسُ لِأَتْبَاعِهِ مَنْ لَهُ فَقَالَ وَاحِدٌ مِنْهُمْ یُقَالُ لَهُ الْأَبْیَضُ أَنَا فَقَالَ إِبْلِیسُ فَاذْهَبْ إِلَیْهِ لَعَلَّکَ تُغْضِبُهُ فَلَمَّا انْتَصَفَ النَّهَارُ جَاءَ الْأَبْیَضُ إِلَی ذِی الْکِفْلِ وَ قَدْ أَخَذَ مَضْجَعَهُ فَصَاحَ وَ قَالَ إِنِّی مَظْلُومٌ فَقَالَ قُلْ لَهُ تَعَالَ فَقَالَ لا أَنْصَرِفُ قَالَ فَأَعْطَاهُ خَاتَمَهُ فَقَالَ اذْهَبْ وَ أْتِنِی بِصَاحِبِکَ فَذَهَبَ حَتَّی إِذَا کَانَ مِنَ الْغَدِ جَاءَ تِلْکَ السَّاعَةَ الَّتِی أَخَذَ هُوَ مَضْجَعَهُ فَصَاحَ أَنِّی مَظْلُومٌ وَ أَنَّ خَصْمِی لَمْ یَلْتَفِتْ إِلَی خَاتَمِکَ فَقَالَ لَهُ الْحَاجِبُ وَیْحَکَ دَعْهُ یَنَمْ فَإِنَّهُ لَمْ یَنَمِ الْبَارِحَةَ وَ لا أَمْسِ قَالَ لا أَدَعُهُ یَنَامُ وَ أَنَا مَظْلُومٌ فَدَخَلَ الْحَاجِبُ وَ أَعْلَمَهُ فَکَتَبَ لَهُ کِتَاباً وَ خَتَمَهُ وَ دَفَعَهُ إِلَیْهِ فَذَهَبَ </w:t>
      </w:r>
    </w:p>
    <w:p>
      <w:pPr>
        <w:pStyle w:val="BookText"/>
        <w:rPr/>
      </w:pPr>
      <w:r>
        <w:rPr>
          <w:rFonts w:ascii="Amiri" w:hAnsi="Amiri" w:eastAsia="Amiri" w:cs="Amiri"/>
          <w:color w:val="111111"/>
          <w:sz w:val="28"/>
          <w:sz w:val="28"/>
          <w:szCs w:val="28"/>
          <w:rtl w:val="true"/>
          <w:lang w:bidi="ar-SA"/>
        </w:rPr>
        <w:t>حَتَّی إِذَا کَانَ مِنَ الْغَدِ حِینَ أَخَذَ مَضْجَعَهُ جَاءَ فَصَاحَ فَقَالَ مَا الْتَفَتَ إِلَی شَیْ‌ءٍ مِنْ أَمْرِکَ وَ لَمْ یَزَلْ یَصِیحُ حَتَّی قَامَ وَ أَخَذَ بِیَدِهِ فِی یَوْمٍ شَدِیدِ الْحَرِّ لَوْ وُضِعَتْ فِیهِ بَضْعَةُ لَحْمٍ عَلَی الشَّمْسِ لَنَضِجَتْ فَلَمَّا رَأَی الْأَبْیَضُ ذَلِکَ انْتَزَعَ یَدَهُ مِنْ یَدِهِ وَ یَئِسَ مِنْهُ أَنْ یَغْضَبَ فَأَنْزَلَ اللهُ تَعَالَی جَلَّ وَ عَلا قِصَّتَهُ عَلَی نَبِیِّهِ لِیَصْبِرَ عَلَی الْأَذَی کَمَا صَبَرَ الْأَنْبِیَاءُ عَلَیْهِمُ السَّلامُ عَلَی الْبَلاءِ</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با اسناد به پیامبر صَلَّی اللهُ عَلَیْهِ وَآلِهِ وَسَلَّم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الکفل مردی از وادی حضر موت بود که نام او عوید یا ابن ادریم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یَسَع علیْهِ السَّلام کهنسال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مردی را که در زمان حیاتم میان مردم جانشین من بود، وصیّ خود می‌کنم، سپس مردم را مجتمع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چیز را درباره من بپذیرد او را جانشین خود قرار می‌دهم و آن سه چیز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به کار و شبها را به عبادت بگذراند و غضب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ذی الکفل برخاست که در نظر مردم حقیر می‌نمود و او این سه شرط را پذیرفت و یسع او را جانشین خود قرار داد، این امر در ابتدای روز واقع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ابلیس اتباع خود را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بکار شوید، شاید او را دچار غضب و خشم کنید، وقتی روز به نیمه رسید، اَبیَض که از شیاطین بود به نزد ذی الکفل آمد و رختخواب او را کشید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دادم </w:t>
      </w:r>
      <w:bookmarkStart w:id="79" w:name="pg864_8511"/>
    </w:p>
    <w:p>
      <w:pPr>
        <w:pStyle w:val="BookText"/>
        <w:rPr/>
      </w:pPr>
      <w:bookmarkEnd w:id="79"/>
      <w:r>
        <w:rPr>
          <w:rFonts w:ascii="IRNazanin" w:hAnsi="IRNazanin" w:eastAsia="IRNazanin"/>
          <w:color w:val="111111"/>
          <w:sz w:val="28"/>
          <w:sz w:val="28"/>
          <w:szCs w:val="28"/>
          <w:rtl w:val="true"/>
          <w:lang w:bidi="fa-IR"/>
        </w:rPr>
        <w:t>برس که من مظلوم واقع شده‌ام، ذی الکفل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که به تو ستم کرده بیاور،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تکان نمی‌خورم، پس ذی الکفل انگشتر خود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نزد آن فرد ببر تا حقّ تو را بدهد، او رفت و فردا در همان ساعت بازگشت و رختخواب ذی الکفل را کشید و با داد و فریاد دادخواهی نمود و گفت آن ظالم به انگشتر و مُهر تو توجّهی نکرد، حاجب و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بگذار لحظه‌ای بیاساید او دو روز است که نخوابیده، امّا ابیض دست برنداشت تا اینکه ذی الکفل نامه‌ای نوشت و آن را مهر کرد و به او داد، او رفت و فردا ظهر درست در وقت خوابیدن ذی الکفل مجدداً آمد و داد و فریاد کرد، تا آنکه ذی الکفل برخاست و در آن روز بسیار گرم که از شدّت گرما تکّه گوشت با حرارت آفتاب کباب می‌شد، همراه او به راه افتاد، وقتی ابیض دید که نتوانسته او را به خشم و غضب دچار کند، دست او را رها کرد و از گمراه کردن وی مأیوس شد و خداوند ماجرای او را برای پیامبرش صَلَّی اللهُ عَلَیْهِ وَآلِهِ وَسَلَّم نقل کرد تا او هم در برابر آزار و اذیّت قومش صبر کند، همان طور که همه انبیاء علیهِمُ السَّلام در برابر بلاها و مصیبتهایی که به آنها رسید صبر کردند</w:t>
      </w:r>
      <w:r>
        <w:rPr>
          <w:rFonts w:eastAsia="IRNazanin" w:cs="IRNazanin"/>
          <w:color w:val="111111"/>
          <w:sz w:val="28"/>
          <w:szCs w:val="28"/>
          <w:rtl w:val="true"/>
          <w:lang w:bidi="fa-IR"/>
        </w:rPr>
        <w:t>.</w:t>
      </w:r>
    </w:p>
    <w:p>
      <w:pPr>
        <w:pStyle w:val="Heading2"/>
        <w:numPr>
          <w:ilvl w:val="1"/>
          <w:numId w:val="1"/>
        </w:numPr>
        <w:rPr/>
      </w:pPr>
      <w:bookmarkStart w:id="80" w:name="__RefHeading___Toc7001983_211673320"/>
      <w:bookmarkStart w:id="81" w:name="_Toc26"/>
      <w:bookmarkEnd w:id="80"/>
      <w:r>
        <w:rPr/>
        <w:t>21</w:t>
      </w:r>
      <w:r>
        <w:rPr>
          <w:rtl w:val="true"/>
        </w:rPr>
        <w:t xml:space="preserve">- </w:t>
      </w:r>
      <w:r>
        <w:rPr>
          <w:rtl w:val="true"/>
        </w:rPr>
        <w:t>نمونه‌هایی از فرو بردن خشم حضرات ائمّه اطهار علیهم السّلام</w:t>
      </w:r>
      <w:bookmarkEnd w:id="8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عَبْدِالرَّزَّاقِ قَالَ جَعَلَتْ جَارِیَةٌ لِعَلِیِّ بْنِ الْحُسَیْنِ علیْهِ السَّلام تَسْکُبُ الْمَاءَ عَلَیْهِ وَ هُوَ یَتَوَضَّأُ لِلصَّلاةِ فَسَقَطَ الْإِبْرِیقُ مِنْ یَدِ الْجَارِیَةِ عَلَی وَجْهِهِ فَشَجَّهُ فَرَفَعَ عَلِیُّ بْنُ الْحُسَیْنِ علیْهِ السَّلام رَأْسَهُ إِلَیْهَا فَقَالَتِ الْجَارِیَةُ إِنَّ اللهَ </w:t>
      </w:r>
    </w:p>
    <w:p>
      <w:pPr>
        <w:pStyle w:val="BookText"/>
        <w:rPr/>
      </w:pPr>
      <w:r>
        <w:rPr>
          <w:rFonts w:ascii="Amiri" w:hAnsi="Amiri" w:eastAsia="Amiri" w:cs="Amiri"/>
          <w:color w:val="111111"/>
          <w:sz w:val="28"/>
          <w:sz w:val="28"/>
          <w:szCs w:val="28"/>
          <w:rtl w:val="true"/>
          <w:lang w:bidi="ar-SA"/>
        </w:rPr>
        <w:t>عَزَّوَجَلَّ یَقُولُ وَ الْکاظِمِینَ الْغَیْظَ فَقَالَ علیْهِ السَّلام لَهَا قَدْ کَظَمْتُ غَیْظِی قَالَتْ وَ الْعافِینَ عَنِ النَّاسِ قَالَ علیْهِ السَّلام لَهَا قَدْ عَفَی اللهُ عَنْکِ قَالَتْ وَاللهُ یُحِبُّ الْمُحْسِنِینَ قَالَ علیْهِ السَّلام اذْهَبِی فَأَنْتِ حُرَّةٌ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عبدالرّزاق گوید کنیزکی از امام چهارم آب به دست حضرتش می‌ریخت که برای نماز وضو سازد؛ ابریق از دست آن کنیزک به روی آن حضرت افتاد و صورت آن حضرت را مجروح کرد، امام علیْهِ السَّلام سر بلند کرد به جانب او، کنیزک گفت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خشم خود را فرو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بُردم، کنیزک گفت و آنها که از مردم درگذرند،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بگذرد؛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محسنان را دوست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آزادی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دَعَاهُ عَبْدُ اللهِ بْنُ الزُّبَیْرِ وَ أَصْحَابَهُ فَأَکَلُوا وَ لَمْ یَأْکُلِ الْحُسَیْنُ علیْهِ السَّلام فَقِیلَ لَهُ أَ لا تَأْکُلُ قَالَ إِنِّی صَائِمٌ وَ لَکِنْ تُحْفَةَ الصَّائِمِ قِیلَ وَ مَا هِیَ قَالَ الدُّهْنُ وَ الْمِجْمَرُ وَ جَنَی غُلامٌ لَهُ جِنَایَةً تُوجِبُ الْعِقَابَ عَلَیْهِ فَأَمَرَ بِهِ أَنْ یُضْرَبَ فَقَالَ یَا مَوْلایَ وَ الْکاظِمِینَ الْغَیْظَ قَالَ خَلُّوا عَنْهُ فَقَالَ یَا مَوْلایَ وَ الْعافِینَ عَنِ النَّاسِ قَالَ قَدْ عَفَوْتُ عَنْکَ قَالَ یَا مَوْلایَ وَ اللهُ </w:t>
      </w:r>
    </w:p>
    <w:p>
      <w:pPr>
        <w:pStyle w:val="BookText"/>
        <w:rPr/>
      </w:pPr>
      <w:r>
        <w:rPr>
          <w:rFonts w:ascii="Amiri" w:hAnsi="Amiri" w:eastAsia="Amiri" w:cs="Amiri"/>
          <w:color w:val="111111"/>
          <w:sz w:val="28"/>
          <w:sz w:val="28"/>
          <w:szCs w:val="28"/>
          <w:rtl w:val="true"/>
          <w:lang w:bidi="ar-SA"/>
        </w:rPr>
        <w:t>یُحِبُّ الْمُحْسِنِینَ قَالَ أَنْتَ حُرٌّ لِوَجْهِ اللهِ وَ لَکَ ضِعْفُ مَا کُنْتُ أُعْطِیکَ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عبدالله بن زبیر، امام حسین علیْهِ السَّلام و یاران او را دعوت نمود، یاران آن حضرت غذا خوردند ولی خود آن بزرگوار میل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 نمی‌خوری؟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و تحفه روزه می‌خواهم،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روزه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و 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آن بزرگوار جنایتی کرد که مستوجب عقاب شد، امام علیْهِ السَّلام دستور داد تا او را بزنند، آن غلام قسمتی از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الْکاظِمِینَ الْغَیْظَ یعنی مؤمن خشم خود را فرو خواهد برد،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نمودم، غلام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یُحِبُّ الْمُحْسِنِینَ یعنی خدا نیکوکاران را دوست می‌دارد،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 و دو برابر آنچه که به تو عطا می‌نمودم، عطا خواهم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عَنْ جَدِّهِ عَنْ مُحَمَّدِ بْنِ جَعْفَرٍ وَ غَیْرِهِ قَالُوا وَقَفَ عَلَی عَلِیِّ بْنِ الْحُسَیْنِ رَجُلٌ مِنْ أَهْلِ بَیْتِهِ فَأَسْمَعَهُ وَ شَتَمَهُ فَلَمْ یُکَلِّمْهُ فَلَمَّا انْصَرَفَ قَالَ لِجُلَسَائِهِ لَقَدْ سَمِعْتُمْ مَا قَالَ هَذَا الرَّجُلُ وَ أَنَا أُحِبُّ أَنْ تَبْلُغُوا مَعِی إِلَیْهِ حَتَّی تَسْمَعُوا مِنِّی رَدِّی عَلَیْهِ قَالَ فَقَالُوا لَهُ نَفْعَلُ وَ لَقَدْ کُنَّا نُحِبُّ أَنْ یَقُولَ لَهُ وَ یَقُولَ فَأَخَذَ نَعْلَیْهِ وَ مَشَی وَ هُوَ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الْکاظِمِینَ الْغَیْظَ </w:t>
      </w:r>
    </w:p>
    <w:p>
      <w:pPr>
        <w:pStyle w:val="BookText"/>
        <w:rPr/>
      </w:pPr>
      <w:r>
        <w:rPr>
          <w:rFonts w:ascii="Amiri" w:hAnsi="Amiri" w:eastAsia="Amiri" w:cs="Amiri"/>
          <w:color w:val="111111"/>
          <w:sz w:val="28"/>
          <w:sz w:val="28"/>
          <w:szCs w:val="28"/>
          <w:rtl w:val="true"/>
          <w:lang w:bidi="ar-SA"/>
        </w:rPr>
        <w:t>وَ الْعافِینَ عَنِ النَّاسِ وَ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لا یَقُولُ لَهُ شَیْئاً قَالَ فَخَرَجَ حَتَّی أَتَی مَنْزِلَ الرَّجُلِ فَصَرَخَ بِهِ فَقَالَ قُولُوا لَهُ هَذَا عَلِیُّ بْنُ الْحُسَیْنِ قَالَ فَخَرَجَ إِلَیْنَا مُتَوَثِّباً لِلشَّرِّ وَ هُوَ لا یَشُکُّ أَنَّهُ إِنَّمَا جَاءَ مُکَافِئاً لَهُ عَلَی بَعْضِ مَا کَانَ مِنْهُ فَقَالَ لَهُ عَلِیُّ بْنُ الْحُسَیْنِ یَا أَخِی إِنَّکَ کُنْتَ قَدْ وَقَفْتَ عَلَیَّ آنِفاً فَقُلْتَ وَ قُلْتَ فَإِنْ کُنْتَ قُلْتَ مَا فِیَّ فَأَسْتَغْفِرُ اللهَ مِنْهُ وَ إِنْ کُنْتَ قُلْتَ مَا لَیْسَ فِیَّ فَغَفَرَ اللهُ لَکَ قَالَ فَقَبَّلَ الرَّجُلُ بَیْنَ عَیْنَیْهِ وَ قَالَ بَلْ قُلْتُ فِیکَ مَا لَیْسَ فِیکَ وَ أَنَا أَحَقُّ بِهِ</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جعفر و دیگران حدیث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خویشان و فامیل امام علی بن الحسین علیهِما السَّلام در برابر آن حضرت ایستاده و سخنان تندی به او گفته و دشنامش داد، حضرت پاسخش نگفت تا آن مرد برفت و چون از پیش آن حضرت برفت، امام علیْهِ السَّلام به همنشینان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مرد گفت شما شنیدید اکنون دوست دارم همراه من بیائید تا نزد او برویم و پاسخ مرا به او بشنوید؟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داریم تو هم پاسخ او را بگوئی و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بگوئیم؟ پس آن جناب نعلین خویش را برداشته به راه افتاد و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که خشم خود فرو خورند و از مردم گذشت کنند و خدا </w:t>
      </w:r>
    </w:p>
    <w:p>
      <w:pPr>
        <w:pStyle w:val="BookText"/>
        <w:rPr/>
      </w:pPr>
      <w:r>
        <w:rPr>
          <w:rFonts w:ascii="IRNazanin" w:hAnsi="IRNazanin" w:eastAsia="IRNazanin"/>
          <w:color w:val="111111"/>
          <w:sz w:val="28"/>
          <w:sz w:val="28"/>
          <w:szCs w:val="28"/>
          <w:rtl w:val="true"/>
          <w:lang w:bidi="fa-IR"/>
        </w:rPr>
        <w:t>دوست دارد نیکوکاران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خواندن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چیزی به او نخواهد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بیرون آمد تا به خانه آن مرد رسید پس صدا زده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بگوئید علی بن الحسین است؟ پس آن مرد در حالی که آماده شرارت بود از خانه بیرون آمد و شک نداشت که آن جناب برای تلافی آنچه از او سر زده آمده است، پس علی بن الحسین علیهِما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تو پیش از این به نزد من آمدی و آنچه خواستی به من گفتی، پس اگر آنچه گفتی در من هست، هم اکنون من از خداوند برای آن چیزها آمرزش می‌خواهم و اگر چیزی به من گفتی که در من نیست پس خدا ترا بیامرزد،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دیدگان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چیزی که در شما نبود به شما گفتم و من به آنچه گفتم سزاوارترم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حَفْصِ بْنِ أَبِی عَائِشَةَ قَالَ بَعَثَ أَبُوعَبْدِاللهِ علیْهِ السَّلام غُلاماً لَهُ فِی حَاجَةٍ فَأَبْطَأَ فَخَرَجَ أَبُوعَبْدِاللهِ عَلَی أَثَرِهِ لَمَّا أَبْطَأَ فَوَجَدَهُ نَائِماً فَجَلَسَ عِنْدَ رَأْسِهِ یُرَوِّحُهُ حَتَّی انْتَبَهَ فَلَمَّا انْتَبَهَ قَالَ لَهُ أَبُوعَبْدِاللهِ علیْهِ السَّلام یَا فُلانُ وَاللهِ مَا ذَلِکَ لَکَ تَنَامُ اللَّیْلَ وَ النَّهَارَ لَکَ اللَّیْلُ وَ لَنَا مِنْکَ النَّهَارُ</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ابی عایشه گفت، حضرت صادق علیْهِ السَّلام یکی از غلامان را پی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دیر کرد، امام علیْهِ السَّلام از پی او رفت تا پیدایش کند، او را خوابیده یافت بالای سرش نشست و شروع کرد به باد زدن تا بیدارشد همین که بیدار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فرمود فلانی به خدا قسم به تو این قدر اجازه نداده‌اند که شب و روز را بخوابی، شب مال تو است برای خوابیدن و روز ما باید از تو استفاده کنیم</w:t>
      </w:r>
      <w:r>
        <w:rPr>
          <w:rFonts w:eastAsia="IRNazanin" w:cs="IRNazanin"/>
          <w:color w:val="111111"/>
          <w:sz w:val="28"/>
          <w:szCs w:val="28"/>
          <w:rtl w:val="true"/>
          <w:lang w:bidi="fa-IR"/>
        </w:rPr>
        <w:t xml:space="preserve">. </w:t>
      </w:r>
      <w:bookmarkStart w:id="82" w:name="pg864_8517"/>
    </w:p>
    <w:p>
      <w:pPr>
        <w:pStyle w:val="BookText"/>
        <w:rPr/>
      </w:pPr>
      <w:bookmarkEnd w:id="82"/>
      <w:r>
        <w:rPr>
          <w:rFonts w:ascii="IRNazanin" w:hAnsi="IRNazanin" w:eastAsia="IRNazanin"/>
          <w:color w:val="111111"/>
          <w:sz w:val="28"/>
          <w:sz w:val="28"/>
          <w:szCs w:val="28"/>
          <w:rtl w:val="true"/>
          <w:lang w:bidi="fa-IR"/>
        </w:rPr>
        <w:t>با خواندن این همه روایات، مطلب ثابت است که اگر کسی بر خشم و غضب خود ثابت بماند و خشم خود را فرو نبرد، گرفتار تمام مصائب مذکور خواهد شد؛ امّا یک سئوال در اینجا مطرح می‌شود و آن اینکه چرا گاهی در روایات مشاهده می‌شود حضرات اهل بیت علیهِمُ السَّلام غضب می‌کردند و به اصطلاح امروزی از موضع خود هم عقب نشینی نمی‌کردند؟ جواب این مطلب بسیار واضح و هویدا است، چون اوّلاً حضرات اهل بیت علیهِمُ السَّلام خشمشان به خاطر خدا بود نه به خاطر هوای نفس و به خاطر خدا هم راضی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مواردی که اهل بیت علیهِمُ السَّلام غضبناک می‌شدند موارد خاصّی بوده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کردن با افرادی که در خصوص امر ولایت حضرت امیرالمؤمنین علی علیْهِ السَّلام و یا فضائل و مناقب آن بزرگوار دچار شک و تردید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پیامبر اکرم نسبت به عایشه در اهانت به حضرت خدیجه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غضب حضرت زهراء عَلیهَا السَّلام نسبت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کتب شیعه و سنّی این مطلب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اهانت به جناب سلمان فارسیست که مرحوم شیخ مفید در کتاب شریف اختصاص صفحه‌ی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مجلسی در بحارالانوار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فرموده‌اند</w:t>
      </w:r>
      <w:r>
        <w:rPr>
          <w:rFonts w:eastAsia="IRNazanin" w:cs="IRNazanin"/>
          <w:color w:val="111111"/>
          <w:sz w:val="28"/>
          <w:szCs w:val="28"/>
          <w:rtl w:val="true"/>
          <w:lang w:bidi="fa-IR"/>
        </w:rPr>
        <w:t>.</w:t>
      </w:r>
    </w:p>
    <w:p>
      <w:pPr>
        <w:pStyle w:val="Heading2"/>
        <w:numPr>
          <w:ilvl w:val="1"/>
          <w:numId w:val="1"/>
        </w:numPr>
        <w:rPr/>
      </w:pPr>
      <w:bookmarkStart w:id="83" w:name="__RefHeading___Toc7001985_211673320"/>
      <w:bookmarkStart w:id="84" w:name="_Toc27"/>
      <w:bookmarkEnd w:id="83"/>
      <w:r>
        <w:rPr/>
        <w:t>22</w:t>
      </w:r>
      <w:r>
        <w:rPr>
          <w:rtl w:val="true"/>
        </w:rPr>
        <w:t xml:space="preserve">- </w:t>
      </w:r>
      <w:r>
        <w:rPr>
          <w:rtl w:val="true"/>
        </w:rPr>
        <w:t>غضب پیامبر گرامی اسلام صَلَّی اللهُ عَلَیْهِ وَآلِهِ وَسَلَّم و اهل بیت علیهم السّلام</w:t>
      </w:r>
      <w:bookmarkEnd w:id="84"/>
    </w:p>
    <w:p>
      <w:pPr>
        <w:pStyle w:val="Heading3"/>
        <w:numPr>
          <w:ilvl w:val="2"/>
          <w:numId w:val="1"/>
        </w:numPr>
        <w:rPr/>
      </w:pPr>
      <w:bookmarkStart w:id="85" w:name="__RefHeading___Toc7001987_211673320"/>
      <w:bookmarkStart w:id="86" w:name="_Toc28"/>
      <w:bookmarkEnd w:id="85"/>
      <w:r>
        <w:rPr>
          <w:rtl w:val="true"/>
        </w:rPr>
        <w:t>اشاره</w:t>
      </w:r>
      <w:bookmarkEnd w:id="8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ابْنِ عُمَرَ قَالَ سَأَلْنَا رَسُولَ اللهِ صَلَّی اللهُ عَلَیْهِ وَآلِهِ وَسَلَّم عَنْ عَلِیِّ بْنِ أَبِی طَالِبٍ علیهِما السَّلام فَغَضِبَ فَقَالَ </w:t>
      </w:r>
    </w:p>
    <w:p>
      <w:pPr>
        <w:pStyle w:val="BookText"/>
        <w:rPr/>
      </w:pPr>
      <w:r>
        <w:rPr>
          <w:rFonts w:ascii="Amiri" w:hAnsi="Amiri" w:eastAsia="Amiri" w:cs="Amiri"/>
          <w:color w:val="111111"/>
          <w:sz w:val="28"/>
          <w:sz w:val="28"/>
          <w:szCs w:val="28"/>
          <w:rtl w:val="true"/>
          <w:lang w:bidi="ar-SA"/>
        </w:rPr>
        <w:t>مَا بَالُ أَقْوَامٍ یَذْکُرُونَ مَنْ لَهُ مَنْزِلَةٌ عِنْدَ اللهِ کَمَنْزِلَتِی وَ مَقَامٌ کَمَقَامِی إِلا النُّبُوَّةَ</w:t>
      </w:r>
    </w:p>
    <w:p>
      <w:pPr>
        <w:pStyle w:val="BookText"/>
        <w:rPr/>
      </w:pPr>
      <w:r>
        <w:rPr>
          <w:rFonts w:ascii="Amiri" w:hAnsi="Amiri" w:eastAsia="Amiri" w:cs="Amiri"/>
          <w:color w:val="111111"/>
          <w:sz w:val="28"/>
          <w:sz w:val="28"/>
          <w:szCs w:val="28"/>
          <w:rtl w:val="true"/>
          <w:lang w:bidi="ar-SA"/>
        </w:rPr>
        <w:t>أَلا وَ مَنْ أَحَبَّ عَلِیّاً فَقَدْ أَحَبَّنِی وَ مَنْ أَحَبَّنِی رَضِیَ اللهُ عَنْهُ وَ مَنْ رَضِیَ اللهُ عَنْهُ کَافَأَهُ بِالْجَنَّةِ</w:t>
      </w:r>
    </w:p>
    <w:p>
      <w:pPr>
        <w:pStyle w:val="BookText"/>
        <w:rPr/>
      </w:pPr>
      <w:r>
        <w:rPr>
          <w:rFonts w:ascii="Amiri" w:hAnsi="Amiri" w:eastAsia="Amiri" w:cs="Amiri"/>
          <w:color w:val="111111"/>
          <w:sz w:val="28"/>
          <w:sz w:val="28"/>
          <w:szCs w:val="28"/>
          <w:rtl w:val="true"/>
          <w:lang w:bidi="ar-SA"/>
        </w:rPr>
        <w:t>أَلا وَ مَنْ أَحَبَّ عَلِیّاً اسْتَغْفَرَتْ لَهُ الْمَلائِکَةُ وَ فُتِحَتْ لَهُ أَبْوَابُ الْجَنَّةِ یَدْخُلُ مِنْ أَیِّ بَابٍ شَاءَ بِغَیْرِ حِسَابٍ</w:t>
      </w:r>
    </w:p>
    <w:p>
      <w:pPr>
        <w:pStyle w:val="BookText"/>
        <w:rPr/>
      </w:pPr>
      <w:r>
        <w:rPr>
          <w:rFonts w:ascii="Amiri" w:hAnsi="Amiri" w:eastAsia="Amiri" w:cs="Amiri"/>
          <w:color w:val="111111"/>
          <w:sz w:val="28"/>
          <w:sz w:val="28"/>
          <w:szCs w:val="28"/>
          <w:rtl w:val="true"/>
          <w:lang w:bidi="ar-SA"/>
        </w:rPr>
        <w:t>أَلا وَ مَنْ أَحَبَّ عَلِیّاً أَعْطَاهُ اللهُ کِتَابَهُ بِیَمِینِهِ وَ حَاسَبَهُ حِسَابَ الْأَنْبِیَاءِ</w:t>
      </w:r>
    </w:p>
    <w:p>
      <w:pPr>
        <w:pStyle w:val="BookText"/>
        <w:rPr/>
      </w:pPr>
      <w:r>
        <w:rPr>
          <w:rFonts w:ascii="Amiri" w:hAnsi="Amiri" w:eastAsia="Amiri" w:cs="Amiri"/>
          <w:color w:val="111111"/>
          <w:sz w:val="28"/>
          <w:sz w:val="28"/>
          <w:szCs w:val="28"/>
          <w:rtl w:val="true"/>
          <w:lang w:bidi="ar-SA"/>
        </w:rPr>
        <w:t>أَلا وَ مَنْ أَحَبَّ عَلِیّاً لا یَخْرُجُ مِنَ الدُّنْیَا حَتَّی یَشْرَبَ مِنَ الْکَوْثَرِ وَ یَأْکُلَ مِنْ شَجَرَةِ طُوبَی وَ یَرَی مَکَانَهُ مِنَ الْجَنَّةِ</w:t>
      </w:r>
    </w:p>
    <w:p>
      <w:pPr>
        <w:pStyle w:val="BookText"/>
        <w:rPr/>
      </w:pPr>
      <w:r>
        <w:rPr>
          <w:rFonts w:ascii="Amiri" w:hAnsi="Amiri" w:eastAsia="Amiri" w:cs="Amiri"/>
          <w:color w:val="111111"/>
          <w:sz w:val="28"/>
          <w:sz w:val="28"/>
          <w:szCs w:val="28"/>
          <w:rtl w:val="true"/>
          <w:lang w:bidi="ar-SA"/>
        </w:rPr>
        <w:t>أَلا وَ مَنْ أَحَبَّ عَلِیّاً یُهَوِّنُ اللهُ عَلَیْهِ سَکَرَاتِ الْمَوْتِ وَ جَعَلَ قَبْرَهُ رَوْضَةً مِنْ رِیَاضِ الْجَنَّةِ</w:t>
      </w:r>
    </w:p>
    <w:p>
      <w:pPr>
        <w:pStyle w:val="BookText"/>
        <w:rPr/>
      </w:pPr>
      <w:r>
        <w:rPr>
          <w:rFonts w:ascii="Amiri" w:hAnsi="Amiri" w:eastAsia="Amiri" w:cs="Amiri"/>
          <w:color w:val="111111"/>
          <w:sz w:val="28"/>
          <w:sz w:val="28"/>
          <w:szCs w:val="28"/>
          <w:rtl w:val="true"/>
          <w:lang w:bidi="ar-SA"/>
        </w:rPr>
        <w:t>أَلا وَ مَنْ أَحَبَّ عَلِیّاً أَعْطَاهُ اللهُ فِی الْجَنَّةِ بِکُلِّ عِرْقٍ فِی بَدَنِهِ حَوْرَاءَ وَ شَفَّعَهُ فِی ثَمَانِینَ مِنْ أَهْلِ بَیْتِهِ وَ لَهُ بِکُلِّ شَعْرَةٍ عَلَی بَدَنِهِ حَدِیقَةٌ فِی الْجَنَّةِ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عَرَفَ عَلِیّاً وَ أَحَبَّهُ بَعَثَ اللهُ إِلَیْهِ مَلَکَ الْمَوْتِ کَمَا بَعَثَ اللهُ إِلَی الْأَنْبِیَاءِ وَ دَفَعَ عَنْهُ أَهْوَالَ </w:t>
      </w:r>
    </w:p>
    <w:p>
      <w:pPr>
        <w:pStyle w:val="BookText"/>
        <w:rPr/>
      </w:pPr>
      <w:r>
        <w:rPr>
          <w:rFonts w:ascii="Amiri" w:hAnsi="Amiri" w:eastAsia="Amiri" w:cs="Amiri"/>
          <w:color w:val="111111"/>
          <w:sz w:val="28"/>
          <w:sz w:val="28"/>
          <w:szCs w:val="28"/>
          <w:rtl w:val="true"/>
          <w:lang w:bidi="ar-SA"/>
        </w:rPr>
        <w:t>مُنْکَرٍ وَ نَکِیرٍ وَ نَوَّرَ قَبْرَهُ وَ فَسَحَهُ مَسِیرَةَ سَبْعِینَ عَاماً وَ بَیَّضَ وَجْهَهُ یَوْمَ الْقِیَامَةِ</w:t>
      </w:r>
    </w:p>
    <w:p>
      <w:pPr>
        <w:pStyle w:val="BookText"/>
        <w:rPr/>
      </w:pPr>
      <w:r>
        <w:rPr>
          <w:rFonts w:ascii="Amiri" w:hAnsi="Amiri" w:eastAsia="Amiri" w:cs="Amiri"/>
          <w:color w:val="111111"/>
          <w:sz w:val="28"/>
          <w:sz w:val="28"/>
          <w:szCs w:val="28"/>
          <w:rtl w:val="true"/>
          <w:lang w:bidi="ar-SA"/>
        </w:rPr>
        <w:t>أَلا وَ مَنْ أَحَبَّ عَلِیّاً أَظَلَّهُ اللهُ فِی ظِلِّ عَرْشِهِ مَعَ الصِّدِّیقِینَ وَ الشُّهَدَاءِ وَ الصَّالِحِینَ وَ آمَنَهُ مِنَ الْفَزَعِ الْأَکْبَرِ وَ أَهْوَالِ یَوْمِ الصَّاخَّةِ</w:t>
      </w:r>
    </w:p>
    <w:p>
      <w:pPr>
        <w:pStyle w:val="BookText"/>
        <w:rPr/>
      </w:pPr>
      <w:r>
        <w:rPr>
          <w:rFonts w:ascii="Amiri" w:hAnsi="Amiri" w:eastAsia="Amiri" w:cs="Amiri"/>
          <w:color w:val="111111"/>
          <w:sz w:val="28"/>
          <w:sz w:val="28"/>
          <w:szCs w:val="28"/>
          <w:rtl w:val="true"/>
          <w:lang w:bidi="ar-SA"/>
        </w:rPr>
        <w:t>أَلا وَ مَنْ أَحَبَّ عَلِیّاً تَقَبَّلَ اللهُ مِنْهُ حَسَنَاتِهِ وَ تَجَاوَزَ عَنْ سَیِّئَاتِهِ وَ کَانَ فِی الْجَنَّةِ رَفِیقَ حَمْزَةَ سَیِّدِ الشُّهَدَاءِ</w:t>
      </w:r>
    </w:p>
    <w:p>
      <w:pPr>
        <w:pStyle w:val="BookText"/>
        <w:rPr/>
      </w:pPr>
      <w:r>
        <w:rPr>
          <w:rFonts w:ascii="Amiri" w:hAnsi="Amiri" w:eastAsia="Amiri" w:cs="Amiri"/>
          <w:color w:val="111111"/>
          <w:sz w:val="28"/>
          <w:sz w:val="28"/>
          <w:szCs w:val="28"/>
          <w:rtl w:val="true"/>
          <w:lang w:bidi="ar-SA"/>
        </w:rPr>
        <w:t>أَلا وَ مَنْ أَحَبَّ عَلِیّاً أَثْبَتَ اللهُ الْحِکْمَةَ فِی قَلْبِهِ وَ أَجْرَی عَلَی لِسَانِهِ الصَّوَابَ وَ فَتَحَ اللهُ لَهُ أَبْوَابَ الرَّحْمَةِ</w:t>
      </w:r>
    </w:p>
    <w:p>
      <w:pPr>
        <w:pStyle w:val="BookText"/>
        <w:rPr/>
      </w:pPr>
      <w:r>
        <w:rPr>
          <w:rFonts w:ascii="Amiri" w:hAnsi="Amiri" w:eastAsia="Amiri" w:cs="Amiri"/>
          <w:color w:val="111111"/>
          <w:sz w:val="28"/>
          <w:sz w:val="28"/>
          <w:szCs w:val="28"/>
          <w:rtl w:val="true"/>
          <w:lang w:bidi="ar-SA"/>
        </w:rPr>
        <w:t>أَلا وَ مَنْ أَحَبَّ عَلِیّاً سُمِّیَ أَسِیرَ اللهِ فِی الأَرْضِ وَ بَاهَی اللهُ بِهِ مَلائِکَتَهُ وَ حَمَلَةَ عَرْشِهِ</w:t>
      </w:r>
    </w:p>
    <w:p>
      <w:pPr>
        <w:pStyle w:val="BookText"/>
        <w:rPr/>
      </w:pPr>
      <w:r>
        <w:rPr>
          <w:rFonts w:ascii="Amiri" w:hAnsi="Amiri" w:eastAsia="Amiri" w:cs="Amiri"/>
          <w:color w:val="111111"/>
          <w:sz w:val="28"/>
          <w:sz w:val="28"/>
          <w:szCs w:val="28"/>
          <w:rtl w:val="true"/>
          <w:lang w:bidi="ar-SA"/>
        </w:rPr>
        <w:t>أَلا وَ مَنْ أَحَبَّ عَلِیّاً نَادَاهُ مَلَکٌ مِنْ تَحْتِ الْعَرْشِ أَنْ یَا عَبْدَاللهِ اسْتَأْنِفِ الْعَمَلَ فَقَدْ غَفَرَ اللهُ لَکَ الذُّنُوبَ کُلَّهَا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أَحَبَّ عَلِیّاً جَاءَ یَوْمَ الْقِیَامَةِ وَ وَجْهُهُ کَالْقَمَرِ لَیْلَةَ الْبَدْرِ </w:t>
      </w:r>
    </w:p>
    <w:p>
      <w:pPr>
        <w:pStyle w:val="BookText"/>
        <w:rPr/>
      </w:pPr>
      <w:r>
        <w:rPr>
          <w:rFonts w:ascii="Amiri" w:hAnsi="Amiri" w:eastAsia="Amiri" w:cs="Amiri"/>
          <w:color w:val="111111"/>
          <w:sz w:val="28"/>
          <w:sz w:val="28"/>
          <w:szCs w:val="28"/>
          <w:rtl w:val="true"/>
          <w:lang w:bidi="ar-SA"/>
        </w:rPr>
        <w:t>أَلا وَ مَنْ أَحَبَّ عَلِیّاً وَضَعَ اللهُ عَلَی رَأْسِهِ تَاجَ الْکَرَامَةِ وَ أَلْبَسَهُ حُلَّةَ الْعِزَّةِ</w:t>
      </w:r>
    </w:p>
    <w:p>
      <w:pPr>
        <w:pStyle w:val="BookText"/>
        <w:rPr/>
      </w:pPr>
      <w:r>
        <w:rPr>
          <w:rFonts w:ascii="Amiri" w:hAnsi="Amiri" w:eastAsia="Amiri" w:cs="Amiri"/>
          <w:color w:val="111111"/>
          <w:sz w:val="28"/>
          <w:sz w:val="28"/>
          <w:szCs w:val="28"/>
          <w:rtl w:val="true"/>
          <w:lang w:bidi="ar-SA"/>
        </w:rPr>
        <w:t>أَلا وَ مَنْ أَحَبَّ عَلِیّاً مَرَّ عَلَی الصِّرَاطِ کَالْبَرْقِ الْخَاطِفِ وَ لَمْ یَرَ صُعُوبَةً</w:t>
      </w:r>
    </w:p>
    <w:p>
      <w:pPr>
        <w:pStyle w:val="BookText"/>
        <w:rPr/>
      </w:pPr>
      <w:r>
        <w:rPr>
          <w:rFonts w:ascii="Amiri" w:hAnsi="Amiri" w:eastAsia="Amiri" w:cs="Amiri"/>
          <w:color w:val="111111"/>
          <w:sz w:val="28"/>
          <w:sz w:val="28"/>
          <w:szCs w:val="28"/>
          <w:rtl w:val="true"/>
          <w:lang w:bidi="ar-SA"/>
        </w:rPr>
        <w:t>أَلا وَ مَنْ أَحَبَّ عَلِیّاً کَتَبَ اللهُ لَهُ بَرَاءَةً مِنَ النَّارِ وَ بَرَاءَةً مِنَ النِّفَاقِ وَ جَوَازاً عَلَی الصِّرَاطِ وَ أَمَاناً مِنَ الْعَذَابِ</w:t>
      </w:r>
    </w:p>
    <w:p>
      <w:pPr>
        <w:pStyle w:val="BookText"/>
        <w:rPr/>
      </w:pPr>
      <w:r>
        <w:rPr>
          <w:rFonts w:ascii="Amiri" w:hAnsi="Amiri" w:eastAsia="Amiri" w:cs="Amiri"/>
          <w:color w:val="111111"/>
          <w:sz w:val="28"/>
          <w:sz w:val="28"/>
          <w:szCs w:val="28"/>
          <w:rtl w:val="true"/>
          <w:lang w:bidi="ar-SA"/>
        </w:rPr>
        <w:t>أَلا وَ مَنْ أَحَبَّ عَلِیّاً لا یُنْشَرُ لَهُ دِیوَانٌ وَ لا یُنْصَبُ لَهُ مِیزَانٌ وَ قِیلَ لَهُ ادْخُلِ الْجَنَّةَ بِغَیْرِ حِسَابٍ</w:t>
      </w:r>
    </w:p>
    <w:p>
      <w:pPr>
        <w:pStyle w:val="BookText"/>
        <w:rPr/>
      </w:pPr>
      <w:r>
        <w:rPr>
          <w:rFonts w:ascii="Amiri" w:hAnsi="Amiri" w:eastAsia="Amiri" w:cs="Amiri"/>
          <w:color w:val="111111"/>
          <w:sz w:val="28"/>
          <w:sz w:val="28"/>
          <w:szCs w:val="28"/>
          <w:rtl w:val="true"/>
          <w:lang w:bidi="ar-SA"/>
        </w:rPr>
        <w:t>أَلا وَ مَنْ أَحَبَّ عَلِیّاً أَمِنَ مِنَ الْحِسَابِ وَ الْمِیزَانِ وَ الصِّرَاطِ</w:t>
      </w:r>
    </w:p>
    <w:p>
      <w:pPr>
        <w:pStyle w:val="BookText"/>
        <w:rPr/>
      </w:pPr>
      <w:r>
        <w:rPr>
          <w:rFonts w:ascii="Amiri" w:hAnsi="Amiri" w:eastAsia="Amiri" w:cs="Amiri"/>
          <w:color w:val="111111"/>
          <w:sz w:val="28"/>
          <w:sz w:val="28"/>
          <w:szCs w:val="28"/>
          <w:rtl w:val="true"/>
          <w:lang w:bidi="ar-SA"/>
        </w:rPr>
        <w:t>أَلا وَ مَنْ مَاتَ عَلی حُبِّ آلِ مُحَمَّدٍ صَافَحَتْهُ الْمَلائِکَةُ وَ زَارَتْهُ أَرْوَاحُ الْأَنْبِیَاءِ وَ قَضَی اللهُ لَهُ کُلَّ حَاجَةٍ کَانَتْ لَهُ عِنْدَ اللهِ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مَاتَ عَلَی بُغْضِ آلِ مُحَمَّدٍ مَاتَ کَافِراً أَلا وَ مَنْ مَاتَ عَلَی حُبِّ آلِ مُحَمَّدٍ مَاتَ عَلَی الْإِیمَانِ وَ کُنْتُ أَنَا کَفِیلَهُ بِالْجَنَّةِ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ابن عمر نقل شده که گوید از حضرت رسول اکرم صَلَّی اللهُ عَلَیْهِ وَآلِهِ وَسَلَّم از مقام و موقعیت حضرت علی علیْهِ السَّلام سؤال کردم، خشمگین شد و فرمود چه می‌رسد مردم را که گفتگو کنند مقام کسی را که موقعیت او نزد خدا همچون موقعیت من است به غیر از مقام نبوّت؛</w:t>
      </w:r>
    </w:p>
    <w:p>
      <w:pPr>
        <w:pStyle w:val="BookText"/>
        <w:rPr/>
      </w:pPr>
      <w:r>
        <w:rPr>
          <w:rFonts w:ascii="IRNazanin" w:hAnsi="IRNazanin" w:eastAsia="IRNazanin"/>
          <w:color w:val="111111"/>
          <w:sz w:val="28"/>
          <w:sz w:val="28"/>
          <w:szCs w:val="28"/>
          <w:rtl w:val="true"/>
          <w:lang w:bidi="fa-IR"/>
        </w:rPr>
        <w:t>بدان، هر کس علی علیْهِ السَّلام را دوست دارد، مرا دوست داشته و هر که مرا دوست دارد، خدا از او خشنود است و هر کس خدا از او خشنود شود، بهشت را سزایش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کس علی علیْهِ السَّلام را دوست دارد فرشتگان برایش آمرزش خواهند و هشت در بهشت به روی او باز شود از هر کدام بخواهد بدون حساب و بازرسی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هر کس علی علیْهِ السَّلام را دوست دارد از دنیا بیرون نرود تا از کوثر بنوشد و از درخت طوبی بخورد و جایگاه خود را در بهشت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کس علی علیْهِ السَّلام را دوست دارد خداوند سکرات مرگ را بر او آسان سازد و قبر او را باغی از بوستانهای بهشت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کس علی علیْهِ السَّلام را دوست دارد خداوند بعدد هر رگی که در بدن اوست حوریّه‌ای به او بدهد و در باره هشتاد نفر از خاندانش شفاعت کند و به تعداد موهای بدنش در بهشت شهر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هر کس علی علیْهِ السَّلام را بشناسد و دوست بدارد خداوند فرشته مرگ را به رفق و مدارا بر او می‌فرستد و هراس و وحشت نکیر و منکر را از او برداشته و قبرش را نورانی و صورتش را سفید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 هر کس علی علیْهِ السَّلام را دوست دارد خداوند بر او در سایه عرش خویش همراه شهداء و صدیقان و صالحان سایه افکند و خداوند او را از آتش دوزخ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کس علی علیْهِ السَّلام را دوست دارد کارهای خوبش را خدا بپذیرد و از گناهانش درگذرد و در بهشت رفیق حمزه سیّد الشّهداء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کس علی علیْهِ السَّلام را دوست دارد خداوند حکمت را در دلش جایگزین و حق را بر زبانش جاری فرماید و درهای رحمت را به رویش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کس علی علیْهِ السَّلام را دوست دارد اسیر خدا در زمین نامیده شود و خداوند از وجود او به ملائکه و حاملین عرش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کس علی علیْهِ السَّلام را دوست دارد فرشته‌ای از زیر عرش او را ندا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 کار خویش را از سر گیر، خداوند تمام گناهان تو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کس علی علیْهِ السَّلام را دوست دارد در روز قیامت همچون ماه شب چهارده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کس علی علیْهِ السَّلام را دوست دارد خداوند تاج سلطنت بر سرش نهد و بر تنش جامه کرامت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کس علی علیْهِ السَّلام را دوست دارد بدون زحمت و سختی از صراط چون برق جهنده بگذرد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هر کس علی علیْهِ السَّلام را دوست دارد خداوند سند دوری از آتش برایش نویسد و جواز عبور از صراط و ایمنی از عذاب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 هر کس علی علیْهِ السَّلام را دوست دارد دیوان محاسبات برایش گسترده نشود و میزان سنجش نصب نگردد و به او گفته می‌شود بدون محاسبه 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کس حضرت علی علیْهِ السَّلام را دوست دارد از حساب قیامت و سنجش اعمال و عبور صراط در امنیّت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کس با محبّت آل محمّد علیهِمُ السَّلام بمیرد فرشتگان با او دست داده و پیامبران زیارتش کنند و هر نیازی که نزد خدا داشته باشد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هر کس با دشمنی آل محمّد علیهِمُ السَّلام بمیرد، کافر مُرده و بدان هر کس بر دوستی آل محمّد علیهِمُ السَّلام بمیرد، با ایمان مُرده و من برایش ضامن بهشتم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عَبْدِ الرَّزَّاقِ قَالَ حَدَّثَنَا مَعْمَرُ بْنُ رَاشِدٍ عَنْ أَبَانِ بْنِ أَبِی عَیَّاشٍ عَنْ سُلَیْمِ بْنِ قَیْسٍ إِنَّ عَلِیّاً علیْهِ السَّلام قَالَ لِطَلْحَةَ فِی حَدِیثٍ طَوِیلٍ عِنْدَ ذِکْرِ تَفَاخُرِ الْمُهَاجِرِینَ وَ الأَنْصَارِ بِمَنَاقِبِهِمْ وَ فَضَائِلِهِمْ یَا طَلْحَةُ أَلَیْسَ قَدْ شَهِدْتَ رَسُولَ اللهِ صَلَّی اللهُ عَلَیْهِ وَآلِهِ وَسَلَّم حِینَ دَعَانَا بِالْکَتِفِ لِیَکْتُبَ فِیهَا مَا لا تَضِلُّ الْأُمَّةُ بَعْدَهُ وَ لا تَخْتَلِفُ فَقَالَ صَاحِبُکَ مَا قَالَ إِنَّ رَسُولَ اللهِ یَهْجُرُ فَغَضِبَ رَسُولُ اللهِ صَلَّی اللهُ عَلَیْهِ وَآلِهِ وَسَلَّم وَ تَرَکَهَا قَالَ بَلَی قَدْ شَهِدْتُهُ قَالَ فَإِنَّکُمْ لَمَّا خَرَجْتُمْ أَخْبَرَنِی رَسُولُ اللهِ صَلَّی اللهُ عَلَیْهِ وَآلِهِ وَسَلَّم بِالَّذِی أَرَادَ أَنْ یَکْتُبَ فِیهَا وَ یُشْهِدَ عَلَیْهِ الْعَامَّةَ وَ إِنَّ جَبْرَئِیلَ أَخْبَرَهُ بِأَنَّ اللهَ تَعَالَی قَدْ عَلِمَ أَنَّ الْأُمَّةَ </w:t>
      </w:r>
    </w:p>
    <w:p>
      <w:pPr>
        <w:pStyle w:val="BookText"/>
        <w:rPr/>
      </w:pPr>
      <w:r>
        <w:rPr>
          <w:rFonts w:ascii="Amiri" w:hAnsi="Amiri" w:eastAsia="Amiri" w:cs="Amiri"/>
          <w:color w:val="111111"/>
          <w:sz w:val="28"/>
          <w:sz w:val="28"/>
          <w:szCs w:val="28"/>
          <w:rtl w:val="true"/>
          <w:lang w:bidi="ar-SA"/>
        </w:rPr>
        <w:t xml:space="preserve">سَتَخْتَلِفُ وَ تَفْتَرِقُ ثُمَّ دَعَا بِصَحِیفَةٍ فَأَمْلَی عَلَیَّ مَا أَرَادَ أَنْ یَکْتُبَ فِی الْکَتِفِ وَ أَشْهَدَ عَلَی ذَلِکَ ثَلاثَةَ رَهْطٍ سَلْمَانَ الْفَارِسِیَّ وَ أَبَاذَرٍّ وَ الْمِقْدَادَ وَ سَمَّی مَنْ یَکُونُ مِنْ أَئِمَّةِ الْهُدَی الَّذِینَ أَمَرَ الْمُؤْمِنِینَ بِطَاعَتِهِمْ إِلَی یَوْمِ الْقِیَامَةِ فَسَمَّانِی أَوَّلَهُمْ ثُمَّ ابْنِی هَذَا حَسَنٌ ثُمَّ ابْنِی هَذَا حُسَیْنٌ ثُمَّ تِسْعَةٌ مِنْ وُلْدِ ابْنِی هَذَا حُسَیْنٍ کَذَلِکَ یَا أَبَاذَرٍّ وَ أَنْتَ یَا مِقْدَادُ قَالا نَشْهَدُ بِذَلِکَ عَلَی رَسُولِ اللهِ صَلَّی اللهُ عَلَیْهِ وَآلِهِ وَسَلَّم فَقَالَ طَلْحَةُ وَ اللهِ لَقَدْ سَمِعْتُ مِنْ رَسُولِ اللهِ صَلَّی اللهُ عَلَیْهِ وَآلِهِ وَسَلَّم یَقُولُ لِأَبِی ذَرٍّ مَا أَقَلَّتِ الْغَبْرَاءُ وَ لا أَظَلَّتِ الْخَضْرَاءُ ذَا لَهْجَةٍ أَصْدَقَ وَ لا أَبَرَّ مِنْ أَبِی ذَرٍّ وَ أَنَا أَشْهَدُ أَنَّهُمَا لَمْ یَشْهَدَا إِلا بِالْحَقِّ وَ أَنْتَ أَصْدَقُ وَ أَبَرُّ عِنْدِی مِنْهُمَا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همان اسناد از عبدالرّزاق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معمر بن راشد از ابان بن ابی عیّاش و او از سلیم بن قیس که حضرت علی علیْهِ السَّلام ضمن حدیث مفصّلی که مهاجرین و انصار به مناقب و فضایل خودشان می‌بالیدند به طلحه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مگر نبودی هنگامی که رسول خدا صَلَّی اللهُ عَلَیْهِ وَآلِهِ وَسَلَّم استخوان شانه‌ای از ما خواست تا چیزی بر آن بنویسد تا امّت پس از او گمراه نشود و اختلاف نکند رفیق تو آن حرف را زد که رسول خدا هذیان می‌گوید، پس رسول خدا خشمگین شد و از نوشتن منصرف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بیرون رفتید، رسول خدا صَلَّی اللهُ عَلَیْهِ وَآلِهِ وَسَلَّم به من خبر داد که می‌خواست چه بنویسد و مردم را بر آن گواه بگیرد جبرئیل به او خبر داده بود که خدای تعالی می‌دانست که امّت به زودی اختلاف خواهند کرد و متفرّق خواهند شد پس از بیرون رفتن شما آن حضرت صفحه‌ای طلبید و آنچه را که می‌خواست در آن استخوان بنویسد به من املاء فرمود و سه نفر از آن جمعیّت را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و اباذر و مقداد و امامان هدایت را که مؤمنین، مأمورند تا روز قیامت از آنان فرمان برند نام برد و نام مرا در آغاز و سپس نام این پسرم حسن را و سپس این پسرم حسین را و سپس نه نفر از فرزندان این پسرم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و تو ای مقداد آیا چنین است؟</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رسول الله صَلَّی اللهُ عَلَیْهِ وَآلِهِ وَسَلَّم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وَآلِهِ وَسَلَّم شنیدم درباره اباذر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خود برنداشته و آسمان سایه نیفکنده ا‌ست به صاحب گفتاری که راستگوتر و نیکوکارتر از اباذر باشد و من گواهی می‌دهم که آن دو جز به حق گواهی نمی‌دهند و تو در نزد من از آن دو راستگوتر و نیکوکارتر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أَبَانٌ عَنْ سُلَیْمٍ قَالَ انْتَهَیْتُ إِلَی حَلْقَةٍ فِی مَسْجِدِ رَسُولِ اللهِ صَلَّی اللهُ عَلَیْهِ وَآلِهِ وَسَلَّم لَیْسَ فِیهَا إِلا هَاشِمِیٌّ غَیْرُ سَلْمَانَ وَ أَبِی ذَرٍّ وَ الْمِقْدَادِ وَ مُحَمَّدِ بْنِ أَبِی بَکْرٍ وَ عُمَرَ بْنِ أَبِی سَلَمَةَ وَ قَیْسِ بْنِ سَعْدِ بْنِ عُبَادَةَ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صَلَّی اللهُ عَلَیْهِ وَآلِهِ وَسَلَّم به عدّه‌ای که گرد هم نشسته بودند برخوردم که در میان آنان، به جز سلمان و ابوذر و مقداد و محمد بن ابی بکر و عمر بن ابی سلمه و قیس بن سعد بن عباده، کسی غیر از بنی هاشم نبود</w:t>
      </w:r>
      <w:r>
        <w:rPr>
          <w:rFonts w:eastAsia="IRNazanin" w:cs="IRNazanin"/>
          <w:color w:val="111111"/>
          <w:sz w:val="28"/>
          <w:szCs w:val="28"/>
          <w:rtl w:val="true"/>
          <w:lang w:bidi="fa-IR"/>
        </w:rPr>
        <w:t xml:space="preserve">. </w:t>
      </w:r>
      <w:bookmarkStart w:id="87" w:name="pg864_8534"/>
    </w:p>
    <w:p>
      <w:pPr>
        <w:pStyle w:val="BookText"/>
        <w:rPr/>
      </w:pPr>
      <w:bookmarkEnd w:id="87"/>
      <w:r>
        <w:rPr>
          <w:rFonts w:ascii="Amiri" w:hAnsi="Amiri" w:eastAsia="Amiri" w:cs="Amiri"/>
          <w:color w:val="111111"/>
          <w:sz w:val="28"/>
          <w:sz w:val="28"/>
          <w:szCs w:val="28"/>
          <w:rtl w:val="true"/>
          <w:lang w:bidi="ar-SA"/>
        </w:rPr>
        <w:t>فَقَالَ الْعَبَّاسُ لِعَلِیٍّ علیْهِ السَّلام مَا تَرَی عُمَرَ مَنَعَهُ مِنْ أَنْ یُغْرِمَ قُنْفُذاً کَمَا أَغْرَمَ جَمِیعَ عُمَّالِهِ فَنَظَرَ عَلِیٌّ علیْهِ السَّلام إِلَی مَنْ حَوْلَهُ ثُمَّ اغْرَوْرَقَتْ عَیْنَاهُ بِالدُّمُوعِ ثُمَّ قَالَ شَکَرَ لَهُ ضَرْبَةً ضَرَبَهَا فَاطِمَةَ علیها السّلام بِالسَّوْطِ فَمَاتَتْ وَ فِی عَضُدِهَا أَثَرُهُ کَأَنَّهُ الدُّمْلُجُ</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7001989_211673320"/>
      <w:bookmarkStart w:id="89" w:name="_Toc29"/>
      <w:bookmarkEnd w:id="88"/>
      <w:r>
        <w:rPr>
          <w:rtl w:val="true"/>
        </w:rPr>
        <w:t>غرامت گرفتن عمر از کارگزاران</w:t>
      </w:r>
      <w:bookmarkEnd w:id="89"/>
    </w:p>
    <w:p>
      <w:pPr>
        <w:pStyle w:val="BookText"/>
        <w:rPr/>
      </w:pPr>
      <w:r>
        <w:rPr>
          <w:rFonts w:ascii="IRNazanin" w:hAnsi="IRNazanin" w:eastAsia="IRNazanin"/>
          <w:color w:val="111111"/>
          <w:sz w:val="28"/>
          <w:sz w:val="28"/>
          <w:szCs w:val="28"/>
          <w:rtl w:val="true"/>
          <w:lang w:bidi="fa-IR"/>
        </w:rPr>
        <w:t>عبّاس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عمر را مانع شد که از قنفذ هم مانند سایر کارگزارانش غرامت بگیرد؟ امیرالمؤمنین علیْهِ السَّلام نگاهی به اطرافیانش کرد و چشمانش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بدین وسیله از قنفذ به خاطر ضربتی که با تازیانه به حضرت فاطمه عَلیهَا السَّلام زد، تشکّر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ضربتی که حضرت فاطمه زهراء عَلیهَا السَّلام از دنیا رفت در حالی که اثر آن بر بازویش مانند دستبند باقی مانده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 الْعَجَبُ مِمَّا أُشْرِبَتْ قُلُوبُ هَذِهِ الأُمَّةِ مِنْ حُبِّ هَذَا الرَّجُلِ وَ صَاحِبِهِ مِنْ قَبْلِهِ وَ التَّسْلِیمِ لَهُ فِی کُلِّ شَیْ‌ءٍ أَحْدَثَهُ لَئِنْ کَانَ عُمَّالُهُ خَوَنَةً وَ کَانَ هَذَا الْمَالُ فِی أَیْدِیهِمْ خِیَانَةً مَا کَانَ حَلَّ لَهُ تَرْکُهُ وَ کَانَ لَهُ أَنْ یَأْخُذَهُ کُلَّهُ فَإِنَّهُ فَیْ‌ءُ الْمُسْلِمِینَ فَمَا لَهُ یَأْخُذُ نِصْفَهُ وَ یَتْرُکُ نِصْفَهُ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از محبّت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رفیقش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قلوب این امّت جای گرفته و تسلیم آنان در برابر او در هر چیزی که بدعت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کارگزاران عمر خائن بودند و این اموال در دست آنان به خیانت جمع شده بود، او حق نداشت آن را رها کند و باید همه را می‌گرفت چرا که غنیمت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نصف آن را گرفته و نیم دیگر را در دست آنان باقی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کَانُوا غَیْرَ خَوَنَةٍ فَمَا حَلَّ لَهُ أَنْ یَأْخُذَ أَمْوَالَهُمْ وَ لا شَیْئاً مِنْهُمْ قَلِیلًا وَ لا کَثِیراً وَ إِنَّمَا أَخَذَ أَنْصَافَهَا وَ لَوْ کَانَتْ فِی أَیْدِیهِمْ خِیَانَةً ثُمَّ لَمْ یُقِرُّوا بِهَا وَ لَمْ تَقُمْ عَلَیْهِمُ الْبَیِّنَةُ مَا حَلَّ لَهُ أَنْ یَأْخُذَ مِنْهُمْ قَلِیلًا وَ لا کَثِیراً وَ أَعْجَبُ مِنْ ذَلِکَ إِعَادَتُهُ إِیَّاهُمْ إِلَی أَعْمَالِهِمْ لَئِنْ کَانُوا خَوَنَةً مَا حَلَّ لَهُ أَنْ یَسْتَعْمِلَهُمْ وَ لَئِنْ کَانُوا غَیْرَ خَوَنَةٍ مَا حَلَّتْ لَهُ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خائن نبودند، عمر حق نداشت چیزی از اموال آنان را نه کم و نه زیاد بگیرد پس چرا نیمی از آن را گرفت؟ حتی اگر به خیانت در دست آنها بود ولی خودشان اقرار نکردند و شاهدی هم علیه آنان وجود نداشت برای او حلال نبود نه کم و نه زیاد چیزی از آنان بگیرد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تراین است که آنان را بر سر کارهایشان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خائن بودند جایز نبود آنان را دوباره بکار گیرد و اگر خائن نبودند اموال آنها برایش حلال نبود</w:t>
      </w:r>
      <w:r>
        <w:rPr>
          <w:rFonts w:eastAsia="IRNazanin" w:cs="IRNazanin"/>
          <w:color w:val="111111"/>
          <w:sz w:val="28"/>
          <w:szCs w:val="28"/>
          <w:rtl w:val="true"/>
          <w:lang w:bidi="fa-IR"/>
        </w:rPr>
        <w:t xml:space="preserve">. </w:t>
      </w:r>
      <w:bookmarkStart w:id="90" w:name="pg864_8538"/>
    </w:p>
    <w:p>
      <w:pPr>
        <w:pStyle w:val="BookText"/>
        <w:rPr/>
      </w:pPr>
      <w:bookmarkEnd w:id="90"/>
      <w:r>
        <w:rPr>
          <w:rFonts w:ascii="Amiri" w:hAnsi="Amiri" w:eastAsia="Amiri" w:cs="Amiri"/>
          <w:color w:val="111111"/>
          <w:sz w:val="28"/>
          <w:sz w:val="28"/>
          <w:szCs w:val="28"/>
          <w:rtl w:val="true"/>
          <w:lang w:bidi="ar-SA"/>
        </w:rPr>
        <w:t>ثُمَّ أَقْبَلَ عَلِیٌّ علیْهِ السَّلام عَلَی الْقَوْمِ فَقَالَ الْعَجَبُ لِقَوْمٍ یَرَوْنَ سُنَّةَ نَبِیِّهِمْ تَتَبَدَّلُ وَ تَتَغَیَّرُ شَیْئاً شَیْئاً وَ بَاباً بَاباً ثُمَّ یَرْضَوْنَ وَ لا یُنْکِرُونَ بَلْ یَغْضَبُونَ لَهُ وَ یَعْتِبُونَ عَلَی مَنْ عَابَ عَلَیْهِ وَ أَنْکَرَهُ ثُمَّ یَجِی‌ءُ قَوْمٌ بَعْدَنَا فَیَتَّبِعُونَ بِدْعَتَهُ وَ جَوْرَهُ وَ أَحْدَاثَهُ وَ یَتَّخِذُونَ أَحْدَاثَهُ سُنَّةً وَ دِیناً یَتَقَرَّبُونَ بِهَا إِلَی اللهِ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001991_211673320"/>
      <w:bookmarkStart w:id="92" w:name="_Toc30"/>
      <w:bookmarkEnd w:id="91"/>
      <w:r>
        <w:rPr>
          <w:rtl w:val="true"/>
        </w:rPr>
        <w:t>تعجب امیرالمؤمنین علیْهِ السَّلام از بدعت پسندی مردم</w:t>
      </w:r>
      <w:bookmarkEnd w:id="92"/>
    </w:p>
    <w:p>
      <w:pPr>
        <w:pStyle w:val="BookText"/>
        <w:rPr/>
      </w:pPr>
      <w:r>
        <w:rPr>
          <w:rFonts w:ascii="IRNazanin" w:hAnsi="IRNazanin" w:eastAsia="IRNazanin"/>
          <w:color w:val="111111"/>
          <w:sz w:val="28"/>
          <w:sz w:val="28"/>
          <w:szCs w:val="28"/>
          <w:rtl w:val="true"/>
          <w:lang w:bidi="fa-IR"/>
        </w:rPr>
        <w:t>سپس حضرت علی علیْهِ السَّلام رو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قومی که می‌بینند سنّت پیامبرشان کم کم و دسته دسته تبدیل و تغییر می‌یابد و با این همه راضی می‌شوند و انکار نمی‌کنند، بلکه در دفاع از بدعتها غضب می‌کنند و کسانی را که ایراد بگیرند و آن را انکار کنند، سرزنش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قومی بعد از ما می‌آیند و بدعت و ظلم و از پیش خود ساخته‌های او را تابع می‌شوند و بدعتهای او را سنّت و دین می‌شمارند و به وسیله آن به پیشگاه پروردگار تقرّب می‌جویند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مِثْلِ تَحْوِیلِهِ مَقَامَ إِبْرَاهِیمَ علیْهِ السَّلام مِنَ الْمَوْضِعِ الَّذِی وَضَعَهُ فِیهِ رَسُولُ اللهِ صَلَّی اللهُ عَلَیْهِ وَآلِهِ وَسَلَّم إِلَی الْمَوْضِعِ الَّذِی کَانَ فِیهِ فِی الْجَاهِلِیَّةِ الَّذِی حَوَّلَهُ مِنْهُ رَسُولُ اللهِ صَلَّی اللهُ عَلَیْهِ وَآلِهِ وَسَلَّم</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7001993_211673320"/>
      <w:bookmarkStart w:id="94" w:name="_Toc31"/>
      <w:bookmarkEnd w:id="93"/>
      <w:r>
        <w:rPr>
          <w:rtl w:val="true"/>
        </w:rPr>
        <w:t>انتقال مقام ابراهیم به محلّ آن در جاهلیّت</w:t>
      </w:r>
      <w:bookmarkEnd w:id="9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برگردانیدن مقام ابراهیم علیْهِ السَّلام از جایی که پیامبر صَلَّی اللهُ عَلَیْهِ وَآلِهِ وَسَلَّم قرار داد به موضعی که در زمان جاهلیت در آن بود و حضرت آن را از آنجا تغییر مکان داده بود</w:t>
      </w:r>
      <w:r>
        <w:rPr>
          <w:rFonts w:eastAsia="IRNazanin" w:cs="IRNazanin"/>
          <w:color w:val="111111"/>
          <w:sz w:val="28"/>
          <w:szCs w:val="28"/>
          <w:rtl w:val="true"/>
          <w:lang w:bidi="fa-IR"/>
        </w:rPr>
        <w:t xml:space="preserve">. </w:t>
      </w:r>
      <w:bookmarkStart w:id="95" w:name="pg864_8539"/>
    </w:p>
    <w:p>
      <w:pPr>
        <w:pStyle w:val="BookText"/>
        <w:rPr/>
      </w:pPr>
      <w:bookmarkEnd w:id="95"/>
      <w:r>
        <w:rPr>
          <w:rFonts w:ascii="Amiri" w:hAnsi="Amiri" w:eastAsia="Amiri" w:cs="Amiri"/>
          <w:color w:val="111111"/>
          <w:sz w:val="28"/>
          <w:sz w:val="28"/>
          <w:szCs w:val="28"/>
          <w:rtl w:val="true"/>
          <w:lang w:bidi="ar-SA"/>
        </w:rPr>
        <w:t>وَ فِی تَغْیِیرِهِ صَاعَ رَسُولِ اللهِ صَلَّی اللهُ عَلَیْهِ وَآلِهِ وَسَلَّم وَ مُدَّهُ وَ فِیهِمَا فَرِیضَةٌ وَ سُنَّةٌ فَمَا کَانَ زِیَادَتُهُ إِلا سُوءاً لِأَنَّ الْمَسَاکِینَ فِی کَفَّارَةِ الْیَمِینِ وَ الظِّهَارِ بِهِمَا یُعْطَوْنَ مَا یَجِبُ مِنَ الزَّرْعِ وَ قَدْ قَالَ رَسُولُ اللهِ صَلَّی اللهُ عَلَیْهِ وَآلِهِ وَسَلَّم اللَّهُمَّ بَارِکْ لَنَا فِی مُدِّنَا وَ صَاعِنَا لا یَحُولُونَ بَیْنَهُ وَ بَیْنَ ذَلِکَ لَکِنَّهُمْ رَضُوا وَ قَبِلُوا</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7001995_211673320"/>
      <w:bookmarkStart w:id="97" w:name="_Toc32"/>
      <w:bookmarkEnd w:id="96"/>
      <w:r>
        <w:rPr>
          <w:rtl w:val="true"/>
        </w:rPr>
        <w:t>تغییر پیمانه صاع و مُد پیامبر صَلَّی اللهُ عَلَیْهِ وَآلِهِ وَسَلَّم</w:t>
      </w:r>
      <w:bookmarkEnd w:id="97"/>
    </w:p>
    <w:p>
      <w:pPr>
        <w:pStyle w:val="BookText"/>
        <w:rPr/>
      </w:pPr>
      <w:r>
        <w:rPr>
          <w:rFonts w:ascii="IRNazanin" w:hAnsi="IRNazanin" w:eastAsia="IRNazanin"/>
          <w:color w:val="111111"/>
          <w:sz w:val="28"/>
          <w:sz w:val="28"/>
          <w:szCs w:val="28"/>
          <w:rtl w:val="true"/>
          <w:lang w:bidi="fa-IR"/>
        </w:rPr>
        <w:t>همچنین تغییر صاع و مُد پیامبر صَلَّی اللهُ عَلَیْهِ وَآلِهِ وَسَلَّم که در حقوق واجب و مستحب طبق آن پیمانه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کردن مقدار پیمانه توسط عمر جز شرّ، نتیجه‌ای نداشت؛ زیرا در کفّاره قسم و ظهار طبق آن مقدار واجب از غلّات به فقرا داده می‌شد و پیامبر صَلَّی اللهُ عَلَیْهِ وَآلِهِ وَسَلَّم هم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مدّ و صاع ما برکت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بین او و این کارش مانع نشدند، بلکه راضی شدند و کاری که انجام داده بود، قبول 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صَنَعَ وَ قَبْضَهُ وَ صَاحِبِهِ فَدَکَ وَ هِیَ فِی یَدِ فَاطِمَةَ عَلیهَا السَّلام مَقْبُوضَةً قَدْ أَکَلَتْ غَلَّتَهَا عَلَی عَهْدِ النَّبِیِّ صَلَّی اللهُ عَلَیْهِ وَآلِهِ وَسَلَّم فَسَأَلَهَا الْبَیِّنَةَ عَلَی مَا فِی یَدِهَا وَ لَمْ یُصَدِّقْهَا وَ لا صَدَّقَ أُمَّ أَیْمَنَ وَ هُوَ یَعْلَمُ یَقِیناً کَمَا نَعْلَمُ أَنَّهَا فِی یَدِهَا وَ لَمْ یَکُنْ یَحِلُّ لَهُ أَنْ یَسْأَلَهَا الْبَیِّنَةَ عَلَی مَا فِی یَدِهَا وَ لا أَنْ یَتَّهِمَهَا ثُمَّ اسْتَحْسَنَ النَّاسُ ذَلِکَ وَ حَمِدُوهُ وَ قَالُوا إِنَّمَا حَمَلَهُ عَلَی ذَلِکَ </w:t>
      </w:r>
      <w:bookmarkStart w:id="98" w:name="pg864_8542"/>
    </w:p>
    <w:p>
      <w:pPr>
        <w:pStyle w:val="BookText"/>
        <w:rPr/>
      </w:pPr>
      <w:bookmarkEnd w:id="98"/>
      <w:r>
        <w:rPr>
          <w:rFonts w:ascii="Amiri" w:hAnsi="Amiri" w:eastAsia="Amiri" w:cs="Amiri"/>
          <w:color w:val="111111"/>
          <w:sz w:val="28"/>
          <w:sz w:val="28"/>
          <w:szCs w:val="28"/>
          <w:rtl w:val="true"/>
          <w:lang w:bidi="ar-SA"/>
        </w:rPr>
        <w:t>الْوَرَعُ وَ الْفَضْلُ ثُمَّ حَسَّنَ قُبْحَ فِعْلِهِمَا أَنْ عَدَلا عَنْهَا فَقَالا نَظُنُّ أَنَّ فَاطِمَةَ لَنْ تَقُولَ إِلا حَقّاً وَ أَنَّ عَلِیّاً لَمْ یَشْهَدْ إِلا بِحَقٍّ وَ لَوْ کَانَتْ مَعَ أُمِّ أَیْمَنَ امْرَأَةٌ أُخْرَی أَمْضَیْنَاهَا لَهَا فَحَظِیَا بِذَلِکَ عِنْدَ الْجُهَّالِ</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7001997_211673320"/>
      <w:bookmarkStart w:id="100" w:name="_Toc33"/>
      <w:bookmarkEnd w:id="99"/>
      <w:r>
        <w:rPr>
          <w:rtl w:val="true"/>
        </w:rPr>
        <w:t>غصب فدک</w:t>
      </w:r>
      <w:bookmarkEnd w:id="100"/>
    </w:p>
    <w:p>
      <w:pPr>
        <w:pStyle w:val="BookText"/>
        <w:rPr/>
      </w:pPr>
      <w:r>
        <w:rPr>
          <w:rFonts w:ascii="IRNazanin" w:hAnsi="IRNazanin" w:eastAsia="IRNazanin"/>
          <w:color w:val="111111"/>
          <w:sz w:val="28"/>
          <w:sz w:val="28"/>
          <w:szCs w:val="28"/>
          <w:rtl w:val="true"/>
          <w:lang w:bidi="fa-IR"/>
        </w:rPr>
        <w:t>همچنین گرفتن او و رفیقش فدک را، در حالی که در دست حضرت فاطمه عَلیهَا السّلام و در تصرّف او بود و از زمان پیامبر صَلَّی اللهُ عَلَیْهِ وَآلِهِ وَسَلَّم از غلّه و محصول آن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 آنچه در دستش بود شاهد خواست و سخن او را تصدیق نکرد و ام ایمن را هم تصدیق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به یقین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در دست او بود و برای او جایز نبود که نسبت به آنچه در دستش بود از او شاهد بخواهد و نه او را درباره آن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این کار او خشنود شدند و او را ستایش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 و فضیلت او را بدین کار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زشتشان هنگامی زیبا جلوه کرد که از سخن اوّل خود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می‌کنیم فاطمه هرگز غیر حق نمی‌گوید و علی هم جز به حق شهادت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امّ ایمن زن دیگری بود فدک را برای فاطمه امضا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نزد جُهّال منزلت بیشتری پیدا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هُمَا وَ مَنْ أَمَرَهُمَا أَنْ یَکُونَا حَاکِمَیْنِ فَیُعْطِیَانِ أَوْ یَمْنَعَانِ وَ لَکِنَّ الْأُمَّةَ ابْتُلُوا بِهِمَا فَأَدْخَلا أَنْفُسَهُمَا فِیمَا لا حَقَّ لَهُمَا فِیهِ وَ لا عِلْمَ لَهُمَا بِهِ وَ قَدْ قَالَتْ فَاطِمَةُ عَلیهَا السَّلام حِینَ أَرَادَ انْتِزَاعَهَا وَ هِیَ فِی یَدِهَا </w:t>
      </w:r>
    </w:p>
    <w:p>
      <w:pPr>
        <w:pStyle w:val="BookText"/>
        <w:rPr/>
      </w:pPr>
      <w:r>
        <w:rPr>
          <w:rFonts w:ascii="Amiri" w:hAnsi="Amiri" w:eastAsia="Amiri" w:cs="Amiri"/>
          <w:color w:val="111111"/>
          <w:sz w:val="28"/>
          <w:sz w:val="28"/>
          <w:szCs w:val="28"/>
          <w:rtl w:val="true"/>
          <w:lang w:bidi="ar-SA"/>
        </w:rPr>
        <w:t>أَ لَیْسَتْ فِی یَدِی وَ فِیهَا وَکِیلِی وَ قَدْ أَکَلْتُ غَلَّتَهَا وَ رَسُولُ اللهِ صَلَّی اللهُ عَلَیْهِ وَآلِهِ وَسَلَّم حَیٌّ قَالا بَلَی قَالَتْ فَلِمَ تَسْأَلانِیَ الْبَیِّنَةَ عَلَی مَا فِی یَدِی قَالا لِأَنَّهَا فَیْ‌ءُ الْمُسْلِمِینَ فَإِنْ قَامَتْ بَیِّنَةٌ وَ إِلا لَمْ نُمْضِهَا قَالَتْ لَهُمَا وَ النَّاسُ حَوْلَهُمَا یَسْمَعُونَ أَفَتُرِیدَانِ أَنْ تَرُدَّا مَا صَنَعَ رَسُولُ اللهِ صَلَّی اللهُ عَلَیْهِ وَآلِهِ وَسَلَّم وَ تَحْکُمَا فِینَا خَاصَّةً بِمَا لَمْ تَحْکُمَا فِی سَائِرِ الْمُسْلِمِینَ أَیُّهَا النَّاسُ اسْمَعُوا مَا رَکِبَاهَا أَرَأَیْتُمَا إِنِ ادَّعَیْتُ مَا فِی أَیْدِی الْمُسْلِمِینَ مِنْ أَمْوَالِهِمْ أَتَسْأَلُونَنِی الْبَیِّنَةَ أَمْ تَسْأَلُونَهُمْ قَالا بَلْ نَسْأَلُکِ قَالَتْ فَإِنِ ادَّعَی جَمِیعُ الْمُسْلِمِینَ مَا فِی یَدِی تَسْأَلُونَهُمُ الْبَیِّنَةَ أَمْ تَسْأَلُونَنِی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آنها چه بودند و چه کسی دستور داده بود که آنان حاکم باشند و عطا کنند یا مانع از حق کسی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امت به آن دو مبتلا شدند و آنها هم خود را داخل چیزی کردند که حقّی درباره آن نداشتند و در مورد آن چیزی نمی‌دانستند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ابوبکر می‌خواست فدک را از دست فاطمه عَلیهَا السَّلام خارج کند، در حالی که در دست او بود و آن حضرت هم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دست من نبود و وکیل من در آن نبود و در زمان حیات پیامبر صَلَّی اللهُ عَلَیْهِ وَآلِهِ وَسَلَّم غلّه آن را نخورده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مورد چیزی که در دست من است از من دلیل و شاهد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غنیمت مسلمانان است، اگر شاهد </w:t>
      </w:r>
    </w:p>
    <w:p>
      <w:pPr>
        <w:pStyle w:val="BookText"/>
        <w:rPr/>
      </w:pPr>
      <w:r>
        <w:rPr>
          <w:rFonts w:ascii="IRNazanin" w:hAnsi="IRNazanin" w:eastAsia="IRNazanin"/>
          <w:color w:val="111111"/>
          <w:sz w:val="28"/>
          <w:sz w:val="28"/>
          <w:szCs w:val="28"/>
          <w:rtl w:val="true"/>
          <w:lang w:bidi="fa-IR"/>
        </w:rPr>
        <w:t>آوردی به تو می‌دهیم و گر نه امضا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مردم در اطراف آن دو نفر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کاری که پیامبر صَلَّی اللهُ عَلَیْهِ وَآلِهِ وَسَلَّم کرده، ردّ کنید و درباره ما به خصوص حکمی جاری کنید که درباره سایر مسلمین انجام نداده‌اید؟ ای مردم، بشنوید آنچه این دو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می‌دهید اگر من اموالی را که در دست مسلمین است ادّعا کنم، آیا از من شاهد می‌خواهید یا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تو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همه مسلمانان آنچه در دست من است ادّعا کنند از آنها شاهد می‌خواهید یا از من؟</w:t>
      </w:r>
    </w:p>
    <w:p>
      <w:pPr>
        <w:pStyle w:val="BookText"/>
        <w:rPr/>
      </w:pPr>
      <w:r>
        <w:rPr>
          <w:rFonts w:ascii="Amiri" w:hAnsi="Amiri" w:eastAsia="Amiri" w:cs="Amiri"/>
          <w:color w:val="111111"/>
          <w:sz w:val="28"/>
          <w:sz w:val="28"/>
          <w:szCs w:val="28"/>
          <w:rtl w:val="true"/>
          <w:lang w:bidi="ar-SA"/>
        </w:rPr>
        <w:t>فَغَضِبَ عُمَرُ وَ قَالَ إِنَّ هَذَا فَیْ‌ءٌ لِلْمُسْلِمِینَ وَ أَرْضُهُمْ وَ هِیَ فِی یَدَیْ فَاطِمَةَ تَأْکُلُ غَلَّتَهَا فَإِنْ أَقَامَتْ بَیِّنَةٌ عَلَی مَا ادَّعَتْ أَنَّ رَسُولَ اللهِ صَلَّی اللهُ عَلَیْهِ وَآلِهِ وَسَلَّم وَهَبَهَا لَهَا مِنْ بَیْنِ الْمُسْلِمِینَ وَ هِیَ فَیْئُهُمْ وَ حَقُّهُمْ نَظَرْنَا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غنیمتی است برای مسلمین و زمین آنها است، و آن در دست فاطمه ا‌ست و محصول آن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شاهدی بر ادّعای خود آورد که پیامبر از بین مسلمین این غنیمت و حقّشان را به فاطمه بخشیده، در این باره تجدید نظر می‌کنیم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حَسْبِی أَنْشُدُکُمْ بِاللهِ أَیُّهَا النَّاسُ أَمَا سَمِعْتُمْ رَسُولَ اللهِ صَلَّی اللهُ عَلَیْهِ وَآلِهِ وَسَلَّم یَقُولُ إِنَّ ابْنَتِی سَیِّدَةُ نِسَاءِ أَهْلِ الْجَنَّةِ قَالُوا اللهُمَّ نَعَمْ قَدْ سَمِعْنَاهُ مِنْ رَسُولِ اللهِ صَلَّی اللهُ عَلَیْهِ وَآلِهِ وَسَلَّم قَالَتْ أَفَسَیِّدَةُ نِسَاءِ أَهْلِ الْجَنَّةِ تَدَّعِی الْبَاطِلَ وَ تَأْخُذُ </w:t>
      </w:r>
    </w:p>
    <w:p>
      <w:pPr>
        <w:pStyle w:val="BookText"/>
        <w:rPr/>
      </w:pPr>
      <w:r>
        <w:rPr>
          <w:rFonts w:ascii="Amiri" w:hAnsi="Amiri" w:eastAsia="Amiri" w:cs="Amiri"/>
          <w:color w:val="111111"/>
          <w:sz w:val="28"/>
          <w:sz w:val="28"/>
          <w:szCs w:val="28"/>
          <w:rtl w:val="true"/>
          <w:lang w:bidi="ar-SA"/>
        </w:rPr>
        <w:t>مَا لَیْسَ لَهَا أَرَأَیْتُمْ لَوْ أَنَّ أَرْبَعَةً شَهِدُوا عَلَیَّ بِفَاحِشَةٍ أَوْ رَجُلانِ بِسَرِقَةٍ أَکُنْتُمْ مُصَدِّقِینَ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به خدا قسم می‌دهم، آیا از پیامبر صَلَّی اللهُ عَلَیْهِ وَآلِهِ وَسَلَّم نشنیدید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سیّده‌ی زنان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اَقبَلَت فاطِمَة تَمشی لا والله الذی لااله الا هو ما مِشیَها یَخرِمُ مِن مِشیَةِ رَسُولِ الله صَلَّی اللهُ عَلَیْهِ وَآلِهِ وَسَلَّم فَلَمَّا رَاها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یا بِنتی – مَرَّتَین –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تَرضین ان تَأتی یَومَ القیامة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السنّیة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فوالذی بعثنی بالنّبوة حقّاً إنّکِ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مغازلی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این را از پیامبر صَلَّی اللهُ عَلَیْهِ وَآلِهِ وَسَلَّم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سیده زنان اهل بهشت ادّعای باطل می‌کند و آنچه حقّش نیست، می‌گیرد؟ اگر چهار نفر علیه من به فحشا شهادت دهند یا دو نفر به سرقت شهادت دهند، آیا سخن آنان را بر علیه من تصدیق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ابوبکر فَسَکَتَ أَمَّا عُمَرُ فَقَالَ نَعَمْ وَ نُوقِعُ عَلَیْکَ الْحَدَّ فَقَالَتْ کَذَبْتَ وَ لَؤُمْتَ إِلا أَنْ تُقِرَّ أَنَّکَ لَسْتَ عَلَی دِینِ مُحَمَّدٍ صَلَّی اللهُ عَلَیْهِ وَآلِهِ وَسَلَّم إِنَّ الَّذِی یُجِیزُ عَلَی سَیِّدَةِ نِسَاءِ أَهْلِ الْجَنَّةِ شَهَادَةً أَوْ یُقِیمُ عَلَیْهَا حَدّاً لَمَلْعُونٌ کَافِرٌ بِمَا أَنْزَلَ اللهُ عَلَی مُحَمَّدٍ صَلَّی اللهُ عَلَیْهِ وَآلِهِ وَسَلَّم لِأَنَّ مَنْ أَذْهَبَ اللهُ عَنْهُمُ الرِّجْسَ وَ طَهَّرَهُمْ تَطْهِیراً لا تَجُوزُ عَلَیْهِمْ شَهَادَةٌ لِأَنَّهُمْ مَعْصُومُونَ مِنْ کُلِّ سُوءٍ مُطَهَّرُونَ مِنْ کُلِّ فَاحِشَةٍ حَدِّثْنِی یَا عُمَرُ مِنْ أَهْلِ هَذِهِ الْآیَةِ لَوْ أَنَّ </w:t>
      </w:r>
    </w:p>
    <w:p>
      <w:pPr>
        <w:pStyle w:val="BookText"/>
        <w:rPr/>
      </w:pPr>
      <w:r>
        <w:rPr>
          <w:rFonts w:ascii="Amiri" w:hAnsi="Amiri" w:eastAsia="Amiri" w:cs="Amiri"/>
          <w:color w:val="111111"/>
          <w:sz w:val="28"/>
          <w:sz w:val="28"/>
          <w:szCs w:val="28"/>
          <w:rtl w:val="true"/>
          <w:lang w:bidi="ar-SA"/>
        </w:rPr>
        <w:t>قَوْماً شَهِدُوا عَلَیْهِمْ أَوْ عَلَی أَحَدٍ مِنْهُمْ بِشِرْکٍ أَوْ کُفْرٍ أَوْ فَاحِشَةٍ کَانَ الْمُسْلِمُونَ یَتَبَرَّءُونَ مِنْهُمْ وَ یَحُدُّونَهُمْ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ابوبکر ساکت شد </w:t>
      </w:r>
      <w:r>
        <w:rPr>
          <w:rStyle w:val="FootnoteAnchor"/>
          <w:rtl w:val="true"/>
        </w:rPr>
        <w:footnoteReference w:id="115"/>
      </w:r>
      <w:r>
        <w:rPr>
          <w:rFonts w:ascii="IRNazanin" w:hAnsi="IRNazanin" w:eastAsia="IRNazanin"/>
          <w:color w:val="111111"/>
          <w:sz w:val="28"/>
          <w:sz w:val="28"/>
          <w:szCs w:val="28"/>
          <w:rtl w:val="true"/>
          <w:lang w:bidi="fa-IR"/>
        </w:rPr>
        <w:t>، ولی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 تو حدّ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لئامت خود را ثابت کردی، مگر آنکه اقرار کنی بر دین محمّد صَلَّی اللهُ عَلَیْهِ وَآلِهِ وَسَلَّم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شهادتی را علیه سیده‌ی زنان اهل بهشت قبول می‌کند یا حدّی را بر او جاری می‌نماید، ملعون است و به آنچه خدا بر محمّد صَلَّی اللهُ عَلَیْهِ وَآلِهِ وَسَلَّم نازل کرده کافر است، زیرا کسانی که خداوند همه بدیها را از آنان برده و آنان را پاک گردانیده شهادتی علیه‌شان روا نیست، چون از هر بدی معصوم اند و از هر فحشایی پاک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درباره اهل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اگر قومی علیه آنان یا یکی از ایشان نسبت شرک یا کفر یا فحشا دهد، آیا مسلمانان از ایشان برائت می‌جویند و بر آنها حد جاری می‌کنند؟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نَعَمْ وَ مَا هُمْ وَ سَائِرُ النَّاسِ فِی ذَلِکَ إِلا سَوَاءً قَالَتْ کَذَبْتَ وَ کَفَرْتَ مَا هُمْ وَ سَائِرُ النَّاسِ فِی ذَلِکَ سَوَاءً لِأَنَّ اللهَ عَصَمَهُمْ وَ نَزَّلَ عِصْمَتَهُمْ وَ تَطْهِیرَهُمْ وَ أَذْهَبَ عَنْهُمُ الرِّجْسَ فَمَنْ صَدَّقَ عَلَیْهِمْ فَإِنَّمَا یُکَذِّبُ </w:t>
      </w:r>
    </w:p>
    <w:p>
      <w:pPr>
        <w:pStyle w:val="BookText"/>
        <w:rPr/>
      </w:pPr>
      <w:r>
        <w:rPr>
          <w:rFonts w:ascii="Amiri" w:hAnsi="Amiri" w:eastAsia="Amiri" w:cs="Amiri"/>
          <w:color w:val="111111"/>
          <w:sz w:val="28"/>
          <w:sz w:val="28"/>
          <w:szCs w:val="28"/>
          <w:rtl w:val="true"/>
          <w:lang w:bidi="ar-SA"/>
        </w:rPr>
        <w:t>اللهَ وَ رَسُولَهُ فَقَالَ أَبُوبَکْرٍ أَقْسَمْتُ عَلَیْکَ یَا عُمَرُ لَمَّا 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با سایر مردم در این باره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 و کافر شدی، آنها با سایر مردم در این باره یکی نیستند، زیرا خداوند آنان را معصوم قرار داده و درباره عصمت و طهارت آنان آیه نازل کرده و همه بدی‌ها را از ایشان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علیه آنان مطلبی را تصدیق کند خدا و رسولش را تکذیب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را قسم می‌دهم که ساکت باشی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کَانَ اللَّیْلُ أَرْسَلا إِلَی خَالِدِ بْنِ الْوَلِیدِ فَقَالا إِنَّا نُرِیدُ أَنْ نُسِرَّ إِلَیْکَ أَمْراً وَ نَحْمِلَکَهُ لِثِقَتِنَا بِکَ فَقَالَ احْمِلانِی عَلَی مَا شِئْتُمَا فَإِنِّی طَوْعُ أَیْدِیکُمَا فَقَالا لَهُ إِنَّهُ لا یَنْفَعُنَا مَا نَحْنُ فِیهِ مِنَ الْمُلْکِ وَ السُّلْطَانِ مَا دَامَ عَلِیٌّ حَیّاً أَمَا سَمِعْتَ مَا قَالَ لَنَا وَ مَا اسْتَقْبَلَنَا بِهِ وَ نَحْنُ لا نَأْمَنُهُ أَنْ یَدْعُوَ فِی السِّرِّ فَیَسْتَجِیبَ لَهُ قَوْمٌ فَیُنَاهِضَنَا فَإِنَّهُ أَشْجَعُ الْعَرَبِ وَ قَدِ ارْتَکَبْنَا مِنْهُ مَا رَأَیْتَ وَ غَلَبْنَاهُ عَلَی مُلْکِ ابْنِ عَمِّهِ وَ لا حَقَّ لَنَا فِیهِ وَ انْتَزَعْنَا فَدَکَ مِنِ امْرَأَتِهِ فَإِذَا صَلَّیْتُ بِالنَّاسِ صَلاةَ الْغَدَاةِ فَقُمْ إِلَی جَنْبِهِ وَ لْیَکُنْ سَیْفُکَ مَعَکَ فَإِذَا صَلَّیْتُ وَ سَلَّمْتُ فَاضْرِبْ عُنُقَهُ قَالَ عَلِیٌّ علیْهِ السَّلام فَصَلَّی خَالِدُ بْنُ الْوَلِیدِ بِجَنْبِی مُتَقَلِّداً السَّیْفَ </w:t>
      </w:r>
      <w:bookmarkStart w:id="101" w:name="pg864_8554"/>
    </w:p>
    <w:p>
      <w:pPr>
        <w:pStyle w:val="BookText"/>
        <w:rPr/>
      </w:pPr>
      <w:bookmarkEnd w:id="101"/>
      <w:r>
        <w:rPr>
          <w:rFonts w:ascii="Amiri" w:hAnsi="Amiri" w:eastAsia="Amiri" w:cs="Amiri"/>
          <w:color w:val="111111"/>
          <w:sz w:val="28"/>
          <w:sz w:val="28"/>
          <w:szCs w:val="28"/>
          <w:rtl w:val="true"/>
          <w:lang w:bidi="ar-SA"/>
        </w:rPr>
        <w:t>فَقَامَ أَبُوبَکْرٍ فِی الصَّلاةِ وَ جَعَلَ یُؤَامِرُ نَفْسَهُ وَ نَدِمَ وَ أُسْقِطَ فِی یَدِهِ حَتَّی کَادَتِ الشَّمْسُ أَنْ تَطْلُعَ ثُمَّ قَالَ قَبْلَ أَنْ یُسَلِّمَ لا تَفْعَلْ مَا أَمَرْتُکَ ثُمَّ سَلَّمَ فَقُلْتُ لِخَالِدٍ وَ مَا ذَاکَ قَالَ کَانَ قَدْ أَمَرَنِی إِذَا سَلَّمَ أَنْ أَضْرِبَ عُنُقَکَ قُلْتُ أَوَ کُنْتَ فَاعِلًا قَالَ إِی وَ رَبِّی إِذاً لَفَعَلْتُ</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7001999_211673320"/>
      <w:bookmarkStart w:id="103" w:name="_Toc34"/>
      <w:bookmarkEnd w:id="102"/>
      <w:r>
        <w:rPr>
          <w:rtl w:val="true"/>
        </w:rPr>
        <w:t>نقشه قتل امیر المؤمنین علیْهِ السَّلام</w:t>
      </w:r>
      <w:bookmarkEnd w:id="103"/>
    </w:p>
    <w:p>
      <w:pPr>
        <w:pStyle w:val="BookText"/>
        <w:rPr/>
      </w:pPr>
      <w:r>
        <w:rPr>
          <w:rFonts w:ascii="IRNazanin" w:hAnsi="IRNazanin" w:eastAsia="IRNazanin"/>
          <w:color w:val="111111"/>
          <w:sz w:val="28"/>
          <w:sz w:val="28"/>
          <w:szCs w:val="28"/>
          <w:rtl w:val="true"/>
          <w:lang w:bidi="fa-IR"/>
        </w:rPr>
        <w:t>شب که شد ابوبکر و عمر سراغ خالد بن ولید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موضوعی را پنهانی با تو در میان بگذاریم و آن را به تو واگذار کنیم، به خاطر اطمینانی که به تو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می‌خواهید به من واگذار کنید که، من مطیع فرمان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پادشاهی و سلطنت تا علی زنده ا‌ست برای ما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به ما چه گفت و چگونه با ما روبرو شد؟ ما در امان نیستیم که او پنهانی به سوی خود دعوت کند و عدّه‌ای به او پاسخ مثبت دهند و او علیه ما قیام کند، چرا که او شجاع ترین عرب است و ما هم نسبت به او این کارهایی که دیدی مرتکب شده‌ایم و در حکومت پسرعمویش بر او غالب شدیم، در حالی که حقّی در آن نداشتیم و فدک را هم از دست همسر او بیرون آوردیم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را با مردم خواندم کنار او بایست و شمشیرت همراهت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نماز را خواندم و سلام دادم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در حالی که شمشیرش را به کمر بسته بود، در کنار من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هم به نماز ایستاد و در تصمیم خود متردّد و پشیمان شده و متحیّر مانده بود، تا </w:t>
      </w:r>
      <w:bookmarkStart w:id="104" w:name="pg864_8556"/>
    </w:p>
    <w:p>
      <w:pPr>
        <w:pStyle w:val="BookText"/>
        <w:rPr/>
      </w:pPr>
      <w:bookmarkEnd w:id="104"/>
      <w:r>
        <w:rPr>
          <w:rFonts w:ascii="IRNazanin" w:hAnsi="IRNazanin" w:eastAsia="IRNazanin"/>
          <w:color w:val="111111"/>
          <w:sz w:val="28"/>
          <w:sz w:val="28"/>
          <w:szCs w:val="28"/>
          <w:rtl w:val="true"/>
          <w:lang w:bidi="fa-IR"/>
        </w:rPr>
        <w:t>آنجا که نزدیک بود آفتاب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آنکه سلام 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تو دستور داده بودم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سلام نماز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بود که وقتی سلام نماز را داد، گردن تو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را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اگر سلام می‌داد انجام می‌دادم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سُلَیْمٌ ثُمَّ أَقْبَلَ علیْهِ السَّلام عَلَی الْعَبَّاسِ وَ عَلَی مَنْ حَوْلَهُ ثُمَّ قَالَ أَلا تَعْجَبُونَ مِنْ حَبْسِهِ وَ حَبْسِ صَاحِبِهِ عَنَّا سَهْمَ ذِی الْقُرْبَی الَّذِی فَرَضَهُ اللهُ لَنَا فِی الْقُرْآنِ وَ قَدْ عَلِمَ اللهُ أَنَّهُمْ سَیَظْلِمُونَّاهُ وَ یَنْتَزِعُونَهُ مِنَّا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آمَنْتُمْ بِاللهِ وَ ما أَنْزَلْنا عَلی عَبْدِنا یَوْمَ الْفُرْقانِ یَوْمَ الْتَقَی الْجَمْعان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7002001_211673320"/>
      <w:bookmarkStart w:id="106" w:name="_Toc35"/>
      <w:bookmarkEnd w:id="105"/>
      <w:r>
        <w:rPr>
          <w:rtl w:val="true"/>
        </w:rPr>
        <w:t>حبس کردن خمس</w:t>
      </w:r>
      <w:bookmarkEnd w:id="10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رو به عباس و اطرافیانش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نمی‌کنید از اینکه او و رفیقش سهم ذوی القربی را که خداوند برای ما در قرآن واجب کرده، حبس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می‌دانست که اینان به زودی در این باره به ما ظلم می‌کنند و آن را از دست ما خارج می‌کنند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آمَنْتُمْ بِاللهِ وَ ما أَنْزَلْنا عَلی عَبْدِنا یَوْمَ الْفُرْقانِ یَوْمَ الْتَقَی الْجَمْعانِ</w:t>
      </w:r>
      <w:r>
        <w:rPr>
          <w:rFonts w:eastAsia="IRNazanin" w:cs="IRNazanin"/>
          <w:color w:val="111111"/>
          <w:sz w:val="28"/>
          <w:szCs w:val="28"/>
          <w:rtl w:val="true"/>
          <w:lang w:bidi="fa-IR"/>
        </w:rPr>
        <w:t xml:space="preserve">» </w:t>
      </w:r>
      <w:r>
        <w:rPr>
          <w:rStyle w:val="FootnoteAnchor"/>
          <w:rtl w:val="true"/>
        </w:rPr>
        <w:footnoteReference w:id="117"/>
      </w:r>
      <w:bookmarkStart w:id="107" w:name="pg864_8558"/>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و به آنچه در روز فرقان، روزی که دو گروه با یک دیگر ملاقات می‌کنند نازل کردیم ایمان آورده‌اید…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لِهَدْمِهِ مَنْزِلَ أَخِی جَعْفَرٍ وَ إِلْحَاقِهِ فِی الْمَسْجِدِ وَ لَمْ یُعْطِ بَنِیهِ مِنْ ثَمَنِهِ قَلِیلًا وَ لا کَثِیراً ثُمَّ لَمْ یَعِبْ ذَلِکَ عَلَیْهِ النَّاسُ وَ لَمْ یُغَیِّرُوهُ فَکَأَنَّمَا أَخَذَ مَنْزِلَ رَجُلٍ مِنَ الدَّیْلَمِ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7002003_211673320"/>
      <w:bookmarkStart w:id="109" w:name="_Toc36"/>
      <w:bookmarkEnd w:id="108"/>
      <w:r>
        <w:rPr>
          <w:rtl w:val="true"/>
        </w:rPr>
        <w:t>الحاق خانه‌ی جعفر به مسجد</w:t>
      </w:r>
      <w:bookmarkEnd w:id="109"/>
    </w:p>
    <w:p>
      <w:pPr>
        <w:pStyle w:val="BookText"/>
        <w:rPr/>
      </w:pPr>
      <w:r>
        <w:rPr>
          <w:rFonts w:ascii="IRNazanin" w:hAnsi="IRNazanin" w:eastAsia="IRNazanin"/>
          <w:color w:val="111111"/>
          <w:sz w:val="28"/>
          <w:sz w:val="28"/>
          <w:szCs w:val="28"/>
          <w:rtl w:val="true"/>
          <w:lang w:bidi="fa-IR"/>
        </w:rPr>
        <w:t>تعجّب است از اینکه عمر خانه برادرم جعفر را خراب کرد و آن را به مسجد ملحق نمود و از قیمت آن نه کم و نه زیاد چیزی به پسرانش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این را بر او عیب نگرفتند و تغییر هم ندادند، گویی خانه مردی از دیلم را گرفته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لِجَهْلِهِ وَ جَهْلِ الأُمَّةِ أَنَّهُ کَتَبَ إِلَی جَمِیعِ عُمَّالِهِ أَنَّ الْجُنُبَ إِذَا لَمْ یَجِدِ الْمَاءَ فَلَیْسَ لَهُ أَنْ یُصَلِّیَ وَ لَیْسَ لَهُ أَنْ یَتَیَمَّمَ بِالصَّعِیدِ حَتَّی یَجِدَ الْمَاءَ وَ إِنْ لَمْ یَجِدْهُ حَتَّی یَلْقَی اللهَ ثُمَّ قَبِلَ النَّاسُ ذَلِکَ وَ رَضُوا بِهِ وَ قَدْ عَلِمَ وَ عَلِمَ النَّاسُ أَنَّ رَسُولَ اللهِ صَلَّی اللهُ عَلَیْهِ وَآلِهِ وَسَلَّم قَدْ أَمَرَ عَمَّاراً وَ أَمَرَ أَبَاذَرٍّ أَنْ یَتَیَمَّمَا مِنَ الْجَنَابَةِ وَ یُصَلِّیَا وَ شَهِدَا بِهِ عِنْدَهُ وَ غَیْرُهُمَا فَلَمْ یَقْبَلْ ذَلِکَ وَ لَمْ یَرْفَعْ بِهِ رَأْساً</w:t>
      </w:r>
      <w:r>
        <w:rPr>
          <w:rFonts w:eastAsia="Amiri" w:cs="Amiri" w:ascii="Amiri" w:hAnsi="Amiri"/>
          <w:color w:val="111111"/>
          <w:sz w:val="28"/>
          <w:szCs w:val="28"/>
          <w:rtl w:val="true"/>
          <w:lang w:bidi="ar-SA"/>
        </w:rPr>
        <w:t xml:space="preserve">. </w:t>
      </w:r>
      <w:bookmarkStart w:id="110" w:name="pg864_8560"/>
    </w:p>
    <w:p>
      <w:pPr>
        <w:pStyle w:val="Heading3"/>
        <w:numPr>
          <w:ilvl w:val="2"/>
          <w:numId w:val="1"/>
        </w:numPr>
        <w:rPr/>
      </w:pPr>
      <w:bookmarkStart w:id="111" w:name="__RefHeading___Toc7002005_211673320"/>
      <w:bookmarkStart w:id="112" w:name="_Toc37"/>
      <w:bookmarkEnd w:id="110"/>
      <w:bookmarkEnd w:id="111"/>
      <w:r>
        <w:rPr>
          <w:rtl w:val="true"/>
        </w:rPr>
        <w:t>بدعت در غسل جنابت</w:t>
      </w:r>
      <w:bookmarkEnd w:id="112"/>
    </w:p>
    <w:p>
      <w:pPr>
        <w:pStyle w:val="BookText"/>
        <w:rPr/>
      </w:pPr>
      <w:r>
        <w:rPr>
          <w:rFonts w:ascii="IRNazanin" w:hAnsi="IRNazanin" w:eastAsia="IRNazanin"/>
          <w:color w:val="111111"/>
          <w:sz w:val="28"/>
          <w:sz w:val="28"/>
          <w:szCs w:val="28"/>
          <w:rtl w:val="true"/>
          <w:lang w:bidi="fa-IR"/>
        </w:rPr>
        <w:t>تعجّب است از جهل عمر و جهل امّت که او به همه عمّالش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جنب آب پیدا نکرد بر او واجب نیست نماز بخواند، و نباید بر خاک تیمّم کند تا آب بیابد، اگر چه آب پیدا نکند تا خدا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قبول کردند و به آن راضی شدند، در حالی که هم خود او و هم مردم می‌دانستند که پیامبر صَلَّی اللهُ عَلَیْهِ وَآلِهِ وَسَلَّم به عمّار و ابوذر دستور داد که از جنابت تیمّم کنند 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و غیر اینها هم نزد عمر شهادت دادند، ولی او قبول نکرد و در مقابل آنان سری بلند نکرد و توجّهی ننمود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لِمَا خَلَطَ قَضَایَا مُخْتَلِفَةً فِی الْجَدِّ بِغَیْرِ عِلْمٍ تَعَسُّفاً وَ جَهْلًا وَ ادِّعَائِهِمَا مَا لَمْ یَعْلَمَا جُرْأَةً عَلَی اللهِ وَ قِلَّةَ وَرَعٍ ادَّعَیَا أَنَّ رَسُولَ اللهِ صَلَّی اللهُ عَلَیْهِ وَآلِهِ وَسَلَّم مَاتَ وَ لَمْ یَقْضِ فِی الْجَدِّ شَیْئاً مِنْهُ وَ لَمْ یَدَّعِ أَحَدٌ یَعْلَمُ مَا لِلْجَدِّ مِنَ الْمِیرَاثِ ثُمَّ تَابَعُوهُمَا عَلَی ذَلِکَ وَ صَدَّقُوهُمَا</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7002007_211673320"/>
      <w:bookmarkStart w:id="114" w:name="_Toc38"/>
      <w:bookmarkEnd w:id="113"/>
      <w:r>
        <w:rPr>
          <w:rtl w:val="true"/>
        </w:rPr>
        <w:t>بدعت در ارث جَدّ</w:t>
      </w:r>
      <w:bookmarkEnd w:id="11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از اینکه آن دو بدون علم و بی‌توجّه و از روی جهل قضاوتهای مختلفی درباره ارث جَدّ نمودند و از روی جرأت بر پروردگار و بی‌تقوایی آنچه را نمی‌دانستند ادّعا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کردند که پیامبر صَلَّی اللهُ عَلَیْهِ وَآلِهِ وَسَلَّم از دنیا رفت، در حالی که درباره جدّ حکمی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ادّعا نکرد که ارث جدّ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باره تابع آن دو نفر شدند و سخن آنان را تصدیق کردند</w:t>
      </w:r>
      <w:r>
        <w:rPr>
          <w:rFonts w:eastAsia="IRNazanin" w:cs="IRNazanin"/>
          <w:color w:val="111111"/>
          <w:sz w:val="28"/>
          <w:szCs w:val="28"/>
          <w:rtl w:val="true"/>
          <w:lang w:bidi="fa-IR"/>
        </w:rPr>
        <w:t xml:space="preserve">! </w:t>
      </w:r>
      <w:bookmarkStart w:id="115" w:name="pg864_8562"/>
    </w:p>
    <w:p>
      <w:pPr>
        <w:pStyle w:val="BookText"/>
        <w:rPr/>
      </w:pPr>
      <w:bookmarkEnd w:id="115"/>
      <w:r>
        <w:rPr>
          <w:rFonts w:ascii="Amiri" w:hAnsi="Amiri" w:eastAsia="Amiri" w:cs="Amiri"/>
          <w:color w:val="111111"/>
          <w:sz w:val="28"/>
          <w:sz w:val="28"/>
          <w:szCs w:val="28"/>
          <w:rtl w:val="true"/>
          <w:lang w:bidi="ar-SA"/>
        </w:rPr>
        <w:t>وَ عِتْقِهِ أُمَّهَاتِ الْأَوْلادِ فَأَخَذَ النَّاسُ بِقَوْلِهِ وَ تَرَکُوا أَمْرَ رَسُولِ اللهِ صَلَّی اللهُ عَلَیْهِ وَآلِهِ وَسَلَّم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7002009_211673320"/>
      <w:bookmarkStart w:id="117" w:name="_Toc39"/>
      <w:bookmarkEnd w:id="116"/>
      <w:r>
        <w:rPr>
          <w:rtl w:val="true"/>
        </w:rPr>
        <w:t>آزاد کردن کنیزان صاحب فرزند</w:t>
      </w:r>
      <w:bookmarkEnd w:id="117"/>
    </w:p>
    <w:p>
      <w:pPr>
        <w:pStyle w:val="BookText"/>
        <w:rPr/>
      </w:pPr>
      <w:r>
        <w:rPr>
          <w:rFonts w:ascii="IRNazanin" w:hAnsi="IRNazanin" w:eastAsia="IRNazanin"/>
          <w:color w:val="111111"/>
          <w:sz w:val="28"/>
          <w:sz w:val="28"/>
          <w:szCs w:val="28"/>
          <w:rtl w:val="true"/>
          <w:lang w:bidi="fa-IR"/>
        </w:rPr>
        <w:t>همچنین از بدعتهای عمر حکم به آزادی کنیزانی ا‌ست که صاحب فرزند می‌شوند، که مردم در این مورد هم سخن او را مورد عمل قرار دادند و امر پیامبر صَلَّی اللهُ عَلَیْهِ وَآلِهِ وَسَلَّم را کنار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صَنَعَ بِنَصْرِ بْنِ الْحَجَّاجِ وَ بِجَعْدَةَ مِنْ سُلَیْمٍ بِجَعْدَةَ بْنِ سُلَیْمَانَ وَ بِابْنِ وَبَرَةَ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7002011_211673320"/>
      <w:bookmarkStart w:id="119" w:name="_Toc40"/>
      <w:bookmarkEnd w:id="118"/>
      <w:r>
        <w:rPr>
          <w:rtl w:val="true"/>
        </w:rPr>
        <w:t>قضاوت باطل در مورد نصر و جعده و ابن وبره</w:t>
      </w:r>
      <w:bookmarkEnd w:id="119"/>
    </w:p>
    <w:p>
      <w:pPr>
        <w:pStyle w:val="BookText"/>
        <w:rPr/>
      </w:pPr>
      <w:r>
        <w:rPr>
          <w:rFonts w:ascii="IRNazanin" w:hAnsi="IRNazanin" w:eastAsia="IRNazanin"/>
          <w:color w:val="111111"/>
          <w:sz w:val="28"/>
          <w:sz w:val="28"/>
          <w:szCs w:val="28"/>
          <w:rtl w:val="true"/>
          <w:lang w:bidi="fa-IR"/>
        </w:rPr>
        <w:t>همچنین آن حکمی که درباره نصر بن حجاج و جعده از طایفه بنی سلیم و ابن وبره به اجرا درآورد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أَعْجَبُ مِنْ ذَلِکَ أَنَّ أَبَا کِنْفٍ الْعَبْدِیَّ أَتَاهُ فَقَالَ إِنِّی طَلَّقْتُ امْرَأَتِی وَ أَنَا غَائِبٌ فَوَصَلَ إِلَیْهَا الطَّلاقُ ثُمَّ رَاجَعْتُهَا وَ هِیَ فِی عِدَّتِهَا وَ کَتَبْتُ إِلَیْهَا فَلَمْ یَصِلِ الْکِتَابُ إِلَیْهَا حَتَّی تَزَوَّجَتْ فَکَتَبَ لَهُ إِنْ کَانَ هَذَا الَّذِی تَزَوَّجَهَا قَدْ دَخَلَ بِهَا فَهِیَ امْرَأَتُهُ وَ إِنْ کَانَ لَمْ یَدْخُلْ بِهَا فَهِیَ امْرَأَتُکَ وَ کَتَبَ لَهُ ذَلِکَ وَ أَنَا شَاهِدٌ فَلَمْ یُشَاوِرْنِی وَ لَمْ یَسْأَلْنِی یَرَی اسْتِغْنَاءَهُ بِعِلْمِهِ عَنِّی فَأَرَدْتُ أَنْ أَنْهَاهُ ثُمَّ قُلْتُ مَا أُبَالِی أَنْ یَفْضَحَهُ اللهُ ثُمَّ لَمْ یَعِبْهُ النَّاسُ بَلِ اسْتَحْسَنُوهُ وَ اتَّخَذُوهُ سُنَّةً وَ قَبِلُوهُ </w:t>
      </w:r>
      <w:bookmarkStart w:id="120" w:name="pg864_8564"/>
    </w:p>
    <w:p>
      <w:pPr>
        <w:pStyle w:val="BookText"/>
        <w:rPr/>
      </w:pPr>
      <w:bookmarkEnd w:id="120"/>
      <w:r>
        <w:rPr>
          <w:rFonts w:ascii="Amiri" w:hAnsi="Amiri" w:eastAsia="Amiri" w:cs="Amiri"/>
          <w:color w:val="111111"/>
          <w:sz w:val="28"/>
          <w:sz w:val="28"/>
          <w:szCs w:val="28"/>
          <w:rtl w:val="true"/>
          <w:lang w:bidi="ar-SA"/>
        </w:rPr>
        <w:t>مِنْهُ وَ رَأَوْهُ صَوَاباً وَ ذَلِکَ قَضَاءٌ لَوْ قَضَی بِهِ مَجْنُونٌ نَحِیفٌ سَخِیفٌ لَمَا زَادَ</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7002013_211673320"/>
      <w:bookmarkStart w:id="122" w:name="_Toc41"/>
      <w:bookmarkEnd w:id="121"/>
      <w:r>
        <w:rPr>
          <w:rtl w:val="true"/>
        </w:rPr>
        <w:t>بدعت درباره‌ی طلاق</w:t>
      </w:r>
      <w:bookmarkEnd w:id="122"/>
    </w:p>
    <w:p>
      <w:pPr>
        <w:pStyle w:val="BookText"/>
        <w:rPr/>
      </w:pPr>
      <w:r>
        <w:rPr>
          <w:rFonts w:ascii="IRNazanin" w:hAnsi="IRNazanin" w:eastAsia="IRNazanin"/>
          <w:color w:val="111111"/>
          <w:sz w:val="28"/>
          <w:sz w:val="28"/>
          <w:szCs w:val="28"/>
          <w:rtl w:val="true"/>
          <w:lang w:bidi="fa-IR"/>
        </w:rPr>
        <w:t>عجیب‌تر از اینها، آنکه ابوکنف عبدی نزد عمر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حالی که غائب بودم همسرم را طلاق دادم و خبر طلاق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او در عدّه بود رجوع کردم و خبر رجوع را برای او نوشتم ولی نوشته من به دست او نرسید تا آنکه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جواب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کسی که با او ازدواج کرده دخول نموده، همسر او حساب می‌شود و اگر دخول نکرده 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نوشت در حالی که من حاضر بودم ولی با من مشورت نکرد و از من سؤال ننمود، گوئی خود را با علمش از من مستغنی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نهی کنم ولی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تا خدا رسوایش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بر او عیب نگرفتند بلکه تحسین کردند و آن را سنّت قرار دادند و از او قبول کردند و آن را عمل درست حساب کردند، در حالی که این حکمی بود که اگر دیوانه بی‌ارزش کم عقلی هم می‌خواست در این باره حکم کند بیش از این نمی‌گفت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تَرْکِهِ مِنَ الْأَذَانِ حَیَّ عَلَی خَیْرِ الْعَمَلِ فَاتَّخَذُوهُ سُنَّةً وَ تَابَعُوهُ عَلَی ذَلِکَ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7002015_211673320"/>
      <w:bookmarkStart w:id="124" w:name="_Toc42"/>
      <w:bookmarkEnd w:id="123"/>
      <w:r>
        <w:rPr>
          <w:rtl w:val="true"/>
        </w:rPr>
        <w:t xml:space="preserve">حذف </w:t>
      </w:r>
      <w:r>
        <w:rPr>
          <w:rtl w:val="true"/>
        </w:rPr>
        <w:t>«</w:t>
      </w:r>
      <w:r>
        <w:rPr>
          <w:rtl w:val="true"/>
        </w:rPr>
        <w:t>حَیَّ عَلی خَیرِ العَمَل</w:t>
      </w:r>
      <w:r>
        <w:rPr>
          <w:rtl w:val="true"/>
        </w:rPr>
        <w:t xml:space="preserve">» </w:t>
      </w:r>
      <w:r>
        <w:rPr>
          <w:rtl w:val="true"/>
        </w:rPr>
        <w:t>از اذان</w:t>
      </w:r>
      <w:bookmarkEnd w:id="1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برداشتن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که مردم آن را سنّت حساب کردند و در این حکم تابع او شدند</w:t>
      </w:r>
      <w:r>
        <w:rPr>
          <w:rFonts w:eastAsia="IRNazanin" w:cs="IRNazanin"/>
          <w:color w:val="111111"/>
          <w:sz w:val="28"/>
          <w:szCs w:val="28"/>
          <w:rtl w:val="true"/>
          <w:lang w:bidi="fa-IR"/>
        </w:rPr>
        <w:t xml:space="preserve">. </w:t>
      </w:r>
      <w:bookmarkStart w:id="125" w:name="pg864_8566"/>
    </w:p>
    <w:p>
      <w:pPr>
        <w:pStyle w:val="BookText"/>
        <w:rPr/>
      </w:pPr>
      <w:bookmarkEnd w:id="125"/>
      <w:r>
        <w:rPr>
          <w:rFonts w:ascii="Amiri" w:hAnsi="Amiri" w:eastAsia="Amiri" w:cs="Amiri"/>
          <w:color w:val="111111"/>
          <w:sz w:val="28"/>
          <w:sz w:val="28"/>
          <w:szCs w:val="28"/>
          <w:rtl w:val="true"/>
          <w:lang w:bidi="ar-SA"/>
        </w:rPr>
        <w:t>وَ قَضِیَّتِهِ فِی الْمَفْقُودِ وَ أَنْ أَجَّلَ امْرَأَتَهُ أَرْبَعَ سِنِینَ ثُمَّ تَتَزَوَّجُ فَإِنْ جَاءَ زَوْجُهَا خُیِّرَ بَیْنَ امْرَأَتِهِ وَ بَیْنَ الصَّدَاقِ فَاسْتَحْسَنَهُ النَّاسُ وَ اتَّخَذُوهُ سُنَّةً وَ قَبِلُوهُ مِنْهُ جَهْلًا وَ قِلَّةَ عِلْمٍ بِکِتَابِ اللهِ عَزَّوَجَلَّ وَ سُنَّةِ نَبِیِّهِ صَلَّی اللهُ عَلَیْهِ وَآلِهِ وَسَلَّم</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7002017_211673320"/>
      <w:bookmarkStart w:id="127" w:name="_Toc43"/>
      <w:bookmarkEnd w:id="126"/>
      <w:r>
        <w:rPr>
          <w:rtl w:val="true"/>
        </w:rPr>
        <w:t>بدعت در حکم همسر مفقود</w:t>
      </w:r>
      <w:bookmarkEnd w:id="127"/>
    </w:p>
    <w:p>
      <w:pPr>
        <w:pStyle w:val="BookText"/>
        <w:rPr/>
      </w:pPr>
      <w:r>
        <w:rPr>
          <w:rFonts w:ascii="IRNazanin" w:hAnsi="IRNazanin" w:eastAsia="IRNazanin"/>
          <w:color w:val="111111"/>
          <w:sz w:val="28"/>
          <w:sz w:val="28"/>
          <w:szCs w:val="28"/>
          <w:rtl w:val="true"/>
          <w:lang w:bidi="fa-IR"/>
        </w:rPr>
        <w:t xml:space="preserve">همچنین حکم او درباره مرد مفقود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زنش چهار سال است و بعد از آن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آمد، بین باز پس گرفتن همسرش و یا گرفتن مهریه او مخیّر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حکم او را هم تحسین کردند و آن را سنّت حساب کردند و به خاطر جهل و نادانی به کتاب خدا و سنّت پیامبرش، از او قبول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إِخْرَاجِهِ مِنَ الْمَدِینَةِ کُلَّ أَعْجَمِیٍّ وَ إِرْسَالِهِ إِلَی عُمَّالِهِ بِالْبَصْرَةِ بِحَبْلٍ طُولُهُ خَمْسَةُ أَشْبَارٍ وَ قَوْلِهِ مَنْ أَخَذْتُمُوهُ مِنَ الْأَعَاجِمِ فَبَلَغَ طُولَ هَذَا الْحَبْلِ فَاضْرِبُوا عُنُقَهُ وَ رَدِّهِ سَبَایَا تُسْتَرَ وَ هُنَّ حَبَالَی</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7002019_211673320"/>
      <w:bookmarkStart w:id="129" w:name="_Toc44"/>
      <w:bookmarkEnd w:id="128"/>
      <w:r>
        <w:rPr>
          <w:rtl w:val="true"/>
        </w:rPr>
        <w:t>بدعتهای عمر درباره‌ی عجم</w:t>
      </w:r>
      <w:bookmarkEnd w:id="1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عمر هر عجمی را از مدینه اخراج کرد و طنابی به طول پنج وجب برای عمّالش به بصره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عجمها را گرفتید که قامت او به قدر این طناب بود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برگرداندن زنان اسیر شوشتر را در حالی که حامله بودند</w:t>
      </w:r>
      <w:r>
        <w:rPr>
          <w:rFonts w:eastAsia="IRNazanin" w:cs="IRNazanin"/>
          <w:color w:val="111111"/>
          <w:sz w:val="28"/>
          <w:szCs w:val="28"/>
          <w:rtl w:val="true"/>
          <w:lang w:bidi="fa-IR"/>
        </w:rPr>
        <w:t xml:space="preserve">! </w:t>
      </w:r>
      <w:bookmarkStart w:id="130" w:name="pg864_8569"/>
    </w:p>
    <w:p>
      <w:pPr>
        <w:pStyle w:val="BookText"/>
        <w:rPr/>
      </w:pPr>
      <w:bookmarkEnd w:id="130"/>
      <w:r>
        <w:rPr>
          <w:rFonts w:ascii="Amiri" w:hAnsi="Amiri" w:eastAsia="Amiri" w:cs="Amiri"/>
          <w:color w:val="111111"/>
          <w:sz w:val="28"/>
          <w:sz w:val="28"/>
          <w:szCs w:val="28"/>
          <w:rtl w:val="true"/>
          <w:lang w:bidi="ar-SA"/>
        </w:rPr>
        <w:t>وَ إِرْسَالِهِ بِحَبْلٍ فِی صِبْیَانٍ سَرَقُوا بِالْبَصْرَةِ وَ قَوْلِهِ مَنْ بَلَغَ طُولَ هَذَا الْحَبْلِ فَاقْطَعُوهُ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7002021_211673320"/>
      <w:bookmarkStart w:id="132" w:name="_Toc45"/>
      <w:bookmarkEnd w:id="131"/>
      <w:r>
        <w:rPr>
          <w:rtl w:val="true"/>
        </w:rPr>
        <w:t>بدعت در حکم سرقت</w:t>
      </w:r>
      <w:bookmarkEnd w:id="132"/>
    </w:p>
    <w:p>
      <w:pPr>
        <w:pStyle w:val="BookText"/>
        <w:rPr/>
      </w:pPr>
      <w:r>
        <w:rPr>
          <w:rFonts w:ascii="IRNazanin" w:hAnsi="IRNazanin" w:eastAsia="IRNazanin"/>
          <w:color w:val="111111"/>
          <w:sz w:val="28"/>
          <w:sz w:val="28"/>
          <w:szCs w:val="28"/>
          <w:rtl w:val="true"/>
          <w:lang w:bidi="fa-IR"/>
        </w:rPr>
        <w:t>در مورد بچّه‌هایی که در بصره سرقت کرده بودند طنابی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به بلندی این طناب رسید دست او را قطع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أَعْجَبُ مِنْ ذَلِکَ أَنَّ کَذَّاباً رُجِمَ بِکِذَابَةٍ فَقَبِلَهَا وَ قَبِلَهَا الْجُهَّالُ فَزَعَمُوا أَنَّ الْمَلَکَ یَنْطِقُ عَلَی لِسَانِهِ وَ یُلَقِّنُهُ وَ اعْتَاقِهِ سَبَایَا أَهْلِ الْیَمَنِ</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7002023_211673320"/>
      <w:bookmarkStart w:id="134" w:name="_Toc46"/>
      <w:bookmarkEnd w:id="133"/>
      <w:r>
        <w:rPr>
          <w:rtl w:val="true"/>
        </w:rPr>
        <w:t>پشتوانه دروغین بدعتهای عمر</w:t>
      </w:r>
      <w:bookmarkEnd w:id="134"/>
    </w:p>
    <w:p>
      <w:pPr>
        <w:pStyle w:val="BookText"/>
        <w:rPr/>
      </w:pPr>
      <w:r>
        <w:rPr>
          <w:rFonts w:ascii="IRNazanin" w:hAnsi="IRNazanin" w:eastAsia="IRNazanin"/>
          <w:color w:val="111111"/>
          <w:sz w:val="28"/>
          <w:sz w:val="28"/>
          <w:szCs w:val="28"/>
          <w:rtl w:val="true"/>
          <w:lang w:bidi="fa-IR"/>
        </w:rPr>
        <w:t xml:space="preserve">عجیب‌تر از آن اینکه کذّابی، دروغی را درباره عمر شایع کرد و خود او و جاهلان، آن را پذیرفتند و گمان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بر لسان عمر سخن می‌گوید و به او تلقین می‌کند</w:t>
      </w:r>
      <w:r>
        <w:rPr>
          <w:rFonts w:eastAsia="IRNazanin" w:cs="IRNazanin"/>
          <w:color w:val="111111"/>
          <w:sz w:val="28"/>
          <w:szCs w:val="28"/>
          <w:rtl w:val="true"/>
          <w:lang w:bidi="fa-IR"/>
        </w:rPr>
        <w:t>». !</w:t>
      </w:r>
    </w:p>
    <w:p>
      <w:pPr>
        <w:pStyle w:val="Heading3"/>
        <w:numPr>
          <w:ilvl w:val="2"/>
          <w:numId w:val="1"/>
        </w:numPr>
        <w:rPr/>
      </w:pPr>
      <w:bookmarkStart w:id="135" w:name="__RefHeading___Toc7002025_211673320"/>
      <w:bookmarkStart w:id="136" w:name="_Toc47"/>
      <w:bookmarkEnd w:id="135"/>
      <w:r>
        <w:rPr>
          <w:rtl w:val="true"/>
        </w:rPr>
        <w:t>بدعت در آزاد کردن کنیزان یمن</w:t>
      </w:r>
      <w:bookmarkEnd w:id="136"/>
    </w:p>
    <w:p>
      <w:pPr>
        <w:pStyle w:val="BookText"/>
        <w:rPr/>
      </w:pPr>
      <w:r>
        <w:rPr>
          <w:rFonts w:ascii="IRNazanin" w:hAnsi="IRNazanin" w:eastAsia="IRNazanin"/>
          <w:color w:val="111111"/>
          <w:sz w:val="28"/>
          <w:sz w:val="28"/>
          <w:szCs w:val="28"/>
          <w:rtl w:val="true"/>
          <w:lang w:bidi="fa-IR"/>
        </w:rPr>
        <w:t>همچنین عمر زنان اسیر یمن را آزاد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تَخَلُّفِهِ وَ صَاحِبِهِ عَنْ جَیْشِ أُسَامَةَ بْنِ زَیْدٍ مَعَ تَسْلِیمِهِمَا عَلَیْهِ بِالْإِمْرَةِ ثُمَّ أَعْجَبُ مِنْ ذَلِکَ أَنَّهُ قَدْ عَلِمَ اللهُ وَ عَلِمَهُ النَّاسُ أَنَّهُ الَّذِی صَدَّ رَسُولَ اللهِ صَلَّی اللهُ عَلَیْهِ وَآلِهِ وَسَلَّم عَنِ الْکَتِفِ الَّذِی دَعَاهُ بِهِ ثُمَّ لَمْ یَضُرَّهُ ذَلِکَ عِنْدَهُمْ وَ لَمْ یَنْقُصْهُ</w:t>
      </w:r>
      <w:r>
        <w:rPr>
          <w:rFonts w:eastAsia="Amiri" w:cs="Amiri" w:ascii="Amiri" w:hAnsi="Amiri"/>
          <w:color w:val="111111"/>
          <w:sz w:val="28"/>
          <w:szCs w:val="28"/>
          <w:rtl w:val="true"/>
          <w:lang w:bidi="ar-SA"/>
        </w:rPr>
        <w:t xml:space="preserve">. </w:t>
      </w:r>
      <w:bookmarkStart w:id="137" w:name="pg864_8571"/>
    </w:p>
    <w:p>
      <w:pPr>
        <w:pStyle w:val="Heading3"/>
        <w:numPr>
          <w:ilvl w:val="2"/>
          <w:numId w:val="1"/>
        </w:numPr>
        <w:rPr/>
      </w:pPr>
      <w:bookmarkStart w:id="138" w:name="__RefHeading___Toc7002027_211673320"/>
      <w:bookmarkStart w:id="139" w:name="_Toc48"/>
      <w:bookmarkEnd w:id="137"/>
      <w:bookmarkEnd w:id="138"/>
      <w:r>
        <w:rPr>
          <w:rtl w:val="true"/>
        </w:rPr>
        <w:t>اعتراضات و اهانتهای ابوبکر و عمر به پیامبر اکرم صَلَّی اللهُ عَلَیْهِ وَآلِهِ وَسَلَّم</w:t>
      </w:r>
      <w:bookmarkEnd w:id="139"/>
    </w:p>
    <w:p>
      <w:pPr>
        <w:pStyle w:val="Heading4"/>
        <w:numPr>
          <w:ilvl w:val="3"/>
          <w:numId w:val="1"/>
        </w:numPr>
        <w:rPr/>
      </w:pPr>
      <w:bookmarkStart w:id="140" w:name="__RefHeading___Toc7002029_211673320"/>
      <w:bookmarkStart w:id="141" w:name="_Toc49"/>
      <w:bookmarkEnd w:id="140"/>
      <w:r>
        <w:rPr>
          <w:rtl w:val="true"/>
        </w:rPr>
        <w:t>بازگشت از لشکر اسامه</w:t>
      </w:r>
      <w:bookmarkEnd w:id="141"/>
    </w:p>
    <w:p>
      <w:pPr>
        <w:pStyle w:val="BookText"/>
        <w:rPr/>
      </w:pPr>
      <w:r>
        <w:rPr>
          <w:rFonts w:ascii="IRNazanin" w:hAnsi="IRNazanin" w:eastAsia="IRNazanin"/>
          <w:color w:val="111111"/>
          <w:sz w:val="28"/>
          <w:sz w:val="28"/>
          <w:szCs w:val="28"/>
          <w:rtl w:val="true"/>
          <w:lang w:bidi="fa-IR"/>
        </w:rPr>
        <w:t xml:space="preserve">همچنین بازگشت عمر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اسامه پسر زید در حالی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کرده بودند</w:t>
      </w:r>
      <w:r>
        <w:rPr>
          <w:rFonts w:eastAsia="IRNazanin" w:cs="IRNazanin"/>
          <w:color w:val="111111"/>
          <w:sz w:val="28"/>
          <w:szCs w:val="28"/>
          <w:rtl w:val="true"/>
          <w:lang w:bidi="fa-IR"/>
        </w:rPr>
        <w:t>.</w:t>
      </w:r>
    </w:p>
    <w:p>
      <w:pPr>
        <w:pStyle w:val="Heading4"/>
        <w:numPr>
          <w:ilvl w:val="3"/>
          <w:numId w:val="1"/>
        </w:numPr>
        <w:rPr/>
      </w:pPr>
      <w:bookmarkStart w:id="142" w:name="__RefHeading___Toc7002031_211673320"/>
      <w:bookmarkStart w:id="143" w:name="_Toc50"/>
      <w:bookmarkEnd w:id="142"/>
      <w:r>
        <w:rPr>
          <w:rtl w:val="true"/>
        </w:rPr>
        <w:t xml:space="preserve">منع از نوشتن </w:t>
      </w:r>
      <w:r>
        <w:rPr>
          <w:rtl w:val="true"/>
        </w:rPr>
        <w:t>«</w:t>
      </w:r>
      <w:r>
        <w:rPr>
          <w:rtl w:val="true"/>
        </w:rPr>
        <w:t>کتف</w:t>
      </w:r>
      <w:r>
        <w:rPr>
          <w:rtl w:val="true"/>
        </w:rPr>
        <w:t>»</w:t>
      </w:r>
      <w:bookmarkEnd w:id="143"/>
    </w:p>
    <w:p>
      <w:pPr>
        <w:pStyle w:val="BookText"/>
        <w:rPr/>
      </w:pPr>
      <w:r>
        <w:rPr>
          <w:rFonts w:ascii="IRNazanin" w:hAnsi="IRNazanin" w:eastAsia="IRNazanin"/>
          <w:color w:val="111111"/>
          <w:sz w:val="28"/>
          <w:sz w:val="28"/>
          <w:szCs w:val="28"/>
          <w:rtl w:val="true"/>
          <w:lang w:bidi="fa-IR"/>
        </w:rPr>
        <w:t>عجیب‌تر از آن اینکه خدا می‌داند و مردم هم می‌دانند که او پیامبر صَلَّی اللهُ عَلَیْهِ وَآلِهِ وَسَلَّم را از نوشتن کتفی که خواسته بود،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کارش نزد مردم ضرری به او نزد و نقصی برای او حساب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صَاحِبُ صَفِیَّةَ حِینَ قَالَ لَهَا مَا قَالَ فَغَضِبَ رَسُولُ اللهِ صَلَّی اللهُ عَلَیْهِ وَآلِهِ وَسَلَّم حَتَّی قَالَ مَا قَالَ وَ إِنَّهُ وَ صَاحِبَهُ اللَّذَانِ کَفَّا عَنْ قَتْلِ الرَّجُلِ الَّذِی أَمَرَهُمَا رَسُولُ اللهِ صَلَّی اللهُ عَلَیْهِ وَآلِهِ وَسَلَّم بِقَتْلِهِ ثُمَّ أَمَرَنِی بَعْدَهُمَا وَ قَالَ النَّبِیُّ صَلَّی اللهُ عَلَیْهِ وَآلِهِ وَسَلَّم فِی ذَلِکَ مَا قَالَ</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7002033_211673320"/>
      <w:bookmarkStart w:id="145" w:name="_Toc51"/>
      <w:bookmarkEnd w:id="144"/>
      <w:r>
        <w:rPr>
          <w:rtl w:val="true"/>
        </w:rPr>
        <w:t>اهانت عمر به صفیّه در مورد شفاعت</w:t>
      </w:r>
      <w:bookmarkEnd w:id="145"/>
    </w:p>
    <w:p>
      <w:pPr>
        <w:pStyle w:val="BookText"/>
        <w:rPr/>
      </w:pPr>
      <w:r>
        <w:rPr>
          <w:rFonts w:ascii="IRNazanin" w:hAnsi="IRNazanin" w:eastAsia="IRNazanin"/>
          <w:color w:val="111111"/>
          <w:sz w:val="28"/>
          <w:sz w:val="28"/>
          <w:szCs w:val="28"/>
          <w:rtl w:val="true"/>
          <w:lang w:bidi="fa-IR"/>
        </w:rPr>
        <w:t xml:space="preserve">او بود که درباره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پیامبر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غضبناک شد و آن سخنان را فرمود</w:t>
      </w:r>
      <w:r>
        <w:rPr>
          <w:rFonts w:eastAsia="IRNazanin" w:cs="IRNazanin"/>
          <w:color w:val="111111"/>
          <w:sz w:val="28"/>
          <w:szCs w:val="28"/>
          <w:rtl w:val="true"/>
          <w:lang w:bidi="fa-IR"/>
        </w:rPr>
        <w:t>.</w:t>
      </w:r>
    </w:p>
    <w:p>
      <w:pPr>
        <w:pStyle w:val="Heading4"/>
        <w:numPr>
          <w:ilvl w:val="3"/>
          <w:numId w:val="1"/>
        </w:numPr>
        <w:rPr/>
      </w:pPr>
      <w:bookmarkStart w:id="146" w:name="__RefHeading___Toc7002035_211673320"/>
      <w:bookmarkStart w:id="147" w:name="_Toc52"/>
      <w:bookmarkEnd w:id="146"/>
      <w:r>
        <w:rPr>
          <w:rtl w:val="true"/>
        </w:rPr>
        <w:t>مخالفت ابوبکر و عمر در قتل رئیس خوارج</w:t>
      </w:r>
      <w:bookmarkEnd w:id="14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رفیقش بودند که از قتل مردی که پیامبر اکرم صَلَّی اللهُ عَلَیْهِ وَآلِهِ وَسَلَّم دستور کشتن او را داده بود،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آن دو، به من دستور داد و در این باره مطالبی فرمود</w:t>
      </w:r>
      <w:r>
        <w:rPr>
          <w:rFonts w:eastAsia="IRNazanin" w:cs="IRNazanin"/>
          <w:color w:val="111111"/>
          <w:sz w:val="28"/>
          <w:szCs w:val="28"/>
          <w:rtl w:val="true"/>
          <w:lang w:bidi="fa-IR"/>
        </w:rPr>
        <w:t xml:space="preserve">. </w:t>
      </w:r>
      <w:bookmarkStart w:id="148" w:name="pg864_8573"/>
    </w:p>
    <w:p>
      <w:pPr>
        <w:pStyle w:val="BookText"/>
        <w:rPr/>
      </w:pPr>
      <w:bookmarkEnd w:id="148"/>
      <w:r>
        <w:rPr>
          <w:rFonts w:ascii="Amiri" w:hAnsi="Amiri" w:eastAsia="Amiri" w:cs="Amiri"/>
          <w:color w:val="111111"/>
          <w:sz w:val="28"/>
          <w:sz w:val="28"/>
          <w:szCs w:val="28"/>
          <w:rtl w:val="true"/>
          <w:lang w:bidi="ar-SA"/>
        </w:rPr>
        <w:t>وَ أَمَرَ النَّبِیُّ صَلَّی اللهُ عَلَیْهِ وَآلِهِ وَسَلَّم أَبَابَکْرٍ یُنَادِی فِی النَّاسِ أَنَّهُ مَنْ لَقِیَ اللهَ مُوَحِّداً لا یُشْرِکُ بِهِ شَیْئاً دَخَلَ الْجَنَّةَ فَرَدَّهُ عُمَرُ وَ أَطَاعَهُ ابوبکر وَ عُصِیَ رَسُولُ اللهِ صَلَّی اللهُ عَلَیْهِ وَآلِهِ وَسَلَّم فَلَمْ تُنْفَذْ أَمْرُهُ فَقَالَ رَسُولُ اللهِ فِی ذَلِکَ مَا قَالَ</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7002037_211673320"/>
      <w:bookmarkStart w:id="150" w:name="_Toc53"/>
      <w:bookmarkEnd w:id="149"/>
      <w:r>
        <w:rPr>
          <w:rtl w:val="true"/>
        </w:rPr>
        <w:t>مخالفت ابوبکر و عمر در ابلاغ پیام</w:t>
      </w:r>
      <w:bookmarkEnd w:id="150"/>
    </w:p>
    <w:p>
      <w:pPr>
        <w:pStyle w:val="BookText"/>
        <w:rPr/>
      </w:pPr>
      <w:r>
        <w:rPr>
          <w:rFonts w:ascii="IRNazanin" w:hAnsi="IRNazanin" w:eastAsia="IRNazanin"/>
          <w:color w:val="111111"/>
          <w:sz w:val="28"/>
          <w:sz w:val="28"/>
          <w:szCs w:val="28"/>
          <w:rtl w:val="true"/>
          <w:lang w:bidi="fa-IR"/>
        </w:rPr>
        <w:t>پیامبر اکرم صَلَّی اللهُ عَلَیْهِ وَآلِهِ وَسَلَّم به ابوبکر دستور داد تا در بین مردم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توحید خدا را ملاقات کند و برای او هیچ شریکی قائل نشود،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مانع ابوبکر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سخن عمر را اطاعت کرد و از پیامبر صَلَّی اللهُ عَلَیْهِ وَآلِهِ وَسَلَّم سرپیچی کرد و امر آن حضرت را اجرا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در این باره هم مطالبی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فَمَسَاوِیهِ وَ مَسَاوِی صَاحِبِهِ أَکْثَرُ مِنْ أَنْ تُحْصَی أَوْ تُعَدُّ ثُمَّ لَمْ یَنْقُصْهُمْ ذَلِکَ عِنْدَ الْجُهَّالِ وَ الْعَامَّةِ وَ هُمَا أَحَبُّ إِلَیْهِمْ مِنْ آبَائِهِمْ وَ أُمَّهَاتِهِمْ وَ أَنْفُسِهِمْ وَ یُبْغِضُونَ لَهُمَا مَا لا یُبْغِضُونَ لِرَسُولِ اللهِ صَلَّی اللهُ عَلَیْهِ وَآلِهِ وَسَلَّم</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7002039_211673320"/>
      <w:bookmarkStart w:id="152" w:name="_Toc54"/>
      <w:bookmarkEnd w:id="151"/>
      <w:r>
        <w:rPr>
          <w:rtl w:val="true"/>
        </w:rPr>
        <w:t>بدیها و مخالفتهای بی‌شمار ابوبکر و عمر</w:t>
      </w:r>
      <w:bookmarkEnd w:id="15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بدیهای عمر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به شماره و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این بدیها باعث نقص آن دو نزد جهّال و عامّه مردم نشده است، بلکه نزد ایشان محبوب‌تر از پدران و </w:t>
      </w:r>
      <w:bookmarkStart w:id="153" w:name="pg864_8575"/>
    </w:p>
    <w:p>
      <w:pPr>
        <w:pStyle w:val="BookText"/>
        <w:rPr/>
      </w:pPr>
      <w:bookmarkEnd w:id="153"/>
      <w:r>
        <w:rPr>
          <w:rFonts w:ascii="IRNazanin" w:hAnsi="IRNazanin" w:eastAsia="IRNazanin"/>
          <w:color w:val="111111"/>
          <w:sz w:val="28"/>
          <w:sz w:val="28"/>
          <w:szCs w:val="28"/>
          <w:rtl w:val="true"/>
          <w:lang w:bidi="fa-IR"/>
        </w:rPr>
        <w:t>مادران و خود آنها هستند و مردم به خاطر آنها غضب می‌کنند در حدّی که برای پیامبر اکرم صَلَّی اللهُ عَلَیْهِ وَآلِهِ وَسَلَّم آن طور غضب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ثُمَّ مَرَرْتُ بِالصُّهَاکِیِّ یَوْماً فَقَالَ لِی مَا مَثَلُ مُحَمَّدٍ إِلا کَمَثَلِ نَخْلَةٍ نَبَتَتْ فِی کُنَاسَةٍ فَأَتَیْتُ رَسُولَ اللهِ صَلَّی اللهُ عَلَیْهِ وَآلِهِ وَسَلَّم فَذَکَرْتُ لَهُ ذَلِکَ فَغَضِبَ النَّبِیُّ وَ خَرَجَ فَأَتَی الْمِنْبَرَ وَ فَزِعَتِ الْأَنْصَارُ فَجَاءَتْ شَاکَةً فِی السِّلاحٍ لِمَا رَأَتْ مِنْ غَضَبِ رَسُولِ اللهِ صَلَّی اللهُ عَلَیْهِ وَآلِهِ وَسَلَّم</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7002041_211673320"/>
      <w:bookmarkStart w:id="155" w:name="_Toc55"/>
      <w:bookmarkEnd w:id="154"/>
      <w:r>
        <w:rPr>
          <w:rtl w:val="true"/>
        </w:rPr>
        <w:t>اهانت عمر به پیامبر صَلَّی اللهُ عَلَیْهِ وَآلِهِ وَسَلَّم و عکس العمل آن حضرت</w:t>
      </w:r>
      <w:bookmarkEnd w:id="155"/>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کنار صُهّاکی می‌گذشتم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محمّد جز مثل درخت خرمایی که در محل زباله‌ای روییده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پیامبر صَلَّی اللهُ عَلَیْهِ وَآلِهِ وَسَلَّم آمدم و این مطلب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 کرد و با همان حال غضب بر منبر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خاطر غضبی که از آن حضرت دیدند وحشت زده شده و سلاح جنگ برداشتند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مَا بَالُ أَقْوَامٍ یُعَیِّرُونَنِی بِقَرَابَتِی وَ قَدْ سَمِعُوا مِنِّی مَا قُلْتُ فِی فَضْلِهِمْ وَ تَفْضِیلِ اللهِ إِیَّاهُمْ وَ مَا اخْتَصَّهُمُ اللهُ بِهِ مِنْ إِذْهَابِ الرِّجْسِ عَنْهُمْ وَ تَطْهِیرِ اللهِ إِیَّاهُمْ وَ قَدْ سَمِعْتُمْ مَا قُلْتُ فِی أَفْضَلِ أَهْلِ بَیْتِی وَ خَیْرِهِمْ مِمَّا خَصَّهُ اللهُ بِهِ وَ أَکْرَمَهُ وَ فَضَّلَهُ مِنْ سَبْقِهِ فِی الْإِسْلامِ وَ بَلائِهِ فِیهِ وَ قَرَابَتِهِ مِنِّی وَ أَنَّهُ </w:t>
      </w:r>
    </w:p>
    <w:p>
      <w:pPr>
        <w:pStyle w:val="BookText"/>
        <w:rPr/>
      </w:pPr>
      <w:r>
        <w:rPr>
          <w:rFonts w:ascii="Amiri" w:hAnsi="Amiri" w:eastAsia="Amiri" w:cs="Amiri"/>
          <w:color w:val="111111"/>
          <w:sz w:val="28"/>
          <w:sz w:val="28"/>
          <w:szCs w:val="28"/>
          <w:rtl w:val="true"/>
          <w:lang w:bidi="ar-SA"/>
        </w:rPr>
        <w:t>مِنِّی بِمَنْزِلَةِ هَارُونَ مِنْ مُوسَی ثُمَّ تَزْعُمُونَ أَنَّ مَثَلِی فِی أَهْلِ بَیْتِی کَمَثَلِ نَخْلَةٍ نَبَتَتْ فِی کُنَاسَةٍ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که اقوامی مرا در مورد خویشاوندانم سرزنش می‌کنند؟ در حالی که از من شنیده‌اند آنچه در فضیلت آنان گفته‌ام، و همچنین فضیلت دادن خدا ایشان را و آنچه خدا به ایشان اختصاص داده که بدیها را از ایشان برده و آنان را پاک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شنیده‌اید آنچه درباره بافضیلت ترین اهل بیتم و بهترین آنها گفته‌ام از آنچه خداوند او را بدان اختصاص داده و او را اکرام نموده و تفضیل داده، مانند سبقت او در اسلام و امتحان‌های او در راه خدا و خویشاوندی او با من و اینکه او نسبت به من به منزله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اینها گمان می‌کنید مَثَل من در اهل بیتم همچون درخت خرمایی است که در زباله روئیده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اللهَ خَلَقَ خَلْقَهُ فَفَرَّقَهُمْ فِرْقَتَیْنِ فَجَعَلَنِی فِی خَیْرِ الْفِرْقَتَیْنِ ثُمَّ فَرَّقَ الْفِرْقَةَ ثَلاثَ فِرَقٍ شُعُوباً وَ قَبَائِلَ وَ بُیُوتاً فَجَعَلَنِی فِی خَیْرِهَا شَعْباً وَ خَیْرِهَا قَبِیلَةً ثُمَّ جَعَلَهُمْ بُیُوتاً فَجَعَلَنِی فِی خَیْرِهَا بَیْتاً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فَحَصَلْتُ فِی أَهْلِ بَیْتِی وَ عِتْرَتِی و أَنَا وَ أَخِی عَلِیُّ بْنُ أَبِی طَالِبٍ</w:t>
      </w:r>
      <w:r>
        <w:rPr>
          <w:rFonts w:eastAsia="Amiri" w:cs="Amiri" w:ascii="Amiri" w:hAnsi="Amiri"/>
          <w:color w:val="111111"/>
          <w:sz w:val="28"/>
          <w:szCs w:val="28"/>
          <w:rtl w:val="true"/>
          <w:lang w:bidi="ar-SA"/>
        </w:rPr>
        <w:t xml:space="preserve">. </w:t>
      </w:r>
      <w:bookmarkStart w:id="156" w:name="pg864_8579"/>
    </w:p>
    <w:p>
      <w:pPr>
        <w:pStyle w:val="Heading4"/>
        <w:numPr>
          <w:ilvl w:val="3"/>
          <w:numId w:val="1"/>
        </w:numPr>
        <w:rPr/>
      </w:pPr>
      <w:bookmarkStart w:id="157" w:name="__RefHeading___Toc7002043_211673320"/>
      <w:bookmarkStart w:id="158" w:name="_Toc56"/>
      <w:bookmarkEnd w:id="156"/>
      <w:bookmarkEnd w:id="157"/>
      <w:r>
        <w:rPr>
          <w:rtl w:val="true"/>
        </w:rPr>
        <w:t>ابتدای خلقت نوری اهل بیت علیهم السّلام</w:t>
      </w:r>
      <w:bookmarkEnd w:id="158"/>
    </w:p>
    <w:p>
      <w:pPr>
        <w:pStyle w:val="BookText"/>
        <w:rPr/>
      </w:pPr>
      <w:r>
        <w:rPr>
          <w:rFonts w:ascii="IRNazanin" w:hAnsi="IRNazanin" w:eastAsia="IRNazanin"/>
          <w:color w:val="111111"/>
          <w:sz w:val="28"/>
          <w:sz w:val="28"/>
          <w:szCs w:val="28"/>
          <w:rtl w:val="true"/>
          <w:lang w:bidi="fa-IR"/>
        </w:rPr>
        <w:t>بدانید که خداوند مخلوقاتش را آفرید و آنان را به دو گروه تقسیم نمود و مرا در بهترین دو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فرقه را به سه گروه تقسیم کرد که از شعبه‌ها و قبایل و خاندانهایی تشکیل می‌شد و مرا در بهترین شعبه‌ها و قبیله‌ها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هم به خاندانهایی تقسیم کرد و مرا در بهترین خاندانها قرار داد و این همان کلام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اهل بیت من و عترتم و خودم و برادرم علی بن ابیطالب تحقّق پیدا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اللهَ نَظَرَ إِلَی أَهْلِ الأَرْضِ نَظْرَةً فَاخْتَارَنِی مِنْهُمْ ثُمَّ نَظَرَ نَظْرَةً فَاخْتَارَ أَخِی عَلِیّاً وَ وَزِیرِی وَ وَصِیِّی وَ خَلِیفَتِی فِی أُمَّتِی وَ وَلِیَّ کُلِّ مُؤْمِنٍ بَعْدِی فَبَعَثَنِی رَسُولًا وَ نَبِیّاً وَ دَلِیلًا فَأَوْحَی إِلَیَّ أَنِ اتَّخِذْ عَلِیّاً أَخاً وَ وَلِیّاً وَ وَصِیّاً وَ خَلِیفَةً فِی أُمَّتِی بَعْدِی</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خداوند نظری به اهل زمین کرد و مرا از میان ایشان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دیگری کرد و برادرم علی و وزیر و وصیّم و جانشینم در امّتم و صاحب اختیار هر مؤمنی بعد از مرا انتخاب کرد و مرا به عنوان رسول و نبیّ و راهنما مبعوث کرد و به من وحی نمود که علی را به عنوان برادر و ولی و وصیّ و خلیفه در امّتم بعد از خود قرار 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وَ إِنَّهُ وَلِیُّ کُلِّ مُؤْمِنٍ بَعْدِی مَنْ وَالاهُ وَالاهُ اللهُ وَ مَنْ عَادَاهُ عَادَاهُ اللهُ وَ مَنْ أَحَبَّهُ أَحَبَّهُ اللهُ وَ مَنْ أَبْغَضَهُ أَبْغَضَهُ اللهُ لا یُحِبُّهُ إِلا مُؤْمِنٌ وَ لا یُبْغِضُهُ إِلا کَافِرٌ رب زِرُّ الأَرْضِ بَعْدِی وَ سَکَنُهَا وَ هُوَ کَلِمَةُ اللهِ التَّقْوَی وَ عُرْوَةُ اللهِ الْوُثْقَی أَتُرِیدُونَ أَنْ تُطْفِئُوا نُورَ اللهِ بِأَفْوَاهِکُمْ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 یُرِیدُ أَعْدَاءُ اللهِ أَنْ یُطْفِئُوا نُورَ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یَأْبَی اللهُ إِلا أَنْ یُتِمَّ نُورَهُ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یَا أَیُّهَا النَّاسُ لِیُبَلِّغْ مَقَالَتِی شَاهِدُکُمْ غَائِبَکُمْ اللَّهُمَّ اشْهَدْ عَلَیْهِمْ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او صاحب اختیار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یاری کند، خدا او را یاری می‌کند و هر کس با او دشمنی کند، خدا او را دشمن می‌دارد و هر کس او را دوست بدارد، خدا او را دوست می‌دارد و هر کس او را مبغوض بدارد، خدا او را مبغوض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او را دوست ندارد و جز کافر او را مبغوض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زمین بعد از من و باعث آرامش آن و کلمه تقوای خداوند و ریسمان محکم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نور خدا را با دهانتان خاموش کنید؟ خداوند نور خود را به نهایت می‌رساند اگر چه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می‌خواهند نور برادرم را خاموش کنند، </w:t>
      </w:r>
    </w:p>
    <w:p>
      <w:pPr>
        <w:pStyle w:val="BookText"/>
        <w:rPr/>
      </w:pPr>
      <w:r>
        <w:rPr>
          <w:rFonts w:ascii="IRNazanin" w:hAnsi="IRNazanin" w:eastAsia="IRNazanin"/>
          <w:color w:val="111111"/>
          <w:sz w:val="28"/>
          <w:sz w:val="28"/>
          <w:szCs w:val="28"/>
          <w:rtl w:val="true"/>
          <w:lang w:bidi="fa-IR"/>
        </w:rPr>
        <w:t>ولی خدا نمی‌گذارد تا آنکه نور خود را کامل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حاضران شما سخن مرا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اینان شاهد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 اللهَ نَظَرَ نَظْرَةً ثَالِثَةً فَاخْتَارَ مِنْهُمْ بَعْدِی اثْنَیْ عَشَرَ وَصِیّاً مِنْ أَهْلِ بَیْتِی وَ هُمْ خِیَارُ أُمَّتِی مِنْهُمْ أَحَدَ عَشَرَ إِمَاماً بَعْدَ أَخِی وَاحِداً بَعْدَ وَاحِدٍ کُلَّمَا هَلَکَ وَاحِدٌ قَامَ وَاحِدٌ مِنْهُمْ مَثَلُهُمْ کَمَثَلِ النُّجُومِ فِی السَّمَاءِ کُلَّمَا غَابَ نَجْمٌ طَلَعَ نَجْمٌ لِأَنَّهُمْ أَئِمَّةٌ هُدَاةٌ مُهْتَدُونَ لا یَضُرُّهُمْ کَیْدُ مَنْ کَادَهُمْ وَ لا خِذْلانُ مَنْ خَذَلَهُمْ بَلْ یُضِرُّ اللهُ بِذَلِکَ مَنْ کَادَهُمْ وَ خَذَلَهُمْ فَهُمْ حُجَّةُ اللهِ فِی أَرْضِهِ وَ شُهَدَاؤُهُ عَلَی خَلْقِهِ مَنْ أَطَاعَهُمْ أَطاعَ اللهَ وَ مَنْ عَصَاهُمْ عَصَی اللهَ هُمْ مَعَ الْقُرْآنِ وَ الْقُرْآنُ مَعَهُمْ لا یُفَارِقُونَهُ وَ لا یُفَارِقُهُمْ حَتَّی یَرِدُوا عَلَیَّ حَوْضِی أَوَّلُ الْأَئِمَّةِ أَخِی عَلِیٌّ علیْهِ السَّلام خَیْرُهُمْ ثُمَّ ابْنِیَ الْحَسَنُ ثُمَّ ابْنِیَ الْحُسَیْنُ ثُمَّ تِسْعَة مِنْ وُلْدِ الْحُسَیْنِ وَ أُمُّهُمُ ابْنَتِی فَاطِمَةُ عَلیهَا السَّلام ثُمَّ مِنْ بَعْدِهِمْ جَعْفَرُ بْنُ أَبِی طَالِبٍ ابْنُ عَمِّی وَ أَخُو أَخِی وَ عَمِّی حَمْزَةُ بْنُ عَبْدِ الْمُطَّلِبِ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خداوند نظر سوّمی نمود و بعد از من از میان آنها دوازده جانشین از اهل بیتم انتخاب کرد که آنان برگزیدگان امتم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امام یکی پس از دیگری بعد از برادرم می‌باشند که هر یک از دنیا برود یکی از آنان خلافت </w:t>
      </w:r>
    </w:p>
    <w:p>
      <w:pPr>
        <w:pStyle w:val="BookText"/>
        <w:rPr/>
      </w:pPr>
      <w:r>
        <w:rPr>
          <w:rFonts w:ascii="IRNazanin" w:hAnsi="IRNazanin" w:eastAsia="IRNazanin"/>
          <w:color w:val="111111"/>
          <w:sz w:val="28"/>
          <w:sz w:val="28"/>
          <w:szCs w:val="28"/>
          <w:rtl w:val="true"/>
          <w:lang w:bidi="fa-IR"/>
        </w:rPr>
        <w:t>را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مَثَل ستارگان در آسمان است، هر ستاره‌ای غروب کند، ستاره دیگری طلوع می‌کند، چون آنان امامان هدایت کننده و هدایت شده‌ای هستند که حیله و مکر افراد به ایشان ضرری نمی‌رساند، بلکه خداوند به کسانی که با ایشان حیله کنند یا آنان را خوار کنند، با همان مکر و خواری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حجّت‌های خداوند در زمین و شاهدان او بر خلقش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اطاعت کند، خدا را اطاعت کرده و هر کس از ایشان سرپیچی کند، از خدا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آنان است، نه ایشان از قرآن جدا می‌شوند و نه قرآن از ایشان جدا می‌شود،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امامان برادرم علی بهترین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و سپس پسرم حسین و سپس نه نفر از فرزندان حسین که مادرشان دخترم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عمویم و برادر برادرم جعفر بن ابی طالب و عمویم حمزه بن عبدالمطّلب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إِنِّی مُحَمَّدُ بْنُ عَبْدِاللهِ أَنَا خَیْرُ الْمُرْسَلِینَ وَ النَّبِیِّینَ وَ فَاطِمَةُ ابْنَتِی سَیِّدَةُ نِسَاءِ أَهْلِ الْجَنَّةِ وَ عَلِیٌّ وَ بَنُوهُ الْأَوْصِیَاءُ خَیْرُ الْوَصِیِّینَ وَ أَهْلُ بَیْتِی خَیْرُ أَهْلِ بُیُوتَاتِ النَّبِیِّینَ وَ ابْنَایَ سَیِّدَا شَبَابِ أَهْلِ الْجَنَّةِ أَیُّهَا النَّاسُ إِنَّ شَفَاعَتِی لَیَرْجُوهَا رَجَاؤُکُمْ أَ فَیَعْجِزُ عَنْهَا أَهْلُ بَیْتِی مَا مِنْ أَحَدٍ وَلَدَهُ جَدِّی عَبْدُ الْمُطَّلِبِ یَلْقَی اللهَ مُوَحِّداً لا یُشْرِکُ بِهِ شَیْئاً إِلا أُدْخِلُهُ الْجَنَّةَ وَ لَوْ کَانَ فِیهِ مِنَ الذُّنُوبِ عَدَدُ الْحَصَی وَ زَبَدُ الْبَحْرِ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بدانید که من محمد بن عبد الله هستم و بهترین انبیاء و مرسلین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سیّده زنان اهل بهشت است و علی و فرزندان او که اوصیائند بهترین اوصیاء هستند و اهل بیت من بهترین اهل بیت های پیامبرانند و دو پسرم آقای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امیدهای شما به شفاعت من است، آیا اهل بیت من از آن عاجزند؟</w:t>
      </w:r>
    </w:p>
    <w:p>
      <w:pPr>
        <w:pStyle w:val="BookText"/>
        <w:rPr/>
      </w:pPr>
      <w:r>
        <w:rPr>
          <w:rFonts w:ascii="IRNazanin" w:hAnsi="IRNazanin" w:eastAsia="IRNazanin"/>
          <w:color w:val="111111"/>
          <w:sz w:val="28"/>
          <w:sz w:val="28"/>
          <w:szCs w:val="28"/>
          <w:rtl w:val="true"/>
          <w:lang w:bidi="fa-IR"/>
        </w:rPr>
        <w:t>هر کس که از نسل جدّم عبدالمطّلب به دنیا آمده باشد و خدا را با توحید و بدون آنکه شرکی قائل شود ملاقات کند، او را وارد بهشت می‌کند، اگر چه گناهانش به عدد ریگها و کف دریاها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عَظِّمُوا أَهْلَ بَیْتِی فِی حَیَاتِی وَ مِنْ بَعْدِی وَ أَکْرِمُوهُمْ وَ فَضِّلُوهُمْ فَإِنَّهُ لا یَحِلُّ لِأَحَدٍ أَنْ یَقُومَ مِنْ مَجْلِسِهِ لِأَحَدٍ إِلا لِأَهْلِ بَیْتِی إِنِّی لَوْ أَخَذْتُ بِحَلْقَةِ بَابِ الْجَنَّةِ ثُمَّ تَجَلَّی لِی رَبِّی تَبَارَکَ وَ تَعَالَی فَسَجَدْتُ وَ أُذِنَ لِی بِالشَّفَاعَةِ لَمْ أُوثِرْ عَلَی أَهْلِ بَیْتِی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اهل بیت مرا در حیات من و پس از من بزرگ بشمارید و به ایشان اکرام کنید و آنان را فضیلت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جایز نیست به احترام دیگری از جایش برخیزد، مگر برای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حلقه درب بهشت را بگیرم و سپس پروردگار برایم تجلّی کند و من به سجده درآیم و به من اجازه شفاعت داده شود کسی را بر اهل بیتم مقدّم نمی‌دارم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انْسُبُونِی مَنْ أَنَا فَقَامَ رَجُلٌ مِنَ الأَنْصَارِ فَقَالَ نَعُوذُ بِاللهِ مِنْ غَضَبِ اللهِ وَ مِنْ غَضَبِ رَسُولِهِ </w:t>
      </w:r>
      <w:bookmarkStart w:id="159" w:name="pg864_8588"/>
    </w:p>
    <w:p>
      <w:pPr>
        <w:pStyle w:val="BookText"/>
        <w:rPr/>
      </w:pPr>
      <w:bookmarkEnd w:id="159"/>
      <w:r>
        <w:rPr>
          <w:rFonts w:ascii="Amiri" w:hAnsi="Amiri" w:eastAsia="Amiri" w:cs="Amiri"/>
          <w:color w:val="111111"/>
          <w:sz w:val="28"/>
          <w:sz w:val="28"/>
          <w:szCs w:val="28"/>
          <w:rtl w:val="true"/>
          <w:lang w:bidi="ar-SA"/>
        </w:rPr>
        <w:t>أَخْبِرْنَا یَا رَسُولَ اللهِ مَنِ الَّذِی آذَاکَ فِی أَهْلِ بَیْتِکَ حَتَّی نَضْرِبَ عُنُقَهُ وَ لْیُبَرْ عِتْرَتُهُ</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7002045_211673320"/>
      <w:bookmarkStart w:id="161" w:name="_Toc57"/>
      <w:bookmarkEnd w:id="160"/>
      <w:r>
        <w:rPr>
          <w:rtl w:val="true"/>
        </w:rPr>
        <w:t>نسب پیامبر اکرم صَلَّی اللهُ عَلَیْهِ وَآلِهِ وَسَلَّم</w:t>
      </w:r>
      <w:bookmarkEnd w:id="16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نسبت مرا بگوئید که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انصار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خدا و رسولش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ما خبر ده که چه کسی درباره اهل بیتت، تو را اذیّت کرده تا گردن او را بزنیم و خاندانش بر باد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صَلَّی اللهُ عَلَیْهِ وَآلِهِ وَسَلَّم انْسُبُونِی أَنَا مُحَمَّدُ بْنُ عَبْدِاللهِ بْنِ عَبْدِالْمُطَّلِبِ بْنِ هَاشِمٍ حَتَّی انْتَسَبَ إِلَی نِزَارٍ ثُمَّ مَضَی فِی نَسَبِهِ إِلَی إِسْمَاعِیلَ بْنِ إِبْرَاهِیمَ خَلِیلِ اللهِ ثُمَّ قَالَ إِنِّی وَ أَهْلُ بَیْتِی بِطِیْنَةٍ طَیِّبَةٍ مِنْ تَحْتِ الْعَرْشِ إِلَی آدَمَ نِکَاحٌ غَیْرُ سِفَاحٍ لَمْ یُخَالِطْنَا نِکَاحُ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مرا این گونه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بن عبدالله بن عبدالمطّلب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نسب خود را تا نزار ذکر کرد و بعد تا حضرت اسماعیل بن ابراهیم خلیل الله رساند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اهل بیتم با طینت پاکی از زیر عرش تا آدم بوده‌ایم و نسل ما همه اش نکاح بوده و زنا نبوده ا‌ست و ازدواجهای جاهلیّت به نسل ما مخلوط نشده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فَسَلُونِی فَوَاللهِ لا یَسْأَلُنِی رَجُلٌ عَنْ أَبِیهِ وَ عَنْ أُمِّهِ وَ عَنْ نَسَبِهِ إِلا أَخْبَرْتُهُ بِهِ فَقَامَ إِلَیْهِ رَجُلٌ فَقَالَ مَنْ أَبِی فَقَالَ صَلَّی اللهُ عَلَیْهِ وَآلِهِ وَسَلَّم أَبُوکَ فُلانٌ الَّذِی تُدْعَی إِلَیْهِ </w:t>
      </w:r>
      <w:bookmarkStart w:id="162" w:name="pg864_8590"/>
    </w:p>
    <w:p>
      <w:pPr>
        <w:pStyle w:val="BookText"/>
        <w:rPr/>
      </w:pPr>
      <w:bookmarkEnd w:id="162"/>
      <w:r>
        <w:rPr>
          <w:rFonts w:ascii="Amiri" w:hAnsi="Amiri" w:eastAsia="Amiri" w:cs="Amiri"/>
          <w:color w:val="111111"/>
          <w:sz w:val="28"/>
          <w:sz w:val="28"/>
          <w:szCs w:val="28"/>
          <w:rtl w:val="true"/>
          <w:lang w:bidi="ar-SA"/>
        </w:rPr>
        <w:t>فَحَمِدَاللهَ وَ أَثْنَی عَلَیْهِ وَ قَالَ لَوْ نَسَبْتَنِی إِلَی غَیْرِهِ لَرَضِیتُ وَ سَلَّمْتُ ثُمَّ قَامَ إِلَیْهِ رَجُلٌ آخَرُ فَقَالَ لَهُ مَنْ أَبِی فَقَالَ أَبُوکَ فُلانٌ لِغَیْرِ أَبِیهِ الَّذِی یُدْعَی إِلَیْهِ فَارْتَدَّ عَنِ الْإِسْلامِ ثُمَّ قَامَ إِلَیْهِ رَجُلٌ آخَرُ فَقَالَ أمِنْ أَهْلِ الْجَنَّةِ أَنَا أَمْ مِنْ أَهْلِ النَّارِ فَقَالَ مِنْ أَهْلِ الْجَنَّةِ ثُمَّ قَامَ رَجُلٌ آخَرُ فَقَالَ أَمِنْ أَهْلِ الْجَنَّةِ أَنَا أَمْ مِنْ أَهْلِ النَّارِ فَقَالَ مِنْ أَهْلِ النَّارِ</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7002047_211673320"/>
      <w:bookmarkStart w:id="164" w:name="_Toc58"/>
      <w:bookmarkEnd w:id="163"/>
      <w:r>
        <w:rPr>
          <w:rtl w:val="true"/>
        </w:rPr>
        <w:t>سؤال مردم از انساب و عاقبت خود</w:t>
      </w:r>
      <w:bookmarkEnd w:id="16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کس درباره پدر و مادرش و نسبش از من نمی‌پرسد، مگر اینکه به او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فلانی است، همان کسی که به عنوان پسر او خوانده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خدا را حمد و ثنا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غیر او هم نسبت می دادی راضی می شدم و تسلیم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شخص دیگری غیر آنکه به نام پدرش معروف بود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از اسلام مرتد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بهشتم یا اهل آتش؟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بهشتم یا آتش؟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آتش</w:t>
      </w:r>
      <w:r>
        <w:rPr>
          <w:rFonts w:eastAsia="IRNazanin" w:cs="IRNazanin"/>
          <w:color w:val="111111"/>
          <w:sz w:val="28"/>
          <w:szCs w:val="28"/>
          <w:rtl w:val="true"/>
          <w:lang w:bidi="fa-IR"/>
        </w:rPr>
        <w:t xml:space="preserve">! </w:t>
      </w:r>
      <w:bookmarkStart w:id="165" w:name="pg864_8592"/>
    </w:p>
    <w:p>
      <w:pPr>
        <w:pStyle w:val="BookText"/>
        <w:rPr/>
      </w:pPr>
      <w:bookmarkEnd w:id="165"/>
      <w:r>
        <w:rPr>
          <w:rFonts w:ascii="Amiri" w:hAnsi="Amiri" w:eastAsia="Amiri" w:cs="Amiri"/>
          <w:color w:val="111111"/>
          <w:sz w:val="28"/>
          <w:sz w:val="28"/>
          <w:szCs w:val="28"/>
          <w:rtl w:val="true"/>
          <w:lang w:bidi="ar-SA"/>
        </w:rPr>
        <w:t>ثُمَّ قَالَ رَسُولُ اللهِ صَلَّی اللهُ عَلَیْهِ وَآلِهِ وَسَلَّم وَ هُوَ مُغْضَبٌ مَا یَمْنَعُ الَّذِی عَیَّرَ أَفْضَلَ أَهْلِ بَیْتِی وَ أَخِی وَ وَزِیرِی وَ وَارِثِی وَ وَصِیِّی وَ خَلِیفَتِی فِی أُمَّتِی وَ وَلِیَّ کُلِّ مُؤْمِنٍ بَعْدِی أَنْ یَقُومَ فَیَسْأَلَنِی مَنْ أَبُوهُ وَ أَیْنَ هُوَ أَ فِی الْجَنَّةِ أَمْ فِی النَّارِ</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7002049_211673320"/>
      <w:bookmarkStart w:id="167" w:name="_Toc59"/>
      <w:bookmarkEnd w:id="166"/>
      <w:r>
        <w:rPr>
          <w:rtl w:val="true"/>
        </w:rPr>
        <w:t>اعتراف عمر به اهانت خود نسبت به پیامبر اکرم صَلَّی اللهُ عَلَیْهِ وَآلِهِ وَسَلَّم</w:t>
      </w:r>
      <w:bookmarkEnd w:id="167"/>
    </w:p>
    <w:p>
      <w:pPr>
        <w:pStyle w:val="BookText"/>
        <w:rPr/>
      </w:pPr>
      <w:r>
        <w:rPr>
          <w:rFonts w:ascii="IRNazanin" w:hAnsi="IRNazanin" w:eastAsia="IRNazanin"/>
          <w:color w:val="111111"/>
          <w:sz w:val="28"/>
          <w:sz w:val="28"/>
          <w:szCs w:val="28"/>
          <w:rtl w:val="true"/>
          <w:lang w:bidi="fa-IR"/>
        </w:rPr>
        <w:t>پیامبر صَلَّی اللهُ عَلَیْهِ وَآلِهِ وَسَلَّم غضبناک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کسی که بهترین اهل بیتم و برادر و وزیر وارث و وصیّم و خلیفه‌ام در امّتم و صاحب اختیار هر مؤمنی بعد از مرا سرزنش کرده برنمی‌خیزد تا بپرسد پدرش کیست و جایش کجاست، آیا در بهشت یا در جهنّم است؟</w:t>
      </w:r>
    </w:p>
    <w:p>
      <w:pPr>
        <w:pStyle w:val="BookText"/>
        <w:rPr/>
      </w:pPr>
      <w:r>
        <w:rPr>
          <w:rFonts w:ascii="Amiri" w:hAnsi="Amiri" w:eastAsia="Amiri" w:cs="Amiri"/>
          <w:color w:val="111111"/>
          <w:sz w:val="28"/>
          <w:sz w:val="28"/>
          <w:szCs w:val="28"/>
          <w:rtl w:val="true"/>
          <w:lang w:bidi="ar-SA"/>
        </w:rPr>
        <w:t>فَقَامَ إِلَیْهِ عُمَرُ بْنُ الْخَطَّابِ فَقَالَ أَعُوذُ بِاللهِ مِنْ سَخَطِ اللهِ وَ سَخَطِ رَسُولِهِ اعْفُ عَنَّا یَا رَسُولَ اللهِ عَفَا اللهُ عَنْکَ أَقِلْنَا أَقَالَکَ اللهُ اسْتُرْنَا سَتَرَکَ اللهُ اصْفَحْ عَنَّا صَلَّی اللهُ عَلَیْکَ فَاسْتَحَی رَسُولُ اللهِ صَلَّی اللهُ عَلَیْهِ وَآلِهِ وَسَلَّم فَکَفَّ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نارضایتی خدا و رسولش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را عفو فرما خدا تو را عفو نماید و توبه ما را بپذیر خدا توبه تو را بپذیرد، ما را بپوشان خدا تو را بپوشاند، از ما بگذر خدا بر تو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پیامبر اکرم صَلَّی اللهُ عَلَیْهِ وَآلِهِ وَسَلَّم از گفتن سایر موارد خودداری نمودند</w:t>
      </w:r>
      <w:r>
        <w:rPr>
          <w:rFonts w:eastAsia="IRNazanin" w:cs="IRNazanin"/>
          <w:color w:val="111111"/>
          <w:sz w:val="28"/>
          <w:szCs w:val="28"/>
          <w:rtl w:val="true"/>
          <w:lang w:bidi="fa-IR"/>
        </w:rPr>
        <w:t xml:space="preserve">. </w:t>
      </w:r>
      <w:bookmarkStart w:id="168" w:name="pg864_8594"/>
    </w:p>
    <w:p>
      <w:pPr>
        <w:pStyle w:val="BookText"/>
        <w:rPr/>
      </w:pPr>
      <w:bookmarkEnd w:id="168"/>
      <w:r>
        <w:rPr>
          <w:rFonts w:ascii="Amiri" w:hAnsi="Amiri" w:eastAsia="Amiri" w:cs="Amiri"/>
          <w:color w:val="111111"/>
          <w:sz w:val="28"/>
          <w:sz w:val="28"/>
          <w:szCs w:val="28"/>
          <w:rtl w:val="true"/>
          <w:lang w:bidi="ar-SA"/>
        </w:rPr>
        <w:t>قَالَ عَلِیٌّ علیْهِ السَّلام وَ هُوَ صَاحِبُ الْعَبَّاسِ الَّذِی بَعَثَهُ رَسُولُ اللهِ صَلَّی اللهُ عَلَیْهِ وَآلِهِ وَسَلَّم سَاعِیاً فَرَجَعَ وَ قَالَ إِنَّ الْعَبَّاسَ قَدْ مَنَعَ صَدَقَةَ مَالِهِ فَغَضِبَ رَسُولُ اللهِ صَلَّی اللهُ عَلَیْهِ وَآلِهِ وَسَلَّم وَ قَالَ الْحَمْدُ لِلهِ الَّذِی عَافَانَا أَهْلَ الْبَیْتِ مِنْ شَرِّ مَا یُلَطِّخُونَّا بِهِ إِنَّ الْعَبَّاسَ لَمْ یَمْنَعْ صَدَقَةَ مَالِهِ وَ لَکِنَّکَ عَجَّلْتَ عَلَیْهِ وَ قَدْ عَجَّلَ زَکَاةَ سِنِینَ ثُمَّ أَتَانِی بَعْدَ ذَلِکَ یَطْلُبُ أَنْ أَمْشِیَ مَعَهُ إِلَی رَسُولِ اللهِ صَلَّی اللهُ عَلَیْهِ وَآلِهِ وَسَلَّم شَافِعاً لِیَرْضَی عَنْهُ فَفَعَلْتُ</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7002051_211673320"/>
      <w:bookmarkStart w:id="170" w:name="_Toc60"/>
      <w:bookmarkEnd w:id="169"/>
      <w:r>
        <w:rPr>
          <w:rtl w:val="true"/>
        </w:rPr>
        <w:t>اعتراض عمر به پیامبر اکرم صَلَّی اللهُ عَلَیْهِ وَآلِهِ وَسَلَّم در مورد زکات عبّاس</w:t>
      </w:r>
      <w:bookmarkEnd w:id="170"/>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 بود در زکات عبّاس، آن هنگام که پیامبر صَلَّی اللهُ عَلَیْهِ وَآلِهِ وَسَلَّم او را برای جمع آوری زکات فرستاد،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زکات مالش را پرداخت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ما اهل بیت را از شرّ نسبتهای ناروایی که به ما می‌دهند در امان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زکات مالش را منع نکرده ا‌ست بلکه تو به عجله درباره‌ی او قضاوت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زکات چند سال را از پیش پرداخت کرده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بعد از آن نزد من آمد و از من خواست که همراه او برای شفاعت نزد پیامبر صَلَّی اللهُ عَلَیْهِ وَآلِهِ وَسَلَّم برویم تا از او راضی شود و من هم این کار را انجام دادم</w:t>
      </w:r>
      <w:r>
        <w:rPr>
          <w:rFonts w:eastAsia="IRNazanin" w:cs="IRNazanin"/>
          <w:color w:val="111111"/>
          <w:sz w:val="28"/>
          <w:szCs w:val="28"/>
          <w:rtl w:val="true"/>
          <w:lang w:bidi="fa-IR"/>
        </w:rPr>
        <w:t xml:space="preserve">. </w:t>
      </w:r>
      <w:bookmarkStart w:id="171" w:name="pg864_8596"/>
    </w:p>
    <w:p>
      <w:pPr>
        <w:pStyle w:val="BookText"/>
        <w:rPr/>
      </w:pPr>
      <w:bookmarkEnd w:id="171"/>
      <w:r>
        <w:rPr>
          <w:rFonts w:ascii="Amiri" w:hAnsi="Amiri" w:eastAsia="Amiri" w:cs="Amiri"/>
          <w:color w:val="111111"/>
          <w:sz w:val="28"/>
          <w:sz w:val="28"/>
          <w:szCs w:val="28"/>
          <w:rtl w:val="true"/>
          <w:lang w:bidi="ar-SA"/>
        </w:rPr>
        <w:t>وَ هُوَ صَاحِبُ عَبْدِ اللهِ بْنِ أَبِی سَلُولٍ حِینَ تَقَدَّمَ رَسُولُ اللهِ صَلَّی اللهُ عَلَیْهِ وَآلِهِ وَسَلَّم لِیُصَلِّیَ عَلَیْهِ فَأَخَذَ بِثَوْبِهِ مِنْ وَرَائِهِ فَمَدَّهُ إِلَیْهِ مِنْ خَلْفِهِ وَ قَالَ قَدْ نَهَاکَ اللهُ أَنْ تُصَلِّیَ عَلَیْهِ وَ لا یَحِلُّ لَکَ أَنْ تُصَلِّیَ عَلَیْهِ فَقَالَ لَهُ رَسُولُ اللهِ صَلَّی اللهُ عَلَیْهِ وَآلِهِ وَسَلَّم وَیْلَکَ قَدْ آذَیْتَنِی إِنَّمَا صَلَّیْتُ عَلَیْهِ کَرَامَةً لِابْنِهِ وَ إِنِّی لارْجُو أَنْ یُسْلِمَ بِهِ سَبْعُونَ رَجُلاً مِنْ بَنِی أَبِیهِ وَ أَهْلِ بَیْتِهِ وَ مَا یُدْرِیکَ مَا قُلْتُ إِنَّمَا دَعَوْتُ اللهَ عَلَیْهِ</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7002053_211673320"/>
      <w:bookmarkStart w:id="173" w:name="_Toc61"/>
      <w:bookmarkEnd w:id="172"/>
      <w:r>
        <w:rPr>
          <w:rtl w:val="true"/>
        </w:rPr>
        <w:t>اعتراض عمر به پیامبر اکرم صَلَّی اللهُ عَلَیْهِ وَآلِهِ وَسَلَّم در نماز بر جنازه منافق</w:t>
      </w:r>
      <w:bookmarkEnd w:id="173"/>
    </w:p>
    <w:p>
      <w:pPr>
        <w:pStyle w:val="BookText"/>
        <w:rPr/>
      </w:pPr>
      <w:r>
        <w:rPr>
          <w:rFonts w:ascii="IRNazanin" w:hAnsi="IRNazanin" w:eastAsia="IRNazanin"/>
          <w:color w:val="111111"/>
          <w:sz w:val="28"/>
          <w:sz w:val="28"/>
          <w:szCs w:val="28"/>
          <w:rtl w:val="true"/>
          <w:lang w:bidi="fa-IR"/>
        </w:rPr>
        <w:t>و عمر بود در جریان عبد الله بن ابی سلول که پیامبر اکرم صَلَّی اللهُ عَلَیْهِ وَآلِهِ وَسَلَّم جلو رفت تا بر جنازه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لباس حضرت را از پشت سر گرفت و به سمت خود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نهی کرده بر او نماز بخوانی و برای تو جایز نیست بر او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مرا اذیّت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احترام پسرش بر او نماز خواندم و امیدوارم به خاطر این نماز من، هفتاد نفر از فرزندان پدرش و اهل بیتش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در نماز چه گفتم؟ من علیه او دعا کردم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صَاحِبُ رَسُولِ اللهِ صَلَّی اللهُ عَلَیْهِ وَآلِهِ وَسَلَّم یَوْمَ الْحُدَیْبِیَةِ حِینَ کُتِبَ الْقَضِیَّةُ إِذْ قَالَ لَهُ أَنُعْطِی الدَّنِیَّةَ فِی دِینِنَا ثُمَّ جَعَلَ یَطُوفُ فِی عَسْکَرِ رَسُولِ اللهِ صَلَّی اللهُ عَلَیْهِ وَآلِهِ وَسَلَّم یُشَکِّکُهُمْ وَ یُحَضِّضُهُمْ وَ یَقُولُ أَنُعْطِی الدَّنِیَّةَ فِی دِینِنَا فَقَالَ </w:t>
      </w:r>
      <w:bookmarkStart w:id="174" w:name="pg864_8599"/>
    </w:p>
    <w:p>
      <w:pPr>
        <w:pStyle w:val="BookText"/>
        <w:rPr/>
      </w:pPr>
      <w:bookmarkEnd w:id="174"/>
      <w:r>
        <w:rPr>
          <w:rFonts w:ascii="Amiri" w:hAnsi="Amiri" w:eastAsia="Amiri" w:cs="Amiri"/>
          <w:color w:val="111111"/>
          <w:sz w:val="28"/>
          <w:sz w:val="28"/>
          <w:szCs w:val="28"/>
          <w:rtl w:val="true"/>
          <w:lang w:bidi="ar-SA"/>
        </w:rPr>
        <w:t>رَسُولُ اللهِ صَلَّی اللهُ عَلَیْهِ وَآلِهِ وَسَلَّم أَفْرِجُوا عَنِّی أَتُرِیدُونَ أَنْ أَغْدِرَ بِذِمَّتِی وَ لافِی لَهُمْ بِمَا کَتَبْتُ لَهُمْ خُذْ یَا سُهَیْلُ بِیَدِ أَبِی جَنْدَلٍ فَأَخَذَهُ فَشَدَّهُ وَثَاقاً فِی الْحَدِیدِ ثُمَّ جَعَلَ اللهُ عَاقِبَةَ أَمْرِ رَسُولِ اللهِ صَلَّی اللهُ عَلَیْهِ وَآلِهِ وَسَلَّم إِلَی الْخَیْرِ وَ الرُّشْدِ وَ الْهُدَی وَ الْعِزَّةِ وَ الْفَضْلِ</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7002055_211673320"/>
      <w:bookmarkStart w:id="176" w:name="_Toc62"/>
      <w:bookmarkEnd w:id="175"/>
      <w:r>
        <w:rPr>
          <w:rtl w:val="true"/>
        </w:rPr>
        <w:t>اعتراض عمر به پیامبر اکرم صَلَّی اللهُ عَلَیْهِ وَآلِهِ وَسَلَّم در صلح حدیبیّه</w:t>
      </w:r>
      <w:bookmarkEnd w:id="176"/>
    </w:p>
    <w:p>
      <w:pPr>
        <w:pStyle w:val="BookText"/>
        <w:rPr/>
      </w:pPr>
      <w:r>
        <w:rPr>
          <w:rFonts w:ascii="IRNazanin" w:hAnsi="IRNazanin" w:eastAsia="IRNazanin"/>
          <w:color w:val="111111"/>
          <w:sz w:val="28"/>
          <w:sz w:val="28"/>
          <w:szCs w:val="28"/>
          <w:rtl w:val="true"/>
          <w:lang w:bidi="fa-IR"/>
        </w:rPr>
        <w:t>عمر بود در روز حدیبیّه، که وقتی صلحنامه نوشته شد به پیامبر اکرم صَلَّی اللهُ عَلَیْهِ وَآلِهِ وَسَلَّم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دینمان متحمّل ذلّت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اطراف من پراکنده شوید، آیا می‌خواهید پیمان خود را بشکنم؟ من به آنچه با آنها نوشته‌ام وفا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سهیل دست ابوجندل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هم او را گرفت و با غل آهنین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عاقبت کار پیامبر اکرم صَلَّی اللهُ عَلَیْهِ وَآلِهِ وَسَلَّم را خیر و درستی و هدایت و عزّت و فضیلت قرار 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صَاحِبُ یَوْمِ غَدِیرِ خُمٍّ إِذْ قَالَ هُوَ وَ صَاحِبُهُ حِینَ نَصَبَنِی رَسُولُ اللهِ صَلَّی اللهُ عَلَیْهِ وَآلِهِ وَسَلَّم لِوَلایَتِی فَقَالَ مَا یَأْلُو أَنْ یَرْفَعَ خَسِیسَتَهُ وَ قَالَ الْآخَرُ مَا یَأْلُو رَفْعاً بِضَبْعِ ابْنِ عَمِّهِ وَ قَالَ لِصَاحِبِهِ وَ أَنَا مَنْصُوبٌ إِنَّ هَذِهِ لَهِیَ الْکَرَامَةُ فَقَطَّبَ صَاحِبُهُ فِی وَجْهِهِ وَ قَالَ لا وَ اللهِ لا أَسْمَعُ لَهُ وَ لا أُطِیعُ أَبَداً ثُمَّ اتَّکَأَ عَلَیْهِ ثُمَّ تَمَطَّی وَ انْصَرَفَا فَأَنْزَلَ اللهُ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صَلَّی وَلکِنْ کَذَّبَ وَ تَوَلَّی ثُمَّ ذَهَبَ إِلی أَهْلِهِ یَتَمَطَّی أَوْلی لَکَ </w:t>
      </w:r>
      <w:bookmarkStart w:id="177" w:name="pg864_8601"/>
    </w:p>
    <w:p>
      <w:pPr>
        <w:pStyle w:val="BookText"/>
        <w:rPr/>
      </w:pPr>
      <w:bookmarkEnd w:id="177"/>
      <w:r>
        <w:rPr>
          <w:rFonts w:ascii="Amiri" w:hAnsi="Amiri" w:eastAsia="Amiri" w:cs="Amiri"/>
          <w:color w:val="111111"/>
          <w:sz w:val="28"/>
          <w:sz w:val="28"/>
          <w:szCs w:val="28"/>
          <w:rtl w:val="true"/>
          <w:lang w:bidi="ar-SA"/>
        </w:rPr>
        <w:t>فَأَوْلی ثُمَّ أَوْلی لَکَ فَأَوْلی</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وَعِیداً مِنَ اللهِ لَهُ وَ انْتِهَاراً</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7002057_211673320"/>
      <w:bookmarkStart w:id="179" w:name="_Toc63"/>
      <w:bookmarkEnd w:id="178"/>
      <w:r>
        <w:rPr>
          <w:rtl w:val="true"/>
        </w:rPr>
        <w:t>اعتراض و انکار عمر در غدیر خم</w:t>
      </w:r>
      <w:bookmarkEnd w:id="179"/>
    </w:p>
    <w:p>
      <w:pPr>
        <w:pStyle w:val="BookText"/>
        <w:rPr/>
      </w:pPr>
      <w:r>
        <w:rPr>
          <w:rFonts w:ascii="IRNazanin" w:hAnsi="IRNazanin" w:eastAsia="IRNazanin"/>
          <w:color w:val="111111"/>
          <w:sz w:val="28"/>
          <w:sz w:val="28"/>
          <w:szCs w:val="28"/>
          <w:rtl w:val="true"/>
          <w:lang w:bidi="fa-IR"/>
        </w:rPr>
        <w:t xml:space="preserve">عمر بود که در روز غدیر خم وقتی پیامبر صَلَّی اللهُ عَلَیْهِ وَآلِهِ وَسَلَّم مرا برای ولایت نصب کرد، او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کار پسرعمویش را بالا ببرد هیچ کوتاهی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بازوی پسر عمویش را بلند کند هیچ کوتاهی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حالی که من منصوب شده بودم به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واقعاً کرامت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با تندی به او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ابداً این سخن او را گوش نمی‌دهم و از او اطاعت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تکیه داد و با تکبّر به راه افتادند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عنوان وعید و منع او درباره‌اش چنین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صَلَّی، وَلکِنْ کَذَّبَ وَ تَوَلَّی، ثُمَّ ذَهَبَ إِلی أَهْلِهِ یَتَمَطَّی، أَوْلی لَکَ فَأَوْلی، ثُمَّ أَوْلی لَکَ فَأَوْلی</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تصدیق کرد و نه نماز خواند بلکه تکذیب کرد و پشت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 تکبّر نزد اهل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خیر دنیا برای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خیر آخرت برای تو باد</w:t>
      </w:r>
      <w:r>
        <w:rPr>
          <w:rFonts w:eastAsia="IRNazanin" w:cs="IRNazanin"/>
          <w:color w:val="111111"/>
          <w:sz w:val="28"/>
          <w:szCs w:val="28"/>
          <w:rtl w:val="true"/>
          <w:lang w:bidi="fa-IR"/>
        </w:rPr>
        <w:t xml:space="preserve">! </w:t>
      </w:r>
      <w:bookmarkStart w:id="180" w:name="pg864_8603"/>
    </w:p>
    <w:p>
      <w:pPr>
        <w:pStyle w:val="BookText"/>
        <w:rPr/>
      </w:pPr>
      <w:bookmarkEnd w:id="180"/>
      <w:r>
        <w:rPr>
          <w:rFonts w:ascii="Amiri" w:hAnsi="Amiri" w:eastAsia="Amiri" w:cs="Amiri"/>
          <w:color w:val="111111"/>
          <w:sz w:val="28"/>
          <w:sz w:val="28"/>
          <w:szCs w:val="28"/>
          <w:rtl w:val="true"/>
          <w:lang w:bidi="ar-SA"/>
        </w:rPr>
        <w:t>وَ هُوَ الَّذِی دَخَلَ عَلَیَّ مَعَ رَسُولِ اللهِ صَلَّی اللهُ عَلَیْهِ وَآلِهِ وَسَلَّم یَعُودُنِی فِی رَهْطٍ مِنْ أَصْحَابِهِ حِینَ غَمَزَهُ صَاحِبُهُ فَقَامَ وَ قَالَ یَا رَسُولَ اللهِ إِنَّکَ قَدْ کُنْتَ عَهِدْتَ إِلَیْنَا فِی عَلِیٍّ عَهْداً وَ إِنِّی لارَاهُ لِمَا بِهِ فَإِنْ هَلَکَ فَإِلَی مَنْ فَقَالَ رَسُولُ اللهِ صَلَّی اللهُ عَلَیْهِ وَآلِهِ وَسَلَّم اجْلِسْ فَأَعَادَهَا ثَلاثَ مَرَّاتٍ فَأَقْبَلَ عَلَیْهِمَا رَسُولُ اللهِ صَلَّی اللهُ عَلَیْهِ وَآلِهِ وَسَلَّم فَقَالَ إِیهِ وَاللهِ إِنَّهُ لا یَمُوتُ فِی مَرَضِهِ هَذَا وَ اللهِ لا یَمُوتُ حَتَّی تَمْلَیَاهُ غَیْظاً وَ تُوَسِّعَاهُ غَدْراً وَ ظُلْماً ثُمَّ تَجِدَاهُ صَابِراً قَوَّاماً وَ لا یَمُوتُ حَتَّی یَلْقَی مِنْکُمَا هَنَاتٍ وَ هَنَاتٍ وَ لا یَمُوتُ إِلا شَهِیداً مَقْتُولاً</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7002059_211673320"/>
      <w:bookmarkStart w:id="182" w:name="_Toc64"/>
      <w:bookmarkEnd w:id="181"/>
      <w:r>
        <w:rPr>
          <w:rtl w:val="true"/>
        </w:rPr>
        <w:t>اعتراض و استهزای عمر در بیماری حضرت امیرالمؤمنین علی علیْهِ السَّلام</w:t>
      </w:r>
      <w:bookmarkEnd w:id="18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بود که همراه پیامبر اکرم صَلَّی اللهُ عَلَیْهِ وَآلِهِ وَسَلَّم و عدّه‌ای از اصحابش برای عیادت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ابوبکر با چشم به او اشاره کرد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درباره علی چیزهایی به ما سپرده بودی ولی می‌بینم که به این مرض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 به چه کسی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آن دو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چنین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در این بیماری از دنیا نمی رود و به خدا قسم نمی‌میرد تا او را از غیظ و غضب پر کنید و پیمان‌شکنی و ظلم بسیار بر او روا دارید و او را صابر و مقاوم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نمی‌میرد تا از شما شرها و بدیهایی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شهادت و قتل از دنیا می‌رود</w:t>
      </w:r>
      <w:r>
        <w:rPr>
          <w:rFonts w:eastAsia="IRNazanin" w:cs="IRNazanin"/>
          <w:color w:val="111111"/>
          <w:sz w:val="28"/>
          <w:szCs w:val="28"/>
          <w:rtl w:val="true"/>
          <w:lang w:bidi="fa-IR"/>
        </w:rPr>
        <w:t xml:space="preserve">». </w:t>
      </w:r>
      <w:bookmarkStart w:id="183" w:name="pg864_8605"/>
    </w:p>
    <w:p>
      <w:pPr>
        <w:pStyle w:val="BookText"/>
        <w:rPr/>
      </w:pPr>
      <w:bookmarkEnd w:id="183"/>
      <w:r>
        <w:rPr>
          <w:rFonts w:ascii="Amiri" w:hAnsi="Amiri" w:eastAsia="Amiri" w:cs="Amiri"/>
          <w:color w:val="111111"/>
          <w:sz w:val="28"/>
          <w:sz w:val="28"/>
          <w:szCs w:val="28"/>
          <w:rtl w:val="true"/>
          <w:lang w:bidi="ar-SA"/>
        </w:rPr>
        <w:t>وَ أَعْظَمُ مِنْ ذَلِکَ کُلِّهِ أَنَّ رَسُولَ اللهِ صَلَّی اللهُ عَلَیْهِ وَآلِهِ وَسَلَّم جَمَعَ ثَمَانِینَ رَجُلاً أَرْبَعِینَ مِنَ الْعَرَبِ وَ أَرْبَعِینَ مِنَ الْعَجَمِ وَ هُمَا فِیهِمْ فَسَلَّمُوا عَلَیَّ بِإِمْرَةِ الْمُؤْمِنِینَ ثُمَّ قَالَ إِنِّی أُشْهِدُکُمْ أَنَّ عَلِیّاً أَخِی وَ وَزِیرِی وَ وَارِثِی وَ خَلِیفَتِی فِی أُمَّتِی وَ وَصِیِّی فِی أَهْلِی وَ وَلِیُّ کُلِّ مُؤْمِنٍ بَعْدِی فَاسْمَعُوا لَهُ وَ أَطِیعُوا وَ فِیهِمْ ابوبکر وَ عُمَرُ وَ عُثْمَانُ وَ طَلْحَةُ وَ الزُّبَیْرُ وَ سَعْدٌ وَ عَبْدُالرَّحْمَنِ بْنُ عَوْفٍ وَ أَبُوعُبَیْدَةَ وَ سَالِمٌ وَ مُعَاذُ بْنُ جَبَلٍ وَ رَهْطٌ مِنَ الأَنْصَارِ ثُمَّ قَالَ إِنِّی أُشْهِدُ اللهَ عَلَیْکُمْ</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7002061_211673320"/>
      <w:bookmarkStart w:id="185" w:name="_Toc65"/>
      <w:bookmarkEnd w:id="184"/>
      <w:r>
        <w:rPr>
          <w:rtl w:val="true"/>
        </w:rPr>
        <w:t>سوابق سوء ابوبکر و عمر و عثمان در مسأله خلافت</w:t>
      </w:r>
      <w:bookmarkEnd w:id="185"/>
    </w:p>
    <w:p>
      <w:pPr>
        <w:pStyle w:val="Heading4"/>
        <w:numPr>
          <w:ilvl w:val="3"/>
          <w:numId w:val="1"/>
        </w:numPr>
        <w:rPr/>
      </w:pPr>
      <w:bookmarkStart w:id="186" w:name="__RefHeading___Toc7002063_211673320"/>
      <w:bookmarkStart w:id="187" w:name="_Toc66"/>
      <w:bookmarkEnd w:id="186"/>
      <w:r>
        <w:rPr>
          <w:rtl w:val="true"/>
        </w:rPr>
        <w:t xml:space="preserve">اتمام حجّت با سلام به عنوان </w:t>
      </w:r>
      <w:r>
        <w:rPr>
          <w:rtl w:val="true"/>
        </w:rPr>
        <w:t>«</w:t>
      </w:r>
      <w:r>
        <w:rPr>
          <w:rtl w:val="true"/>
        </w:rPr>
        <w:t>امیرالمؤمنین</w:t>
      </w:r>
      <w:r>
        <w:rPr>
          <w:rtl w:val="true"/>
        </w:rPr>
        <w:t>»</w:t>
      </w:r>
      <w:bookmarkEnd w:id="18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مهم‌تر اینکه پیامبر اکرم صَلَّی اللهُ عَلَیْهِ وَآلِهِ وَسَلَّم هشتاد نفر، که چهل نفر از عرب و چهل نفر از عجم بودند جمع کرد و این دو نفر هم در بین آنان بودند و آن عدّه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شاهد می‌گیرم که علیّ برادر من و وزیرم و وارث من و خلیفه‌ام در امّتم و وصیّ من در خاندانم و صاحب اختیار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فرا دهید و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عدّه، ابوبکر و عمر و عثمان و طلحه و زبیر و سعد بن ابی وقاص و عبد الرحمن بن عوف و ابوعبیده و سالم و معاذ بن جبل و عدّه‌ای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بر شما شاهد می‌گیرم</w:t>
      </w:r>
      <w:r>
        <w:rPr>
          <w:rFonts w:eastAsia="IRNazanin" w:cs="IRNazanin"/>
          <w:color w:val="111111"/>
          <w:sz w:val="28"/>
          <w:szCs w:val="28"/>
          <w:rtl w:val="true"/>
          <w:lang w:bidi="fa-IR"/>
        </w:rPr>
        <w:t xml:space="preserve">». </w:t>
      </w:r>
      <w:bookmarkStart w:id="188" w:name="pg864_8607"/>
    </w:p>
    <w:p>
      <w:pPr>
        <w:pStyle w:val="BookText"/>
        <w:rPr/>
      </w:pPr>
      <w:bookmarkEnd w:id="188"/>
      <w:r>
        <w:rPr>
          <w:rFonts w:ascii="Amiri" w:hAnsi="Amiri" w:eastAsia="Amiri" w:cs="Amiri"/>
          <w:color w:val="111111"/>
          <w:sz w:val="28"/>
          <w:sz w:val="28"/>
          <w:szCs w:val="28"/>
          <w:rtl w:val="true"/>
          <w:lang w:bidi="ar-SA"/>
        </w:rPr>
        <w:t>ثُمَّ أَقْبَلَ عَلِیٌّ علیْهِ السَّلام عَلَی الْقَوْمِ فَقَالَ سُبْحَانَ اللهِ مِمَّا أُشْرِبَتْ قُلُوبُ هَذِهِ الأُمَّةِ مِنْ بَلِیَّتِهِمَا وَ فِتْنَتِهِمَا مِنْ عِجْلِهَا وَ سَامِرِیِّهَا إِنَّهُمْ أَقَرُّوا وَ ادَّعَوْا أَنَّ رَسُولَ اللهِ صَلَّی اللهُ عَلَیْهِ وَآلِهِ وَسَلَّم لَمْ یَسْتَخْلِفْ أَحَداً وَ أَنَّهُ أُمِرَ بِالشُّورَی وَ قَالَ مَنْ قَالَ إِنَّ رَسُولَ اللهِ صَلَّی اللهُ عَلَیْهِ وَآلِهِ وَسَلَّم لَمْ یَسْتَخْلِفْ أَحَداً وَ إِنَّ نَبِیَّ اللهِ قَالَ إِنَّ اللهَ لَمْ یَکُنْ لِیَجْمَعَ لَنَا أَهْلَ الْبَیْتِ بَیْنَ النُّبُوَّةِ وَ الْخِلافَةِ وَ قَدْ قَالَ لِأُولَئِکَ الثَّمَانِینَ رَجُلاً سَلِّمُوا عَلَی عَلِیٍّ بِإِمْرَةِ الْمُؤْمِنِینَ وَ أَشْهَدَهُمْ عَلَی مَا أَشْهَدَهُمْ عَلَیْهِ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7002065_211673320"/>
      <w:bookmarkStart w:id="190" w:name="_Toc67"/>
      <w:bookmarkEnd w:id="189"/>
      <w:r>
        <w:rPr>
          <w:rtl w:val="true"/>
        </w:rPr>
        <w:t>انتخاب یا انتصاب یا شوری؟</w:t>
      </w:r>
      <w:r>
        <w:rPr>
          <w:rtl w:val="true"/>
        </w:rPr>
        <w:t>!</w:t>
      </w:r>
      <w:bookmarkEnd w:id="190"/>
    </w:p>
    <w:p>
      <w:pPr>
        <w:pStyle w:val="BookText"/>
        <w:rPr/>
      </w:pPr>
      <w:r>
        <w:rPr>
          <w:rFonts w:ascii="IRNazanin" w:hAnsi="IRNazanin" w:eastAsia="IRNazanin"/>
          <w:color w:val="111111"/>
          <w:sz w:val="28"/>
          <w:sz w:val="28"/>
          <w:szCs w:val="28"/>
          <w:rtl w:val="true"/>
          <w:lang w:bidi="fa-IR"/>
        </w:rPr>
        <w:t>سپس حضرت علی علیْهِ السَّلام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ابتلاء این دو نفر و فتنه ایشان یعنی گوساله و سامریشان که در قلوب این امّت 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اینان اقرار کرده و ادّعا نمودند که پیامبر اکرم صَلَّی اللهُ عَلَیْهِ وَآلِهِ وَسَلَّم احدی را خلیفه قرار نداده و دستور شوری داده و عدّه‌ای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احدی را خلیفه قرار نداده بلکه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ما اهل بیت بین نبوّت و خلافت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همین هشتاد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به عنوان امیرالمؤمنین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مطالبی که فرمود شاهد گرفت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أَنَّهُمْ أَقَرُّوا ثُمَّ ادَّعَوْا أَنَّ رَسُولَ اللهِ صَلَّی اللهُ عَلَیْهِ وَآلِهِ وَسَلَّم لَمْ یَسْتَخْلِفْ أَحَداً وَ أَنَّهُمْ أُمِرُوا بِالشُّورَی ثُمَّ أَقَرُّوا </w:t>
      </w:r>
    </w:p>
    <w:p>
      <w:pPr>
        <w:pStyle w:val="BookText"/>
        <w:rPr/>
      </w:pPr>
      <w:r>
        <w:rPr>
          <w:rFonts w:ascii="Amiri" w:hAnsi="Amiri" w:eastAsia="Amiri" w:cs="Amiri"/>
          <w:color w:val="111111"/>
          <w:sz w:val="28"/>
          <w:sz w:val="28"/>
          <w:szCs w:val="28"/>
          <w:rtl w:val="true"/>
          <w:lang w:bidi="ar-SA"/>
        </w:rPr>
        <w:t>أَنَّهُمْ لَمْ یُشَاوِرُوا فِی أَبِی بَکْرٍ وَ أَنَّ بَیْعَتَهُ کَانَتْ فَلْتَةً وَ أَیُّ ذَنْبٍ أَعْظَمُ مِنَ الْفَلْتَةِ ثُمَّ اسْتَخْلَفَ ابوبکر عُمَرَ وَ لَمْ یَقْتَدِ بِرَسُولِ اللهِ صَلَّی اللهُ عَلَیْهِ وَآلِهِ وَسَلَّم فَیَدَعَهُمْ بِغَیْرِ اسْتِخْلافٍ فَقِیلَ لَهُ فِی ذَلِکَ فَقَالَ أَدَعُ أُمَّةَ مُحَمَّدٍ کَالنَّعْلِ الْخَلَقِ أَدَعُهُمْ بِغَیْرِ أَحَدٍ أَسْتَخْلِفُ عَلَیْهِمْ طَعْناً مِنْهُ عَلَی رَسُولِ اللهِ صَلَّی اللهُ عَلَیْهِ وَآلِهِ وَسَلَّم وَ رَغْبَةً عَنْ رَأْیِهِ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این است که آنان اقرار کرده و بعد ادّعا کردند که پیامبر اکرم صَلَّی اللهُ عَلَیْهِ وَآلِهِ وَسَلَّم احدی را خلیفه قرار نداده و آنان به شوری دستور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اقرار کردند که درباره ابوبکر مشورت نکرده‌اند و بیعت او کار ناگهانی و حساب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بالاتر از کار ناگهانی و حساب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ابوبکر، عمر را جانشین خود نمود و در اینجا به پیامبر اکرم صَلَّی اللهُ عَلَیْهِ وَآلِهِ وَسَلَّم اقتدا نکرد که مردم را بدون جانشین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باره به او گفته شد،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محمّد را مثل کفش کهنه رها کنم؟ بدون آنکه احدی را بر آنان خلیفه قرار دهم آنها را رها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سخن به پیامبر اکرم صَلَّی اللهُ عَلَیْهِ وَآلِهِ وَسَلَّم طعنه می‌زد و از نظر آن حضرت اعراض می‌نمود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صَنَعَ عُمَرُ شَیْئاً ثَالِثاً لَمْ یَدَعْهُمْ عَلَی مَا ادَّعَی أَنَّ رَسُولَ اللهِ صَلَّی اللهُ عَلَیْهِ وَآلِهِ وَسَلَّم لَمْ یَسْتَخْلِفْ وَ لا اسْتَخْلَفَ کَمَا اسْتَخْلَفَ أَبُوبَکْرٍ وَ جَاءَ بِشَیْ‌ءٍ ثَالِثٍ وَ جَعَلَهَا شُورَی بَیْنَ سِتَّةِ نَفَرٍ وَ أَخْرَجَ مِنْهَا جَمِیعَ الْعَرَبِ ثُمَّ حَظِیَ بِذَلِکَ عِنْدَ الْعَامَّةِ فَجَعَلَهُمْ مَعَ مَا أُشْرِبَتْ قُلُوبُهُمْ مِنَ </w:t>
      </w:r>
    </w:p>
    <w:p>
      <w:pPr>
        <w:pStyle w:val="BookText"/>
        <w:rPr/>
      </w:pPr>
      <w:r>
        <w:rPr>
          <w:rFonts w:ascii="Amiri" w:hAnsi="Amiri" w:eastAsia="Amiri" w:cs="Amiri"/>
          <w:color w:val="111111"/>
          <w:sz w:val="28"/>
          <w:sz w:val="28"/>
          <w:szCs w:val="28"/>
          <w:rtl w:val="true"/>
          <w:lang w:bidi="ar-SA"/>
        </w:rPr>
        <w:t>الْفِتْنَةِ وَ الضَّلالَةِ أَقْرَانِی ثُمَّ بَایَعَ ابْنُ عَوْفٍ عُثْمَانَ فَبَایَعُوهُ وَ قَدْ سَمِعُوا مِنْ رَسُولِ اللهِ صَلَّی اللهُ عَلَیْهِ وَآلِهِ وَسَلَّم فِی عُثْمَانَ مَا قَدْ سَمِعُوا مِنْ لَعْنِهِ إِیَّاهُ فِی غَیْرِ مَوْطِنٍ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عمر کار سوّمی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طبق ادّعای خود که پیامبر خلیفه‌ای تعیین نکرده مردم را رها کرد و نه مانند ابوبکر خلیفه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 سوّمی آورد و خلافت را بین شش نفر شوری قرار داد و همه عرب را از آن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خود را نزد عموم مردم، محبوب‌تر کرد و آن پنج نفر را با فتنه و ضلالتی که در قلبشان جای داشت همتای من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عبدالرحمن بن عوف با عثمان بیعت کرد و بقیه هم با او بیعت کردند در حالی که از پیامبر اکرم صَلَّی اللهُ عَلَیْهِ وَآلِهِ وَسَلَّم شنیده بودند که در چند مورد عثمان را لعن کرده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فَعُثْمَانُ عَلَی مَا کَانَ عَلَیْهِ خَیْرٌ مِنْهُمَا وَ لَقَدْ قَالَ مُنْذُ أَیَّامٍ قَوْلًا وَقَفْتُ لَهُ وَ أَعْجَبَتْنِی مَقَالَتُهُ بَیْنَمَا أَنَا قَاعِدٌ عِنْدَهُ فِی بَیْتِهِ إِذْ أَتَتْهُ عَائشَةُ وَ حَفْصَةُ تَطْلُبَانِ مِیرَاثَهُمَا مِنْ ضِیَاعِ رَسُولِ اللهِ صَلَّی اللهُ عَلَیْهِ وَآلِهِ وَسَلَّم وَ أَمْوَالِهِ الَّتِی بِیَدِهِ فَقَالَ لا وَ اللهِ وَ لا کَرَامَةَ لَکُمَا وَ لا نَعِمْتُ عَنْهُ وَ لَکِنْ أُجِیزُ شَهَادَتَکُمَا عَلَی أَنْفُسِکُمَا فَإِنَّکُمَا شَهِدْتُمَا عِنْدَ أَبَوَیْکُمَا أَنَّکُمَا سَمِعْتُمَا مِنْ رَسُولِ اللهِ صَلَّی اللهُ عَلَیْهِ وَآلِهِ وَسَلَّم یَقُولُ النَّبِیُّ لا یُوَرِّثُ مَا تَرَکَ فَهُوَ صَدَقَةٌ ثُمَّ لَقَّنْتُمَا أَعْرَابِیّاً جِلْفاً یَبُولُ عَلَی عَقِبَیْهِ یَتَطَهَّرُ بِبَوْلِهِ </w:t>
      </w:r>
      <w:bookmarkStart w:id="191" w:name="pg864_8614"/>
    </w:p>
    <w:p>
      <w:pPr>
        <w:pStyle w:val="BookText"/>
        <w:rPr/>
      </w:pPr>
      <w:bookmarkEnd w:id="191"/>
      <w:r>
        <w:rPr>
          <w:rFonts w:ascii="Amiri" w:hAnsi="Amiri" w:eastAsia="Amiri" w:cs="Amiri"/>
          <w:color w:val="111111"/>
          <w:sz w:val="28"/>
          <w:sz w:val="28"/>
          <w:szCs w:val="28"/>
          <w:rtl w:val="true"/>
          <w:lang w:bidi="ar-SA"/>
        </w:rPr>
        <w:t>مَالِکَ بْنَ أَوْسِ بْنِ الْحَدَثَانِ فَشَهِدَ مَعَکُمَا وَ لَمْ یَکُنْ فِی أَصْحَابِ رَسُولِ اللهِ صَلَّی اللهُ عَلَیْهِ وَآلِهِ وَسَلَّم مِنَ الْمُهَاجِرِینَ وَ لا مِنَ الأَنْصَارِ أَحَدٌ شَهِدَ بِذَلِکَ غَیْرُکُمَا وَ غَیْرُ أَعْرَابِیٍّ أَمَا وَ اللهِ مَا أَشُکُّ أَنَّهُ قَدْ کَذَبَ عَلَی رَسُولِ اللهِ صَلَّی اللهُ عَلَیْهِ وَآلِهِ وَسَلَّم وَ کَذَبْتُمَا عَلَیْهِ مَعَهُ وَ لَکِنِّی أُجِیزُ شَهَادَتَکُمَا عَلَی أَنْفُسِکُمَا فَاذْهَبَا فَلا حَقَّ لَکُمَا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7002067_211673320"/>
      <w:bookmarkStart w:id="193" w:name="_Toc68"/>
      <w:bookmarkEnd w:id="192"/>
      <w:r>
        <w:rPr>
          <w:rtl w:val="true"/>
        </w:rPr>
        <w:t>ابوبکر و عمر بدتر از عثمان</w:t>
      </w:r>
      <w:bookmarkEnd w:id="193"/>
    </w:p>
    <w:p>
      <w:pPr>
        <w:pStyle w:val="BookText"/>
        <w:rPr/>
      </w:pP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آن گونه که بود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سخنی گفت که نسبت به او رقّت پیدا کردم و گفتارش مرا متعجّب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من در خانه‌اش نزد او نشسته بودم عایشه و حفصه آمدند و میراث خود را از زمین و اموال پیامبر اکرم صَلَّی اللهُ عَلَیْهِ وَآلِهِ وَسَلَّم که در دست عثمان بود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نه احترامی نزد من دارید و نه پاسخ مثبت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شهادت شما را علیه خودتان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نزد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دادید از پیامبر صَلَّی اللهُ عَلَیْهِ وَآلِهِ وَسَلَّم شنیده‌اید که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ارث نمی‌گذارد، هر چه باقی بگذارد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عرب بیابانی احمق که بر پاشنه‌هایش بول می‌کرد و با بول خود تطهیر می‌نمود به مالک بن اوس بن حدثان یاد دادید و او هم همراه شما شهادت داد و در میان اصحاب پیامبر صَلَّی اللهُ عَلَیْهِ وَآلِهِ وَسَلَّم از مهاجرین و انصار احدی جز شما و آن اعرابی به این مطلب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شکّی ندارم که او بر پیامبر دروغ بست </w:t>
      </w:r>
    </w:p>
    <w:p>
      <w:pPr>
        <w:pStyle w:val="BookText"/>
        <w:rPr/>
      </w:pPr>
      <w:r>
        <w:rPr>
          <w:rFonts w:ascii="IRNazanin" w:hAnsi="IRNazanin" w:eastAsia="IRNazanin"/>
          <w:color w:val="111111"/>
          <w:sz w:val="28"/>
          <w:sz w:val="28"/>
          <w:szCs w:val="28"/>
          <w:rtl w:val="true"/>
          <w:lang w:bidi="fa-IR"/>
        </w:rPr>
        <w:t>و شما هم با او به آن حضرت دروغ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شهادت شما دو نفر را علیه خودتان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حقّی ندارید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فَانْصَرَفَتَا مِنْ عِنْدِهِ تَلْعَنَانِهِ وَ تَشْتُمَانِهِ فَقَالَ ارْجِعَا أَلَیْسَ قَدْ شَهِدْتُمَا بِذَلِکَ عِنْدَ أَبِی بَکْرٍ قَالَتَا نَعَمْ قَالَ فَإِنْ شَهِدْتُمَا بِحَقٍّ فَلا حَقَّ لَکُمَا وَ إِنْ کُنْتُمَا شَهِدْتُمَا بِبَاطِلٍ فَعَلَیْکُمَا وَ عَلَی مَنْ أَجَازَ شَهَادَتَکُمَا عَلَی أَهْلِ هَذَا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 الْمَلائِکَةِ وَ النَّاسِ أَجْمَعِینَ</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قَالَ علیْهِ السَّلام ثُمَّ نَظَرَ إِلَیَّ فَتَبَسَّمَ ثُمَّ قَالَ یَا أَبَاالْحَسَنِ أشَفَیْتُکَ مِنْهُمَا قُلْتُ نَعَمْ وَ اللهِ وَ أَبْلَغْتَ وَ قُلْتَ حَقّاً فَلا یُرْغِمُ اللهُ إِلا آنَافَهُمَا فَرَقَقْتُ لِعُثْمَانَ وَ عَلِمْتُ أَنَّهُ إِنَّمَا أَرَادَ بِذَلِکَ رِضَایَ وَ أَنَّهُ أَقْرَبُ مِنْهُمَا رُحْماً وَ أَکَفُّ عَنَّا مِنْهُمَا وَ إِنْ کَانَ لا عُذْرَ لَهُ وَ لا حُجَّةَ بِتَأْمِیرِهِ عَلَیْنَا وَ ادِّعَائِهِ حَقَّنَا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از پیش عثمان برگشتند در حالی که او را لعن می‌کردند و به او ناسزا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برگردید، آیا شما به این مطلب نزد ابوبکر شهادت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شهادت داده‌اید پس حقّی ندارید و اگر به باطل شهادت داده‌اید بر شما و بر کسی که شهادت شما را علیه این خاندان قبول کرد لعنت خدا و ملائکه و همه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عثمان نگاهی به من کرد و تبسّمی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آیا درباره این دو نفر قلب تو را شفا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و مطلب را رساندی و حق گفتی، خدا جز بینی آنان را بر خاک نمالید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نسبت به عثمان رقّت پیدا کردم و دانستم که منظور او از این کار رضایت من بود و او در خویشاوندی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و نسبت به ما از آن دو بیشتر خودداری می‌کند، اگر چه عذری و حجّتی در حکومت بر ما و ادعای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عَنْ سُلَیْمِ بْنِ قَیْسٍ قَالَ صَعِدَ أَمِیرُالْمُؤْمِنِینَ علیْهِ السَّلام الْمِنْبَرَ فَحَمِدَاللهَ وَ أَثْنَی عَلَیْهِ وَ قَالَ أَیُّهَا النَّاسُ أَنَا الَّذِی فَقَأْتُ عَیْنَ الْفِتْنَةِ وَ لَمْ یَکُنْ لِیَجْتَرِئَ عَلَیْهَا غَیْرِی وَ ایْمُ اللهِ لَوْ لَمْ أَکُنْ فِیکُمْ لَمَا قُوتِلَ أَهْلُ الْجَمَلِ وَ لا أَهْلُ صِفِّینَ وَ لا أَهْلُ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تَتَکَلَّمُوا وَ تَدَعُوا الْعَمَلَ لَحَدَّثْتُکُمْ بِمَا قَضَی اللهُ عَلَی لِسَانِ نَبِیِّهِ صَلَّی اللهُ عَلَیْهِ وَآلِهِ وَسَلَّم لِمَنْ قَاتَلَهُمْ مُسْتَبْصِراً فِی ضَلالَتِهِمْ عَارِفاً بِالْهُدَی الَّذِی نَحْنُ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از سلیم بن قیس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بر فراز منبر قرار گرفت و حمد و ثنای الهی بجا آورد و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آن کسی هستم که چشم فتنه را از جا کندم و کسی جز من جرأت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در میان شما نبودم با اهل جمل و اهل صفّین و اهل نهروان مقابله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نبود ترس از اینکه </w:t>
      </w:r>
      <w:bookmarkStart w:id="194" w:name="pg864_8620"/>
    </w:p>
    <w:p>
      <w:pPr>
        <w:pStyle w:val="BookText"/>
        <w:rPr/>
      </w:pPr>
      <w:bookmarkEnd w:id="194"/>
      <w:r>
        <w:rPr>
          <w:rFonts w:ascii="IRNazanin" w:hAnsi="IRNazanin" w:eastAsia="IRNazanin"/>
          <w:color w:val="111111"/>
          <w:sz w:val="28"/>
          <w:sz w:val="28"/>
          <w:szCs w:val="28"/>
          <w:rtl w:val="true"/>
          <w:lang w:bidi="fa-IR"/>
        </w:rPr>
        <w:t>فقط سخن بگوئید و عمل را رها کنید به شما خبر می‌دادم از آنچه خداوند بر لسان پیامبرش مقدّر کرده برای آنان که با بصیرت در گمراهی آنان و با معرفت به هدایتی که ما بر آن هستیم با ایشان بجنگد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 سَلُونِی عَمَّا شِئْتُمْ قَبْلَ أَنْ تَفْقِدُونِی فَوَاللهِ إِنِّی بِطُرُقِ السَّمَاءِ أَعْلَمُ مِنِّی بِطُرُقِ الأَرْضِ أَنَا یَعْسُوبُ الْمُؤْمِنِینَ وَ أَوَّلُ السَّابِقِینَ وَ إِمَامُ الْمُتَّقِینَ وَ خَاتَمُ الْوَصِیِّینَ وَ وَارِثُ النَّبِیِّینَ وَ خَلِیفَةُ رَبِّ الْعَالَمِینَ أَنَا دَیَّانُ النَّاسِ یَوْمَ الْقِیَامَةِ وَ قَسِیمُ اللهِ بَیْنَ أَهْلِ الْجَنَّةِ وَ النَّارِ وَ أَنَا الصِّدِّیقُ الأَکْبَرُ وَ الْفَارُوقُ الَّذِی أُفَرِّقُ بَیْنَ الْحَقِّ وَ الْبَاطِلِ وَ إِنَّ عِنْدِی عِلْمَ الْمَنَایَا وَ الْبَلایَا وَ فَصْلَ الْخِطَابِ وَ مَا مِنْ آیَةٍ نَزَلَتْ إِلا وَ قَدْ عَلِمْتُ فِیمَا نَزَلَتْ وَ أَیْنَ نَزَلَتْ وَ عَلَی مَنْ نَزَلَتْ</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7002069_211673320"/>
      <w:bookmarkStart w:id="196" w:name="_Toc69"/>
      <w:bookmarkEnd w:id="195"/>
      <w:r>
        <w:rPr>
          <w:rtl w:val="true"/>
        </w:rPr>
        <w:t>وسعت علم حضرت امیرالمؤمنین علی علیْهِ السَّلام</w:t>
      </w:r>
      <w:bookmarkEnd w:id="19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چه می‌خواهید از من بپرسید قبل از 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راههای آسمان از راههای زمین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یعسوب مؤمنان و اوّلین نفر از سابقین و امام متّقیان و خاتم جانشینان و وارث پیامبران و خلیفه ربّ العالمین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جزا دهنده مردم در روز قیامت و قسمت‌کننده از طرف خداوند بین اهل بهشت و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صدّیق اکبر و فاروقی که حق را از باطل جدا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نزد من علم منایا و بلایا و فصل </w:t>
      </w:r>
    </w:p>
    <w:p>
      <w:pPr>
        <w:pStyle w:val="BookText"/>
        <w:rPr/>
      </w:pPr>
      <w:r>
        <w:rPr>
          <w:rFonts w:ascii="IRNazanin" w:hAnsi="IRNazanin" w:eastAsia="IRNazanin"/>
          <w:color w:val="111111"/>
          <w:sz w:val="28"/>
          <w:sz w:val="28"/>
          <w:szCs w:val="28"/>
          <w:rtl w:val="true"/>
          <w:lang w:bidi="fa-IR"/>
        </w:rPr>
        <w:t>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نازل نشده مگر آنکه می‌دانم درباره چه نازل شده و در کجا نازل شده و بر چه کسی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إِنَّهُ وَشِیکٌ أَنْ تَفْقِدُونِی إِنِّی مُفَارِقُکُمْ وَ إِنِّی مَیِّتٌ أَوْ مَقْتُولٌ مَا یَنْتَظِرُ أَشْقَاهَا أَنْ یَخْضِبَهَا مِنْ فَوْقِهَا یَعْنِی لِحْیَتَهُ مِنْ دَمِ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انتظار می‌رود که مرا از دست بدهید و من از شما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می‌میرم و یا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شقی‌ترین این امت زمان زیادی منتظر نمی‌ماند تا اینکه این را از بالای آن خضاب کند یعنی محاسنم را از خون سرم خضاب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فَلَقَ الْحَبَّ وَ بَرَأَ النَّسَمَةَ لا تَسْأَلُونِّی مِنْ فِئَةٍ تَبْلُغُ ثَلاثَمِائَةٍ فَمَا فَوْقَهَا فِیمَا بَیْنَکُمْ وَ بَیْنَ قِیَامِ السَّاعَةِ إِلا أَنْبَأْتُکُمْ بِسَائِقِهَا وَ قَائِدِهَا وَ نَاعِقِهَا وَ بِخَرَابِ الْعَرَصَاتِ مَتَی تَخْرُبُ وَ مَتَی تَعْمُرُ بَعْدَ خَرَابِهَا إِلَی یَوْمِ الْقِیَامَةِ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آنکه دانه را شکافت و مردم را آفرید، از من درباره هیچ فرقه‌ای که سیصد نفر یا بیشتر، بین شما و قیام روز قیامت باشند سؤال نمی‌کنید مگر آنکه درباره پیشوا و رهبر و سرپرست آنها به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خرابی بناها که چه موقع خراب می‌شود و چه موقع پس از خرابی دوباره تا روز قیامت آباد خواهد شد</w:t>
      </w:r>
      <w:r>
        <w:rPr>
          <w:rFonts w:eastAsia="IRNazanin" w:cs="IRNazanin"/>
          <w:color w:val="111111"/>
          <w:sz w:val="28"/>
          <w:szCs w:val="28"/>
          <w:rtl w:val="true"/>
          <w:lang w:bidi="fa-IR"/>
        </w:rPr>
        <w:t xml:space="preserve">. </w:t>
      </w:r>
      <w:bookmarkStart w:id="197" w:name="pg864_8624"/>
    </w:p>
    <w:p>
      <w:pPr>
        <w:pStyle w:val="BookText"/>
        <w:rPr/>
      </w:pPr>
      <w:bookmarkEnd w:id="197"/>
      <w:r>
        <w:rPr>
          <w:rFonts w:ascii="Amiri" w:hAnsi="Amiri" w:eastAsia="Amiri" w:cs="Amiri"/>
          <w:color w:val="111111"/>
          <w:sz w:val="28"/>
          <w:sz w:val="28"/>
          <w:szCs w:val="28"/>
          <w:rtl w:val="true"/>
          <w:lang w:bidi="ar-SA"/>
        </w:rPr>
        <w:t>فَقَامَ رَجُلٌ فَقَالَ یَا أَمِیرَالْمُؤْمِنِینَ أَخْبِرْنَا عَنِ الْبَلایَا فَقَالَ علیْهِ السَّلام إِذَا سَأَلَ سَائِلٌ فَلْیَعْقِلْ وَ إِذَا سُئِلَ مَسْئُولٌ فَلْیَلْبَثْ إِنَّ مِنْ وَرَائِکُمْ أُمُوراً مُلْتَجَّةً مُجَلْجِلَةً وَ بَلاءً مُکْلِحاً مُبْلِحاً وَ الَّذِی فَلَقَ الْحَبَّةَ وَ بَرَأَ النَّسَمَةَ لَوْ قَدْ فَقَدْتُمُونِی وَ نَزَلَتْ عَزَائِمُ الأُمُورِ وَ حَقَائِقُ الْبَلاءِ لَقَدْ أَطْرَقَ کَثِیرٌ مِنَ السَّائِلِینَ وَ اشْتَغَلَ کَثِیرٌ مِنَ الْمَسْئُولِینَ وَ ذَلِکَ إِذَا ظَهَرَتْ حَرْبُکُمْ وَ نَصَلَتْ عَنْ نَابٍ وَ قَامَتْ عَنْ سَاقٍ وَ صَارَتِ الدُّنْیَا بَلاءً عَلَیْکُمْ حَتَّی یَفْتَحَ اللهُ لِبَقِیَّةِ الْأَبْرَارِ</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7002071_211673320"/>
      <w:bookmarkStart w:id="199" w:name="_Toc70"/>
      <w:bookmarkEnd w:id="198"/>
      <w:r>
        <w:rPr>
          <w:rtl w:val="true"/>
        </w:rPr>
        <w:t>پیشگویی امیرالمؤمنین علیْهِ السَّلام از بلایا</w:t>
      </w:r>
      <w:bookmarkEnd w:id="199"/>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از بلایا 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سؤال‌کننده‌ای می‌پرسد باید فکر کند و کسی که چیزی از او می‌پرسند باید مکث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شما امور مضطرب و مردّدی و بلایی وحشت آور و عاجزکننده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دانه را شکافت و انسان را خلق کرد، اگر مرا از دست بدهید و امور سخت و بلاهای محسوس بر شما نازل شود، بسیاری از سؤال‌کنندگان سر به زیر می‌اندازند و بسیاری از سؤال‌شد‌گان مشغول می‌شوند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هنگامی خواهد بود که جنگ شما ظاهر شود و از دندانهای تیز بیرون آید و بر پایش بایستد و دنیا بر شما بلا شود تا وقتی که خداوند برای یادگار نیکان فتح و پیروزی پیش آورد</w:t>
      </w:r>
      <w:r>
        <w:rPr>
          <w:rFonts w:eastAsia="IRNazanin" w:cs="IRNazanin"/>
          <w:color w:val="111111"/>
          <w:sz w:val="28"/>
          <w:szCs w:val="28"/>
          <w:rtl w:val="true"/>
          <w:lang w:bidi="fa-IR"/>
        </w:rPr>
        <w:t xml:space="preserve">. </w:t>
      </w:r>
      <w:bookmarkStart w:id="200" w:name="pg864_8626"/>
    </w:p>
    <w:p>
      <w:pPr>
        <w:pStyle w:val="BookText"/>
        <w:rPr/>
      </w:pPr>
      <w:bookmarkEnd w:id="200"/>
      <w:r>
        <w:rPr>
          <w:rFonts w:ascii="Amiri" w:hAnsi="Amiri" w:eastAsia="Amiri" w:cs="Amiri"/>
          <w:color w:val="111111"/>
          <w:sz w:val="28"/>
          <w:sz w:val="28"/>
          <w:szCs w:val="28"/>
          <w:rtl w:val="true"/>
          <w:lang w:bidi="ar-SA"/>
        </w:rPr>
        <w:t>فَقَامَ رَجُلٌ فَقَالَ یَا أَمِیرَالْمُؤْمِنِینَ حَدِّثْنَا عَنِ الْفِتَنِ فَقَالَ علیْهِ السَّلام إِنَّ الْفِتَنَ إِذَا أَقْبَلَتْ شُبِّهَتْ وَ إِذَا أَدْبَرَتْ أَسْفَرَتْ وَ إِنَ الْفِتَنَ لَهَا مَوْجٌ کَمَوْجِ الْبَحْرِ وَ إِعْصَارٌ کَإِعْصَارِ الرِّیحِ تُصِیبُ بَلَداً وَ تُخْطِئُ الآخَرَ فَانْظُرُوا أَقْوَاماً کَانُوا أَصْحَابَ الرَّایَاتِ یَوْمَ بَدْرٍ فَانْصُرُوهُمْ تُنْصَرُوا وَ تُوجَرُوا وَ تُعْذَرُوا</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7002073_211673320"/>
      <w:bookmarkStart w:id="202" w:name="_Toc71"/>
      <w:bookmarkEnd w:id="201"/>
      <w:r>
        <w:rPr>
          <w:rtl w:val="true"/>
        </w:rPr>
        <w:t>پیشگویی امیرالمؤمنین علیْهِ السَّلام از فتنه‌ها</w:t>
      </w:r>
      <w:bookmarkEnd w:id="202"/>
    </w:p>
    <w:p>
      <w:pPr>
        <w:pStyle w:val="BookText"/>
        <w:rPr/>
      </w:pPr>
      <w:r>
        <w:rPr>
          <w:rFonts w:ascii="IRNazanin" w:hAnsi="IRNazanin" w:eastAsia="IRNazanin"/>
          <w:color w:val="111111"/>
          <w:sz w:val="28"/>
          <w:sz w:val="28"/>
          <w:szCs w:val="28"/>
          <w:rtl w:val="true"/>
          <w:lang w:bidi="fa-IR"/>
        </w:rPr>
        <w:t>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درباره فتنه‌ها به ما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هر گاه رو کنند به شبهه می‌اندازند و هر گاه پشت کنند پرده از شبهات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موجی همچون موج دریا دارند و طوفانی همچون طوفان باد، به شهری برخورد می‌کنند و شهر دیگری را از یاد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اقوامی که در جنگ بدر پرچمداران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یاری کنید تا یاری شوید و اجر داده شوید و معذور باشید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أَخْوَفَ الْفِتَنِ عَلَیْکُمْ مِنْ بَعْدِی فِتْنَةُ بَنِی أُمَیَّةَ إِنَّهَا فِتْنَةٌ عَمْیَاءُ صَمَّاءُ مُطْبِقَةٌ مُظْلِمَةٌ عَمَّتْ فِتْنَتُهَا وَ خَصَّتْ بَلِیَّتُهَا أَصَابَ الْبَلاءُ مَنْ أَبْصَرَ فِیهَا وَ أَخْطَأَ الْبَلاءُ مَنْ عَمِیَ عَنْهَا أَهْلُ بَاطِلِهَا ظَاهِرُونَ عَلَی أَهْلِ حَقِّهَا یَمْلَئُونَ الْأَرْضَ بِدَعاً وَ ظُلْماً وَ جَوْراً وَ أَوَّلُ مَنْ یَضَعُ جَبَرُوتَهَا وَ یَکْسِرُ عَمُودَهَا وَ یَنْزِعُ أَوْتَادَهَا اللهُ رَبُّ الْعَالَمِینَ وَ قَاصِمُ الْجَبَّارِینَ أَلا إِنَّکُمْ </w:t>
      </w:r>
      <w:bookmarkStart w:id="203" w:name="pg864_8628"/>
    </w:p>
    <w:p>
      <w:pPr>
        <w:pStyle w:val="BookText"/>
        <w:rPr/>
      </w:pPr>
      <w:bookmarkEnd w:id="203"/>
      <w:r>
        <w:rPr>
          <w:rFonts w:ascii="Amiri" w:hAnsi="Amiri" w:eastAsia="Amiri" w:cs="Amiri"/>
          <w:color w:val="111111"/>
          <w:sz w:val="28"/>
          <w:sz w:val="28"/>
          <w:szCs w:val="28"/>
          <w:rtl w:val="true"/>
          <w:lang w:bidi="ar-SA"/>
        </w:rPr>
        <w:t>سَتَجِدُونَ بَنِی أُمَیَّةَ أَرْبَابَ سَوْءٍ بَعْدِی کَالنَّابِ الضَّرُوسِ تَعَضُّ بِفِیهَا وَ تَخْبِطُ بِیَدَیْهَا وَ تَضْرِبُ بِرِجْلَیْهَا وَ تَمْنَعُ دَرَّهَا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7002075_211673320"/>
      <w:bookmarkStart w:id="205" w:name="_Toc72"/>
      <w:bookmarkEnd w:id="204"/>
      <w:r>
        <w:rPr>
          <w:rtl w:val="true"/>
        </w:rPr>
        <w:t>فتنه‌ی بنی امیّه</w:t>
      </w:r>
      <w:bookmarkEnd w:id="205"/>
    </w:p>
    <w:p>
      <w:pPr>
        <w:pStyle w:val="BookText"/>
        <w:rPr/>
      </w:pPr>
      <w:r>
        <w:rPr>
          <w:rFonts w:ascii="IRNazanin" w:hAnsi="IRNazanin" w:eastAsia="IRNazanin"/>
          <w:color w:val="111111"/>
          <w:sz w:val="28"/>
          <w:sz w:val="28"/>
          <w:szCs w:val="28"/>
          <w:rtl w:val="true"/>
          <w:lang w:bidi="fa-IR"/>
        </w:rPr>
        <w:t>بدانید که ترسناکترین فتنه‌ها بعد از من فتنه بنی امیّه است، که فتنه‌ای کور و کر و خفقان آور و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آن عمومی ولی گرفتاری آن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بصیرت داشته باشد بلا به او اصابت می‌کند و هر کس کوردل و غافل از آن باشد بلا از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باطلش بر اهل حق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بدعتها و ظلم و جور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جبّاریّت آن را ساقط می‌کند و پایه آن را در هم می‌شکند و میخ‌های آن را از جا می‌کند خداوند ربّ العالمین و در هم شکننده جبّاران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شما به زودی بعد از من بنی امیّه را رؤسای بدی خواهید یافت همچون شتر کج خلقی که با دهانش به دندان می‌گیرد و دستانش را روی هر چیزی می‌گذارد و با پاهایش می‌زند و از شیر خود مانع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اَیْمُ اللهِ لا تَزَالُ فِتْنَتُهُمْ حَتَّی لا تَکُونَ نُصْرَةُ أَحَدِکُمْ لِنَفْسِهِ إِلا کَنُصْرَةِ الْعَبْدِ السَّوْءِ لِسَیِّدِهِ إِذَا غَابَ سَبَّهُ وَ إِذَا حَضَرَ أَطَاعَهُ وَایْمُ اللهِ لَوْ شَرَدُوکُمْ تَحْتَ کُلِّ کَوْکَبٍ لَجَمَعَکُمُ اللهُ لِشَرِّ یَوْمٍ لَهُمْ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فتنه آنان همچنان ادامه خواهد داشت تا هنگامی که یاری هر یک از شما نسبت به خودش مثل یاری غلام بدرفتار نسبت به صاحبش باشد </w:t>
      </w:r>
      <w:bookmarkStart w:id="206" w:name="pg864_8631"/>
    </w:p>
    <w:p>
      <w:pPr>
        <w:pStyle w:val="BookText"/>
        <w:rPr/>
      </w:pPr>
      <w:bookmarkEnd w:id="206"/>
      <w:r>
        <w:rPr>
          <w:rFonts w:ascii="IRNazanin" w:hAnsi="IRNazanin" w:eastAsia="IRNazanin"/>
          <w:color w:val="111111"/>
          <w:sz w:val="28"/>
          <w:sz w:val="28"/>
          <w:szCs w:val="28"/>
          <w:rtl w:val="true"/>
          <w:lang w:bidi="fa-IR"/>
        </w:rPr>
        <w:t>که هر گاه غائب شود به او ناسزا گوید و هر گاه حاضر شود او را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شما را پراکنده کنند، خداوند برای روز بدی، برای آنان شما را جمع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 فَهَلْ مِنْ جَمَاعَةٍ یَا أَمِیرَالْمُؤْمِنِینَ بَعْدَ ذَلِکَ قَالَ علیْهِ السَّلام إِنَّهَا سَتَکُونُونَ جَمَاعَةً شَتَّی عَطَاؤُکُمْ وَ حَجُّکُمْ وَ أَسْفَارُکُمْ وَاحِدٌ وَ الْقُلُوبُ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وَاحِدٌ کَیْفَ تَخْتَلِفُ الْقُلُوبُ قَالَ علیْهِ السَّلام هَکَذَا وَ شَبَّکَ بَیْنَ أَصَابِعِهِ ثُمَّ قَالَ یَقْتُلُ هَذَا هَذَا وَ هَذَا هَذَا هَرْجاً هَرْجاً وَ یَبْقَی طَغَامُ جَاهِلِیَّةٍ لَیْسَ فِیهَا مَنَارُ هُدًی وَ لا عَلَمٌ یُرَی نَحْنُ أَهْلَ الْبَیْتِ مِنْهَا بِمَنْجَاةٍ وَ لَسْنَا فِیهَا بِدُعَاةٍ</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7002077_211673320"/>
      <w:bookmarkStart w:id="208" w:name="_Toc73"/>
      <w:bookmarkEnd w:id="207"/>
      <w:r>
        <w:rPr>
          <w:rtl w:val="true"/>
        </w:rPr>
        <w:t>فتنه‌های بعد از بنی امیّه</w:t>
      </w:r>
      <w:bookmarkEnd w:id="208"/>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بعد از آن هم اجتماعی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پراکنده‌ای خواهید بود، که عطاها و حجّ و سفرهایتان یکی خواهد بود ولی قلبها با یک دیگر اختلاف خواهند داشت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 قلبها چگونه اختلاف خواهند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 حضرت انگشتان مبارکشان را در هم فرو برد؛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را و آن این را می‌کشد و هرج و مرج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جاهلیّت باقی می‌مانند و در آن هنگام جایگاه هدایت و علامتی که دیده شود، وجود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اهل بیت از آن فتنه نجات یافته‌ایم ولی کسی را در آن به سوی خود دعوت نخواهیم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أَصْنَعُ فِی ذَلِکَ الزَّمَانِ یَا أَمِیرَالْمُؤْمِنِینَ قَالَ علیْهِ السَّلام انْظُرُوا أَهْلَ بَیْتِ نَبِیِّکُمْ فَإِنْ لَبَدُوا فَالْبُدُوا وَ إِنِ اسْتَنْصَرُوکُمْ فَانْصُرُوهُمْ تُنْصَرُوا وَ تُعْذَرُوا فَإِنَّهُمْ لَنْ یُخْرِجُوکُمْ مِنْ هُدًی وَ لَنْ یَدْعُوکُمْ إِلَی رَدًی وَ لا تَسْبِقُوهُمْ بِالتَّقَدُّمِ فَیَصْرَعَکُمُ الْبَلاءُ وَ تُشْمِتَ بِکُمُ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آن زمان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کردند، شما هم توقّف کنید و اگر از شما یاری خواستند، ایشان را یاری کنید تا یاری شوید و معذور باشید، چرا که اهل بیت، شما را از هدایت بیرون نمی‌کنند و به هلاکت دعوت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تندروی از ایشان سبقت نجوئید، که بلا شما را بر زمین زند و دشمنان به شما شماتت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یَکُونُ بَعْدَ ذَلِکَ یَا أَمِیرَالْمُؤْمِنِینَ قَالَ علیْهِ السَّلام یُفَرِّجُ اللهُ الْبَلاءَ بِرَجُلٍ مِنْ بَیْتِی کَانْفِرَاجِ الْأَدِیمِ مِنْ بَیْتِهِ ثُمَّ یَرْفَعُونَ إِلَی مَنْ یَسُومُهُمْ خَسْفاً وَ یَسْقِیهِمْ بِکَأْسٍ مُصْبِرَةٍ وَ لا یُعْطِیهِمْ وَ لا یَقْبَلُ مِنْهُمْ إِلا السَّیْفَ هَرْجاً هَرْجاً یَحْمِلُ السَّیْفَ عَلَی عَاتِقِهِ ثَمَانِیَةَ أَشْهُرٍ حَتَّی تَوَدُّ قُرَیْشٌ بِالدُّنْیَا وَ مَا فِیهَا أَنْ یَرَوْنِی </w:t>
      </w:r>
      <w:bookmarkStart w:id="209" w:name="pg864_8635"/>
    </w:p>
    <w:p>
      <w:pPr>
        <w:pStyle w:val="BookText"/>
        <w:rPr/>
      </w:pPr>
      <w:bookmarkEnd w:id="209"/>
      <w:r>
        <w:rPr>
          <w:rFonts w:ascii="Amiri" w:hAnsi="Amiri" w:eastAsia="Amiri" w:cs="Amiri"/>
          <w:color w:val="111111"/>
          <w:sz w:val="28"/>
          <w:sz w:val="28"/>
          <w:szCs w:val="28"/>
          <w:rtl w:val="true"/>
          <w:lang w:bidi="ar-SA"/>
        </w:rPr>
        <w:t xml:space="preserve">مَقَامَ وَاحِدٍ فَأُعْطِیَهُمْ وَ آخُذَ مِنْهُمْ بَعْضَ مَا قَدْ مَنَعُونِی وَ أَقْبَلَ مِنْهُمْ بَعْضَ مَا یَرِدُ عَلَیْهِمْ حَتَّی یَقُولُوا مَا هَذَا مِنْ قُرَیْشٍ لَوْ کَانَ هَذَا مِنْ قُرَیْشٍ وَ مِنْ وُلْدِ فَاطِمَةَ لَرَحِمَنَا یُغْرِیهِ اللهُ بِبَنِی أُمَیَّةَ فَیَجْعَلُهُمْ تَحْتَ قَدَمَیْهِ وَ یَطْحَنُهُمْ طَحْنَ الرَّحَی مَلْعُونِینَ أَیْنَما ثُقِفُوا أُخِذُوا وَ قُتِّلُوا تَقْتِیلاً سُنَّةَ اللهِ فِی الَّذِینَ خَلَوْا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 لِسُنَّةِ اللهِ تَبْدِیلاً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7002079_211673320"/>
      <w:bookmarkStart w:id="211" w:name="_Toc74"/>
      <w:bookmarkEnd w:id="210"/>
      <w:r>
        <w:rPr>
          <w:rtl w:val="true"/>
        </w:rPr>
        <w:t>امام زمان عجّل الله تعالی فرجه الشّریف پایان دهنده‌ی فتنه‌ها</w:t>
      </w:r>
      <w:bookmarkEnd w:id="211"/>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بعد از آن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بلا را به دست مردی از اهل بیتم همچون جدا شدن فرش خانه از جایش گشایش می‌دهد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بنی امیّه را نزد کسی می‌آورند که آنان را خوار کند و کاسه‌های لبریز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بنوشاند و به آنان چیزی عطا نکند و از آنان جز شمشیر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شمشیر بر دوش خود حمل خواهد کرد تا آنجا که قریش دوست خواهند داشت، در مقابل دنیا و آنچه در آن است یک بار مرا ببینند تا به آنان عطا کنم و از آنان بگیرم بعضی از آنچه نسبت به من منع می‌کردند و بعضی از آنچه به ایشان وارد می‌شود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نیست، چرا که اگر از قریش و از فرزندان فاطمه بود به ما رحم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علیه </w:t>
      </w:r>
      <w:bookmarkStart w:id="212" w:name="pg864_8637"/>
    </w:p>
    <w:p>
      <w:pPr>
        <w:pStyle w:val="BookText"/>
        <w:rPr/>
      </w:pPr>
      <w:bookmarkEnd w:id="212"/>
      <w:r>
        <w:rPr>
          <w:rFonts w:ascii="IRNazanin" w:hAnsi="IRNazanin" w:eastAsia="IRNazanin"/>
          <w:color w:val="111111"/>
          <w:sz w:val="28"/>
          <w:sz w:val="28"/>
          <w:szCs w:val="28"/>
          <w:rtl w:val="true"/>
          <w:lang w:bidi="fa-IR"/>
        </w:rPr>
        <w:t>بنی امیّه برمی‌انگیزد و او آنان را زیر قدمهایش قرار می‌دهد و مانند آسیاب آنان را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پیدا شوند مورد لعنت خواهند بود و گرفته می‌شوند و کشته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پروردگار درباره‌ی کسانی است که قبلاً گذشته‌اند و هرگز در سنّت خداوند تغییری نخواهی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فَإِنَّهُ لا بُدَّ مِنْ رَحًی تَطْحَنُ ضَلالَةً فَإِذَا طَحَنَتْ قَامَتْ عَلَی قُطْبِهَا أَلا وَ إِنَّ لِطَحْنِهَا رَوْقاً وَ إِنَّ رَوْقَهَا حَدُّهَا وَ عَلَی اللهِ فَلُّهَا أَلا وَ إِنِّی وَ أَبْرَارُ عِتْرَتِی وَ أَطَائِبُ أُرُومَتِی أَحْلَمُ النَّاسِ صِغَاراً وَ أَعْلَمُهُمْ کِبَاراً مَعَنَا رَایَةُ الْحَقِّ وَ الْهُدَی مَنْ سَبَقَهَا مَرَقَ وَ مَنْ خَذَلَهَا مُحِقَ وَ مَنْ لَزِمَهَا لَحِقَ</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7002081_211673320"/>
      <w:bookmarkStart w:id="214" w:name="_Toc75"/>
      <w:bookmarkEnd w:id="213"/>
      <w:r>
        <w:rPr>
          <w:rtl w:val="true"/>
        </w:rPr>
        <w:t>حضرات اهل بیت علیهم السّلام پناهِ در فتنه‌ها</w:t>
      </w:r>
      <w:bookmarkEnd w:id="214"/>
    </w:p>
    <w:p>
      <w:pPr>
        <w:pStyle w:val="BookText"/>
        <w:rPr/>
      </w:pPr>
      <w:r>
        <w:rPr>
          <w:rFonts w:ascii="IRNazanin" w:hAnsi="IRNazanin" w:eastAsia="IRNazanin"/>
          <w:color w:val="111111"/>
          <w:sz w:val="28"/>
          <w:sz w:val="28"/>
          <w:szCs w:val="28"/>
          <w:rtl w:val="true"/>
          <w:lang w:bidi="fa-IR"/>
        </w:rPr>
        <w:t>امّا بعد، به ناچار باید آسیابی باشد که گمراهی را خُرد کند و آنگاه که آن را خُرد کرد بر روی قطب و مرکزش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خُرد کردن آن خالص‌شدنی خواهد داشت و خالص شدن آن انتهای آن است و شکستن آن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و نیکان فرزندانم و پاکان اصل و نسبم در کودکی بردبارترین مردم و در بزرگی داناترین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 و هدایت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پیش رود با گمراهی و بدعت از دین خارج می‌شود و هر کس آن را خوار کند نابود می‌شود و هر کس همراه آن باشد به مقصد می‌رسد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أَهْلُ بَیْتٍ مِنْ عِلْمِ اللهِ عِلْمُنَا وَ مِنْ حُکْمِ اللهِ الصَّادِقِ قِیلُنَا وَ مِنْ قَوْلِ الصَّادِقِ سَمْعُنَا فَإِنْ تَتَّبِعُونَا </w:t>
      </w:r>
    </w:p>
    <w:p>
      <w:pPr>
        <w:pStyle w:val="BookText"/>
        <w:rPr/>
      </w:pPr>
      <w:r>
        <w:rPr>
          <w:rFonts w:ascii="Amiri" w:hAnsi="Amiri" w:eastAsia="Amiri" w:cs="Amiri"/>
          <w:color w:val="111111"/>
          <w:sz w:val="28"/>
          <w:sz w:val="28"/>
          <w:szCs w:val="28"/>
          <w:rtl w:val="true"/>
          <w:lang w:bidi="ar-SA"/>
        </w:rPr>
        <w:t>تَهْتَدُوا بِبَصَائِرِنَا وَ إِنْ تَتَوَلَّوْا عَنَّا یُعَذِّبْکُمُ اللهُ بِأَیْدِینَا أَوْ بِمَا شَاءَ نَحْنُ أُفُقُ الْإِسْلامِ بِنَا یَلْحَقُ الْمُبْطِئُ وَ إِلَیْنَا یَرْجِعُ التَّائِبُ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اهل بیتی هستیم که علم ما از علم خداست و گفته‌ی ما از حکم راست خداوند است و گفتار راستگو را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تابع ما شوید با روشنگریهای ما هدایت می‌شوید و اگر از ما رو بگردانید خداوند شما را به دست ما و یا آنچنان که بخواهد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افق اسلام هستیم، که کند رو خود را به ما می‌رساند و توبه‌کننده به سوی ما باز می‌گردد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لَوْلا أَنْ تَسْتَعْجِلُوا وَ یَتَأَخَّرَ الْحَقُّ لَنَبَّأْتُکُمْ بِمَا یَکُونُ فِی شَبَابِ الْعَرَبِ وَ الْمَوَالِی فَلا تَسْأَلُوا أَهْلَ بَیْتِ مُحَمَّدٍ الْعِلْمَ قَبْلَ إِبَّانِهِ وَ لا تَسْأَلُوهُمُ الْمَالَ عَلَی الْعُسْرِ فَتُبَخِّلُوهُمْ فَإِنَّهُ لَیْسَ مِنْهُمُ الْبُخْلُ وَ کُونُوا أَحْلاسَ الْبُیُوتِ وَ لا تَکُونُوا عُجُلًا بُذُراً کُونُوا مِنْ أَهْلِ الْحَقِّ تُعْرَفُوا بِهِ وَ تَتَعَارَفُوا عَلَیْهِ فَإِنَّ اللهَ خَلَقَ الْخَلْقَ بِقُدْرَتِهِ وَ جَعَلَ بَیْنَهُمُ الْفَضَائِلَ بِعِلْمِهِ وَ جَعَلَ مِنْهُمْ عِبَاداً اخْتَارَهُمْ لِنَفْسِهِ لِیَحْتَجَّ بِهِمْ عَلَی خَلْقِهِ فَجَعَلَ عَلامَةَ مَنْ أَکْرَمَ مِنْهُمْ طَاعَتَهُ وَ عَلامَةَ مَنْ أَهَانَ مِنْهُمْ مَعْصِیَتَهُ وَ جَعَلَ ثَوَابَ أَهْلِ طَاعَتِهِ النَّضْرَةَ فِی وَجْهِهِ فِی دَارِ الْأَمْنِ وَ الْخُلْدِ الَّذِی لا یَوْرُعُ أَهْلُهُ </w:t>
      </w:r>
    </w:p>
    <w:p>
      <w:pPr>
        <w:pStyle w:val="BookText"/>
        <w:rPr/>
      </w:pPr>
      <w:r>
        <w:rPr>
          <w:rFonts w:ascii="Amiri" w:hAnsi="Amiri" w:eastAsia="Amiri" w:cs="Amiri"/>
          <w:color w:val="111111"/>
          <w:sz w:val="28"/>
          <w:sz w:val="28"/>
          <w:szCs w:val="28"/>
          <w:rtl w:val="true"/>
          <w:lang w:bidi="ar-SA"/>
        </w:rPr>
        <w:t xml:space="preserve">وَ جَعَلَ عُقُوبَةَ أَهْلِ مَعْصِیَتِهِ نَاراً تَأَجَّجُ لِغَضَبِهِ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ظَلَمَهُمُ اللهُ وَلکِنْ أَنْفُسَهُمْ یَظْلِمُونَ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اگر نبود اینکه عجله می‌کردید و حق به تأخیر می‌افتاد به شما خبر می‌دادم که در جوانان عرب و غیر عرب چه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آنکه وقتش برسد از اهل بیت محمّد علیهِمُ السَّلام درباره علم سؤال نکنید و هنگام تنگدستی از ایشان مال طلب نکنید تا در نتیجه نسبت بخل به آنان بدهید چرا که در آنان بخل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گلیم، ملازم خانه‌ها باشید و عجول و فاش‌کننده اسرار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حق باشید تا به آن شناخته شوید و طبق آن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قدرت خویش خلق نموده و فضائل را بین آنان طبق علمش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بندگانی را برای خویش انتخاب کرده تا به وسیله‌ی آنان حجّت را بر مردم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کسانی را که ارج نهاده اطاعت خود، و علامت آنان که مورد اهانت قرار داده معصیتش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اهل اطاعت را شکفته رویی در خانه امن و بهشتی که اهل آن وحشت نمی‌کنند قرار داده و عذاب اهل معصیتش را آتشی قرار داده که از غضبش شعله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ایشان ظلم نکرده بلکه آنان به خودشان ظلم کرده‌اند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إِنَّا أَهْلُ بَیْتٍ بِنَا مَیَّزَ اللهُ الْکَذِبَ وَ بِنَا یُفَرِّجُ اللهُ الزَّمَانَ الْکَلِبَ وَ بِنَا یَنْزِعُ اللهُ رِبْقَ الذُّلِّ مِنْ أَعْنَاقِکُمْ وَ بِنَا یَفْتَحُ اللهُ وَ بِنَا یَخْتِمُ اللهُ فَاعْتَبِرُوا بِنَا وَ بِعَدُوِّنَا وَ بِهُدَانَا وَ بِهُدَاهُمْ وَ بِسِیرَتِنَا وَ سِیرَتِهِمْ </w:t>
      </w:r>
      <w:bookmarkStart w:id="215" w:name="pg864_8643"/>
    </w:p>
    <w:p>
      <w:pPr>
        <w:pStyle w:val="BookText"/>
        <w:rPr/>
      </w:pPr>
      <w:bookmarkEnd w:id="215"/>
      <w:r>
        <w:rPr>
          <w:rFonts w:ascii="Amiri" w:hAnsi="Amiri" w:eastAsia="Amiri" w:cs="Amiri"/>
          <w:color w:val="111111"/>
          <w:sz w:val="28"/>
          <w:sz w:val="28"/>
          <w:szCs w:val="28"/>
          <w:rtl w:val="true"/>
          <w:lang w:bidi="ar-SA"/>
        </w:rPr>
        <w:t>وَ مِیتَتِنَا وَ مِیتَتِهِمْ یَمُوتُونَ بالدال بِالدَّاءِ وَ الْقُرْحِ وَ الدُّبَیْلَةِ وَ نَمُوتُ بِالْبَطَنِ وَ الْقَتْلِ وَ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ما اهل بیتی هستیم که خداوند به وسیله ما دروغ را روشن می‌کند و روزگار پر از سختیها را به آسایش می‌رساند و بند ذلّت را از گردنتان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ما شروع و به ما ختم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و دشمنانمان و هدایت ما و آنان و روش ما و آنان و مرگ ما و آنان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سستی شکم و زخم و دمل می‌میرند ولی ما با ناراحتی شکم و کشته شدن و شهادت از دنیا می‌رویم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علیْهِ السَّلام إِلَی بَنِیهِ فَقَالَ یَا بَنِیَّ لِیَبَرَّ صِغَارُکُمْ کِبَارَکُمْ وَ لِیَرْحَمْ کِبَارُکُمْ صِغَارَکُمْ وَ لا تَکُونُوا أَمْثَالَ السُّفَهَاءِ الْجُفَاةِ الْجُهَّالِ الَّذِینَ لا یُعْطَوْنَ فِی اللهِ الْیَقِینَ کَبَیْضٍ بِیضَ فِی دَاحٍ أَلا وَیْحَ لِلْفِرَاخِ فِرَاخِ آلِ مُحَمَّدٍ مِنْ خَلِیفَةٍ یُسْتَخْلَفُ جَبَّارٍ عِتْرِیفٍ مُتْرَفٍ یَقْتُلُ خَلَفِی وَ خَلَفَ الْخَلَفِ بَعْدِی</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7002083_211673320"/>
      <w:bookmarkStart w:id="217" w:name="_Toc76"/>
      <w:bookmarkEnd w:id="216"/>
      <w:r>
        <w:rPr>
          <w:rtl w:val="true"/>
        </w:rPr>
        <w:t>گرفتاری آل محمّد علیهم السّلام در فتنه‌ها</w:t>
      </w:r>
      <w:bookmarkEnd w:id="21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 علیْهِ السَّلام رو به پسرانش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کوچکترانتان به بزرگترانتان نیکی کنند و بزرگترانتان به کوچکتران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سفیهان جفاکار جاهلی نباشید که درباره خدا به یقین نمی‌رسند مانند تخم مرغهایی که در نقش و نگار ترسیم شده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بر جوجه‌ها، جوجه‌ها و فرزندان آل محمّد، از شرّ خلیفه‌ای که به خلافت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جبّار و خبیث و خوش گذران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مرا و جانشینِ جانشین بعد از مرا می‌کشد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اللهِ لَقَدْ عُلِّمْتُ تَبْلِیغَ الرِّسَالاتِ وَ تَنْجِیزَ الْعِدَاتِ وَ تَمَامَ الْکَلِمَاتِ وَ فُتِّحَتْ لِیَ الْأَسْبَابُ وَ عُلِّمْتُ الْأَنْسَابَ وَ أُجْرِیَ لِیَ السَّحَابُ وَ نَظَرْتُ فِی الْمَلَکُوتِ فَلَمْ یَعْزُبْ عَنِّی شَیْ‌ءٌ فَاتَ وَ لَمْ یَفُتْنِی مَا سَبَقَنِی وَ لَمْ یَشْرَکْنِی أَحَدٌ فِیمَا أَشْهَدَنِی رَبِّی یَوْمَ یَقُومُ الْأَشْهادُ وَ بِی یُتِمُّ اللهُ مَوْعِدَهُ وَ یُکْمِلُ کَلِمَاتِهِ وَ أَنَا النِّعْمَةُ الَّتِی أَنْعَمَهَا اللهُ عَلَی خَلْقِهِ وَ أَنَا الْإِسْلامُ الَّذِی ارْتَضَاهُ لِنَفْسِهِ کُلُّ ذَلِکَ مَنٌّ مَنَّ اللهُ بِهِ عَلَیَّ وَ أَذَلَّ بِهِ مَنْکِبِی وَ لَیْسَ إِمَامٌ إِلا وَ هُوَ عَارِفٌ بِأَهْلِ وَلایَتِهِ وَ ذَلِکَ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الطَّاهِرِینَ الْأَخْیَارِ وَ سَلَّمَ تَسْلِیماً کَثِیراً</w:t>
      </w:r>
      <w:r>
        <w:rPr>
          <w:rFonts w:eastAsia="Amiri" w:cs="Amiri" w:ascii="Amiri" w:hAnsi="Amiri"/>
          <w:color w:val="111111"/>
          <w:sz w:val="28"/>
          <w:szCs w:val="28"/>
          <w:rtl w:val="true"/>
          <w:lang w:bidi="ar-SA"/>
        </w:rPr>
        <w:t xml:space="preserve">]. </w:t>
      </w:r>
      <w:r>
        <w:rPr>
          <w:rStyle w:val="FootnoteAnchor"/>
          <w:rtl w:val="true"/>
        </w:rPr>
        <w:footnoteReference w:id="128"/>
      </w:r>
      <w:bookmarkStart w:id="218" w:name="pg864_8647"/>
    </w:p>
    <w:p>
      <w:pPr>
        <w:pStyle w:val="Heading4"/>
        <w:numPr>
          <w:ilvl w:val="3"/>
          <w:numId w:val="1"/>
        </w:numPr>
        <w:rPr/>
      </w:pPr>
      <w:bookmarkStart w:id="219" w:name="__RefHeading___Toc7002085_211673320"/>
      <w:bookmarkStart w:id="220" w:name="_Toc77"/>
      <w:bookmarkEnd w:id="218"/>
      <w:bookmarkEnd w:id="219"/>
      <w:r>
        <w:rPr>
          <w:rtl w:val="true"/>
        </w:rPr>
        <w:t>حضرت امیرالمؤمنین علی علیْهِ السَّلام مظهر دین الهی</w:t>
      </w:r>
      <w:bookmarkEnd w:id="220"/>
    </w:p>
    <w:p>
      <w:pPr>
        <w:pStyle w:val="BookText"/>
        <w:rPr/>
      </w:pPr>
      <w:r>
        <w:rPr>
          <w:rFonts w:ascii="IRNazanin" w:hAnsi="IRNazanin" w:eastAsia="IRNazanin"/>
          <w:color w:val="111111"/>
          <w:sz w:val="28"/>
          <w:sz w:val="28"/>
          <w:szCs w:val="28"/>
          <w:rtl w:val="true"/>
          <w:lang w:bidi="fa-IR"/>
        </w:rPr>
        <w:t>بدانید، به خدا قسم، که رساندن رسالت‌ها و انجام وعده‌ها و کامل بودن کلمات را دانسته و اسباب برایم گشوده شد و انساب را دانستم و ابر برایم جاری گشت در ملکوت نظر کردم و چیزی بر من پوشیده نماند که از نظرم مخفی بماند و آنچه پیش از من بوده از نظرم مخفی نماند و هیچ کس در آنچه پروردگارم در روزی که شاهدان بپا می‌خیزند، درباره آن از من گواهی گرفته، شریک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من وعده خود را تمام می‌کند و کلماتش را به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نعمتی هستم که خداوند تعالی بر خلقش ارزانی داشته، من همان اسلامی هستم که برای خود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منّتی است که خداوند بر من نهاده و شانه‌ام را با آن خم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امامی نیست مگر آنکه اهل ولایت خود را می‌شناسد و این همان کلام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پیامبر ترساننده مردم هستی و هر قومی هدایت کننده‌ای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از منبر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 خاندان پاک و نیکش درود فرستد و سلام فراوان نازل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سُلَیْمُ بْنُ قَیْسٍ قَالَ شَهِدْتُ أَبَاذَرٍّ بِالرَّبَذَةِ حِینَ سَیَّرَهُ عُثْمَانُ وَ أَوْصَی إِلَی عَلِیٍّ علیْهِ السَّلام فِی أَهْلِهِ وَ مَالِهِ فَقَالَ لَهُ قَائِلٌ لَوْ کُنْتَ أَوْصَیْتَ إِلَی أَمِیرِالْمُؤْمِنِینَ عُثْمَانَ فَقَالَ قَدْ أَوْصَیْتُ إِلَی أَمِیرِالْمُؤْمِنِینَ حَقّاً </w:t>
      </w:r>
    </w:p>
    <w:p>
      <w:pPr>
        <w:pStyle w:val="BookText"/>
        <w:rPr/>
      </w:pPr>
      <w:r>
        <w:rPr>
          <w:rFonts w:ascii="Amiri" w:hAnsi="Amiri" w:eastAsia="Amiri" w:cs="Amiri"/>
          <w:color w:val="111111"/>
          <w:sz w:val="28"/>
          <w:sz w:val="28"/>
          <w:szCs w:val="28"/>
          <w:rtl w:val="true"/>
          <w:lang w:bidi="ar-SA"/>
        </w:rPr>
        <w:t>أَمِیرُالْمُؤْمِنِینَ عَلِیُّ بْنُ أَبِی طَالِبٍ علیْهِ السَّلام سَلَّمْنَا عَلَیْهِ بِإِمْرَةِ الْمُؤْمِنِینَ عَلَی عَهْدِ رَسُولِ اللهِ بِأَمْرِ رَسُولِ اللهِ صَلَّی اللهُ عَلَیْهِ وَآلِهِ وَسَلَّم بِأَمْرِ اللهِ قَالَ لَنَا سَلِّمُوا عَلَی أَخِی وَ وَزِیرِی وَ وَارِثِی وَ خَلِیفَتِی فِی أُمَّتِی وَ وَلِیِّ کُلِّ مُؤْمِنٍ بَعْدِی بِإِمْرَةِ الْمُؤْمِنِینَ فَإِنَّهُ زِرُّ الأَرْضِ الَّذِی تَسْکُنُ إِلَیْهِ وَ لَوْ قَدْ فَقَدْتُمُوهُ أَنْکَرْتُمُ الْأَرْضَ وَ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ابوذر را به ربذه تبعید کرده بود در آنجا نزد ابوذر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امیرالمؤمنین علیْهِ السَّلام در مورد خانواده و اموالش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امیرالمؤمنین عثمان وصیّت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امیرالمؤمنین حقیقی وصیّت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ابیطالب علیْهِ السَّلام که در زمان پیامبر صَلَّی اللهُ عَلَیْهِ وَآلِهِ وَسَلَّم و به دستور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برادرم و وزیرم و وارثم و خلیفه‌ام در امّتم و صاحب اختیار هر مؤمنی بعد از من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 چرا که اوست باعث قوام زمین که به خاطر آن آرام گرفته است و اگر او را از دست بدهید زمین و آنچه روی آن است به چشمتان زشت می‌آید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فَرَأَیْتُ عِجْلَ هَذِهِ الأُمَّةِ وَ سَامِرِیَّهَا رَاجَعَا رَسُولَ اللهِ صَلَّی اللهُ عَلَیْهِ وَآلِهِ وَسَلَّم ثُمَّ قَالا حَقٌّ مِنَ اللهِ وَ رَسُولِهِ فَغَضِبَ </w:t>
      </w:r>
      <w:bookmarkStart w:id="221" w:name="pg864_8651"/>
    </w:p>
    <w:p>
      <w:pPr>
        <w:pStyle w:val="BookText"/>
        <w:rPr/>
      </w:pPr>
      <w:bookmarkEnd w:id="221"/>
      <w:r>
        <w:rPr>
          <w:rFonts w:ascii="Amiri" w:hAnsi="Amiri" w:eastAsia="Amiri" w:cs="Amiri"/>
          <w:color w:val="111111"/>
          <w:sz w:val="28"/>
          <w:sz w:val="28"/>
          <w:szCs w:val="28"/>
          <w:rtl w:val="true"/>
          <w:lang w:bidi="ar-SA"/>
        </w:rPr>
        <w:t>رَسُولُ اللهِ صَلَّی اللهُ عَلَیْهِ وَآلِهِ وَسَلَّم ثُمَّ قَالَ حَقٌّ مِنَ اللهِ وَ رَسُولِهِ أَمَرَنِی اللهُ بِذَلِکَ فَلَمَّا سَلَّمْنَا عَلَیْهِ أَقْبَلا عَلَی أَصْحَابِهِمَا مُعَاذٍ وَ سَالِمٍ وَ أَبِی عُبَیْدَةَ حِینَ خَرَجَا مِنْ بَیْتِ عَلِیٍّ علیْهِ السَّلام مِنْ بَعْدِ مَا سَلَّمْنَا عَلَیْهِ فَقَالا لَهُمْ مَا بَالُ هَذَا الرَّجُلِ مَا زَالَ یَرْفَعُ خَسِیسَةَ ابْنِ عَمِّهِ وَ قَالَ أَحَدُهُمَا إِنَّهُ لَیُحْسِنُ أَمْرَ ابْنِ عَمِّهِ وَ قَالَ الْجَمِیعُ مَا لَنَا عِنْدَهُ خَیْرٌ مَا بَقِیَ عَلِیٌّ</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7002087_211673320"/>
      <w:bookmarkStart w:id="223" w:name="_Toc78"/>
      <w:bookmarkEnd w:id="222"/>
      <w:r>
        <w:rPr>
          <w:rtl w:val="true"/>
        </w:rPr>
        <w:t xml:space="preserve">عکس العمل اصحاب صحیفه ملعونه در مسأله </w:t>
      </w:r>
      <w:r>
        <w:rPr>
          <w:rtl w:val="true"/>
        </w:rPr>
        <w:t>«</w:t>
      </w:r>
      <w:r>
        <w:rPr>
          <w:rtl w:val="true"/>
        </w:rPr>
        <w:t>امیرالمؤمنین</w:t>
      </w:r>
      <w:r>
        <w:rPr>
          <w:rtl w:val="true"/>
        </w:rPr>
        <w:t>»</w:t>
      </w:r>
      <w:bookmarkEnd w:id="223"/>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و سامری این امّت را دیدم که به پیامبر اکرم صَلَّی اللهُ عَلَیْهِ وَآلِهِ وَسَلَّم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حقّی از طرف خدا و رسولش است؟ حضرت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حقّی 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این موضوع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سلام کردیم، ابوبکر و عمر رو به یارانشان معاذ و سالم و ابوعبیده کردند و هنگامی که پس از سلام بر علی علیْهِ السَّلام از خانه او خارج می‌شدند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چه شده ا‌ست که دائماً مقام پسر عمویش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پسر عمویش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علی زنده است، نزد او برای ما خیری نخواهد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فَقُلْتُ یَا أَبَاذَرٍّ هَذَا التَّسْلِیمُ بَعْدَ حِجَّةِ الْوَدَاعِ أَوْ قَبْلَهَا فَقَالَ أَمَّا التَّسْلِیمَةُ الْأُولَی فَقَبْلَ حِجَّةِ الْوَدَاعِ وَ أَمَّا التَّسْلِیمَةُ الْأُخْرَی فَبَعْدَ حِجَّةِ الْوَدَاعِ قُلْتُ فَمُعَاقَدَةُ </w:t>
      </w:r>
      <w:bookmarkStart w:id="224" w:name="pg864_8653"/>
    </w:p>
    <w:p>
      <w:pPr>
        <w:pStyle w:val="BookText"/>
        <w:rPr/>
      </w:pPr>
      <w:bookmarkEnd w:id="224"/>
      <w:r>
        <w:rPr>
          <w:rFonts w:ascii="Amiri" w:hAnsi="Amiri" w:eastAsia="Amiri" w:cs="Amiri"/>
          <w:color w:val="111111"/>
          <w:sz w:val="28"/>
          <w:sz w:val="28"/>
          <w:szCs w:val="28"/>
          <w:rtl w:val="true"/>
          <w:lang w:bidi="ar-SA"/>
        </w:rPr>
        <w:t>هَؤُلاءِ الْخَمْسَةِ مَتَی کَانَتْ قَالَ فِی حِجَّةِ الْوَدَاعِ قُلْتُ أَخْبِرْنِی أَصْلَحَکَ اللهُ عَنِ الِاثْنَیْ عَشَرَ أَصْحَابِ الْعَقَبَةِ الْمُتَلَثِّمِینَ الَّذِینَ أَرَادُوا أَنْ یَنْفِرُوا بِرَسُولِ اللهِ صَلَّی اللهُ عَلَیْهِ وَآلِهِ وَسَلَّم النَّاقَةَ وَ مَتَی کَانَ ذَلِکَ قَالَ بِغَدِیرِ خُمٍّ مُقْبَلَ رَسُولِ اللهِ صَلَّی اللهُ عَلَیْهِ وَآلِهِ وَسَلَّم مِنْ حِجَّةِ الْوَدَاعِ قُلْتُ أَصْلَحَکَ اللهُ تَعْرِفُهُمْ قَالَ إِی وَ اللهِ کُلَّهُمْ قُلْتُ مِنْ أَیْنَ تَعْرِفُهُمْ وَ قَدْ أَسَرَّهُمْ رَسُولُ اللهِ صَلَّی اللهُ عَلَیْهِ وَآلِهِ وَسَلَّم إِلَی حُذَیْفَةَ قَالَ عَمَّارُ بْنُ یَاسِرٍ کَانَ قَائِداً وَ حُذَیْفَةُ کَانَ سَائِقاً فَأَمَرَ حُذَیْفَةَ بِالْکِتْمَانِ وَ لَمْ یَأْمُرْ بِذَلِکَ عَمَّاراً قُلْتُ تُسَمِّیهِمْ لِی قَالَ خَمْسَةٌ أَصْحَابُ الصَّحِیفَةِ وَ خَمْسَةٌ أَصْحَابُ الشُّورَی وَ عَمْرُو بْنُ الْعَاصِ وَ مُعَاوِیَةُ</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7002089_211673320"/>
      <w:bookmarkStart w:id="226" w:name="_Toc79"/>
      <w:bookmarkEnd w:id="225"/>
      <w:r>
        <w:rPr>
          <w:rtl w:val="true"/>
        </w:rPr>
        <w:t>دوبار سلام کردن به حضرت امیرالمؤمنین علی علیْهِ السَّلام</w:t>
      </w:r>
      <w:bookmarkEnd w:id="226"/>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این سلام کردن بعد از آخرین حج پیامبر صَلَّی اللهُ عَلَیْهِ وَآلِهِ وَسَلَّم بود یا قبل از آن؟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اوّل قبل از آخرین حج پیامبر صَلَّی اللهُ عَلَیْهِ وَآلِهِ وَسَلَّم و سلام کردن دوّم بعد از آخرین حج پیامبر صَلَّی اللهُ عَلَیْهِ وَآلِهِ 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صحیفه و اصحاب عقبه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پیمانی این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بود؟گفت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حج پیامبر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درباره دوازده نفر اصحاب عقبه که صورتهای خود را پوشانده بودند و می‌خواستند شتر پیامبر اکرم صَلَّی اللهُ عَلَیْهِ وَآلِهِ وَسَلَّم را بِرَمانند به من خبر بده که این ماجرا چه زمانی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هنگام بازگشت پیامبر اکرم صَلَّی اللهُ عَلَیْهِ وَآلِهِ وَسَلَّم از آخرین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 آیا آنان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همه آنها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می‌شناسی در حالی که پیامبر اکرم صَلَّی اللهُ عَلَیْهِ وَآلِهِ وَسَلَّم پنهانی آنها را به حذیفه معرفی کرد؟</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بلندی کوه، عمّار افسار شتر آن حضرت را بر دوش می‌کشید و حذیفه از پشت سر شتر را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حذیفه دستور کتمان داد ولی به عمّار چنین دستوری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برایم معرّفی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اصحاب صحیفه و پنج نفر اصحاب شوری و عمرو عاص و معاویه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أَصْلَحَکَ اللهُ کَیْفَ تَرَدَّدَ عَمَّارٌ وَ حُذَیْفَةُ فِی أَمْرِهِمْ بَعْدَ رَسُولِ اللهِ صَلَّی اللهُ عَلَیْهِ وَآلِهِ وَسَلَّم حِینَ رَأَیَاهُمْ قَالَ إِنَّهُمْ أَظْهَرُوا التَّوْبَةَ وَ النَّدَامَةَ بَعْدَ ذَلِکَ وَ ادَّعَی عِجْلُهُمْ مَنْزِلَةً وَ شَهِدَ لَهُمْ سَامِرِیُّهُمْ وَ الثَّلاثَةُ مَعَهُمْ بِأَنَّهُمْ سَمِعُوا رَسُولَ اللهِ صَلَّی اللهُ عَلَیْهِ وَآلِهِ وَسَلَّم یَقُولُ ذَلِکَ فَقَالُوا لَعَلَّ هَذَا أَمْرٌ حَدَثَ بَعْدَ الْأَوَّلِ فَشَکَّا فِیمَنْ شَکَّ مِنْهُمْ إِلا أَنَّهُمَا تَابَا وَعَرَفَا وَ سَلَّمَا</w:t>
      </w:r>
      <w:r>
        <w:rPr>
          <w:rFonts w:eastAsia="Amiri" w:cs="Amiri" w:ascii="Amiri" w:hAnsi="Amiri"/>
          <w:color w:val="111111"/>
          <w:sz w:val="28"/>
          <w:szCs w:val="28"/>
          <w:rtl w:val="true"/>
          <w:lang w:bidi="ar-SA"/>
        </w:rPr>
        <w:t xml:space="preserve">. </w:t>
      </w:r>
      <w:bookmarkStart w:id="227" w:name="pg864_8658"/>
    </w:p>
    <w:p>
      <w:pPr>
        <w:pStyle w:val="Heading4"/>
        <w:numPr>
          <w:ilvl w:val="3"/>
          <w:numId w:val="1"/>
        </w:numPr>
        <w:rPr/>
      </w:pPr>
      <w:bookmarkStart w:id="228" w:name="__RefHeading___Toc7002091_211673320"/>
      <w:bookmarkStart w:id="229" w:name="_Toc80"/>
      <w:bookmarkEnd w:id="227"/>
      <w:bookmarkEnd w:id="228"/>
      <w:r>
        <w:rPr>
          <w:rtl w:val="true"/>
        </w:rPr>
        <w:t>عمّار و حذیفه در فتنه‌ی سقیفه</w:t>
      </w:r>
      <w:bookmarkEnd w:id="229"/>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چگونه عمّار و حذیفه وقتی آن دو را بعد از پیامبر اکرم صَلَّی اللهُ عَلَیْهِ وَآلِهِ وَسَلَّم دیدند باز هم در تصمیم خود مردّد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حذیفه بعدها اظهار توبه و پشیمانی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مقامی ادّعا کرد و سامری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نفر همراهشان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و ابوعبیده و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که از پیامبر صَلَّی اللهُ عَلَیْهِ وَآلِهِ وَسَلَّم شنیده‌اند که آن مطلب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حذیفه هم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مسأله‌ای است که بعد از مسأله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خلافت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پیوسته و لذا آن دو هم مانند دیگران به شک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توبه کردند و متوجه شدند و تسلیم آن حضرت گردیدند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سُلَیْمُ بْنُ قَیْسٍ فَلَقِیتُ عَمَّاراً فِی خِلافَةِ عُثْمَانَ بَعْدَ مَا مَاتَ أَبُوذَرٍّ فَأَخْبَرْتُهُ بِمَا قَالَ أَبُوذَرٍّ فَقَالَ صَدَقَ أَخِی أَبُوذَرٍّ إِنَّهُ لابَرُّ وَ أَصْدَقُ مِنْ أَنْ یُحَدِّثَ عَنْ عَمَّارٍ بِمَا لا یَسْمَعُ مِنْهُ فَقُلْتُ أَصْلَحَکَ اللهُ بِمَا تُصَدِّقُ أَبَاذَرٍّ قَالَ أَشْهَدُ لَقَدْ سَمِعْتُ رَسُولَ اللهِ صَلَّی اللهُ عَلَیْهِ وَآلِهِ وَسَلَّم یَقُولُ مَا أَظَلَّتِ الْخَضْرَاءُ وَ لا أَقَلَّتِ الْغَبْرَاءُ عَلَی ذِی لَهْجَةٍ أَصْدَقَ مِنْ أَبِی ذَرٍّ وَ لا أَبَرَّ قُلْتُ یَا نَبِیَّ اللهِ وَ لا أَهْلِ بَیْتِکَ قَالَ إِنَّمَا أَعْنِی غَیْرَهُمْ مِنَ النَّاسِ ثُمَّ لَقِیتُ حُذَیْفَةَ بِالْمَدَائِنِ رَحَلْتُ إِلَیْهِ مِنَ الْکُوفَةِ فَذَکَرْتُ لَهُ مَا قَالَ أَبُوذَرٍّ فَقَالَ سُبْحَانَ اللهِ أَبُوذَرٍّ </w:t>
      </w:r>
      <w:bookmarkStart w:id="230" w:name="pg864_8660"/>
    </w:p>
    <w:p>
      <w:pPr>
        <w:pStyle w:val="BookText"/>
        <w:rPr/>
      </w:pPr>
      <w:bookmarkEnd w:id="230"/>
      <w:r>
        <w:rPr>
          <w:rFonts w:ascii="Amiri" w:hAnsi="Amiri" w:eastAsia="Amiri" w:cs="Amiri"/>
          <w:color w:val="111111"/>
          <w:sz w:val="28"/>
          <w:sz w:val="28"/>
          <w:szCs w:val="28"/>
          <w:rtl w:val="true"/>
          <w:lang w:bidi="ar-SA"/>
        </w:rPr>
        <w:t>أَصْدَقُ وَ أَبَرُّ مِنْ أَنْ یُحَدِّثَ عَنْ رَسُولِ اللهِ صَلَّی اللهُ عَلَیْهِ وَآلِهِ وَسَلَّم بِغَیْرِ مَا قَال</w:t>
      </w:r>
      <w:r>
        <w:rPr>
          <w:rFonts w:eastAsia="Amiri" w:cs="Amiri" w:ascii="Amiri" w:hAnsi="Amiri"/>
          <w:color w:val="111111"/>
          <w:sz w:val="28"/>
          <w:szCs w:val="28"/>
          <w:rtl w:val="true"/>
          <w:lang w:bidi="ar-SA"/>
        </w:rPr>
        <w:t xml:space="preserve">. </w:t>
      </w:r>
      <w:r>
        <w:rPr>
          <w:rStyle w:val="FootnoteAnchor"/>
          <w:rtl w:val="true"/>
        </w:rPr>
        <w:footnoteReference w:id="130"/>
      </w:r>
    </w:p>
    <w:p>
      <w:pPr>
        <w:pStyle w:val="Heading4"/>
        <w:numPr>
          <w:ilvl w:val="3"/>
          <w:numId w:val="1"/>
        </w:numPr>
        <w:rPr/>
      </w:pPr>
      <w:bookmarkStart w:id="231" w:name="__RefHeading___Toc7002093_211673320"/>
      <w:bookmarkStart w:id="232" w:name="_Toc81"/>
      <w:bookmarkEnd w:id="231"/>
      <w:r>
        <w:rPr>
          <w:rtl w:val="true"/>
        </w:rPr>
        <w:t>سؤال سلیم از عمّار و حذیفه درباره فتنه‌ی سقیفه</w:t>
      </w:r>
      <w:bookmarkEnd w:id="232"/>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بعد از وفات ابوذر با عمّار ملاقات کردم و گفته ابوذر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ابوذر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 تر و راستگوتر از آن است که از قول عمّار چیزی را که نشنیده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به چه عنوان سخن ابوذر را تصدیق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از پیامبر صَلَّی اللهُ عَلَیْهِ وَآلِهِ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نینداخته و زمین بر خود حمل نکرده گوینده‌ای راستگوتر و نیک‌تر از ابوذر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حتّی اهل بیتت؟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غیر آنان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حذیفه را در مدائن ملاقات کردم زمانی که از کوفه به آنجا رفته بودم و سخن ابوذر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ابوذر راستگوتر و نیک تر از آن است که از قول پیامبر صَلَّی اللهُ عَلَیْهِ وَآلِهِ وَسَلَّم غیر آنچه فرموده است، بگوید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عَنْ سُلَیْمٍ قَالَ سَمِعْتُ سَلْمَانَ وَ أَبَاذَرٍّ وَ الْمِقْدَادَ وَ سَأَلْتُ عَلِیَّ بْنَ أَبِی طَالِبٍ صَلَوَاتُ اللهِ عَلَیْهِ عَنْ ذَلِکَ فَقَالَ صَدَقُوا قَالُوا دَخَلَ عَلِیُّ بْنُ أَبِی طَالِبٍ علیْهِ السَّلام عَلَی رَسُولِ اللهِ صَلَّی اللهُ عَلَیْهِ وَآلِهِ وَسَلَّم وَ عَائِشَةُ قَاعِدَةٌ </w:t>
      </w:r>
    </w:p>
    <w:p>
      <w:pPr>
        <w:pStyle w:val="BookText"/>
        <w:rPr/>
      </w:pPr>
      <w:r>
        <w:rPr>
          <w:rFonts w:ascii="Amiri" w:hAnsi="Amiri" w:eastAsia="Amiri" w:cs="Amiri"/>
          <w:color w:val="111111"/>
          <w:sz w:val="28"/>
          <w:sz w:val="28"/>
          <w:szCs w:val="28"/>
          <w:rtl w:val="true"/>
          <w:lang w:bidi="ar-SA"/>
        </w:rPr>
        <w:t>خَلْفَهُ وَ عَلَیْهَا کِسَاءٌ وَ الْبَیْتُ غَاصٌّ بِأَهْلِهِ فِیهِمُ الْخَمْسَةُ أَصْحَابُ الْکِتَابِ وَ الْخَمْسَةُ أَصْحَابُ الشُّورَی فَلَمْ یَجِدْ مَکَاناً فَأَشَارَ إِلَیْهِ رَسُولُ اللهِ صَلَّی اللهُ عَلَیْهِ وَآلِهِ وَسَلَّم هَاهُنَا یَعْنِی خَلْفَهُ فَجَاءَ عَلِیٌّ علیْهِ السَّلام فَقَعَدَ بَیْنَ رَسُولِ اللهِ صَلَّی اللهُ عَلَیْهِ وَآلِهِ وَسَلَّم وَ بَیْنَ عَائِشَةَ وَ أَقْعَی کَمَا یُقْعِی الْأَعْرَابِیُّ فَدَفَعَتْهُ عَائِشَةُ وَ غَضِبَتْ وَ قَالَتْ أَمَا وَجَدْتَ لِاسْتِکَ مَوْضِعاً غَیْرَ حَجْرِی فَغَضِبَ رَسُولُ اللهِ صَلَّی اللهُ عَلَیْهِ وَآلِهِ وَسَلَّم وَ قَالَ مَهْ یَا حُمَیْرَاءُ لا تُؤْذِینِی فِی أَخِی عَلِیٍّ فَإِنَّهُ أَمِیرُالْمُؤْمِنِینَ وَ سَیِّدُ الْمُسْلِمِینَ وَ صَاحِبُ لِوَاءِ الْحَمْدِ وَ قَائِدُ الْغُرِّ الْمُحَجَّلِینَ یَوْمَ الْقِیَامَةِ یَجْعَلُهُ اللهُ عَلَی الصِّرَاطِ فَیُقَاسِمُ النَّارَ فَیُدْخِلُ أَوْلِیَاءَهُ الْجَنَّةَ وَ یُدْخِلُ أَعْدَاءَهُ النَّارَ</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ابان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ابوذر و مقداد شنیدم و همین مطلب را از علیّ بن ابی طالب علیْهِ السَّلام پرسیدم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گفتند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 السَّلام خدمت پیامبر اکرم صَلَّی اللهُ عَلَیْهِ وَآلِهِ وَسَلَّم وارد شد در حالی که عایشه پشت سر حضرت نشسته بود و خانه پر از جمعیّت بود و در میان آنان پنج نفر اصحاب صحیفه و پنج نفر اصحاب شوری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مکانی برای نشستن </w:t>
      </w:r>
      <w:bookmarkStart w:id="233" w:name="pg864_8664"/>
    </w:p>
    <w:p>
      <w:pPr>
        <w:pStyle w:val="BookText"/>
        <w:rPr/>
      </w:pPr>
      <w:bookmarkEnd w:id="233"/>
      <w:r>
        <w:rPr>
          <w:rFonts w:ascii="IRNazanin" w:hAnsi="IRNazanin" w:eastAsia="IRNazanin"/>
          <w:color w:val="111111"/>
          <w:sz w:val="28"/>
          <w:sz w:val="28"/>
          <w:szCs w:val="28"/>
          <w:rtl w:val="true"/>
          <w:lang w:bidi="fa-IR"/>
        </w:rPr>
        <w:t>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وَسَلَّم به او 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سر آن حضرت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آمد و بین پیامبر اکرم صَلَّی اللهُ عَلَیْهِ وَآلِهِ وَسَلَّم و عایشه نشست و مانند اعرابی‌ها زانوان را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آن حضرت را کنار زد و غضب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نشستنت جایی جز بغل من نیافتی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34" w:name="__RefHeading___Toc7002095_211673320"/>
      <w:bookmarkStart w:id="235" w:name="_Toc82"/>
      <w:bookmarkEnd w:id="234"/>
      <w:r>
        <w:rPr>
          <w:rtl w:val="true"/>
        </w:rPr>
        <w:t>عکس العمل پیامبر صَلَّی اللهُ عَلَیْهِ وَآلِهِ وَسَلَّم در مقابل اهانت عایشه</w:t>
      </w:r>
      <w:bookmarkEnd w:id="235"/>
    </w:p>
    <w:p>
      <w:pPr>
        <w:pStyle w:val="BookText"/>
        <w:rPr/>
      </w:pPr>
      <w:r>
        <w:rPr>
          <w:rFonts w:ascii="IRNazanin" w:hAnsi="IRNazanin" w:eastAsia="IRNazanin"/>
          <w:color w:val="111111"/>
          <w:sz w:val="28"/>
          <w:sz w:val="28"/>
          <w:szCs w:val="28"/>
          <w:rtl w:val="true"/>
          <w:lang w:bidi="fa-IR"/>
        </w:rPr>
        <w:t>پیامبر صَلَّی اللهُ عَلَیْهِ وَآلِهِ وَسَلَّم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برادرم علی مرا اذیّت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و آقای مسلمانان و صاحب لوای حمد و پیشرو پیشانی سفیدان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اختیار پل صراط را به او می‌سپارد و او جهنّم را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داخل بهشت و دشمنانش را داخل آتش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أَبِی عَیَّاشٍ عَنْ سُلَیْمٍ قَالَ إِنِّی کُنْتُ عِنْدَ عَبْدِاللهِ بْنِ عَبَّاسٍ فِی بَیْتِهِ وَ عِنْدَهُ رَهْطٌ مِنَ الشِّیعَةِ قَالَ فَذَکَرُوا رَسُولَ اللهِ صَلَّی اللهُ عَلَیْهِ وَآلِهِ وَسَلَّم وَ مَوْتَهُ فَبَکَی ابْنُ عَبَّاسٍ وَ قَالَ قَالَ رَسُولُ اللهِ صَلَّی اللهُ عَلَیْهِ وَآلِهِ وَسَلَّم یَوْمُ الْإِثْنَیْنِ وَ هُوَ الْیَوْمُ الَّذِی قُبِضَ فِیهِ وَ حَوْلَهُ أَهْلُ بَیْتِهِ وَ ثَلاثُونَ رَجُلاً مِنْ أَصْحَابِهِ ایتُونِی بِکَتِفٍ أَکْتُبْ لَکُمْ فِیهِ کِتَاباً لَنْ تَضِلُّوا بَعْدِی وَ لَنْ تَخْتَلِفُوا بَعْدِی</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ابی عیاش از سلیم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عبد الله بن عباس در خانه‌اش بودم و نزد او گروهی از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پیامبر اکرم صَلَّی اللهُ عَلَیْهِ وَآلِهِ وَسَلَّم و شهادت آن حضرت یاد کردند</w:t>
      </w:r>
      <w:r>
        <w:rPr>
          <w:rFonts w:eastAsia="IRNazanin" w:cs="IRNazanin"/>
          <w:color w:val="111111"/>
          <w:sz w:val="28"/>
          <w:szCs w:val="28"/>
          <w:rtl w:val="true"/>
          <w:lang w:bidi="fa-IR"/>
        </w:rPr>
        <w:t xml:space="preserve">. </w:t>
      </w:r>
      <w:bookmarkStart w:id="236" w:name="pg864_8666"/>
    </w:p>
    <w:p>
      <w:pPr>
        <w:pStyle w:val="Heading4"/>
        <w:numPr>
          <w:ilvl w:val="3"/>
          <w:numId w:val="1"/>
        </w:numPr>
        <w:rPr/>
      </w:pPr>
      <w:bookmarkStart w:id="237" w:name="__RefHeading___Toc7002097_211673320"/>
      <w:bookmarkStart w:id="238" w:name="_Toc83"/>
      <w:bookmarkEnd w:id="236"/>
      <w:bookmarkEnd w:id="237"/>
      <w:r>
        <w:rPr>
          <w:rtl w:val="true"/>
        </w:rPr>
        <w:t>ارزش کتف</w:t>
      </w:r>
      <w:bookmarkEnd w:id="238"/>
    </w:p>
    <w:p>
      <w:pPr>
        <w:pStyle w:val="BookText"/>
        <w:rPr/>
      </w:pPr>
      <w:r>
        <w:rPr>
          <w:rFonts w:ascii="IRNazanin" w:hAnsi="IRNazanin" w:eastAsia="IRNazanin"/>
          <w:color w:val="111111"/>
          <w:sz w:val="28"/>
          <w:sz w:val="28"/>
          <w:szCs w:val="28"/>
          <w:rtl w:val="true"/>
          <w:lang w:bidi="fa-IR"/>
        </w:rPr>
        <w:t>ابن عباس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در روز دوشنبه، همان روزی که از دنیا رفت، در حالی که اهل بیتش و سی نفر از اصحابش کنار او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برای شما چیزی در آن بنویسم که بعد از من هرگز گمراه نشوید و اختلاف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فَمَنَعَهُمْ فِرْعَوْنُ هَذِهِ الأُمَّةِ فَقَالَ إِنَّ رَسُولَ اللهِ یَهْجُرُ فَغَضِبَ رَسُولُ اللهِ صَلَّی اللهُ عَلَیْهِ وَآلِهِ وَسَلَّم وَ قَالَ إِنِّی أَرَاکُمْ تُخَالِفُونِّی وَ أَنَا حَیٌّ فَکَیْفَ بَعْدَ مَوْتِی فَتَرَکَ الْکَتِفَ قَالَ سُلَیْمٌ ثُمَّ أَقْبَلَ عَلَیَّ ابْنُ عَبَّاسٍ فَقَالَ یَا سُلَیْمُ لَوْ لا مَا قَالَ ذَلِکَ الرَّجُلُ لَکَتَبَ لَنَا کِتَاباً لا یَضِلُّ أَحَدٌ وَ لا یَخْتَلِفُ</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7002099_211673320"/>
      <w:bookmarkStart w:id="240" w:name="_Toc84"/>
      <w:bookmarkEnd w:id="239"/>
      <w:r>
        <w:rPr>
          <w:rtl w:val="true"/>
        </w:rPr>
        <w:t>منع عمر از نوشتن کتف و عکس العمل پیامبر اکرم صَلَّی اللهُ عَلَیْهِ وَآلِهِ وَسَلَّم</w:t>
      </w:r>
      <w:bookmarkEnd w:id="240"/>
    </w:p>
    <w:p>
      <w:pPr>
        <w:pStyle w:val="BookText"/>
        <w:rPr/>
      </w:pPr>
      <w:r>
        <w:rPr>
          <w:rFonts w:ascii="IRNazanin" w:hAnsi="IRNazanin" w:eastAsia="IRNazanin"/>
          <w:color w:val="111111"/>
          <w:sz w:val="28"/>
          <w:sz w:val="28"/>
          <w:szCs w:val="28"/>
          <w:rtl w:val="true"/>
          <w:lang w:bidi="fa-IR"/>
        </w:rPr>
        <w:t>فرعون این امت آنان را از آوردن کتف منع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غضب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در حالی که زنده هستم با من مخالفت می‌کنید، پس بعد از مرگ من چه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کتف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عباس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 اگر نبود آنچه آن مرد گفت، حضرت برای ما نوشته‌ای می‌نوشت که احدی گمراه نشود و اختلاف نکند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رَجُلٌ مِنَ الْقَوْمِ وَ مَنْ ذَلِکَ الرَّجُلُ فَقَالَ لَیْسَ إِلَی ذَلِکَ سَبِیلٌ فَخَلَوْتُ بِابْنِ عَبَّاسٍ بَعْدَ مَا قَامَ </w:t>
      </w:r>
      <w:bookmarkStart w:id="241" w:name="pg864_8669"/>
    </w:p>
    <w:p>
      <w:pPr>
        <w:pStyle w:val="BookText"/>
        <w:rPr/>
      </w:pPr>
      <w:bookmarkEnd w:id="241"/>
      <w:r>
        <w:rPr>
          <w:rFonts w:ascii="Amiri" w:hAnsi="Amiri" w:eastAsia="Amiri" w:cs="Amiri"/>
          <w:color w:val="111111"/>
          <w:sz w:val="28"/>
          <w:sz w:val="28"/>
          <w:szCs w:val="28"/>
          <w:rtl w:val="true"/>
          <w:lang w:bidi="ar-SA"/>
        </w:rPr>
        <w:t xml:space="preserve">الْقَوْمُ فَقَالَ هُوَ عُمَرُ فَقُلْتُ صَدَقْتَ قَدْ سَمِعْتُ عَلِیّاً علیْهِ السَّلام وَ سَلْمَانَ وَ أَبَاذَرٍّ وَ الْمِقْدَادَ یَقُولُونَ إِنَّهُ عُمَرُ فَقَالَ یَا سُلَیْمُ اکْتُمْ إِلا مِمَّنْ تَثِقُ بِهِمْ مِنْ إِخْوَانِکَ فَإِنَّ قُلُوبَ هَذِهِ الأُمَّةِ أُشْرِبَتْ حُبَّ هَذَیْنِ الرَّجُلَیْنِ کَمَا أُشْرِبَتْ قُلُوبُ بَنِی إِسْرَائِیلَ حُبَّ الْعِجْلِ وَ السَّامِرِی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7002101_211673320"/>
      <w:bookmarkStart w:id="243" w:name="_Toc85"/>
      <w:bookmarkEnd w:id="242"/>
      <w:r>
        <w:rPr>
          <w:rtl w:val="true"/>
        </w:rPr>
        <w:t>تأییدِ اینکه مانع از کتف آوردن، عُمَر بود</w:t>
      </w:r>
      <w:bookmarkEnd w:id="243"/>
    </w:p>
    <w:p>
      <w:pPr>
        <w:pStyle w:val="BookText"/>
        <w:rPr/>
      </w:pPr>
      <w:r>
        <w:rPr>
          <w:rFonts w:ascii="IRNazanin" w:hAnsi="IRNazanin" w:eastAsia="IRNazanin"/>
          <w:color w:val="111111"/>
          <w:sz w:val="28"/>
          <w:sz w:val="28"/>
          <w:szCs w:val="28"/>
          <w:rtl w:val="true"/>
          <w:lang w:bidi="fa-IR"/>
        </w:rPr>
        <w:t>مردی از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بود؟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مردم برخاستند در خلوت از ابن عبّاس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من از علی علیْهِ السَّلام و سلمان و ابوذر و مقداد هم شنیدم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 این مطلب را کتمان کن، مگر برای کسانی از برادران دینی‌ات که به آنان اعتماد داری، چرا که قلبهای این امت از محبّت این دو مرد سیراب شده همان طور که قلوب بنی اسرائیل از محبت گوساله و سامری سیراب شده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سَعْدَ بْنَ أَبِی وَقَّاصٍ وَ قُلْتُ لَهُ إِنِّی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وَسَلَّم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فِتْنَةَ الْأُخَیْنِسِ، اتَّقُوا فِتْنَةَ سَعْدٍ، فَإِنَّهُ یَدْعُو إِلَی خِذْلانِ الْحَقِّ وَ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أَنْ أُبْغِضَ عَلِیّاً أَوْ یُبْغِضَنِی، أَوْ أُقَاتِلَ عَلِیّاً أَوْ یُقَاتِلَنِی، أَوْ أُعَادِیَ عَلِیّاً أَوْ یُعَادِیَنِی، إِنَّ عَلِیّاً کَانَتْ لَهُ خِصَالٌ لَمْ تَکُنْ لِأَحَدٍ مِنَ النَّاسِ مِثْلُهَا إِنَّهُ صَاحِبُ بَرَاءَةَ حِینَ 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یُبَلِّغُ عَنِّی إِلا رَجُلٌ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وَآلِهِ وَسَلَّم لَهُ یَوْمَ غَزَاةِ تَبُوکَ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مِنِّی بِمَنْزِلَةِ هَارُونَ مِنْ مُوسَی غَیْرَ النُّبُوَّةِ، فَإِنَّهُ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را ملاقات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وَسَلَّم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فتنه‌ای که در پیش است بپرهیزید، از فتنه سعد بپرهیزید، او به خوار ساختن حق و اهل حق فرا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اینکه به علی کینه ورزم یا با او بجنگم یا دشمنی نمایم یا او به من کینه ورزد و یا بجنگد و یا دشمنی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فضائلی است که احدی از مردم را مانند آنها نیست، او کسی است که آیات برائت را بر مشرکان خواند، آنگاه 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 خداوند را کسی جز من و یا مردی از من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نبرد تبوک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نسبت به موسی هستی به جز نبوّت، چرا که پس از من پیامبری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صَلَّی اللهُ عَلَیْهِ وَآلِهِ وَسَلَّم بِسَدِّ کُلِّ بَابٍ شَارِعٍ إِلَی الْمَسْجِدِ غَیْرَ بَابِهِ، فَجَهَدَ عُمَرُ أَنْ یُرَخَّصَ لَهُ فِی کُوَّةٍ صَغِیرَةٍ قَدْرَ عَیْنِهِ فَأَبَی ذَلِکَ رَسُولُ اللهِ صَلَّی اللهُ عَلَیْهِ وَآلِهِ وَسَلَّم، وَ قَالَ عِنْدَ ذَلِکَ </w:t>
      </w:r>
    </w:p>
    <w:p>
      <w:pPr>
        <w:pStyle w:val="BookText"/>
        <w:rPr/>
      </w:pPr>
      <w:r>
        <w:rPr>
          <w:rFonts w:ascii="Amiri" w:hAnsi="Amiri" w:eastAsia="Amiri" w:cs="Amiri"/>
          <w:color w:val="111111"/>
          <w:sz w:val="28"/>
          <w:sz w:val="28"/>
          <w:szCs w:val="28"/>
          <w:rtl w:val="true"/>
          <w:lang w:bidi="ar-SA"/>
        </w:rPr>
        <w:t>حَمْزَةُ وَ الْعَبَّاسُ 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سَدَدْتَ أَبْوَابَنَا وَ تَرَکْتَ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سَدَدْتُهَا وَ لا فَتَحْتُ بَابَهُ، وَ لَکِنَّ اللهَ سَدَّهَا وَ فَتَحَ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فرمان رسول خدا صَلَّی اللهُ عَلَیْهِ وَآلِهِ وَسَلَّم مبنی بر بستن هر دری که به مسجد باز می‌شد به جز در خانه علی، عمر کوشید که به اندازه روزنه‌ای و نگاه چشمی هم که شده خانه‌اش به مسجد راه داشته باشد، رسول خدا صَلَّی اللهُ عَلَیْهِ وَآلِهِ وَسَلَّم نپذیرفت، حمزه و عباس و جعفر گِلِه کردند که در خانه‌هایمان را بستی و در خانه علی را باز گذاشتی؟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من در خانه‌هایتان را نبستم و در خانه‌اش را باز نگذاشتم، این خداوند بود که در خانه‌هایتان را بست و در خانه‌اش را گشود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آخَی رَسُولُ اللهِ صَلَّی اللهُ عَلَیْهِ وَآلِهِ وَسَلَّم بَیْنَ کُلِّ رَجُلَیْنِ مِنْ أَصْحَابِهِ،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آخَیْتَ بَیْنَ کُلِّ رَجُلَیْنِ مِنْ أَصْحَابِکَ وَ تَرَکْتَنِی فَقَالَ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أَخِی وَ أَنَا أَخُوکَ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یَوْمِ خَیْبَرَ حِینَ انْهَزَمَ أَبُوبَکْرٍ وَ عُمَرُ فَغَضِبَ رَسُولُ اللهِ صَلَّی اللهُ عَلَیْهِ وَآلِهِ وَسَلَّم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یَلْقَوْنَ الْمُشْرِکِینَ ثُمَّ یَفِرُّونَ لادْفَعَنَّ الرَّایَةَ غَداً إِلَی رَجُلٍ یُحِبُّ اللهَ وَ رَسُولَهُ وَ یُحِبُّهُ اللهُ وَ رَسُولُهُ، لَیْسَ بِجَبَانٍ وَ لا فَرَّارٍ وَ لا یَرْجِعُ حَتَّی یَفْتَحَ اللهُ عَلَی یَدَیْهِ خَیْبَراً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اجْتَمَعْنَا إِلَی رَسُولِ اللهِ صَلَّی اللهُ عَلَیْهِ وَآلِهِ وَسَلَّم وَ أَرَیتُ رَسُولَ اللهِ وَجْهِی،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 أَخِی، ادْعُوا لِی </w:t>
      </w:r>
    </w:p>
    <w:p>
      <w:pPr>
        <w:pStyle w:val="BookText"/>
        <w:rPr/>
      </w:pP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بِهِ فَإِذَا هُوَ رَمَدٌ یُقَادُ مِنْ رَمَدِهِ وَ عَلَیْهِ إِزَارٌ وَ غُبَارُ الدَّقِیقِ عَلَیْهِ وَ کَانَ یَطْحَنُ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رَسُولُ اللهِ صَلَّی اللهُ عَلَیْهِ وَآلِهِ وَسَلَّم فَوَضَعَ رَأْسَهُ فِی حَجْرِهِ وَ تَفَلَ فِی عَیْنَیْهِ، ثُمَّ عَقَدَ لَهُ وَ دَعَا لَهُ، فَمَا انْثَنَی حَتَّی فَتَحَ اللهُ لَهُ وَ أَتَاهُ بِصَفِیَّةَ بِنْتِ حُیَیِّ بْنِ أَخْطَبَ، فَأَعْتَقَهَا النَّبِیُّ صَلَّی اللهُ عَلَیْهِ وَآلِهِ وَسَلَّم ثُمَّ تَزَوَّجَهَا وَ جَعَلَ عِتْقَهَا صَدَاقَهَا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وَآلِهِ وَسَلَّم میان هر دو نفر از یارانش پیمان برادری برقرار کرد،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یارانت پیمان برادری بستی و مرا رها کردی؟</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برادرم و من برادرت در دنیا و آخرت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خیبر هنگامی که ابوبکر و عمر از عرصه جنگ فرار کردند، رسول خدا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مشرکان را می‌بینند و فرار می‌کنند چه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کسی دهم که خدا و رسولش را دوست دارد و خدا و رسولش او را دوست دارند که نه بترسد و نه فرار کند و برنگردد، تا خداوند به دست او خیبر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نزد رسول خدا صَلَّی اللهُ عَلَیْهِ وَآلِهِ وَسَلَّم شدیم،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کجاست، علی را برایم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آوردند، چشم درد داشت، بر او بالا پوشی بود که گرد آرد بر آن نشسته بود، پیدا بود که داشته برای همسرش گندم آرد می‌کرده، رسول خدا به او گفت که سرش را در دامن حضرتش گذارد، آنگاه رسول خدا در چشمش آب دهان کشید، سپس برایش پرچمی بست و در حقّش دعا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به نبرد شتافت و برنگشت تا که خداوند به دستش خیبر را گشود و صفیّه دختر </w:t>
      </w:r>
    </w:p>
    <w:p>
      <w:pPr>
        <w:pStyle w:val="BookText"/>
        <w:rPr/>
      </w:pPr>
      <w:r>
        <w:rPr>
          <w:rFonts w:ascii="IRNazanin" w:hAnsi="IRNazanin" w:eastAsia="IRNazanin"/>
          <w:color w:val="111111"/>
          <w:sz w:val="28"/>
          <w:sz w:val="28"/>
          <w:szCs w:val="28"/>
          <w:rtl w:val="true"/>
          <w:lang w:bidi="fa-IR"/>
        </w:rPr>
        <w:t>حیی بن اخطب را اسیر کرد و نزد حضرتش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آزاد کرده و با وی ازدواج نمود و آزادیش را مهرش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أَعْظَمُ مِنْ ذَلِکَ یَا أَخَا بَنِی هِلالٍ یَوْمَ غَدِیرِ خُمٍّ، أَخَذَ رَسُولُ اللهِ صَلَّی اللهُ عَلَیْهِ وَآلِهِ وَسَلَّم بِیَدِهِ وَ أَنَا أَنْظُرُ إِلَیْهِ رَافِعاً عَضُدَیْهِ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أَوْلَی بِکُمْ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کُنْتُ مَوْلاهُ فَعَلِیٌّ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عَلَیَّ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شَکَکْتُ وَ لَسْتُ بِقَاتِلٍ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سَبَقَنِی إِلَی فَضْلٍ غِبْتُ عَنْهُ إِنِّی لَمْ أَزْعُمْ أَنِّی مُخْطِئٌ وَ لا مُسِی‌ءٌ، بَلْ هُوَ عَلَی الْحَقِّ</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جریان روز غدیر خم است که رسول خدا صَلَّی اللهُ عَلَیْهِ وَآلِهِ وَسَلَّم دستش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به شما از خودتان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مولای اویم، این علی مولای او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که او را دوست بدارد و دشمن بدار هر که او را دشمنی ورزد و باید که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یاری علی شک کردم و از طرفی نمی‌خواستم خودم را به </w:t>
      </w:r>
    </w:p>
    <w:p>
      <w:pPr>
        <w:pStyle w:val="BookText"/>
        <w:rPr/>
      </w:pPr>
      <w:r>
        <w:rPr>
          <w:rFonts w:ascii="IRNazanin" w:hAnsi="IRNazanin" w:eastAsia="IRNazanin"/>
          <w:color w:val="111111"/>
          <w:sz w:val="28"/>
          <w:sz w:val="28"/>
          <w:szCs w:val="28"/>
          <w:rtl w:val="true"/>
          <w:lang w:bidi="fa-IR"/>
        </w:rPr>
        <w:t>کشتن بدهم و اگر علی را فضیلتی بوده که من از آن خبر نداشتم خودم را خطاکار و گناهکار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بر حق می‌دانم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صَالِحٍ عَنِ ابْنِ عَبَّاسٍ عَنْ أَبِیهِ الْعَبَّاسِ بْنِ عَبْدِ الْمُطَّلِبِ عَنْ أَبِی طَالِبٍ قَالَ خَرَجْتُ إِلَی الشَّامِ تَاجِراً سَنَةَ ثَمَانٍ مِنْ مَوْلِدِ النَّبِیِّ صَلَّی اللهُ عَلَیْهِ وَآلِهِ وَسَلَّم وَ کَانَ فِی أَشَدِّ مَا یَکُونُ مِنَ الْحَرِّ فَلَمَّا أَجْمَعْتُ عَلَی السَّیْرِ قَالَ لِی رِجَالٌ مِنْ قَوْمِی مَا تُرِیدُ أَنْ تَفْعَلَ بِمُحَمَّدٍ وَ عَلَی مَنْ تُخَلِّفُهُ فَقُلْتُ لا أُرِیدُ أَنْ أُخَلِّفَهُ عَلَی أَحَدٍ مِنَ النَّاسِ أُرِیدُ أَنْ یَکُونَ مَعِی فَقِیلَ غُلامٌ صَغِیرٌ فِی حَرٍّ مِثْلِ هَذَا تُخْرِجُهُ مَعَکَ فَقُلْتُ وَ اللهِ لا یُفَارِقُنِی حَیْثُمَا تَوَجَّهْتُ أَبَداً فَإِنِّی لاوَطِّئُ لَهُ الرَّحْلَ فَذَهَبْتُ فَحَشَوْتُ لَهُ حَشِیَّةً کِسَاءً وَ کَتَّاناً وَ کُنَّا رُکْبَاناً کَثِیراً فَکَانَ وَ اللهِ الْبَعِیرُ الَّذِی عَلَیْهِ مُحَمَّدٌ أَمَامِی لا یُفَارِقُنِی وَ کَانَ یَسْبِقُ الرَّکْبَ کُلَّهُمْ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ابوصالح از ابن عبّاس از پدرش عبّاس بن عبدالمطّلب و او از ابوطالب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هشتم ولادت پیامبر برای تجارت به شام رفتم و هوا در نهایت گرمی بود وقتی آماده سفر شدم، مردانی از خویشانم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چه می‌کنی و به که می‌سپاری؟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ندارم که او را به کسی بسپارم، بلکه می‌خواهم همراهم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خردسال را در چنین گرمایی به سفر می‌بری؟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کجا باشم او با من خواهد بود و از من </w:t>
      </w:r>
    </w:p>
    <w:p>
      <w:pPr>
        <w:pStyle w:val="BookText"/>
        <w:rPr/>
      </w:pPr>
      <w:r>
        <w:rPr>
          <w:rFonts w:ascii="IRNazanin" w:hAnsi="IRNazanin" w:eastAsia="IRNazanin"/>
          <w:color w:val="111111"/>
          <w:sz w:val="28"/>
          <w:sz w:val="28"/>
          <w:szCs w:val="28"/>
          <w:rtl w:val="true"/>
          <w:lang w:bidi="fa-IR"/>
        </w:rPr>
        <w:t>مفارقت نخواهد کرد، برایش زاد و توشه فراهم می‌سازم، رفتم و یک زین از پارچه و کتّان برای او پر ساختم و بسیار اتّفاق می‌افتاد که ما سواره بودیم و شتری که محمّد بر آن سوار بود در مقابلم بود و از او جدا نبودم و پیشاپیش قافله حرکت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إِذَا اشْتَدَّ الْحَرُّ جَاءَتْ سَحَابَةٌ بَیْضَاءُ مِثْلَ قِطْعَةِ ثَلْجٍ فَتُسَلِّمُ عَلَیْهِ فَتَقِفُ عَلَی رَأْسِهِ لا تُفَارِقُهُ وَ کَانَتْ رُبَّمَا أَمْطَرَتْ عَلَیْنَا السَّحَابَةُ بِأَنْوَاعِ الْفَوَاکِهِ وَ هِیَ تَسِیرُ مَعَنَا وَ ضَاقَ الْمَاءُ بِنَا فِی طَرِیقِنَا حَتَّی کُنَّا لا نُصِیبُ قِرْبَةً إِلا بِدِینَارَیْنِ وَ کُنَّا حَیْثُ مَا نَزَلْنَا تَمْتَلِئُ الْحِیَاضُ وَ یَکْثُرُ الْمَاءُ وَ تَخْضَرُّ الْأَرْضُ فَکُنَّا فِی کُلِّ خِصْبٍ وَ طِیبٍ مِنَ الْخَیْرِ وَ کَانَ مَعَنَا قَوْمٌ قَدْ وَقَفَتْ جِمَالُهُمْ فَمَشَی إِلَیْهَا رَسُولُ اللهِ صَلَّی اللهُ عَلَیْهِ وَآلِهِ وَسَلَّم وَ مَسَحَ یَدَهُ عَلَیْهَا فَسَارَتْ فَلَمَّا قَرُبْنَا مِنْ بُصْرَی الشَّامِ إِذَا نَحْنُ بِصَوْمَعَةٍ قَدْ أَقْبَلَتْ تَمْشِی کَمَا تَمْشِی الدَّابَّةُ السَّرِیعَةُ حَتَّی إِذَا قَرُبَتْ مِنَّا وَقَفَتْ وَ إِذَا فِیهَا رَاهِبٌ وَ کَانَتِ السَّحَابَةُ لا تُفَارِقُ رَسُولَ اللهِ صَلَّی اللهُ عَلَیْهِ وَآلِهِ وَسَلَّم سَاعَةً وَاحِدَةً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گرما سخت می‌شد ابری سپید و خنک می‌آمد و بر او سلام می‌کرد و بالای سرش بود و از او جدا نمی‌شد و بسا که آن ابر بر ما میوه‌ها فرو می‌بارید و با ما سیر می‌کرد و گاهی در میان راه از جهت آب در مضیقه بودیم تا به حدّی که بهای یک مشک آب به دو دینار می‌رسید ولی ما هر کجا </w:t>
      </w:r>
    </w:p>
    <w:p>
      <w:pPr>
        <w:pStyle w:val="BookText"/>
        <w:rPr/>
      </w:pPr>
      <w:r>
        <w:rPr>
          <w:rFonts w:ascii="IRNazanin" w:hAnsi="IRNazanin" w:eastAsia="IRNazanin"/>
          <w:color w:val="111111"/>
          <w:sz w:val="28"/>
          <w:sz w:val="28"/>
          <w:szCs w:val="28"/>
          <w:rtl w:val="true"/>
          <w:lang w:bidi="fa-IR"/>
        </w:rPr>
        <w:t>فرود می‌آمدیم حوض‌ها پر و آب فراوان و زمین سرسبز می‌شد و ما در نهایت فراوانی و خوشی و خیر بودیم و گروهی با ما بودند که شترانشان وامانده بود، رسول خدا صَلَّی اللهُ عَلَیْهِ وَآلِهِ وَسَلَّم نزد آنها رفت و دستی بر آنها کشید و به راه افتادند و چون نزدیک شهر شام رسیدیم، دیدیم که یک صومعه مانند مرکب راهواری به سرعت به طرف ما می‌آید و چون نزدیک ما شد ایستاد و به ناگاه دیدیم که راهبی در آن است و آن ابر از سر رسول خدا حتّی لحظه‌ای جدا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الرَّاهِبُ لا یُکَلِّمُ النَّاسَ وَ لا یَدْرِی مَا الرَّکْبُ وَ لا مَا فِیهِ مِنَ التِّجَارَةِ فَلَمَّا نَظَرَ إِلَی النَّبِیِّ صَلَّی اللهُ عَلَیْهِ وَآلِهِ وَسَلَّم عَرَفَهُ فَسَمِعْتُهُ یَقُولُ إِنْ کَانَ أَحَدٌ فَأَنْتَ أَنْتَ قَالَ فَنَزَلْنَا تَحْتَ شَجَرَةٍ عَظِیمَةٍ قَرِیبَةٍ مِنَ الرَّاهِبِ قَلِیلَةِ الْأَغْصَانِ لَیْسَ لَهَا حَمْلٌ وَ کَانَتِ الرُّکْبَانُ تَنْزِلُ تَحْتَهَا فَلَمَّا نَزَلَهَا رَسُولُ اللهِ صَلَّی اللهُ عَلَیْهِ وَآلِهِ وَسَلَّم اهْتَزَّتِ الشَّجَرَةُ وَ أَلْقَتْ أَغْصَانَهَا عَلَی رَسُولِ اللهِ صَلَّی اللهُ عَلَیْهِ وَآلِهِ وَسَلَّم وَ حَمَلَتْ مِنْ ثَلاثَةِ أَنْوَاعٍ مِنَ الْفَاکِهَةِ فَاکِهَتَانِ لِلصَّیْفِ وَ فَاکِهَةٌ لِلشِّتَاءِ فَتَعَجَّبَ جَمِیعُ مَنْ مَعَنَا مِنْ ذَلِکَ فَلَمَّا رَأَی بَحِیرَی الرَّاهِبُ ذَلِکَ ذَهَبَ فَاتَّخَذَ لِرَسُولِ اللهِ صَلَّی اللهُ عَلَیْهِ وَآلِهِ وَسَلَّم طَعَاماً بِقَدْرِ مَا یَکْفِیهِ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راهب با مردم سخن نمی‌گفت و کاروانیان را نمی‌شناخت و نمی‌دانست که مال التّجاره آنها چیست؟ و چون به پیامبر اکرم نگریست او را شناخت 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تویی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زیر درخت </w:t>
      </w:r>
    </w:p>
    <w:p>
      <w:pPr>
        <w:pStyle w:val="BookText"/>
        <w:rPr/>
      </w:pPr>
      <w:r>
        <w:rPr>
          <w:rFonts w:ascii="IRNazanin" w:hAnsi="IRNazanin" w:eastAsia="IRNazanin"/>
          <w:color w:val="111111"/>
          <w:sz w:val="28"/>
          <w:sz w:val="28"/>
          <w:szCs w:val="28"/>
          <w:rtl w:val="true"/>
          <w:lang w:bidi="fa-IR"/>
        </w:rPr>
        <w:t>بزرگی در نزدیکی راهب فرود آمدیم، آن درخت شاخه‌های کمی داشت و میوه‌ای بر آن نبود و کاروانیان به زیر آن درخت فرود آمدند و چون رسول خدا صَلَّی اللهُ عَلَیْهِ وَآلِهِ وَسَلَّم در زیر آن فرود آمد، درخت به جنبش آمد و شاخه‌هایش را بر رسول خدا افکند و سه نوع میوه داد دو نوع تابستانی و یک نوع زمستانی و همه کسانی که با ما بودند از آن متعجّب شدند و چون بحیرای راهب آن را دید، رفت و برای رسول اکرم غذایی به اندازه او آورد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وَ قَالَ مَنْ یَتَوَلَّی أَمْرَ هَذَا الْغُلامِ فَقُلْتُ أَنَا فَقَالَ أَیُّ شَیْ‌ءٍ تَکُونُ مِنْهُ فَقُلْتُ أَنَا عَمُّهُ فَقَالَ یَا هَذَا إِنَّ لَهُ أعمام أَعْمَاماً فَأَیُّ الْأَعْمَامِ أَنْتَ فَقُلْتُ أَنَا أَخُو أَبِیهِ مِنْ أُمٍّ وَاحِدَةٍ فَقَالَ أَشْهَدُ أَنَّهُ هُوَ وَ إِلا فَلَسْتُ بَحِیرَی ثُمَّ قَالَ لِی یَا هَذَا تَأْذَنُ لِی أَنْ أُقَرِّبَ هَذَا الطَّعَامَ مِنْهُ لِیَأْکُلَهُ فَقُلْتُ لَهُ قَرِّبْهُ إِلَیْهِ وَ رَأَیْتُهُ کَارِهاً لِذَلِکَ وَ الْتَفَتُّ إِلَی النَّبِیِّ صَلَّی اللهُ عَلَیْهِ وَآلِهِ وَسَلَّم فَقُلْتُ یَا بُنَیَّ رَجُلٌ أَحَبَّ أَنْ یُکْرِمَکَ فَکُلْ فَقَالَ هُوَ لِی دُونَ أَصْحَابِی فَقَالَ بَحِیرَی نَعَمْ هُوَ لَکَ خَاصَّةً فَقَالَ النَّبِیُّ صَلَّی اللهُ عَلَیْهِ وَآلِهِ وَسَلَّم فَإِنِّی لا آکُلُ دُونَ هَؤُلاءِ فَقَالَ بَحِیرَی إِنَّهُ لَمْ یَکُنْ عِنْدِی أَکْثَرُ مِنْ هَذَا فَقَالَ أَفَتَأْذَنُ یَا بَحِیرَی إِلَی أَنْ یَأْکُلُوا مَعِی فَقَالَ بَلَی فَقَالَ کُلُوا بِسْمِ اللهِ فَأَکَلَ وَ أَکَلْنَا مَعَهُ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این نوجوان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او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عموی او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عموهایی دارد تو کدام عموی او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پدر او هستم و مادرمان هم یکی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او همان است و الّا من بحیرا نیستم،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این غذا را به نزد او ببرم تا بخورد؟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پیامبر را دیدم که آن کار را خوش نداشت، متوجّه پیامبر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دوست دارد تو را اکرام کند، پس از غذای او بخور،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غذای من است و از آن اصحابم نیست؟ 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مخصوص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تنهایی نمی‌خورم، 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این چیزی نداشتم،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آنها هم با من بخورند؟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بخورید، حضرتش میل فرمود و ما هم با ایشان خوردیم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لَقَدْ کُنَّا مِائَةً وَ سَبْعِینَ رَجُلاً وَ أَکَلَ کُلُّ وَاحِدٍ مِنَّا حَتَّی شَبِعَ وَ تَجَشَّأَ وَ بَحِیرَی قَائِمٌ عَلَی رَأْسِ رَسُولِ اللهِ صَلَّی اللهُ عَلَیْهِ وَآلِهِ وَسَلَّم یَذُبُّ عَنْهُ وَ یَتَعَجَّبُ مِنْ کَثْرَةِ الرِّجَالِ وَ قِلَّةِ الطَّعَامِ وَ فِی کُلِّ سَاعَةٍ یُقَبِّلُ رَأْسَهُ وَ یَافُوخَهُ وَ یَقُولُ هُوَ هُوَ وَ رَبِّ الْمَسِیحِ وَ النَّاسُ لا یَفْقَهُونَ فَقَالَ لَهُ رَجُلٌ مِنَ الرَّکْبِ إِنَّ لَکَ لَشَأْناً قَدْ کُنَّا نَمُرُّ بِکَ قَبْلَ الْیَوْمِ فَلا تَفْعَلُ بِنَا هَذَا الْبِرَّ فَقَالَ بَحِیرَی وَاللهِ إِنَّ لِی لَشَأْناً وَ شَأْناً وَ إِنِّی لارَی مَا لا تَرَوْنَ وَ أَعْلَمُ مَا لا تَعْلَمُونَ وَ إِنَّ تَحْتَ هَذِهِ الشَّجَرَةِ </w:t>
      </w:r>
    </w:p>
    <w:p>
      <w:pPr>
        <w:pStyle w:val="BookText"/>
        <w:rPr/>
      </w:pPr>
      <w:r>
        <w:rPr>
          <w:rFonts w:ascii="Amiri" w:hAnsi="Amiri" w:eastAsia="Amiri" w:cs="Amiri"/>
          <w:color w:val="111111"/>
          <w:sz w:val="28"/>
          <w:sz w:val="28"/>
          <w:szCs w:val="28"/>
          <w:rtl w:val="true"/>
          <w:lang w:bidi="ar-SA"/>
        </w:rPr>
        <w:t>لَغُلاماً لَوْ أَنْتُمْ تَعْلَمُونَ مِنْهُ مَا أَعْلَمُ لَحَمَلْتُمُوهُ عَلَی أَعْنَاقِکُمْ حَتَّی تَرُدُّوهُ إِلَی وَطَنِهِ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ما یک صد و هفتاد نفر بودیم و هر کدام از ما آن قدر خورد تا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بالای سر پیامبر ایستاده بود و از وی حمایت می‌کرد و از بسیاری مردمان و کمی طعام تعجّب می‌کرد و سر و گردن حضرت را هر لحظه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مسیح که او همان است و مردم نمی‌فهمیدند که 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کاروانیان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ما پیش از این نیز بر تو می‌گذشتیم، امّا چنین احسانی با ما نمی‌کردی، 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امروز مرا حالتی دیگر است و من می‌بینم چیزی را که شما نمی‌بینید و می‌دانم چیزی را که شما نمی‌دانید، زیر این درخت پسری است که اگر آنچه را که من از او می‌دانم شما نیز می‌دانستید، او را بر گردن خود سوار می‌کردید و او را به وطنش می‌رسانیدید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أَکْرَمْتُکُمْ إِلا لَهُ وَ لَقَدْ رَأَیْتُ لَهُ وَ قَدْ أَقْبَلَ نُوراً أَضَاءَ لَهُ مَا بَیْنَ السَّمَاءِ وَ الأَرْضِ وَ لَقَدْ رَأَیْتُ رِجَالًا فِی أَیْدِیهِمْ مَرَاوِحُ الْیَاقُوتِ وَ الزَّبَرْجَدِ یُرَوِّحُونَهُ وَ آخَرِینَ یَنْثُرُونَ عَلَیْهِ أَنْوَاعَ الْفَوَاکِهِ ثُمَّ هَذِهِ السَّحَابَةُ لا تُفَارِقُهُ ثُمَّ صَوْمَعَتِی مَشَتْ إِلَیْهِ کَمَا تَمْشِی الدَّابَّةُ عَلَی رِجْلِهَا ثُمَّ هَذِهِ الشَّجَرَةُ لَمْ تَزَلْ یَابِسَةً قَلِیلَةَ الأَغْصَانِ وَ لَقَدْ کَثُرَتْ أَغْصَانُهَا وَ اهْتَزَّتْ وَ حَمَلَتْ ثَلاثَةَ أَنْوَاعٍ مِنَ الْفَوَاکِهِ فَاکِهَتَانِ </w:t>
      </w:r>
    </w:p>
    <w:p>
      <w:pPr>
        <w:pStyle w:val="BookText"/>
        <w:rPr/>
      </w:pPr>
      <w:r>
        <w:rPr>
          <w:rFonts w:ascii="Amiri" w:hAnsi="Amiri" w:eastAsia="Amiri" w:cs="Amiri"/>
          <w:color w:val="111111"/>
          <w:sz w:val="28"/>
          <w:sz w:val="28"/>
          <w:szCs w:val="28"/>
          <w:rtl w:val="true"/>
          <w:lang w:bidi="ar-SA"/>
        </w:rPr>
        <w:t>لِلصَّیْفِ وَ فَاکِهَةٌ لِلشِّتَاءِ ثُمَّ هَذِهِ الْحِیَاضُ الَّتِی غَارَتْ وَ ذَهَبَ مَاؤُهَا أَیَّامَ تَمَرُّجِ بَنِی إِسْرَائِیلَ بَعْدَ الْحَوَارِیِّینَ حِینَ وَرَدُوا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من شما را اکرام نکردم مگر به خاطر او، وقتی که او پیش می‌آمد نوری را در مقابلش دیدم که ما بین آسمان و زمین را برایش روشن می‌کرد و مردانی را دیدم که بادبزن‌های یاقوت و زبرجد در دست داشتند و او را باد می‌زدند و مردان دیگری که انواع میوه‌ها را بر او نثار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ابر از او جدا نمی‌شد و این صومعه من مانند چهارپایی که بر پایش راه می‌رود به سوی او رفت، این درخت که همیشه خشک و کم شاخه بود، شاخه‌هایش فراوان شد و به جنبش در آمده و سه نوع میوه داد، دو میوه تابستانی و یک میوه زمستانی، سپس این حوضها که از زمان تمرّد بنی اسرائیل بعد از آنکه حواریّون عیسی بر آنها وارد شده بودند آبش فرو رفته و خشک شده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فَوَجَدْنَا فِی کِتَابِ شَمْعُونَ الصَّفَا أَنَّهُ دَعَا عَلَیْهِمْ فَغَارَتْ وَ ذَهَبَ مَاؤُهَا ثُمَّ قَالَ مَتَی مَا رَأَیْتُمْ قَدْ ظَهَرَ فِی هَذِهِ الْحِیَاضِ الْمَاءُ فَاعْلَمُوا أَنَّهُ لِأَجْلِ نَبِیٍّ یَخْرُجُ فِی أَرْضِ تِهَامَةَ مُهَاجِراً إِلَی الْمَدِینَةِ اسْمُهُ فِی قَوْمِهِ الْأَمِینُ وَ فِی السَّمَاءِ أَحْمَدُ وَ هُوَ مِنْ عِتْرَةِ إِسْمَاعِیلَ بْنِ إِبْرَاهِیمَ لِصُلْبِهِ فَوَاللهِ إِنَّهُ لَهُوَ ثُمَّ قَالَ بَحِیرَی یَا غُلامُ أَسْأَلُکَ عَنْ ثَلاثِ خِصَالٍ بِحَقِّ اللاتِ وَ الْعُزَّی </w:t>
      </w:r>
    </w:p>
    <w:p>
      <w:pPr>
        <w:pStyle w:val="BookText"/>
        <w:rPr/>
      </w:pPr>
      <w:r>
        <w:rPr>
          <w:rFonts w:ascii="Amiri" w:hAnsi="Amiri" w:eastAsia="Amiri" w:cs="Amiri"/>
          <w:color w:val="111111"/>
          <w:sz w:val="28"/>
          <w:sz w:val="28"/>
          <w:szCs w:val="28"/>
          <w:rtl w:val="true"/>
          <w:lang w:bidi="ar-SA"/>
        </w:rPr>
        <w:t>إِلا مَا أَخْبَرْتَنِیهَا فَغَضِبَ رَسُولُ اللهِ صَلَّی اللهُ عَلَیْهِ وَآلِهِ وَسَلَّم عِنْدَ ذِکْرِ اللاتِ وَ الْعُزَّی وَ قَالَ لا تَسْأَلْنِی بِهِمَا فَوَاللهِ مَا أَبْغَضْتُ شَیْئاً کَبُغْضِهِمَا وَ إِنَّمَا هُمَا صَنَمَانِ مِنْ حِجَارَةٍ لِقَوْمِی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در کتاب شمعون الصّفا خوانده‌ام که او آنها را نفرین کرده و آبش فرو رفته و خشک شده است، بعداً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دیدید که آب در این حوض‌ها نمایان شد، بدانید که به خاطر پیامبری است که در زمین تهامه مبعوث شده و به مدینه مهاجرت می‌کند، اسمش در میان قومش امین است و در آسمانها احمد و او از عترت اسماعیل بن ابراهیم است و از صُلب او است، به خدا سوگند که این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سه خصلت می‌پرسم و تو را به حقّ لات و عزّی سوگند می‌دهم که مرا 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چون نام لات و عزّی را شنیدند خشمگین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واسطه آنها پرسش مکن که به خدا هیچ چیز را مانند آنها دشمن ندارم و آنها دو بت سنگی هستند که از آن قوم من هستند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بَحِیرَی هَذِهِ وَاحِدَةٌ ثُمَّ قَالَ فَبِاللهِ إِلا مَا أَخْبَرْتَنِی فَقَالَ سَلْ عَمَّا بَدَا لَکَ فَإِنَّکَ قَدْ سَأَلْتَنِی بِإِلَهِی وَ إِلَهِکَ الَّذِی لَیْسَ کَمِثْلِهِ شَیْ‌ءٌ فَقَالَ أَسْأَلُکَ عَنْ نَوْمِکَ وَ یَقَظَتِکَ فَأَخْبَرَهُ عَنْ نَوْمِهِ وَ یَقَظَتِهِ وَ أُمُورِهِ وَ جَمِیعِ شَأْنِهِ فَوَافَقَ ذَلِکَ مَا عِنْدَ بَحِیرَی مِنْ </w:t>
      </w:r>
    </w:p>
    <w:p>
      <w:pPr>
        <w:pStyle w:val="BookText"/>
        <w:rPr/>
      </w:pPr>
      <w:r>
        <w:rPr>
          <w:rFonts w:ascii="Amiri" w:hAnsi="Amiri" w:eastAsia="Amiri" w:cs="Amiri"/>
          <w:color w:val="111111"/>
          <w:sz w:val="28"/>
          <w:sz w:val="28"/>
          <w:szCs w:val="28"/>
          <w:rtl w:val="true"/>
          <w:lang w:bidi="ar-SA"/>
        </w:rPr>
        <w:t>صِفَتِهِ الَّتِی عِنْدَهُ فَانْکَبَّ عَلَیْهِ بَحِیرَی فَقَبَّلَ رِجْلَیْهِ وَ قَالَ یَا بُنَیَّ مَا أَطْیَبَکَ وَ أَطْیَبَ رِیحَکَ یَا أَکْثَرَ النَّبِیِّینَ أَتْبَاعاً یَا مَنْ بَهَاءُ نُورِ الدُّنْیَا مِنْ نُورِهِ یَا مَنْ بِذِکْرِهِ تُعْمَرُ الْمَسَاجِدُ کَأَنِّی بِکَ قَدْ قُدْتَ الْأَجْنَادَ وَ الْخَیْلَ وَ قَدْ تَبِعَکَ الْعَرَبُ وَ الْعَجَمُ طَوْعاً وَ کَرْهاً وَ کَأَنِّی بِاللاتِ وَ الْعُزَّی وَ قَدْ کَسَرْتَهُمَا وَ قَدْ صَارَ الْبَیْتُ الْعَتِیقُ لا یَمْلِکُهُ غَیْرُکَ تَضَعُ مَفَاتِیحَهُ حَیْثُ تُرِیدُ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نشانه،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پاسخ را بدهی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 زیرا که تو نام خدایم و خدایت را که بی‌مانند است بر زبان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و بیداریت می‌پرسم، پیامبر او را از خواب و بیداری و امور و کارهایش با خبر ساخت و با آنچه بحیرا از وصف او می‌دانست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خود را بر قدمهای آن حضرت انداخته و پاهای مبارکش را بوسه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همه پیامبران بیشتر پیرو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روشنی دنیا از فروغ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مساجد به ذکرش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می‌بینم که لشکرها و اسبها را سوق می‌دهی و عرب و عجم، خواه و ناخواه از تو پیروی کنند و گویا لات و عزّی را می‌بینم که آنها را شکسته‌ای و بیت عتیق در تملّک تو است و کلیدهایش را هر کجا که بخواهی می‌نهی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کَمْ مِنْ بَطَلٍ مِنْ قُرَیْشٍ وَ الْعَرَبِ تَصْرَعُهُ مَعَکَ مَفَاتِیحُ الْجِنَانِ وَ النِّیرَانِ مَعَکَ الذَّبْحُ الأَکْبَرُ وَ هَلاکُ الْأَصْنَامِ أَنْتَ الَّذِی لا تَقُومُ السَّاعَةُ حَتَّی تَدْخُلَ الْمُلُوکُ کُلُّهَا فِی دِینِکَ صَاغِرَةً قَمِیئَةً فَلَمْ یَزَلْ یُقَبِّلُ یَدَیْهِ مَرَّةً وَ رِجْلَیْهِ مَرَّةً وَ یَقُولُ لَئِنْ أَدْرَکْتُ زَمَانَکَ لاضْرِبَنَّ بَیْنَ یَدَیْکَ بِالسَّیْفِ ضَرْبَ الزَّنْدِ بِالزَّنْدِ أَنْتَ سَیِّدُ وُلْدِ آدَمَ وَ سَیِّدُ الْمُرْسَلِینَ وَ إِمَامُ الْمُتَّقِینَ وَ خَاتَمُ النَّبِیِّینَ وَ اللهِ لَقَدْ ضَحِکَتِ الْأَرْضُ یَوْمَ وُلِدْتَ فَهِیَ ضَاحِکَةٌ إِلَی یَوْمِ الْقِیَامَةِ فَرَحاً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از پهلوانان قریش و عرب که آنان را به خاک مذلّت می‌افکنی و کلیدهای بهشت و دوزخ در دست تو و ذبح اکبر و هلاک بت‌ها به دست توست، تو کسی هستی که قیامت بر پا نشود تا آنکه همه پادشاهان با فروتنی در دین تو درآیند، و پیوسته دست و پای حضرتش را بوسه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نبوّت تو زنده باشم با شمشیر و ساعد به یاریت برمی‌خیزم، تو سیّد فرزندان آدم و سرور رسولانی، تو امام متّقین و خاتم انبیایی، به خدا سوگند آن روز که تو به دنیا آمدی زمین خندان شد و تا روز قیامت به واسطه تو خندان 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لَقَدْ بَکَتِ الْبِیَعُ وَ الْأَصْنَامُ وَ الشَّیَاطِینُ فَهِیَ بَاکِیَةٌ إِلَی یَوْمِ الْقِیَامَةِ أَنْتَ دَعْوَةُ إِبْرَاهِیمَ وَ بُشْرَی عِیسَی أَنْتَ الْمُقَدَّسُ الْمُطَهَّرُ مِنْ أَنْجَاسِ الْجَاهِلِیَّةِ ثُمَّ </w:t>
      </w:r>
    </w:p>
    <w:p>
      <w:pPr>
        <w:pStyle w:val="BookText"/>
        <w:rPr/>
      </w:pPr>
      <w:r>
        <w:rPr>
          <w:rFonts w:ascii="Amiri" w:hAnsi="Amiri" w:eastAsia="Amiri" w:cs="Amiri"/>
          <w:color w:val="111111"/>
          <w:sz w:val="28"/>
          <w:sz w:val="28"/>
          <w:szCs w:val="28"/>
          <w:rtl w:val="true"/>
          <w:lang w:bidi="ar-SA"/>
        </w:rPr>
        <w:t>الْتَفَتَ إِلَی أَبِی طَالِبٍ وَ قَالَ مَا یَکُونُ هَذَا الْغُلامُ مِنْکَ فَإِنِّی أَرَاکَ لا تُفَارِقُهُ فَقَالَ أَبُو طَالِبٍ هُوَ ابْنِی فَقَالَ مَا هُوَ بِابْنِکَ وَ مَا یَنْبَغِی لِهَذَا الْغُلامِ أَنْ یَکُونَ وَالِدُهُ الَّذِی وَلَدَهُ حَیّاً وَ لا أُمُّهُ فَقَالَ إِنَّهُ ابْنُ أَخِی وَ قَدْ مَاتَ أَبُوهُ وَ أُمُّهُ حَامِلَةٌ بِهِ وَ مَاتَتْ أُمُّهُ وَ هُوَ ابْنُ سِتِّ سِنِینَ فَقَالَ صَدَقْتَ هَکَذَا هُوَ وَ لَکِنْ أَرَی لَکَ أَنْ تَرُدَّهُ إِلَی بَلَدِهِ عَنْ هَذَا الْوَجْهِ فَإِنَّهُ مَا بَقِیَ عَلَی ظَهْرِ الأَرْضِ یَهُودِیٌّ وَ لا نَصْرَانِیٌّ وَ لا صَاحِبُ کِتَابٍ إِلا وَ قَدْ عَلِمَ بِوِلادَةِ هَذَا الْغُلامِ وَ لَئِنْ رَأَوْهُ وَ عَرَفُوا مِنْهُ مَا قَدْ عَرَفْتُ أَنَا مِنْهُ لَیَبْغِیَنَّهُ شَرّاً وَ أَکْثَرُ ذَلِکَ هَؤُلاءِ الْیَهُودُ فَقَالَ أَبُوطَالِبٍ وَ لِمَ ذَلِکَ قَالَ لِأَنَّهُ کَائِنٌ لِابْنِ أَخِیکَ هَذِهِ النُّبُوَّةُ وَ الرِّسَالَةُ وَ یَأْتِیهِ النَّامُوسُ الأَکْبَرُ الَّذِی کَانَ یَأْتِی مُوسَی وَ عِیسَی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معبدهای یهود و بتها و شیاطین تا روز قیامت گریان خواهند بود، تو دعای ابراهیم و بشارت عیسایی، تو مقدّس و مطهّر از پلیدیهای جاهلیّتی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ابوطالب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چه نسبتی با تو دارد که می‌بینم از او جدا نمی‌شوی؟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من است، 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نیست و پدر و مادرش نباید زنده باشند ابوطالب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پسر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دنیا نیامده بود که پدرش درگذشت و شش ساله بود که مادرش را هم از </w:t>
      </w:r>
    </w:p>
    <w:p>
      <w:pPr>
        <w:pStyle w:val="BookText"/>
        <w:rPr/>
      </w:pPr>
      <w:r>
        <w:rPr>
          <w:rFonts w:ascii="IRNazanin" w:hAnsi="IRNazanin" w:eastAsia="IRNazanin"/>
          <w:color w:val="111111"/>
          <w:sz w:val="28"/>
          <w:sz w:val="28"/>
          <w:szCs w:val="28"/>
          <w:rtl w:val="true"/>
          <w:lang w:bidi="fa-IR"/>
        </w:rPr>
        <w:t>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او چنین است و چنین صلاح می‌دانم که او را از همین جا به شهر خودش برگردانی، زیرا هر یهودی و نصرانی و اهل کتابی از ولادت این نوجوان آگاه و اگر او را ببینند و چنان که من می‌شناختم آنها هم بشناسند شرّی به او می‌رسانند و بیشتر آنها همین یهودیانند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این برادرزاده‌ات صاحب مقام نبوّت و رسالت گردد و آن فرشته‌ای که بر موسی و عیسی نازل می‌گردید بر او فرود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أَبُوطَالِبٍ کَلا إِنْ شَاءَ اللهُ لَمْ یَکُنِ اللهُ لِیُضَیِّعَهُ ثُمَّ خَرَجْنَا بِهِ إِلَی الشَّامِ فَلَمَّا قَرُبْنَا مِنَ الشَّامِ رَأَیْتُ وَ اللهِ قُصُورَ الشَّامَاتِ کُلَّهَا قَدِ اهْتَزَّتْ وَ عَلا مِنْهَا نُورٌ أَعْظَمُ مِنْ نُورِ الشَّمْسِ فَلَمَّا تَوَسَّطْنَا الشَّامَ مَا قَدَرْنَا أَنْ نَجُوزَ سُوقَ الشَّامِ مِنْ کَثْرَةِ مَا ازْدَحَمُوا النَّاسُ وَ یَنْظُرُونَ إِلَی وَجْهِ رَسُولِ اللهِ صَلَّی اللهُ عَلَیْهِ وَآلِهِ وَسَلَّم وَ ذَهَبَ الْخَبَرُ فِی جَمِیعِ الشَّامَاتِ حَتَّی مَا بَقِیَ فِیهَا حِبْرٌ وَ لا رَاهِبٌ إِلا اجْتَمَعَ عَلَیْهِ فَجَاءَ حِبْرٌ عَظِیمٌ کَانَ اسْمُهُ نَسْطُورَا فَجَلَسَ حِذَاهُ یَنْظُرُ إِلَیْهِ وَ لا یُکَلِّمُهُ بِشَیْ‌ءٍ حَتَّی فَعَلَ ذَلِکَ ثَلاثَةَ أَیَّامٍ مُتَوَالِیَةً فَلَمَّا کَانَتِ اللَّیْلَةُ الثَّالِثَةُ لَمْ یَصْبِرْ حَتَّی قَامَ إِلَیْهِ فَدَارَ خَلْفَهُ کَأَنَّهُ یَلْتَمِسُ مِنْهُ شَیْئاً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انشاء الله خداوند او را تباه نسازد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او را به شام بردیم و چون نزدیک شهر شام رسیدیم، به خدا سوگند تمام کاخهای شام لرزید و نوری از آن برخاست که از پرتو خورشید درخشان‌تر بود و هنگامی که به شهر شام درآمدیم، نتوانستیم به واسطه ازدحام مردم از بازار شام بگذریم و همه به صورت رسول خدا می‌نگریستند و این خبر در همه شامات منتشر شد، تا به آنجا که همه احبار و راهبان به نزد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احبار بزرگ که نامش نسطورا بود آمد و در مقابل او نشست و به او می‌نگریست ولی با او سخن نگفت و سه روز متوالی چنین کرد و چون شب سوم فرا رسید بی‌تاب شد و به نزد او آمد و پشت سر او می‌چرخید، گویا چیزی را از او می‌طلبید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یَا رَاهِبُ کَأَنَّکَ تُرِیدُ مِنْهُ شَیْئاً فَقَالَ أَجَلْ إِنِّی أُرِیدُ مِنْهُ شَیْئاً مَا اسْمُهُ قُلْتُ مُحَمَّدُ بْنُ عَبْدِاللهِ فَتَغَیَّرَ وَاللهِ لَوْنُهُ ثُمَّ قَالَ فَتَرَی أَنْ تَأْمُرَهُ أَنْ یَکْشِفَ لِی عَنْ ظَهْرِهِ لِأَنْظُرَ إِلَیْهِ فَکَشَفَ عَنْ ظَهْرِهِ فَلَمَّا رَأَی الْخَاتَمَ انْکَبَّ عَلَیْهِ یُقَبِّلُهُ وَ یَبْکِی ثُمَّ قَالَ یَا هَذَا أَسْرِعْ بِرَدِّ هَذَا الْغُلامِ إِلَی مَوْضِعِهِ الَّذِی وُلِدَ فِیهِ فَإِنَّکَ لَوْ تَدْرِی کَمْ عَدُوٍّ لَهُ فِی أَرْضِنَا لَمْ تَکُنْ بِالَّذِی تُقَدِّمُهُ مَعَکَ فَلَمْ یَزَلْ یَتَعَاهَدُهُ فِی کُلِّ یَوْمٍ وَ یَحْمِلُ إِلَیْهِ الطَّعَامَ فَلَمَّا خَرَجْنَا مِنْهَا أَتَاهُ بِقَمِیصٍ مِنْ عِنْدِهِ فَقَالَ لِی أَتَرَی أَنْ یَلْبَسَ هَذَا الْقَمِیصَ لِیَذْکُرَنِی بِهِ فَلَمْ یَقْبَلْهُ وَ رَأَیْتُهُ کَارِهاً لِذَلِکَ فَأَخَذْتُ أَنَا الْقَمِیصَ </w:t>
      </w:r>
    </w:p>
    <w:p>
      <w:pPr>
        <w:pStyle w:val="BookText"/>
        <w:rPr/>
      </w:pPr>
      <w:r>
        <w:rPr>
          <w:rFonts w:ascii="Amiri" w:hAnsi="Amiri" w:eastAsia="Amiri" w:cs="Amiri"/>
          <w:color w:val="111111"/>
          <w:sz w:val="28"/>
          <w:sz w:val="28"/>
          <w:szCs w:val="28"/>
          <w:rtl w:val="true"/>
          <w:lang w:bidi="ar-SA"/>
        </w:rPr>
        <w:t xml:space="preserve">مَخَافَةَ أَنْ یَغْتَمَّ وَ قُلْتُ أَنَا أَلْبَسُهُ وَ عَجَّلْتُ بِهِ حَتَّی رَدَدْتُهُ إِلَی مَکَّةَ فَوَ اللهِ مَا بَقِیَ بِمَکَّةَ یَوْمَئِذٍ امْرَأَةٌ وَ لا کَهْلٌ وَ لا شَابٌّ وَ لا صَغِیرٌ وَ لا کَبِیرٌ إِلا اسْتَقْبَلُوهُ شَوْقاً إِلَیْهِ مَا خَلا أَبُوجَهْلٍ لَعَنَهُ اللهُ فَإِنَّهُ کَانَ فَاتِکاً مَاجِناً قَدْ ثَمِلَ مِنَ السُّکْر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چیزی از او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چیزی از او می‌خواهم، اسمش چیست؟ گفتم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به خدا سوگند که رنگش پرید،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او بفرمائید پشت شانه‌اش را برهنه کند تا آن را ببینم، حضرت پشت شانه‌ی خود را برهنه کرد چون مُهر نبوّت را دید، فرو افتاد، او را می‌بوسید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زود این فرزند را به خانه‌اش برگردان که اگر می‌دانستی در سرزمین ما چقدر دشمن دارد او را با خود نمی‌آوردی و هر روز برای دیدار او می‌آمد و برایش غذا می‌آورد و چون از شهر شام بیرون می‌آمدیم پیراهنی از پیش خود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این پیراهن را بپوشد تا به یاد من باشد، ولی پیامبر نپذیرفتند و چون آن کار را خوش نداشتند، من برای آنکه او ناراحت نشود آن پیراهن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 تنش خواهم کرد و شتابان او را به مکّه برگردانیدم و به خدا سوگند آن روز کسی از زن و پیر و جوان و کوچک و بزرگ نبود که به استقبال او نیاید، به جز ابوجهل که مردی خونخوار و بدکردار بود و از مستی به خود نبود</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وَسَلَّم أَتَانِی جَبْرَئِیلُ وَ هُوَ فَرِحٌ مُسْتَبْشِرٌ فَقُلْتُ لَهُ حَبِیبِی جَبْرَئِیلُ بِمَا أَنْتَ فِیهِ مِنَ الْفَرَحِ مَا مَنْزِلَةُ أَخِی وَ ابْنِ عَمِّی عَلِیِّ بْنِ أَبِی طَالِبٍ علیْهِ السَّلام عِنْدَ رَبِّهِ فَقَالَ جَبْرَئِیلُ یَا مُحَمَّدُ وَ الَّذِی بَعَثَکَ بِالنُّبُوَّةِ وَ اصْطَفَاکَ بِالرِّسَالَةِ مَا هَبَطْتُ فِی وَقْتِی هَذَا إِلا لِهَذَا یَا مُحَمَّدُ اللهُ الْعَلِیُّ الأَعْلَی یَقْرَأُ عَلَیْکَ السَّلامَ وَ یَقُولُ مُحَمَّدٌ نَبِیُّ رَحْمَتِی وَ عَلِیٌّ مُقِیمُ حُجَّتِی لا أُعَذِّبُ مَنْ وَالاهُ وَ إِنْ عَصَانِی وَ لا أَرْحَمُ مَنْ عَادَاهُ وَ إِنْ أَطَاعَنِی قَالَ ابْنُ عَبَّاسٍ ثُمَّ قَالَ رَسُولُ اللهِ صَلَّی اللهُ عَلَیْهِ وَآلِهِ وَسَلَّم إِذَا کَانَ یَوْمُ الْقِیَامَةِ أَتَانِی جَبْرَئِیلُ وَ بِیَدِهِ لِوَاءُ الْحَمْدِ وَ هُوَ سَبْعُونَ شِقَّةً الشِّقَّةُ مِنْهُ أَوْسَعُ مِنَ الشَّمْسِ وَ الْقَمَرِ فَیَدْفَعُهُ إِلَیَّ فَآخُذُهُ وَ أَدْفَعُهُ إِلَی عَلِیِّ بْنِ أَبِی طَالِبٍ علیْهِ السَّلام فَقَالَ رَجُلٌ یَا رَسُولَ اللهِ وَ کَیْفَ یُطِیقُ عَلِیٌّ عَلَی حَمْلِ اللِّوَاءِ وَ قَدْ ذَکَرْتَ أَنَّهُ سَبْعُونَ شِقَّةً الشِّقَّةُ مِنْهُ أَوْسَعُ مِنَ الشَّمْسِ وَ الْقَمَرِ فَغَضِبَ رَسُولُ اللهِ صَلَّی اللهُ عَلَیْهِ وَآلِهِ وَسَلَّم ثُمَّ قَالَ یَا رَجُلُ إِنَّهُ إِذَا کَانَ یَوْمُ الْقِیَامَةِ أَعْطَی اللهُ عَلِیّاً مِنَ الْقُوَّةِ مِثْلَ قُوَّةِ جَبْرَئِیلَ وَ مِنَ الْجَمَالِ مِثْلَ جَمَالِ یُوسُفَ وَ مِنَ الْحِلْمِ مِثْلَ حِلْمِ رِضْوَانَ وَ مِنَ الصَّوْتِ مِثْلَ مَا یُدَانِی </w:t>
      </w:r>
    </w:p>
    <w:p>
      <w:pPr>
        <w:pStyle w:val="BookText"/>
        <w:rPr/>
      </w:pPr>
      <w:r>
        <w:rPr>
          <w:rFonts w:ascii="Amiri" w:hAnsi="Amiri" w:eastAsia="Amiri" w:cs="Amiri"/>
          <w:color w:val="111111"/>
          <w:sz w:val="28"/>
          <w:sz w:val="28"/>
          <w:szCs w:val="28"/>
          <w:rtl w:val="true"/>
          <w:lang w:bidi="ar-SA"/>
        </w:rPr>
        <w:t xml:space="preserve">صَوْتَ دَاوُدَ وَ لَوْ لا أَنَّ دَاوُدَ خَطِیبٌ فِی الْجِنَانِ لاعْطِیَ عَلِیٌّ مِثْلَ صَوْتِهِ وَ إِنَّ عَلِیّاً أَوَّلُ مَنْ یَشْرَبُ مِنَ السَّلْسَبِیلِ وَ الزَّنْجَبِیلِ وَ إِنَّ لِعَلِیٍّ وَ شِیعَتِهِ مِنَ اللهِ عَزَّوَجَلَّ مَقَاماً یَغْبِطُهُ بِهِ الْأَوَّلُونَ وَ الْآخِرُون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شاد و خرم نزد من آمد به او گفتم در این شادی بگو بدانم مقام برادرم علی بن ابی طالب علیْهِ السَّلام نزد پروردگارش چگونه است؟ گفت ای محمد بدان که تو را به پیغمبری انگیخته و به رسالت برگزیده در این وقت فرود نیامدم مگر برای همین موضوع ای محمد عَلّیِ اَعلی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پیغمبر رحمت من است و علی مقیم حجّت من، دوستدارش را عذاب نکنم گر چه گناه من ورزد و بدشمنش رحم نکنم گرچه فرمانم برد، ابن عبّاس گوید پیغمبر دنبال آن فرمود روز قیامت جبرئیل نزد من آید، لواء حمد را به دست دارد که هفتاد شقّه دارد و هر شقّه‌اش از خورشید و ماه پهن‌تر است آن را به من دهد و من بگیرم و به علی بن ابیطالب علیْهِ السَّلام دهم، مردی گفت یا رسول الله چطور علی تاب حمل آن را دارد و گفتی هفتاد شقّه دارد که هر کدام از خورشید و ماه وسیع ترند؟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 خشم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روز قیامت خدا به علی نیروی جبرئیل دهد و زیبایی یوسف و حلم رضوان و آوازی مانند آواز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داود خطیب بهشت است آواز او را به 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کسی است که از سلسبیل و زنجبیل می‌نوشد و علی و شیعیانش نزد خدا مقامی دارند که اوّلین و آخرین بدان رشک برند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الْحَارِثِ بْنِ ثَعْلَبَةَ قَالَ قَدِمَ رَجُلانِ یُرِیدَانِ مَکَّةَ وَ الْمَدِینَةَ فِی الْهِلالِ أَوْ قَبْلَ الْهِلالِ فَوَجَدَا النَّاسَ نَاهِضِینَ إِلَی الْحَجِّ قَالَ قَالا </w:t>
      </w:r>
      <w:r>
        <w:rPr>
          <w:rStyle w:val="FootnoteAnchor"/>
          <w:rtl w:val="true"/>
        </w:rPr>
        <w:footnoteReference w:id="136"/>
      </w:r>
      <w:r>
        <w:rPr>
          <w:rFonts w:ascii="Amiri" w:hAnsi="Amiri" w:eastAsia="Amiri" w:cs="Amiri"/>
          <w:color w:val="111111"/>
          <w:sz w:val="28"/>
          <w:sz w:val="28"/>
          <w:szCs w:val="28"/>
          <w:rtl w:val="true"/>
          <w:lang w:bidi="ar-SA"/>
        </w:rPr>
        <w:t>فَخَرَجْنَا مَعَهُمْ فَإِذَا نَحْنُ بِرَکْبٍ فِیهِمْ رَجُلٌ کَأَنَّهُ أَمِیرُهُمْ فَانْتَبَذَ مِنْهُمْ فَقَالَ کُونَا عَرَاقِیَّیْنِ قُلْنَا نَحْنُ عَرَاقِیَّانِ قَالَ کُونَا کُوفِیَّیْنِ قُلْنَا نَحْنُ کُوفِیَّانِ قَالَ مِمَّنْ أَنْتُمَا قُلْنَا مِنْ بَنِی کِنَانَةَ قَالَ مِنْ أَیِّ بَنِی کِنَانَةَ قُلْنَا مِنْ بَنِی مَالِکِ بْنِ کِنَانَةَ قَالَ رَحْبٌ عَلَی رَحْبٍ وَ قُرْبٌ عَلَی 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بن ثعلبه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ماه ذی الحجّه یا شاید پیش از آن بود که دو مرد بر ما وارد شدند و قصد داشتند که به مکّه و مدینه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گروهی از مردم همگی به سوی مکّه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آن مردم به سوی مکّه روان شدیم، در راه به سوارانی برخوردیم که مردی در میان آنان بود که گویا رئیس ایشان بود، وی از جمعیّت کناره گرفت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عراقی هستید؟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عراقی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کوفی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کوفی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کُنانِه،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مالک بن کنانه،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اُنْشُدُکُمَا بِکُلِّ کِتَابٍ مُنْزَلٍ وَ نَبِیٍّ مُرْسَلٍ أَسَمِعْتُمَا عَلِیَّ بْنَ أَبِی طَالِبٍ یَسُبُّنِی أَوْ یَقُولُ إِنَّهُ مُعَادِیَّ وَ مُقَاتِلِی قُلْنَا مَنْ أَنْتَ قَالَ أَنَا سَعْدُ بْنُ أَبِی وَقَّاصٍ قُلْنَا </w:t>
      </w:r>
    </w:p>
    <w:p>
      <w:pPr>
        <w:pStyle w:val="BookText"/>
        <w:rPr/>
      </w:pPr>
      <w:r>
        <w:rPr>
          <w:rFonts w:ascii="Amiri" w:hAnsi="Amiri" w:eastAsia="Amiri" w:cs="Amiri"/>
          <w:color w:val="111111"/>
          <w:sz w:val="28"/>
          <w:sz w:val="28"/>
          <w:szCs w:val="28"/>
          <w:rtl w:val="true"/>
          <w:lang w:bidi="ar-SA"/>
        </w:rPr>
        <w:t>لا وَ لَکِنْ سَمِعْنَاهُ یَقُولُ اتَّقُوا فِتْنَةَ الْأُخَیْنِسِ قَالَ الْخُنَیْسُ کَثِیرٌ وَ لَکِنْ سَمِعْتُمَاهُ یُضْنِی بِاسْمِی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تمام کتابهای آسمانی و پیامبران مرسل سوگند آیا از علیّ بن ابیطالب شنیده‌اید که از من شدیدا بدگویی کند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من است و به جنگ من خواهد پرداخت؟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شنیدیم،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و آشوب أخینس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بالای بینی او عقب رفته و وسطش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خنیس‌ها بسیارند، آیا شنیدید که نامم را ببرد؟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 قُلْنَا لا قَالَ اللهُ أَکْبَرُ اللهُ أَکْبَرُ قَدْ ضَلَلْتُ إِذاً وَ ما أَنَا مِنَ الْمُهْتَدِینَ إِنْ أَنَا قَاتَلْتُهُ بَعْدَ أَرْبَعٍ سَمِعْتُهُنَّ مِنْ رَسُولِ اللهِ صَلَّی اللهُ عَلَیْهِ وَآلِهِ وَسَلَّم فِیهِ لانْ تَکُونَ لِی وَاحِدَةٌ مِنْهُنَّ أَحَبُّ إِلَیَّ مِنَ الدُّنْیَا وَ مَا فِیهَا أُعَمَّرُ فِیهَا عُمُرَ نُوحٍ قُلْنَا سَمِّهِنَّ لَنَا قَالَ مَا ذَکَرْتُهُنَّ إِلا وَ أَنَا أُرِیدُ أَنْ أُسَمِّیَهُنَّ بَعَثَ رَسُولُ اللهِ صَلَّی اللهُ عَلَیْهِ وَآلِهِ وَسَلَّم أَبَابَکْرٍ بِبَرَاءَةَ لِیَنْبُذَ إِلَی الْمُشْرِکِینَ فَلَمَّا سَارَ لَیْلَةً أَوْ بَعْضَ لَیْلَةٍ بَعَثَ بِعَلِیِّ بْنِ أَبِی طَالِبٍ نَحْوَهُ فَقَالَ اقْبِضْ بَرَاءَةَ مِنْهُ وَ ارْدُدْهُ إِلَیَّ فَمَضَی إِلَیْهِ أَمِیرُالْمُؤْمِنِینَ علیْهِ السَّلام فَقَبَضَ بَرَاءَةَ مِنْهُ وَ رَدَّهُ إِلَی رَسُولِ اللهِ صَلَّی اللهُ عَلَیْهِ وَآلِهِ وَسَلَّم فَلَمَّا مَثُلَ بَیْنَ یَدَیْهِ علیْهِ السَّلام بَکَی وَ قَالَ یَا رَسُولَ اللهِ أَحَدَثَ فِیَّ شَیْ‌ءٌ أَمْ نَزَلَ فِیَّ 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حقّا اگر من پس از آنکه چهار مطلب از رسول خدا صَلَّی اللهُ عَلَیْهِ وَآلِهِ وَسَلَّم درباره او شنیدم با وی به جنگ پردازم، گمراه شده‌ام و از هدایت یافتگان نیستم، آن چهار چیزی که اگر یکی از آنها برای من بود، نزد من بهتر بود از دنیا و مافیها، که به اندازه عمر دراز نوح در آن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 بازگو،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همین جهت از آنها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ابوبکر را فرستاد تا آیه برائت را بر مشرکین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یا پاسی از آن را پشت سر گذاشت علیّ بن ابی طالب را به سوی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برائت را از وی بستان و او را به سوی من بازگردان، چون ابوبکر نزد آن حضرت آمد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خلافی از من سر زده یا آیه‌ای درباره‌ام نازل گشته است؟</w:t>
      </w:r>
    </w:p>
    <w:p>
      <w:pPr>
        <w:pStyle w:val="BookText"/>
        <w:rPr/>
      </w:pPr>
      <w:r>
        <w:rPr>
          <w:rFonts w:ascii="Amiri" w:hAnsi="Amiri" w:eastAsia="Amiri" w:cs="Amiri"/>
          <w:color w:val="111111"/>
          <w:sz w:val="28"/>
          <w:sz w:val="28"/>
          <w:szCs w:val="28"/>
          <w:rtl w:val="true"/>
          <w:lang w:bidi="ar-SA"/>
        </w:rPr>
        <w:t>فَقَالَ رَسُولُ اللهِ صَلَّی اللهُ عَلَیْهِ وَآلِهِ وَسَلَّم لَمْ یَنْزِلْ فِیکَ قُرْآنٌ وَ لَکِنَّ جَبْرَئِیلَ علیْهِ السَّلام جَاءَنِی عَنِ اللهِ عَزَّوَجَلَّ فَقَالَ لا یُؤَدِّی عَنْکَ إِلا أَنْتَ أَوْ رَجُلٌ مِنْکَ وَ عَلِیٌّ مِنِّی وَ أَنَا مِنْ عَلِیٍّ وَ لا یُؤَدِّی عَنِّی إِلا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درباره تو نازل نشده لیکن جبرئیل علیْهِ السَّلام از جانب خداوند تبارک و تعالی نزد من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جانب تو نمی‌تواند پیامی برساند جز خودت یا مردی که به منزله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از من است و من از علی هستم، هیچ کس جز علی از جانب من پیام نرساند و مطلبی ادا نکند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لَهُ وَ مَا الثَّانِیَةُ قَالَ کُنَّا فِی مَسْجِدِ رَسُولِ اللهِ صَلَّی اللهُ عَلَیْهِ وَآلِهِ وَسَلَّم وَ آلُ عَلِیٍّ وَ آلُ أَبِی بَکْرٍ وَ آلُ عُمَرَ وَ </w:t>
      </w:r>
    </w:p>
    <w:p>
      <w:pPr>
        <w:pStyle w:val="BookText"/>
        <w:rPr/>
      </w:pPr>
      <w:r>
        <w:rPr>
          <w:rFonts w:ascii="Amiri" w:hAnsi="Amiri" w:eastAsia="Amiri" w:cs="Amiri"/>
          <w:color w:val="111111"/>
          <w:sz w:val="28"/>
          <w:sz w:val="28"/>
          <w:szCs w:val="28"/>
          <w:rtl w:val="true"/>
          <w:lang w:bidi="ar-SA"/>
        </w:rPr>
        <w:t>أَعْمَامُهُ قَالَ فَنُودِیَ فِینَا لَیْلًا اخْرُجُوا مِنَ الْمَسْجِدِ إِلا آلَ رَسُولِ اللهِ وَ آلَ عَلِیٍّ قَالَ فَخَرَجْنَا نَجُرُّ قِلاعَنَا فَلَمَّا أَصْبَحْنَا أَتَاهُ عَمُّهُ حَمْزَةُ فَقَالَ یَا رَسُولَ اللهِ أَخْرَجْتَنَا وَ أَسْکَنْتَ هَذَا الْغُلامَ وَ نَحْنُ عُمُومَتُکَ وَ مَشِیخَةُ أَهْلِکَ فَقَالَ رَسُولُ اللهِ صَلَّی اللهُ عَلَیْهِ وَآلِهِ وَسَلَّم مَا أَنَا أَخْرَجْتُکُمْ وَ لا أَنَا أَسْکَنْتُهُ وَ لَکِنَّ اللهَ عَزَّوَجَلَّ أَمَرَنِی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آل علی و آل ابی بکر و آل عمر و عموهای آن حضرت همگی در مسجد بودیم، شبی در میان ما ندا داده شد همگی جز خاندان رسول الله و خاندان علی از مسجد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در حالی که بار و بنه را جمع کرده و با خود می‌کشیدیم از مسجد بیرون شدیم، چون صبح شد عمویش حمزه نزد آن حضرت رفته،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ما را در حالی که عموها و سالخوردگان خاندان توئیم بیرون نموده و این نوجوان را سر جای خود باقی داشتی؟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خود به بیرون راندن شما و جای دادن او اقدام نکردم، لیکن خدای عزّوجلّ مرا بدین کار فرمان داده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لَهُ فَمَا الثَّالِثَةُ قَالَ بَعَثَ رَسُولُ اللهِ صَلَّی اللهُ عَلَیْهِ وَآلِهِ وَسَلَّم بِرَایَتِهِ إِلَی خَیْبَرَ مَعَ أَبِی بَکْرٍ فَرَدَّهَا فَبَعَثَ بِهَا مَعَ عُمَرَ فَرَدَّهَا فَغَضِبَ رَسُولُ اللهِ صَلَّی اللهُ عَلَیْهِ وَآلِهِ وَسَلَّم وَ قَالَ لاعْطِیَنَّ الرَّایَةَ غَداً رَجُلاً یُحِبُّهُ اللهُ وَ رَسُولُهُ وَ یُحِبُّ اللهَ وَ رَسُولَهُ </w:t>
      </w:r>
    </w:p>
    <w:p>
      <w:pPr>
        <w:pStyle w:val="BookText"/>
        <w:rPr/>
      </w:pPr>
      <w:r>
        <w:rPr>
          <w:rFonts w:ascii="Amiri" w:hAnsi="Amiri" w:eastAsia="Amiri" w:cs="Amiri"/>
          <w:color w:val="111111"/>
          <w:sz w:val="28"/>
          <w:sz w:val="28"/>
          <w:szCs w:val="28"/>
          <w:rtl w:val="true"/>
          <w:lang w:bidi="ar-SA"/>
        </w:rPr>
        <w:t>کَرَّاراً غَیْرَ فَرَّارٍ لا یَرْجِعُ حَتَّی یَفْتَحَ اللهُ عَلَی یَدَیْهِ قَالَ فَلَمَّا أَصْبَحْنَا جَثَوْنَا عَلَی الرَّکْبِ فَلَمْ نَرَهُ یَدْعُو أَحَداً مِنَّا ثُمَّ نَادَی أَیْنَ عَلِیُّ بْنُ أَبِی طَالِبٍ فَجِی‌ءَ بِهِ وَ هُوَ أَرْمَدُ فَتَفَلَ فِی عَیْنِهِ وَ أَعْطَاهُ الرَّایَةَ فَفَتَحَ اللهُ عَلَی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در جنگ خیبر ابوبکر را با پرچم خود به سوی قلعه خیبر فرستاد، وی با همان پرچم بازگشت، سپس عمر را فرستاد، وی همچنان بازگشت، رسول خدا صَلَّی اللهُ عَلَیْهِ وَآلِهِ وَسَلَّم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پرچم را به دست مردی خواهم سپرد که هم خدا و رسولش او را دوست دارند و هم او خدا و رسولش را دوست می‌دارد، او مردی است که پیاپی بر دشمن هجوم آورد و هرگز از میدان کارزار نگریزد و باز نخواهد گشت تا خدا فتح و پیروزی را به دست او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همگی ما نیمه خیز بر سر زانو نشستیم و منتظر بودیم تا شاید یکی از ما را فرا خواند ولی آن حضرت هیچ یک از ما را نخواند، فقط صدا زد علیّ بن ابی طالب کجاست؟</w:t>
      </w:r>
    </w:p>
    <w:p>
      <w:pPr>
        <w:pStyle w:val="BookText"/>
        <w:rPr/>
      </w:pPr>
      <w:r>
        <w:rPr>
          <w:rFonts w:ascii="IRNazanin" w:hAnsi="IRNazanin" w:eastAsia="IRNazanin"/>
          <w:color w:val="111111"/>
          <w:sz w:val="28"/>
          <w:sz w:val="28"/>
          <w:szCs w:val="28"/>
          <w:rtl w:val="true"/>
          <w:lang w:bidi="fa-IR"/>
        </w:rPr>
        <w:t>حضرت علی علیْهِ السَّلام را در حالی که چشمش درد می‌کرد،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آب دهان خود را به چشم وی کشید و پرچم را به او داد و خداوند به دست او خیبر را گشود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فَمَا الرَّابِعَةُ قَالَ إِنَّ رَسُولَ اللهِ صَلَّی اللهُ عَلَیْهِ وَآلِهِ وَسَلَّم خَرَجَ غَازِیاً إِلَی تَبُوکَ وَ اسْتَخْلَفَ عَلِیّاً عَلَی النَّاسِ فَحَسَدَتْهُ قُرَیْشٌ وَ قَالُوا إِنَّمَا خَلَّفَهُ لِکَرَاهِیَةِ صُحْبَتِهِ قَالَ فَانْطَلَقَ فِی أَثَرِهِ حَتَّی لَحِقَهُ فَأَخَذَ بِغَرْزِ نَاقَتِهِ ثُمَّ قَالَ إِنِّی </w:t>
      </w:r>
    </w:p>
    <w:p>
      <w:pPr>
        <w:pStyle w:val="BookText"/>
        <w:rPr/>
      </w:pPr>
      <w:r>
        <w:rPr>
          <w:rFonts w:ascii="Amiri" w:hAnsi="Amiri" w:eastAsia="Amiri" w:cs="Amiri"/>
          <w:color w:val="111111"/>
          <w:sz w:val="28"/>
          <w:sz w:val="28"/>
          <w:szCs w:val="28"/>
          <w:rtl w:val="true"/>
          <w:lang w:bidi="ar-SA"/>
        </w:rPr>
        <w:t>لَتَابِعُکَ قَالَ مَا شَأْنُکَ فَبَکَی وَ قَالَ إِنَّ قُرَیْشاً تَزْعُمُ أَنَّکَ إِنَّمَا خَلَّفْتَنِی لِبُغْضِکَ لِی وَ کَرَاهِیَتِکَ صُحْبَتِی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برای غزوه‌ی تبوک از مدینه بیرون رفت و علی را به عنوان جانشین خود بر مردم گُماشت، قریش بر او حسد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خوش نداشته علی را همراه خود ببرد او را جایگزین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دنبال پیامبر به راه افتاد تا به آن حضرت رسید و رکاب شتر سواری حضرتش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می‌آیم،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او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چنین می‌پندارند که چون شما مرا دوست نداشته و همراهی مرا خوش ندارید مرا جانشین خود در شهر قرار داده‌اید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فَأَمَرَ رَسُولُ اللهِ صَلَّی اللهُ عَلَیْهِ وَآلِهِ وَسَلَّم مُنَادِیَهُ فَنَادَی فِی النَّاسِ ثُمَّ قَالَ أَیُّهَا النَّاسُ أَفِیکُمْ أَحَدٌ إِلا وَ لَهُ مِنْ أَهْلِهِ خَاصَّةٌ قَالُوا أَجَلْ قَالَ فَإِنَّ عَلِیَّ بْنَ أَبِی طَالِبٍ خَاصَّةُ أَهْلِی وَ حَبِیبِی إِلَی قَلْبِی ثُمَّ أَقْبَلَ عَلَی أَمِیرِالْمُؤْمِنِینَ علیْهِ السَّلام فَقَالَ لَهُ أَمَا تَرْضَی أَنْ تَکُونَ مِنِّی بِمَنْزِلَةِ هَارُونَ مِنْ مُوسَی إِلا أَنَّهُ لا نَبِیَّ بَعْدِی فَقَالَ عَلِیٌّ علیْهِ السَّلام رَضِیتُ عَنِ اللهِ وَ رَسُولِهِ ثُمَّ قَالَ سَعْدٌ هَذِهِ أَرْبَعَةٌ وَ إِنْ شِئْتُمَا حَدَّثْتُکُمَا بِخَامِسَةٍ قُلْنَا قَدْ شِئْنَا ذَلِکَ قَالَ کُنَّا مَعَ رَسُولِ اللهِ صَلَّی اللهُ عَلَیْهِ وَآلِهِ وَسَلَّم فِی حَجَّةِ الْوَدَاعِ فَلَمَّا عَادَ نَزَلَ غَدِیرَ خُمٍّ وَ أَمَرَ مُنَادِیَهُ فَنَادَی فِی </w:t>
      </w:r>
    </w:p>
    <w:p>
      <w:pPr>
        <w:pStyle w:val="BookText"/>
        <w:rPr/>
      </w:pPr>
      <w:r>
        <w:rPr>
          <w:rFonts w:ascii="Amiri" w:hAnsi="Amiri" w:eastAsia="Amiri" w:cs="Amiri"/>
          <w:color w:val="111111"/>
          <w:sz w:val="28"/>
          <w:sz w:val="28"/>
          <w:szCs w:val="28"/>
          <w:rtl w:val="true"/>
          <w:lang w:bidi="ar-SA"/>
        </w:rPr>
        <w:t xml:space="preserve">النَّاسِ مَنْ کُنْتُ مَوْلاهُ فَهَذَا عَلِیٌّ مَوْلاهُ اللَّهُمَّ وَالِ مَنْ وَالاهُ وَ عَادِ مَنْ عَادَاهُ وَ انْصُرْ مَنْ نَصَرَهُ وَ اخْذُلْ مَنْ خَذَلَه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وَسَلَّم به جارچی خود فرمود در میان مردم ندا دهد و سخنی را که آن حضرت می‌گوید به مردم برساند،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جملگی شما شخصی مخصوص و نزدیک به خودتان ندارید؟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بن ابیطالب از میان خاندان من، شخص ویژه من و محبوب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حضرت امیرالمؤمنین علی علیْهِ السَّلام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نمی‌پسندی که منزلت تو نسبت به من مانند منزلت هارون نسبت به موسی باشد با این فرق که پس از من پیامبری نخواهد بود؟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راضی 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منقبت و اگر مایل باشید منقبت پنجمی هم به شما باز گویم،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با رسول خدا صَلَّی اللهُ عَلَیْهِ وَآلِهِ وَسَلَّم بودیم، در راه بازگشت از مکّه در غدیر خم فرود آمد و به جارچی خود فرمود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 و صاحب اختیار اویم این علی نیز مولای اوست، پروردگارا دوست او را دوست بدار و دشمن او را دشمن باش، یار او را یاری نما و از آن کس که یاور او نیست یاری خود را دریغ دار</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مُوسَی بْنِ جَعْفَرٍ علیهِما السَّلام قَالَ کُنْتُ عِنْدَ أَبِی یَوْماً فِی الْمَسْجِدِ إِذْ أَتَاهُ رَجُلٌ فَوَقَفَ أَمَامَهُ وَ قَالَ یَا ابْنَ رَسُولِ اللهِ أَعْیَتْ عَلَیَّ آیَةٌ فِی کِتَابِ اللهِ عَزَّوَجَلَّ سَأَلْتُ عَنْهَا جَابِرَ بْنَ یَزِیدَ فَأَرْشَدَنِی إِلَیْکَ فَقَالَ وَ مَا هِیَ قَالَ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الآیَةَ فَقَالَ نَعَمْ فِینَا نَزَلَتْ وَ ذَلِکَ أَنَّ فُلاناً وَ فُلاناً وَ طَائِفَةً مَعَهُمْ وَ سَمَّاهُمْ اجْتَمَعُوا إِلَی النَّبِیِّ صَلَّی اللهُ عَلَیْهِ وَآلِهِ وَسَلَّم فَقَالُوا یَا رَسُولَ اللهِ إِلَی مَنْ یَصِیرُ هَذَا الْأَمْرُ بَعْدَکَ فَوَ اللهِ لَئِنْ صَارَ إِلَی رَجُلٍ مِنْ أَهْلِ بَیْتِکَ إِنَّا لَنَخَافُهُمْ عَلَی أَنْفُسِنَا وَ لَوْ صَارَ إِلَی غَیْرِهِمْ لَعَلَّ غَیْرَهُمْ أَقْرَبُ وَ أَرْحَمُ بِنَا مِنْهُمْ فَغَضِبَ رَسُولُ اللهِ صَلَّی اللهُ عَلَیْهِ وَآلِهِ وَسَلَّم مِنْ ذَلِکَ غَضَباً شَدِیداً ثُمَّ قَالَ أَمَا وَاللهِ لَوْ آمَنْتُمْ بِاللهِ وَ رَسُولِهِ مَا أَبْغَضْتُمُوهُمْ لِأَنَّ بُغْضَهُمْ بُغْضِی وَ بُغْضِی هُوَ الْکُفْرُ بِاللهِ ثُمَّ نَعَیْتُمْ إِلَیَّ نَفْسِی فَوَاللهِ لَئِنْ مَکَّنَهُمُ اللهُ فِی الأَرْضِ لیقیموا لَیُقِیمُونَ الصَّلاةَ لِوَقْتِهَا وَ لیؤتوا لَیُؤْتُونَ الزَّکَاةَ لِمَحَلِّهَا وَ لَیَأْمُرُنَّ بِالْمَعْرُوفِ وَ لَیَنْهُنَّ عَنِ الْمُنْکَرِ إِنَّمَا یُرْغِمُ اللهُ أُنُوفَ رِجَالٍ یُبْغِضُونَنِی وَ یُبْغِضُونَ أَهْلَ بَیْتِی وَ </w:t>
      </w:r>
    </w:p>
    <w:p>
      <w:pPr>
        <w:pStyle w:val="BookText"/>
        <w:rPr/>
      </w:pPr>
      <w:r>
        <w:rPr>
          <w:rFonts w:ascii="Amiri" w:hAnsi="Amiri" w:eastAsia="Amiri" w:cs="Amiri"/>
          <w:color w:val="111111"/>
          <w:sz w:val="28"/>
          <w:sz w:val="28"/>
          <w:szCs w:val="28"/>
          <w:rtl w:val="true"/>
          <w:lang w:bidi="ar-SA"/>
        </w:rPr>
        <w:t xml:space="preserve">ذُرِّیَّتِی فَأَنْزَلَ اللهُ عَزَّوَجَلَّ الَّذِینَ إِنْ مَکَّنَّاهُمْ فِی الأَرْضِ إِلَی قَوْلِهِ وَ لِلهِ عاقِبَةُ الأُمُورِ فَلَمْ یَقْبَلِ الْقَوْمُ ذَلِکَ فَأَنْزَلَ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یُکَذِّبُوکَ فَقَدْ کَذَّبَتْ قَبْلَهُمْ قَوْمُ نُوحٍ وَ عادٌ وَ ثَمُودُ وَ قَوْمُ إِبْراهِیمَ وَ قَوْمُ لُوطٍ وَ أَصْحابُ مَدْیَنَ وَ کُذِّبَ مُوسی فَأَمْلَیْتُ لِلْکافِرِینَ ثُمَّ أَخَذْتُهُمْ فَکَیْفَ کانَ نَکِیرِ</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موسی بن جعفر علیهِما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پدرم در مسجد بودم مردی مقابل ایشان ایستاده،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مرا عاجز نموده، تفسیر آن را از جابر بن یزید پرسیدم مرا خدمت شما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w:t>
      </w:r>
    </w:p>
    <w:p>
      <w:pPr>
        <w:pStyle w:val="BookText"/>
        <w:rPr/>
      </w:pPr>
      <w:r>
        <w:rPr>
          <w:rFonts w:ascii="Amiri" w:hAnsi="Amiri" w:eastAsia="Amiri" w:cs="Amiri"/>
          <w:color w:val="111111"/>
          <w:sz w:val="28"/>
          <w:sz w:val="28"/>
          <w:szCs w:val="28"/>
          <w:rtl w:val="true"/>
          <w:lang w:bidi="ar-SA"/>
        </w:rPr>
        <w:t>الَّذِینَ إِنْ مَکَّنَّاهُمْ فِی الأَرْضِ أَقامُوا الصَّلاةَ وَ آتَوُا</w:t>
      </w:r>
    </w:p>
    <w:p>
      <w:pPr>
        <w:pStyle w:val="BookText"/>
        <w:rPr/>
      </w:pPr>
      <w:r>
        <w:rPr>
          <w:rFonts w:ascii="Amiri" w:hAnsi="Amiri" w:eastAsia="Amiri" w:cs="Amiri"/>
          <w:color w:val="111111"/>
          <w:sz w:val="28"/>
          <w:sz w:val="28"/>
          <w:szCs w:val="28"/>
          <w:rtl w:val="true"/>
          <w:lang w:bidi="ar-SA"/>
        </w:rPr>
        <w:t>الزَّکاةَ وَ أَمَرُوا بِالْمَعْرُوفِ وَ نَهَوْا عَنِ الْمُنْکَرِ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اگر در زمین به آنها قدرت دهیم نماز بپای می‌دارند و زکات می‌دهند و امر به معروف و نهی از منکر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درباره‌ی ما نازل شده و جریان چنین است، فلانی و فلانی و گروهی که با آنها بودند و آنها را نام برد، در خدمت پیامبر اجتماع کرده،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بعد از شما به که خواهد رسید؟ به خدا سوگند اگر به یکی از خویشاوندان شما برسد ما بر جان خود بیمناکیم، شاید اگر به دیگری بسپاری از آنها به ما مهربان‌تر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حرف پیامبر اکرم سخت خشمناک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ایمان به خدا و پیامبر داشته باشید هرگز دشمن خویشاوندان من نمی‌شوید؛ زیرا دشمنی با آنها، دشمنی با من است و دشمنی با من، کفر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خبر از مرگ من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خداوند به آنها در زمین قدرت دهد، نماز را در وقت آن بپای می‌دارند و زکات را به محلش می‌رسانند و امر به معروف و نهی از منکر می‌نمایند، خدا به خاک خواهد مالید دماغ کسانی را که من و خانواده‌ام را دشمن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تا وَ لِلهِ عاقِبَةُ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یُکَذِّبُوکَ فَقَدْ کَذَّبَتْ قَبْلَهُمْ قَوْمُ نُوحٍ وَ عادٌ وَ ثَمُودُ، وَ قَوْمُ إِبْراهِیمَ، وَ قَوْمُ لُوطٍ، وَ أَصْحابُ مَدْیَنَ وَ کُذِّبَ مُوسی فَأَمْلَیْتُ لِلْکافِرِینَ ثُمَّ أَخَذْتُهُمْ فَکَیْفَ کانَ نَکِیرِ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فِی الْمُسْنَدِ عَنْ أَبِی هُرَیْرَةَ کَانَ رَسُولُ اللهِ صَلَّی اللهُ عَلَیْهِ وَآلِهِ وَسَلَّم یُقَبِّلُ الْحَسَنَ وَ الْحُسَیْنَ فَقَالَ عُیَیْنَةُ وَ فِی رِوَایَةِ غَیْرِهِ الْأَقْرَعُ بْنُ حَابِسٍ أَنَّ لِی عَشَرَةً مَا قَبَّلْتُ وَاحِداً مِنْهُمْ قَطُّ فَقَالَ علیْهِ السَّلام مَنْ لا یَرْحَمْ لا یُرْحَمْ وَ فِی رِوَایَةِ حَفْصٍ الْفَرَّاءِ فَغَضِبَ رَسُولُ اللهِ صَلَّی اللهُ عَلَیْهِ وَآلِهِ وَسَلَّم حَتَّی الْتُمِعَ لَوْنُهُ وَ قَالَ لِلرَّجُلِ إِنْ کَانَ اللهُ قَدْ نَزَعَ </w:t>
      </w:r>
    </w:p>
    <w:p>
      <w:pPr>
        <w:pStyle w:val="BookText"/>
        <w:rPr/>
      </w:pPr>
      <w:r>
        <w:rPr>
          <w:rFonts w:ascii="Amiri" w:hAnsi="Amiri" w:eastAsia="Amiri" w:cs="Amiri"/>
          <w:color w:val="111111"/>
          <w:sz w:val="28"/>
          <w:sz w:val="28"/>
          <w:szCs w:val="28"/>
          <w:rtl w:val="true"/>
          <w:lang w:bidi="ar-SA"/>
        </w:rPr>
        <w:t>الرَّحْمَةَ مِنْ قَلْبِکَ فَمَا أَصْنَعُ بِکَ مَنْ لَمْ یَرْحَمْ صَغِیرَنَا وَ لَمْ یُعَزِّزْ کَبِیرَنَا فَلَیْسَ مِنَّا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احمد حنبل از ابوهریره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پیامبر خدا صَلَّی اللهُ عَلَیْهِ وَآلِهِ وَسَلَّم حسنین علیهِما السَّلام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و به قولی اقرع بن حابس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تعداد ده فرزند دارم و هرگز احدی از ایشان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رحم نکند، مورد ترّحم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حفص، پیغمبر اکرم به طوری غضب کرد که رنگ مبارکش دگرگون شد و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ترحم را از قلب تو گرفته ا‌ست پس من با تو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کودکان ما رحم نکند و به بزرگان ما عزّت و احترام نگذارد از ما نخواهد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الإمام العسکری علیْهِ السَّلام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 اتَّقُوا اللهَ مَعَاشِرَ الشِّیعَةِ فَإِنَّ الْجَنَّةَ لَنْ تَفُوتَکُمْ وَ إِنْ أَبْطَأَتْ بِهَا عَنْکُمْ قَبَائِحُ أَعْمَالِکُمْ فَتَنَافَسُوا فِی دَرَجَاتِهَا قِیلَ فَهَلْ یَدْخُلُ جَهَنَّمَ أَحَدٌ مِنْ مُحِبِّیکَ وَ مُحِبِّی عَلِیٍّ علیْهِ السَّلام قَالَ مَنْ قَذِرَ نَفْسُهُ بِمُخَالَفَةِ مُحَمَّدٍ وَ عَلِیٍّ وَ وَاقَعَ الْمُحَرَّمَاتِ وَ ظَلَمَ الْمُؤْمِنِینَ وَ الْمُؤْمِنَاتِ وَ خَالَفَ مَا رُسِمَ لَهُ مِنَ الشَّرِیعَاتِ جَاءَ یَوْمَ الْقِیَامَةِ قَذِراً طَفِساً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تفسیر امام حسن عسکری علیْهِ السَّلام است که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 از خداوند بترسید، بهشت از دست شما نمی‌رود اگر چه گناهان شما موجب شود که شما از ورود در آن تأخیر داشته باشید، اکنون برای به دست آوردن درجات بهشت با هم مسابقه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آیا یکی از دوستان شما و یا دوستان حضرت علی علیْهِ السَّلام وارد جهنّم خواهند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نفس خود را با مخالفت محمد و علی علیهِما السَّلام چرکین کند و دنبال کارهای حرام برود و به مؤمنان ظلم کند و با احکام شریعت مخالفت نماید، روز قیامت گناهکار و آلوده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مُحَمَّدٌ وَ عَلِیٌّ علیهِما السَّلام یَا فُلانُ أَنْتَ قَذِرٌ طَفِسٌ لا تَصْلُحُ لِمُرَافَقَةِ مَوَالِیکَ الْأَخْیَارِ وَ لا لِمُعَانَقَةِ الْحُورِ الْحِسَانِ وَ لا الْمَلائِکَةِ الْمُقَرَّبِینَ لا تَصِلُ إِلَی مَا هُنَاکَ إِلا بِأَنْ تَطْهُرَ عَنْکَ مَا هَاهُنَا یَعْنِی مَا عَلَیْکَ مِنَ الذُّنُوبِ فَیَدْخُلُ إِلَی الطَّبَقِ الأَعْلَی مِنْ جَهَنَّمَ فَیُعَذَّبُ بِبَعْضِ ذُنُوبِهِ وَ مِنْهُمْ مَنْ یُصِیبُهُ الشَّدَائِدُ فِی الْمَحْشَرِ بِبَعْضِ ذُنُوبِهِ ثُمَّ یَلْقُطُهُ مِنْ هُنَا وَ مِنْ هُنَا مَنْ یَبْعَثُهُمْ إِلَیْهِ مَوَالِیهِ مِنْ خِیَارِ شِیعَتِهِمْ کَمَا یَلْقُطُ الطَّیْرُ الْحَبَّ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وعلی علیهِما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کثیف و آلوده هستی و صلاحیت همنشینی با صالحان و نیکان را نداری و شایسته نیستی که با حوران هم آغوش گردی و با فرشتگان مقرّب هم‌نشین گردی، تو نمی‌توانی خود را با آنها قرین سازی مگر اینکه از گناهان پاک گردی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برای پاک شدن گناهان در طبقه اوّل دوزخ جای می‌دهند و برای پاره‌ای از گناهان عذاب می‌شود، پاره‌ای از آنها برای بعضی از گناهان در محشر گرفتار شدائد و سختی می‌گردند ولی نیکان از شیعه به فریاد آنها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اخیار و دوستان در آن روز به فکر دوستان گناهکار خود می‌باشند و مانند مرغی که دانه‌ها را از زمین برمی‌دارد، آنها هم دوستان خود را پیدا می‌کنند و آنها را از اطراف جمع آوری می‌کنند و از آنها شفاعت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یَکُونُ ذُنُوبُهُ أَقَلَّ وَ أَخَفَّ فَیُطَهَّرُ مِنْهَا بِالشَّدَائِدِ وَ النَّوَائِبِ مِنَ السَّلاطِینِ وَ غَیْرِهِمْ وَ مِنَ الآفَاتِ فِی الأَبْدَانِ فِی الدُّنْیَا لِیُدْلَی فِی قَبْرِهِ وَ هُوَ طَاهِرٌ وَ مِنْهُمْ مَنْ یَقْرُبُ مَوْتُهُ وَ قَدْ بَقِیَتْ عَلَیْهِ سَیِّئَةٌ فَیُشْتَدُّ نَزْعُهُ وَ یُکَفَّرُ بِهِ عَنْهُ فَإِنْ بَقِیَ شَیْ‌ءٌ وَ قَوِیَتْ عَلَیْهِ یَکُونُ لَهُ بَطَرٌ وَ اضْطِرَابٌ فِی یَوْمِ مَوْتِهِ فَیَقِلُّ مَنْ بِحَضْرَتِهِ فَیَلْحَقُهُ بِهِ الذُّلُّ فَیُکَفَّرُ عَنْهُ فَإِنْ بَقِیَ شَیْ‌ءٌ أُتِیَ بِهِ وَ لَمَّا یُلْحَدْ فَیُوضَعُ فَیَتَفَرَّقُونَ عَنْهُ فَیُطَهَّرُ فَإِنْ کَانَ ذُنُوبُهُ أَعْظَمَ وَ أَکْثَرَ طَهُرَ مِنْهَا بِشَدَائِدِ عَرَصَاتِ یَوْمِ الْقِیَامَةِ فَإِنْ کَانَتْ أَکْثَرَ وَ أَعْظَمَ طَهُرَ مِنْهَا فِی الطَّبَقِ الأَعْلَی مِنْ جَهَنَّمَ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از آنها که گناهانشان کمتر و سبکتر هست، این گروه با شدائد و سختیهایی که در دنیا از سلاطین و حُکّام مشاهده می‌کنند و یا بیماری‌هایی که </w:t>
      </w:r>
    </w:p>
    <w:p>
      <w:pPr>
        <w:pStyle w:val="BookText"/>
        <w:rPr/>
      </w:pPr>
      <w:r>
        <w:rPr>
          <w:rFonts w:ascii="IRNazanin" w:hAnsi="IRNazanin" w:eastAsia="IRNazanin"/>
          <w:color w:val="111111"/>
          <w:sz w:val="28"/>
          <w:sz w:val="28"/>
          <w:szCs w:val="28"/>
          <w:rtl w:val="true"/>
          <w:lang w:bidi="fa-IR"/>
        </w:rPr>
        <w:t>در بدن آنها پدید می‌آید گناهان آنها پاک می‌شود و بدون گناه وارد قبر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آنها گناهانشان در هنگام مرگ با شدّت جان کندن پاک می‌شود و گروهی گناهکار در وقت احتضار حالتی بر آنها پیش می‌آید که موجب خواری و ذلّت او می‌شود، خداوند به این سبب گناهان او را مورد آمرزش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هم گناهانشان باقی می‌ماند و در هنگام دفن آمرزیده می‌گردند و پاک می‌شوند، اما اگر گناهش بزرگ باشد با شدائد و سختی‌های روز قیامت پاک می‌گردد و اگر گناهانش بزرگ بود او را در طبقه‌ی اوّل دوزخ نگه می‌دارند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أَشَدُّ مُحِبِّینَا عَذَاباً وَ أَعْظَمُهُمْ ذُنُوباً لَیْسَ هَؤُلاءِ یُسَمَّوْنَ بِشِیعَتِنَا وَ لَکِنَّهُمْ یُسَمَّوْنَ بِمُحِبِّینَا وَ الْمُوَالِینَ لِأَوْلِیَائِنَا وَ الْمُعَادِینَ لِأَعْدَائِنَا إِنَّ شِیعَتَنَا مَنْ شَیَّعَنَا وَ اتَّبَعَ آثَارَنَا وَ اقْتَدَی بِأَعْمَالِنَا وَ قَالَ الْإِمَامُ علیْهِ السَّلام قَالَ رَجُلٌ لِرَسُولِ اللهِ یَا رَسُولَ اللهِ فُلانٌ یَنْظُرُ إِلَی حَرَمِ جَارِهِ فَإِنْ أَمْکَنَهُ مُوَاقَعَةُ حَرَامٍ لَمْ یَرْعَ عَنْهُ فَغَضِبَ رَسُولُ اللهِ صَلَّی اللهُ عَلَیْهِ وَآلِهِ وَسَلَّم وَ قَالَ ائْتُونِی بِهِ فَقَالَ رَجُلٌ آخَرُ یَا رَسُولَ اللهِ إِنَّهُ مِنْ شِیعَتِکُمْ مِمَّنْ یَعْتَقِدُ مُوَالاتَکَ وَ مُوَالاةَ عَلِیٍّ وَ یَبْرَأُ مِنْ أَعْدَائِکُمَا فَقَالَ رَسُولُ اللهِ صَلَّی اللهُ عَلَیْهِ وَآلِهِ وَسَلَّم لا تَقُلْ إِنَّهُ مِنْ شِیعَتِنَا فَإِنَّهُ کَذِبٌ </w:t>
      </w:r>
    </w:p>
    <w:p>
      <w:pPr>
        <w:pStyle w:val="BookText"/>
        <w:rPr/>
      </w:pPr>
      <w:r>
        <w:rPr>
          <w:rFonts w:ascii="Amiri" w:hAnsi="Amiri" w:eastAsia="Amiri" w:cs="Amiri"/>
          <w:color w:val="111111"/>
          <w:sz w:val="28"/>
          <w:sz w:val="28"/>
          <w:szCs w:val="28"/>
          <w:rtl w:val="true"/>
          <w:lang w:bidi="ar-SA"/>
        </w:rPr>
        <w:t>إِنَّ شِیعَتَنَا مَنْ شَیَّعَنَا وَ تَبِعَنَا فِی أَعْمَالِنَا وَ لَیْسَ هَذَا الَّذِی ذَکَرْتَهُ فِی هَذَا الرَّجُلِ مِنْ أَعْمَالِنَا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گروه بیشتر از همه شیعیان ما عذاب می‌کشند، این گروه شیعیان ما نیستند بلکه دوستان ما به حساب می‌آیند و با دوستان ما دوست هستند و با دشمنان ما دشمن می‌باشند، شیعیان ما کسانی هستند که از ما پیروی کنند و از آثار ما تبعیت نمایند و به کارهای ما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الله صَلَّی اللهُ عَلَیْهِ وَآلِهِ وَسَلَّم عرض کرد یا رسول الله فلان شخص به ناموس همسایه‌اش نگاه می‌کند و اگر چنانچه حرام و گناهی برایش پیش بیاید ابا و امتناعی ندارد و مرتکب اعمال زشت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از این سخن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نزد من بیاورید، مرد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از شیعیان شما می‌باشد و با شما و علی دوست است و از دشمنان شما هم بیزاری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او از شیعیان ما هست زیرا این سخن دروغ می‌باشد، شیعیان ما کسانی هستند که از ما پیروی کنند و از اعمال ما تبعیّت نمایند و این شخصی که شما تعریف می‌کنید از شیعیان ما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عَبْدِاللهِ علیْهِ السَّلام قَالَ دَخَلَ رَسُولُ اللهِ صَلَّی اللهُ عَلَیْهِ وَآلِهِ وَسَلَّم مَنْزِلَهُ فَإِذَا عَائِشَةُ مُقْبِلَةٌ عَلَی فَاطِمَةَ تُصَایِحُهَا وَ هِیَ تَقُولُ وَ اللهِ یَا بِنْتَ خَدِیجَةَ مَا تَرَیْنَ إِلا أَنَّ لِأُمِّکِ عَلَیْنَا فَضْلًا وَ أَیُّ فَضْلٍ کَانَ لَهَا عَلَیْنَا مَا هِیَ إِلا </w:t>
      </w:r>
    </w:p>
    <w:p>
      <w:pPr>
        <w:pStyle w:val="BookText"/>
        <w:rPr/>
      </w:pPr>
      <w:r>
        <w:rPr>
          <w:rFonts w:ascii="Amiri" w:hAnsi="Amiri" w:eastAsia="Amiri" w:cs="Amiri"/>
          <w:color w:val="111111"/>
          <w:sz w:val="28"/>
          <w:sz w:val="28"/>
          <w:szCs w:val="28"/>
          <w:rtl w:val="true"/>
          <w:lang w:bidi="ar-SA"/>
        </w:rPr>
        <w:t xml:space="preserve">کَبَعْضِنَا فَسَمِعَ مَقَالَتَهَا فَاطِمَةُ فَلَمَّا رَأَتْ فَاطِمَةُ رَسُولَ اللهِ صَلَّی اللهُ عَلَیْهِ وَآلِهِ وَسَلَّم بَکَتْ فَقَالَ لَهَا مَا یُبْکِیکِ یَا بِنْتَ مُحَمَّدٍ قَالَتْ ذَکَرَتْ أُمِّی فَتَنَقَّصَتْهَا فَبَکَیْتُ فَغَضِبَ رَسُولُ اللهِ صَلَّی اللهُ عَلَیْهِ وَآلِهِ وَسَلَّم ثُمَّ قَالَ مَهْ یَا حُمَیْرَاءُ فَإِنَّ اللهَ تَبَارَکَ وَ تَعَالَی بَارَکَ فِی الْوَلُودِ الْوَدُودِ وَ إِنَّ خَدِیجَةَ رَحِمَهَا اللهُ وَلَدَتْ مِنِّی طَاهِراً وَ هُوَ عَبْدُ اللهِ وَ هُوَ الْمُطَهَّرُ وَ وَلَدَتْ مِنِّی الْقَاسِمَ وَ فَاطِمَةَ وَ رُقَیَّةَ وَ أُمَّ کُلْثُومٍ وَ زَیْنَبَ وَ أَنْتِ مِمَّنْ أَعْقَمَ اللهُ رَحِمَهُ فَلَمْ تَلِدِی شَیْئا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خانه خود وارد شدند و دیدند عایشه‌ی به روی فاطمه‌ی زهرا فریاد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دختر خدیجه تو چنین می‌پنداری که مادرت را بر ما برتری بود؟</w:t>
      </w:r>
    </w:p>
    <w:p>
      <w:pPr>
        <w:pStyle w:val="BookText"/>
        <w:rPr/>
      </w:pPr>
      <w:r>
        <w:rPr>
          <w:rFonts w:ascii="IRNazanin" w:hAnsi="IRNazanin" w:eastAsia="IRNazanin"/>
          <w:color w:val="111111"/>
          <w:sz w:val="28"/>
          <w:sz w:val="28"/>
          <w:szCs w:val="28"/>
          <w:rtl w:val="true"/>
          <w:lang w:bidi="fa-IR"/>
        </w:rPr>
        <w:t>چه برتری بر ما داشت جز اینکه او هم مانند یکی از ما بود فاطمه‌ی زهراء عَلیهَا السَّلام که این سخنان را می‌شنید، چون چشمش به رسول خدا افتاد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فاطمه‌ی زهراء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محمّد چرا گریه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نام مادرم را برد و نکوهشش کرد و من از این رو گریه می‌کنم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 خشمناک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 خاموش باش که خدای تبارک و تعالی، زن زاینده و مهربان را مبارک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که </w:t>
      </w:r>
    </w:p>
    <w:p>
      <w:pPr>
        <w:pStyle w:val="BookText"/>
        <w:rPr/>
      </w:pPr>
      <w:r>
        <w:rPr>
          <w:rFonts w:ascii="IRNazanin" w:hAnsi="IRNazanin" w:eastAsia="IRNazanin"/>
          <w:color w:val="111111"/>
          <w:sz w:val="28"/>
          <w:sz w:val="28"/>
          <w:szCs w:val="28"/>
          <w:rtl w:val="true"/>
          <w:lang w:bidi="fa-IR"/>
        </w:rPr>
        <w:t>خدایش رحمت کند از من فرزندانی آورد یکی طاهر که نام دیگرش عبدالله بود و مُطّهر و فرزندان دیگرش از من قاسم بود و فاطمه و رقیّه و امّ کلثوم و زینب ولی تو از زنهایی هستی که خداوند نازایش فرموده و فرزندی نیاورده‌ای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اَبِی الْحَدید فی 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وَالصَّحیحُ عِنْدی اَنَّها ماتَتْ وَ هِیَ واجِدَةٌ عَلی اَبی بَکْرٍ وَ عُمَر وَ اَنَّها أوْصَتْ اَنْ لا یُصَلِّیا عَلَیْها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در نزد من این است که حضرت زهرا عَلیهَا السَّلام در حالی که از ابوبکر و عمر خشمگین بود، از دنیا رفت و به درستی که او وصیّت کرده بوده آن دو نفر بر او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مورد، منابع بسیار دیگری موجود است که ذکر همه‌ی آنها در این مختصر نمی‌گنجد، لذا مطالعه و تحقیق بیشتر را به پژوهشگران گرامی واگذار می‌نماییم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علّامه‌ی مجلسی از قول ابن ابی الحدید این چنین نقل می‌کند که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عَلیهَا السَّلام اِنْصَرَفَتْ مِنْ عِنْدِ اَبی بَکْرٍ ساخِطَةٌ وَ ماتَتْ عَلَیْهِ واجِدَةٌ وَ قَدْ اعْتَرَفَ بِذلِکَ ابْنُ اَبی الْحَدید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حضرت زهرا عَلیهَا السَّلام با حالت خشم از نزد ابابکر خارج شد و به شهادت رسید، در حالی که نسبت به او غضبناک بود و ابن ابی الحدید به این مطلب اعتراف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مفید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تَمُوتُ بَضْعَتَهُ الطّاهِرَةُ وَ هِیَ واجِدَةٌ عَلی أصْحابِ أبیها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شهادت نرسید پاره‌ی تن پیغمبر اکرم، مگر اینکه نسبت به اصحاب پدرش غضبناک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روضة الواعظین از قول حضرت زهرا عَلیهَا السَّلام چنین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أوْصَتْ اَنْ لا یَشْهَدْ أحَدٌ جِنازَتی مِنْ هولاءِ الَّذینَ ظَلَمُونِی وَ أخَذُوا حَقِّی فَإنَّهُمْ أعْدائی وَ أعْداءِ رَسُولِ اللهِ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زهراء عَلیهَا السَّلام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کدام از این افرادی که به من ظلم کردند و حقّ مرا غصب کردند بر جنازه‌ی من حاضر نشوند، چون اینها دشمنان من و دشمنان رسول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همان کتاب از حضرت امیرالمؤمنین علی علیْهِ السَّلام نقل شده که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کانَتْ ساخِطَةٌ عَلی قَوْمٍ کَرِهَتْ حُضُورَهُمْ جِنازَتِها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درستی که حضرت زهرا عَلیهَا السَّلام غضبناک بود، از حضور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او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کتاب خود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فَغَضِبَتْ فاطِمَةُ عَلی اَبی بَکْر وَ هَجَرَتْهُ فَلَمْ تُکَلِّمْهُ حَتَّی ماتَتْ فَدَفَنَها عَلِّیٌ علیْهِ السَّلام لَیْلاً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ابابکر را ترک کرد در حالی که از او غضبناک بود و با او سخن نگفت تا به شهادت رسید و امیرالمؤمنین علی علیْهِ السَّلام حضرتش را شبانه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کتاب خود دنبال قضیّه‌ی بیعت گرفتن از امیرالمؤمنین علی علیْهِ السَّلام برای ابوبکر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لاَبی بَکْر اِنْطَلِقْ بِنا اِلی فاطِمَةَ فَإنّا قَدْ أغْضَبْناها فَانْطَلَقا جَمیعاً فَاسْتَأذَنا عَلی فاطِمَة فَلَمْ تَأْذَنْ لَهُما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دیدار فاطمه رویم چون به درستی که ما او را غضبناک کردیم؛ پس به در خانه‌ی حضرتش رفتند، ولی آن معظمه آنها را راه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بخاری و مسلم در کتابهای خویش چنین نقل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فَغَضِبَتْ فاطِمَة بِنْتِ رَسُولُ الله صَلَّی اللهُ عَلَیْهِ وَآلِهِ وَسَلَّم فَهَجَرَتْ اَبابَکْرٍ فَلَمْ تَزَلْ مُهاجِرَتَهُ حَتَّی تُوفِیَّتْ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حضرت زهرا عَلیهَا السَّلام دختر پیامبر اکرم غضبناک شده و از ابابکر روی گردانیده و تا آخر عمرش با او سخن نگفت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اَصْبَغِ بْنِ نُبَاتَةَ قَالَ سَأَلْتُ أَمِیرَ الْمُؤْمِنِینَ علیْهِ السَّلام عَنْ سَلْمَانَ الْفَارِسِیِّ وَ قُلْتُ مَا تَقُولُ فِیهِ فَقَالَ مَا أَقُولُ فِی رَجُلٍ خُلِقَ مِنْ طینتا طِینَتِنَا وَ رُوحُهُ مَقْرُونَةٌ بِرُوحِنَا خَصَّهُ اللهُ تَبَارَکَ وَ تَعَالَی مِنَ الْعُلُومِ بِأَوَّلِهَا وَ آخِرِهَا وَ ظَاهِرِهَا وَ بَاطِنِهَا وَ سِرِّهَا وَ عَلانِیَتِهَا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اصبغ بن نباته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 علیْهِ السَّلام در خصوص سلمان فارسی سؤال کردند و گفتم نظر شما درباره‌ی او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 مورد مردی که از گِل وجود ما خلق شده و روحش نزدیک به روح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او تمام علوم از اول و آخر، ظاهر و باطن، اسرار را اختصاص داده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حَضَرْتُ رَسُولَ اللهِ صَلَّی اللهُ عَلَیْهِ وَآلِهِ وَسَلَّم وَ سَلْمَانُ بَیْنَ یَدَیْهِ فَدَخَلَ أَعْرَابِیٌّ فَنَحَّاهُ عَنْ مَکَانِهِ وَ جَلَسَ فِیهِ فَغَضِبَ </w:t>
      </w:r>
    </w:p>
    <w:p>
      <w:pPr>
        <w:pStyle w:val="BookText"/>
        <w:rPr/>
      </w:pPr>
      <w:r>
        <w:rPr>
          <w:rFonts w:ascii="Amiri" w:hAnsi="Amiri" w:eastAsia="Amiri" w:cs="Amiri"/>
          <w:color w:val="111111"/>
          <w:sz w:val="28"/>
          <w:sz w:val="28"/>
          <w:szCs w:val="28"/>
          <w:rtl w:val="true"/>
          <w:lang w:bidi="ar-SA"/>
        </w:rPr>
        <w:t>رَسُولُ اللهِ صَلَّی اللهُ عَلَیْهِ وَآلِهِ وَسَلَّم حَتَّی دَرَّ الْعَرَقُ بَیْنَ عَیْنَیْهِ وَ احْمَرَّتَا عَیْنَاهُ ثُمَّ قَالَ یَا أَعْرَابِیُّ أَتُنَحِّی رَجُلاً یُحِبُّهُ اللهُ تَبَارَکَ وَ تَعَالَی فِی السَّمَاءِ وَ یُحِبُّهُ رَسُولُهُ فِی الأَرْضِ یَا أَعْرَابِیُّ أَ تُنَحِّی رَجُلاً مَا حَضَرَنِی جَبْرَئِیلُ إِلا أَمَرَنِی عَنْ رَبِّی عَزَّوَجَلَّ أَنْ أُقْرِأَهُ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در محضر حضرت رسول اکرم صَلَّی اللهُ عَلَیْهِ وَآلِهِ وَسَلَّم حاضر بودیم که مرد عربی وارد مجلس شد و سلمان را از جای خود عقب رانده و بر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اکرم صَلَّی اللهُ عَلَیْهِ وَآلِهِ وَسَلَّم خشمناک شدند به طوری که پیشانی حضرت عرق کرد و صورت مبارکشان قرمز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دور کردی مردی را که خداوند در آسمان و پیامبر در روی زمین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دور کردی مردی را که هر گاه جبرئیل به حضورم می‌آمد، از طرف خداوند مرا امر می‌کرد که به او سلام برسانم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أَعْرَابِیُّ إِنَّ سَلْمَانَ مِنِّی مَنْ جَفَاهُ فَقَدْ جَفَانِی وَ مَنْ آذَاهُ فَقَدْ آذَانِی وَ مَنْ بَاعَدَهُ فَقَدْ بَاعَدَنِی وَ مَنْ قَرَّبَهُ فَقَدْ قَرَّبَنِی یَا أَعْرَابِیُّ لا تَغْلَطَنَّ فِی سَلْمَانَ فَإِنَّ اللهَ تَبَارَکَ وَ تَعَالَی قَدْ أَمَرَنِی أَنْ أُطْلِعَهُ عَلَی عِلْمِ الْمَنَایَا وَ الْبَلایَا وَ الْأَنْسَابِ وَ فَصْلِ الْخِطَابِ قَالَ فَقَالَ الْأَعْرَابِیُّ یَا رَسُولَ اللهِ مَا ظَنَنْتُ أَنْ یَبْلُغَ مِنْ فِعْلِ سَلْمَانَ مَا ذَکَرْتَ أَلَیْسَ کَانَ مَجُوسِیّاً ثُمَّ أَسْلَمَ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سلمان از من است؛ کسی که در حقّ او جفا کند، به من جفا کرده و کسی که او را اذیت کند، مرا اذیت نموده و هر کس از او دوری گزیند، از من دوری گزیده و هر کس به او نزدیک شود، به تحقیق به من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و درشتی با سلمان رفتار مکن، چون خداوند تبارک و تعالی به من امر کرده که او را از علم به ساعت مُردن و علم امتحان‌ها، علم انساب عرب و سخنان خاص آگاه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آن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مقام سلمان را این قدر بالا ببری و در مدحش چنین بگویی مگر سلمان مجوسی نبوده و سپس مسلمان شده؟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النَّبِیُّ صَلَّی اللهُ عَلَیْهِ وَآلِهِ وَسَلَّم یَا أَعْرَابِیٌّ أُخَاطِبُکَ عَنْ رَبِّی وَ تُقَاوِلُنِی إِنَّ سَلْمَانَ مَا کَانَ مَجُوسِیّاً وَ لَکِنَّهُ کَانَ مُظْهِراً لِلشِّرْکِ مُبْطِناً لِلإِیمَانِ یَا أَعْرَابِیُّ أَمَا سَمِعْتَ اللهَ عَزَّوَجَلَّ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أَمَا سَمِعْتَ اللهَ عَزَّوَجَلَّ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یَا أَعْرَابِیُّ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ما آتَیْتُکَ وَ </w:t>
      </w:r>
    </w:p>
    <w:p>
      <w:pPr>
        <w:pStyle w:val="BookText"/>
        <w:rPr/>
      </w:pPr>
      <w:r>
        <w:rPr>
          <w:rFonts w:ascii="Amiri" w:hAnsi="Amiri" w:eastAsia="Amiri" w:cs="Amiri"/>
          <w:color w:val="111111"/>
          <w:sz w:val="28"/>
          <w:sz w:val="28"/>
          <w:szCs w:val="28"/>
          <w:rtl w:val="true"/>
          <w:lang w:bidi="ar-SA"/>
        </w:rPr>
        <w:t>کُنْ مِنَ الشَّاکِرِینَ</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 لا تَجْحَدْ فَتَکُونَ مِنَ الْمُعَذَّبِینَ وَ سَلِّمْ لِرَسُولِ اللهِ قَوْلَهُ تَکُنْ مِنَ الْآمِنِینَ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پیامبر اکرم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پروردگارم با تو سخن می‌گویم و حرف می‌زنم به درستی که سلمان مجوسی نبوده، بلکه او ظاهراً عمل به شرک می‌کرده ولی در باطن ایمان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رسول خدا برای شما آورده بگیرید و اجرا کنید و از آنچه نهی کرده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را به تو داده‌ام بگیر و از شکرگزاران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نکن که از عذاب شوندگان خواهی بود و تسلیم کلام پیامبر خدا باش تا از ایمان آورندگان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از غضب خودت و غضب پیامبر اکرم صَلَّی اللهُ عَلَیْهِ وَآلِهِ وَسَلَّم</w:t>
      </w:r>
    </w:p>
    <w:p>
      <w:pPr>
        <w:pStyle w:val="BookText"/>
        <w:rPr/>
      </w:pPr>
      <w:r>
        <w:rPr>
          <w:rFonts w:ascii="IRNazanin" w:hAnsi="IRNazanin" w:eastAsia="IRNazanin"/>
          <w:color w:val="111111"/>
          <w:sz w:val="28"/>
          <w:sz w:val="28"/>
          <w:szCs w:val="28"/>
          <w:rtl w:val="true"/>
          <w:lang w:bidi="fa-IR"/>
        </w:rPr>
        <w:t>و اهل بیت طاهرینش علیهِمُ السَّلام مصون و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فرهنگی مجتمع فاطمیه‌ی اصفهان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Pr>
        <w:t>303/5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266/73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آسوده کردن خشم و 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خالی کرده عقده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مرحوم ملا احمد نراقی صفحه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به بعد با تلخیص و مختصر تغییری در عبارت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فتح،آیه ی</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حدیث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عمران،آیه ی</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شوری،آیه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420/68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ودررالکلم</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264/70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275/70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265/70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265/60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428/68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162/75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وبصیرة المتعظین</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152/74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45/75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266/70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267/70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263/70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280/70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263/70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69/74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مجلس پنجاه و چهارم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امامیه بر آن است که فاطمه سیده‌ی نساء عالمیان است و اخبار در این باب بسیار است، که فریقین ذکر کرده‌اند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مقام ابی بکر سکوت نمود ولی مرحوم عمادالدّین طبری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کامل بهایی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ابابکر بر امیرالمؤمنین علی علیْهِ السَّلام مناظره کرد و امیرالمؤمنین رد می‌کرد، که بینّه بر تو بود در قضیّه‌ی فدک که تو مدّعی بودی، نه فاطمه، سپس امیرالمؤمنین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عادل گواهی دهند بر فاطمه به گناه کبیره، آیا بر او حد می‌زنی؟ ابوبکر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والله یخرج من دین الله و دین رسوله…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نود و چهارم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کتاب شریف بحارالانوار نیست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هفتم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اکمال الرّجال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فی رسالة حول حدیث نحن معاشر الانبیاء لا نورّث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فرض الخمس ح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الاجهاد و السیر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40090</Words>
  <Characters>145531</Characters>
  <CharactersWithSpaces>184811</CharactersWithSpaces>
  <Paragraphs>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2026-08-16T09:15:38Z</dcterms:created>
  <dc:creator>ghaemiyeh.com</dc:creator>
  <dc:description/>
  <dc:language>en-US</dc:language>
  <cp:lastModifiedBy/>
  <dcterms:modified xsi:type="dcterms:W3CDTF">2026-08-16T12:45:44Z</dcterms:modified>
  <cp:revision>1</cp:revision>
  <dc:subject/>
  <dc:title>مجموعه کلام وحی برآستان ولایت فرو بردن خشم</dc:title>
</cp:coreProperties>
</file>

<file path=docProps/custom.xml><?xml version="1.0" encoding="utf-8"?>
<Properties xmlns="http://schemas.openxmlformats.org/officeDocument/2006/custom-properties" xmlns:vt="http://schemas.openxmlformats.org/officeDocument/2006/docPropsVTypes"/>
</file>