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انتظار </w:t>
      </w:r>
      <w:r>
        <w:rPr/>
        <w:t>10</w:t>
      </w:r>
      <w:r>
        <w:rPr>
          <w:rtl w:val="true"/>
        </w:rPr>
        <w:t xml:space="preserve"> </w:t>
      </w:r>
      <w:r>
        <w:rPr>
          <w:rtl w:val="true"/>
        </w:rPr>
        <w:t>جهانی شدن و حکومت جهانی حضرت مهدی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04284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904286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904288_211673320">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5904290_211673320">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5904292_211673320">
            <w:r>
              <w:rPr>
                <w:webHidden/>
                <w:rStyle w:val="IndexLink"/>
                <w:rtl w:val="true"/>
              </w:rPr>
              <w:t>پیش درآمد</w:t>
            </w:r>
            <w:r>
              <w:rPr>
                <w:rStyle w:val="IndexLink"/>
                <w:rtl w:val="true"/>
              </w:rPr>
              <w:tab/>
            </w:r>
            <w:r>
              <w:rPr>
                <w:rStyle w:val="IndexLink"/>
              </w:rPr>
              <w:t>10</w:t>
            </w:r>
          </w:hyperlink>
        </w:p>
        <w:p>
          <w:pPr>
            <w:pStyle w:val="Contents2"/>
            <w:tabs>
              <w:tab w:val="clear" w:pos="8743"/>
              <w:tab w:val="right" w:pos="9026" w:leader="dot"/>
            </w:tabs>
            <w:rPr/>
          </w:pPr>
          <w:hyperlink w:anchor="__RefHeading___Toc5904294_211673320">
            <w:r>
              <w:rPr>
                <w:webHidden/>
                <w:rStyle w:val="IndexLink"/>
                <w:rtl w:val="true"/>
              </w:rPr>
              <w:t>فصل اول</w:t>
            </w:r>
            <w:r>
              <w:rPr>
                <w:rStyle w:val="IndexLink"/>
                <w:rtl w:val="true"/>
              </w:rPr>
              <w:t xml:space="preserve">: </w:t>
            </w:r>
            <w:r>
              <w:rPr>
                <w:rStyle w:val="IndexLink"/>
                <w:rtl w:val="true"/>
              </w:rPr>
              <w:t>جهانی شدن، جهانی کردن و جهانی سازی</w:t>
            </w:r>
            <w:r>
              <w:rPr>
                <w:rStyle w:val="IndexLink"/>
                <w:rtl w:val="true"/>
              </w:rPr>
              <w:tab/>
            </w:r>
            <w:r>
              <w:rPr>
                <w:rStyle w:val="IndexLink"/>
              </w:rPr>
              <w:t>18</w:t>
            </w:r>
          </w:hyperlink>
        </w:p>
        <w:p>
          <w:pPr>
            <w:pStyle w:val="Contents3"/>
            <w:tabs>
              <w:tab w:val="clear" w:pos="8459"/>
              <w:tab w:val="right" w:pos="9026" w:leader="dot"/>
            </w:tabs>
            <w:rPr/>
          </w:pPr>
          <w:hyperlink w:anchor="__RefHeading___Toc5904296_21167332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5904298_211673320">
            <w:r>
              <w:rPr>
                <w:webHidden/>
                <w:rStyle w:val="IndexLink"/>
              </w:rPr>
              <w:t>1</w:t>
            </w:r>
            <w:r>
              <w:rPr>
                <w:rStyle w:val="IndexLink"/>
                <w:rtl w:val="true"/>
              </w:rPr>
              <w:t xml:space="preserve">. </w:t>
            </w:r>
            <w:r>
              <w:rPr>
                <w:rStyle w:val="IndexLink"/>
                <w:rtl w:val="true"/>
              </w:rPr>
              <w:t xml:space="preserve">پیدایش </w:t>
            </w:r>
            <w:r>
              <w:rPr>
                <w:rStyle w:val="IndexLink"/>
                <w:rtl w:val="true"/>
              </w:rPr>
              <w:t>«</w:t>
            </w:r>
            <w:r>
              <w:rPr>
                <w:rStyle w:val="IndexLink"/>
                <w:rtl w:val="true"/>
              </w:rPr>
              <w:t>جهانی شدن</w:t>
            </w:r>
            <w:r>
              <w:rPr>
                <w:rStyle w:val="IndexLink"/>
                <w:rtl w:val="true"/>
              </w:rPr>
              <w:t>»</w:t>
              <w:tab/>
            </w:r>
            <w:r>
              <w:rPr>
                <w:rStyle w:val="IndexLink"/>
              </w:rPr>
              <w:t>20</w:t>
            </w:r>
          </w:hyperlink>
        </w:p>
        <w:p>
          <w:pPr>
            <w:pStyle w:val="Contents3"/>
            <w:tabs>
              <w:tab w:val="clear" w:pos="8459"/>
              <w:tab w:val="right" w:pos="9026" w:leader="dot"/>
            </w:tabs>
            <w:rPr/>
          </w:pPr>
          <w:hyperlink w:anchor="__RefHeading___Toc5904300_211673320">
            <w:r>
              <w:rPr>
                <w:webHidden/>
                <w:rStyle w:val="IndexLink"/>
              </w:rPr>
              <w:t>2</w:t>
            </w:r>
            <w:r>
              <w:rPr>
                <w:rStyle w:val="IndexLink"/>
                <w:rtl w:val="true"/>
              </w:rPr>
              <w:t xml:space="preserve">. </w:t>
            </w:r>
            <w:r>
              <w:rPr>
                <w:rStyle w:val="IndexLink"/>
                <w:rtl w:val="true"/>
              </w:rPr>
              <w:t xml:space="preserve">تعاریف </w:t>
            </w:r>
            <w:r>
              <w:rPr>
                <w:rStyle w:val="IndexLink"/>
                <w:rtl w:val="true"/>
              </w:rPr>
              <w:t>«</w:t>
            </w:r>
            <w:r>
              <w:rPr>
                <w:rStyle w:val="IndexLink"/>
                <w:rtl w:val="true"/>
              </w:rPr>
              <w:t>جهانی شدن</w:t>
            </w:r>
            <w:r>
              <w:rPr>
                <w:rStyle w:val="IndexLink"/>
                <w:rtl w:val="true"/>
              </w:rPr>
              <w:t>»</w:t>
              <w:tab/>
            </w:r>
            <w:r>
              <w:rPr>
                <w:rStyle w:val="IndexLink"/>
              </w:rPr>
              <w:t>24</w:t>
            </w:r>
          </w:hyperlink>
        </w:p>
        <w:p>
          <w:pPr>
            <w:pStyle w:val="Contents3"/>
            <w:tabs>
              <w:tab w:val="clear" w:pos="8459"/>
              <w:tab w:val="right" w:pos="9026" w:leader="dot"/>
            </w:tabs>
            <w:rPr/>
          </w:pPr>
          <w:hyperlink w:anchor="__RefHeading___Toc5904302_211673320">
            <w:r>
              <w:rPr>
                <w:webHidden/>
                <w:rStyle w:val="IndexLink"/>
              </w:rPr>
              <w:t>3</w:t>
            </w:r>
            <w:r>
              <w:rPr>
                <w:rStyle w:val="IndexLink"/>
                <w:rtl w:val="true"/>
              </w:rPr>
              <w:t xml:space="preserve">. </w:t>
            </w:r>
            <w:r>
              <w:rPr>
                <w:rStyle w:val="IndexLink"/>
                <w:rtl w:val="true"/>
              </w:rPr>
              <w:t xml:space="preserve">ماهیّت و مبانی </w:t>
            </w:r>
            <w:r>
              <w:rPr>
                <w:rStyle w:val="IndexLink"/>
                <w:rtl w:val="true"/>
              </w:rPr>
              <w:t>«</w:t>
            </w:r>
            <w:r>
              <w:rPr>
                <w:rStyle w:val="IndexLink"/>
                <w:rtl w:val="true"/>
              </w:rPr>
              <w:t>جهانی شدن</w:t>
            </w:r>
            <w:r>
              <w:rPr>
                <w:rStyle w:val="IndexLink"/>
                <w:rtl w:val="true"/>
              </w:rPr>
              <w:t>»</w:t>
              <w:tab/>
            </w:r>
            <w:r>
              <w:rPr>
                <w:rStyle w:val="IndexLink"/>
              </w:rPr>
              <w:t>29</w:t>
            </w:r>
          </w:hyperlink>
        </w:p>
        <w:p>
          <w:pPr>
            <w:pStyle w:val="Contents3"/>
            <w:tabs>
              <w:tab w:val="clear" w:pos="8459"/>
              <w:tab w:val="right" w:pos="9026" w:leader="dot"/>
            </w:tabs>
            <w:rPr/>
          </w:pPr>
          <w:hyperlink w:anchor="__RefHeading___Toc5904304_211673320">
            <w:r>
              <w:rPr>
                <w:webHidden/>
                <w:rStyle w:val="IndexLink"/>
              </w:rPr>
              <w:t>4</w:t>
            </w:r>
            <w:r>
              <w:rPr>
                <w:rStyle w:val="IndexLink"/>
                <w:rtl w:val="true"/>
              </w:rPr>
              <w:t xml:space="preserve">. </w:t>
            </w:r>
            <w:r>
              <w:rPr>
                <w:rStyle w:val="IndexLink"/>
                <w:rtl w:val="true"/>
              </w:rPr>
              <w:t>رهیافت‌ها، داعیه داران و اهداف</w:t>
            </w:r>
            <w:r>
              <w:rPr>
                <w:rStyle w:val="IndexLink"/>
                <w:rtl w:val="true"/>
              </w:rPr>
              <w:tab/>
            </w:r>
            <w:r>
              <w:rPr>
                <w:rStyle w:val="IndexLink"/>
              </w:rPr>
              <w:t>37</w:t>
            </w:r>
          </w:hyperlink>
        </w:p>
        <w:p>
          <w:pPr>
            <w:pStyle w:val="Contents4"/>
            <w:tabs>
              <w:tab w:val="clear" w:pos="8176"/>
              <w:tab w:val="right" w:pos="9026" w:leader="dot"/>
            </w:tabs>
            <w:rPr/>
          </w:pPr>
          <w:hyperlink w:anchor="__RefHeading___Toc5904306_211673320">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5904308_211673320">
            <w:r>
              <w:rPr>
                <w:webHidden/>
                <w:rStyle w:val="IndexLink"/>
              </w:rPr>
              <w:t>4-1</w:t>
            </w:r>
            <w:r>
              <w:rPr>
                <w:rStyle w:val="IndexLink"/>
                <w:rtl w:val="true"/>
              </w:rPr>
              <w:t xml:space="preserve">. </w:t>
            </w:r>
            <w:r>
              <w:rPr>
                <w:rStyle w:val="IndexLink"/>
                <w:rtl w:val="true"/>
              </w:rPr>
              <w:t>رهیافت اقتصادی</w:t>
            </w:r>
            <w:r>
              <w:rPr>
                <w:rStyle w:val="IndexLink"/>
                <w:rtl w:val="true"/>
              </w:rPr>
              <w:tab/>
            </w:r>
            <w:r>
              <w:rPr>
                <w:rStyle w:val="IndexLink"/>
              </w:rPr>
              <w:t>38</w:t>
            </w:r>
          </w:hyperlink>
        </w:p>
        <w:p>
          <w:pPr>
            <w:pStyle w:val="Contents4"/>
            <w:tabs>
              <w:tab w:val="clear" w:pos="8176"/>
              <w:tab w:val="right" w:pos="9026" w:leader="dot"/>
            </w:tabs>
            <w:rPr/>
          </w:pPr>
          <w:hyperlink w:anchor="__RefHeading___Toc5904310_211673320">
            <w:r>
              <w:rPr>
                <w:webHidden/>
                <w:rStyle w:val="IndexLink"/>
              </w:rPr>
              <w:t>4-2</w:t>
            </w:r>
            <w:r>
              <w:rPr>
                <w:rStyle w:val="IndexLink"/>
                <w:rtl w:val="true"/>
              </w:rPr>
              <w:t xml:space="preserve">. </w:t>
            </w:r>
            <w:r>
              <w:rPr>
                <w:rStyle w:val="IndexLink"/>
                <w:rtl w:val="true"/>
              </w:rPr>
              <w:t>رهیافت فرهنگی</w:t>
            </w:r>
            <w:r>
              <w:rPr>
                <w:rStyle w:val="IndexLink"/>
                <w:rtl w:val="true"/>
              </w:rPr>
              <w:tab/>
            </w:r>
            <w:r>
              <w:rPr>
                <w:rStyle w:val="IndexLink"/>
              </w:rPr>
              <w:t>40</w:t>
            </w:r>
          </w:hyperlink>
        </w:p>
        <w:p>
          <w:pPr>
            <w:pStyle w:val="Contents4"/>
            <w:tabs>
              <w:tab w:val="clear" w:pos="8176"/>
              <w:tab w:val="right" w:pos="9026" w:leader="dot"/>
            </w:tabs>
            <w:rPr/>
          </w:pPr>
          <w:hyperlink w:anchor="__RefHeading___Toc5904312_211673320">
            <w:r>
              <w:rPr>
                <w:webHidden/>
                <w:rStyle w:val="IndexLink"/>
              </w:rPr>
              <w:t>4-3</w:t>
            </w:r>
            <w:r>
              <w:rPr>
                <w:rStyle w:val="IndexLink"/>
                <w:rtl w:val="true"/>
              </w:rPr>
              <w:t xml:space="preserve">. </w:t>
            </w:r>
            <w:r>
              <w:rPr>
                <w:rStyle w:val="IndexLink"/>
                <w:rtl w:val="true"/>
              </w:rPr>
              <w:t>رهیافت سیاسی</w:t>
            </w:r>
            <w:r>
              <w:rPr>
                <w:rStyle w:val="IndexLink"/>
                <w:rtl w:val="true"/>
              </w:rPr>
              <w:tab/>
            </w:r>
            <w:r>
              <w:rPr>
                <w:rStyle w:val="IndexLink"/>
              </w:rPr>
              <w:t>43</w:t>
            </w:r>
          </w:hyperlink>
        </w:p>
        <w:p>
          <w:pPr>
            <w:pStyle w:val="Contents3"/>
            <w:tabs>
              <w:tab w:val="clear" w:pos="8459"/>
              <w:tab w:val="right" w:pos="9026" w:leader="dot"/>
            </w:tabs>
            <w:rPr/>
          </w:pPr>
          <w:hyperlink w:anchor="__RefHeading___Toc5904314_211673320">
            <w:r>
              <w:rPr>
                <w:webHidden/>
                <w:rStyle w:val="IndexLink"/>
              </w:rPr>
              <w:t>5</w:t>
            </w:r>
            <w:r>
              <w:rPr>
                <w:rStyle w:val="IndexLink"/>
                <w:rtl w:val="true"/>
              </w:rPr>
              <w:t xml:space="preserve">. </w:t>
            </w:r>
            <w:r>
              <w:rPr>
                <w:rStyle w:val="IndexLink"/>
                <w:rtl w:val="true"/>
              </w:rPr>
              <w:t>ویژگی‌های جهانی شدن و جهانی سازی</w:t>
            </w:r>
            <w:r>
              <w:rPr>
                <w:rStyle w:val="IndexLink"/>
                <w:rtl w:val="true"/>
              </w:rPr>
              <w:tab/>
            </w:r>
            <w:r>
              <w:rPr>
                <w:rStyle w:val="IndexLink"/>
              </w:rPr>
              <w:t>47</w:t>
            </w:r>
          </w:hyperlink>
        </w:p>
        <w:p>
          <w:pPr>
            <w:pStyle w:val="Contents4"/>
            <w:tabs>
              <w:tab w:val="clear" w:pos="8176"/>
              <w:tab w:val="right" w:pos="9026" w:leader="dot"/>
            </w:tabs>
            <w:rPr/>
          </w:pPr>
          <w:hyperlink w:anchor="__RefHeading___Toc5904316_211673320">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5904318_211673320">
            <w:r>
              <w:rPr>
                <w:webHidden/>
                <w:rStyle w:val="IndexLink"/>
              </w:rPr>
              <w:t>5-1</w:t>
            </w:r>
            <w:r>
              <w:rPr>
                <w:rStyle w:val="IndexLink"/>
                <w:rtl w:val="true"/>
              </w:rPr>
              <w:t xml:space="preserve"> . </w:t>
            </w:r>
            <w:r>
              <w:rPr>
                <w:rStyle w:val="IndexLink"/>
                <w:rtl w:val="true"/>
              </w:rPr>
              <w:t>فرهنگ جهانی واحد</w:t>
            </w:r>
            <w:r>
              <w:rPr>
                <w:rStyle w:val="IndexLink"/>
                <w:rtl w:val="true"/>
              </w:rPr>
              <w:tab/>
            </w:r>
            <w:r>
              <w:rPr>
                <w:rStyle w:val="IndexLink"/>
              </w:rPr>
              <w:t>48</w:t>
            </w:r>
          </w:hyperlink>
        </w:p>
        <w:p>
          <w:pPr>
            <w:pStyle w:val="Contents4"/>
            <w:tabs>
              <w:tab w:val="clear" w:pos="8176"/>
              <w:tab w:val="right" w:pos="9026" w:leader="dot"/>
            </w:tabs>
            <w:rPr/>
          </w:pPr>
          <w:hyperlink w:anchor="__RefHeading___Toc5904320_211673320">
            <w:r>
              <w:rPr>
                <w:webHidden/>
                <w:rStyle w:val="IndexLink"/>
              </w:rPr>
              <w:t>5-2</w:t>
            </w:r>
            <w:r>
              <w:rPr>
                <w:rStyle w:val="IndexLink"/>
                <w:rtl w:val="true"/>
              </w:rPr>
              <w:t xml:space="preserve"> . </w:t>
            </w:r>
            <w:r>
              <w:rPr>
                <w:rStyle w:val="IndexLink"/>
                <w:rtl w:val="true"/>
              </w:rPr>
              <w:t>ایدئولوژی واحد جهانی</w:t>
            </w:r>
            <w:r>
              <w:rPr>
                <w:rStyle w:val="IndexLink"/>
                <w:rtl w:val="true"/>
              </w:rPr>
              <w:tab/>
            </w:r>
            <w:r>
              <w:rPr>
                <w:rStyle w:val="IndexLink"/>
              </w:rPr>
              <w:t>49</w:t>
            </w:r>
          </w:hyperlink>
        </w:p>
        <w:p>
          <w:pPr>
            <w:pStyle w:val="Contents4"/>
            <w:tabs>
              <w:tab w:val="clear" w:pos="8176"/>
              <w:tab w:val="right" w:pos="9026" w:leader="dot"/>
            </w:tabs>
            <w:rPr/>
          </w:pPr>
          <w:hyperlink w:anchor="__RefHeading___Toc5904322_211673320">
            <w:r>
              <w:rPr>
                <w:webHidden/>
                <w:rStyle w:val="IndexLink"/>
              </w:rPr>
              <w:t>5-3</w:t>
            </w:r>
            <w:r>
              <w:rPr>
                <w:rStyle w:val="IndexLink"/>
                <w:rtl w:val="true"/>
              </w:rPr>
              <w:t xml:space="preserve"> . </w:t>
            </w:r>
            <w:r>
              <w:rPr>
                <w:rStyle w:val="IndexLink"/>
                <w:rtl w:val="true"/>
              </w:rPr>
              <w:t>ارتباطات جهانی</w:t>
            </w:r>
            <w:r>
              <w:rPr>
                <w:rStyle w:val="IndexLink"/>
                <w:rtl w:val="true"/>
              </w:rPr>
              <w:tab/>
            </w:r>
            <w:r>
              <w:rPr>
                <w:rStyle w:val="IndexLink"/>
              </w:rPr>
              <w:t>51</w:t>
            </w:r>
          </w:hyperlink>
        </w:p>
        <w:p>
          <w:pPr>
            <w:pStyle w:val="Contents4"/>
            <w:tabs>
              <w:tab w:val="clear" w:pos="8176"/>
              <w:tab w:val="right" w:pos="9026" w:leader="dot"/>
            </w:tabs>
            <w:rPr/>
          </w:pPr>
          <w:hyperlink w:anchor="__RefHeading___Toc5904324_211673320">
            <w:r>
              <w:rPr>
                <w:webHidden/>
                <w:rStyle w:val="IndexLink"/>
              </w:rPr>
              <w:t>5-4</w:t>
            </w:r>
            <w:r>
              <w:rPr>
                <w:rStyle w:val="IndexLink"/>
                <w:rtl w:val="true"/>
              </w:rPr>
              <w:t xml:space="preserve"> . </w:t>
            </w:r>
            <w:r>
              <w:rPr>
                <w:rStyle w:val="IndexLink"/>
                <w:rtl w:val="true"/>
              </w:rPr>
              <w:t>اقتصاد و سرمایه‌داری جهانی</w:t>
            </w:r>
            <w:r>
              <w:rPr>
                <w:rStyle w:val="IndexLink"/>
                <w:rtl w:val="true"/>
              </w:rPr>
              <w:tab/>
            </w:r>
            <w:r>
              <w:rPr>
                <w:rStyle w:val="IndexLink"/>
              </w:rPr>
              <w:t>54</w:t>
            </w:r>
          </w:hyperlink>
        </w:p>
        <w:p>
          <w:pPr>
            <w:pStyle w:val="Contents4"/>
            <w:tabs>
              <w:tab w:val="clear" w:pos="8176"/>
              <w:tab w:val="right" w:pos="9026" w:leader="dot"/>
            </w:tabs>
            <w:rPr/>
          </w:pPr>
          <w:hyperlink w:anchor="__RefHeading___Toc5904326_211673320">
            <w:r>
              <w:rPr>
                <w:webHidden/>
                <w:rStyle w:val="IndexLink"/>
              </w:rPr>
              <w:t>5-5</w:t>
            </w:r>
            <w:r>
              <w:rPr>
                <w:rStyle w:val="IndexLink"/>
                <w:rtl w:val="true"/>
              </w:rPr>
              <w:t xml:space="preserve"> . </w:t>
            </w:r>
            <w:r>
              <w:rPr>
                <w:rStyle w:val="IndexLink"/>
                <w:rtl w:val="true"/>
              </w:rPr>
              <w:t>سیاست و تضعیف دولت‌های ملی</w:t>
            </w:r>
            <w:r>
              <w:rPr>
                <w:rStyle w:val="IndexLink"/>
                <w:rtl w:val="true"/>
              </w:rPr>
              <w:tab/>
            </w:r>
            <w:r>
              <w:rPr>
                <w:rStyle w:val="IndexLink"/>
              </w:rPr>
              <w:t>56</w:t>
            </w:r>
          </w:hyperlink>
        </w:p>
        <w:p>
          <w:pPr>
            <w:pStyle w:val="Contents4"/>
            <w:tabs>
              <w:tab w:val="clear" w:pos="8176"/>
              <w:tab w:val="right" w:pos="9026" w:leader="dot"/>
            </w:tabs>
            <w:rPr/>
          </w:pPr>
          <w:hyperlink w:anchor="__RefHeading___Toc5904328_211673320">
            <w:r>
              <w:rPr>
                <w:webHidden/>
                <w:rStyle w:val="IndexLink"/>
              </w:rPr>
              <w:t>5-6</w:t>
            </w:r>
            <w:r>
              <w:rPr>
                <w:rStyle w:val="IndexLink"/>
                <w:rtl w:val="true"/>
              </w:rPr>
              <w:t xml:space="preserve">. </w:t>
            </w:r>
            <w:r>
              <w:rPr>
                <w:rStyle w:val="IndexLink"/>
                <w:rtl w:val="true"/>
              </w:rPr>
              <w:t>مذهب و جهانی شدن</w:t>
            </w:r>
            <w:r>
              <w:rPr>
                <w:rStyle w:val="IndexLink"/>
                <w:rtl w:val="true"/>
              </w:rPr>
              <w:tab/>
            </w:r>
            <w:r>
              <w:rPr>
                <w:rStyle w:val="IndexLink"/>
              </w:rPr>
              <w:t>59</w:t>
            </w:r>
          </w:hyperlink>
        </w:p>
        <w:p>
          <w:pPr>
            <w:pStyle w:val="Contents3"/>
            <w:tabs>
              <w:tab w:val="clear" w:pos="8459"/>
              <w:tab w:val="right" w:pos="9026" w:leader="dot"/>
            </w:tabs>
            <w:rPr/>
          </w:pPr>
          <w:hyperlink w:anchor="__RefHeading___Toc5904330_211673320">
            <w:r>
              <w:rPr>
                <w:webHidden/>
                <w:rStyle w:val="IndexLink"/>
              </w:rPr>
              <w:t>6</w:t>
            </w:r>
            <w:r>
              <w:rPr>
                <w:rStyle w:val="IndexLink"/>
                <w:rtl w:val="true"/>
              </w:rPr>
              <w:t xml:space="preserve">. </w:t>
            </w:r>
            <w:r>
              <w:rPr>
                <w:rStyle w:val="IndexLink"/>
                <w:rtl w:val="true"/>
              </w:rPr>
              <w:t>چالش‌ها و کاستی‌ها</w:t>
            </w:r>
            <w:r>
              <w:rPr>
                <w:rStyle w:val="IndexLink"/>
                <w:rtl w:val="true"/>
              </w:rPr>
              <w:tab/>
            </w:r>
            <w:r>
              <w:rPr>
                <w:rStyle w:val="IndexLink"/>
              </w:rPr>
              <w:t>61</w:t>
            </w:r>
          </w:hyperlink>
        </w:p>
        <w:p>
          <w:pPr>
            <w:pStyle w:val="Contents2"/>
            <w:tabs>
              <w:tab w:val="clear" w:pos="8743"/>
              <w:tab w:val="right" w:pos="9026" w:leader="dot"/>
            </w:tabs>
            <w:rPr/>
          </w:pPr>
          <w:hyperlink w:anchor="__RefHeading___Toc5904332_211673320">
            <w:r>
              <w:rPr>
                <w:webHidden/>
                <w:rStyle w:val="IndexLink"/>
                <w:rtl w:val="true"/>
              </w:rPr>
              <w:t>فصل دوم</w:t>
            </w:r>
            <w:r>
              <w:rPr>
                <w:rStyle w:val="IndexLink"/>
                <w:rtl w:val="true"/>
              </w:rPr>
              <w:t xml:space="preserve">: </w:t>
            </w:r>
            <w:r>
              <w:rPr>
                <w:rStyle w:val="IndexLink"/>
                <w:rtl w:val="true"/>
              </w:rPr>
              <w:t>حکومت جهانی مهدی موعود عجل الله تعالی فرجه الشریف</w:t>
            </w:r>
            <w:r>
              <w:rPr>
                <w:rStyle w:val="IndexLink"/>
                <w:rtl w:val="true"/>
              </w:rPr>
              <w:tab/>
            </w:r>
            <w:r>
              <w:rPr>
                <w:rStyle w:val="IndexLink"/>
              </w:rPr>
              <w:t>69</w:t>
            </w:r>
          </w:hyperlink>
        </w:p>
        <w:p>
          <w:pPr>
            <w:pStyle w:val="Contents3"/>
            <w:tabs>
              <w:tab w:val="clear" w:pos="8459"/>
              <w:tab w:val="right" w:pos="9026" w:leader="dot"/>
            </w:tabs>
            <w:rPr/>
          </w:pPr>
          <w:hyperlink w:anchor="__RefHeading___Toc5904334_211673320">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5904336_211673320">
            <w:r>
              <w:rPr>
                <w:webHidden/>
                <w:rStyle w:val="IndexLink"/>
              </w:rPr>
              <w:t>1</w:t>
            </w:r>
            <w:r>
              <w:rPr>
                <w:rStyle w:val="IndexLink"/>
                <w:rtl w:val="true"/>
              </w:rPr>
              <w:t xml:space="preserve">. </w:t>
            </w:r>
            <w:r>
              <w:rPr>
                <w:rStyle w:val="IndexLink"/>
                <w:rtl w:val="true"/>
              </w:rPr>
              <w:t>درآمدی بر حکومت جهانی مهدی عجل الله تعالی فرجه الشریف</w:t>
            </w:r>
            <w:r>
              <w:rPr>
                <w:rStyle w:val="IndexLink"/>
                <w:rtl w:val="true"/>
              </w:rPr>
              <w:tab/>
            </w:r>
            <w:r>
              <w:rPr>
                <w:rStyle w:val="IndexLink"/>
              </w:rPr>
              <w:t>72</w:t>
            </w:r>
          </w:hyperlink>
        </w:p>
        <w:p>
          <w:pPr>
            <w:pStyle w:val="Contents4"/>
            <w:tabs>
              <w:tab w:val="clear" w:pos="8176"/>
              <w:tab w:val="right" w:pos="9026" w:leader="dot"/>
            </w:tabs>
            <w:rPr/>
          </w:pPr>
          <w:hyperlink w:anchor="__RefHeading___Toc5904338_211673320">
            <w:r>
              <w:rPr>
                <w:webHidden/>
                <w:rStyle w:val="IndexLink"/>
              </w:rPr>
              <w:t>1-1</w:t>
            </w:r>
            <w:r>
              <w:rPr>
                <w:rStyle w:val="IndexLink"/>
                <w:rtl w:val="true"/>
              </w:rPr>
              <w:t xml:space="preserve">. </w:t>
            </w:r>
            <w:r>
              <w:rPr>
                <w:rStyle w:val="IndexLink"/>
                <w:rtl w:val="true"/>
              </w:rPr>
              <w:t xml:space="preserve">درخشان‌ترین فرصت ارائه نظریه </w:t>
            </w:r>
            <w:r>
              <w:rPr>
                <w:rStyle w:val="IndexLink"/>
                <w:rtl w:val="true"/>
              </w:rPr>
              <w:t>«</w:t>
            </w:r>
            <w:r>
              <w:rPr>
                <w:rStyle w:val="IndexLink"/>
                <w:rtl w:val="true"/>
              </w:rPr>
              <w:t>حکومت جهانی مهدوی</w:t>
            </w:r>
            <w:r>
              <w:rPr>
                <w:rStyle w:val="IndexLink"/>
                <w:rtl w:val="true"/>
              </w:rPr>
              <w:t>»</w:t>
              <w:tab/>
            </w:r>
            <w:r>
              <w:rPr>
                <w:rStyle w:val="IndexLink"/>
              </w:rPr>
              <w:t>72</w:t>
            </w:r>
          </w:hyperlink>
        </w:p>
        <w:p>
          <w:pPr>
            <w:pStyle w:val="Contents4"/>
            <w:tabs>
              <w:tab w:val="clear" w:pos="8176"/>
              <w:tab w:val="right" w:pos="9026" w:leader="dot"/>
            </w:tabs>
            <w:rPr/>
          </w:pPr>
          <w:hyperlink w:anchor="__RefHeading___Toc5904340_211673320">
            <w:r>
              <w:rPr>
                <w:webHidden/>
                <w:rStyle w:val="IndexLink"/>
              </w:rPr>
              <w:t>1-2</w:t>
            </w:r>
            <w:r>
              <w:rPr>
                <w:rStyle w:val="IndexLink"/>
                <w:rtl w:val="true"/>
              </w:rPr>
              <w:t xml:space="preserve">. </w:t>
            </w:r>
            <w:r>
              <w:rPr>
                <w:rStyle w:val="IndexLink"/>
                <w:rtl w:val="true"/>
              </w:rPr>
              <w:t>حتمی بودن انقلاب جهانی مهدی عجل الله تعالی فرجه الشریف</w:t>
            </w:r>
            <w:r>
              <w:rPr>
                <w:rStyle w:val="IndexLink"/>
                <w:rtl w:val="true"/>
              </w:rPr>
              <w:tab/>
            </w:r>
            <w:r>
              <w:rPr>
                <w:rStyle w:val="IndexLink"/>
              </w:rPr>
              <w:t>73</w:t>
            </w:r>
          </w:hyperlink>
        </w:p>
        <w:p>
          <w:pPr>
            <w:pStyle w:val="Contents4"/>
            <w:tabs>
              <w:tab w:val="clear" w:pos="8176"/>
              <w:tab w:val="right" w:pos="9026" w:leader="dot"/>
            </w:tabs>
            <w:rPr/>
          </w:pPr>
          <w:hyperlink w:anchor="__RefHeading___Toc5904342_211673320">
            <w:r>
              <w:rPr>
                <w:webHidden/>
                <w:rStyle w:val="IndexLink"/>
              </w:rPr>
              <w:t>1-3</w:t>
            </w:r>
            <w:r>
              <w:rPr>
                <w:rStyle w:val="IndexLink"/>
                <w:rtl w:val="true"/>
              </w:rPr>
              <w:t xml:space="preserve">. </w:t>
            </w:r>
            <w:r>
              <w:rPr>
                <w:rStyle w:val="IndexLink"/>
                <w:rtl w:val="true"/>
              </w:rPr>
              <w:t xml:space="preserve">اثبات نظریه </w:t>
            </w:r>
            <w:r>
              <w:rPr>
                <w:rStyle w:val="IndexLink"/>
                <w:rtl w:val="true"/>
              </w:rPr>
              <w:t>«</w:t>
            </w:r>
            <w:r>
              <w:rPr>
                <w:rStyle w:val="IndexLink"/>
                <w:rtl w:val="true"/>
              </w:rPr>
              <w:t>حکومت جهانی مهدی موعود عجل الله تعالی فرجه الشریف</w:t>
            </w:r>
            <w:r>
              <w:rPr>
                <w:rStyle w:val="IndexLink"/>
                <w:rtl w:val="true"/>
              </w:rPr>
              <w:t>»</w:t>
              <w:tab/>
            </w:r>
            <w:r>
              <w:rPr>
                <w:rStyle w:val="IndexLink"/>
              </w:rPr>
              <w:t>74</w:t>
            </w:r>
          </w:hyperlink>
        </w:p>
        <w:p>
          <w:pPr>
            <w:pStyle w:val="Contents4"/>
            <w:tabs>
              <w:tab w:val="clear" w:pos="8176"/>
              <w:tab w:val="right" w:pos="9026" w:leader="dot"/>
            </w:tabs>
            <w:rPr/>
          </w:pPr>
          <w:hyperlink w:anchor="__RefHeading___Toc5904344_211673320">
            <w:r>
              <w:rPr>
                <w:webHidden/>
                <w:rStyle w:val="IndexLink"/>
              </w:rPr>
              <w:t>1-4</w:t>
            </w:r>
            <w:r>
              <w:rPr>
                <w:rStyle w:val="IndexLink"/>
                <w:rtl w:val="true"/>
              </w:rPr>
              <w:t xml:space="preserve">. </w:t>
            </w:r>
            <w:r>
              <w:rPr>
                <w:rStyle w:val="IndexLink"/>
                <w:rtl w:val="true"/>
              </w:rPr>
              <w:t>حکمت و فلسفه اصلی ظهور منجی بشریت</w:t>
            </w:r>
            <w:r>
              <w:rPr>
                <w:rStyle w:val="IndexLink"/>
                <w:rtl w:val="true"/>
              </w:rPr>
              <w:tab/>
            </w:r>
            <w:r>
              <w:rPr>
                <w:rStyle w:val="IndexLink"/>
              </w:rPr>
              <w:t>75</w:t>
            </w:r>
          </w:hyperlink>
        </w:p>
        <w:p>
          <w:pPr>
            <w:pStyle w:val="Contents4"/>
            <w:tabs>
              <w:tab w:val="clear" w:pos="8176"/>
              <w:tab w:val="right" w:pos="9026" w:leader="dot"/>
            </w:tabs>
            <w:rPr/>
          </w:pPr>
          <w:hyperlink w:anchor="__RefHeading___Toc5904346_211673320">
            <w:r>
              <w:rPr>
                <w:webHidden/>
                <w:rStyle w:val="IndexLink"/>
              </w:rPr>
              <w:t>1-5</w:t>
            </w:r>
            <w:r>
              <w:rPr>
                <w:rStyle w:val="IndexLink"/>
                <w:rtl w:val="true"/>
              </w:rPr>
              <w:t xml:space="preserve">. </w:t>
            </w:r>
            <w:r>
              <w:rPr>
                <w:rStyle w:val="IndexLink"/>
                <w:rtl w:val="true"/>
              </w:rPr>
              <w:t>تحقّق واقعی جامعه واحد جهانی</w:t>
            </w:r>
            <w:r>
              <w:rPr>
                <w:rStyle w:val="IndexLink"/>
                <w:rtl w:val="true"/>
              </w:rPr>
              <w:tab/>
            </w:r>
            <w:r>
              <w:rPr>
                <w:rStyle w:val="IndexLink"/>
              </w:rPr>
              <w:t>76</w:t>
            </w:r>
          </w:hyperlink>
        </w:p>
        <w:p>
          <w:pPr>
            <w:pStyle w:val="Contents4"/>
            <w:tabs>
              <w:tab w:val="clear" w:pos="8176"/>
              <w:tab w:val="right" w:pos="9026" w:leader="dot"/>
            </w:tabs>
            <w:rPr/>
          </w:pPr>
          <w:hyperlink w:anchor="__RefHeading___Toc5904348_211673320">
            <w:r>
              <w:rPr>
                <w:webHidden/>
                <w:rStyle w:val="IndexLink"/>
              </w:rPr>
              <w:t>1-6</w:t>
            </w:r>
            <w:r>
              <w:rPr>
                <w:rStyle w:val="IndexLink"/>
                <w:rtl w:val="true"/>
              </w:rPr>
              <w:t xml:space="preserve">. </w:t>
            </w:r>
            <w:r>
              <w:rPr>
                <w:rStyle w:val="IndexLink"/>
                <w:rtl w:val="true"/>
              </w:rPr>
              <w:t>دین راه حل مشکلات و کاستی‌ها</w:t>
            </w:r>
            <w:r>
              <w:rPr>
                <w:rStyle w:val="IndexLink"/>
                <w:rtl w:val="true"/>
              </w:rPr>
              <w:tab/>
            </w:r>
            <w:r>
              <w:rPr>
                <w:rStyle w:val="IndexLink"/>
              </w:rPr>
              <w:t>77</w:t>
            </w:r>
          </w:hyperlink>
        </w:p>
        <w:p>
          <w:pPr>
            <w:pStyle w:val="Contents4"/>
            <w:tabs>
              <w:tab w:val="clear" w:pos="8176"/>
              <w:tab w:val="right" w:pos="9026" w:leader="dot"/>
            </w:tabs>
            <w:rPr/>
          </w:pPr>
          <w:hyperlink w:anchor="__RefHeading___Toc5904350_211673320">
            <w:r>
              <w:rPr>
                <w:webHidden/>
                <w:rStyle w:val="IndexLink"/>
              </w:rPr>
              <w:t>1-7</w:t>
            </w:r>
            <w:r>
              <w:rPr>
                <w:rStyle w:val="IndexLink"/>
                <w:rtl w:val="true"/>
              </w:rPr>
              <w:t xml:space="preserve">. </w:t>
            </w:r>
            <w:r>
              <w:rPr>
                <w:rStyle w:val="IndexLink"/>
                <w:rtl w:val="true"/>
              </w:rPr>
              <w:t>عصر ظهور</w:t>
            </w:r>
            <w:r>
              <w:rPr>
                <w:rStyle w:val="IndexLink"/>
                <w:rtl w:val="true"/>
              </w:rPr>
              <w:tab/>
            </w:r>
            <w:r>
              <w:rPr>
                <w:rStyle w:val="IndexLink"/>
              </w:rPr>
              <w:t>78</w:t>
            </w:r>
          </w:hyperlink>
        </w:p>
        <w:p>
          <w:pPr>
            <w:pStyle w:val="Contents4"/>
            <w:tabs>
              <w:tab w:val="clear" w:pos="8176"/>
              <w:tab w:val="right" w:pos="9026" w:leader="dot"/>
            </w:tabs>
            <w:rPr/>
          </w:pPr>
          <w:hyperlink w:anchor="__RefHeading___Toc5904352_211673320">
            <w:r>
              <w:rPr>
                <w:webHidden/>
                <w:rStyle w:val="IndexLink"/>
              </w:rPr>
              <w:t>1-8</w:t>
            </w:r>
            <w:r>
              <w:rPr>
                <w:rStyle w:val="IndexLink"/>
                <w:rtl w:val="true"/>
              </w:rPr>
              <w:t xml:space="preserve">. </w:t>
            </w:r>
            <w:r>
              <w:rPr>
                <w:rStyle w:val="IndexLink"/>
                <w:rtl w:val="true"/>
              </w:rPr>
              <w:t xml:space="preserve">جهانی شدن اندیشه </w:t>
            </w:r>
            <w:r>
              <w:rPr>
                <w:rStyle w:val="IndexLink"/>
                <w:rtl w:val="true"/>
              </w:rPr>
              <w:t>«</w:t>
            </w:r>
            <w:r>
              <w:rPr>
                <w:rStyle w:val="IndexLink"/>
                <w:rtl w:val="true"/>
              </w:rPr>
              <w:t>مهدویت</w:t>
            </w:r>
            <w:r>
              <w:rPr>
                <w:rStyle w:val="IndexLink"/>
                <w:rtl w:val="true"/>
              </w:rPr>
              <w:t>»</w:t>
              <w:tab/>
            </w:r>
            <w:r>
              <w:rPr>
                <w:rStyle w:val="IndexLink"/>
              </w:rPr>
              <w:t>79</w:t>
            </w:r>
          </w:hyperlink>
        </w:p>
        <w:p>
          <w:pPr>
            <w:pStyle w:val="Contents4"/>
            <w:tabs>
              <w:tab w:val="clear" w:pos="8176"/>
              <w:tab w:val="right" w:pos="9026" w:leader="dot"/>
            </w:tabs>
            <w:rPr/>
          </w:pPr>
          <w:hyperlink w:anchor="__RefHeading___Toc5904354_211673320">
            <w:r>
              <w:rPr>
                <w:webHidden/>
                <w:rStyle w:val="IndexLink"/>
              </w:rPr>
              <w:t>1-9</w:t>
            </w:r>
            <w:r>
              <w:rPr>
                <w:rStyle w:val="IndexLink"/>
                <w:rtl w:val="true"/>
              </w:rPr>
              <w:t xml:space="preserve">. </w:t>
            </w:r>
            <w:r>
              <w:rPr>
                <w:rStyle w:val="IndexLink"/>
                <w:rtl w:val="true"/>
              </w:rPr>
              <w:t>ساختار نظام سیاسی مهدوی عجل الله تعالی فرجه الشریف</w:t>
            </w:r>
            <w:r>
              <w:rPr>
                <w:rStyle w:val="IndexLink"/>
                <w:rtl w:val="true"/>
              </w:rPr>
              <w:tab/>
            </w:r>
            <w:r>
              <w:rPr>
                <w:rStyle w:val="IndexLink"/>
              </w:rPr>
              <w:t>80</w:t>
            </w:r>
          </w:hyperlink>
        </w:p>
        <w:p>
          <w:pPr>
            <w:pStyle w:val="Contents3"/>
            <w:tabs>
              <w:tab w:val="clear" w:pos="8459"/>
              <w:tab w:val="right" w:pos="9026" w:leader="dot"/>
            </w:tabs>
            <w:rPr/>
          </w:pPr>
          <w:hyperlink w:anchor="__RefHeading___Toc5904356_211673320">
            <w:r>
              <w:rPr>
                <w:webHidden/>
                <w:rStyle w:val="IndexLink"/>
              </w:rPr>
              <w:t>2</w:t>
            </w:r>
            <w:r>
              <w:rPr>
                <w:rStyle w:val="IndexLink"/>
                <w:rtl w:val="true"/>
              </w:rPr>
              <w:t xml:space="preserve">. </w:t>
            </w:r>
            <w:r>
              <w:rPr>
                <w:rStyle w:val="IndexLink"/>
                <w:rtl w:val="true"/>
              </w:rPr>
              <w:t xml:space="preserve">مبانی و اهداف </w:t>
            </w:r>
            <w:r>
              <w:rPr>
                <w:rStyle w:val="IndexLink"/>
                <w:rtl w:val="true"/>
              </w:rPr>
              <w:t>«</w:t>
            </w:r>
            <w:r>
              <w:rPr>
                <w:rStyle w:val="IndexLink"/>
                <w:rtl w:val="true"/>
              </w:rPr>
              <w:t>حکومت جهانی حضرت مهدی عجل الله تعالی فرجه الشریف</w:t>
            </w:r>
            <w:r>
              <w:rPr>
                <w:rStyle w:val="IndexLink"/>
                <w:rtl w:val="true"/>
              </w:rPr>
              <w:t>»</w:t>
              <w:tab/>
            </w:r>
            <w:r>
              <w:rPr>
                <w:rStyle w:val="IndexLink"/>
              </w:rPr>
              <w:t>81</w:t>
            </w:r>
          </w:hyperlink>
        </w:p>
        <w:p>
          <w:pPr>
            <w:pStyle w:val="Contents4"/>
            <w:tabs>
              <w:tab w:val="clear" w:pos="8176"/>
              <w:tab w:val="right" w:pos="9026" w:leader="dot"/>
            </w:tabs>
            <w:rPr/>
          </w:pPr>
          <w:hyperlink w:anchor="__RefHeading___Toc5904358_211673320">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5904360_211673320">
            <w:r>
              <w:rPr>
                <w:webHidden/>
                <w:rStyle w:val="IndexLink"/>
              </w:rPr>
              <w:t>2-1</w:t>
            </w:r>
            <w:r>
              <w:rPr>
                <w:rStyle w:val="IndexLink"/>
                <w:rtl w:val="true"/>
              </w:rPr>
              <w:t xml:space="preserve">. </w:t>
            </w:r>
            <w:r>
              <w:rPr>
                <w:rStyle w:val="IndexLink"/>
                <w:rtl w:val="true"/>
              </w:rPr>
              <w:t>امامت و بایستگی حکومت امام معصوم</w:t>
            </w:r>
            <w:r>
              <w:rPr>
                <w:rStyle w:val="IndexLink"/>
                <w:rtl w:val="true"/>
              </w:rPr>
              <w:tab/>
            </w:r>
            <w:r>
              <w:rPr>
                <w:rStyle w:val="IndexLink"/>
              </w:rPr>
              <w:t>83</w:t>
            </w:r>
          </w:hyperlink>
        </w:p>
        <w:p>
          <w:pPr>
            <w:pStyle w:val="Contents4"/>
            <w:tabs>
              <w:tab w:val="clear" w:pos="8176"/>
              <w:tab w:val="right" w:pos="9026" w:leader="dot"/>
            </w:tabs>
            <w:rPr/>
          </w:pPr>
          <w:hyperlink w:anchor="__RefHeading___Toc5904362_211673320">
            <w:r>
              <w:rPr>
                <w:webHidden/>
                <w:rStyle w:val="IndexLink"/>
              </w:rPr>
              <w:t>2-2</w:t>
            </w:r>
            <w:r>
              <w:rPr>
                <w:rStyle w:val="IndexLink"/>
                <w:rtl w:val="true"/>
              </w:rPr>
              <w:t xml:space="preserve">. </w:t>
            </w:r>
            <w:r>
              <w:rPr>
                <w:rStyle w:val="IndexLink"/>
                <w:rtl w:val="true"/>
              </w:rPr>
              <w:t xml:space="preserve">حاکمیت صالحان، غایت و پایان تاریخ </w:t>
            </w:r>
            <w:r>
              <w:rPr>
                <w:rStyle w:val="IndexLink"/>
                <w:rtl w:val="true"/>
              </w:rPr>
              <w:t>(</w:t>
            </w:r>
            <w:r>
              <w:rPr>
                <w:rStyle w:val="IndexLink"/>
                <w:rtl w:val="true"/>
              </w:rPr>
              <w:t>فلسفه تاریخ</w:t>
            </w:r>
            <w:r>
              <w:rPr>
                <w:rStyle w:val="IndexLink"/>
                <w:rtl w:val="true"/>
              </w:rPr>
              <w:t>)</w:t>
              <w:tab/>
            </w:r>
            <w:r>
              <w:rPr>
                <w:rStyle w:val="IndexLink"/>
              </w:rPr>
              <w:t>84</w:t>
            </w:r>
          </w:hyperlink>
        </w:p>
        <w:p>
          <w:pPr>
            <w:pStyle w:val="Contents4"/>
            <w:tabs>
              <w:tab w:val="clear" w:pos="8176"/>
              <w:tab w:val="right" w:pos="9026" w:leader="dot"/>
            </w:tabs>
            <w:rPr/>
          </w:pPr>
          <w:hyperlink w:anchor="__RefHeading___Toc5904364_211673320">
            <w:r>
              <w:rPr>
                <w:webHidden/>
                <w:rStyle w:val="IndexLink"/>
              </w:rPr>
              <w:t>2-3</w:t>
            </w:r>
            <w:r>
              <w:rPr>
                <w:rStyle w:val="IndexLink"/>
                <w:rtl w:val="true"/>
              </w:rPr>
              <w:t xml:space="preserve">. </w:t>
            </w:r>
            <w:r>
              <w:rPr>
                <w:rStyle w:val="IndexLink"/>
                <w:rtl w:val="true"/>
              </w:rPr>
              <w:t>ضرورت تشکیل حکومت جهانی</w:t>
            </w:r>
            <w:r>
              <w:rPr>
                <w:rStyle w:val="IndexLink"/>
                <w:rtl w:val="true"/>
              </w:rPr>
              <w:tab/>
            </w:r>
            <w:r>
              <w:rPr>
                <w:rStyle w:val="IndexLink"/>
              </w:rPr>
              <w:t>85</w:t>
            </w:r>
          </w:hyperlink>
        </w:p>
        <w:p>
          <w:pPr>
            <w:pStyle w:val="Contents4"/>
            <w:tabs>
              <w:tab w:val="clear" w:pos="8176"/>
              <w:tab w:val="right" w:pos="9026" w:leader="dot"/>
            </w:tabs>
            <w:rPr/>
          </w:pPr>
          <w:hyperlink w:anchor="__RefHeading___Toc5904366_211673320">
            <w:r>
              <w:rPr>
                <w:webHidden/>
                <w:rStyle w:val="IndexLink"/>
              </w:rPr>
              <w:t>2-4</w:t>
            </w:r>
            <w:r>
              <w:rPr>
                <w:rStyle w:val="IndexLink"/>
                <w:rtl w:val="true"/>
              </w:rPr>
              <w:t xml:space="preserve">. </w:t>
            </w:r>
            <w:r>
              <w:rPr>
                <w:rStyle w:val="IndexLink"/>
                <w:rtl w:val="true"/>
              </w:rPr>
              <w:t>سرشت و گوهر واحد انسان‌ها</w:t>
            </w:r>
            <w:r>
              <w:rPr>
                <w:rStyle w:val="IndexLink"/>
                <w:rtl w:val="true"/>
              </w:rPr>
              <w:tab/>
            </w:r>
            <w:r>
              <w:rPr>
                <w:rStyle w:val="IndexLink"/>
              </w:rPr>
              <w:t>86</w:t>
            </w:r>
          </w:hyperlink>
        </w:p>
        <w:p>
          <w:pPr>
            <w:pStyle w:val="Contents4"/>
            <w:tabs>
              <w:tab w:val="clear" w:pos="8176"/>
              <w:tab w:val="right" w:pos="9026" w:leader="dot"/>
            </w:tabs>
            <w:rPr/>
          </w:pPr>
          <w:hyperlink w:anchor="__RefHeading___Toc5904368_211673320">
            <w:r>
              <w:rPr>
                <w:webHidden/>
                <w:rStyle w:val="IndexLink"/>
              </w:rPr>
              <w:t>2-5</w:t>
            </w:r>
            <w:r>
              <w:rPr>
                <w:rStyle w:val="IndexLink"/>
                <w:rtl w:val="true"/>
              </w:rPr>
              <w:t xml:space="preserve">. </w:t>
            </w:r>
            <w:r>
              <w:rPr>
                <w:rStyle w:val="IndexLink"/>
                <w:rtl w:val="true"/>
              </w:rPr>
              <w:t>رشد و تعالی انسان‌ها</w:t>
            </w:r>
            <w:r>
              <w:rPr>
                <w:rStyle w:val="IndexLink"/>
                <w:rtl w:val="true"/>
              </w:rPr>
              <w:tab/>
            </w:r>
            <w:r>
              <w:rPr>
                <w:rStyle w:val="IndexLink"/>
              </w:rPr>
              <w:t>86</w:t>
            </w:r>
          </w:hyperlink>
        </w:p>
        <w:p>
          <w:pPr>
            <w:pStyle w:val="Contents4"/>
            <w:tabs>
              <w:tab w:val="clear" w:pos="8176"/>
              <w:tab w:val="right" w:pos="9026" w:leader="dot"/>
            </w:tabs>
            <w:rPr/>
          </w:pPr>
          <w:hyperlink w:anchor="__RefHeading___Toc5904370_211673320">
            <w:r>
              <w:rPr>
                <w:webHidden/>
                <w:rStyle w:val="IndexLink"/>
              </w:rPr>
              <w:t>2-6</w:t>
            </w:r>
            <w:r>
              <w:rPr>
                <w:rStyle w:val="IndexLink"/>
                <w:rtl w:val="true"/>
              </w:rPr>
              <w:t xml:space="preserve">. </w:t>
            </w:r>
            <w:r>
              <w:rPr>
                <w:rStyle w:val="IndexLink"/>
                <w:rtl w:val="true"/>
              </w:rPr>
              <w:t>ضرورت عدالت و قسط فراگیر</w:t>
            </w:r>
            <w:r>
              <w:rPr>
                <w:rStyle w:val="IndexLink"/>
                <w:rtl w:val="true"/>
              </w:rPr>
              <w:tab/>
            </w:r>
            <w:r>
              <w:rPr>
                <w:rStyle w:val="IndexLink"/>
              </w:rPr>
              <w:t>87</w:t>
            </w:r>
          </w:hyperlink>
        </w:p>
        <w:p>
          <w:pPr>
            <w:pStyle w:val="Contents4"/>
            <w:tabs>
              <w:tab w:val="clear" w:pos="8176"/>
              <w:tab w:val="right" w:pos="9026" w:leader="dot"/>
            </w:tabs>
            <w:rPr/>
          </w:pPr>
          <w:hyperlink w:anchor="__RefHeading___Toc5904372_211673320">
            <w:r>
              <w:rPr>
                <w:webHidden/>
                <w:rStyle w:val="IndexLink"/>
              </w:rPr>
              <w:t>2-7</w:t>
            </w:r>
            <w:r>
              <w:rPr>
                <w:rStyle w:val="IndexLink"/>
                <w:rtl w:val="true"/>
              </w:rPr>
              <w:t xml:space="preserve">. </w:t>
            </w:r>
            <w:r>
              <w:rPr>
                <w:rStyle w:val="IndexLink"/>
                <w:rtl w:val="true"/>
              </w:rPr>
              <w:t>دین محوری یا انسان محوری</w:t>
            </w:r>
            <w:r>
              <w:rPr>
                <w:rStyle w:val="IndexLink"/>
                <w:rtl w:val="true"/>
              </w:rPr>
              <w:tab/>
            </w:r>
            <w:r>
              <w:rPr>
                <w:rStyle w:val="IndexLink"/>
              </w:rPr>
              <w:t>88</w:t>
            </w:r>
          </w:hyperlink>
        </w:p>
        <w:p>
          <w:pPr>
            <w:pStyle w:val="Contents3"/>
            <w:tabs>
              <w:tab w:val="clear" w:pos="8459"/>
              <w:tab w:val="right" w:pos="9026" w:leader="dot"/>
            </w:tabs>
            <w:rPr/>
          </w:pPr>
          <w:hyperlink w:anchor="__RefHeading___Toc5904374_211673320">
            <w:r>
              <w:rPr>
                <w:webHidden/>
                <w:rStyle w:val="IndexLink"/>
              </w:rPr>
              <w:t>3</w:t>
            </w:r>
            <w:r>
              <w:rPr>
                <w:rStyle w:val="IndexLink"/>
                <w:rtl w:val="true"/>
              </w:rPr>
              <w:t xml:space="preserve">. </w:t>
            </w:r>
            <w:r>
              <w:rPr>
                <w:rStyle w:val="IndexLink"/>
                <w:rtl w:val="true"/>
              </w:rPr>
              <w:t>ویژگی‌ها و برنامه‌های حکومت جهانی قائم عجل الله تعالی فرجه الشریف</w:t>
            </w:r>
            <w:r>
              <w:rPr>
                <w:rStyle w:val="IndexLink"/>
                <w:rtl w:val="true"/>
              </w:rPr>
              <w:tab/>
            </w:r>
            <w:r>
              <w:rPr>
                <w:rStyle w:val="IndexLink"/>
              </w:rPr>
              <w:t>90</w:t>
            </w:r>
          </w:hyperlink>
        </w:p>
        <w:p>
          <w:pPr>
            <w:pStyle w:val="Contents4"/>
            <w:tabs>
              <w:tab w:val="clear" w:pos="8176"/>
              <w:tab w:val="right" w:pos="9026" w:leader="dot"/>
            </w:tabs>
            <w:rPr/>
          </w:pPr>
          <w:hyperlink w:anchor="__RefHeading___Toc5904376_211673320">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5904378_211673320">
            <w:r>
              <w:rPr>
                <w:webHidden/>
                <w:rStyle w:val="IndexLink"/>
              </w:rPr>
              <w:t>3-1</w:t>
            </w:r>
            <w:r>
              <w:rPr>
                <w:rStyle w:val="IndexLink"/>
                <w:rtl w:val="true"/>
              </w:rPr>
              <w:t xml:space="preserve">. </w:t>
            </w:r>
            <w:r>
              <w:rPr>
                <w:rStyle w:val="IndexLink"/>
                <w:rtl w:val="true"/>
              </w:rPr>
              <w:t>تشکیل حکومت فراگیر جهانی</w:t>
            </w:r>
            <w:r>
              <w:rPr>
                <w:rStyle w:val="IndexLink"/>
                <w:rtl w:val="true"/>
              </w:rPr>
              <w:tab/>
            </w:r>
            <w:r>
              <w:rPr>
                <w:rStyle w:val="IndexLink"/>
              </w:rPr>
              <w:t>91</w:t>
            </w:r>
          </w:hyperlink>
        </w:p>
        <w:p>
          <w:pPr>
            <w:pStyle w:val="Contents4"/>
            <w:tabs>
              <w:tab w:val="clear" w:pos="8176"/>
              <w:tab w:val="right" w:pos="9026" w:leader="dot"/>
            </w:tabs>
            <w:rPr/>
          </w:pPr>
          <w:hyperlink w:anchor="__RefHeading___Toc5904380_211673320">
            <w:r>
              <w:rPr>
                <w:webHidden/>
                <w:rStyle w:val="IndexLink"/>
              </w:rPr>
              <w:t>3-2</w:t>
            </w:r>
            <w:r>
              <w:rPr>
                <w:rStyle w:val="IndexLink"/>
                <w:rtl w:val="true"/>
              </w:rPr>
              <w:t xml:space="preserve">. </w:t>
            </w:r>
            <w:r>
              <w:rPr>
                <w:rStyle w:val="IndexLink"/>
                <w:rtl w:val="true"/>
              </w:rPr>
              <w:t>دین و آیین واحد جهانی</w:t>
            </w:r>
            <w:r>
              <w:rPr>
                <w:rStyle w:val="IndexLink"/>
                <w:rtl w:val="true"/>
              </w:rPr>
              <w:tab/>
            </w:r>
            <w:r>
              <w:rPr>
                <w:rStyle w:val="IndexLink"/>
              </w:rPr>
              <w:t>93</w:t>
            </w:r>
          </w:hyperlink>
        </w:p>
        <w:p>
          <w:pPr>
            <w:pStyle w:val="Contents4"/>
            <w:tabs>
              <w:tab w:val="clear" w:pos="8176"/>
              <w:tab w:val="right" w:pos="9026" w:leader="dot"/>
            </w:tabs>
            <w:rPr/>
          </w:pPr>
          <w:hyperlink w:anchor="__RefHeading___Toc5904382_211673320">
            <w:r>
              <w:rPr>
                <w:webHidden/>
                <w:rStyle w:val="IndexLink"/>
              </w:rPr>
              <w:t>3-3</w:t>
            </w:r>
            <w:r>
              <w:rPr>
                <w:rStyle w:val="IndexLink"/>
                <w:rtl w:val="true"/>
              </w:rPr>
              <w:t xml:space="preserve">. </w:t>
            </w:r>
            <w:r>
              <w:rPr>
                <w:rStyle w:val="IndexLink"/>
                <w:rtl w:val="true"/>
              </w:rPr>
              <w:t>عدالت فرا گیر جهانی</w:t>
            </w:r>
            <w:r>
              <w:rPr>
                <w:rStyle w:val="IndexLink"/>
                <w:rtl w:val="true"/>
              </w:rPr>
              <w:tab/>
            </w:r>
            <w:r>
              <w:rPr>
                <w:rStyle w:val="IndexLink"/>
              </w:rPr>
              <w:t>96</w:t>
            </w:r>
          </w:hyperlink>
        </w:p>
        <w:p>
          <w:pPr>
            <w:pStyle w:val="Contents4"/>
            <w:tabs>
              <w:tab w:val="clear" w:pos="8176"/>
              <w:tab w:val="right" w:pos="9026" w:leader="dot"/>
            </w:tabs>
            <w:rPr/>
          </w:pPr>
          <w:hyperlink w:anchor="__RefHeading___Toc5904384_211673320">
            <w:r>
              <w:rPr>
                <w:webHidden/>
                <w:rStyle w:val="IndexLink"/>
              </w:rPr>
              <w:t>3-4</w:t>
            </w:r>
            <w:r>
              <w:rPr>
                <w:rStyle w:val="IndexLink"/>
                <w:rtl w:val="true"/>
              </w:rPr>
              <w:t xml:space="preserve">. </w:t>
            </w:r>
            <w:r>
              <w:rPr>
                <w:rStyle w:val="IndexLink"/>
                <w:rtl w:val="true"/>
              </w:rPr>
              <w:t>امنیت و صلح جهانی</w:t>
            </w:r>
            <w:r>
              <w:rPr>
                <w:rStyle w:val="IndexLink"/>
                <w:rtl w:val="true"/>
              </w:rPr>
              <w:tab/>
            </w:r>
            <w:r>
              <w:rPr>
                <w:rStyle w:val="IndexLink"/>
              </w:rPr>
              <w:t>97</w:t>
            </w:r>
          </w:hyperlink>
        </w:p>
        <w:p>
          <w:pPr>
            <w:pStyle w:val="Contents4"/>
            <w:tabs>
              <w:tab w:val="clear" w:pos="8176"/>
              <w:tab w:val="right" w:pos="9026" w:leader="dot"/>
            </w:tabs>
            <w:rPr/>
          </w:pPr>
          <w:hyperlink w:anchor="__RefHeading___Toc5904386_211673320">
            <w:r>
              <w:rPr>
                <w:webHidden/>
                <w:rStyle w:val="IndexLink"/>
              </w:rPr>
              <w:t>3-5</w:t>
            </w:r>
            <w:r>
              <w:rPr>
                <w:rStyle w:val="IndexLink"/>
                <w:rtl w:val="true"/>
              </w:rPr>
              <w:t xml:space="preserve">. </w:t>
            </w:r>
            <w:r>
              <w:rPr>
                <w:rStyle w:val="IndexLink"/>
                <w:rtl w:val="true"/>
              </w:rPr>
              <w:t>ملت واحد جهانی</w:t>
            </w:r>
            <w:r>
              <w:rPr>
                <w:rStyle w:val="IndexLink"/>
                <w:rtl w:val="true"/>
              </w:rPr>
              <w:tab/>
            </w:r>
            <w:r>
              <w:rPr>
                <w:rStyle w:val="IndexLink"/>
              </w:rPr>
              <w:t>99</w:t>
            </w:r>
          </w:hyperlink>
        </w:p>
        <w:p>
          <w:pPr>
            <w:pStyle w:val="Contents4"/>
            <w:tabs>
              <w:tab w:val="clear" w:pos="8176"/>
              <w:tab w:val="right" w:pos="9026" w:leader="dot"/>
            </w:tabs>
            <w:rPr/>
          </w:pPr>
          <w:hyperlink w:anchor="__RefHeading___Toc5904388_211673320">
            <w:r>
              <w:rPr>
                <w:webHidden/>
                <w:rStyle w:val="IndexLink"/>
              </w:rPr>
              <w:t>3-6</w:t>
            </w:r>
            <w:r>
              <w:rPr>
                <w:rStyle w:val="IndexLink"/>
                <w:rtl w:val="true"/>
              </w:rPr>
              <w:t xml:space="preserve">. </w:t>
            </w:r>
            <w:r>
              <w:rPr>
                <w:rStyle w:val="IndexLink"/>
                <w:rtl w:val="true"/>
              </w:rPr>
              <w:t>پیشرفت و رفاه جهانی</w:t>
            </w:r>
            <w:r>
              <w:rPr>
                <w:rStyle w:val="IndexLink"/>
                <w:rtl w:val="true"/>
              </w:rPr>
              <w:tab/>
            </w:r>
            <w:r>
              <w:rPr>
                <w:rStyle w:val="IndexLink"/>
              </w:rPr>
              <w:t>100</w:t>
            </w:r>
          </w:hyperlink>
        </w:p>
        <w:p>
          <w:pPr>
            <w:pStyle w:val="Contents4"/>
            <w:tabs>
              <w:tab w:val="clear" w:pos="8176"/>
              <w:tab w:val="right" w:pos="9026" w:leader="dot"/>
            </w:tabs>
            <w:rPr/>
          </w:pPr>
          <w:hyperlink w:anchor="__RefHeading___Toc5904390_211673320">
            <w:r>
              <w:rPr>
                <w:webHidden/>
                <w:rStyle w:val="IndexLink"/>
              </w:rPr>
              <w:t>3-7</w:t>
            </w:r>
            <w:r>
              <w:rPr>
                <w:rStyle w:val="IndexLink"/>
                <w:rtl w:val="true"/>
              </w:rPr>
              <w:t xml:space="preserve">. </w:t>
            </w:r>
            <w:r>
              <w:rPr>
                <w:rStyle w:val="IndexLink"/>
                <w:rtl w:val="true"/>
              </w:rPr>
              <w:t>کمال علم و عقل</w:t>
            </w:r>
            <w:r>
              <w:rPr>
                <w:rStyle w:val="IndexLink"/>
                <w:rtl w:val="true"/>
              </w:rPr>
              <w:tab/>
            </w:r>
            <w:r>
              <w:rPr>
                <w:rStyle w:val="IndexLink"/>
              </w:rPr>
              <w:t>102</w:t>
            </w:r>
          </w:hyperlink>
        </w:p>
        <w:p>
          <w:pPr>
            <w:pStyle w:val="Contents4"/>
            <w:tabs>
              <w:tab w:val="clear" w:pos="8176"/>
              <w:tab w:val="right" w:pos="9026" w:leader="dot"/>
            </w:tabs>
            <w:rPr/>
          </w:pPr>
          <w:hyperlink w:anchor="__RefHeading___Toc5904392_211673320">
            <w:r>
              <w:rPr>
                <w:webHidden/>
                <w:rStyle w:val="IndexLink"/>
              </w:rPr>
              <w:t>3-8</w:t>
            </w:r>
            <w:r>
              <w:rPr>
                <w:rStyle w:val="IndexLink"/>
                <w:rtl w:val="true"/>
              </w:rPr>
              <w:t xml:space="preserve">. </w:t>
            </w:r>
            <w:r>
              <w:rPr>
                <w:rStyle w:val="IndexLink"/>
                <w:rtl w:val="true"/>
              </w:rPr>
              <w:t>نوسازی و احیاگری</w:t>
            </w:r>
            <w:r>
              <w:rPr>
                <w:rStyle w:val="IndexLink"/>
                <w:rtl w:val="true"/>
              </w:rPr>
              <w:tab/>
            </w:r>
            <w:r>
              <w:rPr>
                <w:rStyle w:val="IndexLink"/>
              </w:rPr>
              <w:t>104</w:t>
            </w:r>
          </w:hyperlink>
        </w:p>
        <w:p>
          <w:pPr>
            <w:pStyle w:val="Contents4"/>
            <w:tabs>
              <w:tab w:val="clear" w:pos="8176"/>
              <w:tab w:val="right" w:pos="9026" w:leader="dot"/>
            </w:tabs>
            <w:rPr/>
          </w:pPr>
          <w:hyperlink w:anchor="__RefHeading___Toc5904394_211673320">
            <w:r>
              <w:rPr>
                <w:webHidden/>
                <w:rStyle w:val="IndexLink"/>
              </w:rPr>
              <w:t>3-9</w:t>
            </w:r>
            <w:r>
              <w:rPr>
                <w:rStyle w:val="IndexLink"/>
                <w:rtl w:val="true"/>
              </w:rPr>
              <w:t xml:space="preserve">. </w:t>
            </w:r>
            <w:r>
              <w:rPr>
                <w:rStyle w:val="IndexLink"/>
                <w:rtl w:val="true"/>
              </w:rPr>
              <w:t>رضایت و خشنودی جهانی</w:t>
            </w:r>
            <w:r>
              <w:rPr>
                <w:rStyle w:val="IndexLink"/>
                <w:rtl w:val="true"/>
              </w:rPr>
              <w:tab/>
            </w:r>
            <w:r>
              <w:rPr>
                <w:rStyle w:val="IndexLink"/>
              </w:rPr>
              <w:t>106</w:t>
            </w:r>
          </w:hyperlink>
        </w:p>
        <w:p>
          <w:pPr>
            <w:pStyle w:val="Contents2"/>
            <w:tabs>
              <w:tab w:val="clear" w:pos="8743"/>
              <w:tab w:val="right" w:pos="9026" w:leader="dot"/>
            </w:tabs>
            <w:rPr/>
          </w:pPr>
          <w:hyperlink w:anchor="__RefHeading___Toc5904396_211673320">
            <w:r>
              <w:rPr>
                <w:webHidden/>
                <w:rStyle w:val="IndexLink"/>
                <w:rtl w:val="true"/>
              </w:rPr>
              <w:t>فصل سوم</w:t>
            </w:r>
            <w:r>
              <w:rPr>
                <w:rStyle w:val="IndexLink"/>
                <w:rtl w:val="true"/>
              </w:rPr>
              <w:t xml:space="preserve">: </w:t>
            </w:r>
            <w:r>
              <w:rPr>
                <w:rStyle w:val="IndexLink"/>
                <w:rtl w:val="true"/>
              </w:rPr>
              <w:t>مقایسه و نتیجه‌گیری</w:t>
            </w:r>
            <w:r>
              <w:rPr>
                <w:rStyle w:val="IndexLink"/>
                <w:rtl w:val="true"/>
              </w:rPr>
              <w:tab/>
            </w:r>
            <w:r>
              <w:rPr>
                <w:rStyle w:val="IndexLink"/>
              </w:rPr>
              <w:t>108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9_6623"/>
      <w:bookmarkStart w:id="1" w:name="pg699_6623"/>
      <w:bookmarkEnd w:id="1"/>
    </w:p>
    <w:p>
      <w:pPr>
        <w:pStyle w:val="Heading2"/>
        <w:numPr>
          <w:ilvl w:val="1"/>
          <w:numId w:val="1"/>
        </w:numPr>
        <w:rPr/>
      </w:pPr>
      <w:bookmarkStart w:id="2" w:name="pg699_6623"/>
      <w:bookmarkStart w:id="3" w:name="__RefHeading___Toc5904284_2116733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 رحیم،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و حکومت جهانی حضرت مهدی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 کارگر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تخصصی مهدویت، </w:t>
      </w:r>
      <w:r>
        <w:rPr>
          <w:rFonts w:ascii="IRNazanin" w:hAnsi="IRNazanin" w:eastAsia="IRNazanin"/>
          <w:color w:val="111111"/>
          <w:sz w:val="28"/>
          <w:sz w:val="28"/>
          <w:szCs w:val="28"/>
          <w:lang w:bidi="fa-IR"/>
        </w:rPr>
        <w:t>۱۳</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Heading2"/>
        <w:numPr>
          <w:ilvl w:val="1"/>
          <w:numId w:val="1"/>
        </w:numPr>
        <w:rPr/>
      </w:pPr>
      <w:bookmarkStart w:id="5" w:name="__RefHeading___Toc5904286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شدن و حکومت جهانی</w:t>
      </w:r>
    </w:p>
    <w:p>
      <w:pPr>
        <w:pStyle w:val="BookText"/>
        <w:rPr/>
      </w:pPr>
      <w:r>
        <w:rPr>
          <w:rFonts w:ascii="IRNazanin" w:hAnsi="IRNazanin" w:eastAsia="IRNazanin"/>
          <w:color w:val="111111"/>
          <w:sz w:val="28"/>
          <w:sz w:val="28"/>
          <w:szCs w:val="28"/>
          <w:rtl w:val="true"/>
          <w:lang w:bidi="fa-IR"/>
        </w:rPr>
        <w:t>حضرت مهدی عجل الله تعالی فرجه الشریف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رحیم کارگر</w:t>
      </w:r>
    </w:p>
    <w:p>
      <w:pPr>
        <w:pStyle w:val="BookText"/>
        <w:rPr/>
      </w:pPr>
      <w:r>
        <w:rPr>
          <w:rFonts w:ascii="IRNazanin" w:hAnsi="IRNazanin" w:eastAsia="IRNazanin"/>
          <w:color w:val="111111"/>
          <w:sz w:val="28"/>
          <w:sz w:val="28"/>
          <w:szCs w:val="28"/>
          <w:rtl w:val="true"/>
          <w:lang w:bidi="fa-IR"/>
        </w:rPr>
        <w:t>جهانی شدن و حکومت جهانی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کارگر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زمستان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فریدی</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ترام اسکنر</w:t>
      </w:r>
      <w:r>
        <w:rPr>
          <w:rFonts w:eastAsia="IRNazanin" w:cs="IRNazanin"/>
          <w:color w:val="111111"/>
          <w:sz w:val="28"/>
          <w:szCs w:val="28"/>
          <w:lang w:bidi="fa-IR"/>
        </w:rPr>
        <w:t>7830058</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37135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7737160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eastAsia="IRNazanin" w:cs="IRNazanin"/>
          <w:color w:val="111111"/>
          <w:sz w:val="28"/>
          <w:szCs w:val="28"/>
          <w:lang w:bidi="fa-IR"/>
        </w:rPr>
        <w:t>88980999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p>
    <w:p>
      <w:pPr>
        <w:pStyle w:val="BookText"/>
        <w:rPr/>
      </w:pPr>
      <w:r>
        <w:rPr>
          <w:rFonts w:eastAsia="Times New Roman" w:cs="Times New Roman" w:ascii="Times New Roman" w:hAnsi="Times New Roman"/>
          <w:color w:val="111111"/>
          <w:sz w:val="28"/>
          <w:szCs w:val="28"/>
          <w:lang w:val="en-US" w:bidi="en-US"/>
        </w:rPr>
        <w:t>WWW.IMAMMAHDI-S.COM</w:t>
      </w:r>
    </w:p>
    <w:p>
      <w:pPr>
        <w:pStyle w:val="BookText"/>
        <w:rPr/>
      </w:pPr>
      <w:r>
        <w:rPr>
          <w:rFonts w:eastAsia="Times New Roman" w:cs="Times New Roman" w:ascii="Times New Roman" w:hAnsi="Times New Roman"/>
          <w:color w:val="111111"/>
          <w:sz w:val="28"/>
          <w:szCs w:val="28"/>
          <w:lang w:val="en-US" w:bidi="en-US"/>
        </w:rPr>
        <w:t>info@imammahdi-s.com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9</w:t>
      </w:r>
      <w:bookmarkStart w:id="7" w:name="pg699_6625"/>
    </w:p>
    <w:p>
      <w:pPr>
        <w:pStyle w:val="Heading2"/>
        <w:numPr>
          <w:ilvl w:val="1"/>
          <w:numId w:val="1"/>
        </w:numPr>
        <w:rPr/>
      </w:pPr>
      <w:bookmarkStart w:id="8" w:name="__RefHeading___Toc5904288_21167332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 درآمد</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جهانی کردن و جهانی سازی</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ماهیّت و مبانی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رهیافت‌ها، داعیه داران و اهداف</w:t>
      </w:r>
      <w:r>
        <w:rPr>
          <w:rFonts w:ascii="IRNazanin" w:hAnsi="IRNazanin" w:eastAsia="IRNazanin"/>
          <w:color w:val="111111"/>
          <w:sz w:val="28"/>
          <w:sz w:val="28"/>
          <w:szCs w:val="28"/>
          <w:lang w:bidi="fa-IR"/>
        </w:rPr>
        <w:t>‌</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 اقتصادی</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 فرهنگی</w:t>
      </w:r>
      <w:r>
        <w:rPr>
          <w:rFonts w:ascii="IRNazanin" w:hAnsi="IRNazanin" w:eastAsia="IRNazanin"/>
          <w:color w:val="111111"/>
          <w:sz w:val="28"/>
          <w:sz w:val="28"/>
          <w:szCs w:val="28"/>
          <w:lang w:bidi="fa-IR"/>
        </w:rPr>
        <w:t>‌</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 سیاسی</w:t>
      </w:r>
      <w:r>
        <w:rPr>
          <w:rFonts w:ascii="IRNazanin" w:hAnsi="IRNazanin" w:eastAsia="IRNazanin"/>
          <w:color w:val="111111"/>
          <w:sz w:val="28"/>
          <w:sz w:val="28"/>
          <w:szCs w:val="28"/>
          <w:lang w:bidi="fa-IR"/>
        </w:rPr>
        <w:t>‌</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جهانی شدن و جهانی سازی</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جهانی واحد</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ایدئولوژی واحد جهانی</w:t>
      </w:r>
      <w:r>
        <w:rPr>
          <w:rFonts w:ascii="IRNazanin" w:hAnsi="IRNazanin" w:eastAsia="IRNazanin"/>
          <w:color w:val="111111"/>
          <w:sz w:val="28"/>
          <w:sz w:val="28"/>
          <w:szCs w:val="28"/>
          <w:lang w:bidi="fa-IR"/>
        </w:rPr>
        <w:t>‌</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ارتباطات جهانی</w:t>
      </w:r>
      <w:r>
        <w:rPr>
          <w:rFonts w:ascii="IRNazanin" w:hAnsi="IRNazanin" w:eastAsia="IRNazanin"/>
          <w:color w:val="111111"/>
          <w:sz w:val="28"/>
          <w:sz w:val="28"/>
          <w:szCs w:val="28"/>
          <w:lang w:bidi="fa-IR"/>
        </w:rPr>
        <w:t>‌</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اقتصاد و سرمایه‌داری جهانی</w:t>
      </w:r>
      <w:r>
        <w:rPr>
          <w:rFonts w:ascii="IRNazanin" w:hAnsi="IRNazanin" w:eastAsia="IRNazanin"/>
          <w:color w:val="111111"/>
          <w:sz w:val="28"/>
          <w:sz w:val="28"/>
          <w:szCs w:val="28"/>
          <w:lang w:bidi="fa-IR"/>
        </w:rPr>
        <w:t>‌</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سیاست و تضعیف دولت‌های ملی</w:t>
      </w:r>
      <w:r>
        <w:rPr>
          <w:rFonts w:ascii="IRNazanin" w:hAnsi="IRNazanin" w:eastAsia="IRNazanin"/>
          <w:color w:val="111111"/>
          <w:sz w:val="28"/>
          <w:sz w:val="28"/>
          <w:szCs w:val="28"/>
          <w:lang w:bidi="fa-IR"/>
        </w:rPr>
        <w:t>‌</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و جهانی شدن</w:t>
      </w:r>
      <w:r>
        <w:rPr>
          <w:rFonts w:ascii="IRNazanin" w:hAnsi="IRNazanin" w:eastAsia="IRNazanin"/>
          <w:color w:val="111111"/>
          <w:sz w:val="28"/>
          <w:sz w:val="28"/>
          <w:szCs w:val="28"/>
          <w:lang w:bidi="fa-IR"/>
        </w:rPr>
        <w:t>‌</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چالش‌ها و کاستی‌ها</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جهانی مهدی موعود عجل الله تعالی فرجه الشریف</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درآمدی بر حکومت جهانی مهدی عجل الله تعالی فرجه الشریف</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درخشان‌ترین فرصت ارائه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جهانی مهدوی</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بودن انقلاب جهانی مهدی عجل الله تعالی فرجه الشریف</w:t>
      </w:r>
      <w:r>
        <w:rPr>
          <w:rFonts w:eastAsia="IRNazanin" w:cs="IRNazanin"/>
          <w:color w:val="111111"/>
          <w:sz w:val="28"/>
          <w:szCs w:val="28"/>
          <w:lang w:bidi="fa-IR"/>
        </w:rPr>
        <w:t>71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جهانی مهدی موعود 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فلسفه اصلی ظهور منجی بشریت</w:t>
      </w:r>
      <w:r>
        <w:rPr>
          <w:rFonts w:ascii="IRNazanin" w:hAnsi="IRNazanin" w:eastAsia="IRNazanin"/>
          <w:color w:val="111111"/>
          <w:sz w:val="28"/>
          <w:sz w:val="28"/>
          <w:szCs w:val="28"/>
          <w:lang w:bidi="fa-IR"/>
        </w:rPr>
        <w:t>‌</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واقعی جامعه واحد جهانی</w:t>
      </w:r>
      <w:r>
        <w:rPr>
          <w:rFonts w:ascii="IRNazanin" w:hAnsi="IRNazanin" w:eastAsia="IRNazanin"/>
          <w:color w:val="111111"/>
          <w:sz w:val="28"/>
          <w:sz w:val="28"/>
          <w:szCs w:val="28"/>
          <w:lang w:bidi="fa-IR"/>
        </w:rPr>
        <w:t>‌</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راه حل مشکلات و کاستی‌ها</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شدن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نظام سیاسی مهدوی عجل الله تعالی فرجه الشریف</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و 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جهانی حضرت مهدی 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بایستگی حکومت امام معصوم</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صالحان، غایت و پایان تاریخ</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تشکیل حکومت جهانی</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و گوهر واحد انسان‌ها</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تعالی انسان‌ها</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عدالت و قسط فراگیر</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محوری یا انسان محوری</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 و برنامه‌های حکومت جهانی قائم عجل الله تعالی فرجه الشریف</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حکومت فراگیر جهانی</w:t>
      </w:r>
      <w:r>
        <w:rPr>
          <w:rFonts w:ascii="IRNazanin" w:hAnsi="IRNazanin" w:eastAsia="IRNazanin"/>
          <w:color w:val="111111"/>
          <w:sz w:val="28"/>
          <w:sz w:val="28"/>
          <w:szCs w:val="28"/>
          <w:lang w:bidi="fa-IR"/>
        </w:rPr>
        <w:t>‌</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آیین واحد جهانی</w:t>
      </w:r>
      <w:r>
        <w:rPr>
          <w:rFonts w:ascii="IRNazanin" w:hAnsi="IRNazanin" w:eastAsia="IRNazanin"/>
          <w:color w:val="111111"/>
          <w:sz w:val="28"/>
          <w:sz w:val="28"/>
          <w:szCs w:val="28"/>
          <w:lang w:bidi="fa-IR"/>
        </w:rPr>
        <w:t>‌</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فرا گیر جهانی</w:t>
      </w:r>
      <w:r>
        <w:rPr>
          <w:rFonts w:ascii="IRNazanin" w:hAnsi="IRNazanin" w:eastAsia="IRNazanin"/>
          <w:color w:val="111111"/>
          <w:sz w:val="28"/>
          <w:sz w:val="28"/>
          <w:szCs w:val="28"/>
          <w:lang w:bidi="fa-IR"/>
        </w:rPr>
        <w:t>‌</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صلح جهانی</w:t>
      </w:r>
      <w:r>
        <w:rPr>
          <w:rFonts w:ascii="IRNazanin" w:hAnsi="IRNazanin" w:eastAsia="IRNazanin"/>
          <w:color w:val="111111"/>
          <w:sz w:val="28"/>
          <w:sz w:val="28"/>
          <w:szCs w:val="28"/>
          <w:lang w:bidi="fa-IR"/>
        </w:rPr>
        <w:t>‌</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واحد جهانی</w:t>
      </w:r>
      <w:r>
        <w:rPr>
          <w:rFonts w:ascii="IRNazanin" w:hAnsi="IRNazanin" w:eastAsia="IRNazanin"/>
          <w:color w:val="111111"/>
          <w:sz w:val="28"/>
          <w:sz w:val="28"/>
          <w:szCs w:val="28"/>
          <w:lang w:bidi="fa-IR"/>
        </w:rPr>
        <w:t>‌</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و رفاه جهانی</w:t>
      </w:r>
      <w:r>
        <w:rPr>
          <w:rFonts w:ascii="IRNazanin" w:hAnsi="IRNazanin" w:eastAsia="IRNazanin"/>
          <w:color w:val="111111"/>
          <w:sz w:val="28"/>
          <w:sz w:val="28"/>
          <w:szCs w:val="28"/>
          <w:lang w:bidi="fa-IR"/>
        </w:rPr>
        <w:t>‌</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علم و عقل</w:t>
      </w:r>
      <w:r>
        <w:rPr>
          <w:rFonts w:ascii="IRNazanin" w:hAnsi="IRNazanin" w:eastAsia="IRNazanin"/>
          <w:color w:val="111111"/>
          <w:sz w:val="28"/>
          <w:sz w:val="28"/>
          <w:szCs w:val="28"/>
          <w:lang w:bidi="fa-IR"/>
        </w:rPr>
        <w:t>‌</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نوسازی و احیاگری</w:t>
      </w:r>
      <w:r>
        <w:rPr>
          <w:rFonts w:ascii="IRNazanin" w:hAnsi="IRNazanin" w:eastAsia="IRNazanin"/>
          <w:color w:val="111111"/>
          <w:sz w:val="28"/>
          <w:sz w:val="28"/>
          <w:szCs w:val="28"/>
          <w:lang w:bidi="fa-IR"/>
        </w:rPr>
        <w:t>‌</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و خشنودی جهانی</w:t>
      </w:r>
      <w:r>
        <w:rPr>
          <w:rFonts w:ascii="IRNazanin" w:hAnsi="IRNazanin" w:eastAsia="IRNazanin"/>
          <w:color w:val="111111"/>
          <w:sz w:val="28"/>
          <w:sz w:val="28"/>
          <w:szCs w:val="28"/>
          <w:lang w:bidi="fa-IR"/>
        </w:rPr>
        <w:t>‌</w:t>
      </w:r>
      <w:r>
        <w:rPr>
          <w:rFonts w:eastAsia="IRNazanin" w:cs="IRNazanin"/>
          <w:color w:val="111111"/>
          <w:sz w:val="28"/>
          <w:szCs w:val="28"/>
          <w:lang w:bidi="fa-IR"/>
        </w:rPr>
        <w:t>104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و نتیجه‌گیری</w:t>
      </w:r>
      <w:r>
        <w:rPr>
          <w:rFonts w:eastAsia="IRNazanin" w:cs="IRNazanin"/>
          <w:color w:val="111111"/>
          <w:sz w:val="28"/>
          <w:szCs w:val="28"/>
          <w:lang w:bidi="fa-IR"/>
        </w:rPr>
        <w:t>107</w:t>
      </w:r>
      <w:bookmarkStart w:id="10" w:name="pg699_6627"/>
    </w:p>
    <w:p>
      <w:pPr>
        <w:pStyle w:val="Heading2"/>
        <w:numPr>
          <w:ilvl w:val="1"/>
          <w:numId w:val="1"/>
        </w:numPr>
        <w:rPr/>
      </w:pPr>
      <w:bookmarkStart w:id="11" w:name="__RefHeading___Toc5904290_21167332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اندیشه مهدویت، پاسخگوی کامل و جامع به خواسته و نیاز دیرین انسان‌ها در اصلاح وضعیت نابسامان زندگی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مهدویت نه فقط برای فردای مبهم بشریت، روشنی و زیبایی عرضه می کند که امروز بشر نیز در گرو فهم و معرفت به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نشناختن امام و راه، اهداف و جایگاه امام و وظایف ما در قبال او، همان زندگی جاهلی است که مرگ جاهلی را در پی دارد و روایات بسیاری به آن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بنیاد فرهنگی حضرت مهدی موعود علیه السلام به همت پژوهشگران مرکز تخصصی مهدویت، در راستای این هدف مهم، مجموعه‌ای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آورده تا به تبیین مباحث و موضوعات مختلف فرهنگ مهدویت به صورت مختصر و با حجمی اندک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فصلنامه علمی تخصصی انتظار که ویژه پژوهشگران و متخصصان است؛ رهنمون عموم علاقمندان گردد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تخصصی مهدویّت</w:t>
      </w:r>
      <w:bookmarkStart w:id="13" w:name="pg699_6628"/>
    </w:p>
    <w:p>
      <w:pPr>
        <w:pStyle w:val="Heading2"/>
        <w:numPr>
          <w:ilvl w:val="1"/>
          <w:numId w:val="1"/>
        </w:numPr>
        <w:rPr/>
      </w:pPr>
      <w:bookmarkStart w:id="14" w:name="__RefHeading___Toc5904292_211673320"/>
      <w:bookmarkStart w:id="15" w:name="_Toc5"/>
      <w:bookmarkEnd w:id="13"/>
      <w:bookmarkEnd w:id="14"/>
      <w:r>
        <w:rPr>
          <w:rtl w:val="true"/>
        </w:rPr>
        <w:t>پیش درآمد</w:t>
      </w:r>
      <w:bookmarkEnd w:id="15"/>
    </w:p>
    <w:p>
      <w:pPr>
        <w:pStyle w:val="BookText"/>
        <w:rPr/>
      </w:pPr>
      <w:r>
        <w:rPr>
          <w:rFonts w:ascii="IRNazanin" w:hAnsi="IRNazanin" w:eastAsia="IRNazanin"/>
          <w:color w:val="111111"/>
          <w:sz w:val="28"/>
          <w:sz w:val="28"/>
          <w:szCs w:val="28"/>
          <w:rtl w:val="true"/>
          <w:lang w:bidi="fa-IR"/>
        </w:rPr>
        <w:t xml:space="preserve">امروزه دنیا، شاهد تحوّلات و دگرگونی‌های گسترده و شگفت‌آوری، در عرصه اقتصاد، ارتباطات، فرهنگ، سیاست، معاهدات و امور بین‌الملل، در راستای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شالوده افکار و اندیشه‌های سیاسی، سمت و سوی تعهّدات و تصمیم‌گیری‌های بین‌المللی، ماهیت برنامه‌های سیاسی، اقتصادی و اجتماعی دولت‌ها، ادبیات و فرهنگ غالب جوامع، جهت‌گیری سرمایه گذاری و خدمات اعتباری و مالی، شبکه ارتباطات و انفورماتیک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می‌گیرد و پیوستگی و یکپارچگی میان آنها بیشتر می‌شود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قطعی و روشن است که اینک، یکی از نظریات مهم در عرصه بین‌الملل، ارتباطات، فرهنگ، اقتصاد و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می‌توان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یک لحاظ،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گرایی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نظریه‌ای بلامنازع</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صورت گرفته در ابزار و شیوه‌های ارتباطات و جابه‌جایی‌های منابع و مردم، آشکارا می‌توانند بر انهدام حد و مرزهای اجتماعی، تأثیر گذاشته؛ همبستگی و یکپارچگی بیشتری را موجب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فرایندها، از قرن‌ها پیش وجود داشته است</w:t>
      </w:r>
      <w:r>
        <w:rPr>
          <w:rFonts w:eastAsia="IRNazanin" w:cs="IRNazanin"/>
          <w:color w:val="111111"/>
          <w:sz w:val="28"/>
          <w:szCs w:val="28"/>
          <w:rtl w:val="true"/>
          <w:lang w:bidi="fa-IR"/>
        </w:rPr>
        <w:t>».</w:t>
      </w:r>
      <w:r>
        <w:rPr>
          <w:rStyle w:val="FootnoteAnchor"/>
          <w:rtl w:val="true"/>
        </w:rPr>
        <w:footnoteReference w:id="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پدیده جهانی شدن، رویدادی ناگهانی و جدید نیست؛ بلکه از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و اکنون سرعت آن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ارتباطات جهانی، به واسطه پیشرفت‌های فنّی، افزایش نهادهای سیاسی، اقتصادی و تجاری بین‌المللی، پیدایش سازمان‌های صنعتی و مالی چند ملیتی و افزایش قدرت بازارهای ارزی، به عنوان اجزای اصلی فرایند جهانی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سازمان ملل متحد</w:t>
      </w:r>
      <w:r>
        <w:rPr>
          <w:rFonts w:eastAsia="IRNazanin" w:cs="IRNazanin"/>
          <w:color w:val="111111"/>
          <w:sz w:val="28"/>
          <w:szCs w:val="28"/>
          <w:rtl w:val="true"/>
          <w:lang w:bidi="fa-IR"/>
        </w:rPr>
        <w:t>(</w:t>
      </w:r>
      <w:r>
        <w:rPr>
          <w:rFonts w:eastAsia="IRNazanin" w:cs="IRNazanin"/>
          <w:color w:val="111111"/>
          <w:sz w:val="28"/>
          <w:szCs w:val="28"/>
          <w:lang w:bidi="fa-IR"/>
        </w:rPr>
        <w:t>1945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 نظریه دهکده جهانی مارشال مک لوهان </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 نظریه موج سوّم آلوین تافلر </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پایان جنگ سرد </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اتّحاد پولی یازده کشور اروپایی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گسترش روز افزون سازمان‌ها و اتحادیه‌های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آسه آن، نفتا و اکو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ادغام بازارهای مالی، ادغام بانک‌های بزرگ جهان،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درپی‌آن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تجارت‌جهانی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پیش زمینه‌های بروز پدیده جهانی شدن است که هرچه زمان پیش‌تر می‌رود، شدّت وقدرت‌آن نیز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گفتن است که در این زمینه، رشد و پیشرفت شگفت‌انگیز فنّاوری، در زمینه‌هایی مانند حمل و نقل و رایانه و انقلاب انفورماتیک در دهه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بسیار تأثیرگذار بوده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با توجّه به این مطلب، ابعاد گسترده و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ما آشکار می‌شود و حتّی پی می‌بریم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یکپارچه، واحد و یکسان نیست؛ بلکه 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ابعاد گوناگون آن روبه‌رو هستیم و خود جهانی شدن نیز امری متفرّد، یک شکل و یکسان نمی‌باشد و با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نیستیم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شدن، مبین نوعی جهان بینی و اندیشیدن درباره جهان، به عنوان یک منظومه کلان و به هم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برخی از متفکّران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جهانی شدن یک گزینه انتخابی نیست که شما</w:t>
      </w:r>
    </w:p>
    <w:p>
      <w:pPr>
        <w:pStyle w:val="BookText"/>
        <w:rPr/>
      </w:pPr>
      <w:r>
        <w:rPr>
          <w:rFonts w:ascii="IRNazanin" w:hAnsi="IRNazanin" w:eastAsia="IRNazanin"/>
          <w:color w:val="111111"/>
          <w:sz w:val="28"/>
          <w:sz w:val="28"/>
          <w:szCs w:val="28"/>
          <w:rtl w:val="true"/>
          <w:lang w:bidi="fa-IR"/>
        </w:rPr>
        <w:t>اراده کنید آن را بپذیرید یا خیر؛ بلکه کاروانی است که هم زمان، در همه شاهراه‌های دنیا، به سرعت در حال حرکت است و کشورها نیز توان متوقف کردن آن را ندارند و مانند خاشاکی، در مقابل سیل برده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بازیگران عرصه جهانی شدن نیز آن است که نیروهای اقتصادی و دانش فنی، به سمت همگونی و یکدستی، در اشکال سیاسی، اقتصادی و رفتارهای دولتی پیش خواهند رفت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به این ترتیب، جهانی شدن آینده‌ای را نشان می‌دهد که در آن تصمیمات سیاسی و اجتماعی، در مقیاس جهانی، ناگزیر بر ساخت‌هایی مبتنی خواهد شد که بتواند با پیچیدگی‌های وضعیت جهانی، هماهنگ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دستگاه پیچیده مدیریت و یک بازار بسیار منعطف و پویا که ضمن صرف نظر کردن از مشارکت مستقیم شهروندان، صرفاً با تلقی آنها به عنوان مشتری و مصرف کننده، می‌تواند با کارآیی هر چه بیشتر عمل کند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علّت وقوع این تغییرات و تحوّلات گسترده و ژرف در جهان و اهمیت و جذّابیت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 آن را نادیده گرفت و از بحث و گفت و گو درباره آن چشم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مدعیان و</w:t>
      </w:r>
    </w:p>
    <w:p>
      <w:pPr>
        <w:pStyle w:val="BookText"/>
        <w:rPr/>
      </w:pPr>
      <w:r>
        <w:rPr>
          <w:rFonts w:ascii="IRNazanin" w:hAnsi="IRNazanin" w:eastAsia="IRNazanin"/>
          <w:color w:val="111111"/>
          <w:sz w:val="28"/>
          <w:sz w:val="28"/>
          <w:szCs w:val="28"/>
          <w:rtl w:val="true"/>
          <w:lang w:bidi="fa-IR"/>
        </w:rPr>
        <w:t xml:space="preserve">نظریه پردازان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فزونی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نیز با ارائه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جهانی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قرن‌ها و سال‌های متمادی، داعیه دار اصلی جهان شمولی در عرصه‌های فرهنگی،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مطالب، در این نوشتار بر آنیم که بتوانیم از بحث‌های مطرح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ضمن ارائه چشم اندازی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 برای فهم و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جهانی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بزنیم و در اثبات و تقویت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بی بدیل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کنونی جهان، با ضعف‌ها و قوّت‌ها، نقاط مثبت و منفی، نظریه‌ها و آرمان‌ها، خواسته‌ها و نیازها و طرح‌ها و برنامه‌ها، بهترین و روشن‌ترین دلیل و برهان، بر اثبات ضرورت حکومت جهانی مهدی عجل الله تعالی فرجه الشریف و نیاز به آن است؛ یعنی، نظریات ارائه شده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تصمیم‌گیری‌ها، برنامه‌ریزی‌ها و راه‌کارهای عملی در این رابطه، می‌تواند فهم و درک 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کند؛ حقیقت آیات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 تبیین نماید؛ نیاز و احتیاج بشر به حکومت مقتدر و عدالت گستر را تعمیق بخشد؛ زمینه را برای ظهور او فراهم سازد؛ سطح آگاهی و بینش مردم را بالا برد؛ آنان را آماده پذیرش دولت کریمه و</w:t>
      </w:r>
    </w:p>
    <w:p>
      <w:pPr>
        <w:pStyle w:val="BookText"/>
        <w:rPr/>
      </w:pPr>
      <w:r>
        <w:rPr>
          <w:rFonts w:ascii="IRNazanin" w:hAnsi="IRNazanin" w:eastAsia="IRNazanin"/>
          <w:color w:val="111111"/>
          <w:sz w:val="28"/>
          <w:sz w:val="28"/>
          <w:szCs w:val="28"/>
          <w:rtl w:val="true"/>
          <w:lang w:bidi="fa-IR"/>
        </w:rPr>
        <w:t xml:space="preserve">حکومت جهانی او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بهتر نشان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فراگیر و جهانی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جهانی مهدی عجل الله تعالی فرجه الشریف، خط بطلانی بر انواع گوناگون حکومت‌ها، نظریات، برنامه‌ها و طرح‌های ارائه شده در عرصه جهانی است؛ به طوری که تمامی این نظریات و حکومت‌ها، امتحان خود را پس خواهند داد و مردم به پوچی، ضعف و بطلان آن پی خواهند برد و با آغوش باز، پذیرای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بود؛ چنان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ظهور واقع نمی‌شود، مگر بعد از آنکه هر طبقه‌ای به حکومت برسند و دیگر طبقه‌ای در روی زمین باقی نباشد که حکومت نکرده باشد؛ تا دیگر کسی نتواند ادّعا کند که اگر زمام امور به دست ما می‌رسید، ما عدالت را پیاده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قائم عجل الله تعالی فرجه الشریف قیام کرده، حق و عدالت را پیاده می‌کند</w:t>
      </w:r>
      <w:r>
        <w:rPr>
          <w:rFonts w:eastAsia="IRNazanin" w:cs="IRNazanin"/>
          <w:color w:val="111111"/>
          <w:sz w:val="28"/>
          <w:szCs w:val="28"/>
          <w:rtl w:val="true"/>
          <w:lang w:bidi="fa-IR"/>
        </w:rPr>
        <w:t>» .</w:t>
      </w:r>
      <w:r>
        <w:rPr>
          <w:rStyle w:val="FootnoteAnchor"/>
          <w:rtl w:val="true"/>
        </w:rPr>
        <w:footnoteReference w:id="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مشکلات دائمی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 عداوت‌ها، کینه‌ها، نابرابری‌ها، نابسامانی‌ها، ظلم‌ها و ستم‌ها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نیازها و احتیاجات ضروری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اقتصاد، سرمایه‌گذاری، ارتباطات، بهداشت، رفع فقر مادی</w:t>
      </w:r>
    </w:p>
    <w:p>
      <w:pPr>
        <w:pStyle w:val="BookText"/>
        <w:rPr/>
      </w:pPr>
      <w:r>
        <w:rPr>
          <w:rFonts w:ascii="IRNazanin" w:hAnsi="IRNazanin" w:eastAsia="IRNazanin"/>
          <w:color w:val="111111"/>
          <w:sz w:val="28"/>
          <w:sz w:val="28"/>
          <w:szCs w:val="28"/>
          <w:rtl w:val="true"/>
          <w:lang w:bidi="fa-IR"/>
        </w:rPr>
        <w:t xml:space="preserve">و معنوی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الزامات و بایسته‌های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همگونگی و نزدیکی فرهنگ‌ها، علوم، افکار و اندیشه‌ها، تربیت‌اخلاقی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ایده‌ها و آرمان‌های همیشگی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دوستی، عدالت، نیکی، آرامش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تجارب گذشته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نقص و ضعف دولت‌ها و حکومت‌های خود، جنگ‌ها و ستیزه‌جویی‌ها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خواست و طلب آگاهانه و عاشقانه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منجی و مصلح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بیشتر انسان‌ها خواهد شد؛ چنان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جمعیتی در انتظار دولتی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دولت ما در آخر الزمان نمایان می‌گردد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نکته بدیهی و روشن این است که 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جهانی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روشنی و با ذکر تمامی خصوصیات و ویژگی‌های مثبت آن، چندین قرن پیش، از سوی پیشوایان معصوم شیعه، بیان شده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برنامه‌ها و فعالیت‌های دولت‌ها و اندیشمندان در این زمینه، باعث شده که فهم و درک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کریمه و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ولی عصر عجل الله تعالی فرجه الشریف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دهه پیش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می‌آمد، درک و فهم و پذیرش آن برای مردم، سنگین و آگاهی و</w:t>
      </w:r>
    </w:p>
    <w:p>
      <w:pPr>
        <w:pStyle w:val="BookText"/>
        <w:rPr/>
      </w:pPr>
      <w:r>
        <w:rPr>
          <w:rFonts w:ascii="IRNazanin" w:hAnsi="IRNazanin" w:eastAsia="IRNazanin"/>
          <w:color w:val="111111"/>
          <w:sz w:val="28"/>
          <w:sz w:val="28"/>
          <w:szCs w:val="28"/>
          <w:rtl w:val="true"/>
          <w:lang w:bidi="fa-IR"/>
        </w:rPr>
        <w:t>دانش آنان در این باره، اندک و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بحث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جهانی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 و غیر واقعی می‌نمود و زمینه‌سازی برای پذیرش و باور داشت آن، مشکل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 به راحتی می‌توان، در این باره و ویژگی‌های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کریمه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صحبت کرد و از حقانیت و درستی آن دفاع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با بیان چارچوب‌های علمی و نظری آن، تئوری قابل قبولی در عرصه جهانی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نتوانیم به درستی، ابعاد و زوایای مختلف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عصر حاضر بازگو کنیم و نسبت و ارتباط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بسنجیم؛ از قافله اندیشه و گفتمان روز به دور خواهیم بود و نخواهیم توانست درک و فهم بشری را درباره آینده درخشان جهان به خوبی شکل دهیم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نوشتار؛ با توجّه به اهداف، مبانی و ویژگی‌های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مبانی، اهداف و ویژگی‌های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کریمه مصلح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صددیم رابطه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طور 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پژوهش قرار دهیم و این مطلب را روشن کنیم که روند و پروسه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پیش زمینه و مقدمه‌ای برای تشکیل دولت فراگیر حضرت مهدی عجل الله تعالی فرجه الشریف باشد</w:t>
      </w:r>
      <w:r>
        <w:rPr>
          <w:rFonts w:eastAsia="IRNazanin" w:cs="IRNazanin"/>
          <w:color w:val="111111"/>
          <w:sz w:val="28"/>
          <w:szCs w:val="28"/>
          <w:rtl w:val="true"/>
          <w:lang w:bidi="fa-IR"/>
        </w:rPr>
        <w:t>.</w:t>
      </w:r>
      <w:bookmarkStart w:id="16" w:name="pg699_6637"/>
    </w:p>
    <w:p>
      <w:pPr>
        <w:pStyle w:val="Heading2"/>
        <w:numPr>
          <w:ilvl w:val="1"/>
          <w:numId w:val="1"/>
        </w:numPr>
        <w:rPr/>
      </w:pPr>
      <w:bookmarkStart w:id="17" w:name="__RefHeading___Toc5904294_211673320"/>
      <w:bookmarkStart w:id="18" w:name="_Toc6"/>
      <w:bookmarkEnd w:id="16"/>
      <w:bookmarkEnd w:id="17"/>
      <w:r>
        <w:rPr>
          <w:rtl w:val="true"/>
        </w:rPr>
        <w:t>فصل اول</w:t>
      </w:r>
      <w:r>
        <w:rPr>
          <w:rtl w:val="true"/>
        </w:rPr>
        <w:t xml:space="preserve">: </w:t>
      </w:r>
      <w:r>
        <w:rPr>
          <w:rtl w:val="true"/>
        </w:rPr>
        <w:t>جهانی شدن، جهانی کردن و جهانی سازی</w:t>
      </w:r>
      <w:bookmarkEnd w:id="1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5904296_211673320"/>
      <w:bookmarkStart w:id="20" w:name="_Toc7"/>
      <w:bookmarkEnd w:id="19"/>
      <w:r>
        <w:rPr>
          <w:rtl w:val="true"/>
        </w:rPr>
        <w:t>اشاره</w:t>
      </w:r>
      <w:bookmarkEnd w:id="2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پیش‌تر گفته شد، کلید واژه اساسی بحث‌ها و نظریات غالب در جهان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تحوّلی در جهان جریان دارد و نشانگر فرآیندی است که در آن اقتصاد، فرهنگ، سیاست و کارگزاران این امور، جهانی می‌شوند و در عرصه جهانی ظهور و بروز می‌یابند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یک تحوّل اجتماعی گسترده و فرآیندی است که بنیاد جامعه را تغییر داده، یک تحوّل تاریخی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تحوّلی که همراه با فشردگی زمان و مکان، همسانی و هم‌شکلی بسیاری از امور و نزدیکی جوامع به یکدیگر است</w:t>
      </w:r>
      <w:r>
        <w:rPr>
          <w:rFonts w:eastAsia="IRNazanin" w:cs="IRNazanin"/>
          <w:color w:val="111111"/>
          <w:sz w:val="28"/>
          <w:szCs w:val="28"/>
          <w:rtl w:val="true"/>
          <w:lang w:bidi="fa-IR"/>
        </w:rPr>
        <w:t>.</w:t>
      </w:r>
      <w:bookmarkStart w:id="21" w:name="pg699_6639"/>
    </w:p>
    <w:p>
      <w:pPr>
        <w:pStyle w:val="Heading3"/>
        <w:numPr>
          <w:ilvl w:val="2"/>
          <w:numId w:val="1"/>
        </w:numPr>
        <w:rPr/>
      </w:pPr>
      <w:bookmarkStart w:id="22" w:name="__RefHeading___Toc5904298_211673320"/>
      <w:bookmarkStart w:id="23" w:name="_Toc8"/>
      <w:bookmarkEnd w:id="21"/>
      <w:bookmarkEnd w:id="22"/>
      <w:r>
        <w:rPr/>
        <w:t>1</w:t>
      </w:r>
      <w:r>
        <w:rPr>
          <w:rtl w:val="true"/>
        </w:rPr>
        <w:t xml:space="preserve">. </w:t>
      </w:r>
      <w:r>
        <w:rPr>
          <w:rtl w:val="true"/>
        </w:rPr>
        <w:t xml:space="preserve">پیدایش </w:t>
      </w:r>
      <w:r>
        <w:rPr>
          <w:rtl w:val="true"/>
        </w:rPr>
        <w:t>«</w:t>
      </w:r>
      <w:r>
        <w:rPr>
          <w:rtl w:val="true"/>
        </w:rPr>
        <w:t>جهانی شدن</w:t>
      </w:r>
      <w:r>
        <w:rPr>
          <w:rtl w:val="true"/>
        </w:rPr>
        <w:t>»</w:t>
      </w:r>
      <w:bookmarkEnd w:id="23"/>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به عنوان یک اصطلاح جدّی و جا افتاده علمی، کمتر مورد توجّه و کاربرد بود و به طور عمده از اواسط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اصطلاح علمی، مورد استفاده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رابرتسون مفاهیم جهانی شدن، بیشتر پس از انتشار کتاب مارشال مک لوهان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اکتشافاتی در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واقع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دهکده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در حقیقت یکی از مراحل پیدایش و گسترش تجدّد و سرمایه‌داری جهانی است که سابقه آن، به قرن پانزدهم باز می‌گردد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سوئیزی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جهانی شدن و روند تدریجی آن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جهانی شدن، یک وضعیت یا یک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یک روند است که برای مدتی بسیار طولانی، جریان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زمانی که سرمایه‌داری، به عنوان یک شکل قابل دوام جامعه انسانی، پا به جهان گذاشت؛ یعنی، از چهار یا پنج سده پیش تا کنون، جهانی شدن</w:t>
      </w:r>
    </w:p>
    <w:p>
      <w:pPr>
        <w:pStyle w:val="BookText"/>
        <w:rPr/>
      </w:pPr>
      <w:r>
        <w:rPr>
          <w:rFonts w:ascii="IRNazanin" w:hAnsi="IRNazanin" w:eastAsia="IRNazanin"/>
          <w:color w:val="111111"/>
          <w:sz w:val="28"/>
          <w:sz w:val="28"/>
          <w:szCs w:val="28"/>
          <w:rtl w:val="true"/>
          <w:lang w:bidi="fa-IR"/>
        </w:rPr>
        <w:t>هم جریان داشته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گستری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طولانی در تاریخ دارد و اشخاص، دولت‌ها و مکاتب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کورش، اسکندر، رومیان، کمونیست‌ها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جهانی کردن حکومت یا اندیشه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الهی نیز همواره ادعای جهان شمولی داشتند و خود را محدود به یک زمان و مکان خاصّی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به طور نامنظم از طریق توسعه امپراتوری‌های مختلف قدیمی، غارت و تاراج، تجارت دریایی و نیز گسترش آرمان‌های مذهبی، تحوّل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ما امروز شاهد آن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قرون پانزده و شانزده؛ یعنی،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یک مفهوم بسیار شبیه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سیمون دریافت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صنعتی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عامل پیشبرد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رفتارهای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فرهنگ‌های متنوع اروپایی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این است که تسریع چنین فرآیندی، مستلزم نوعی انترناسیونالیسم جهانی،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دورکیم و وبر نیز این مباحث را از زمینه‌های اجتماعی آن پی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مارکس، به صورتی بسیار صریح و روشن، به تئوری جهانی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جهانی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نظر مالکوم واترز ریشه‌های اصلی نظریه جهانی شدن نه از آثار جامعه‌شناسان؛ بلکه از نظریات عده‌ای از نظریه پردازان بازار نیروی کار درکالیفرنیا سرچشمه گرفته است؛ دانشمندانی نظیر کِر، دانلوپ، هاربی سان و می‌یرز،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ادغام بین 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می‌کنند که دارای دو جنبه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صنعتی در مقایسه با جوامع غیر صنعتی، به یک دیگر شبیه‌تراند؛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صنعتی شدن، گرچه در جوامع مختلف، متفاوت است؛ اما این جوامع در گذر زمان، به طور فزاینده‌ای، به هم شبیه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محرّکه این جوامع،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نظام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این نتیجه رسیدند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صنعتی، یک جامعه جهانی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علم و تکنولوژی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بنیان اصلی این جوامع را تشکیل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یک</w:t>
      </w:r>
    </w:p>
    <w:p>
      <w:pPr>
        <w:pStyle w:val="BookText"/>
        <w:rPr/>
      </w:pPr>
      <w:r>
        <w:rPr>
          <w:rFonts w:ascii="IRNazanin" w:hAnsi="IRNazanin" w:eastAsia="IRNazanin"/>
          <w:color w:val="111111"/>
          <w:sz w:val="28"/>
          <w:sz w:val="28"/>
          <w:szCs w:val="28"/>
          <w:rtl w:val="true"/>
          <w:lang w:bidi="fa-IR"/>
        </w:rPr>
        <w:t>زبان مشترک جهانی دارند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بر این اساس تکنولوژی‌های تولید کالا، شباهت‌هایی میان جوامع ایجاد می‌کنند و لذا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 چنان که برخی از نویسندگان به این نتیجه رسیدند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به دوره تمدن جهانی وارد می‌شود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تغییر و تحوّلات تا کنون ادامه دارد و جهان را در سیطره خود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ابتدا از اقتصاد شروع شد و مهم‌ترین مشخّصه آن نیز اقتصادی بود و باراکلو استدلال می‌کند که این تحوّل را باید اقتصادی دانست؛ نه سیاسی و یا فرهنگی؛ اما بعدها به سمت فرهنگ و سیاست نیز کشیده شد و منظر و چشم اندازهای مختلفی را در این زمینه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رابرتسون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پرنفوذترین نظریه‌پرداز در زمینه جهانی شدن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روند تحوّل و تکامل پیدایش نظام جهانگیر، چند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جنینی، آغاز، خیز، تعارض و عدم قطعیت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درباره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w:t>
      </w:r>
      <w:bookmarkStart w:id="24" w:name="pg699_6643"/>
    </w:p>
    <w:p>
      <w:pPr>
        <w:pStyle w:val="BookText"/>
        <w:rPr/>
      </w:pPr>
      <w:bookmarkEnd w:id="24"/>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جامعه ملّی، به درستی جا می‌افتد و مفاهیم جهانی و جهانگیر،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این دوره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جوامع غیر اروپایی در جامعه بین‌الملل؛ پردازش و تنظیم اندیشه‌های بشریت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رسمیت یافتن مفهوم بشریت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افزایش شکل‌های جهانی ارتباطات، ظهور جنبش‌های دینی گسترده؛ رقابت‌های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نوبل، المپیک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پذیرش جهانی تقویم واحد؛ ازدیاد شکل‌های ارتباطات جهانی؛ پیدایش نخستین رمان‌های جهانی، ایجاد جامعه ملل؛ جهانی شدن محدودیت‌های مهاجرت و</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25" w:name="__RefHeading___Toc5904300_211673320"/>
      <w:bookmarkStart w:id="26" w:name="_Toc9"/>
      <w:bookmarkEnd w:id="25"/>
      <w:r>
        <w:rPr/>
        <w:t>2</w:t>
      </w:r>
      <w:r>
        <w:rPr>
          <w:rtl w:val="true"/>
        </w:rPr>
        <w:t xml:space="preserve">. </w:t>
      </w:r>
      <w:r>
        <w:rPr>
          <w:rtl w:val="true"/>
        </w:rPr>
        <w:t xml:space="preserve">تعاریف </w:t>
      </w:r>
      <w:r>
        <w:rPr>
          <w:rtl w:val="true"/>
        </w:rPr>
        <w:t>«</w:t>
      </w:r>
      <w:r>
        <w:rPr>
          <w:rtl w:val="true"/>
        </w:rPr>
        <w:t>جهانی شدن</w:t>
      </w:r>
      <w:r>
        <w:rPr>
          <w:rtl w:val="true"/>
        </w:rPr>
        <w:t>»</w:t>
      </w:r>
      <w:bookmarkEnd w:id="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روزه نا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روندی نو که فعالیت‌ها و امور مهم را از خاستگاه‌های ملّی قدرت، به عنوان پایه‌های دیرینه حیات اقتصادی،</w:t>
      </w:r>
    </w:p>
    <w:p>
      <w:pPr>
        <w:pStyle w:val="BookText"/>
        <w:rPr/>
      </w:pPr>
      <w:r>
        <w:rPr>
          <w:rFonts w:ascii="IRNazanin" w:hAnsi="IRNazanin" w:eastAsia="IRNazanin"/>
          <w:color w:val="111111"/>
          <w:sz w:val="28"/>
          <w:sz w:val="28"/>
          <w:szCs w:val="28"/>
          <w:rtl w:val="true"/>
          <w:lang w:bidi="fa-IR"/>
        </w:rPr>
        <w:t>سیاسی و اجتماعی، فراتر می‌برد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چنانچه فرض شود ویژگی عمده این بعد از تغییرات، دگرگونی در عادت‌ها و هنجارها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کرد که دل مشغولی نوع بشر در مورد محدودیت‌های سرزمینی و ترتیبات سنتی نظام دولت کشورها را دگرگون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گیدنز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پیامدهای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وارد نظریه اجتماعی اش می‌کند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مناسبات اجتماعی جهانی که محل‌های دور از هم را چنان به هم ربط می‌دهد که هر واقعه محلّی، تحت تأثیر رویدادی که با آن فرسنگ‌ها فاصله دارد، شکل می‌گیرد و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پدیده، مجموعه‌ای از انتقال در حوزه زندگی، عواطف و روابط انسان‌ها با یکدیگر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 جهانی</w:t>
      </w:r>
    </w:p>
    <w:p>
      <w:pPr>
        <w:pStyle w:val="BookText"/>
        <w:rPr/>
      </w:pPr>
      <w:r>
        <w:rPr>
          <w:rFonts w:ascii="IRNazanin" w:hAnsi="IRNazanin" w:eastAsia="IRNazanin"/>
          <w:color w:val="111111"/>
          <w:sz w:val="28"/>
          <w:sz w:val="28"/>
          <w:szCs w:val="28"/>
          <w:rtl w:val="true"/>
          <w:lang w:bidi="fa-IR"/>
        </w:rPr>
        <w:t>شدن، روابط عاطفی افراد و زندگی شخصی آنها و روابط محلّی و منطقه‌ای است که به سراسر جهان کشیده است؛ نه صرفاً یک مسأله اقتصادی</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گفته اپادورایی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جهان گرایی در بهترین وجه، به عنوان مجموعه‌ای از جریان‌های اطلاعات، تصاویر، مسائل مالی، مردم و فن آوری هایی شناخته می‌شود که ممکن است به طور فرضی، اقدامات ساختارهای قدرت از قبیل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را متوقف کند یا تسهیل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گفته هال و رابینز، جهانی شدن، صرفاً به منزله تحمیل یک نظم جهانی واحد، یا کارکرد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غرب‌گرایی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فرایندی است که موقعیت‌های فرهنگی و اجتماعی تازه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فیدر 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محیط وحدت آفرینی است که</w:t>
      </w:r>
    </w:p>
    <w:p>
      <w:pPr>
        <w:pStyle w:val="BookText"/>
        <w:rPr/>
      </w:pPr>
      <w:r>
        <w:rPr>
          <w:rFonts w:ascii="IRNazanin" w:hAnsi="IRNazanin" w:eastAsia="IRNazanin"/>
          <w:color w:val="111111"/>
          <w:sz w:val="28"/>
          <w:sz w:val="28"/>
          <w:szCs w:val="28"/>
          <w:rtl w:val="true"/>
          <w:lang w:bidi="fa-IR"/>
        </w:rPr>
        <w:t>در آن تنوع هم می‌تواند وجود داشته باشد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یک تعریف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جهانی شدن، تشدید روابط اجتماعی در سرتاسر جهان که مکان‌های دور از هم را چنان به هم مرتبط می‌سازد که اتفاقات هر محل، زاده حوادثی است که کیلومترها، دورتر به وقوع می‌پیوندد و برعکس</w:t>
      </w:r>
      <w:r>
        <w:rPr>
          <w:rFonts w:eastAsia="IRNazanin" w:cs="IRNazanin"/>
          <w:color w:val="111111"/>
          <w:sz w:val="28"/>
          <w:szCs w:val="28"/>
          <w:rtl w:val="true"/>
          <w:lang w:bidi="fa-IR"/>
        </w:rPr>
        <w:t>».</w:t>
      </w:r>
      <w:r>
        <w:rPr>
          <w:rStyle w:val="FootnoteAnchor"/>
          <w:rtl w:val="true"/>
        </w:rPr>
        <w:footnoteReference w:id="1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تعاریف عمدتاً ناظر بر روند و پروسه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تقریباً نگاهی مثبت به آن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همه نظریه‌پردازان و نویسندگان، یکسان نمی‌اندیشند و هر کدام از زاویه خاصی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در مورد این مفهوم، اتفاق نظر چندانی وجود ندارد و تعابیر و برداشت‌های متفاوتی از آن ارائه می‌شود؛ لذا برخی از صاحب نظران مدعی‌اند که اصطلاح جهانی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اصطلاحی مبهم و نا شفاف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امر، می‌تواند به جهت عدم تفکیک صحیح میان پروسه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پروژه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ابعاد و زوایای مختلف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راستا، عبارات و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گرایی، جهانی بودن، جهان‌گستری، جهانی‌سازی، دهکده جهانی، نظم نوین جهانی، جهان واحد، جهان رها شده، جهان‌شمولی، اتحاد بزرگ، سامان جهانی، جهان وطنی، همگرایی فرهنگی جهانی، نجات کره زمین، جهانی کردن، صحنه جهانی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و اندیشمندانی چون آلوین تافلر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فرانسیس فوکویاما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ساموئل هانتیگتون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تمدّن‌ها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آلدوس هاکسلی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شگفت‌انگیز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جرج اورول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واحد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امانوئل والرستین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فرهنگ در نظام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نظریه‌پردازان مهم در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ذکر نظرات آنان در این نوشتار نمی‌گنجد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می‌توان تعریف زیر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توجّه به پروسه‌های جهانی کردن و جهانی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جهانی</w:t>
      </w:r>
      <w:bookmarkStart w:id="27" w:name="pg699_6648"/>
    </w:p>
    <w:p>
      <w:pPr>
        <w:pStyle w:val="BookText"/>
        <w:rPr/>
      </w:pPr>
      <w:bookmarkEnd w:id="27"/>
      <w:r>
        <w:rPr>
          <w:rFonts w:ascii="IRNazanin" w:hAnsi="IRNazanin" w:eastAsia="IRNazanin"/>
          <w:color w:val="111111"/>
          <w:sz w:val="28"/>
          <w:sz w:val="28"/>
          <w:szCs w:val="28"/>
          <w:rtl w:val="true"/>
          <w:lang w:bidi="fa-IR"/>
        </w:rPr>
        <w:t>شدن، فرآیندی است که تمامی عرصه‌های فرهنگ، سیاست، اقتصاد و اجتماع را در هم می‌نوردد و جوامع انسانی را از جنبه‌های مختلف به یکدیگر نزدیک و مرتبط و مؤثر بر هم می‌سازد و مرزها و موانع اعتباری گذشته را از میان بر می‌دارد</w:t>
      </w:r>
      <w:r>
        <w:rPr>
          <w:rFonts w:eastAsia="IRNazanin" w:cs="IRNazanin"/>
          <w:color w:val="111111"/>
          <w:sz w:val="28"/>
          <w:szCs w:val="28"/>
          <w:rtl w:val="true"/>
          <w:lang w:bidi="fa-IR"/>
        </w:rPr>
        <w:t>».</w:t>
      </w:r>
    </w:p>
    <w:p>
      <w:pPr>
        <w:pStyle w:val="Heading3"/>
        <w:numPr>
          <w:ilvl w:val="2"/>
          <w:numId w:val="1"/>
        </w:numPr>
        <w:rPr/>
      </w:pPr>
      <w:bookmarkStart w:id="28" w:name="__RefHeading___Toc5904302_211673320"/>
      <w:bookmarkStart w:id="29" w:name="_Toc10"/>
      <w:bookmarkEnd w:id="28"/>
      <w:r>
        <w:rPr/>
        <w:t>3</w:t>
      </w:r>
      <w:r>
        <w:rPr>
          <w:rtl w:val="true"/>
        </w:rPr>
        <w:t xml:space="preserve">. </w:t>
      </w:r>
      <w:r>
        <w:rPr>
          <w:rtl w:val="true"/>
        </w:rPr>
        <w:t xml:space="preserve">ماهیّت و مبانی </w:t>
      </w:r>
      <w:r>
        <w:rPr>
          <w:rtl w:val="true"/>
        </w:rPr>
        <w:t>«</w:t>
      </w:r>
      <w:r>
        <w:rPr>
          <w:rtl w:val="true"/>
        </w:rPr>
        <w:t>جهانی شدن</w:t>
      </w:r>
      <w:r>
        <w:rPr>
          <w:rtl w:val="true"/>
        </w:rPr>
        <w:t>»</w:t>
      </w:r>
      <w:bookmarkEnd w:id="29"/>
    </w:p>
    <w:p>
      <w:pPr>
        <w:pStyle w:val="BookText"/>
        <w:rPr/>
      </w:pPr>
      <w:r>
        <w:rPr>
          <w:rFonts w:ascii="IRNazanin" w:hAnsi="IRNazanin" w:eastAsia="IRNazanin"/>
          <w:color w:val="111111"/>
          <w:sz w:val="28"/>
          <w:sz w:val="28"/>
          <w:szCs w:val="28"/>
          <w:rtl w:val="true"/>
          <w:lang w:bidi="fa-IR"/>
        </w:rPr>
        <w:t>برای تبیین مفهوم و ماهیّت جهانی شدن، ناچاریم به طور دقیق آن را بررسی کنیم و تقسیم بندی نوینی از آن 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در این رابطه با سه وجه مهم، اساسی و گاهی متمایز از هم، روبه‌رو هستیم که به اشتباه یا تسامح، به هر سه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روند و پروسه جهانی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فرایندی طبیعی و تدریجی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Globalization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پروژه و برنامه جهانی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Westernization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پروژه جهانی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آمریکایی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Americanization=globalism</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روند و حرکت تدریجی، طبیعی و تکاملی را طی کرده و در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جدید، به مراحل بالایی از بالندگی و شکوفایی علمی، اقتصادی و تکنولوژیکی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دستاورد مهم تمدّن، علم و فنّ‌آوری بشر است و تا حدودی ذاتی و لازمه زندگی بشر و امری فطری است که باعث نزدیکی انسان‌ها به یکدیگر و استفاده بیشتر از مواهب جهان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ممکن است کارگزاران و عوامل مختلفی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شدن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کسانی که در کره زمین زندگی می‌کنند، به همه ابزار و وسایل رفاه، پیشرفت، آسایش، امنیت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روند طبیعی، در حرکت رو به رشد و تکاملی خود، شاهد دست اندازی و دخل و تصرّف قدرت‌های اقتصادی و سیاسی بزرگ، بوده و در بعضی موارد، در خدمت منافع و آمال آنها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قدرت‌های پیشرفته غربی و صاحبان شرکت‌های بزرگ اقتصادی و تجاری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را در خدمت منافع خود گرفته‌اند و به نوعی خود را بر این فرایند طبیعی، تحمیل</w:t>
      </w:r>
    </w:p>
    <w:p>
      <w:pPr>
        <w:pStyle w:val="BookText"/>
        <w:rPr/>
      </w:pPr>
      <w:r>
        <w:rPr>
          <w:rFonts w:ascii="IRNazanin" w:hAnsi="IRNazanin" w:eastAsia="IRNazanin"/>
          <w:color w:val="111111"/>
          <w:sz w:val="28"/>
          <w:sz w:val="28"/>
          <w:szCs w:val="28"/>
          <w:rtl w:val="true"/>
          <w:lang w:bidi="fa-IR"/>
        </w:rPr>
        <w:t>کرده و حتّی در مسیر حرکت آن، انحراف ایجاد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دقیقاً همان آمریکایی سازی و تحت سلطه قرار دادن کلّ جهان، از سوی ایالات متحده امریکا است و امری کاملاً متمایز با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علّت در هم تنیدگی این سه چشم انداز، مجبوریم در این نوشتار، هر سه را در کنار هم مورد توجّه قرار دهیم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ایجاد جهانی با ارزش‌های مشترک و احترام به مبانی فرهنگی دیگران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ساخت جهانی با ارزش‌ها و هنجارهای مشترک و خالی از هر گونه تفاوت و تمایز در همه عرصه‌ها تأکید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تسلّط اقتصادی و فرهنگی بر کل جهان و بهره برداری از آن به نفع نظام سرمایه‌داری غربی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فرایندی است گریزناپذیر که شکل تکامل یافته پیشرفت‌های بشری در حوزه‌های سیاسی، اقتصادی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فرایندی است که مشخّصاً در راستای تأمین منافع و نیز</w:t>
      </w:r>
    </w:p>
    <w:p>
      <w:pPr>
        <w:pStyle w:val="BookText"/>
        <w:rPr/>
      </w:pPr>
      <w:r>
        <w:rPr>
          <w:rFonts w:ascii="IRNazanin" w:hAnsi="IRNazanin" w:eastAsia="IRNazanin"/>
          <w:color w:val="111111"/>
          <w:sz w:val="28"/>
          <w:sz w:val="28"/>
          <w:szCs w:val="28"/>
          <w:rtl w:val="true"/>
          <w:lang w:bidi="fa-IR"/>
        </w:rPr>
        <w:t>مسلّط کردن ارزش‌های مورد نظر قدرت برتر در عرصه جهانی، بر سایر دولت‌ها و ملّت‌ها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اندیشمندان بر این مسأله تأکید دارند که فرایند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واقعیت است و پروژه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حاکی از ایدئولوژی و راهبرد برخورد با فرایند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بر این اساس ماهیت و مبانی سه منظر و چشم انداز یاد شده،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چیستی و ماهیّت جهانی شدن توضیحاتی چند داده شد؛ اما درباره مبانی آن گفتنی است که همواره و در طول تاریخ، ایده‌ها و آرمان‌های بشری، در صدد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یکپارچگی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بیشتر ناشی از احتیاجات و نیازهای فرهنگی، اقتصادی و اجتماعی بشر بوده است؛ یعنی، احساس می‌کرده که با نزدیکی و ارتباط جوامع جهانی با یکدیگر، بهتر می‌تواند خواسته‌ها و نیازهای معنوی و</w:t>
      </w:r>
    </w:p>
    <w:p>
      <w:pPr>
        <w:pStyle w:val="BookText"/>
        <w:rPr/>
      </w:pPr>
      <w:r>
        <w:rPr>
          <w:rFonts w:ascii="IRNazanin" w:hAnsi="IRNazanin" w:eastAsia="IRNazanin"/>
          <w:color w:val="111111"/>
          <w:sz w:val="28"/>
          <w:sz w:val="28"/>
          <w:szCs w:val="28"/>
          <w:rtl w:val="true"/>
          <w:lang w:bidi="fa-IR"/>
        </w:rPr>
        <w:t>مادی خود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دیگر آن را نیز می‌توان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فطرتاً تمایل به نزدیکی، اتحاد، شناخت یکدیگر، بر قراری ارتباطات فکری و فرهنگی و دوستی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اِنّا خلقناکم من ذکر و انثی و جعلناکم شعوباً و قبائل لتعارفوا</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اما متأسفانه این تمام قضایای جهانی شدن نیست؛ زیرا این روند، پیوندهایی با سرمایه‌داری جهانی برقرار کرده و از این جنبه دچار کاستی‌ها و کژ تابی‌هایی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پروژه عمدتاً اقتصادی و فرهنگی است؛ هر چند در گذشته بیشتر جنبه اقتصادی و نظامی داشت و مبنای اصلی آن در سرمایه‌داری؛ یعنی، سود و منفعت بیشتر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جهانی شدن، بدون تردید بارزترین وجه تمایز اقتصاد دیروز و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روز افزون سازمان‌های اقتصادیِ بین‌المللی و اتحادیه‌های اقتصادی</w:t>
      </w:r>
    </w:p>
    <w:p>
      <w:pPr>
        <w:pStyle w:val="BookText"/>
        <w:rPr/>
      </w:pPr>
      <w:r>
        <w:rPr>
          <w:rFonts w:ascii="IRNazanin" w:hAnsi="IRNazanin" w:eastAsia="IRNazanin"/>
          <w:color w:val="111111"/>
          <w:sz w:val="28"/>
          <w:sz w:val="28"/>
          <w:szCs w:val="28"/>
          <w:rtl w:val="true"/>
          <w:lang w:bidi="fa-IR"/>
        </w:rPr>
        <w:t xml:space="preserve">منطقه‌ای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آسه آن، نفتا و اکو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ادغام بازارهای مالی، اتحاد پولی کشورهای اروپایی، ادغام بانک‌های بزرگ جهان و تأسیس سازمان تجارت جهانی و در پی آن آزاد سازی تبادل کالا و نقل و انتقال سرمایه بین کشورها و ادغام شرکت‌های تولیدی بزرگ، همه از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جهانی شدن، پدیده‌ای صرفاً اقتصادی نیست؛ اما اقتصاد با اهمیّت‌ترین بعد آن است؛ زیرا در نظام سرمایه‌داری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سودای رهبری جهان کنونی را در سر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 فرهنگ، تا حد بسیاری، تحت تأثیر سیاست گذاری‌های اقتصادی قرار دارد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پس جهانی کردن اقتصاد، به دنبال تحوّل عمیق سرمایه‌داری و حاکمیت نظام سلطه و مبادله نامتوازن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پروژه، اوج پیروزی سرمایه‌داری جهانی و حاکم شدن رقابت بی‌قید و شرط در سراسر گیتی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پروژة جهانی سازی؛ جهانی سازی،</w:t>
      </w:r>
    </w:p>
    <w:p>
      <w:pPr>
        <w:pStyle w:val="BookText"/>
        <w:rPr/>
      </w:pPr>
      <w:r>
        <w:rPr>
          <w:rFonts w:ascii="IRNazanin" w:hAnsi="IRNazanin" w:eastAsia="IRNazanin"/>
          <w:color w:val="111111"/>
          <w:sz w:val="28"/>
          <w:sz w:val="28"/>
          <w:szCs w:val="28"/>
          <w:rtl w:val="true"/>
          <w:lang w:bidi="fa-IR"/>
        </w:rPr>
        <w:t>جنبه نظامی، سیاسی و حتّی اقتصادی پروژه‌ای است که ناشی از سیاست‌ها و استراتژی‌های کلان ایالات متحده امریکا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امریکایی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واقع تحمیل الگوهای سیاسی، اقتصادی و فرهنگی امریکا، بر سایر کشورها است؛ همان چیزی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نوین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تک قطبی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امپراتوری جهانی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 و عمدتاً بعد از فروپاشی شوروی، مطرح شده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ژانگ مین گیان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دولت آمریکا به مثابه تنها ابرقدرت و کشوری که تأثیری چشمگیر در تحوّلات بین المللی دارد، به جای تلاش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متّکی بر برابری و احترام متقابل؛ بر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امریکایی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امریکا از این تلاش، مشابه هدف سنتی آمریکا در لیبرالیزه کردن اقتصاد و دموکراتیزه کردن سیاست جهانی است که همان تعمیم دادن نظام سیاسی و ارزش‌های امریکایی، در سراسر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نکته تازه‌ای جز تأکید آمریکا بر تحقّق اهداف خود، در شرایط بسیار مساعدی که جهانی شدن پدید آورده است، چشم نمی‌خورد</w:t>
      </w:r>
      <w:r>
        <w:rPr>
          <w:rFonts w:eastAsia="IRNazanin" w:cs="IRNazanin"/>
          <w:color w:val="111111"/>
          <w:sz w:val="28"/>
          <w:szCs w:val="28"/>
          <w:rtl w:val="true"/>
          <w:lang w:bidi="fa-IR"/>
        </w:rPr>
        <w:t>».</w:t>
      </w:r>
      <w:r>
        <w:rPr>
          <w:rStyle w:val="FootnoteAnchor"/>
          <w:rtl w:val="true"/>
        </w:rPr>
        <w:footnoteReference w:id="1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دو منظر یاد شده و ارتباط مستقیم آنها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اساس پروژه‌های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در سود بیشتر، رفاه، مادی گرایی، خروج از بحران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 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مبنای اصلی این دو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اساس آن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بیشتر و منفعت فزون‌تر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دنیس رانگ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سرمایه‌داری مجموعه‌ای است پیچیده از ویژگی‌هایی که به یکدیگر وابسته‌اند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این ویژگی‌ها، تعیین قیمت از سوی بازارهای آزاد و تولید کالا 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ابزار حفظ آن نیز در روابط میان سرمایه خصوصی و طبقه‌ای از کارگران مزد بگیر است که آزاد اما فاقد</w:t>
      </w:r>
      <w:bookmarkStart w:id="30" w:name="pg699_6656"/>
    </w:p>
    <w:p>
      <w:pPr>
        <w:pStyle w:val="BookText"/>
        <w:rPr/>
      </w:pPr>
      <w:bookmarkEnd w:id="30"/>
      <w:r>
        <w:rPr>
          <w:rFonts w:ascii="IRNazanin" w:hAnsi="IRNazanin" w:eastAsia="IRNazanin"/>
          <w:color w:val="111111"/>
          <w:sz w:val="28"/>
          <w:sz w:val="28"/>
          <w:szCs w:val="28"/>
          <w:rtl w:val="true"/>
          <w:lang w:bidi="fa-IR"/>
        </w:rPr>
        <w:t>مالکیت هستند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مبنای دیگر این دو پروژه، ریشه در افکار و آرای سیاسی غرب در رابطه با انسان و جهان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لیبرالیسم، اومانیسم، سکولاریسم، ماتریالیسم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مبانی سیاسی و فرهنگی این دو را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غربی‌ها نسبت به انسان، دیدی مادی، دنیوی و خود محورانه دارند؛ سعی می‌کنند که برنامه‌ها و راهبردهای خود را نیز به این سمت بکشانند و همه چیز را در اختیار و خدمت خود در آورند؛ هر چند در اتخاذ خط و مشی‌ها، راهبردها و تاکتیک‌ها، مواضع و رفتارهای جداگانه و متفاوتی دارند</w:t>
      </w:r>
      <w:r>
        <w:rPr>
          <w:rFonts w:eastAsia="IRNazanin" w:cs="IRNazanin"/>
          <w:color w:val="111111"/>
          <w:sz w:val="28"/>
          <w:szCs w:val="28"/>
          <w:rtl w:val="true"/>
          <w:lang w:bidi="fa-IR"/>
        </w:rPr>
        <w:t>.</w:t>
      </w:r>
    </w:p>
    <w:p>
      <w:pPr>
        <w:pStyle w:val="Heading3"/>
        <w:numPr>
          <w:ilvl w:val="2"/>
          <w:numId w:val="1"/>
        </w:numPr>
        <w:rPr/>
      </w:pPr>
      <w:bookmarkStart w:id="31" w:name="__RefHeading___Toc5904304_211673320"/>
      <w:bookmarkStart w:id="32" w:name="_Toc11"/>
      <w:bookmarkEnd w:id="31"/>
      <w:r>
        <w:rPr/>
        <w:t>4</w:t>
      </w:r>
      <w:r>
        <w:rPr>
          <w:rtl w:val="true"/>
        </w:rPr>
        <w:t xml:space="preserve">. </w:t>
      </w:r>
      <w:r>
        <w:rPr>
          <w:rtl w:val="true"/>
        </w:rPr>
        <w:t>رهیافت‌ها، داعیه داران و اهداف</w:t>
      </w:r>
      <w:bookmarkEnd w:id="32"/>
    </w:p>
    <w:p>
      <w:pPr>
        <w:pStyle w:val="Heading4"/>
        <w:numPr>
          <w:ilvl w:val="3"/>
          <w:numId w:val="1"/>
        </w:numPr>
        <w:rPr/>
      </w:pPr>
      <w:bookmarkStart w:id="33" w:name="__RefHeading___Toc5904306_211673320"/>
      <w:bookmarkStart w:id="34" w:name="_Toc12"/>
      <w:bookmarkEnd w:id="33"/>
      <w:r>
        <w:rPr>
          <w:rtl w:val="true"/>
        </w:rPr>
        <w:t>اشاره</w:t>
      </w:r>
      <w:bookmarkEnd w:id="3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بحث‌های نظری و اقدامات عملی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سه چشم انداز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جریان‌ها و داعیه‌داران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اهداف آنها را در سه محور و رهیافت اساسی</w:t>
      </w:r>
      <w:bookmarkStart w:id="35" w:name="pg699_6657"/>
    </w:p>
    <w:p>
      <w:pPr>
        <w:pStyle w:val="BookText"/>
        <w:rPr/>
      </w:pPr>
      <w:bookmarkEnd w:id="35"/>
      <w:r>
        <w:rPr>
          <w:rFonts w:ascii="IRNazanin" w:hAnsi="IRNazanin" w:eastAsia="IRNazanin"/>
          <w:color w:val="111111"/>
          <w:sz w:val="28"/>
          <w:sz w:val="28"/>
          <w:szCs w:val="28"/>
          <w:rtl w:val="true"/>
          <w:lang w:bidi="fa-IR"/>
        </w:rPr>
        <w:t>زیر دسته بندی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رهیافت اقتصادی؛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رهیافت فرهنگی؛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 سیاسی</w:t>
      </w:r>
      <w:r>
        <w:rPr>
          <w:rFonts w:eastAsia="IRNazanin" w:cs="IRNazanin"/>
          <w:color w:val="111111"/>
          <w:sz w:val="28"/>
          <w:szCs w:val="28"/>
          <w:rtl w:val="true"/>
          <w:lang w:bidi="fa-IR"/>
        </w:rPr>
        <w:t>.</w:t>
      </w:r>
    </w:p>
    <w:p>
      <w:pPr>
        <w:pStyle w:val="Heading4"/>
        <w:numPr>
          <w:ilvl w:val="3"/>
          <w:numId w:val="1"/>
        </w:numPr>
        <w:rPr/>
      </w:pPr>
      <w:bookmarkStart w:id="36" w:name="__RefHeading___Toc5904308_211673320"/>
      <w:bookmarkStart w:id="37" w:name="_Toc13"/>
      <w:bookmarkEnd w:id="36"/>
      <w:r>
        <w:rPr/>
        <w:t>4-1</w:t>
      </w:r>
      <w:r>
        <w:rPr>
          <w:rtl w:val="true"/>
        </w:rPr>
        <w:t xml:space="preserve">. </w:t>
      </w:r>
      <w:r>
        <w:rPr>
          <w:rtl w:val="true"/>
        </w:rPr>
        <w:t>رهیافت اقتصادی</w:t>
      </w:r>
      <w:bookmarkEnd w:id="37"/>
    </w:p>
    <w:p>
      <w:pPr>
        <w:pStyle w:val="BookText"/>
        <w:rPr/>
      </w:pPr>
      <w:r>
        <w:rPr>
          <w:rFonts w:ascii="IRNazanin" w:hAnsi="IRNazanin" w:eastAsia="IRNazanin"/>
          <w:color w:val="111111"/>
          <w:sz w:val="28"/>
          <w:sz w:val="28"/>
          <w:szCs w:val="28"/>
          <w:rtl w:val="true"/>
          <w:lang w:bidi="fa-IR"/>
        </w:rPr>
        <w:t xml:space="preserve">مهم‌ترین و تاریخی‌ترین بعد جهانی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جهانی شدن تولید، توزیع، نیروی کار، تکنولوژی و صنعت، سرمایه و پول، سود و بهره زیاد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چهارچوب تقسیم کار بین المللی مد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دورنمای اقتصادی جهانی شدن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شرکت‌های عظیم و غول پیکر، نبض اقتصاد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 واحد جهانی شکل می‌گیرد؛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نابرابری، بی کاری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خواهد 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جهانی شدن، تصویری از یک بازار عنان گسیخته و نوسازی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مدرانیزالسیون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بی‌امان را القا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شدن، به عنوان نیروی همانند ساز بازار جهانی عمل می‌کند؛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سرمایه سالاری و لیبرالی جهانی</w:t>
      </w:r>
    </w:p>
    <w:p>
      <w:pPr>
        <w:pStyle w:val="BookText"/>
        <w:rPr/>
      </w:pPr>
      <w:r>
        <w:rPr>
          <w:rFonts w:ascii="IRNazanin" w:hAnsi="IRNazanin" w:eastAsia="IRNazanin"/>
          <w:color w:val="111111"/>
          <w:sz w:val="28"/>
          <w:sz w:val="28"/>
          <w:szCs w:val="28"/>
          <w:rtl w:val="true"/>
          <w:lang w:bidi="fa-IR"/>
        </w:rPr>
        <w:t>شده و اصول اقتصاد ملّی کم رنگ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ده‌ها ویژگی و خصیصه دیگر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همگون و یک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اندازهای سه گانه آن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تحت عناوین فریبنده و تظاهرآمیز زندگی بهتر، دنیای کوچک‌تر، همگرایی و یکپارچگی، نجات 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رهیافت، مکاتب، سازمان‌ها و قدرت‌های زیر نقش اساسی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سرمایه‌داری، با به کارگرفتن عوامل تولید و توزیع کالاها، خدمات، امکانات، تکنیک‌های ارتباطی و اطلاعاتی برای هر چه گسترده‌تر کردن حوزه‌های فعالیت اقتصادی و فراگیر ساختن آن در سراسر کره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کشورهای صنعتی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هفت کشور صنعتی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فعالیت‌های گسترده‌ای را در رابطه با جهانی شدن صنعت و سرمایه برای رسیدن به سود بیشتر و رهایی از بحران نظام سرمایه‌داری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پروژه جهانی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شرکت‌های چند ملیّتی و مؤسسات</w:t>
      </w:r>
      <w:bookmarkStart w:id="38" w:name="pg699_6659"/>
    </w:p>
    <w:p>
      <w:pPr>
        <w:pStyle w:val="BookText"/>
        <w:rPr/>
      </w:pPr>
      <w:bookmarkEnd w:id="38"/>
      <w:r>
        <w:rPr>
          <w:rFonts w:ascii="IRNazanin" w:hAnsi="IRNazanin" w:eastAsia="IRNazanin"/>
          <w:color w:val="111111"/>
          <w:sz w:val="28"/>
          <w:sz w:val="28"/>
          <w:szCs w:val="28"/>
          <w:rtl w:val="true"/>
          <w:lang w:bidi="fa-IR"/>
        </w:rPr>
        <w:t xml:space="preserve">بزرگ مالی و اعتباری، از کارگزاران مهم پروژه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هستند که در زمینه‌های خدمات مالی، اعتباری، توزیع، صادرات و با هدف کسب درآمدهای فراوان و تحت سیطره قرار دادن منابع اقتصادی جهان، فعالیت‌های گسترده‌ای در کل جهان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سازمان‌های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بین الملل پول، سازمان تجارت جهانی و بانک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پیش قراولان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هدف خود را رفع فقر و نابرابری از جهان و تقسیم سود و سرمایه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جای دنیا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اعتقاد به باز بودن عرصه فعالیت آزاد اقتصادی</w:t>
      </w:r>
      <w:r>
        <w:rPr>
          <w:rFonts w:eastAsia="IRNazanin" w:cs="IRNazanin"/>
          <w:color w:val="111111"/>
          <w:sz w:val="28"/>
          <w:szCs w:val="28"/>
          <w:rtl w:val="true"/>
          <w:lang w:bidi="fa-IR"/>
        </w:rPr>
        <w:t>).</w:t>
      </w:r>
    </w:p>
    <w:p>
      <w:pPr>
        <w:pStyle w:val="Heading4"/>
        <w:numPr>
          <w:ilvl w:val="3"/>
          <w:numId w:val="1"/>
        </w:numPr>
        <w:rPr/>
      </w:pPr>
      <w:bookmarkStart w:id="39" w:name="__RefHeading___Toc5904310_211673320"/>
      <w:bookmarkStart w:id="40" w:name="_Toc14"/>
      <w:bookmarkEnd w:id="39"/>
      <w:r>
        <w:rPr/>
        <w:t>4-2</w:t>
      </w:r>
      <w:r>
        <w:rPr>
          <w:rtl w:val="true"/>
        </w:rPr>
        <w:t xml:space="preserve">. </w:t>
      </w:r>
      <w:r>
        <w:rPr>
          <w:rtl w:val="true"/>
        </w:rPr>
        <w:t>رهیافت فرهنگی</w:t>
      </w:r>
      <w:bookmarkEnd w:id="40"/>
    </w:p>
    <w:p>
      <w:pPr>
        <w:pStyle w:val="BookText"/>
        <w:rPr/>
      </w:pPr>
      <w:r>
        <w:rPr>
          <w:rFonts w:ascii="IRNazanin" w:hAnsi="IRNazanin" w:eastAsia="IRNazanin"/>
          <w:color w:val="111111"/>
          <w:sz w:val="28"/>
          <w:sz w:val="28"/>
          <w:szCs w:val="28"/>
          <w:rtl w:val="true"/>
          <w:lang w:bidi="fa-IR"/>
        </w:rPr>
        <w:t xml:space="preserve">بعد مهم دیگر جهانی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بعد، جهانی شدن ارزش‌های فرهنگی، اجتماعی و سیاسی هنجارهای معنوی و دینی، هنجارهای غربی، ترویج و اشاعه فرهنگ‌های برتر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دورنمای فرهنگی و اجتماعی این پدیده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یوتوپیای جامعه جهانی از قواعد مشترکی تبعیت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جوامع، فرهنگ‌ها، حکومت‌ها و اقتصادها تاحدودی به هم نزدیک‌تر می‌شوند؛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رویدادهای محلّی، تحت تأثیر حوادث جهانی شکل می‌گیرد؛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رویدادهای اجتماعی و روابط اجتماعی دور از هم، با بافت‌های محلّی پیوند می‌خورد؛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به شبکه‌ای از روابط اجتماعی تبدیل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انسان‌ها دارای خصوصیات و بینش‌های مشترک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فرهنگ‌ها، جوامع و تمدن‌ها، در تماس منظم و غیر قابل اجتناب قرار می‌گیرند؛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امروز، به سوی تشکیل یک دهکده واحد جهانی پیش می‌رود؛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برنامه‌های درسی مدارس، بین‌المللی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روندهای جهانی، مستقیم یا غیر مستقیم، وضعیت آینده بهداشت را مشخص می‌کنند؛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تجدید حیات فعلی مذهبی، از فرآیندهای جهانی، تفکیک‌ناپذیر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واحدی، تمام افراد روی زمین را در بر خواهد گرفت و جانشین تنوع نظام‌های فرهنگی خواهد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زندگی در سراسر جهان استاندارد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لباس پوشیدن، عادت‌های غذایی، شکل معماری و موسیقی، سبک زندگی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تولید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سلطه فرهنگ مصرفی سرمایه‌داری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خواهد گرفت؛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بودن، به معنای بدون حد و مرز بودن فرهنگ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اطلاعاتی، پیش قراول عصر تازه‌ای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تمدن جدید جهان را فرا پوشانیده و همه بشریت را در خود سهیم ساخته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جهان‌گستری، زبان انگلیسی را به عنوان رسانه خود به کار می‌برد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ادیان و مذاهب بزرگ جهانی، عموماً 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عرضه فرهنگ، اخلاق و آیین واحد هستند و در صدد بسط و گسترش فرهنگ توحید، معنویت و دیانت در سراسر جهان می‌باشند و همگان را به</w:t>
      </w:r>
      <w:bookmarkStart w:id="41" w:name="pg699_6662"/>
    </w:p>
    <w:p>
      <w:pPr>
        <w:pStyle w:val="BookText"/>
        <w:rPr/>
      </w:pPr>
      <w:bookmarkEnd w:id="41"/>
      <w:r>
        <w:rPr>
          <w:rFonts w:ascii="IRNazanin" w:hAnsi="IRNazanin" w:eastAsia="IRNazanin"/>
          <w:color w:val="111111"/>
          <w:sz w:val="28"/>
          <w:sz w:val="28"/>
          <w:szCs w:val="28"/>
          <w:rtl w:val="true"/>
          <w:lang w:bidi="fa-IR"/>
        </w:rPr>
        <w:t>یکتاپرستی دعوت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رسانه‌ها و وسایل ارتباط جمعی و فن آوری‌های نوین ارتباطی و اطلاعاتی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اینترنت، تلویزیون و ماهواره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قدرت‌های برتر در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و فرهنگ می‌باشند و هدف آنان اشاعه و گسترش فرهنگ، علم، هنر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تبلیغ کالاها و تولیدات صنعتی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رسانه‌ها، هم می‌توانند در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ایفای نقش بپردازند و هم خود پروژه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نهادها و سازمان‌های زیر نظر سازمان ملل، فعالیت‌های جهانی شمولی دارند؛ یونسکو خواستار برقراری نظم نوین جهانی در ارتباطات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هیأت‌های حاکم کشورهای غربی، بحث جهانی شدن را به منظور اشاعه فرهنگ غرب، در سراسر جهان، مطرح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 سازی جهان</w:t>
      </w:r>
      <w:r>
        <w:rPr>
          <w:rFonts w:eastAsia="IRNazanin" w:cs="IRNazanin"/>
          <w:color w:val="111111"/>
          <w:sz w:val="28"/>
          <w:szCs w:val="28"/>
          <w:rtl w:val="true"/>
          <w:lang w:bidi="fa-IR"/>
        </w:rPr>
        <w:t>).</w:t>
      </w:r>
    </w:p>
    <w:p>
      <w:pPr>
        <w:pStyle w:val="Heading4"/>
        <w:numPr>
          <w:ilvl w:val="3"/>
          <w:numId w:val="1"/>
        </w:numPr>
        <w:rPr/>
      </w:pPr>
      <w:bookmarkStart w:id="42" w:name="__RefHeading___Toc5904312_211673320"/>
      <w:bookmarkStart w:id="43" w:name="_Toc15"/>
      <w:bookmarkEnd w:id="42"/>
      <w:r>
        <w:rPr/>
        <w:t>4-3</w:t>
      </w:r>
      <w:r>
        <w:rPr>
          <w:rtl w:val="true"/>
        </w:rPr>
        <w:t xml:space="preserve">. </w:t>
      </w:r>
      <w:r>
        <w:rPr>
          <w:rtl w:val="true"/>
        </w:rPr>
        <w:t>رهیافت سیاسی</w:t>
      </w:r>
      <w:bookmarkEnd w:id="4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دیگر و فرعی جهانی شدن است که با استفاده از پیامدها و الزامات</w:t>
      </w:r>
    </w:p>
    <w:p>
      <w:pPr>
        <w:pStyle w:val="BookText"/>
        <w:rPr/>
      </w:pPr>
      <w:r>
        <w:rPr>
          <w:rFonts w:ascii="IRNazanin" w:hAnsi="IRNazanin" w:eastAsia="IRNazanin"/>
          <w:color w:val="111111"/>
          <w:sz w:val="28"/>
          <w:sz w:val="28"/>
          <w:szCs w:val="28"/>
          <w:rtl w:val="true"/>
          <w:lang w:bidi="fa-IR"/>
        </w:rPr>
        <w:t>جهانی شدن اقتصاد و فرهنگ، نقشی اساسی در تحوّلات عصر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تضعیف حاکمیت‌های ملی، گسترش دموکراسی، آزادی و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 نوع حکومت‌ها، نقش مؤثر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مؤلفه‌های این بعد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دورنمای سیاسی آن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جامعه‌ای که در آن، آخرین مرز حذف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مرزهای طبیعی و جغرافیایی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دموکراسی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شکل نهایی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و نهادینه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دولت‌ها به عنوان تجسّم حاکمیت ملّی کم رنگ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شدن، مسائلی چون بحران، جنگ، بی عدالتی، نابرابری و تخریب محیط زیست را به موضوعی جهت دموکراسی جهانی تبدیل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مرزهای طبیعی و جغرافیایی از بین خواهد 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جهانی شدن پایان نوسازی سیاسی به سبک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 و مرزهای مجازی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حد و مرزهای مربوط به دولت و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ascii="IRNazanin" w:hAnsi="IRNazanin" w:eastAsia="IRNazanin"/>
          <w:color w:val="111111"/>
          <w:sz w:val="28"/>
          <w:sz w:val="28"/>
          <w:szCs w:val="28"/>
          <w:rtl w:val="true"/>
          <w:lang w:bidi="fa-IR"/>
        </w:rPr>
        <w:t>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تنها دینی است که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 سیاست و اجتماع را دارد و شیعیان با ارائه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سهم مهمی در این زمینه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اسلام، تشکیل حکومت جهانی و گسترش دین در سراسر کره خاکی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جهانی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قدرت‌های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تشکیل حکومت جهانی و سلطه بر کل عالم هستند و به سمت هژمونی غرب و تشکیل امپراتوری جهانی پیش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و متحدان نزدیک اروپایی آن، خود را حافظ آزادی، آزادی اطلاعات، جهان آزاد و دموکراسی جهانی و نظایر آن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هدف اصلی آنها تسلّط بر جهان و تشکیل حکومت واحد جهانی تحت نظم نوین جهانی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آمریکایی سازی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سازمان‌ها و نهادهای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ملل، شورای امنیت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فعّالان و برنامه ریزان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سیاسی و اجتماعی هستند و اکثر دولت‌های جهانی نیز با پیوستن به این سازمان، حضور فعّالی در</w:t>
      </w:r>
    </w:p>
    <w:p>
      <w:pPr>
        <w:pStyle w:val="BookText"/>
        <w:rPr/>
      </w:pPr>
      <w:r>
        <w:rPr>
          <w:rFonts w:ascii="IRNazanin" w:hAnsi="IRNazanin" w:eastAsia="IRNazanin"/>
          <w:color w:val="111111"/>
          <w:sz w:val="28"/>
          <w:sz w:val="28"/>
          <w:szCs w:val="28"/>
          <w:rtl w:val="true"/>
          <w:lang w:bidi="fa-IR"/>
        </w:rPr>
        <w:t>عرصه‌های حقوق بشر، صلح و امنیت جهانی، حفظ محیط زیست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 نظریه پردازان علوم سیاسی و امور بین الملل و برخی از مکاتب سیاسی، از پیشگامان ارائه بحث‌های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هدف برخی تحقّق بخشیدن به آرزوی بشر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سازی جهان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هدف گروهی دیگر همراهی با سلطه گران و توجیه رفتارهای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مارکسیسم و حتّی فاشیسم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شوروی و آلمان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چند دهه اخیر، رؤیای تشکیل نظام فراگیر جهانی را در سر می‌پروراندند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تقسیم بندی، روشن می‌شود که طیف‌های مختلفی در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 هستند و هر یک به نوعی در صدد ارائه راه کارها، برنامه‌ها و خطی و مشی دولت‌ها و مردم،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اینها در صدد ایجاد همگونگی و یکپارچگی جهان‌اند؛ برخی به سمت استیلا و سلطه بر کل جهان پیش می‌روند؛ بعضی در صدد ارائه راه‌کاری برای</w:t>
      </w:r>
      <w:bookmarkStart w:id="44" w:name="pg699_6666"/>
    </w:p>
    <w:p>
      <w:pPr>
        <w:pStyle w:val="BookText"/>
        <w:rPr/>
      </w:pPr>
      <w:bookmarkEnd w:id="44"/>
      <w:r>
        <w:rPr>
          <w:rFonts w:ascii="IRNazanin" w:hAnsi="IRNazanin" w:eastAsia="IRNazanin"/>
          <w:color w:val="111111"/>
          <w:sz w:val="28"/>
          <w:sz w:val="28"/>
          <w:szCs w:val="28"/>
          <w:rtl w:val="true"/>
          <w:lang w:bidi="fa-IR"/>
        </w:rPr>
        <w:t>توسعه، پیشرفت و سعادت بشر می‌باشند و عده‌ای نیز بر نزدیکی و اتحاد کشورها و یکسان سازی نظر دارند</w:t>
      </w:r>
      <w:r>
        <w:rPr>
          <w:rFonts w:eastAsia="IRNazanin" w:cs="IRNazanin"/>
          <w:color w:val="111111"/>
          <w:sz w:val="28"/>
          <w:szCs w:val="28"/>
          <w:rtl w:val="true"/>
          <w:lang w:bidi="fa-IR"/>
        </w:rPr>
        <w:t>.</w:t>
      </w:r>
    </w:p>
    <w:p>
      <w:pPr>
        <w:pStyle w:val="Heading3"/>
        <w:numPr>
          <w:ilvl w:val="2"/>
          <w:numId w:val="1"/>
        </w:numPr>
        <w:rPr/>
      </w:pPr>
      <w:bookmarkStart w:id="45" w:name="__RefHeading___Toc5904314_211673320"/>
      <w:bookmarkStart w:id="46" w:name="_Toc16"/>
      <w:bookmarkEnd w:id="45"/>
      <w:r>
        <w:rPr/>
        <w:t>5</w:t>
      </w:r>
      <w:r>
        <w:rPr>
          <w:rtl w:val="true"/>
        </w:rPr>
        <w:t xml:space="preserve">. </w:t>
      </w:r>
      <w:r>
        <w:rPr>
          <w:rtl w:val="true"/>
        </w:rPr>
        <w:t>ویژگی‌های جهانی شدن و جهانی سازی</w:t>
      </w:r>
      <w:bookmarkEnd w:id="46"/>
    </w:p>
    <w:p>
      <w:pPr>
        <w:pStyle w:val="Heading4"/>
        <w:numPr>
          <w:ilvl w:val="3"/>
          <w:numId w:val="1"/>
        </w:numPr>
        <w:rPr/>
      </w:pPr>
      <w:bookmarkStart w:id="47" w:name="__RefHeading___Toc5904316_211673320"/>
      <w:bookmarkStart w:id="48" w:name="_Toc17"/>
      <w:bookmarkEnd w:id="47"/>
      <w:r>
        <w:rPr>
          <w:rtl w:val="true"/>
        </w:rPr>
        <w:t>اشاره</w:t>
      </w:r>
      <w:bookmarkEnd w:id="4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حال ورود به برهه‌ای از زمان هستیم که تا کنون بدین شکل در طول تاریخ سابقه نداشته و تجربه‌ای کاملاً نوین و جذّاب فرا روی بشر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انسان‌ها، فرهنگ‌ها، تمدّن‌ها و اقتصاد جهانی به یکدیگر، در ظاهر به سود همگان و مفید برای همه است و امری الزامی و اجتناب ناپذیر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جریانی بسیار عظیم با هجمه‌ای بسیار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دوره تازه‌ای در تمدن رایج کنونی و حاکم بر جهان است که بر اثر انقلاب‌ها و تحولات در عرصه اطلاعات و ارتباطات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و اندیشمندان، پاره‌ای از ویژگی‌ها و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برشمرده‌اند که می‌توان به چند ویژگی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bookmarkStart w:id="49" w:name="pg699_6667"/>
    </w:p>
    <w:p>
      <w:pPr>
        <w:pStyle w:val="Heading4"/>
        <w:numPr>
          <w:ilvl w:val="3"/>
          <w:numId w:val="1"/>
        </w:numPr>
        <w:rPr/>
      </w:pPr>
      <w:bookmarkStart w:id="50" w:name="__RefHeading___Toc5904318_211673320"/>
      <w:bookmarkStart w:id="51" w:name="_Toc18"/>
      <w:bookmarkEnd w:id="49"/>
      <w:bookmarkEnd w:id="50"/>
      <w:r>
        <w:rPr/>
        <w:t>5-1</w:t>
      </w:r>
      <w:r>
        <w:rPr>
          <w:rtl w:val="true"/>
        </w:rPr>
        <w:t xml:space="preserve"> . </w:t>
      </w:r>
      <w:r>
        <w:rPr>
          <w:rtl w:val="true"/>
        </w:rPr>
        <w:t>فرهنگ جهانی واحد</w:t>
      </w:r>
      <w:bookmarkEnd w:id="5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بر این عقیده‌اند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هنجارها، ایستارها و ارزش‌های تقریباً یکسانی، بر جوامع حاکم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حفظ برخی از سنن و ارزش‌های محلّی و منطقه‌ای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مردم جهان، تابع یک فرهنگ واحد، برتر و غالب خواهند شد و هویت و ماهیت خود را بر آن اساس تبیین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فرهنگی باید از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مدنی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رابرتسون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در نظریه نظام جهانی به ملاحظه مهمی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به نقطه‌ای نزدیک می‌شویم که توجّه به فرهنگ، وجهی از نظریه‌پردازی در قالب نظریه نظام جهان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عرصه جهانی در کل، نظام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است که از درهم فشرده شدن فرهنگ‌های تمدنی، جوامع ملی، جنبش‌ها و سازمان‌های درون ملی و میان ملی، خرده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و گروه‌های قومی، شبه گروه‌های درون جامعه‌ای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پیشرفت عمومی جهانی شدن، فشارهای متزایدی بر این واحدها وارد می‌شود تا</w:t>
      </w:r>
      <w:bookmarkStart w:id="52" w:name="pg699_6668"/>
    </w:p>
    <w:p>
      <w:pPr>
        <w:pStyle w:val="BookText"/>
        <w:rPr/>
      </w:pPr>
      <w:bookmarkEnd w:id="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رابطه با شرایط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تعریف کنند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البته تاکنون چیزی به طور کامل روی نداده و احتمال وقوع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آداب، رسوم، سنن، فرهنگ و هنجارهای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نیز ضعیف است؛ اما به هرحال ایده‌ها و افکار عده‌ای از سیاستمداران و کارگزاران جهانی شدن، بدین سمت پیش می‌رود و فعالیت رسانه‌های ارتباط جمعی و مطبوعات، در این زمینه تمرکز یافته است</w:t>
      </w:r>
      <w:r>
        <w:rPr>
          <w:rFonts w:eastAsia="IRNazanin" w:cs="IRNazanin"/>
          <w:color w:val="111111"/>
          <w:sz w:val="28"/>
          <w:szCs w:val="28"/>
          <w:rtl w:val="true"/>
          <w:lang w:bidi="fa-IR"/>
        </w:rPr>
        <w:t>.</w:t>
      </w:r>
    </w:p>
    <w:p>
      <w:pPr>
        <w:pStyle w:val="Heading4"/>
        <w:numPr>
          <w:ilvl w:val="3"/>
          <w:numId w:val="1"/>
        </w:numPr>
        <w:rPr/>
      </w:pPr>
      <w:bookmarkStart w:id="53" w:name="__RefHeading___Toc5904320_211673320"/>
      <w:bookmarkStart w:id="54" w:name="_Toc19"/>
      <w:bookmarkEnd w:id="53"/>
      <w:r>
        <w:rPr/>
        <w:t>5-2</w:t>
      </w:r>
      <w:r>
        <w:rPr>
          <w:rtl w:val="true"/>
        </w:rPr>
        <w:t xml:space="preserve"> . </w:t>
      </w:r>
      <w:r>
        <w:rPr>
          <w:rtl w:val="true"/>
        </w:rPr>
        <w:t>ایدئولوژی واحد جهانی</w:t>
      </w:r>
      <w:bookmarkEnd w:id="5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نظریه پردازان غربی، اعتقاد دارند که به زودی لیبرالیسم غربی، سلطه خود را بر سراسر زمین تثبیت خواهد کرد و مردم جهان از مزایا و محاسن دموکراسی غربی بهره‌مند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فوکویاما اصلی‌ترین نظریه پرداز موضوع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 لیبرال می‌رود تا در پهنه کره زمین از نظر روانی، به طور واقعی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ایدئولوژی و نبرد اندیشه‌ها، لیبرالیسم پیروز</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گردیده و هیچ رقیب و هماوردی در برابر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اندیشه در فرهنگ لیبرال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به معنای آن است که زمینه منازعه تاریخ ساز از میان رفته و به عبارت فوکویاما، تاریخ به اتمام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محتملاً آنچه ما شاهد آن هستیم، نه فقط پایان جنگ سرد؛ بلکه پایان تاریخ است؛ نقطه پایان تحوّل ایدئولوژی و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و جهانی شدن دموکراسی غربی، به عنوان شکل نهایی حکومت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این نظریه امروزه، پایه و اساس آمریکایی‌سازی جهان قرار گرفته است؛ چنان که خود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همان امریکایی شدن است؛ چرا که امریکا از برخی جهات، پیشرفته‌ترین کشور سرمایه‌داری در جهان امروز است و همین طور نهادهای آن، نمایانگر پیشرفت و توسعه منطقی نیروهای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امریکایی شدن با جهانی‌شدن یکی است</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bookmarkStart w:id="55" w:name="pg699_6670"/>
    </w:p>
    <w:p>
      <w:pPr>
        <w:pStyle w:val="BookText"/>
        <w:rPr/>
      </w:pPr>
      <w:bookmarkEnd w:id="55"/>
      <w:r>
        <w:rPr>
          <w:rFonts w:ascii="IRNazanin" w:hAnsi="IRNazanin" w:eastAsia="IRNazanin"/>
          <w:color w:val="111111"/>
          <w:sz w:val="28"/>
          <w:sz w:val="28"/>
          <w:szCs w:val="28"/>
          <w:rtl w:val="true"/>
          <w:lang w:bidi="fa-IR"/>
        </w:rPr>
        <w:t xml:space="preserve">از طرف دیگر اکنون شاهد حرکت جهان شمول ارزش‌ها و نهادهای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غربی، در تمام جهان و تحت لوای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که در واقع از طریق آن، زمینه سلطه کامل کشورهای غربی بر جهان فراهم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عمده و اصلی این حرکت، بیداری و روشنفکری مسلمانان و رشد و بالندگی جنبش‌ها و حرکت‌های اسلامی است که روز به روز فراگیر می‌شود و لیبرالیسم غربی را به چالش اساسی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ارائه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سالاری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ایران، انحصار و یکه تازی نظریات غربی، زیر سؤال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احتمال استقرار ایدئولوژی واحد جهانی، مشکل به نظر می‌رسد و در صورت تفوّق احتمالی آن، جهان دچار چالش‌ها و گسست‌هایی عظیم خواهد شد</w:t>
      </w:r>
      <w:r>
        <w:rPr>
          <w:rFonts w:eastAsia="IRNazanin" w:cs="IRNazanin"/>
          <w:color w:val="111111"/>
          <w:sz w:val="28"/>
          <w:szCs w:val="28"/>
          <w:rtl w:val="true"/>
          <w:lang w:bidi="fa-IR"/>
        </w:rPr>
        <w:t>.</w:t>
      </w:r>
    </w:p>
    <w:p>
      <w:pPr>
        <w:pStyle w:val="Heading4"/>
        <w:numPr>
          <w:ilvl w:val="3"/>
          <w:numId w:val="1"/>
        </w:numPr>
        <w:rPr/>
      </w:pPr>
      <w:bookmarkStart w:id="56" w:name="__RefHeading___Toc5904322_211673320"/>
      <w:bookmarkStart w:id="57" w:name="_Toc20"/>
      <w:bookmarkEnd w:id="56"/>
      <w:r>
        <w:rPr/>
        <w:t>5-3</w:t>
      </w:r>
      <w:r>
        <w:rPr>
          <w:rtl w:val="true"/>
        </w:rPr>
        <w:t xml:space="preserve"> . </w:t>
      </w:r>
      <w:r>
        <w:rPr>
          <w:rtl w:val="true"/>
        </w:rPr>
        <w:t>ارتباطات جهانی</w:t>
      </w:r>
      <w:bookmarkEnd w:id="5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این پدیده، گسترش اطلاعات و ارتباطات جهانی در عرصه رسانه‌ها، ماهواره، تلفن، اینترنت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نکات مثبت و منفی زیادی در آن وجود دارد و</w:t>
      </w:r>
    </w:p>
    <w:p>
      <w:pPr>
        <w:pStyle w:val="BookText"/>
        <w:rPr/>
      </w:pPr>
      <w:r>
        <w:rPr>
          <w:rFonts w:ascii="IRNazanin" w:hAnsi="IRNazanin" w:eastAsia="IRNazanin"/>
          <w:color w:val="111111"/>
          <w:sz w:val="28"/>
          <w:sz w:val="28"/>
          <w:szCs w:val="28"/>
          <w:rtl w:val="true"/>
          <w:lang w:bidi="fa-IR"/>
        </w:rPr>
        <w:t xml:space="preserve">طلایه دار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تسریع کننده ارتباطات الکترونیکی و حمل و نقل سریع، موجب ایجاد تأثیر ساختاری شده است که مک لوهان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وی از انفجار اطلاعات، این است که از این طریق، تمام جنبه‌های تجارب انسانی، در یک مکان جمع می‌شود و هر انسانی، می‌تواند به طور هم زمان، حوادث و مناظری را که بسیار دورتر از وی هستند، احساس و لمس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مدارهای الکتریکی، نظام زمان و مکان را در هم می‌نوردد و امور مربوط به سایر افراد بشر را به طور مستمر و هم زمان، در پیش دیدگان ما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یک بار دیگر گفت و گو در مقیاس جهانی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این گفت و گو، یک تغییر تمام عیار است</w:t>
      </w:r>
      <w:r>
        <w:rPr>
          <w:rFonts w:eastAsia="IRNazanin" w:cs="IRNazanin"/>
          <w:color w:val="111111"/>
          <w:sz w:val="28"/>
          <w:szCs w:val="28"/>
          <w:rtl w:val="true"/>
          <w:lang w:bidi="fa-IR"/>
        </w:rPr>
        <w:t>.</w:t>
      </w:r>
      <w:r>
        <w:rPr>
          <w:rStyle w:val="FootnoteAnchor"/>
          <w:rtl w:val="true"/>
        </w:rPr>
        <w:footnoteReference w:id="2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پیتر به 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مقدمه کتاب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و 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فن آوری، برقراری ارتباط سریع، در فضای تقریباً نامحدود را امکان‌پذیر ساخته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به علاوه رسانه‌های جدید تقریباً در همه نقاط کره زمین، در اختیار کاربران آنها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توانش ارتباطات بین‌المللی به کارکرد واقعی تبدیل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در دوره یک واقعیت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واقعیتی که در آن از موانع پیش از این مؤثر بر ارتباطات، اثری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مردم، فرهنگ‌ها، جوامع و تمدن‌هایی که پیش از این کم و بیش منزوی از یکدیگر بودند، اکنون در تماس منظم و تقریباً غیر قابل اجتناب قرار گرفته‌اند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الان بسیاری از مردم جهان، با استفاده از اینترنت، ماهواره و رسانه‌های مکتوب، از آخرین و کوچک‌ترین اخبار و حوادث جهان، مطلع می‌شوند و در ارتباط مستمرّ با سراسر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حتمی و غیر قابل گریز تلقّی می‌شود و بایسته‌ها و الزامات خاص خود را می‌طلبد</w:t>
      </w:r>
      <w:r>
        <w:rPr>
          <w:rFonts w:eastAsia="IRNazanin" w:cs="IRNazanin"/>
          <w:color w:val="111111"/>
          <w:sz w:val="28"/>
          <w:szCs w:val="28"/>
          <w:rtl w:val="true"/>
          <w:lang w:bidi="fa-IR"/>
        </w:rPr>
        <w:t>.</w:t>
      </w:r>
      <w:bookmarkStart w:id="58" w:name="pg699_6673"/>
    </w:p>
    <w:p>
      <w:pPr>
        <w:pStyle w:val="Heading4"/>
        <w:numPr>
          <w:ilvl w:val="3"/>
          <w:numId w:val="1"/>
        </w:numPr>
        <w:rPr/>
      </w:pPr>
      <w:bookmarkStart w:id="59" w:name="__RefHeading___Toc5904324_211673320"/>
      <w:bookmarkStart w:id="60" w:name="_Toc21"/>
      <w:bookmarkEnd w:id="58"/>
      <w:bookmarkEnd w:id="59"/>
      <w:r>
        <w:rPr/>
        <w:t>5-4</w:t>
      </w:r>
      <w:r>
        <w:rPr>
          <w:rtl w:val="true"/>
        </w:rPr>
        <w:t xml:space="preserve"> . </w:t>
      </w:r>
      <w:r>
        <w:rPr>
          <w:rtl w:val="true"/>
        </w:rPr>
        <w:t>اقتصاد و سرمایه‌داری جهانی</w:t>
      </w:r>
      <w:bookmarkEnd w:id="60"/>
    </w:p>
    <w:p>
      <w:pPr>
        <w:pStyle w:val="BookText"/>
        <w:rPr/>
      </w:pPr>
      <w:r>
        <w:rPr>
          <w:rFonts w:ascii="IRNazanin" w:hAnsi="IRNazanin" w:eastAsia="IRNazanin"/>
          <w:color w:val="111111"/>
          <w:sz w:val="28"/>
          <w:sz w:val="28"/>
          <w:szCs w:val="28"/>
          <w:rtl w:val="true"/>
          <w:lang w:bidi="fa-IR"/>
        </w:rPr>
        <w:t xml:space="preserve">اولین طلیعه‌های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اقتصاد و سرمایه‌گذاری، رشد و گسترش پیدا کرد و سپس به حوزه‌های دیگر سرایت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عده‌ای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می‌بینند و رایج‌ترین دیدگاه در این زمینه، از آن اقتصاد دانان است که بر پایه همبستگی بیش از پیش اقتصادی و ادغام همه اقتصادهای ملّی، در یک اقتصاد و در محدوده بازار سرمایه‌داری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هاری مگداف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نظریه‌ای که به طور وسیع مورد قبول قرار گرفته، فرسایش حاکمیت ملّی را در کانون‌های سرمایه‌داری تصور می‌کند که باید از قرار معلوم، جای خود را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بدهد که قوانین حاکم بر روابط بین‌المللی را ایجاد کرده، تقویت و تحکیم خواهد بخشید</w:t>
      </w:r>
      <w:r>
        <w:rPr>
          <w:rFonts w:eastAsia="IRNazanin" w:cs="IRNazanin"/>
          <w:color w:val="111111"/>
          <w:sz w:val="28"/>
          <w:szCs w:val="28"/>
          <w:rtl w:val="true"/>
          <w:lang w:bidi="fa-IR"/>
        </w:rPr>
        <w:t>.»</w:t>
      </w:r>
      <w:r>
        <w:rPr>
          <w:rStyle w:val="FootnoteAnchor"/>
          <w:rtl w:val="true"/>
        </w:rPr>
        <w:footnoteReference w:id="2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تاملینسون نیز درگیری دولت‌ها در اقتصاد جهانی را، نشانه‌ای از جهانی شدن</w:t>
      </w:r>
    </w:p>
    <w:p>
      <w:pPr>
        <w:pStyle w:val="BookText"/>
        <w:rPr/>
      </w:pP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اکنون جهانی شدن دارد دنیا را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بدیهی این امر، درگیر شدن امور اقتصادی دولت‌های ملّی و درآمدن آنها به صورت یک اقتصاد سرمایه‌داری جهانی، یا تبدیل سریع اثرات زیست محیطی صنایع محلی به مسائل جهانی است</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در این راستا تأسیس گات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سازمان تجارت جهانی، مهم‌ترین گام در به وجود آمدن اقتصاد و سرمایه‌داری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ترویج گران این دیدگاه، پیروزی قطعی نظام‌های سرمایه‌داری غربی را می‌ستایند و مدعی اند که بازیگران آزاد، بر مهندسان اجتماعی چیره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اقتصاد و سرمایه‌داری جهانی و شبکه ارتباطات بین‌المللی در حال حاضر، دو رکن پیش قراول در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ویژگی‌های اقتصادی این پدیده، ظهور شرکت‌های عظیم و غول پیکری است که در اقتصادهای ملّی سراسر جهان</w:t>
      </w:r>
      <w:bookmarkStart w:id="61" w:name="pg699_6675"/>
    </w:p>
    <w:p>
      <w:pPr>
        <w:pStyle w:val="BookText"/>
        <w:rPr/>
      </w:pPr>
      <w:bookmarkEnd w:id="61"/>
      <w:r>
        <w:rPr>
          <w:rFonts w:ascii="IRNazanin" w:hAnsi="IRNazanin" w:eastAsia="IRNazanin"/>
          <w:color w:val="111111"/>
          <w:sz w:val="28"/>
          <w:sz w:val="28"/>
          <w:szCs w:val="28"/>
          <w:rtl w:val="true"/>
          <w:lang w:bidi="fa-IR"/>
        </w:rPr>
        <w:t>فعالیت کرده، بر این اقتصادها تأثیر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درسطح جهان، گروه‌های بسیاری براین باورند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جهانی‌شدن 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معنایی فراتر از سلطه بلامنازع شرکت‌های بزرگ بین‌المللی و شرکت‌های چند ملیتی بر بازارهای جهان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اوایل دهه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شرکت فراملّیتی وجود داشت‌که بربیش‌از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شرکت وابسته خارجی، درکشورهای مختلف جهان، کنترل داشته و معادل بیش از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تریلیون دلار، کالا به فروش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فروش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غول پیکر جهان، با قریب به یک سوم جمع تولید ناخالص ملّی پیشرفته‌ترین کشورهای سرمایه‌داری دنیا، برابری می‌کرد</w:t>
      </w:r>
      <w:r>
        <w:rPr>
          <w:rFonts w:eastAsia="IRNazanin" w:cs="IRNazanin"/>
          <w:color w:val="111111"/>
          <w:sz w:val="28"/>
          <w:szCs w:val="28"/>
          <w:rtl w:val="true"/>
          <w:lang w:bidi="fa-IR"/>
        </w:rPr>
        <w:t>... .</w:t>
      </w:r>
      <w:r>
        <w:rPr>
          <w:rStyle w:val="FootnoteAnchor"/>
          <w:rtl w:val="true"/>
        </w:rPr>
        <w:footnoteReference w:id="26"/>
      </w:r>
    </w:p>
    <w:p>
      <w:pPr>
        <w:pStyle w:val="Heading4"/>
        <w:numPr>
          <w:ilvl w:val="3"/>
          <w:numId w:val="1"/>
        </w:numPr>
        <w:rPr/>
      </w:pPr>
      <w:bookmarkStart w:id="62" w:name="__RefHeading___Toc5904326_211673320"/>
      <w:bookmarkStart w:id="63" w:name="_Toc22"/>
      <w:bookmarkEnd w:id="62"/>
      <w:r>
        <w:rPr/>
        <w:t>5-5</w:t>
      </w:r>
      <w:r>
        <w:rPr>
          <w:rtl w:val="true"/>
        </w:rPr>
        <w:t xml:space="preserve"> . </w:t>
      </w:r>
      <w:r>
        <w:rPr>
          <w:rtl w:val="true"/>
        </w:rPr>
        <w:t>سیاست و تضعیف دولت‌های ملی</w:t>
      </w:r>
      <w:bookmarkEnd w:id="6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اقتصاد، بحث‌های گسترده‌ای نیز درباره جهانی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مهم‌ترین آنها، تضعیف موقعیت نهادهای دولتی و تقویت سازمان‌ها و نهادهای بین 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دولت‌ها و</w:t>
      </w:r>
    </w:p>
    <w:p>
      <w:pPr>
        <w:pStyle w:val="BookText"/>
        <w:rPr/>
      </w:pPr>
      <w:r>
        <w:rPr>
          <w:rFonts w:ascii="IRNazanin" w:hAnsi="IRNazanin" w:eastAsia="IRNazanin"/>
          <w:color w:val="111111"/>
          <w:sz w:val="28"/>
          <w:sz w:val="28"/>
          <w:szCs w:val="28"/>
          <w:rtl w:val="true"/>
          <w:lang w:bidi="fa-IR"/>
        </w:rPr>
        <w:t>سیاستمداران، در یک فرآیند بین المللی و جهانی، با هم تعامل می‌کنند و تصمیم‌گیری و فعالیت جمعی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جهانی شدن، بزرگ‌ترین تهدید برای الگوی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فرایند، توانایی دولت‌های ملّی در اتخاذ اقدامات مستقل در اجرای سیاست‌های خود محدود شده، کنترل آنها بر کالاها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و اطلاعات کاهش می‌یابد و حتّی اختیار آنها در تبیین قواعد و قانون‌گذاری، در محدوده سرزمین ملّی نیز تنزّل پیدا کرده است</w:t>
      </w:r>
      <w:r>
        <w:rPr>
          <w:rFonts w:eastAsia="IRNazanin" w:cs="IRNazanin"/>
          <w:color w:val="111111"/>
          <w:sz w:val="28"/>
          <w:szCs w:val="28"/>
          <w:rtl w:val="true"/>
          <w:lang w:bidi="fa-IR"/>
        </w:rPr>
        <w:t>».</w:t>
      </w:r>
      <w:r>
        <w:rPr>
          <w:rStyle w:val="FootnoteAnchor"/>
          <w:rtl w:val="true"/>
        </w:rPr>
        <w:footnoteReference w:id="2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لحاظ سیاسی، با ظهور و گسترش اختیارات نهادهای سیاسی جهانی، تحولات چشمگیری در حوزه قدرت و حاکمیت دولت‌های ملّی و ماهیت نظام بین‌المللی، رخ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متحد و سایر نهادهای جهانی، از جلمه مهم‌ترین بازیگران سیاسی در سطح بین‌المللی هستند که قدرت تصمیم‌گیری در سطح جهانی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p>
    <w:p>
      <w:pPr>
        <w:pStyle w:val="BookText"/>
        <w:rPr/>
      </w:pPr>
      <w:r>
        <w:rPr>
          <w:rFonts w:ascii="IRNazanin" w:hAnsi="IRNazanin" w:eastAsia="IRNazanin"/>
          <w:color w:val="111111"/>
          <w:sz w:val="28"/>
          <w:sz w:val="28"/>
          <w:szCs w:val="28"/>
          <w:rtl w:val="true"/>
          <w:lang w:bidi="fa-IR"/>
        </w:rPr>
        <w:t>دولت‌های ملّی به خودی خود، نمی‌توانند حریفی برای برخورد با چنین مسائل حیاتی جهانی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استقلال عمل سازمان‌های بین المللی در حوزه تصمیم‌گیری، رو به افزایش بوده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تحلیل دیگر، پدیده‌ای که امروز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چیزی نیست جز تلاشی هماهنگ، برنامه ریزی شده، مقتدرانه و همه جانبه برای تشکیل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واحد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سیطره قدرتمندانه به چهار سوی عالم؛ به نحوی که همه فرهنگ‌ها، تمدن‌ها، کشورها و جوامع بشری تحت سلطه این حکومت باشند و از آیین، قوانین و دستورات آن فرمان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عمدتاً از سوی قدرت‌های بزرگ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ایالات متحده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و امری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این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نظم نوینی که آمریکا در پی آن است، متضمّن تحقیر ملّت‌ها و به معنای امپراتوری بزرگی است که در رأس آن امریکا و</w:t>
      </w:r>
      <w:bookmarkStart w:id="64" w:name="pg699_6678"/>
    </w:p>
    <w:p>
      <w:pPr>
        <w:pStyle w:val="BookText"/>
        <w:rPr/>
      </w:pPr>
      <w:bookmarkEnd w:id="64"/>
      <w:r>
        <w:rPr>
          <w:rFonts w:ascii="IRNazanin" w:hAnsi="IRNazanin" w:eastAsia="IRNazanin"/>
          <w:color w:val="111111"/>
          <w:sz w:val="28"/>
          <w:sz w:val="28"/>
          <w:szCs w:val="28"/>
          <w:rtl w:val="true"/>
          <w:lang w:bidi="fa-IR"/>
        </w:rPr>
        <w:t>پس از آن قدرت‌های غربی قرار دارند</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65" w:name="__RefHeading___Toc5904328_211673320"/>
      <w:bookmarkStart w:id="66" w:name="_Toc23"/>
      <w:bookmarkEnd w:id="65"/>
      <w:r>
        <w:rPr/>
        <w:t>5-6</w:t>
      </w:r>
      <w:r>
        <w:rPr>
          <w:rtl w:val="true"/>
        </w:rPr>
        <w:t xml:space="preserve">. </w:t>
      </w:r>
      <w:r>
        <w:rPr>
          <w:rtl w:val="true"/>
        </w:rPr>
        <w:t>مذهب و جهانی شدن</w:t>
      </w:r>
      <w:bookmarkEnd w:id="66"/>
    </w:p>
    <w:p>
      <w:pPr>
        <w:pStyle w:val="BookText"/>
        <w:rPr/>
      </w:pPr>
      <w:r>
        <w:rPr>
          <w:rFonts w:ascii="IRNazanin" w:hAnsi="IRNazanin" w:eastAsia="IRNazanin"/>
          <w:color w:val="111111"/>
          <w:sz w:val="28"/>
          <w:sz w:val="28"/>
          <w:szCs w:val="28"/>
          <w:rtl w:val="true"/>
          <w:lang w:bidi="fa-IR"/>
        </w:rPr>
        <w:t xml:space="preserve">یکی از مباحث مهمی که نباید از آن چشم‌پوشید، ارتباط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گسترش گرایش عمومی به دین در عصر حاضر و فعالیت و تحرّک پر دامنه ادیان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نخستین بار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شمولی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ادیان بزرگ، مردم را برای تشکیل یک ملّت واحد، دعوت کرده‌اند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رابرتسون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ایده اینکه جهان به صورت یک جامعه واحد درآید و یا حداقل به صورت بالقوه این چنین شود، تاریخی طولانی داشته که در آن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جهان 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و یا پادشاهی خداوند بر روی زمین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جنبش‌های جدید مذهبی نیز گام‌هایی مشخّص برای دستیابی به سازمان‌های جهان</w:t>
      </w:r>
    </w:p>
    <w:p>
      <w:pPr>
        <w:pStyle w:val="BookText"/>
        <w:rPr/>
      </w:pPr>
      <w:r>
        <w:rPr>
          <w:rFonts w:ascii="IRNazanin" w:hAnsi="IRNazanin" w:eastAsia="IRNazanin"/>
          <w:color w:val="111111"/>
          <w:sz w:val="28"/>
          <w:sz w:val="28"/>
          <w:szCs w:val="28"/>
          <w:rtl w:val="true"/>
          <w:lang w:bidi="fa-IR"/>
        </w:rPr>
        <w:t>شمول مذهبی، برداشته شده است</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در فرایند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مذاهب و ادیان جایگاه خاص خود را دارند و در عین حال که اقتصاد و فرهنگ غربی، یکه تاز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هیچ عنوان، نمی‌توان از قدرت و فراگیری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شد و آن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جهانی، بافتی است که ابزار جهان بینی‌ها را ترغیب و حتّی مورد تأکید قرار می‌دهد و جست و جو برای اصول بنیادین را افزایش می‌بخشد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ما، دین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کامل‌ترین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احسن می‌تواند پاسخ گوی نیازهای جهان و از بین برنده کاستی‌ها و مشکلات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واترز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 قرون متمادی، مذاهب بزرگ جهان؛ یعنی، اسلام، مسیحیت، بودائیسم و هندوئیسم، مجموعه‌ای از ارزش‌های خاص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پیروان خود، عرضه داشته‌اند که هم از اقتصاد و هم از حکومت، در مرتبت‌های بالاتر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67" w:name="pg699_6680"/>
    </w:p>
    <w:p>
      <w:pPr>
        <w:pStyle w:val="BookText"/>
        <w:rPr/>
      </w:pPr>
      <w:bookmarkEnd w:id="67"/>
      <w:r>
        <w:rPr>
          <w:rFonts w:ascii="IRNazanin" w:hAnsi="IRNazanin" w:eastAsia="IRNazanin"/>
          <w:color w:val="111111"/>
          <w:sz w:val="28"/>
          <w:sz w:val="28"/>
          <w:szCs w:val="28"/>
          <w:rtl w:val="true"/>
          <w:lang w:bidi="fa-IR"/>
        </w:rPr>
        <w:t>مذاهب، به خصوص مفهومی جهان گرایانه از رسالت بودند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اما روشن است که دین اسلام از جایگاه و موقعیت ویژه و پیشتازی در عرصه جهانی برخوردار بوده و در گفتمان‌های رایج جهانی، می‌تواند نقش مهمی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رستاخیز اسلام‌گرایی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نیروی جهانی و در عین حال غرب ستیز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کرده‌اند</w:t>
      </w:r>
      <w:r>
        <w:rPr>
          <w:rFonts w:eastAsia="IRNazanin" w:cs="IRNazanin"/>
          <w:color w:val="111111"/>
          <w:sz w:val="28"/>
          <w:szCs w:val="28"/>
          <w:rtl w:val="true"/>
          <w:lang w:bidi="fa-IR"/>
        </w:rPr>
        <w:t>.</w:t>
      </w:r>
    </w:p>
    <w:p>
      <w:pPr>
        <w:pStyle w:val="Heading3"/>
        <w:numPr>
          <w:ilvl w:val="2"/>
          <w:numId w:val="1"/>
        </w:numPr>
        <w:rPr/>
      </w:pPr>
      <w:bookmarkStart w:id="68" w:name="__RefHeading___Toc5904330_211673320"/>
      <w:bookmarkStart w:id="69" w:name="_Toc24"/>
      <w:bookmarkEnd w:id="68"/>
      <w:r>
        <w:rPr/>
        <w:t>6</w:t>
      </w:r>
      <w:r>
        <w:rPr>
          <w:rtl w:val="true"/>
        </w:rPr>
        <w:t xml:space="preserve">. </w:t>
      </w:r>
      <w:r>
        <w:rPr>
          <w:rtl w:val="true"/>
        </w:rPr>
        <w:t>چالش‌ها و کاستی‌ها</w:t>
      </w:r>
      <w:bookmarkEnd w:id="6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رغم نظر برخی از نویسندگان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فرایندی یکسویه، غیر قابل اجتناب و بایسته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در حوزه نظری و چه در میدان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چالش‌ها، کاستی‌ها و ضعف‌های فراوانی رو به رو است؛ به طوری که تعداد افراد بدبین به این فرایند نوین، بیشتر از طرفداران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به کندی و آرامی پیش می‌رود و شاهد بن بست‌ها، رکودها و ناکامی‌هایی نیز هست و علّت آن را نیز می‌توان در دخالت و</w:t>
      </w:r>
    </w:p>
    <w:p>
      <w:pPr>
        <w:pStyle w:val="BookText"/>
        <w:rPr/>
      </w:pPr>
      <w:r>
        <w:rPr>
          <w:rFonts w:ascii="IRNazanin" w:hAnsi="IRNazanin" w:eastAsia="IRNazanin"/>
          <w:color w:val="111111"/>
          <w:sz w:val="28"/>
          <w:sz w:val="28"/>
          <w:szCs w:val="28"/>
          <w:rtl w:val="true"/>
          <w:lang w:bidi="fa-IR"/>
        </w:rPr>
        <w:t>دست‌اندازی قدرت‌های سیاسی، اقتصادی و فرهنگی در آن و سوء استفاده و بهره‌برداری از آن به نفع خود دانست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آنجایی که امروزه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عمدتاً منافع و سود سرمایه داران و دولت‌های غربی را تأمین می‌کند و بر ثروت و قدرت آنان می‌افزاید، به هیچ روی نمی‌تواند تنها راه سعادت فرا روی بشر باشد؛ از این‌رو اعتراضات گسترده‌ای علیه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جهانی سازی و غربی سازی جهان، خود به عنوان مشکل اصلی و ویرانگر فرا روی بشر قرار دارد؛ به طوری که تشنّجات، جنگ‌ها، سلطه‌طلبی‌ها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دامنگیر جهان شده، آن را با مشکلات زیادی روبه‌رو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شکر خواه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به مبارزه با جهانی سازی است و اکنون از قالب حرف، بحث و ارزیابی خارج شده و به خیابان‌ها آمده است و این حضور خیابانی و رسانه‌ای به هنگام تشکیل اجلاس‌های سازمان تجارت جهانی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صندوق بین‌المللی پول، بانک جهانی و اجلاس‌هایی چون دائوس، به اوج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جهانی‌سازی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اعتراضات و تظاهرات تعداد بی‌شماری از شهروندان اروپایی و آمریکایی علیه جهانی‌شدن، نشانگر گسست‌های عمیق در چهارچوب فکری و نظری این دیدگاه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اعتراضات هم علیه پروژه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گسترده‌تر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وضعیت نامطلوب، هیچ امید رشد، بالندگی، رفاه، سعادت، یکپارچگی و عدالت در جهان به چشم نمی‌خورد و جهانی شدن به پدیده‌ای مبهم و نارسا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انحرافات ایجاد شده، رقابتی بی‌قید و شرط در سطح جهان به وجود آمده که برای کشورهای غنی، درآمد بیشتر و برای کشورهای فقیر، فقر بیشتر می‌آورد و آنان را تحت سلطه سرمایه داران، شرکت‌های چند ملیتی و کشورهای قدرتمند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برنامه منسجم و دارای نظم و انضباط است و نه اهداف دقیق و مشخّصی برای آن ارائه شده است و نه متولّیان و کارگزاران مشخصی 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اساسی آنجا است که کشورهای</w:t>
      </w:r>
    </w:p>
    <w:p>
      <w:pPr>
        <w:pStyle w:val="BookText"/>
        <w:rPr/>
      </w:pPr>
      <w:r>
        <w:rPr>
          <w:rFonts w:ascii="IRNazanin" w:hAnsi="IRNazanin" w:eastAsia="IRNazanin"/>
          <w:color w:val="111111"/>
          <w:sz w:val="28"/>
          <w:sz w:val="28"/>
          <w:szCs w:val="28"/>
          <w:rtl w:val="true"/>
          <w:lang w:bidi="fa-IR"/>
        </w:rPr>
        <w:t>بزرگ، در صدد ایجاد انحراف و کژی، در این فرایند هستند و تا حدودی توانسته‌اند آن را به جهت منافع و سود خود، به کنترل خویش در آورند و مسیر و حرکت آن را به سمت دلخواه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نیز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اعمال قدرت و زور شکل دهد و منافع سیاسی، اقتصادی و نظامی خود را در سراسر جهان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منفی و ضعف این دیدگاه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عملکرد و نیت پردازشگران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تحقّق همه جانبه و یکپارچه آن را با مشکلات فراوانی روبه رو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جنبه‌های آثار منفی جهانی‌شدن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رهبری واحد و تأثیر گذار در عرصه بین الملل و فزونی رقابت‌ها و ستیزه‌جویی‌ها؛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تخریب محیط زیست، فعالیت بی حد و حصر شرکت‌های فرا ملّی در استفاده بی جا و اسراف گرانه از طبیعت، کمبود منابع اولیه و فرسایش تدریجی زمین در بیشتر ابعاد آن؛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ترویج فساد، بی بند و باری، فحشا و فرهنگ منحط غربی و از بین رفتن آموزه‌های</w:t>
      </w:r>
    </w:p>
    <w:p>
      <w:pPr>
        <w:pStyle w:val="BookText"/>
        <w:rPr/>
      </w:pPr>
      <w:r>
        <w:rPr>
          <w:rFonts w:ascii="IRNazanin" w:hAnsi="IRNazanin" w:eastAsia="IRNazanin"/>
          <w:color w:val="111111"/>
          <w:sz w:val="28"/>
          <w:sz w:val="28"/>
          <w:szCs w:val="28"/>
          <w:rtl w:val="true"/>
          <w:lang w:bidi="fa-IR"/>
        </w:rPr>
        <w:t>اخلاقی و معنوی در پرتو این فرایند؛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وجود آمدن نابرابری‌های اقتصادی در برخی از کشورها و به وجود آمدن شکاف بین کشورهای شمال و جنوب و گسترش و تعمیق فقر و نابرابری و بهره کشی از مستضعفان؛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دوری الزامی کشورهای جنوب از تأمین نیازهای اساسی مردم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 عادلانه غذا، آب لوله کشی، برق برای مناطق محروم، بهداشت مناسب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افزوده شدن بر معضل بیکاری به جهت رشد سریع فن آوری و مکانیکی شدن بسیاری از امور زندگی؛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رواج فرهنگ تجمّل پرستی و مصرف‌گرای در تمامی گوشه و کنارهای زمین؛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شکل دهی ذائقه مصرف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غذا گرفته تا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شرکت‌های فراملّی و وسایل ارتباط جمعی بین‌المللی؛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زوال تنوع و گوناگونی فرهنگی و اشاعه یک فرهنگ سطحی و مبتذل در جهان؛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فزونی معضلات حقوق بشر و سوء استفاده از آن به منظور تشر زدن و حتی باتوم‌کاری کشورهای غیر غربی و مجبور کردن آنها به</w:t>
      </w:r>
    </w:p>
    <w:p>
      <w:pPr>
        <w:pStyle w:val="BookText"/>
        <w:rPr/>
      </w:pPr>
      <w:r>
        <w:rPr>
          <w:rFonts w:ascii="IRNazanin" w:hAnsi="IRNazanin" w:eastAsia="IRNazanin"/>
          <w:color w:val="111111"/>
          <w:sz w:val="28"/>
          <w:sz w:val="28"/>
          <w:szCs w:val="28"/>
          <w:rtl w:val="true"/>
          <w:lang w:bidi="fa-IR"/>
        </w:rPr>
        <w:t>تسلیم در برابر خواسته‌های کشورهای پیشرفته؛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جهانی شدن جرایم و خلاف‌ها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قاچاق مواد مخدر، قاچاق زنان و کودکان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بیماری‌های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ایدز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افرادی نظیر چامسکی و بارنت، جهانی شدن اقتصاد، سبب فقر گستری، بیکاری و به تعبیری جهانی شدن بعضی از مردمان دارا و محلی شدن برخی نادارها شده است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روزه‌نا نیز از برخی ناظران جهانی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پیامدهای ناگوار در نتیجه برتری نهایی جهانی شدن به این ترتیب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گرایش اقتصادی آن، به سوی انحصارگرایی است؛ بر حاکمیت جبری فن‌آوری، شکاکیّت سیاسی، مقهور ساختن و از تحرّک انداختن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 مضمون منطق غایی و جهانی آن انعطاف‌ناپذیر است و تنها به انباشت سرمایه و بازار مصرف اصالت می‌دهد و مرام آن به گونه‌ای است که عوامل، علّت‌ها و</w:t>
      </w:r>
    </w:p>
    <w:p>
      <w:pPr>
        <w:pStyle w:val="BookText"/>
        <w:rPr/>
      </w:pPr>
      <w:r>
        <w:rPr>
          <w:rFonts w:ascii="IRNazanin" w:hAnsi="IRNazanin" w:eastAsia="IRNazanin"/>
          <w:color w:val="111111"/>
          <w:sz w:val="28"/>
          <w:sz w:val="28"/>
          <w:szCs w:val="28"/>
          <w:rtl w:val="true"/>
          <w:lang w:bidi="fa-IR"/>
        </w:rPr>
        <w:t>هدف‌های بیرون از حیطه انباشت سرمایه و بازار مصرف را از ارزش‌های دارای اولویت اجتماعی کنار می‌گذارد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مسائلی مانند آزادی، حقوق بشر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بازیچه دست صاحبان قدرت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سازی، فقط به آزادی تظاهر می‌کند؛ اما در حقیقت در صدد خارج کردن آن از نظم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کردن تمام اصول با قانون بازار، با اصل آزادی مغایر است و تنها توهم آن را موجب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آنچه اکنون به عنوان حقوق بشر مطرح می‌شود، تنها پوششی برای پوشاندن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روند جهانی‌شدن حقوق بشر، تنها به یک بهانه تبدیل شده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مشکلات، نارسایی‌ها و کاستی‌ها و نیز با دقّت و تأمل در نیازها و خواسته‌های بشر در حرکت به سوی یکپارچگی و اتحاد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متناسب با فطرت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روشن و</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دست می‌یازیم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بهترین فرصت و موقعیت برای ترسیم چهره‌ای روشن و گویا از نظام جهانی مهدوی عجل الله تعالی فرجه الشریف فرا رسیده است و بایسته است که این نظریه پیشینه دار شیعه را با تبیین مبانی، اهداف، پیامدها و ویژگی‌های آن، در اختیار بشر قرار دهیم</w:t>
      </w:r>
      <w:r>
        <w:rPr>
          <w:rFonts w:eastAsia="IRNazanin" w:cs="IRNazanin"/>
          <w:color w:val="111111"/>
          <w:sz w:val="28"/>
          <w:szCs w:val="28"/>
          <w:rtl w:val="true"/>
          <w:lang w:bidi="fa-IR"/>
        </w:rPr>
        <w:t>».</w:t>
      </w:r>
      <w:bookmarkStart w:id="70" w:name="pg699_6689"/>
    </w:p>
    <w:p>
      <w:pPr>
        <w:pStyle w:val="Heading2"/>
        <w:numPr>
          <w:ilvl w:val="1"/>
          <w:numId w:val="1"/>
        </w:numPr>
        <w:rPr/>
      </w:pPr>
      <w:bookmarkStart w:id="71" w:name="__RefHeading___Toc5904332_211673320"/>
      <w:bookmarkStart w:id="72" w:name="_Toc25"/>
      <w:bookmarkEnd w:id="70"/>
      <w:bookmarkEnd w:id="71"/>
      <w:r>
        <w:rPr>
          <w:rtl w:val="true"/>
        </w:rPr>
        <w:t>فصل دوم</w:t>
      </w:r>
      <w:r>
        <w:rPr>
          <w:rtl w:val="true"/>
        </w:rPr>
        <w:t xml:space="preserve">: </w:t>
      </w:r>
      <w:r>
        <w:rPr>
          <w:rtl w:val="true"/>
        </w:rPr>
        <w:t>حکومت جهانی مهدی موعود عجل الله تعالی فرجه الشریف</w:t>
      </w:r>
      <w:bookmarkEnd w:id="7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 w:name="__RefHeading___Toc5904334_211673320"/>
      <w:bookmarkStart w:id="74" w:name="_Toc26"/>
      <w:bookmarkEnd w:id="73"/>
      <w:r>
        <w:rPr>
          <w:rtl w:val="true"/>
        </w:rPr>
        <w:t>اشاره</w:t>
      </w:r>
      <w:bookmarkEnd w:id="7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دین و حکومتی که داعیه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جهانیان است، باید ویژگی‌ها و برنامه هایی داشته باشد که با این ادعا هماهنگ بوده و امکان تحقق و وقوع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چالش‌ها و گسست‌هایی که فرا روی لیبرالیسم، سرمایه‌داری، سوسیالیسم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می‌توان گفت که اسلام، آیین تمام مردم جهان و دین جامعه بشری است و می‌تواند جوابگوی خواست‌های اساسی جهانیان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 حاضر تحقّق چنین چیزی، فقط با ظهور منجی موعود و مصلح جهانی امکان دارد؛ یعنی، به علت سستی و رخوت حاکم بر جوامع مسلمین، بی کفایتی دولتمردان کشورهای اسلامی، اختلاف و عقب ماندگی این جوامع و دوری آنان از تعالیم ناب</w:t>
      </w:r>
    </w:p>
    <w:p>
      <w:pPr>
        <w:pStyle w:val="BookText"/>
        <w:rPr/>
      </w:pPr>
      <w:r>
        <w:rPr>
          <w:rFonts w:ascii="IRNazanin" w:hAnsi="IRNazanin" w:eastAsia="IRNazanin"/>
          <w:color w:val="111111"/>
          <w:sz w:val="28"/>
          <w:sz w:val="28"/>
          <w:szCs w:val="28"/>
          <w:rtl w:val="true"/>
          <w:lang w:bidi="fa-IR"/>
        </w:rPr>
        <w:t>اسلامی؛ امکان تشکیل حکومت جهانی اسلام، ضعیف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باید در این راه کوشید و حداقل زمینه‌های تشکیل دولت فراگیر اسلامی را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یکی از برنامه‌های مهم پیامبر صلی الله علیه و آله و امامان علیهم السلام، تأسیس حکومت اسلامی و تشکیل امت واحد جهانی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در رأس دعوت اسلام قرار گرفته است و به یقین با انقلاب جهانی حضرت ولی عصر عجل الله تعالی فرجه الشریف جامه عمل خواهد پوشید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همه مشکل، کمبود، نارسایی، ظلم و ستم، فساد و تباهی، خود کامگی و استبداد؛ دولت‌ها، سازمان‌ها و نهادهای فرا ملی و بین‌المللی، نتوانسته‌اند پاسخ گوی نیازها و احتیاجات بشر باشند و با وجود خطر جنگ‌های هسته‌ای، نابودی 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تباهی فرهنگ‌ها و هنجارها، ستیزه جویی و پرخاش‌گری میان سیاستمداران، گسست‌های فکری و اندیشه‌ای بشر، رشد ناهمگون و غول آسای شرکت‌های چند ملیتی و بازارهای بورس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می‌توان به یک حاکمیت فرا گیر و بدون نقص و حکومت خوب، چشم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75" w:name="pg699_6692"/>
    </w:p>
    <w:p>
      <w:pPr>
        <w:pStyle w:val="BookText"/>
        <w:rPr/>
      </w:pPr>
      <w:bookmarkEnd w:id="75"/>
      <w:r>
        <w:rPr>
          <w:rFonts w:ascii="IRNazanin" w:hAnsi="IRNazanin" w:eastAsia="IRNazanin"/>
          <w:color w:val="111111"/>
          <w:sz w:val="28"/>
          <w:sz w:val="28"/>
          <w:szCs w:val="28"/>
          <w:rtl w:val="true"/>
          <w:lang w:bidi="fa-IR"/>
        </w:rPr>
        <w:t>حاکمیت باید فرا ملی، جهانی و عدالت گستر باشد و بتواند پاسخ گوی نیازها و احتیاجات مادی، معنوی، اقتصادی،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حاکمیت تنها در سایه وجود امامی معصوم، آگاه و شجاع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و چندین قرن زندگی بشری نشان داده است که امکان تشکیل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بشر وجود ندارد و باید منتظر موعود آسمانی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می‌توان چندین رویکرد و دیدگاه اساسی،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جهانی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w:t>
      </w:r>
      <w:r>
        <w:rPr>
          <w:rFonts w:eastAsia="IRNazanin" w:cs="IRNazanin"/>
          <w:color w:val="111111"/>
          <w:sz w:val="28"/>
          <w:szCs w:val="28"/>
          <w:rtl w:val="true"/>
          <w:lang w:bidi="fa-IR"/>
        </w:rPr>
        <w:t>:</w:t>
      </w:r>
    </w:p>
    <w:p>
      <w:pPr>
        <w:pStyle w:val="Heading3"/>
        <w:numPr>
          <w:ilvl w:val="2"/>
          <w:numId w:val="1"/>
        </w:numPr>
        <w:rPr/>
      </w:pPr>
      <w:bookmarkStart w:id="76" w:name="__RefHeading___Toc5904336_211673320"/>
      <w:bookmarkStart w:id="77" w:name="_Toc27"/>
      <w:bookmarkEnd w:id="76"/>
      <w:r>
        <w:rPr/>
        <w:t>1</w:t>
      </w:r>
      <w:r>
        <w:rPr>
          <w:rtl w:val="true"/>
        </w:rPr>
        <w:t xml:space="preserve">. </w:t>
      </w:r>
      <w:r>
        <w:rPr>
          <w:rtl w:val="true"/>
        </w:rPr>
        <w:t>درآمدی بر حکومت جهانی مهدی عجل الله تعالی فرجه الشریف</w:t>
      </w:r>
      <w:bookmarkEnd w:id="77"/>
    </w:p>
    <w:p>
      <w:pPr>
        <w:pStyle w:val="Heading4"/>
        <w:numPr>
          <w:ilvl w:val="3"/>
          <w:numId w:val="1"/>
        </w:numPr>
        <w:rPr/>
      </w:pPr>
      <w:bookmarkStart w:id="78" w:name="__RefHeading___Toc5904338_211673320"/>
      <w:bookmarkStart w:id="79" w:name="_Toc28"/>
      <w:bookmarkEnd w:id="78"/>
      <w:r>
        <w:rPr/>
        <w:t>1-1</w:t>
      </w:r>
      <w:r>
        <w:rPr>
          <w:rtl w:val="true"/>
        </w:rPr>
        <w:t xml:space="preserve">. </w:t>
      </w:r>
      <w:r>
        <w:rPr>
          <w:rtl w:val="true"/>
        </w:rPr>
        <w:t xml:space="preserve">درخشان‌ترین فرصت ارائه نظریه </w:t>
      </w:r>
      <w:r>
        <w:rPr>
          <w:rtl w:val="true"/>
        </w:rPr>
        <w:t>«</w:t>
      </w:r>
      <w:r>
        <w:rPr>
          <w:rtl w:val="true"/>
        </w:rPr>
        <w:t>حکومت جهانی مهدوی</w:t>
      </w:r>
      <w:r>
        <w:rPr>
          <w:rtl w:val="true"/>
        </w:rPr>
        <w:t>»</w:t>
      </w:r>
      <w:bookmarkEnd w:id="7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الآن، وضعیت جهان به گونه‌ای است که به روشنی و با جرأت، می‌توان تصویری جامع و شفاف از حکومت جهانی مهدی عجل الله تعالی فرجه الشریف ارائه داد و ساختار و ساز و کارهای اجرایی و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از این، زمینه و موقعیت اندکی برای تبیین چگونگی و نحوه حکومت مهدوی وجود داشت و سطح</w:t>
      </w:r>
      <w:bookmarkStart w:id="80" w:name="pg699_6693"/>
    </w:p>
    <w:p>
      <w:pPr>
        <w:pStyle w:val="BookText"/>
        <w:rPr/>
      </w:pPr>
      <w:bookmarkEnd w:id="80"/>
      <w:r>
        <w:rPr>
          <w:rFonts w:ascii="IRNazanin" w:hAnsi="IRNazanin" w:eastAsia="IRNazanin"/>
          <w:color w:val="111111"/>
          <w:sz w:val="28"/>
          <w:sz w:val="28"/>
          <w:szCs w:val="28"/>
          <w:rtl w:val="true"/>
          <w:lang w:bidi="fa-IR"/>
        </w:rPr>
        <w:t>آگاهی و فهم مردم جهان به حدّی نبود که بتوان به طور علمی و قاطع، درباره حکومت فراگیر آن حضرت صحبت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تحقّق انقلاب صنعتی، فزونی اختراعات و اکتشافات، پیشرفت علم و دانش، بالا رفتن سطح آگاهی و اندیشه، رشد فنّ آوری و تولیدات صنعتی، گسترش ارتباطات رسانه‌ای و تصویری، فزونی اطلاعات و اخبار، نزدیکی جوامع و مردم به یکدیگر، نفوذ فرهنگ‌ها و ایستارها و بالاخره پدیده رو به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تنها زمینه برای ارائه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جهانی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آمده است؛ بلکه زمینه و آمادگی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فراهم شده است</w:t>
      </w:r>
      <w:r>
        <w:rPr>
          <w:rFonts w:eastAsia="IRNazanin" w:cs="IRNazanin"/>
          <w:color w:val="111111"/>
          <w:sz w:val="28"/>
          <w:szCs w:val="28"/>
          <w:rtl w:val="true"/>
          <w:lang w:bidi="fa-IR"/>
        </w:rPr>
        <w:t>.</w:t>
      </w:r>
    </w:p>
    <w:p>
      <w:pPr>
        <w:pStyle w:val="Heading4"/>
        <w:numPr>
          <w:ilvl w:val="3"/>
          <w:numId w:val="1"/>
        </w:numPr>
        <w:rPr/>
      </w:pPr>
      <w:bookmarkStart w:id="81" w:name="__RefHeading___Toc5904340_211673320"/>
      <w:bookmarkStart w:id="82" w:name="_Toc29"/>
      <w:bookmarkEnd w:id="81"/>
      <w:r>
        <w:rPr/>
        <w:t>1-2</w:t>
      </w:r>
      <w:r>
        <w:rPr>
          <w:rtl w:val="true"/>
        </w:rPr>
        <w:t xml:space="preserve">. </w:t>
      </w:r>
      <w:r>
        <w:rPr>
          <w:rtl w:val="true"/>
        </w:rPr>
        <w:t>حتمی بودن انقلاب جهانی مهدی عجل الله تعالی فرجه الشریف</w:t>
      </w:r>
      <w:bookmarkEnd w:id="8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بایسته‌های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حتمی بودن انقلاب جهانی مهدی و ظهور منجی بشریت و مصلح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قطعی خداوند، به مردم جهان است که حکومت را در برهه حساسی از زمان به دست بندگان صالح و برگزیده خواهد داد و به وسیله او عدالت، رفاه، علم، بهداشت، آسایش، قسط و</w:t>
      </w:r>
      <w:bookmarkStart w:id="83" w:name="pg699_6694"/>
    </w:p>
    <w:p>
      <w:pPr>
        <w:pStyle w:val="BookText"/>
        <w:rPr/>
      </w:pPr>
      <w:bookmarkEnd w:id="83"/>
      <w:r>
        <w:rPr>
          <w:rFonts w:ascii="IRNazanin" w:hAnsi="IRNazanin" w:eastAsia="IRNazanin"/>
          <w:color w:val="111111"/>
          <w:sz w:val="28"/>
          <w:sz w:val="28"/>
          <w:szCs w:val="28"/>
          <w:rtl w:val="true"/>
          <w:lang w:bidi="fa-IR"/>
        </w:rPr>
        <w:t xml:space="preserve">داد، آبادانی، یکتاپرستی و نیکی را در پهنه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ارزانی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قصد به تصویر کشیدن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جهانی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نداریم؛ بلکه تنها با استناد به روایات در صدد اثبات این مدعا هستیم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مهدی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یقین جهانی خواهد بود و تمام ساز و کارهای اداره حکومت جهانی،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بشارتی است که می‌تواند باعث تسکین خاطر بشر و زنده شدن امید به آینده پرافتخار شود</w:t>
      </w:r>
      <w:r>
        <w:rPr>
          <w:rFonts w:eastAsia="IRNazanin" w:cs="IRNazanin"/>
          <w:color w:val="111111"/>
          <w:sz w:val="28"/>
          <w:szCs w:val="28"/>
          <w:rtl w:val="true"/>
          <w:lang w:bidi="fa-IR"/>
        </w:rPr>
        <w:t>.</w:t>
      </w:r>
    </w:p>
    <w:p>
      <w:pPr>
        <w:pStyle w:val="Heading4"/>
        <w:numPr>
          <w:ilvl w:val="3"/>
          <w:numId w:val="1"/>
        </w:numPr>
        <w:rPr/>
      </w:pPr>
      <w:bookmarkStart w:id="84" w:name="__RefHeading___Toc5904342_211673320"/>
      <w:bookmarkStart w:id="85" w:name="_Toc30"/>
      <w:bookmarkEnd w:id="84"/>
      <w:r>
        <w:rPr/>
        <w:t>1-3</w:t>
      </w:r>
      <w:r>
        <w:rPr>
          <w:rtl w:val="true"/>
        </w:rPr>
        <w:t xml:space="preserve">. </w:t>
      </w:r>
      <w:r>
        <w:rPr>
          <w:rtl w:val="true"/>
        </w:rPr>
        <w:t xml:space="preserve">اثبات نظریه </w:t>
      </w:r>
      <w:r>
        <w:rPr>
          <w:rtl w:val="true"/>
        </w:rPr>
        <w:t>«</w:t>
      </w:r>
      <w:r>
        <w:rPr>
          <w:rtl w:val="true"/>
        </w:rPr>
        <w:t>حکومت جهانی مهدی موعود عجل الله تعالی فرجه الشریف</w:t>
      </w:r>
      <w:r>
        <w:rPr>
          <w:rtl w:val="true"/>
        </w:rPr>
        <w:t>»</w:t>
      </w:r>
      <w:bookmarkEnd w:id="8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چالش‌ها، ستیزه‌جویی‌ها و کاستی‌های موجود در دنیا و نیازها و احتیاجات فراروی بشر، روز به روز بر ابطال نظریات و فرضیات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شکل کنونی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نظریات و اندیشه‌های دنیوی گرایانه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ابطال این آرا و نظریات و یا اصلاح و بازسازی آنها، زمینه برای اثبات نظریه جامع و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جهانی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فراهم می‌شود و قابل پذیرش بودن این نظریه،</w:t>
      </w:r>
      <w:bookmarkStart w:id="86" w:name="pg699_6695"/>
    </w:p>
    <w:p>
      <w:pPr>
        <w:pStyle w:val="BookText"/>
        <w:rPr/>
      </w:pPr>
      <w:bookmarkEnd w:id="86"/>
      <w:r>
        <w:rPr>
          <w:rFonts w:ascii="IRNazanin" w:hAnsi="IRNazanin" w:eastAsia="IRNazanin"/>
          <w:color w:val="111111"/>
          <w:sz w:val="28"/>
          <w:sz w:val="28"/>
          <w:szCs w:val="28"/>
          <w:rtl w:val="true"/>
          <w:lang w:bidi="fa-IR"/>
        </w:rPr>
        <w:t>در اذهان و افکار بشر و محافل علمی و دانشگاهی، آسان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تنها نظریه قابل قبول در عرصه جهانی،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جهانی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اشکالات و ابهامات سایر نظریات را ندارد و خود کامل‌ترین، دقیق‌ترین و جامع‌ترین نظریه برای اداره جهان به شمار می‌آید</w:t>
      </w:r>
      <w:r>
        <w:rPr>
          <w:rFonts w:eastAsia="IRNazanin" w:cs="IRNazanin"/>
          <w:color w:val="111111"/>
          <w:sz w:val="28"/>
          <w:szCs w:val="28"/>
          <w:rtl w:val="true"/>
          <w:lang w:bidi="fa-IR"/>
        </w:rPr>
        <w:t>.</w:t>
      </w:r>
    </w:p>
    <w:p>
      <w:pPr>
        <w:pStyle w:val="Heading4"/>
        <w:numPr>
          <w:ilvl w:val="3"/>
          <w:numId w:val="1"/>
        </w:numPr>
        <w:rPr/>
      </w:pPr>
      <w:bookmarkStart w:id="87" w:name="__RefHeading___Toc5904344_211673320"/>
      <w:bookmarkStart w:id="88" w:name="_Toc31"/>
      <w:bookmarkEnd w:id="87"/>
      <w:r>
        <w:rPr/>
        <w:t>1-4</w:t>
      </w:r>
      <w:r>
        <w:rPr>
          <w:rtl w:val="true"/>
        </w:rPr>
        <w:t xml:space="preserve">. </w:t>
      </w:r>
      <w:r>
        <w:rPr>
          <w:rtl w:val="true"/>
        </w:rPr>
        <w:t>حکمت و فلسفه اصلی ظهور منجی بشریت</w:t>
      </w:r>
      <w:bookmarkEnd w:id="8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و بدیهی است که علت و فلسفه اصلی قیام مصلح کل و جنگ و ستیز با ستمگران و مفسدان؛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یافتن به حاکمیتی مقتدر و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 و راه کارهای اجرایی و بنیادین این دولت، تماماً در راستای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جهان‌شمولی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گستری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شامل تمام نقاط روی زمین می‌شود؛ به طوری که هیچ نقطه‌ای از جهان، از فیض وجود این حکومت، بی بهره نخواهد بود و مردم با آغوش باز پذیرای آن خواهند بود و مقاومت و ایستادگی قدرت‌های ستمگر و استعماری در هم خواهد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تحت</w:t>
      </w:r>
      <w:bookmarkStart w:id="89" w:name="pg699_6696"/>
    </w:p>
    <w:p>
      <w:pPr>
        <w:pStyle w:val="BookText"/>
        <w:rPr/>
      </w:pPr>
      <w:bookmarkEnd w:id="89"/>
      <w:r>
        <w:rPr>
          <w:rFonts w:ascii="IRNazanin" w:hAnsi="IRNazanin" w:eastAsia="IRNazanin"/>
          <w:color w:val="111111"/>
          <w:sz w:val="28"/>
          <w:sz w:val="28"/>
          <w:szCs w:val="28"/>
          <w:rtl w:val="true"/>
          <w:lang w:bidi="fa-IR"/>
        </w:rPr>
        <w:t>عناوین، دولت عدل و داد، دولت کریمه، حکومت جهانی، حکومت مصلح جهانی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و ویژگی‌ها و خصایص آن به روشنی در روایات بیان گشته است</w:t>
      </w:r>
      <w:r>
        <w:rPr>
          <w:rFonts w:eastAsia="IRNazanin" w:cs="IRNazanin"/>
          <w:color w:val="111111"/>
          <w:sz w:val="28"/>
          <w:szCs w:val="28"/>
          <w:rtl w:val="true"/>
          <w:lang w:bidi="fa-IR"/>
        </w:rPr>
        <w:t>.</w:t>
      </w:r>
    </w:p>
    <w:p>
      <w:pPr>
        <w:pStyle w:val="Heading4"/>
        <w:numPr>
          <w:ilvl w:val="3"/>
          <w:numId w:val="1"/>
        </w:numPr>
        <w:rPr/>
      </w:pPr>
      <w:bookmarkStart w:id="90" w:name="__RefHeading___Toc5904346_211673320"/>
      <w:bookmarkStart w:id="91" w:name="_Toc32"/>
      <w:bookmarkEnd w:id="90"/>
      <w:r>
        <w:rPr/>
        <w:t>1-5</w:t>
      </w:r>
      <w:r>
        <w:rPr>
          <w:rtl w:val="true"/>
        </w:rPr>
        <w:t xml:space="preserve">. </w:t>
      </w:r>
      <w:r>
        <w:rPr>
          <w:rtl w:val="true"/>
        </w:rPr>
        <w:t>تحقّق واقعی جامعه واحد جهانی</w:t>
      </w:r>
      <w:bookmarkEnd w:id="9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آرمان‌ها و آرزوهای بشر درطول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عصر جهانی‌شدن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و تنها در حکومت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نهادها و سازمان‌های بین‌المللی و قدرت‌های بزرگ جهانی، توان و شایستگی اداره مطلوب جهان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رفاه، آرامش، امنیت، گسترش علم، خردورزی و عقل گرایی، ریشه کنی ظلم و ستم، رفع فساد و تباهی از جهان، گسترش مکارم و فضایل اخلاقی، قبول آیین واحد جهانی، فرهنگ سالم، برابری و مساوات، بی نیازی و غنا، اوج تکنولوژی و فنّ‌آوری، ارتباطات سریع و گسترده جهانی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وقوع و تحقق دارد و آن حکومت جهانی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برای هدایت و نجات مردمان قیام کرده و با آگاهی بخشیدن به آنان، زمینه‌های دین داری، رضایت و</w:t>
      </w:r>
      <w:bookmarkStart w:id="92" w:name="pg699_6697"/>
    </w:p>
    <w:p>
      <w:pPr>
        <w:pStyle w:val="BookText"/>
        <w:rPr/>
      </w:pPr>
      <w:bookmarkEnd w:id="92"/>
      <w:r>
        <w:rPr>
          <w:rFonts w:ascii="IRNazanin" w:hAnsi="IRNazanin" w:eastAsia="IRNazanin"/>
          <w:color w:val="111111"/>
          <w:sz w:val="28"/>
          <w:sz w:val="28"/>
          <w:szCs w:val="28"/>
          <w:rtl w:val="true"/>
          <w:lang w:bidi="fa-IR"/>
        </w:rPr>
        <w:t xml:space="preserve">قناعت را در آنان ایجاد خواهد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آنها به ارمغان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بشارت‌های تمامی ادیان الهی و مذاهب بزرگ، تنها با ظهور آن حضرت، تحقّق خواهد یافت</w:t>
      </w:r>
      <w:r>
        <w:rPr>
          <w:rFonts w:eastAsia="IRNazanin" w:cs="IRNazanin"/>
          <w:color w:val="111111"/>
          <w:sz w:val="28"/>
          <w:szCs w:val="28"/>
          <w:rtl w:val="true"/>
          <w:lang w:bidi="fa-IR"/>
        </w:rPr>
        <w:t>.</w:t>
      </w:r>
    </w:p>
    <w:p>
      <w:pPr>
        <w:pStyle w:val="Heading4"/>
        <w:numPr>
          <w:ilvl w:val="3"/>
          <w:numId w:val="1"/>
        </w:numPr>
        <w:rPr/>
      </w:pPr>
      <w:bookmarkStart w:id="93" w:name="__RefHeading___Toc5904348_211673320"/>
      <w:bookmarkStart w:id="94" w:name="_Toc33"/>
      <w:bookmarkEnd w:id="93"/>
      <w:r>
        <w:rPr/>
        <w:t>1-6</w:t>
      </w:r>
      <w:r>
        <w:rPr>
          <w:rtl w:val="true"/>
        </w:rPr>
        <w:t xml:space="preserve">. </w:t>
      </w:r>
      <w:r>
        <w:rPr>
          <w:rtl w:val="true"/>
        </w:rPr>
        <w:t>دین راه حل مشکلات و کاستی‌ها</w:t>
      </w:r>
      <w:bookmarkEnd w:id="94"/>
    </w:p>
    <w:p>
      <w:pPr>
        <w:pStyle w:val="BookText"/>
        <w:rPr/>
      </w:pPr>
      <w:r>
        <w:rPr>
          <w:rFonts w:ascii="IRNazanin" w:hAnsi="IRNazanin" w:eastAsia="IRNazanin"/>
          <w:color w:val="111111"/>
          <w:sz w:val="28"/>
          <w:sz w:val="28"/>
          <w:szCs w:val="28"/>
          <w:rtl w:val="true"/>
          <w:lang w:bidi="fa-IR"/>
        </w:rPr>
        <w:t xml:space="preserve">همان طور که پیش‌تر گفته شد، راه حل اصلی مشکلات و نارسایی‌های فرهنگی، سیاسی، اقتصادی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حضور فعّال و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بین‌الملل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جهانی حضرت مهدی، بهترین گزینه برای رشد، بالندگی و شکوفایی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مکارم اخلاقی، فضایل انسانی، مساوات و برابری، احترام و حفظ حقوق بشر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درسایه این حکومت، ترویج و گسترش خواهد یافت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از منظر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باید به دین، به عنوان یک روش تام و تمام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ریشه در ایمان به خدا دارد و خود را به صورت یک نظام عملی اخلاقی هم در سطح فرد و هم در سطح جامعه نشان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کنیم</w:t>
      </w:r>
      <w:r>
        <w:rPr>
          <w:rFonts w:eastAsia="IRNazanin" w:cs="IRNazanin"/>
          <w:color w:val="111111"/>
          <w:sz w:val="28"/>
          <w:szCs w:val="28"/>
          <w:rtl w:val="true"/>
          <w:lang w:bidi="fa-IR"/>
        </w:rPr>
        <w:t>.</w:t>
      </w:r>
      <w:bookmarkStart w:id="95" w:name="pg699_6698"/>
    </w:p>
    <w:p>
      <w:pPr>
        <w:pStyle w:val="BookText"/>
        <w:rPr/>
      </w:pPr>
      <w:bookmarkEnd w:id="95"/>
      <w:r>
        <w:rPr>
          <w:rFonts w:ascii="IRNazanin" w:hAnsi="IRNazanin" w:eastAsia="IRNazanin"/>
          <w:color w:val="111111"/>
          <w:sz w:val="28"/>
          <w:sz w:val="28"/>
          <w:szCs w:val="28"/>
          <w:rtl w:val="true"/>
          <w:lang w:bidi="fa-IR"/>
        </w:rPr>
        <w:t>عدالت، محبت، شفقت، ارزش هایی که در همه ادیان بسیار مورد احترام‌اند، باید این روش زندگی‌را هدایت‌کنند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جایی‌که این ارزش‌ها جهانی هستند، دین باید به عنوان یک کانال انتقالی برای این ارزش‌ها حمل کند وآنهارا به سبکی حقیقتاً جهانی وهمه شمول تبلیغ‌کند و درعرصه اجتماعی نیزبه همان گونه به اجراگذارد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که ما انتظار داریم و اهل تدین در قرن بیست و یکم، باید آن را هم انجام دهند و بدین وسیله با تهدید جهانی شدن به مقابله برخیزند</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96" w:name="__RefHeading___Toc5904350_211673320"/>
      <w:bookmarkStart w:id="97" w:name="_Toc34"/>
      <w:bookmarkEnd w:id="96"/>
      <w:r>
        <w:rPr/>
        <w:t>1-7</w:t>
      </w:r>
      <w:r>
        <w:rPr>
          <w:rtl w:val="true"/>
        </w:rPr>
        <w:t xml:space="preserve">. </w:t>
      </w:r>
      <w:r>
        <w:rPr>
          <w:rtl w:val="true"/>
        </w:rPr>
        <w:t>عصر ظهور</w:t>
      </w:r>
      <w:bookmarkEnd w:id="9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و ظهور امام زمان عجل الله تعالی فرجه الشریف، باید در عصر و دورانی باشد که امکان عملی شدن یک حکومت فراگیر جهانی فراهم و یا حداقل زمینه‌های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ارتباطات، اطلاعات، اقتصاد جهانی، فرهنگ گسترش یابنده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وجود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در موقعیت فعلی جهان، این زمینه‌ها و موقعیت تا حدودی فراهم آمده و بستری مناسب برای</w:t>
      </w:r>
      <w:bookmarkStart w:id="98" w:name="pg699_6699"/>
    </w:p>
    <w:p>
      <w:pPr>
        <w:pStyle w:val="BookText"/>
        <w:rPr/>
      </w:pPr>
      <w:bookmarkEnd w:id="98"/>
      <w:r>
        <w:rPr>
          <w:rFonts w:ascii="IRNazanin" w:hAnsi="IRNazanin" w:eastAsia="IRNazanin"/>
          <w:color w:val="111111"/>
          <w:sz w:val="28"/>
          <w:sz w:val="28"/>
          <w:szCs w:val="28"/>
          <w:rtl w:val="true"/>
          <w:lang w:bidi="fa-IR"/>
        </w:rPr>
        <w:t>تحقق آرمان‌های جهانی،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دوران علم و اندیشه، پیشرفت و رشد، ارتباطات سریع و همگانی و اطلاعات دقیق و روزآمد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پیش زمینه و نمایی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امیدوارم که ان شاء اللّه برسد آن روزی که وعده مسلم خدا تحقّق پیدا کند و مستضعفان مالک ارض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وعده خدا است و تخلّف ندارد؛ منتها آیا ما درک کنیم یا نکنیم، آن به دست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یک برهه‌ای کمی وسایل فراهم شود و چشم ما روشن بشود به جمال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که ما در این وقت، در این عصر وظیفه داریم، این مهم است</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99" w:name="__RefHeading___Toc5904352_211673320"/>
      <w:bookmarkStart w:id="100" w:name="_Toc35"/>
      <w:bookmarkEnd w:id="99"/>
      <w:r>
        <w:rPr/>
        <w:t>1-8</w:t>
      </w:r>
      <w:r>
        <w:rPr>
          <w:rtl w:val="true"/>
        </w:rPr>
        <w:t xml:space="preserve">. </w:t>
      </w:r>
      <w:r>
        <w:rPr>
          <w:rtl w:val="true"/>
        </w:rPr>
        <w:t xml:space="preserve">جهانی شدن اندیشه </w:t>
      </w:r>
      <w:r>
        <w:rPr>
          <w:rtl w:val="true"/>
        </w:rPr>
        <w:t>«</w:t>
      </w:r>
      <w:r>
        <w:rPr>
          <w:rtl w:val="true"/>
        </w:rPr>
        <w:t>مهدویت</w:t>
      </w:r>
      <w:r>
        <w:rPr>
          <w:rtl w:val="true"/>
        </w:rPr>
        <w:t>»</w:t>
      </w:r>
      <w:bookmarkEnd w:id="10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اخیر، نه تنها،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منجی مصلح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جهانی شده و بیشتر ادیان بزرگ، توجّه وافری به آن</w:t>
      </w:r>
      <w:bookmarkStart w:id="101" w:name="pg699_6700"/>
    </w:p>
    <w:p>
      <w:pPr>
        <w:pStyle w:val="BookText"/>
        <w:rPr/>
      </w:pPr>
      <w:bookmarkEnd w:id="101"/>
      <w:r>
        <w:rPr>
          <w:rFonts w:ascii="IRNazanin" w:hAnsi="IRNazanin" w:eastAsia="IRNazanin"/>
          <w:color w:val="111111"/>
          <w:sz w:val="28"/>
          <w:sz w:val="28"/>
          <w:szCs w:val="28"/>
          <w:rtl w:val="true"/>
          <w:lang w:bidi="fa-IR"/>
        </w:rPr>
        <w:t xml:space="preserve">داشته‌اند؛ بلکه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مسلمانان جهان، توجّه و علاقه زیادی به آن نشان داده و آن را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گفتمان‌های دینی و 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اندیشمندان و متفکّران غیر مسلمان نیز، بحث‌ها و نگارش‌های مختلفی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و پیامدهای جهانی آن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اصلاح طلبانه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جهانی شده و اگر تا چند دهه پیش مورد غفلت مسلمانان و اندیشمندان قرار گرفته بود، اینک رویکرد استقبال‌آمیزی به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و بررسی‌های انجام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موسم حج و یا در انتفاضه فلسطین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نشانگر تغییر و تحوّلی عمیق در اندیشه‌های مسلمانان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جهانی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پرسش‌ها و جست و جوهای علمی برخی از مسلمانان نیز حاکی از این تحرّک و تحوّل عظیم است</w:t>
      </w:r>
      <w:r>
        <w:rPr>
          <w:rFonts w:eastAsia="IRNazanin" w:cs="IRNazanin"/>
          <w:color w:val="111111"/>
          <w:sz w:val="28"/>
          <w:szCs w:val="28"/>
          <w:rtl w:val="true"/>
          <w:lang w:bidi="fa-IR"/>
        </w:rPr>
        <w:t>.</w:t>
      </w:r>
    </w:p>
    <w:p>
      <w:pPr>
        <w:pStyle w:val="Heading4"/>
        <w:numPr>
          <w:ilvl w:val="3"/>
          <w:numId w:val="1"/>
        </w:numPr>
        <w:rPr/>
      </w:pPr>
      <w:bookmarkStart w:id="102" w:name="__RefHeading___Toc5904354_211673320"/>
      <w:bookmarkStart w:id="103" w:name="_Toc36"/>
      <w:bookmarkEnd w:id="102"/>
      <w:r>
        <w:rPr/>
        <w:t>1-9</w:t>
      </w:r>
      <w:r>
        <w:rPr>
          <w:rtl w:val="true"/>
        </w:rPr>
        <w:t xml:space="preserve">. </w:t>
      </w:r>
      <w:r>
        <w:rPr>
          <w:rtl w:val="true"/>
        </w:rPr>
        <w:t>ساختار نظام سیاسی مهدوی عجل الله تعالی فرجه الشریف</w:t>
      </w:r>
      <w:bookmarkEnd w:id="10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بحث در مورد حکومت جهانی حضرت مهدی عجل الله تعالی فرجه الشریف، مربوط به ساختار کارآمد و</w:t>
      </w:r>
      <w:bookmarkStart w:id="104" w:name="pg699_6701"/>
    </w:p>
    <w:p>
      <w:pPr>
        <w:pStyle w:val="BookText"/>
        <w:rPr/>
      </w:pPr>
      <w:bookmarkEnd w:id="104"/>
      <w:r>
        <w:rPr>
          <w:rFonts w:ascii="IRNazanin" w:hAnsi="IRNazanin" w:eastAsia="IRNazanin"/>
          <w:color w:val="111111"/>
          <w:sz w:val="28"/>
          <w:sz w:val="28"/>
          <w:szCs w:val="28"/>
          <w:rtl w:val="true"/>
          <w:lang w:bidi="fa-IR"/>
        </w:rPr>
        <w:t xml:space="preserve">منحصر به فرد نظام سیاسی مهدوی است؛ یعنی،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امری کاملاً غیر منسجم، مبهم، پراکنده و ناکارآمد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فاضله حضرت مهدی عجل الله تعالی فرجه الشریف، دارای ویژگی‌ها و ساختاری واحد، منسجم، کار آمد، مقتدرانه و تحت مدیریت کامل و با کفایت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ساختار به همه ابعاد زندگی بشری، توجّه شده و در تمامی زمینه‌های اقتصادی، سیاسی، فرهنگی و اجتماعی، برنامه و راه کار ارائه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بعدی از زندگی بشری، مورد غفلت واقع نشده و ریزترین و جزئی‌ترین مسائل حیات اجتماعی و فردی روی زمین، در این حکومت دارای اهمیت و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ساختار نظام سیاسی مهدوی، کاملاً جهانی، فراگیر و عام شمول است و ساز و کارهای اجرایی و اداری آن، بر اساس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عرصه‌های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pStyle w:val="Heading3"/>
        <w:numPr>
          <w:ilvl w:val="2"/>
          <w:numId w:val="1"/>
        </w:numPr>
        <w:rPr/>
      </w:pPr>
      <w:bookmarkStart w:id="105" w:name="__RefHeading___Toc5904356_211673320"/>
      <w:bookmarkStart w:id="106" w:name="_Toc37"/>
      <w:bookmarkEnd w:id="105"/>
      <w:r>
        <w:rPr/>
        <w:t>2</w:t>
      </w:r>
      <w:r>
        <w:rPr>
          <w:rtl w:val="true"/>
        </w:rPr>
        <w:t xml:space="preserve">. </w:t>
      </w:r>
      <w:r>
        <w:rPr>
          <w:rtl w:val="true"/>
        </w:rPr>
        <w:t xml:space="preserve">مبانی و اهداف </w:t>
      </w:r>
      <w:r>
        <w:rPr>
          <w:rtl w:val="true"/>
        </w:rPr>
        <w:t>«</w:t>
      </w:r>
      <w:r>
        <w:rPr>
          <w:rtl w:val="true"/>
        </w:rPr>
        <w:t>حکومت جهانی حضرت مهدی عجل الله تعالی فرجه الشریف</w:t>
      </w:r>
      <w:r>
        <w:rPr>
          <w:rtl w:val="true"/>
        </w:rPr>
        <w:t>»</w:t>
      </w:r>
      <w:bookmarkEnd w:id="106"/>
    </w:p>
    <w:p>
      <w:pPr>
        <w:pStyle w:val="Heading4"/>
        <w:numPr>
          <w:ilvl w:val="3"/>
          <w:numId w:val="1"/>
        </w:numPr>
        <w:rPr/>
      </w:pPr>
      <w:bookmarkStart w:id="107" w:name="__RefHeading___Toc5904358_211673320"/>
      <w:bookmarkStart w:id="108" w:name="_Toc38"/>
      <w:bookmarkEnd w:id="107"/>
      <w:r>
        <w:rPr>
          <w:rtl w:val="true"/>
        </w:rPr>
        <w:t>اشاره</w:t>
      </w:r>
      <w:bookmarkEnd w:id="10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اعتقاد به فراگیری</w:t>
      </w:r>
    </w:p>
    <w:p>
      <w:pPr>
        <w:pStyle w:val="BookText"/>
        <w:rPr/>
      </w:pPr>
      <w:r>
        <w:rPr>
          <w:rFonts w:ascii="IRNazanin" w:hAnsi="IRNazanin" w:eastAsia="IRNazanin"/>
          <w:color w:val="111111"/>
          <w:sz w:val="28"/>
          <w:sz w:val="28"/>
          <w:szCs w:val="28"/>
          <w:rtl w:val="true"/>
          <w:lang w:bidi="fa-IR"/>
        </w:rPr>
        <w:t>نیکی‌ها و مکارم انسانی، عدل و قسط گستری، پایان خوب تاریخ، استقرار حکومت و دین واحد جهانی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خواسته اصیل مسلمانان و امید و آرزوی یکتاپرستان، در دستیابی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جهانی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بین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ستم، بی دینی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اندیشه شورآفرین و تعالی بخش انسان‌های آزاده‌ای است که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خوش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پیروزی صالحان و نیکان هستند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و عزّت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اوج و حسّاس این اندیشه، پایان یافتن حکومت‌های زر و زور دنیایی و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واحد جهانی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با امدادهای معنوی، یاریِ صالحان و خواست قلبی مردم، تأسیس خواهد شد و با ظهور منجی بشریت، قیامی فراگیر علیه ظالمان و ستمگران روی خواهد داد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حکومت جهانی، ریشه‌ها و مبانی خاص خود را دارد که تمایز و ویژگی خاصی به آن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مبانی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صالحان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به موارد زیر</w:t>
      </w:r>
      <w:bookmarkStart w:id="109" w:name="pg699_6703"/>
    </w:p>
    <w:p>
      <w:pPr>
        <w:pStyle w:val="BookText"/>
        <w:rPr/>
      </w:pPr>
      <w:bookmarkEnd w:id="109"/>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Heading4"/>
        <w:numPr>
          <w:ilvl w:val="3"/>
          <w:numId w:val="1"/>
        </w:numPr>
        <w:rPr/>
      </w:pPr>
      <w:bookmarkStart w:id="110" w:name="__RefHeading___Toc5904360_211673320"/>
      <w:bookmarkStart w:id="111" w:name="_Toc39"/>
      <w:bookmarkEnd w:id="110"/>
      <w:r>
        <w:rPr/>
        <w:t>2-1</w:t>
      </w:r>
      <w:r>
        <w:rPr>
          <w:rtl w:val="true"/>
        </w:rPr>
        <w:t xml:space="preserve">. </w:t>
      </w:r>
      <w:r>
        <w:rPr>
          <w:rtl w:val="true"/>
        </w:rPr>
        <w:t>امامت و بایستگی حکومت امام معصوم</w:t>
      </w:r>
      <w:bookmarkEnd w:id="11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مبنای اصلی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حکومت جهانی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ضرورت وجود امام در جامعه و لزوم تشکیل حکومت از سوی او برای هدایت، راهنمایی، برنامه‌ریزی و نظام دهی جامعه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شؤونی دارد که از جمله آنها، پیشوایی و رهبری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پیشوایی و جلوداری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سیاسی شیعه برای اداره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شیعه، آدمی همان گونه که مضطرّ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مضطرّ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اهداف حکومت را هدایت انسان در تمامی ابعاد وهم، حس، فکر، عقل، قلب و روح او بدانیم؛ آن وقت باید به کسی روی بیاوریم که به همه اینها آگاه است و از تمامی کشش‌ها و جاذبه‌ها آزاد است و ترکیب آگاهی و آزادی، همان عصمتی است که در فرهنگ سیاسی شیعه</w:t>
      </w:r>
      <w:bookmarkStart w:id="112" w:name="pg699_6704"/>
    </w:p>
    <w:p>
      <w:pPr>
        <w:pStyle w:val="BookText"/>
        <w:rPr/>
      </w:pPr>
      <w:bookmarkEnd w:id="1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113" w:name="__RefHeading___Toc5904362_211673320"/>
      <w:bookmarkStart w:id="114" w:name="_Toc40"/>
      <w:bookmarkEnd w:id="113"/>
      <w:r>
        <w:rPr/>
        <w:t>2-2</w:t>
      </w:r>
      <w:r>
        <w:rPr>
          <w:rtl w:val="true"/>
        </w:rPr>
        <w:t xml:space="preserve">. </w:t>
      </w:r>
      <w:r>
        <w:rPr>
          <w:rtl w:val="true"/>
        </w:rPr>
        <w:t xml:space="preserve">حاکمیت صالحان، غایت و پایان تاریخ </w:t>
      </w:r>
      <w:r>
        <w:rPr>
          <w:rtl w:val="true"/>
        </w:rPr>
        <w:t>(</w:t>
      </w:r>
      <w:r>
        <w:rPr>
          <w:rtl w:val="true"/>
        </w:rPr>
        <w:t>فلسفه تاریخ</w:t>
      </w:r>
      <w:r>
        <w:rPr>
          <w:rtl w:val="true"/>
        </w:rPr>
        <w:t>)</w:t>
      </w:r>
      <w:bookmarkEnd w:id="11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وعده حتمی خداوند به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مستضعفان، ستمدیدگان و نیک کرداران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حاکمیت به دست پر توان حضرت ولی عصر عجل الله تعالی فرجه الشریف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تشکیل حکومت عدل جهانی، از ویژگی‌های امام زمان است و چنین کاری را هیچ پیامبر و یا امام دیگری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آیات قرآن و روایات استفاده می‌شود که بالاخره زمانی خواهد رسید که یک حکومت عدل الهی، بر جهان گسترده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صاحب این حکومت، مهدی موعود عجل الله تعالی فرجه الشریف معرفی شده است؛ چنان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الارض یرثها عبادی الصالحون</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نرید ان نمن علی الّذین استضعفوا فی الارض و نجعلهم ائمّة و نجعلهم</w:t>
      </w:r>
      <w:bookmarkStart w:id="115" w:name="pg699_6705"/>
    </w:p>
    <w:p>
      <w:pPr>
        <w:pStyle w:val="BookText"/>
        <w:rPr/>
      </w:pPr>
      <w:bookmarkEnd w:id="115"/>
      <w:r>
        <w:rPr>
          <w:rFonts w:ascii="IRNazanin" w:hAnsi="IRNazanin" w:eastAsia="IRNazanin"/>
          <w:color w:val="111111"/>
          <w:sz w:val="28"/>
          <w:sz w:val="28"/>
          <w:szCs w:val="28"/>
          <w:rtl w:val="true"/>
          <w:lang w:bidi="fa-IR"/>
        </w:rPr>
        <w:t>الوارثین</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 w:name="__RefHeading___Toc5904364_211673320"/>
      <w:bookmarkStart w:id="117" w:name="_Toc41"/>
      <w:bookmarkEnd w:id="116"/>
      <w:r>
        <w:rPr/>
        <w:t>2-3</w:t>
      </w:r>
      <w:r>
        <w:rPr>
          <w:rtl w:val="true"/>
        </w:rPr>
        <w:t xml:space="preserve">. </w:t>
      </w:r>
      <w:r>
        <w:rPr>
          <w:rtl w:val="true"/>
        </w:rPr>
        <w:t>ضرورت تشکیل حکومت جهانی</w:t>
      </w:r>
      <w:bookmarkEnd w:id="11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و نمای کلی جهان، نشانگر این است که خطر جنگ، فقر، نابرابری، پرخاشگری، سود جویی، ظلم و فساد و انحراف فراگیر، به شدّت آن را تهدید می‌کند و واحدهای مستقل سیاسی و بازیگران اصلی عرصه بین الملل، هر یک اقدامات خطر آفرین و بحران زا از خود بروز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اضطراب و التهاب و نیاز انسان‌ها به صلح و امنیت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جوامع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زیربنای تشکیل حکومت جهانی اسلام، به رهبری مهدی موعود عجل الله تعالی فرجه الشریف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حالت کنونی جامعه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ترس و التهاب به سر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اساسی فکری است برای تشکیل حکومت واحد جهانی و مایه از بین رفتن هر نوع اختلاف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زایل شدن اسباب جنگ‌های خانمان سوز و در سایه چنین حکومتی است که جهان بشریت، به سعادت و عزّت می‌رسد و مردم جهان از نعمت‌های الهی و موهبت‌های</w:t>
      </w:r>
      <w:bookmarkStart w:id="118" w:name="pg699_6706"/>
    </w:p>
    <w:p>
      <w:pPr>
        <w:pStyle w:val="BookText"/>
        <w:rPr/>
      </w:pPr>
      <w:bookmarkEnd w:id="118"/>
      <w:r>
        <w:rPr>
          <w:rFonts w:ascii="IRNazanin" w:hAnsi="IRNazanin" w:eastAsia="IRNazanin"/>
          <w:color w:val="111111"/>
          <w:sz w:val="28"/>
          <w:sz w:val="28"/>
          <w:szCs w:val="28"/>
          <w:rtl w:val="true"/>
          <w:lang w:bidi="fa-IR"/>
        </w:rPr>
        <w:t>طبیعی، به طور مساوی استفاده می‌کنند</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119" w:name="__RefHeading___Toc5904366_211673320"/>
      <w:bookmarkStart w:id="120" w:name="_Toc42"/>
      <w:bookmarkEnd w:id="119"/>
      <w:r>
        <w:rPr/>
        <w:t>2-4</w:t>
      </w:r>
      <w:r>
        <w:rPr>
          <w:rtl w:val="true"/>
        </w:rPr>
        <w:t xml:space="preserve">. </w:t>
      </w:r>
      <w:r>
        <w:rPr>
          <w:rtl w:val="true"/>
        </w:rPr>
        <w:t>سرشت و گوهر واحد انسان‌ها</w:t>
      </w:r>
      <w:bookmarkEnd w:id="120"/>
    </w:p>
    <w:p>
      <w:pPr>
        <w:pStyle w:val="BookText"/>
        <w:rPr/>
      </w:pPr>
      <w:r>
        <w:rPr>
          <w:rFonts w:ascii="IRNazanin" w:hAnsi="IRNazanin" w:eastAsia="IRNazanin"/>
          <w:color w:val="111111"/>
          <w:sz w:val="28"/>
          <w:sz w:val="28"/>
          <w:szCs w:val="28"/>
          <w:rtl w:val="true"/>
          <w:lang w:bidi="fa-IR"/>
        </w:rPr>
        <w:t>از آنجایی که انسان‌ها همه، دارای فطرت و سرشت واحد بوده و دارای یک مبدأ و منشأ یگانه هستند؛ بنابراین نمی‌توانند همواره جدا از هم و دشمن یکدیگر باشند و به جنگ و ستیزه جویی علیه هم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سرشت واحد، خود می‌تواند مبنا و ریشه اساسی برای تشکیل یک حکومت واحد جهانی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اصلی این حکومت نیز باید کسی باشد که به درستی و بدون سودجویی شخصی، بتواند انسان‌ها را به هم نزدیک سازد و از اختلاف، تفرقه، تشتّت و جدال نجات‌شان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جهانی شدن حکومت حضرت مهدی، با سرشت و فطرت مردم متناسب و منطبق است و چیزی بر خلاف خواسته و علاقه آنان نمی‌باشد</w:t>
      </w:r>
      <w:r>
        <w:rPr>
          <w:rFonts w:eastAsia="IRNazanin" w:cs="IRNazanin"/>
          <w:color w:val="111111"/>
          <w:sz w:val="28"/>
          <w:szCs w:val="28"/>
          <w:rtl w:val="true"/>
          <w:lang w:bidi="fa-IR"/>
        </w:rPr>
        <w:t>.</w:t>
      </w:r>
    </w:p>
    <w:p>
      <w:pPr>
        <w:pStyle w:val="Heading4"/>
        <w:numPr>
          <w:ilvl w:val="3"/>
          <w:numId w:val="1"/>
        </w:numPr>
        <w:rPr/>
      </w:pPr>
      <w:bookmarkStart w:id="121" w:name="__RefHeading___Toc5904368_211673320"/>
      <w:bookmarkStart w:id="122" w:name="_Toc43"/>
      <w:bookmarkEnd w:id="121"/>
      <w:r>
        <w:rPr/>
        <w:t>2-5</w:t>
      </w:r>
      <w:r>
        <w:rPr>
          <w:rtl w:val="true"/>
        </w:rPr>
        <w:t xml:space="preserve">. </w:t>
      </w:r>
      <w:r>
        <w:rPr>
          <w:rtl w:val="true"/>
        </w:rPr>
        <w:t>رشد و تعالی انسان‌ها</w:t>
      </w:r>
      <w:bookmarkEnd w:id="12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همواره در جهت رشد و تعالی خویش تلاش می‌کنند و در صدد کمال یافتن</w:t>
      </w:r>
      <w:bookmarkStart w:id="123" w:name="pg699_6707"/>
    </w:p>
    <w:p>
      <w:pPr>
        <w:pStyle w:val="BookText"/>
        <w:rPr/>
      </w:pPr>
      <w:bookmarkEnd w:id="123"/>
      <w:r>
        <w:rPr>
          <w:rFonts w:ascii="IRNazanin" w:hAnsi="IRNazanin" w:eastAsia="IRNazanin"/>
          <w:color w:val="111111"/>
          <w:sz w:val="28"/>
          <w:sz w:val="28"/>
          <w:szCs w:val="28"/>
          <w:rtl w:val="true"/>
          <w:lang w:bidi="fa-IR"/>
        </w:rPr>
        <w:t xml:space="preserve">و بالندگی افکار و اندیشه‌های خود هستند؛ منتها کمال و رشد واقعی تحقّق نخواهد یافت جز با تشکیل یک حکومت آسمانی و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بتواند با مدد جستن از غیب و قدرت ملکوتی، به حرکت و تلاش انسان‌ها جهت دهد و زمینه‌های رشد، بالندگی، تکامل و تعالی آنان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 و عامل، می‌تواند یکی از پایه‌های اساسی تشکیل حکومت جهانی مهدی موعود عجل الله تعالی فرجه الشریف تلقی گردد</w:t>
      </w:r>
      <w:r>
        <w:rPr>
          <w:rFonts w:eastAsia="IRNazanin" w:cs="IRNazanin"/>
          <w:color w:val="111111"/>
          <w:sz w:val="28"/>
          <w:szCs w:val="28"/>
          <w:rtl w:val="true"/>
          <w:lang w:bidi="fa-IR"/>
        </w:rPr>
        <w:t>.</w:t>
      </w:r>
    </w:p>
    <w:p>
      <w:pPr>
        <w:pStyle w:val="Heading4"/>
        <w:numPr>
          <w:ilvl w:val="3"/>
          <w:numId w:val="1"/>
        </w:numPr>
        <w:rPr/>
      </w:pPr>
      <w:bookmarkStart w:id="124" w:name="__RefHeading___Toc5904370_211673320"/>
      <w:bookmarkStart w:id="125" w:name="_Toc44"/>
      <w:bookmarkEnd w:id="124"/>
      <w:r>
        <w:rPr/>
        <w:t>2-6</w:t>
      </w:r>
      <w:r>
        <w:rPr>
          <w:rtl w:val="true"/>
        </w:rPr>
        <w:t xml:space="preserve">. </w:t>
      </w:r>
      <w:r>
        <w:rPr>
          <w:rtl w:val="true"/>
        </w:rPr>
        <w:t>ضرورت عدالت و قسط فراگیر</w:t>
      </w:r>
      <w:bookmarkEnd w:id="12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آرا و افکار همه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دانشمندان و متفکّران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و قسط، جایگاه مهم و اساسی دارد و آنان همواره درصدد یافتن راه کارهایی برای دست یافتن به این نیاز و آرزوی اصیل آدمی بوده‌اند؛ اما تا کنون این امر، به وقوع نپیوسته و انسان‌ها همواره از بی عدالتی و ظلم و ستم در رنج و سختی بوده‌اند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امکانات مادی و دنیایی در اختیار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غنی و ثروتمند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 بایستگی حکومت عدل جهانی را به خوبی اثبات و روشن می‌کند و بر درستی</w:t>
      </w:r>
      <w:bookmarkStart w:id="126" w:name="pg699_6708"/>
    </w:p>
    <w:p>
      <w:pPr>
        <w:pStyle w:val="BookText"/>
        <w:rPr/>
      </w:pPr>
      <w:bookmarkEnd w:id="126"/>
      <w:r>
        <w:rPr>
          <w:rFonts w:ascii="IRNazanin" w:hAnsi="IRNazanin" w:eastAsia="IRNazanin"/>
          <w:color w:val="111111"/>
          <w:sz w:val="28"/>
          <w:sz w:val="28"/>
          <w:szCs w:val="28"/>
          <w:rtl w:val="true"/>
          <w:lang w:bidi="fa-IR"/>
        </w:rPr>
        <w:t>و صحّت مدعای شیعیان، صحّه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این مبنا با تشکیل دولت کریمه مهدوی، تمامی چیزها، برای همه انسان‌ها خواهد بود</w:t>
      </w:r>
      <w:r>
        <w:rPr>
          <w:rFonts w:eastAsia="IRNazanin" w:cs="IRNazanin"/>
          <w:color w:val="111111"/>
          <w:sz w:val="28"/>
          <w:szCs w:val="28"/>
          <w:rtl w:val="true"/>
          <w:lang w:bidi="fa-IR"/>
        </w:rPr>
        <w:t>.</w:t>
      </w:r>
    </w:p>
    <w:p>
      <w:pPr>
        <w:pStyle w:val="Heading4"/>
        <w:numPr>
          <w:ilvl w:val="3"/>
          <w:numId w:val="1"/>
        </w:numPr>
        <w:rPr/>
      </w:pPr>
      <w:bookmarkStart w:id="127" w:name="__RefHeading___Toc5904372_211673320"/>
      <w:bookmarkStart w:id="128" w:name="_Toc45"/>
      <w:bookmarkEnd w:id="127"/>
      <w:r>
        <w:rPr/>
        <w:t>2-7</w:t>
      </w:r>
      <w:r>
        <w:rPr>
          <w:rtl w:val="true"/>
        </w:rPr>
        <w:t xml:space="preserve">. </w:t>
      </w:r>
      <w:r>
        <w:rPr>
          <w:rtl w:val="true"/>
        </w:rPr>
        <w:t>دین محوری یا انسان محوری</w:t>
      </w:r>
      <w:bookmarkEnd w:id="128"/>
    </w:p>
    <w:p>
      <w:pPr>
        <w:pStyle w:val="BookText"/>
        <w:rPr/>
      </w:pPr>
      <w:r>
        <w:rPr>
          <w:rFonts w:ascii="IRNazanin" w:hAnsi="IRNazanin" w:eastAsia="IRNazanin"/>
          <w:color w:val="111111"/>
          <w:sz w:val="28"/>
          <w:sz w:val="28"/>
          <w:szCs w:val="28"/>
          <w:rtl w:val="true"/>
          <w:lang w:bidi="fa-IR"/>
        </w:rPr>
        <w:t>بر اساس این مبنا، اگر ما دین و آیین درست الهی را اساس و ریشه اعمال و افکار خود بدانیم؛ به این نتیجه خواهیم رسید که تنها راه برتری یکتا پرستی و دین داری در جهان، تشکیل یک حکومت واحد جهانی دینی است که عمده‌ترین برنامه و راهبرد آن، فراگیر ساختن آیین الهی بر روی زمین و از بین بردن ادیان و مکاتب ساختگی و منحرف شده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انسان، فعالیت‌ها و استراتژی‌های خود را بر اساس دین محوری تنظیم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مبانی و ریشه‌ها، به خوبی می‌توان اهداف و آرمان‌های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جهانی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ترسیم نمود و با استفاده از آیات و روایات، به خواسته‌ها و ایده‌های مصلح آسمانی پی برد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و اصلی‌ترین اهداف و خواسته‌های حکومت جهانی 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عمدتاً با اهداف جهانی شدن و جهانی</w:t>
      </w:r>
    </w:p>
    <w:p>
      <w:pPr>
        <w:pStyle w:val="BookText"/>
        <w:rPr/>
      </w:pPr>
      <w:r>
        <w:rPr>
          <w:rFonts w:ascii="IRNazanin" w:hAnsi="IRNazanin" w:eastAsia="IRNazanin"/>
          <w:color w:val="111111"/>
          <w:sz w:val="28"/>
          <w:sz w:val="28"/>
          <w:szCs w:val="28"/>
          <w:rtl w:val="true"/>
          <w:lang w:bidi="fa-IR"/>
        </w:rPr>
        <w:t xml:space="preserve">سازی فرق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رساندن جامعه بشری به کمال مطلوب و رشد و بالندگی؛</w:t>
      </w:r>
    </w:p>
    <w:p>
      <w:pPr>
        <w:pStyle w:val="BookText"/>
        <w:rPr/>
      </w:pPr>
      <w:r>
        <w:rPr>
          <w:rFonts w:ascii="IRNazanin" w:hAnsi="IRNazanin" w:eastAsia="IRNazanin"/>
          <w:color w:val="111111"/>
          <w:sz w:val="28"/>
          <w:sz w:val="28"/>
          <w:szCs w:val="28"/>
          <w:rtl w:val="true"/>
          <w:lang w:bidi="fa-IR"/>
        </w:rPr>
        <w:t>ـ برقراری عدالت اجتماعی و گسترش قسط و عدل در سراسر گیتی؛</w:t>
      </w:r>
    </w:p>
    <w:p>
      <w:pPr>
        <w:pStyle w:val="BookText"/>
        <w:rPr/>
      </w:pPr>
      <w:r>
        <w:rPr>
          <w:rFonts w:ascii="IRNazanin" w:hAnsi="IRNazanin" w:eastAsia="IRNazanin"/>
          <w:color w:val="111111"/>
          <w:sz w:val="28"/>
          <w:sz w:val="28"/>
          <w:szCs w:val="28"/>
          <w:rtl w:val="true"/>
          <w:lang w:bidi="fa-IR"/>
        </w:rPr>
        <w:t>ـ اداره و ساماندهی نظام جهان بر اساس ایمان به خدا و احکام دین اسلام؛</w:t>
      </w:r>
    </w:p>
    <w:p>
      <w:pPr>
        <w:pStyle w:val="BookText"/>
        <w:rPr/>
      </w:pPr>
      <w:r>
        <w:rPr>
          <w:rFonts w:ascii="IRNazanin" w:hAnsi="IRNazanin" w:eastAsia="IRNazanin"/>
          <w:color w:val="111111"/>
          <w:sz w:val="28"/>
          <w:sz w:val="28"/>
          <w:szCs w:val="28"/>
          <w:rtl w:val="true"/>
          <w:lang w:bidi="fa-IR"/>
        </w:rPr>
        <w:t>ـ تثبیت و گسترش صلح و امنیت جهانی و از بین بردن جنگ‌ها، ستیزه جویی‌ها، کینه‌ها، زیاده خواهی‌ها و خود پرستی‌ها؛</w:t>
      </w:r>
    </w:p>
    <w:p>
      <w:pPr>
        <w:pStyle w:val="BookText"/>
        <w:rPr/>
      </w:pPr>
      <w:r>
        <w:rPr>
          <w:rFonts w:ascii="IRNazanin" w:hAnsi="IRNazanin" w:eastAsia="IRNazanin"/>
          <w:color w:val="111111"/>
          <w:sz w:val="28"/>
          <w:sz w:val="28"/>
          <w:szCs w:val="28"/>
          <w:rtl w:val="true"/>
          <w:lang w:bidi="fa-IR"/>
        </w:rPr>
        <w:t>ـ نجات دنیا و مردم، از چنگال ستمکاران، جبّاران و مفسدان و اهتزاز پرچم یکتاپرستی و دین خواهی در پهنه زمین خاکی؛</w:t>
      </w:r>
    </w:p>
    <w:p>
      <w:pPr>
        <w:pStyle w:val="BookText"/>
        <w:rPr/>
      </w:pPr>
      <w:r>
        <w:rPr>
          <w:rFonts w:ascii="IRNazanin" w:hAnsi="IRNazanin" w:eastAsia="IRNazanin"/>
          <w:color w:val="111111"/>
          <w:sz w:val="28"/>
          <w:sz w:val="28"/>
          <w:szCs w:val="28"/>
          <w:rtl w:val="true"/>
          <w:lang w:bidi="fa-IR"/>
        </w:rPr>
        <w:t>ـ زنده و احیا کردن آیین توحیدی و تعمیق برابری و مساوات اسلامی؛</w:t>
      </w:r>
    </w:p>
    <w:p>
      <w:pPr>
        <w:pStyle w:val="BookText"/>
        <w:rPr/>
      </w:pPr>
      <w:r>
        <w:rPr>
          <w:rFonts w:ascii="IRNazanin" w:hAnsi="IRNazanin" w:eastAsia="IRNazanin"/>
          <w:color w:val="111111"/>
          <w:sz w:val="28"/>
          <w:sz w:val="28"/>
          <w:szCs w:val="28"/>
          <w:rtl w:val="true"/>
          <w:lang w:bidi="fa-IR"/>
        </w:rPr>
        <w:t>ـ تأسیس حکومت جهانی اسلام و تشکیل دولت کریمه؛</w:t>
      </w:r>
    </w:p>
    <w:p>
      <w:pPr>
        <w:pStyle w:val="BookText"/>
        <w:rPr/>
      </w:pPr>
      <w:r>
        <w:rPr>
          <w:rFonts w:ascii="IRNazanin" w:hAnsi="IRNazanin" w:eastAsia="IRNazanin"/>
          <w:color w:val="111111"/>
          <w:sz w:val="28"/>
          <w:sz w:val="28"/>
          <w:szCs w:val="28"/>
          <w:rtl w:val="true"/>
          <w:lang w:bidi="fa-IR"/>
        </w:rPr>
        <w:t xml:space="preserve">ـ بسط و گسترش دین اسلام و غلبه آن بر کلیه ادیان باطل و منحرف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به کمال نهایی رساندن علم و دانش بشری و رشد و شکوفایی اندیشه‌ها و افکار انسان‌ها؛</w:t>
      </w:r>
      <w:bookmarkStart w:id="129" w:name="pg699_6710"/>
    </w:p>
    <w:p>
      <w:pPr>
        <w:pStyle w:val="BookText"/>
        <w:rPr/>
      </w:pPr>
      <w:bookmarkEnd w:id="129"/>
      <w:r>
        <w:rPr>
          <w:rFonts w:ascii="IRNazanin" w:hAnsi="IRNazanin" w:eastAsia="IRNazanin"/>
          <w:color w:val="111111"/>
          <w:sz w:val="28"/>
          <w:sz w:val="28"/>
          <w:szCs w:val="28"/>
          <w:rtl w:val="true"/>
          <w:lang w:bidi="fa-IR"/>
        </w:rPr>
        <w:t>ـ تصحیح امور و کارهای زندگی بشری و استفاده صحیح از امکانات و منابع مادی و معنوی جهان؛</w:t>
      </w:r>
    </w:p>
    <w:p>
      <w:pPr>
        <w:pStyle w:val="BookText"/>
        <w:rPr/>
      </w:pPr>
      <w:r>
        <w:rPr>
          <w:rFonts w:ascii="IRNazanin" w:hAnsi="IRNazanin" w:eastAsia="IRNazanin"/>
          <w:color w:val="111111"/>
          <w:sz w:val="28"/>
          <w:sz w:val="28"/>
          <w:szCs w:val="28"/>
          <w:rtl w:val="true"/>
          <w:lang w:bidi="fa-IR"/>
        </w:rPr>
        <w:t xml:space="preserve">ـ از بین بردن امتیازات و تبعیضات نژادی و طبقه‌ای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برای همه جهانیان</w:t>
      </w:r>
      <w:r>
        <w:rPr>
          <w:rFonts w:eastAsia="IRNazanin" w:cs="IRNazanin"/>
          <w:color w:val="111111"/>
          <w:sz w:val="28"/>
          <w:szCs w:val="28"/>
          <w:rtl w:val="true"/>
          <w:lang w:bidi="fa-IR"/>
        </w:rPr>
        <w:t>).</w:t>
      </w:r>
    </w:p>
    <w:p>
      <w:pPr>
        <w:pStyle w:val="Heading3"/>
        <w:numPr>
          <w:ilvl w:val="2"/>
          <w:numId w:val="1"/>
        </w:numPr>
        <w:rPr/>
      </w:pPr>
      <w:bookmarkStart w:id="130" w:name="__RefHeading___Toc5904374_211673320"/>
      <w:bookmarkStart w:id="131" w:name="_Toc46"/>
      <w:bookmarkEnd w:id="130"/>
      <w:r>
        <w:rPr/>
        <w:t>3</w:t>
      </w:r>
      <w:r>
        <w:rPr>
          <w:rtl w:val="true"/>
        </w:rPr>
        <w:t xml:space="preserve">. </w:t>
      </w:r>
      <w:r>
        <w:rPr>
          <w:rtl w:val="true"/>
        </w:rPr>
        <w:t>ویژگی‌ها و برنامه‌های حکومت جهانی قائم عجل الله تعالی فرجه الشریف</w:t>
      </w:r>
      <w:bookmarkEnd w:id="131"/>
    </w:p>
    <w:p>
      <w:pPr>
        <w:pStyle w:val="Heading4"/>
        <w:numPr>
          <w:ilvl w:val="3"/>
          <w:numId w:val="1"/>
        </w:numPr>
        <w:rPr/>
      </w:pPr>
      <w:bookmarkStart w:id="132" w:name="__RefHeading___Toc5904376_211673320"/>
      <w:bookmarkStart w:id="133" w:name="_Toc47"/>
      <w:bookmarkEnd w:id="132"/>
      <w:r>
        <w:rPr>
          <w:rtl w:val="true"/>
        </w:rPr>
        <w:t>اشاره</w:t>
      </w:r>
      <w:bookmarkEnd w:id="13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حکومتی که داعیه دار هدایت و رهبری جهان است، باید برنامه‌ها و راه کارهای متناسب با این ادعا را ارائه و میزان پایبندی و التزام خود را به آنها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مشکلات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هیچ اعتماد و اطمینانی به برنامه‌ها و راه کارهای ارائه شده در آن وجود ندارد و سازمان ملل و کارگزاران نظام جهانی و سایر نهادهای بین‌المللی نیز، نشان داده‌اند که لیاقت و توان اجرای این برنامه‌ها را ندارند و دولت‌ها و شرکت‌های چند ملیتی نیز تنها درصدد بهره‌برداری و کسب سود و منفعت بیشتر از این پدیده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برنامه‌ها و راه کارهای ارائه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عدل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ضمانت اجرایی قوی دارد و رهبر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 صالح،</w:t>
      </w:r>
      <w:bookmarkStart w:id="134" w:name="pg699_6711"/>
    </w:p>
    <w:p>
      <w:pPr>
        <w:pStyle w:val="BookText"/>
        <w:rPr/>
      </w:pPr>
      <w:bookmarkEnd w:id="134"/>
      <w:r>
        <w:rPr>
          <w:rFonts w:ascii="IRNazanin" w:hAnsi="IRNazanin" w:eastAsia="IRNazanin"/>
          <w:color w:val="111111"/>
          <w:sz w:val="28"/>
          <w:sz w:val="28"/>
          <w:szCs w:val="28"/>
          <w:rtl w:val="true"/>
          <w:lang w:bidi="fa-IR"/>
        </w:rPr>
        <w:t>عادل، آگاه، شجاع و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برنامه‌های او در جهت تأمین سعادت و بهروزی مردم و جلب رضایت و خشنودی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ویژگی‌های این حکومت جهانی، عبارت است از</w:t>
      </w:r>
      <w:r>
        <w:rPr>
          <w:rFonts w:eastAsia="IRNazanin" w:cs="IRNazanin"/>
          <w:color w:val="111111"/>
          <w:sz w:val="28"/>
          <w:szCs w:val="28"/>
          <w:rtl w:val="true"/>
          <w:lang w:bidi="fa-IR"/>
        </w:rPr>
        <w:t>:</w:t>
      </w:r>
    </w:p>
    <w:p>
      <w:pPr>
        <w:pStyle w:val="Heading4"/>
        <w:numPr>
          <w:ilvl w:val="3"/>
          <w:numId w:val="1"/>
        </w:numPr>
        <w:rPr/>
      </w:pPr>
      <w:bookmarkStart w:id="135" w:name="__RefHeading___Toc5904378_211673320"/>
      <w:bookmarkStart w:id="136" w:name="_Toc48"/>
      <w:bookmarkEnd w:id="135"/>
      <w:r>
        <w:rPr/>
        <w:t>3-1</w:t>
      </w:r>
      <w:r>
        <w:rPr>
          <w:rtl w:val="true"/>
        </w:rPr>
        <w:t xml:space="preserve">. </w:t>
      </w:r>
      <w:r>
        <w:rPr>
          <w:rtl w:val="true"/>
        </w:rPr>
        <w:t>تشکیل حکومت فراگیر جهانی</w:t>
      </w:r>
      <w:bookmarkEnd w:id="13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و دولت حضرت مهدی عجل الله تعالی فرجه الشریف، فراگیر و جهانی خواهد بود و قدرت و سلطه او از شرق تا غرب دنیا را فرا خواهد گرفت؛ چنان که محدث نوری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صفات و ویژگی‌های مهدی عجل الله تعالی فرجه الشریف، فرا گرفتن سلطنت آن حضرت تمام روی زمین را از شرق تا غرب، برّ و بحر، معموره و خراب و کوه و 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جایی که حکمش جاری و امرش نافذ شود و اخبار در این معنا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مهم‌ترین ویژگی حکومت جهانی حضرت مهدی، قرار گرفتن جهان تحت یک مدیریت واحد و کارآمد است؛ به طوری که خود رأیی‌ها، مقام پرستی‌ها و خود محوری‌ها از بین خواهد رفت و همه بر اطاعت از یک حاکم مقتدر جهانی، اتفاق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بعضی از روایات، به دست می‌آید که جهان در آن زمان به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تقسیم شده و</w:t>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یاران نزدیک خود را بر آنها حاکم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یبلغ سلطانه المشرق و المغرب</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و سلطنت مهدی عجل الله تعالی فرجه الشریف همه شرق و غرب جهان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ولایکون ملک‌الاّللاسلام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حکومتی جز حکومت اسلامی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مهدی عجل الله تعالی فرجه الشریف شرق و غرب جهان را تحت سیطره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از جهان رخت بر بندد و تنها خیر باقی بماند</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قائم عجل الله تعالی فرجه الشریف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حکومت می‌کند؛ چنان که اصحاب کهف مدت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غار ماندند؛ زمین را پر از عدالت می‌کند، آن چنان که پر از جور و 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شرق و غرب جهان را برای او فتح</w:t>
      </w:r>
      <w:bookmarkStart w:id="137" w:name="pg699_6713"/>
    </w:p>
    <w:p>
      <w:pPr>
        <w:pStyle w:val="BookText"/>
        <w:rPr/>
      </w:pPr>
      <w:bookmarkEnd w:id="137"/>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عجل الله تعالی فرجه الشریف قیام کند، برای هر کشوری از کشورهای جهان فرمان‌روایی بر می‌گزیند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قائم قیام می‌کند، خداوند آفت را از شیعیان دور می‌کند وقلب آنان را همچون قطعات آهن، محکم و نیروی هر مرد به اندازه چهل مرد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حکومت و ریاست تمامی مردم جهان را به دست خواهند گرفت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مهدی عجل الله تعالی فرجه الشریف یارانش را در همه سرزمین‌ها پراکنده می‌کند و به آنها دستور می‌دهد که عدل و احسان را شیوه خود سازند و آنان را فرمانروایان کشورهای جهان می‌گرداند و به ایشان فرمان می‌دهد که شهرها را آباد سازند</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 w:name="__RefHeading___Toc5904380_211673320"/>
      <w:bookmarkStart w:id="139" w:name="_Toc49"/>
      <w:bookmarkEnd w:id="138"/>
      <w:r>
        <w:rPr/>
        <w:t>3-2</w:t>
      </w:r>
      <w:r>
        <w:rPr>
          <w:rtl w:val="true"/>
        </w:rPr>
        <w:t xml:space="preserve">. </w:t>
      </w:r>
      <w:r>
        <w:rPr>
          <w:rtl w:val="true"/>
        </w:rPr>
        <w:t>دین و آیین واحد جهانی</w:t>
      </w:r>
      <w:bookmarkEnd w:id="13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حکومت جهانی واحد، دین برتر و آیین</w:t>
      </w:r>
    </w:p>
    <w:p>
      <w:pPr>
        <w:pStyle w:val="BookText"/>
        <w:rPr/>
      </w:pPr>
      <w:r>
        <w:rPr>
          <w:rFonts w:ascii="IRNazanin" w:hAnsi="IRNazanin" w:eastAsia="IRNazanin"/>
          <w:color w:val="111111"/>
          <w:sz w:val="28"/>
          <w:sz w:val="28"/>
          <w:szCs w:val="28"/>
          <w:rtl w:val="true"/>
          <w:lang w:bidi="fa-IR"/>
        </w:rPr>
        <w:t>پذیرفته شده مردم، اسلام خواهد بود و این نشان می‌دهد که برنامه حضرت مهدی عجل الله تعالی فرجه الشریف جهان شمول و فراگیر بوده و مردم با رغبت و علاقه دین اسلام را اختیار خواهند کرد و نجات و سعادت خود را در پیروی از آن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فضایل اخلاقی و مکارم انسانی، در جوامع حاکم شده و فساد، الحاد و بی‌دینی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رسول‌اکرم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تاهرکجاکه تاریکی شب وارد شود، این‌آیین مقدّس نفوذ خواهد کرد</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درباره از بین رفتن کفر و بی دینی از جهان و پذیرش آیین واحد از سوی مردمان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آخر الزمان و دوران شدت روزگار و عصر جهل مردم، مردی را برانگیزد و او را با فرشتگان خود،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بر تمام زمین چیره فرماید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میل و یا از روی اکراه، دین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از عدل و داد و نور و برهان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 غرب زمین از</w:t>
      </w:r>
    </w:p>
    <w:p>
      <w:pPr>
        <w:pStyle w:val="BookText"/>
        <w:rPr/>
      </w:pPr>
      <w:r>
        <w:rPr>
          <w:rFonts w:ascii="IRNazanin" w:hAnsi="IRNazanin" w:eastAsia="IRNazanin"/>
          <w:color w:val="111111"/>
          <w:sz w:val="28"/>
          <w:sz w:val="28"/>
          <w:szCs w:val="28"/>
          <w:rtl w:val="true"/>
          <w:lang w:bidi="fa-IR"/>
        </w:rPr>
        <w:t>آیین او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کافری نماند، مگر اینکه ایمان آورد و گناه کار و فاسدی نماند، مگر اینکه نیکو 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او، درندگان با هم صلح می‌کنند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پس از ویژگی‌های برجسته این جامعه جهانی، این است که همگان در آن یکتاپرست اند و خدا را به یگانگی می‌پرستند و شریکی برای او قرار نمی‌دهند و از گناهان و مفاسد دوری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آبادی ای نخواهد ماند، مگر آنکه در آنجا هر صبح و شام، به یکتایی خدا، شهادت داده خواهد شد</w:t>
      </w:r>
      <w:r>
        <w:rPr>
          <w:rFonts w:eastAsia="IRNazanin" w:cs="IRNazanin"/>
          <w:color w:val="111111"/>
          <w:sz w:val="28"/>
          <w:szCs w:val="28"/>
          <w:rtl w:val="true"/>
          <w:lang w:bidi="fa-IR"/>
        </w:rPr>
        <w:t>».</w:t>
      </w:r>
      <w:r>
        <w:rPr>
          <w:rStyle w:val="FootnoteAnchor"/>
          <w:rtl w:val="true"/>
        </w:rPr>
        <w:footnoteReference w:id="4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یهودی و مسیحی و هیچ پرستش کننده غیر خدایی باقی نمی‌ماند، مگر اینکه به او ایمان می‌آورد و او را تصدیق می‌کند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این روایات، به خوبی نشان می‌دهد که ایده مذهب واحد جهانی، در زمان ظهور، به واقعیت خواهد پیوست و این بشارت</w:t>
      </w:r>
      <w:bookmarkStart w:id="140" w:name="pg699_6716"/>
    </w:p>
    <w:p>
      <w:pPr>
        <w:pStyle w:val="BookText"/>
        <w:rPr/>
      </w:pPr>
      <w:bookmarkEnd w:id="140"/>
      <w:r>
        <w:rPr>
          <w:rFonts w:ascii="IRNazanin" w:hAnsi="IRNazanin" w:eastAsia="IRNazanin"/>
          <w:color w:val="111111"/>
          <w:sz w:val="28"/>
          <w:sz w:val="28"/>
          <w:szCs w:val="28"/>
          <w:rtl w:val="true"/>
          <w:lang w:bidi="fa-IR"/>
        </w:rPr>
        <w:t>و مژدّه الهی محقّق خواهد شد</w:t>
      </w:r>
      <w:r>
        <w:rPr>
          <w:rFonts w:eastAsia="IRNazanin" w:cs="IRNazanin"/>
          <w:color w:val="111111"/>
          <w:sz w:val="28"/>
          <w:szCs w:val="28"/>
          <w:rtl w:val="true"/>
          <w:lang w:bidi="fa-IR"/>
        </w:rPr>
        <w:t>.</w:t>
      </w:r>
    </w:p>
    <w:p>
      <w:pPr>
        <w:pStyle w:val="Heading4"/>
        <w:numPr>
          <w:ilvl w:val="3"/>
          <w:numId w:val="1"/>
        </w:numPr>
        <w:rPr/>
      </w:pPr>
      <w:bookmarkStart w:id="141" w:name="__RefHeading___Toc5904382_211673320"/>
      <w:bookmarkStart w:id="142" w:name="_Toc50"/>
      <w:bookmarkEnd w:id="141"/>
      <w:r>
        <w:rPr/>
        <w:t>3-3</w:t>
      </w:r>
      <w:r>
        <w:rPr>
          <w:rtl w:val="true"/>
        </w:rPr>
        <w:t xml:space="preserve">. </w:t>
      </w:r>
      <w:r>
        <w:rPr>
          <w:rtl w:val="true"/>
        </w:rPr>
        <w:t>عدالت فرا گیر جهانی</w:t>
      </w:r>
      <w:bookmarkEnd w:id="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عدالت اقتصادی، قضایی، اخلاقی و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آرمان‌ها، خواست‌ها و آرزوهایی است که بنی آدم در طول تاریخ، به آن توجه داشته ودرتمامی عرصه‌های زندگی اجتماعی خود، به‌آن نیازمند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نیاز دائمی انسان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جهانی مهدوی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برآورده خواهد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با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تحقّق خواهد یافت و عدل و قسط و مساوات، نماد اصلی حکومت او خواهد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باره اوضاع زمین پس از ظهور حضرت ولی عصر عجل الله تعالی فرجه الشریف در روایت مشهوری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فَیَمْلَأُ اْلأَرْضَ قِسْطاً وَ عَدْلاً کَمَا مُلِئَتْ جَوْراً وَ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زمین را از عدل و داد لبریز می‌کند، پس از آن که از ستم و بیداد لبریز شده است</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bookmarkStart w:id="143" w:name="pg699_6717"/>
    </w:p>
    <w:p>
      <w:pPr>
        <w:pStyle w:val="BookText"/>
        <w:rPr/>
      </w:pPr>
      <w:bookmarkEnd w:id="143"/>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یَسَعُهُمْ عَدْلُهُ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عدالتش فراگیر شود</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خانه هایشان وارد می‌شود؛ همچنان که گرما و سرما وارد می‌گردد</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مهدی عجل الله تعالی فرجه الشریف قیام کند، مال را به طور مساوی تقسیم می‌کند و عدالت را در میان رعیت اجرا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او اطاعت کند، از خدا اطاعت کرده است</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کند، زمین به نور پروردگارش روشن می‌شود و ترازوی عدالت میان مردم برقرار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به کسی ستم نخواهد کرد</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 w:name="__RefHeading___Toc5904384_211673320"/>
      <w:bookmarkStart w:id="145" w:name="_Toc51"/>
      <w:bookmarkEnd w:id="144"/>
      <w:r>
        <w:rPr/>
        <w:t>3-4</w:t>
      </w:r>
      <w:r>
        <w:rPr>
          <w:rtl w:val="true"/>
        </w:rPr>
        <w:t xml:space="preserve">. </w:t>
      </w:r>
      <w:r>
        <w:rPr>
          <w:rtl w:val="true"/>
        </w:rPr>
        <w:t>امنیت و صلح جهانی</w:t>
      </w:r>
      <w:bookmarkEnd w:id="14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امنیت و صلح واقعی و آرامش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گوهر نایاب زندگی انسان‌ها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w:t>
      </w:r>
    </w:p>
    <w:p>
      <w:pPr>
        <w:pStyle w:val="BookText"/>
        <w:rPr/>
      </w:pPr>
      <w:r>
        <w:rPr>
          <w:rFonts w:ascii="IRNazanin" w:hAnsi="IRNazanin" w:eastAsia="IRNazanin"/>
          <w:color w:val="111111"/>
          <w:sz w:val="28"/>
          <w:sz w:val="28"/>
          <w:szCs w:val="28"/>
          <w:rtl w:val="true"/>
          <w:lang w:bidi="fa-IR"/>
        </w:rPr>
        <w:t>جهانی و فراگیر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عصر، خوف‌ها زایل می‌شود و جان و مال و آبروی اشخاص در امان قرار می‌گیرد و در سراسر جهان امنیت عمومی حاکم می‌شود و اختناق، استبداد، استکبار و استضعاف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از آثار حکومت‌های غیر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جهان ریشه کن می‌گردد و حکومت‌های طاغوتیان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شکل و هر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روایات استفاده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واسطه حضرت ولی عصر عجل الله تعالی فرجه الشریف راه‌ها آن قدر امن می‌شود که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ضعیف‌ترین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مشرق به مغرب سفر می‌کند، از احدی به او آزار و اذیت نمی‌رسد</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درباره رفع کینه‌ها و دشمنی‌ها از جهان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قائم ما قیام کند، آسمان باران خود را فرو می‌ریزد و زمین نباتات خود را بیرون می‌افکند و کینه‌ها و ناراحتی‌ها، از دل بندگان خدا، زایل می‌گردد</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bookmarkStart w:id="146" w:name="pg699_6719"/>
    </w:p>
    <w:p>
      <w:pPr>
        <w:pStyle w:val="BookText"/>
        <w:rPr/>
      </w:pPr>
      <w:bookmarkEnd w:id="14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قائم ما قیام کند، کینه توزی از دل‌های همه مردم، رخت برمی بندد و چهار پایان رام می‌گردند تا آن جا که زنی از عراق تا شام، مسیر را می‌پیماید، در حالی که هیچ درنده‌ای او را نمی‌آزارد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آن چنان رفع ستم از ستمدیدگان می‌کند که اگر حق شخصی، زیر دندان کسی باشد، آن را باز می‌ستاند و به صاحب حق بر می‌گرداند</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 w:name="__RefHeading___Toc5904386_211673320"/>
      <w:bookmarkStart w:id="148" w:name="_Toc52"/>
      <w:bookmarkEnd w:id="147"/>
      <w:r>
        <w:rPr/>
        <w:t>3-5</w:t>
      </w:r>
      <w:r>
        <w:rPr>
          <w:rtl w:val="true"/>
        </w:rPr>
        <w:t xml:space="preserve">. </w:t>
      </w:r>
      <w:r>
        <w:rPr>
          <w:rtl w:val="true"/>
        </w:rPr>
        <w:t>ملت واحد جهانی</w:t>
      </w:r>
      <w:bookmarkEnd w:id="14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همبستگی و یکپارچگی در میان انسان‌ها و نزدیک کردن دیدگاه‌ها، افکار و آمال آنها به یکدیگر، خواسته و آرزوی دست نیافتنی در وضعیت کنونی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ظهور مصلح کل و بالا رفتن بینش و آگاهی مردم و از بین رفتن منیت‌ها و خودخواهی‌ها، همبستگی و اتحاد شگرفی در میان انسان‌ها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امت واحد جهانی، شکل بگیرد، تمامی اختلاف‌ها،</w:t>
      </w:r>
      <w:bookmarkStart w:id="149" w:name="pg699_6720"/>
    </w:p>
    <w:p>
      <w:pPr>
        <w:pStyle w:val="BookText"/>
        <w:rPr/>
      </w:pPr>
      <w:bookmarkEnd w:id="149"/>
      <w:r>
        <w:rPr>
          <w:rFonts w:ascii="IRNazanin" w:hAnsi="IRNazanin" w:eastAsia="IRNazanin"/>
          <w:color w:val="111111"/>
          <w:sz w:val="28"/>
          <w:sz w:val="28"/>
          <w:szCs w:val="28"/>
          <w:rtl w:val="true"/>
          <w:lang w:bidi="fa-IR"/>
        </w:rPr>
        <w:t>کینه‌ها، ستیزه جویی‌ها، تجاوزها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خواهد رفت و همگان یکدل و یکرنگ، اطاعت از آن حضرت را پیشه خود خواهند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جهان، ملت واحد می‌شوند و آن ملت اسلام است وهرچه معبود غیرخدا در زمین باشد، به آتش فرود آینده ازآسمان، خواهد سوخت</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خروج حضرت مهدی عجل الله تعالی فرجه الشریف، خطاب و ندای عامی به همه مردم جهان می‌شود و آنها به اطاعت از او فرا خوانده می‌شوند</w:t>
      </w:r>
      <w:r>
        <w:rPr>
          <w:rFonts w:eastAsia="IRNazanin" w:cs="IRNazanin"/>
          <w:color w:val="111111"/>
          <w:sz w:val="28"/>
          <w:szCs w:val="28"/>
          <w:rtl w:val="true"/>
          <w:lang w:bidi="fa-IR"/>
        </w:rPr>
        <w:t>.»</w:t>
      </w:r>
    </w:p>
    <w:p>
      <w:pPr>
        <w:pStyle w:val="Heading4"/>
        <w:numPr>
          <w:ilvl w:val="3"/>
          <w:numId w:val="1"/>
        </w:numPr>
        <w:rPr/>
      </w:pPr>
      <w:bookmarkStart w:id="150" w:name="__RefHeading___Toc5904388_211673320"/>
      <w:bookmarkStart w:id="151" w:name="_Toc53"/>
      <w:bookmarkEnd w:id="150"/>
      <w:r>
        <w:rPr/>
        <w:t>3-6</w:t>
      </w:r>
      <w:r>
        <w:rPr>
          <w:rtl w:val="true"/>
        </w:rPr>
        <w:t xml:space="preserve">. </w:t>
      </w:r>
      <w:r>
        <w:rPr>
          <w:rtl w:val="true"/>
        </w:rPr>
        <w:t>پیشرفت و رفاه جهانی</w:t>
      </w:r>
      <w:bookmarkEnd w:id="15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دولت کریمه مهدی موعود عجل الله تعالی فرجه الشریف، وضع اقتصاد و معیشت عمومی، خیلی خوب خواهد شد و اوضاع اقتصادی و مالی مردم، سامان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عصر، نعمت‌های الهی افزون، آب‌ها مهار، زمین‌ها حاصل‌خیز و معادن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فقیری باقی نخواهد ماند تا از بیت‌المال، کمک مالی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و شکوفایی اقتصادی، باعث خواهد شد که</w:t>
      </w:r>
    </w:p>
    <w:p>
      <w:pPr>
        <w:pStyle w:val="BookText"/>
        <w:rPr/>
      </w:pPr>
      <w:r>
        <w:rPr>
          <w:rFonts w:ascii="IRNazanin" w:hAnsi="IRNazanin" w:eastAsia="IRNazanin"/>
          <w:color w:val="111111"/>
          <w:sz w:val="28"/>
          <w:sz w:val="28"/>
          <w:szCs w:val="28"/>
          <w:rtl w:val="true"/>
          <w:lang w:bidi="fa-IR"/>
        </w:rPr>
        <w:t>همگان از برکات و آثار دولت او، برخوردار شوند و چهره کریه فقر، نابرابری، فساد مالی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 رخت برخواهد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وسیله مهدی، از امت رفع گرفتاری می‌کند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من در دوران مهدی، چنان متنعم شود که بسان آن، بهره وری را ندیده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پیوسته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ایشان فرو می‌فرستد و زمین روییدنی‌های خود را بیرون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در آن روز بر روی هم انباشته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برپاخیزد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عطانما؛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عجل الله تعالی فرجه الشریف، اموال را میان مردم چنان به مساوات تقسیم می‌کند که دیگر محتاجی دیده نمی‌شود تا به او زکات دهند</w:t>
      </w:r>
      <w:r>
        <w:rPr>
          <w:rFonts w:eastAsia="IRNazanin" w:cs="IRNazanin"/>
          <w:color w:val="111111"/>
          <w:sz w:val="28"/>
          <w:szCs w:val="28"/>
          <w:rtl w:val="true"/>
          <w:lang w:bidi="fa-IR"/>
        </w:rPr>
        <w:t>».</w:t>
      </w:r>
      <w:r>
        <w:rPr>
          <w:rStyle w:val="FootnoteAnchor"/>
          <w:rtl w:val="true"/>
        </w:rPr>
        <w:footnoteReference w:id="6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چنان میان مردم، مساوات برقرار می‌سازد که حتی نیازمند به زکات را</w:t>
      </w:r>
      <w:bookmarkStart w:id="152" w:name="pg699_6722"/>
    </w:p>
    <w:p>
      <w:pPr>
        <w:pStyle w:val="BookText"/>
        <w:rPr/>
      </w:pPr>
      <w:bookmarkEnd w:id="152"/>
      <w:r>
        <w:rPr>
          <w:rFonts w:ascii="IRNazanin" w:hAnsi="IRNazanin" w:eastAsia="IRNazanin"/>
          <w:color w:val="111111"/>
          <w:sz w:val="28"/>
          <w:sz w:val="28"/>
          <w:szCs w:val="28"/>
          <w:rtl w:val="true"/>
          <w:lang w:bidi="fa-IR"/>
        </w:rPr>
        <w:t>هرگز نخواهی دید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اسلامی در عهد او آن چنان از فراخی معیشت برخوردار می‌شود که هرگز نظیر چنین نعمت و آسایشی دیده نشده است</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 w:name="__RefHeading___Toc5904390_211673320"/>
      <w:bookmarkStart w:id="154" w:name="_Toc54"/>
      <w:bookmarkEnd w:id="153"/>
      <w:r>
        <w:rPr/>
        <w:t>3-7</w:t>
      </w:r>
      <w:r>
        <w:rPr>
          <w:rtl w:val="true"/>
        </w:rPr>
        <w:t xml:space="preserve">. </w:t>
      </w:r>
      <w:r>
        <w:rPr>
          <w:rtl w:val="true"/>
        </w:rPr>
        <w:t>کمال علم و عقل</w:t>
      </w:r>
      <w:bookmarkEnd w:id="15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آرمان‌های بشری، رسیدن به قله‌های کمال علم و عقل است که این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حکومت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علم بشری، به حدّ نهایی و کامل خود رسیده و دریچه‌های حکمت و دانش‌ها به روی بشر گشوده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اندیشمند سید جعفر کشفی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که زمان ظهور دولت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زمان ظاهر شدن دولت ثانیه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ظهور و غلبه عقل است از روی باطنیِ آن که مقام ولایت است و به منزله روح است از برای روح ظاهری که آن مقام نبوّت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در آن عصر هیچ نکته مجهول و غیر قابل حلّی باقی نخواهد ماند و سطح آگاهی و علم و اندیشه مردم بالا رفته، قدرت عقل و خرد ورزی آنان فزونی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اختراعات، اکتشافات، ارتباطات و فن آوری به نهایت کمال خود خواهد رسید و مردم آن عصر، در بهترین و دلپسندترین برهه از زمان، زندگی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عجل الله تعالی فرجه الشریف قیام می‌کند، دستش را بر سر بندگان می‌گذارد و بدین وسیله، عقل‌های آنان را جمع و افکار آنها را کامل می‌کند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نقل از پیامبر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عزّ و جل به وسیله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از نور آکنده می‌کند، پس از تاریکی‌آن و از داد پر می‌کند پس از ستم آن وازدانش مالامال می‌کند، پس از جهل آن</w:t>
      </w:r>
      <w:r>
        <w:rPr>
          <w:rFonts w:eastAsia="IRNazanin" w:cs="IRNazanin"/>
          <w:color w:val="111111"/>
          <w:sz w:val="28"/>
          <w:szCs w:val="28"/>
          <w:rtl w:val="true"/>
          <w:lang w:bidi="fa-IR"/>
        </w:rPr>
        <w:t>».</w:t>
      </w:r>
      <w:r>
        <w:rPr>
          <w:rStyle w:val="FootnoteAnchor"/>
          <w:rtl w:val="true"/>
        </w:rPr>
        <w:footnoteReference w:id="6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آن حضرت، حکمت و دانش، بدیشان ارزانی می‌شود تا جایی که زنان در خانه خود، به کتاب خدا و سنت پیامبر حکم</w:t>
      </w:r>
      <w:bookmarkStart w:id="155" w:name="pg699_6724"/>
    </w:p>
    <w:p>
      <w:pPr>
        <w:pStyle w:val="BookText"/>
        <w:rPr/>
      </w:pPr>
      <w:bookmarkEnd w:id="155"/>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و دانش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پیامبران الهی آوردند، دو حرف بیش نبود و مردم تا کنون جز دو حرف را نشناخته‌اند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قائم ما قیام کند،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دیگر را آشکار می‌سازد و در میان مردم منتشر می‌کند و دو حرف دیگر را به آن ضمیمه می‌کند 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کامل و منتشر شود</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 w:name="__RefHeading___Toc5904392_211673320"/>
      <w:bookmarkStart w:id="157" w:name="_Toc55"/>
      <w:bookmarkEnd w:id="156"/>
      <w:r>
        <w:rPr/>
        <w:t>3-8</w:t>
      </w:r>
      <w:r>
        <w:rPr>
          <w:rtl w:val="true"/>
        </w:rPr>
        <w:t xml:space="preserve">. </w:t>
      </w:r>
      <w:r>
        <w:rPr>
          <w:rtl w:val="true"/>
        </w:rPr>
        <w:t>نوسازی و احیاگری</w:t>
      </w:r>
      <w:bookmarkEnd w:id="157"/>
    </w:p>
    <w:p>
      <w:pPr>
        <w:pStyle w:val="BookText"/>
        <w:rPr/>
      </w:pPr>
      <w:r>
        <w:rPr>
          <w:rFonts w:ascii="IRNazanin" w:hAnsi="IRNazanin" w:eastAsia="IRNazanin"/>
          <w:color w:val="111111"/>
          <w:sz w:val="28"/>
          <w:sz w:val="28"/>
          <w:szCs w:val="28"/>
          <w:rtl w:val="true"/>
          <w:lang w:bidi="fa-IR"/>
        </w:rPr>
        <w:t xml:space="preserve">یکی از نظریات قابل توجه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توسعه و نوسازی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در صدد ارائه راه‌کارهای توسعه و پیشرفت در کشورهای عقب مانده و جهان سوّمی است که تا به حال نتایج و آثار قابل توجهی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برنامه‌ها و راه‌کارهای مهم حکومت جهانی مهدی عجل الله تعالی فرجه الشریف، احیاگری، نوسازی و دگرگونی در بسیاری از امور اقتصادی، فرهنگی و سیاسی جهان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بأمرٍ جدید و کتاب جدید و سنّة جدیدة و قضاء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خروج کند، امر تازه، کتاب تازه، روشی تازه و داوری تازه با خود می‌آورد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کتاب تازه به معنای آوردن قرآنی دیگر نیست؛ بلکه آن حضرت اهداف و برنامه‌های اصیل قرآن را پیاده خواهد کرد و تفسیر واقعی آیات آن را بیان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 علیه السلام درپاسخ یکی از یارانش در باره سیره مهدی عجل الله تعالی فرجه الشریف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کاری که رسول خدا صلی الله علیه و آله انجام داد،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 را از بین می‌برد؛ همان‌گونه‌که رسول‌خدا، امر جاهلیت را از بین برد و اسلام را نوسازی می‌کند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او را در میان رکن و مقام با چشم خود می‌بینم که از مردم برای امری تازه، کتابی تازه و حکومت آسمانی تازه، بیعت می‌گیرد</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bookmarkStart w:id="158" w:name="pg699_6726"/>
    </w:p>
    <w:p>
      <w:pPr>
        <w:pStyle w:val="Heading4"/>
        <w:numPr>
          <w:ilvl w:val="3"/>
          <w:numId w:val="1"/>
        </w:numPr>
        <w:rPr/>
      </w:pPr>
      <w:bookmarkStart w:id="159" w:name="__RefHeading___Toc5904394_211673320"/>
      <w:bookmarkStart w:id="160" w:name="_Toc56"/>
      <w:bookmarkEnd w:id="158"/>
      <w:bookmarkEnd w:id="159"/>
      <w:r>
        <w:rPr/>
        <w:t>3-9</w:t>
      </w:r>
      <w:r>
        <w:rPr>
          <w:rtl w:val="true"/>
        </w:rPr>
        <w:t xml:space="preserve">. </w:t>
      </w:r>
      <w:r>
        <w:rPr>
          <w:rtl w:val="true"/>
        </w:rPr>
        <w:t>رضایت و خشنودی جهانی</w:t>
      </w:r>
      <w:bookmarkEnd w:id="160"/>
    </w:p>
    <w:p>
      <w:pPr>
        <w:pStyle w:val="BookText"/>
        <w:rPr/>
      </w:pPr>
      <w:r>
        <w:rPr>
          <w:rFonts w:ascii="IRNazanin" w:hAnsi="IRNazanin" w:eastAsia="IRNazanin"/>
          <w:color w:val="111111"/>
          <w:sz w:val="28"/>
          <w:sz w:val="28"/>
          <w:szCs w:val="28"/>
          <w:rtl w:val="true"/>
          <w:lang w:bidi="fa-IR"/>
        </w:rPr>
        <w:t>یکی از ویژگی‌های مهم حکومت مهدوی، تأمین خشنودی و رضایت همه ساکنان زمین و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دولت او، دولت عدالت گستر، فقر ستیز، دانش گستر، رفاه آور، ظلم ستیز و مردم دوست است، همگان از آن راضی خواهند بود و در آرامش و شادی زندگی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را پر از عدالت می‌کند، آن چنان که پر از ستم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 او اهل آسمان و زمین، حتی پرندگان آسمان خشنود می‌شوند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آسمان و ساکنان آن برای ظهور او خوشحال می‌شوند؛ او زمین را پر از عدالت می‌کند، آن سان که پر از جور و ستم شده باشد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مهدی، مردی از قریش بشارت می‌دهم که ساکنان آسمان و زمین را از خلافت و فرمانروایی او خشنودند</w:t>
      </w:r>
      <w:r>
        <w:rPr>
          <w:rFonts w:eastAsia="IRNazanin" w:cs="IRNazanin"/>
          <w:color w:val="111111"/>
          <w:sz w:val="28"/>
          <w:szCs w:val="28"/>
          <w:rtl w:val="true"/>
          <w:lang w:bidi="fa-IR"/>
        </w:rPr>
        <w:t>».</w:t>
      </w:r>
      <w:r>
        <w:rPr>
          <w:rStyle w:val="FootnoteAnchor"/>
          <w:rtl w:val="true"/>
        </w:rPr>
        <w:footnoteReference w:id="7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ساکنان زمین وآسمان به او عشق</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می‌ورزند</w:t>
      </w:r>
      <w:r>
        <w:rPr>
          <w:rFonts w:eastAsia="IRNazanin" w:cs="IRNazanin"/>
          <w:color w:val="111111"/>
          <w:sz w:val="28"/>
          <w:szCs w:val="28"/>
          <w:rtl w:val="true"/>
          <w:lang w:bidi="fa-IR"/>
        </w:rPr>
        <w:t>».</w:t>
      </w:r>
      <w:r>
        <w:rPr>
          <w:rStyle w:val="FootnoteAnchor"/>
          <w:rtl w:val="true"/>
        </w:rPr>
        <w:footnoteReference w:id="76"/>
      </w:r>
      <w:bookmarkStart w:id="161" w:name="pg699_672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2" w:name="__RefHeading___Toc5904396_211673320"/>
      <w:bookmarkStart w:id="163" w:name="_Toc57"/>
      <w:bookmarkEnd w:id="161"/>
      <w:bookmarkEnd w:id="162"/>
      <w:r>
        <w:rPr>
          <w:rtl w:val="true"/>
        </w:rPr>
        <w:t>فصل سوم</w:t>
      </w:r>
      <w:r>
        <w:rPr>
          <w:rtl w:val="true"/>
        </w:rPr>
        <w:t xml:space="preserve">: </w:t>
      </w:r>
      <w:r>
        <w:rPr>
          <w:rtl w:val="true"/>
        </w:rPr>
        <w:t>مقایسه و نتیجه‌گیری</w:t>
      </w:r>
      <w:bookmarkEnd w:id="163"/>
    </w:p>
    <w:p>
      <w:pPr>
        <w:pStyle w:val="BookText"/>
        <w:rPr/>
      </w:pPr>
      <w:r>
        <w:rPr>
          <w:rFonts w:ascii="IRNazanin" w:hAnsi="IRNazanin" w:eastAsia="IRNazanin"/>
          <w:color w:val="111111"/>
          <w:sz w:val="28"/>
          <w:sz w:val="28"/>
          <w:szCs w:val="28"/>
          <w:rtl w:val="true"/>
          <w:lang w:bidi="fa-IR"/>
        </w:rPr>
        <w:t xml:space="preserve">امروزه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فراگیر، گسترش یابنده، پیچیده و دارای آثار و پیامدهای گوناگون در زندگی بشری است؛ به طوری که شرایط زندگی انسان‌ها را در بیشتر جنبه‌های آن، دستخوش دگرگونی‌های ژرف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نمی‌توان گسترش نوآوری‌های اقتصادی در سرتاسر جهان، انطباق‌های فرهنگی و سیاسی ملازم این گسترش، تغییر و تحوّلات ارتباطاتی و تکنولوژیکی، در هم تنیدگی روابط، افکار و اندیشه‌های بشری، پیچیدگی انگاره‌های اقتصادی، مالی و اعتباری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نادیده گرفت و نسبت به آن بی‌تفاوت 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به علت تنوّع، پیچیدگی و نو بودن مباحث و موضوعات آن، نمی‌توان موضع‌گیری</w:t>
      </w:r>
    </w:p>
    <w:p>
      <w:pPr>
        <w:pStyle w:val="BookText"/>
        <w:rPr/>
      </w:pPr>
      <w:r>
        <w:rPr>
          <w:rFonts w:ascii="IRNazanin" w:hAnsi="IRNazanin" w:eastAsia="IRNazanin"/>
          <w:color w:val="111111"/>
          <w:sz w:val="28"/>
          <w:sz w:val="28"/>
          <w:szCs w:val="28"/>
          <w:rtl w:val="true"/>
          <w:lang w:bidi="fa-IR"/>
        </w:rPr>
        <w:t>مثبت یا منفی قاطعی در مورد آن داشت؛ هر چند جنبه‌ها و پیامدهای منفی و آثار نگران کننده آن، رو به فزونی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علّت اینکه در پس پرده این روند، عوامل و کارگزاران متعدّد سیاسی، اقتصادی، فرهنگی و نظامی قرار دارند؛ باید به دقت و هوشمندانه آن را مورد بررسی و تحلیل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روشن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اهداف، ویژگی‌ها، آثار و پیامدهای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تفاوت و تباین اساسی با مبانی، اهداف، ویژگی‌ها و 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جهانی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و مبنای اصلی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سودجویی و تأمین منفعت بیشتر برای دولت‌های بزرگ، شرکت‌ها و نهادهای فرا ملّی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برتری‌طلبی و سلطه‌جویی قدرت‌هایی چون ایالات متحده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می‌توان قائل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رغم مبانی قابل توجّه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با سرمایه‌داری جهانی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این دو پروژه، شاهد گسترش و</w:t>
      </w:r>
    </w:p>
    <w:p>
      <w:pPr>
        <w:pStyle w:val="BookText"/>
        <w:rPr/>
      </w:pPr>
      <w:r>
        <w:rPr>
          <w:rFonts w:ascii="IRNazanin" w:hAnsi="IRNazanin" w:eastAsia="IRNazanin"/>
          <w:color w:val="111111"/>
          <w:sz w:val="28"/>
          <w:sz w:val="28"/>
          <w:szCs w:val="28"/>
          <w:rtl w:val="true"/>
          <w:lang w:bidi="fa-IR"/>
        </w:rPr>
        <w:t>هژمونی سیاسی و فرهنگی غرب و ایالات متحده هستیم که نکته تلاقی و نزدیکی آنها نیز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آنچه در این دو وجود ندارد، تلاش برای تأمین نیازهای اساسی جهانیان، چون برابری، عدالت، معنویت، اخلاق، رفاه همه جانبه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برعکس در سایه آنها جهان اینک با اباحی‌گری و بحران معنویت، هویت و اخلاق رو به رو است؛ بلکه بحران ناامنی، فقر، بهره‌کشی و نابرابری نیز به طور فزاینده‌ای گسترش می‌یابد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داشتن ابعاد و اشکال مختلف و مبهم و پیامدهای سوء، نمی‌تواند وجه مشترکی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جهانی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هر چند پاره‌ای از ویژگی‌ها و نشانه‌های آن، با بعضی از ویژگی‌های حکومت آن حضرت مشابهت دارد و به خوبی می‌تواند نشانگر این باشد که زمینه تشکیل حکومت جهانی فراهم شده و سطح آگاهی، علم، پیشرفت و بالندگی جوامع به حدی رسیده است که بتوان به طور علمی و استدلالی، صحبت از آن حکومت جهانی و قریب الوقوع بودن آن نمود و ویژگی‌های والا و</w:t>
      </w:r>
    </w:p>
    <w:p>
      <w:pPr>
        <w:pStyle w:val="BookText"/>
        <w:rPr/>
      </w:pPr>
      <w:r>
        <w:rPr>
          <w:rFonts w:ascii="IRNazanin" w:hAnsi="IRNazanin" w:eastAsia="IRNazanin"/>
          <w:color w:val="111111"/>
          <w:sz w:val="28"/>
          <w:sz w:val="28"/>
          <w:szCs w:val="28"/>
          <w:rtl w:val="true"/>
          <w:lang w:bidi="fa-IR"/>
        </w:rPr>
        <w:t>برتری‌های بی بدیل آن را مطرح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روشنی نیاز انسان‌ها را به نزدیکی و اتحاد با هم و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جهانی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می‌سازد و راه‌کارهای سیاسی، اقتصادی و فرهنگی آن را به گونه‌ای مدرن نمایان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سریع ارتباطات و نزدیکی جوامع به یکدیگر، امکان گفت‌وگو و تبادل آرا و افکار، استفاده مردم جهان از آخرین اخبار و یافته‌های علمی و پزشکی، تعامل و همفکری در مورد مسائل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صلح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بالا رفتن سطح سواد و معلومات، جهانی شدن فنّ آوری و صنعت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وجوه مثبت و قابل قبول جهانی شدن است که مدل کامل و مطلوب آنها در حکومت جهانی حضرت مهدی عجل الله تعالی فرجه الشریف وجود خواهد داشت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جامع بشری به مرحله‌ای از رشد و شکوفایی علمی، صنعتی و فکری می‌رسد که در آن نیاز شدیدی به اتحاد و نزدیکی احساس شده و بشر در بیشتر جنبه‌های زندگی، رفتارها و گفتارهای فرا ملّی و جهانی از خود بروز می‌دهد؛ در این صورت می‌توان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دولت کریمه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جهانیان</w:t>
      </w:r>
    </w:p>
    <w:p>
      <w:pPr>
        <w:pStyle w:val="BookText"/>
        <w:rPr/>
      </w:pPr>
      <w:r>
        <w:rPr>
          <w:rFonts w:ascii="IRNazanin" w:hAnsi="IRNazanin" w:eastAsia="IRNazanin"/>
          <w:color w:val="111111"/>
          <w:sz w:val="28"/>
          <w:sz w:val="28"/>
          <w:szCs w:val="28"/>
          <w:rtl w:val="true"/>
          <w:lang w:bidi="fa-IR"/>
        </w:rPr>
        <w:t>ارائه داد و نکات مثبت و ارزنده آن را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انسان‌ها نمی‌توانند موانع، کاستی‌ها و کمبودهای حرکت رو به رشد خود را، به طور کامل از بین ببرند؛ در این صورت نیاز به قدرتی برتر و فوق بشری بیشتر احساس می‌شود و قلب‌ها و افکار بدان سو متمایل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حکومت حضرت ولی عصر عجل الله تعالی فرجه الشریف نه تنها حکومتی آرمانی و الهی است؛ بلکه حکومتی کاملاً عقلانی و علم‌گرا است و با وضعیت پیشرفته جهان، سازگار و متناسب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شیعه با دیدگاهی روشن نسبت به آینده تاریخ بشری، همواره منادی و بشارت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مطلوب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صلح و عدل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با اتکا به همین اعتقاد، خود را در تمامی سختی‌ها و بحران‌ها حفظ کرده و منتظر پایان خوش تاریخ بوده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مدعای اصلی ما در این نوشتار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در ورطه انحراف، جنگ، ناکامی و اباحی‌گری قرار داده است و پیامدها و آثار نامطلوب و</w:t>
      </w:r>
    </w:p>
    <w:p>
      <w:pPr>
        <w:pStyle w:val="BookText"/>
        <w:rPr/>
      </w:pPr>
      <w:r>
        <w:rPr>
          <w:rFonts w:ascii="IRNazanin" w:hAnsi="IRNazanin" w:eastAsia="IRNazanin"/>
          <w:color w:val="111111"/>
          <w:sz w:val="28"/>
          <w:sz w:val="28"/>
          <w:szCs w:val="28"/>
          <w:rtl w:val="true"/>
          <w:lang w:bidi="fa-IR"/>
        </w:rPr>
        <w:t>ناگواری با خود به همراه دارد که هیچ یک در حکومت جهانی حضرت مهدی عجل الله تعالی فرجه الشریف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انحرافات به وجود آمده، می‌توان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لزوماً پیشرفت طبیعی زندگی بشری نیست و اکنون یک سیر طبیعی را طی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پروفسور مولانا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چه جهانی‌سازی است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دنیا گرسنه به خواب می‌روند؟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افریقا زیر محور فقر زندگی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دنیا،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تسلیحات جهان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 هنوز در تئورهای روابط بین‌الملل مطرح نشده است؟ جهانی سازی، جهان را به نفع عده‌ای تغییر می‌دهد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الان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دنیای غرب و مدرن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بحران بزرگ، رنج می‌برد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مشروعیت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فساد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اخلاق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هویت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مشارکت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اشتغال و صادرات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تلاش می‌کند با انتقال این بحران به خارج از مرزهای خود، کمی از آثار و نتایج سهمگین آن بکاهد و به عبارت روشن‌تر،</w:t>
      </w:r>
    </w:p>
    <w:p>
      <w:pPr>
        <w:pStyle w:val="BookText"/>
        <w:rPr/>
      </w:pPr>
      <w:r>
        <w:rPr>
          <w:rFonts w:ascii="IRNazanin" w:hAnsi="IRNazanin" w:eastAsia="IRNazanin"/>
          <w:color w:val="111111"/>
          <w:sz w:val="28"/>
          <w:sz w:val="28"/>
          <w:szCs w:val="28"/>
          <w:rtl w:val="true"/>
          <w:lang w:bidi="fa-IR"/>
        </w:rPr>
        <w:t>درصدد جهانی کردن این مشکلات و بحران‌ها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جهانی کردن، جهانی‌سازی و حتّی جهانی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وجوه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اختلافات و تفاوت‌های اساسی با حکومت جهانی حضرت مهدی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قسمت به طور مختصر، بعضی از ویژگی‌ها، چالش‌ها و کاستی‌های فراروی جهانی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سه چشم‌انداز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و تفاوت آن با حکومت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آشکار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پدیده جهانی، هر چند به سرعت در حال گسترش و پیشروی در عرصه‌های مختلف جهانی است و نظرات و دیدگاه‌های بسیار زیادی درباره آن ارائه می‌شود؛ اما در عین حال امری مبهم، نارسا و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 ماری گینو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وضعیت اجتماعات انسانی در تجربه جهانی شدن، با وضعیت شخص نابینایی قابل مقایسه است که ناگهان بینایی‌اش را به دست می‌آورد و فقط یک اسطوره از عهده شرح هیجاناتی برمی آید که این دگر دیسی برخواهد</w:t>
      </w:r>
    </w:p>
    <w:p>
      <w:pPr>
        <w:pStyle w:val="BookText"/>
        <w:rPr/>
      </w:pPr>
      <w:r>
        <w:rPr>
          <w:rFonts w:ascii="IRNazanin" w:hAnsi="IRNazanin" w:eastAsia="IRNazanin"/>
          <w:color w:val="111111"/>
          <w:sz w:val="28"/>
          <w:sz w:val="28"/>
          <w:szCs w:val="28"/>
          <w:rtl w:val="true"/>
          <w:lang w:bidi="fa-IR"/>
        </w:rPr>
        <w:t>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رویارویی بی‌واسطه فرد با جهانی شدن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منتها شرایط دموکراسی را از ریشه دگرگون می‌کند</w:t>
      </w:r>
      <w:r>
        <w:rPr>
          <w:rFonts w:eastAsia="IRNazanin" w:cs="IRNazanin"/>
          <w:color w:val="111111"/>
          <w:sz w:val="28"/>
          <w:szCs w:val="28"/>
          <w:rtl w:val="true"/>
          <w:lang w:bidi="fa-IR"/>
        </w:rPr>
        <w:t>...».</w:t>
      </w:r>
      <w:r>
        <w:rPr>
          <w:rStyle w:val="FootnoteAnchor"/>
          <w:rtl w:val="true"/>
        </w:rPr>
        <w:footnoteReference w:id="7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تصویر حکومت جهانی حضرت مهدی عجل الله تعالی فرجه الشریف به روشنی در روایات و احادیث بیان شده و ویژگی‌ها و ساختار کارآمد و جامع‌نگر این حکومت، با دقّت هر چه تمام‌تر، ترسیم و تبیین گشته است و هیچ‌گونه ابهام و کاستی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وی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و آرمان درونی خود را در نوشته‌اش به این شکل ابراز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راهی که این کتاب نشان می‌دهد باریک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سیّال بودن جهانی شدن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نوع دموکراتیک آن قداست زدایی می‌کند و با این وصف از تقلیل دادن نهادهای سیاسی به جریان‌های ساده کارکردی امتناع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ترسیم می‌کند، متواضعانه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خوب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خوب به این سبب که بیان عقلایی اجتماع انسانی، خواهد بود که</w:t>
      </w:r>
    </w:p>
    <w:p>
      <w:pPr>
        <w:pStyle w:val="BookText"/>
        <w:rPr/>
      </w:pPr>
      <w:r>
        <w:rPr>
          <w:rFonts w:ascii="IRNazanin" w:hAnsi="IRNazanin" w:eastAsia="IRNazanin"/>
          <w:color w:val="111111"/>
          <w:sz w:val="28"/>
          <w:sz w:val="28"/>
          <w:szCs w:val="28"/>
          <w:rtl w:val="true"/>
          <w:lang w:bidi="fa-IR"/>
        </w:rPr>
        <w:t>آرزوی تشکیل دادن آن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از انسان‌های آگاه و خردورز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خیلی ساده‌تر، توزیع محتاطانه قدرت که با تقسیم آن، امکان سوء استفاده از آن را محدود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اجتماعات دموکراتیک آینده، اجتماعاتی در عین حال خردورز و تاریخی خواهند بود، دستاوردهای بلند پرواز آزادی ما و میراث پیوسته ناپایدار تاریخ ما</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ما نیز معتقدیم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عرصه‌ها و جنبه‌ها فقط حکومت کامل و بی‌بدیل حضرت ولیّ عصر عجل الله تعالی فرجه الشریف است که همه بشر، باید منتظر چنین روزی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هم آسمانی و الهی است و هم علم دوست و افرادی خردورز و آگاه، عالم، متعهد و موحّد زمام آن را در دست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جهانی شدن در عرصه اقتصادی، در صدد رفع موانع و کاستی‌های پیشرفت و توسعه اقتصادی، اتکا به بازار و تجارت آزاد و رفع بی کاری و بحران‌های اقتصادی است؛ اما با این حال مشکلات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نابرابری، بهره‌کشی، استثمار، بی‌کاری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پا</w:t>
      </w:r>
    </w:p>
    <w:p>
      <w:pPr>
        <w:pStyle w:val="BookText"/>
        <w:rPr/>
      </w:pPr>
      <w:r>
        <w:rPr>
          <w:rFonts w:ascii="IRNazanin" w:hAnsi="IRNazanin" w:eastAsia="IRNazanin"/>
          <w:color w:val="111111"/>
          <w:sz w:val="28"/>
          <w:sz w:val="28"/>
          <w:szCs w:val="28"/>
          <w:rtl w:val="true"/>
          <w:lang w:bidi="fa-IR"/>
        </w:rPr>
        <w:t>برجا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شمولی اقتصاد، به معنای جهانی شدن مشکلات و نارسایی‌های برخاسته از لیبرال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و اقتصاد گرایی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سرمایه‌داری غربی با طرح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سعی در انتقال مشکلات و بحران‌های اقتصادی و مالی به خارج دارد که این امر تبعات سختی برای کشورهای جهان سوّم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برنامه و استراتژی اصلی حکومت جهانی حضرت مهدی عجل الله تعالی فرجه الشریف، رفع فقر، نابرابری، کاستی‌ها و مشکلات از سراسر جهان و از بین بردن ظلم، احجاف، تبعیض و حق‌کشی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مواهب و منابع طبیعی جهان، به طور عادلانه مورد استفاده همگان قرار خواهد گرفت و علم و تکنولوژی بشر نیز رشد فراوانی خواهد یافت، مشکلات و نگرانی‌های بشر برطرف گشته و مدینه فاضله موعود تحقّق خواهد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سازی، باعث تسلّط و یکّه تازی آمریکا در عرصه‌های سیاسی و اقتصادی می‌گردد و به دنبال خود ناامنی و رفتارهای خصمانه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هیچ دولت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کشوری حاضر به پذیرش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آلن دوبنوآ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سده بیست و یکم، سده افول آمریکا و قدرت یابی کشورهایی نو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روسیه، هند، ایران و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که در شرایط دشواری به سر می‌برد، بار دیگر ناگزیر است با سرنوشت خود روبه رو شود و جنگ هایی روی خواهد داد که تاکنون مانندشان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را از رویارویی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فروکاستگی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شمولی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ارزش‌های غربی خواهد انجامید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گریزی نیست</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در حالی که اساس و برنامه اصلی حضرت مهدی عجل الله تعالی فرجه الشریف گسترش و برقراری صلح و امنیت و آسایش و ریشه‌کنی ظلم و ستم، جنگ و خونریزی از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 آن حضرت جایی برای گردن‌کشان و ستمگران باقی نمانده، ریشه تمامی جنگ‌ها و ستیزه‌جویی‌ها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خواستارهای فزون‌تر مادی و اقتصادی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خواهد رفت و همان طور که قرآن</w:t>
      </w:r>
    </w:p>
    <w:p>
      <w:pPr>
        <w:pStyle w:val="BookText"/>
        <w:rPr/>
      </w:pPr>
      <w:r>
        <w:rPr>
          <w:rFonts w:ascii="IRNazanin" w:hAnsi="IRNazanin" w:eastAsia="IRNazanin"/>
          <w:color w:val="111111"/>
          <w:sz w:val="28"/>
          <w:sz w:val="28"/>
          <w:szCs w:val="28"/>
          <w:rtl w:val="true"/>
          <w:lang w:bidi="fa-IR"/>
        </w:rPr>
        <w:t xml:space="preserve">می‌فرماید، ترس مردم، به امنیّت و آسایش مبدّل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ولیبدلنّهم مِن بعدِ خوفهم اَمناً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جهانی شدن از نظر فرهنگی و اجتماعی، ادعای نزدیکی، پیوند و جسمانی فرهنگ‌ها و جوامع را دارد؛ اما روشن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نظر مدعیان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آینده، یکپارچگی به وجود نخواهد آمد و پس از تقابلی بنیادین، تمدن‌ها و فرهنگ هایی نوین سر بر کشیده و چهره جهان را متحول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 در این شرایط می‌تواند هویت جدیدی یابد و سرنوشت خود را از لیبرال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جهان گرای آمریکایی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آلن دوبنوآ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ملّت‌ها و فرهنگ‌ها عوامل راستین تاریخ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سرمایه‌داری دموکراتیک، اینک صاحب بلامنازع میدان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اشتباهی بزرگ است که فکر کنیم، برای همیشه می‌تواند صحنه را کنترل کند و با پیروزیش تاریخ متوقف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برخورد و تضادّ تمدّن‌ها، جهان را</w:t>
      </w:r>
    </w:p>
    <w:p>
      <w:pPr>
        <w:pStyle w:val="BookText"/>
        <w:rPr/>
      </w:pPr>
      <w:r>
        <w:rPr>
          <w:rFonts w:ascii="IRNazanin" w:hAnsi="IRNazanin" w:eastAsia="IRNazanin"/>
          <w:color w:val="111111"/>
          <w:sz w:val="28"/>
          <w:sz w:val="28"/>
          <w:szCs w:val="28"/>
          <w:rtl w:val="true"/>
          <w:lang w:bidi="fa-IR"/>
        </w:rPr>
        <w:t xml:space="preserve">آبستن التهاب، تنش و ناامنی می‌کند؛ در حالی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نشانی از اختلاف و کشمکش فرهنگی و سیاسی و حتی سلطه‌جویی تمدّن‌ها و فرهنگ‌ها نخواهد بود و مردم با گزینش و انتخاب خود، آیین و فرهنگ واحدی را پذیرا خواهند شد و در سایه آن با آرامش و آسودگی خیال، زندگی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معایب و نقص‌های بزرگ جهانی شدن، عدم مدیریت واحد در جهان، ظهور بلوک‌های قدرت و گسترش واحدهای سیاسی قدرتمند و متنازع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اساسی، در حکومت جهانی حضرت مهدی عجل الله تعالی فرجه الشریف به خوبی حل شده و جهان در تحت فرمان و ید با کفایت آن حضرت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جهان تحت رهبری واحد، اداره و مدیریت خواهند شد و کارگزاران و یاران نزدیک ایشان، حکومت بر واحدهای سیاسی را برعهده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اصحاب خویش را به تمامی شهرها و بلاد اعزام می‌کند</w:t>
      </w:r>
    </w:p>
    <w:p>
      <w:pPr>
        <w:pStyle w:val="BookText"/>
        <w:rPr/>
      </w:pPr>
      <w:r>
        <w:rPr>
          <w:rFonts w:ascii="IRNazanin" w:hAnsi="IRNazanin" w:eastAsia="IRNazanin"/>
          <w:color w:val="111111"/>
          <w:sz w:val="28"/>
          <w:sz w:val="28"/>
          <w:szCs w:val="28"/>
          <w:rtl w:val="true"/>
          <w:lang w:bidi="fa-IR"/>
        </w:rPr>
        <w:t>و آنان را به عدالت و احسان فرمان می‌دهد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مباحث جهانی شدن، کم اهمیت شمردن مرزها و ترغیب کردن مردم به ابراز هرگونه موضعی و تولید هرگونه محصولی است که بازار بتواند آن را جذب کند و به عبارتی ترویج اباحی‌گری و بی مبالاتی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 بازی‌های ویدیویی و بازی‌های مهمل در اینترنت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ترویج‌گر فروترین کارهای رایج و بدترین نوع میانه مایگی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اینترنت، با هجمه وسیعی از اطلاعات و دنیایی از اطلاعات که بر سر ما می‌ریزد، امکان این را می‌گیرد که به عمق پناه ببریم و با حقایق و واقعیات به طور جدی آشنا شویم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رسانه‌های صوتی و تصویری، فیلم‌ها، عکس‌ها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عامل مخرّبی بر زندگی معنوی بشر بوده و اخلاق و رفتار او را به شدّت در جهت ترویج مفاسد و ناهنجاری‌ها سوق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عصر ظهور، عصر حاکمیت فضیلت، اخلاق، علم، دانش و انسانیت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w:t>
      </w:r>
    </w:p>
    <w:p>
      <w:pPr>
        <w:pStyle w:val="BookText"/>
        <w:rPr/>
      </w:pPr>
      <w:r>
        <w:rPr>
          <w:rFonts w:ascii="IRNazanin" w:hAnsi="IRNazanin" w:eastAsia="IRNazanin"/>
          <w:color w:val="111111"/>
          <w:sz w:val="28"/>
          <w:sz w:val="28"/>
          <w:szCs w:val="28"/>
          <w:rtl w:val="true"/>
          <w:lang w:bidi="fa-IR"/>
        </w:rPr>
        <w:t>کرامت ذاتی خود پی برده، از رفتارها و گفتارهای پوچ و پلید، دوری خواهند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ما قیام کند، خداوند دستش را بر سر بندگان می‌نهد و عقول آنان را با آن جمع می‌کند و افکار آنها با آن تکمیل می‌شود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برخی، جهانی شدن باعث ایجاد تعامل و برابری فرهنگی، اقتصادی و سیاسی جوامع می‌شود و همگان از محصولات فرهنگی و ارتباطات استفاده کرده و در نتیجه تفاوت‌ها و نابرابری‌ها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نظر دیوید هلد، رشد ارتباطات جهانی یا افزایش جریان‌های فرهنگی، ارتباط چندانی با هموارسازی زمینه فعالیت‌ها و کاهش نابرابری‌های جهانی ندارد؛ بلکه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آنچه معمولاً تبلیغ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تشدید نابرابری‌ها در عرضه تولید و توزیع کالاها، خدمات و امتیازات شده است و به نوبه خود، میان کسانی که از مجموعه رو به تزایدی از منابع و وسایل ارتباطی برخوردار</w:t>
      </w:r>
    </w:p>
    <w:p>
      <w:pPr>
        <w:pStyle w:val="BookText"/>
        <w:rPr/>
      </w:pPr>
      <w:r>
        <w:rPr>
          <w:rFonts w:ascii="IRNazanin" w:hAnsi="IRNazanin" w:eastAsia="IRNazanin"/>
          <w:color w:val="111111"/>
          <w:sz w:val="28"/>
          <w:sz w:val="28"/>
          <w:szCs w:val="28"/>
          <w:rtl w:val="true"/>
          <w:lang w:bidi="fa-IR"/>
        </w:rPr>
        <w:t>هستند و آنان که فاقد الکتریسیته، فناوری ارتباطات و یا قدرت دسترسی به اطلاعات هستند، فاصله و شکافی ایجاد کرده است که به طور روز افزون در حال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ندورف نیز ادعا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فزاینده‌ای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نسل جوان‌تر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بازار کار طرد خواهند شد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همان‌گونه که پیش‌تر گذشت، رکن اساسی حکومت حضرت مهدی عجل الله تعالی فرجه الشریف رفع نابرابری و تبعیض و استفاده کامل و بهینه از منابع طبیعی جهان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اموال را میان مردم چنان به مساوات تقسیم خواهد کرد که دیگر محتاجی دیده نخواهد شد تا زکات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به طور برابر از نعمت‌های الهی برخوردار شده و بیکاری و فقر ریشه کن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روی زمین خرابی باقی نمی‌ماند،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پیروزی قائم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شود</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شدن در عین حال که خدمات</w:t>
      </w:r>
    </w:p>
    <w:p>
      <w:pPr>
        <w:pStyle w:val="BookText"/>
        <w:rPr/>
      </w:pPr>
      <w:r>
        <w:rPr>
          <w:rFonts w:ascii="IRNazanin" w:hAnsi="IRNazanin" w:eastAsia="IRNazanin"/>
          <w:color w:val="111111"/>
          <w:sz w:val="28"/>
          <w:sz w:val="28"/>
          <w:szCs w:val="28"/>
          <w:rtl w:val="true"/>
          <w:lang w:bidi="fa-IR"/>
        </w:rPr>
        <w:t>مثبت و مفیدی برای جوامع انسانی دارد؛ اما آلودگی‌های سیاسی و اخلاقی، گسترش تروریسم و سوء استفاده از آن، فزونیِ قاچاق مواد مخدر و کلاهبرداری‌های مالی، مشکلات زیست محیطی، گسترش بیماری‌های جمعی، سوء استفاده‌های جنسی، فروش کودکان و زنان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جنبه جهانی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و مشکلات، به علّت باز شدن مرز کشورها بر روی یکدیگر، گسترش مبادلات بین المللی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مشکلات و جرایم فرامرزی و جهانی تبدیل شده است؛ یعنی، با گسترش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مشکلات نیز فراگیر و گسترده می‌شود</w:t>
      </w:r>
      <w:r>
        <w:rPr>
          <w:rFonts w:eastAsia="IRNazanin" w:cs="IRNazanin"/>
          <w:color w:val="111111"/>
          <w:sz w:val="28"/>
          <w:szCs w:val="28"/>
          <w:rtl w:val="true"/>
          <w:lang w:bidi="fa-IR"/>
        </w:rPr>
        <w:t>.</w:t>
      </w:r>
      <w:r>
        <w:rPr>
          <w:rStyle w:val="FootnoteAnchor"/>
          <w:rtl w:val="true"/>
        </w:rPr>
        <w:footnoteReference w:id="8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در حکومت جهانی حضرت مهدی عجل الله تعالی فرجه الشریف، مجال و امکانی برای بروز این گونه مشکلات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فاسد و تباهگر از بین خواهند رفت و افراد صالح، جانشین آنان بر روی زمین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فکری و اعتقادی مردم تغییر خواهد یافت و رذایل اخلاقی و آلودگی‌های جنسی، ریشه کن</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نحو شایسته و به اندازه نیاز از طبیعت بهره خواهند برد و امنیت روانی بر جامعه حاکم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پژوهشگران، مقایسة جالب و مفیدی بین جهانی شدن و حکومت جهانی حضرت مهدی عجل الله تعالی فرجه الشریف انجام داده که ذکر آن در اینجا پرفایده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واحد جهانی اسلامی، تحت رهبری افراد صالح و وارسته و شخصیّت‌های برجستة دینی که معصوم از خطا و یا تالی تِلوِ معصوم‌اند، ایجاد می‌شود و قانون خدا در آن جامعه حاکم است، ولی حکومت واحد جهانی پیشنهادی، تحت نظر و اشراف قدرت مندان و زورمداران و ستمگران ایجاد می‌شود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ظالمانه و خطرناک است که کشورهای قدرت مند برای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واحد جهانی و در خانوادة بزرگ بشریّت کسانی که سر تا پا اسیر هوای نفس‌اند و از لحاظ اخلاقی منحط و ذلیل‌اند و نمی‌توانند فراتر از تعصبات خود عمل کنند و بسیار مغرور و ظالم و متعصب‌اند و همة بشریّت را در</w:t>
      </w:r>
    </w:p>
    <w:p>
      <w:pPr>
        <w:pStyle w:val="BookText"/>
        <w:rPr/>
      </w:pPr>
      <w:r>
        <w:rPr>
          <w:rFonts w:ascii="IRNazanin" w:hAnsi="IRNazanin" w:eastAsia="IRNazanin"/>
          <w:color w:val="111111"/>
          <w:sz w:val="28"/>
          <w:sz w:val="28"/>
          <w:szCs w:val="28"/>
          <w:rtl w:val="true"/>
          <w:lang w:bidi="fa-IR"/>
        </w:rPr>
        <w:t xml:space="preserve">خدمت خود می‌بینند،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 وتو، سبب می‌شود که جهان را به دوران دیکتاتوری اوّل برگردانند و قانون جنگل را حاکم کنند که هر کس زورش بیش تر است، باقی بماند و ضعیف ترها نابود شوند؛ یعنی، همان چیزی که امروزه شاهد آنیم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که امریکا به نفع اسراییل و بر ضرر فلسطینیان ستمدیده در سازمان ملل اعمال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است که می‌گوییم، حکومت جهانی پیشنهادی آنان، یا محّقق پیدا نمی‌کند و اگر هم تحقّق پیدا کند، هیچ ضمانت اجرایی برای اجرای صحیح آن در جهت منافع و سعادت و رفاه بشر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امتیاز دیگر جامعة جهانی اسلامی، بر جهانی شدن، این است که محور تمام یک امور در این جامعه، خدا و احکام خدا است و تعالیم اسلامی برای ادارة جامعة جهانی کافی است، ولی در جهانی شدن و جهانی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قوانین موضوعة بشری و الحاد و حاکمیّت سکولاریسم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حکومت جهانی حضرت مهدی عجل الله تعالی فرجه الشریف</w:t>
      </w:r>
    </w:p>
    <w:p>
      <w:pPr>
        <w:pStyle w:val="BookText"/>
        <w:rPr/>
      </w:pPr>
      <w:r>
        <w:rPr>
          <w:rFonts w:ascii="IRNazanin" w:hAnsi="IRNazanin" w:eastAsia="IRNazanin"/>
          <w:color w:val="111111"/>
          <w:sz w:val="28"/>
          <w:sz w:val="28"/>
          <w:szCs w:val="28"/>
          <w:rtl w:val="true"/>
          <w:lang w:bidi="fa-IR"/>
        </w:rPr>
        <w:t>دین اسلام، تنها دین حاکم بر جهان خواهد بود، چنان که دین و سیاست نیز از هم تفکیک ناپذیرند و بلکه سیاست و حکومت؛ در خدمت دین و اهداف متعالی آن است، در صورتی که در وضعیت جهانی شدن، دین، مخصوصاً اسلام، جایگاه روشنی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حکومت جهانی حضرت مهدی عجل الله تعالی فرجه الشریف قرآن، محور زندگی بشر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 که مردم قرآن را به رای خود تفسیر کنند، امام زمان عجل الله تعالی فرجه الشریف، آراء و نظر مردم را تابع قرآن قرار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این کلام استفاده می‌شود که در عصر حکومت مهدی عجل الله تعالی فرجه الشریف محور همه چیز و همه آرا و عقاید، قرآن خواهد بود، در حالی که در وضعیّت جهانی شدن، نه تنها قرآن، در جامعة بشری محور نیست؛ بلکه کوشش می‌شود که قرآن از صحنه خارج شود و اگر هم در برخی از جوامع، حضور کم رنگی دارد، سعی می‌شود که آیات قرآن را طبق نظر خود تفسیر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جهانی امام مهدی عجل الله تعالی فرجه الشریف بر محور</w:t>
      </w:r>
    </w:p>
    <w:p>
      <w:pPr>
        <w:pStyle w:val="BookText"/>
        <w:rPr/>
      </w:pPr>
      <w:r>
        <w:rPr>
          <w:rFonts w:ascii="IRNazanin" w:hAnsi="IRNazanin" w:eastAsia="IRNazanin"/>
          <w:color w:val="111111"/>
          <w:sz w:val="28"/>
          <w:sz w:val="28"/>
          <w:szCs w:val="28"/>
          <w:rtl w:val="true"/>
          <w:lang w:bidi="fa-IR"/>
        </w:rPr>
        <w:t>توسعة اخلاقی، اجتماعی، امنیّتی استوار است، در حالی که جهان کنونی ما، از بحران معنویّت در رنج است، و امنیّت نیز چه در سطوح فردی و چه سطوح عمومی و ملّی و جهانی، به خطر افتاده است و از طرفی آن چه به عنوان اهرم قدرت است، برای کشورهای قدرت مند به رسمیّت شناخته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توسعة علمی، از ویژگی‌های بارز حکومت جهانی امام مهدی عجل الله تعالی فرجه الشریف است ؛ اما در عصر جهانی شدن، دانش پیشرفته، در انحصار کشورهای خاصّی است و این کشورهای از انتقال آن به کشورهای دیگر جلوگیری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جهانی حضرت مهدی عجل الله تعالی فرجه الشریف حکومتی است مبتنی بر آموزه‌های حیاتی و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جهانی شدن، پیامد و حاصل آگاهانه و ناآگاهانه پیشرفت‌های سیاسی،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آوری، و در ارتباط با نظام سرمایه داری و سلطه طلبی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واحد جهانی حضرت مهدی عجل الله تعالی فرجه الشریف مشروعیّت خود را از خدا دارد و به تعبیر دیگر، حکومت ولایی است که حاکم آن از طرف خدا</w:t>
      </w:r>
    </w:p>
    <w:p>
      <w:pPr>
        <w:pStyle w:val="BookText"/>
        <w:rPr/>
      </w:pPr>
      <w:r>
        <w:rPr>
          <w:rFonts w:ascii="IRNazanin" w:hAnsi="IRNazanin" w:eastAsia="IRNazanin"/>
          <w:color w:val="111111"/>
          <w:sz w:val="28"/>
          <w:sz w:val="28"/>
          <w:szCs w:val="28"/>
          <w:rtl w:val="true"/>
          <w:lang w:bidi="fa-IR"/>
        </w:rPr>
        <w:t>منصوب است و از ناحیة مردم نیز مورد پذیرش است؛ یعنی، حکومتی است که از یک سو مبتنی بر تأیید الهی است و از سوی دیگر، مورد رضایت مردم است، در حالی که در جهانی شدن، مشروعیّت حکومت جهانی، از ناحیة مردم است، آن هم با هزاران فریب کاری که در گرفتن آرای مردم به کار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واحد جهانی حضرت مهدی عجل الله تعالی فرجه الشریف بر مبنای حاکمیّت عقل است؛ زیرا، عقل انسان ها، در عصر ظهور، به کمال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حکومت بر اساس جهانی شدن، بر منابی هواهای نفسانی و تمایلات حیوانی شکل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حکومت واحد جهانی حضرت مهدی عجل الله تعالی فرجه الشریف به خاطر توسعه ای که در دانش و عقل بشر پیدا می‌شود، تمامی ظرفیّت‌های اقتصادی طبیعت، کشف می‌شود و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وفور، در اختیار است و سیستم توزیع نیز درست عمل می‌کند، لذا اثری از فقر و شکاف طبقاتی و جنوب و شمال و کشورهای پیشرفته و عقب مانده، مشاهده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حکومت، جایی را نمی‌توان دید که آباد</w:t>
      </w:r>
    </w:p>
    <w:p>
      <w:pPr>
        <w:pStyle w:val="BookText"/>
        <w:rPr/>
      </w:pPr>
      <w:r>
        <w:rPr>
          <w:rFonts w:ascii="IRNazanin" w:hAnsi="IRNazanin" w:eastAsia="IRNazanin"/>
          <w:color w:val="111111"/>
          <w:sz w:val="28"/>
          <w:sz w:val="28"/>
          <w:szCs w:val="28"/>
          <w:rtl w:val="true"/>
          <w:lang w:bidi="fa-IR"/>
        </w:rPr>
        <w:t>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یک سان از مواهب طبیعت برخوردار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چنین برنامه ای، یقیناً، شکاف‌های طبقاتی حاکم نخواهد شد، در حالی که در نظام‌های اقتصادی حاکم بر جهان، شکاف‌های اقتصادی وحشت ناکی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شمال و جنوب، شکافی است که به اجماع صاحب نظران توسعه، میان کشورهای توسعةافته و عقب مانده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کشورهای فقیر و بدهکار در این عالم، بهترین شاهد بر مدعا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کلام امیرالمؤمنین علیه السلام در حکومت واحد جهانی حضرت مهدی عجل الله تعالی فرجه الشریف مؤ منان، به دور او اجتماع می‌کنند، و از افراد فاسق و فاجر و کافر، در آن حکومت اثری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جهانی شدن، مؤمنان واقعی، جایگاهی ندارند و اطراف حاکمان و قدرت مندان را افراد هواپرست و لاابالی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اساساً، حکومت و سیاست را از دین جدا می‌دانند و به تعبیر دیگر، در این نوع حکومت، جایی برای مؤ منان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شدن، خواسته‌های بشر در</w:t>
      </w:r>
    </w:p>
    <w:p>
      <w:pPr>
        <w:pStyle w:val="BookText"/>
        <w:rPr/>
      </w:pPr>
      <w:r>
        <w:rPr>
          <w:rFonts w:ascii="IRNazanin" w:hAnsi="IRNazanin" w:eastAsia="IRNazanin"/>
          <w:color w:val="111111"/>
          <w:sz w:val="28"/>
          <w:sz w:val="28"/>
          <w:szCs w:val="28"/>
          <w:rtl w:val="true"/>
          <w:lang w:bidi="fa-IR"/>
        </w:rPr>
        <w:t>هنگام حکومت جهانی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جهانی شدن، کوشش، بر طرد فکر الهی و سعی در تبعیّت از هواهای نفسانی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عصر حکومت واحد جهانی حضرت مهدی عجل الله تعالی فرجه الشریف اجتماع گمراهان پراکنده می‌شود و حق جویان گرد هم جمع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دَویَص دَعُ شَعباً ویَشَعَبُ صَدَعاً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جمعیّت‌های گمراه و ستمگر را پراکنده می‌کند و حق جویانِ پراکنده را به دور هم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جهانی شدن، ستمگران عالم به هم می‌پیوندند و حق جویان را پراکنده می‌سازند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حکومت جهانی حضرت مهدی عجل الله تعالی فرجه الشریف ستمگران و طاغوتیان و کارگزاران بد کیفر می‌بینند و نیکان پاداش می‌گیرند و تشویق می‌شوند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جهانی شدن، درست قضیّه به عکس است به جنایتکاران مانند شارون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وزیر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 و به فرمانده ناو آمریکایی که دستور شلیک موشک را به هواپیمای مسافری ایران داد و نزدیک سیصد تن مسافر بیگناه را کشت، جایزه می‌دهند و فلسطینی‌های محروم و حزب الله ستم کشیده را لقب تروریست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واحد جهانی حضرت مهدی عجل الله تعالی فرجه الشریف بر اساس عدل و قسط اداره می‌شود، و جایی از کره زمین نیست که در آن عدل گسترده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متعدد،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 لَاءُ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زمین از عدل پر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حاکمان در حکومت‌های عصر جهانی شدن، خود، از ستمگران اندو چنان در زمین عمل می‌کنند که گویا دشمن عدل‌اند و اساساً این که قبل از آمدن حضرت مهدی عجل الله تعالی فرجه الشریف جهان پر از ظلم و ستم می‌شود، در همان عصر جهانی شدن است که ظلم فراگیر در زمین تحقّق پیدا می‌کند</w:t>
      </w:r>
      <w:r>
        <w:rPr>
          <w:rFonts w:eastAsia="IRNazanin" w:cs="IRNazanin"/>
          <w:color w:val="111111"/>
          <w:sz w:val="28"/>
          <w:szCs w:val="28"/>
          <w:rtl w:val="true"/>
          <w:lang w:bidi="fa-IR"/>
        </w:rPr>
        <w:t>.</w:t>
      </w:r>
      <w:r>
        <w:rPr>
          <w:rStyle w:val="FootnoteAnchor"/>
          <w:rtl w:val="true"/>
        </w:rPr>
        <w:footnoteReference w:id="85"/>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گفتنی است مشکلات و ناگواری‌های زیادی که اینک گریبانگیر جوامع جهانی است و در آینده نیز بشر از آن رهایی نخواهد یافت؛ در حکومت جهانی حضرت مهدی عجل الله تعالی فرجه الشریف وجود نخواهد داشت و همه مردم در امنیت، رفاه، آسایش و راحتی جمعی خواهند بود و همگان از ثروت، عدل، برابری، علم و دانش جهانی بهره‌مند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حتمی خداوند به همه مستضعفان و یکتاپرستان جهان و نقطه اوج و متعالی تاریخ بشری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حکومت جهانی امام مهدی عجل الله تعالی فرجه الشریف، برای رفع و ریشه‌کنی مشکلات، ناهنجاری‌ها، کاستی‌ها، نابرابری‌ها، فسادها و انحراف‌ها تشکیل خواهد یافت و جنگ و ستیزه‌جویی، ناامنی، ظلم و برتری‌طلبی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کن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امنیت یک تن، امنیت همه و رفاه یک تن، رفاه همه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تنعّم بدان سان خواهد بود که دیگر نیازمند و صاحب حاجتی در سطح جامعه پیدا نمی‌شود؛ زیرا ثروت و منابع عادلانه در میان مردم تقسیم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حضرت مهدی عجل الله تعالی فرجه الشریف برای مردم و به</w:t>
      </w:r>
    </w:p>
    <w:p>
      <w:pPr>
        <w:pStyle w:val="BookText"/>
        <w:rPr/>
      </w:pPr>
      <w:r>
        <w:rPr>
          <w:rFonts w:ascii="IRNazanin" w:hAnsi="IRNazanin" w:eastAsia="IRNazanin"/>
          <w:color w:val="111111"/>
          <w:sz w:val="28"/>
          <w:sz w:val="28"/>
          <w:szCs w:val="28"/>
          <w:rtl w:val="true"/>
          <w:lang w:bidi="fa-IR"/>
        </w:rPr>
        <w:t>جهت هدایت و نجات آنان است؛ از این رو نوید بخش دوستی، یکرنگی، یکدلی و نوع دوستی در میان همگان خواهد 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شدن این حکومت، به معنای جهانی شدن فضلیت‌ها، عدالت‌ها، نیکی‌ها، برابری‌ها و معنویت‌ها خواهد بود و مردم فرصتی خواهند یافت که خوب بیندیشند؛ خوب زندگی کنند؛ حکمت و دانش واقعی بیاموزند؛ یکدیگر را دوست بدارند؛ به حق همدیگر تجاوز نکنند؛ توحید محور و اخلاق‌گرا باشند؛ جامعه‌ای عاری از فساد و تباهی تشکیل دهند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مدینه فاضله مهدوی، همه جا سخن از عدالت و قسط است و مردم شاهد لبریز شدن زمین از عدل و داد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عدالت او، تا اقصا نقاط منازل و زوایای ناپیدای جامعه گسترده خواهد شد؛ حتّی عدالت و دادگری، همچون گرما و سرما در درون خانه‌های مردمان نفوذ کرده و مأمن و مسکن وجود آنان را سامان 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و مصادر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اتکینسون،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فلسفة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روش‌شناسی و تاریخ نگاری، گردآوری و ترجمة حسینعلی نوذری،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نو،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ادواردز، پل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فلسفه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دائرة المعارف 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 بهزاد سالکی،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انسانی، مطالعات فرهنگی،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اربلی، علی بن عیسی، کشف الغمّه فی معرفة الائمة، چاپ اول،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بنی هاشمی،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سیدهاشم، البرهان فی تفسیر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بعثت،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 ، المحجّة فی ما نزل فی القائم الحجّة، ترجمة مهدی حائری قزوینی،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آفاق،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بلخاری حسن، تهاجم فرهنگی یا تفاوت فرهنگی،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حسن افزا،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پیتر، مارتین و شومن، هارالد، دام جهانی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به دموکراسی و رفاه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حمیدرضا شهمیرزادی،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دانش و اندیشة معاصر،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تاج‌بخش، احمد، تاریخ و تاریخ‌نگاری، چاپ اول،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نوید شیراز،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تاملینسون، جان، جهانی شدن فرهنگ، ترجمه محسن حکیمی،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پژوهش‌های فرهنگی،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هنری، بزرگان فلسفه، ترجمه فریدون بدره‌ای، چاپ چهارم،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انتشارات علمی و فرهنگی،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عبدالله، فلسفة حقوق شر،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 وسائل الشیعه،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جاسم، تاریخ سیاسی غیبت امام دوازدهم، ترجمه محمدتقی آیت‌اللّهی،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شرف الدین، تأویل الآیات الظاهرة،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اسلامی، </w:t>
      </w:r>
      <w:r>
        <w:rPr>
          <w:rFonts w:eastAsia="IRNazanin" w:cs="IRNazanin"/>
          <w:color w:val="111111"/>
          <w:sz w:val="28"/>
          <w:szCs w:val="28"/>
          <w:lang w:bidi="fa-IR"/>
        </w:rPr>
        <w:t>1409</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حشمت‌زاده، محمدباقر، چهارچوبی برای تحلیل و شناخت انقلاب اسلامی در ایران،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دانش و اندیشة معاصر،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خرمشاهی، بهاءالدین، دانشنامه قرآن و قران پژوهی،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دوستان و ناهید،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روح‌الله، ولایت فقیه،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آزادی،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 ، صحیفه نور،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مدارک فرهنگی انقلاب اسلامی،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 علی‌اکبر، لغت‌نامه، چاپ اول از دورة جدید،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رابرتسون، رونالد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تئوری‌های اجتماعی و فرهنگ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کمال پولادی،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ثالت،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جهانی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چالش‌ها و راهکارها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سیدهادی عربی،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حوزه و دانشگاه،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 المفردات فی الفاظ القرآن،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رجایی، فرهنگ، پدیده جهانی شدن، ترجمه عبدالحسین آذرنگ،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آگه،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رامونه، آگاسینو، آیا جهان به سوی هرج و مرج می‌رود؟، ترجمه پریچهر شاهسوند،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عطا،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کارگر، رحیم، آینده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و سیاست در اندیشة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قم، بنیاد فرهنگی مهدی موعود،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گیدنز، آنتونی، گفتارهایی درباره یکپارچگی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رها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علی اصغر سعیدی،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علم و ادب،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لاتوشه، سرز، غربی سازی جهان، ترجمه فرهاد مشتاق صفت،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لوکر، ژرار، جهانی شدن فرهنگی، آزمونی برای تمدن‌ها، ترجمه سعید کامران،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چاپ و انتشارات وزارت امور خارجه،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 گنو، ژان، آینده آزادی، چالش‌های جهانی شدن دموکراسی،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و انتشارات وزارت امور خارجه،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ناصر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نمونه،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دوازدهم،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 ، حکومت جهانی مهدی عجل الله تعالی فرجه الشریف، چاپ هشتم،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امیرالمؤمنین،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 کنت، جامعه‌شناسی سیاسی معاصر، ترجمه محمدتقی دلفروز،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کویر،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هینس، جف، دین، جهانی شدن و فرهنگ سیاسی در جهان سوم، ترجمه داوود کیانی،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مطالعات راهبردی،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هی‌وود، اندرو، درآمدی بر ایدئولوژی‌های سیاسی، ترجمه محمد رفیعی، مهرآبادی،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انتشارات وزارت امور خارجه،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هلد، دیوید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جهانی شدن و مخالفان آن، ترجمه مسعود کرباسیان،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و فرهنگی،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 کیلی و فیل مارفلیت، جهانی شدن و جهان سوم، ترجمه حسن نورایی و محمد علی شیخ علیان،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جام جم، شماره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علی اصغر کاظمی، جهانی شدن فرهنگ و سیاست،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پل سوئزی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جهانی شدن با کدام هدف،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ماکلوم واترز، جهانی شدن، ترجمه مردانی و مریدی،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رونالد رابرتسون، جهانی شدن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تئوری‌های اجتماعی و فرهنگ جهانی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کمال پولادی،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روزه نا، پیچیدگی‌ها و تناقض‌های جهانی شدن، مجله سیاست خارجی، سال سیزدهم،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آنتونی گیدنز، گفتارهایی درباره یکپارچگی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 رها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علی اصغر سعیدی و یوسف حاجی،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جهانی شدن و جهان سوّم،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 و سنجش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پژوهش و سنجش، شماره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جهانی شدن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تهاجم به دموکراسی و رفاه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 اندیشه معاصر،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مترجم با کمی تغییر و خلاصه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پژوهش و سنجش، شماره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باری اکسفورد، نظام جهانی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سیاست و فرهنگ، ترجمه مشیر زاده،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جهانی شدن،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سلیمی، فرهنگ گرایی، جهانی شدن و حقوق بشر، مرکز چاپ و انتشارات وزارت امور خارجه،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جام جم، شماره‌ی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مالکوم واترز، جهانی شدن،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جهانی شدن و جهان سوم،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هاری مگداف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جهانی شدن با کدام هدف،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تاملینسون، جهانی شدن و فرهنگ،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تاملینسون، جهانی شدن و فرهنگ،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کنث نش، جامعه‌شناسی سیاسی معاصر؛ جهانی شدن سیاست و قدرت،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پژوهش و سنجش، شماره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گرایی، جهانی شدن و حقوق بشر،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جهانی شدن و جهان سوّم،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پگاه حوزه؛ مقاله جهانی شدن از منظر مذهب، شماره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پژوهش و سنجش شماره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سیاست خارجی، سال سیزدهم،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پگاه حوزه، شماره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پورسید آقایی، مبانی اعتقادی مهدویت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انتظار،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مبانی حکومت اسلامی،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الغیبة نعمانی،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الامام‌المهدی،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منتخب‌الأثر،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کمال‌الدین،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منتخب‌الأثر،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کمال‌الدین،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منتخب‌الأثر،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امامت و مهدویت،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منتخب‌الأثر،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منتخب‌الأثر،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غیبت شیخ طوسی،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اعلام‌الوری طبرسی،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منتخب‌الأثر،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تحفةالملوک،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الغیبة نعمانی،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احادیث المهدی،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الغیبة نعمانی،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لوائح‌الأنوار،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ژان ماری گنو، آینده آزادی، چالش‌های جهانی شدن دموکراسی،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ژان ماری گنو، آینده آزادی، چالش‌های جهانی شدن دموکراسی،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گرایی، جهانی شدن و حقوق بشر،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جام‌جم، شماره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منهاج‌البراعة،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پژوهش و سنجش، شماره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جهانی شدن و مقایسه آن با حکومت واحد جهانی حضرت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انتظار، ش</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image" Target="media/image2.jpeg"/><Relationship Id="rId143" Type="http://schemas.openxmlformats.org/officeDocument/2006/relationships/image" Target="media/image2.jpeg"/><Relationship Id="rId144" Type="http://schemas.openxmlformats.org/officeDocument/2006/relationships/footer" Target="footer137.xml"/><Relationship Id="rId145" Type="http://schemas.openxmlformats.org/officeDocument/2006/relationships/footnotes" Target="footnotes.xml"/><Relationship Id="rId146" Type="http://schemas.openxmlformats.org/officeDocument/2006/relationships/numbering" Target="numbering.xml"/><Relationship Id="rId147" Type="http://schemas.openxmlformats.org/officeDocument/2006/relationships/fontTable" Target="fontTable.xml"/><Relationship Id="rId148" Type="http://schemas.openxmlformats.org/officeDocument/2006/relationships/settings" Target="settings.xml"/><Relationship Id="rId1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140</Pages>
  <Words>20280</Words>
  <Characters>84237</Characters>
  <CharactersWithSpaces>103739</CharactersWithSpaces>
  <Paragraphs>921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2026-08-16T08:02:07Z</dcterms:created>
  <dc:creator>ghaemiyeh.com</dc:creator>
  <dc:description/>
  <dc:language>en-US</dc:language>
  <cp:lastModifiedBy/>
  <dcterms:modified xsi:type="dcterms:W3CDTF">2026-08-16T11:32:11Z</dcterms:modified>
  <cp:revision>1</cp:revision>
  <dc:subject/>
  <dc:title>انتظار 10 جهانی شدن و حکومت جهانی حضرت مهدی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