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حجاب شناسی چالش ها و کاوش های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745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0746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07463_211673320">
            <w:r>
              <w:rPr>
                <w:webHidden/>
                <w:rStyle w:val="IndexLink"/>
                <w:rtl w:val="true"/>
              </w:rPr>
              <w:t xml:space="preserve">پیش کش به </w:t>
            </w:r>
            <w:r>
              <w:rPr>
                <w:rStyle w:val="IndexLink"/>
                <w:rtl w:val="true"/>
              </w:rPr>
              <w:t>:</w:t>
              <w:tab/>
            </w:r>
            <w:r>
              <w:rPr>
                <w:rStyle w:val="IndexLink"/>
              </w:rPr>
              <w:t>7</w:t>
            </w:r>
          </w:hyperlink>
        </w:p>
        <w:p>
          <w:pPr>
            <w:pStyle w:val="Contents2"/>
            <w:tabs>
              <w:tab w:val="clear" w:pos="8743"/>
              <w:tab w:val="right" w:pos="9026" w:leader="dot"/>
            </w:tabs>
            <w:rPr/>
          </w:pPr>
          <w:hyperlink w:anchor="__RefHeading___Toc4607465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607467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607469_211673320">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4607471_211673320">
            <w:r>
              <w:rPr>
                <w:webHidden/>
                <w:rStyle w:val="IndexLink"/>
                <w:rtl w:val="true"/>
              </w:rPr>
              <w:t>ويژگي هاي نوشتار حاضر</w:t>
            </w:r>
            <w:r>
              <w:rPr>
                <w:rStyle w:val="IndexLink"/>
                <w:rtl w:val="true"/>
              </w:rPr>
              <w:tab/>
            </w:r>
            <w:r>
              <w:rPr>
                <w:rStyle w:val="IndexLink"/>
              </w:rPr>
              <w:t>26</w:t>
            </w:r>
          </w:hyperlink>
        </w:p>
        <w:p>
          <w:pPr>
            <w:pStyle w:val="Contents2"/>
            <w:tabs>
              <w:tab w:val="clear" w:pos="8743"/>
              <w:tab w:val="right" w:pos="9026" w:leader="dot"/>
            </w:tabs>
            <w:rPr/>
          </w:pPr>
          <w:hyperlink w:anchor="__RefHeading___Toc4607473_211673320">
            <w:r>
              <w:rPr>
                <w:webHidden/>
                <w:rStyle w:val="IndexLink"/>
                <w:rtl w:val="true"/>
              </w:rPr>
              <w:t>فصل اوّل</w:t>
            </w:r>
            <w:r>
              <w:rPr>
                <w:rStyle w:val="IndexLink"/>
                <w:rtl w:val="true"/>
              </w:rPr>
              <w:t xml:space="preserve">: </w:t>
            </w:r>
            <w:r>
              <w:rPr>
                <w:rStyle w:val="IndexLink"/>
                <w:rtl w:val="true"/>
              </w:rPr>
              <w:t>مفهوم ، فلسفه و فواید حجاب</w:t>
            </w:r>
            <w:r>
              <w:rPr>
                <w:rStyle w:val="IndexLink"/>
                <w:rtl w:val="true"/>
              </w:rPr>
              <w:tab/>
            </w:r>
            <w:r>
              <w:rPr>
                <w:rStyle w:val="IndexLink"/>
              </w:rPr>
              <w:t>30</w:t>
            </w:r>
          </w:hyperlink>
        </w:p>
        <w:p>
          <w:pPr>
            <w:pStyle w:val="Contents3"/>
            <w:tabs>
              <w:tab w:val="clear" w:pos="8459"/>
              <w:tab w:val="right" w:pos="9026" w:leader="dot"/>
            </w:tabs>
            <w:rPr/>
          </w:pPr>
          <w:hyperlink w:anchor="__RefHeading___Toc4607475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607477_211673320">
            <w:r>
              <w:rPr>
                <w:webHidden/>
                <w:rStyle w:val="IndexLink"/>
                <w:rtl w:val="true"/>
              </w:rPr>
              <w:t>مفهوم و ابعاد حجاب</w:t>
            </w:r>
            <w:r>
              <w:rPr>
                <w:rStyle w:val="IndexLink"/>
                <w:rtl w:val="true"/>
              </w:rPr>
              <w:tab/>
            </w:r>
            <w:r>
              <w:rPr>
                <w:rStyle w:val="IndexLink"/>
              </w:rPr>
              <w:t>32</w:t>
            </w:r>
          </w:hyperlink>
        </w:p>
        <w:p>
          <w:pPr>
            <w:pStyle w:val="Contents3"/>
            <w:tabs>
              <w:tab w:val="clear" w:pos="8459"/>
              <w:tab w:val="right" w:pos="9026" w:leader="dot"/>
            </w:tabs>
            <w:rPr/>
          </w:pPr>
          <w:hyperlink w:anchor="__RefHeading___Toc4607479_211673320">
            <w:r>
              <w:rPr>
                <w:webHidden/>
                <w:rStyle w:val="IndexLink"/>
                <w:rtl w:val="true"/>
              </w:rPr>
              <w:t>رابطه ي حجاب و عفاف</w:t>
            </w:r>
            <w:r>
              <w:rPr>
                <w:rStyle w:val="IndexLink"/>
                <w:rtl w:val="true"/>
              </w:rPr>
              <w:tab/>
            </w:r>
            <w:r>
              <w:rPr>
                <w:rStyle w:val="IndexLink"/>
              </w:rPr>
              <w:t>36</w:t>
            </w:r>
          </w:hyperlink>
        </w:p>
        <w:p>
          <w:pPr>
            <w:pStyle w:val="Contents3"/>
            <w:tabs>
              <w:tab w:val="clear" w:pos="8459"/>
              <w:tab w:val="right" w:pos="9026" w:leader="dot"/>
            </w:tabs>
            <w:rPr/>
          </w:pPr>
          <w:hyperlink w:anchor="__RefHeading___Toc4607481_211673320">
            <w:r>
              <w:rPr>
                <w:webHidden/>
                <w:rStyle w:val="IndexLink"/>
                <w:rtl w:val="true"/>
              </w:rPr>
              <w:t>هدف و فلسفه ي حجاب</w:t>
            </w:r>
            <w:r>
              <w:rPr>
                <w:rStyle w:val="IndexLink"/>
                <w:rtl w:val="true"/>
              </w:rPr>
              <w:tab/>
            </w:r>
            <w:r>
              <w:rPr>
                <w:rStyle w:val="IndexLink"/>
              </w:rPr>
              <w:t>40</w:t>
            </w:r>
          </w:hyperlink>
        </w:p>
        <w:p>
          <w:pPr>
            <w:pStyle w:val="Contents3"/>
            <w:tabs>
              <w:tab w:val="clear" w:pos="8459"/>
              <w:tab w:val="right" w:pos="9026" w:leader="dot"/>
            </w:tabs>
            <w:rPr/>
          </w:pPr>
          <w:hyperlink w:anchor="__RefHeading___Toc4607483_211673320">
            <w:r>
              <w:rPr>
                <w:webHidden/>
                <w:rStyle w:val="IndexLink"/>
                <w:rtl w:val="true"/>
              </w:rPr>
              <w:t>آثار و فوايد حجاب در ابعاد مختلف</w:t>
            </w:r>
            <w:r>
              <w:rPr>
                <w:rStyle w:val="IndexLink"/>
                <w:rtl w:val="true"/>
              </w:rPr>
              <w:tab/>
            </w:r>
            <w:r>
              <w:rPr>
                <w:rStyle w:val="IndexLink"/>
              </w:rPr>
              <w:t>44</w:t>
            </w:r>
          </w:hyperlink>
        </w:p>
        <w:p>
          <w:pPr>
            <w:pStyle w:val="Contents4"/>
            <w:tabs>
              <w:tab w:val="clear" w:pos="8176"/>
              <w:tab w:val="right" w:pos="9026" w:leader="dot"/>
            </w:tabs>
            <w:rPr/>
          </w:pPr>
          <w:hyperlink w:anchor="__RefHeading___Toc4607485_2116733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607487_211673320">
            <w:r>
              <w:rPr>
                <w:webHidden/>
                <w:rStyle w:val="IndexLink"/>
                <w:rtl w:val="true"/>
              </w:rPr>
              <w:t>الف</w:t>
            </w:r>
            <w:r>
              <w:rPr>
                <w:rStyle w:val="IndexLink"/>
                <w:rtl w:val="true"/>
              </w:rPr>
              <w:t xml:space="preserve">) </w:t>
            </w:r>
            <w:r>
              <w:rPr>
                <w:rStyle w:val="IndexLink"/>
                <w:rtl w:val="true"/>
              </w:rPr>
              <w:t>فايده ي حجاب در بُعد فردي</w:t>
            </w:r>
            <w:r>
              <w:rPr>
                <w:rStyle w:val="IndexLink"/>
                <w:rtl w:val="true"/>
              </w:rPr>
              <w:tab/>
            </w:r>
            <w:r>
              <w:rPr>
                <w:rStyle w:val="IndexLink"/>
              </w:rPr>
              <w:t>44</w:t>
            </w:r>
          </w:hyperlink>
        </w:p>
        <w:p>
          <w:pPr>
            <w:pStyle w:val="Contents4"/>
            <w:tabs>
              <w:tab w:val="clear" w:pos="8176"/>
              <w:tab w:val="right" w:pos="9026" w:leader="dot"/>
            </w:tabs>
            <w:rPr/>
          </w:pPr>
          <w:hyperlink w:anchor="__RefHeading___Toc4607489_211673320">
            <w:r>
              <w:rPr>
                <w:webHidden/>
                <w:rStyle w:val="IndexLink"/>
                <w:rtl w:val="true"/>
              </w:rPr>
              <w:t>ب</w:t>
            </w:r>
            <w:r>
              <w:rPr>
                <w:rStyle w:val="IndexLink"/>
                <w:rtl w:val="true"/>
              </w:rPr>
              <w:t xml:space="preserve">) </w:t>
            </w:r>
            <w:r>
              <w:rPr>
                <w:rStyle w:val="IndexLink"/>
                <w:rtl w:val="true"/>
              </w:rPr>
              <w:t>فايده ي حجاب در بُعد خانوادگي</w:t>
            </w:r>
            <w:r>
              <w:rPr>
                <w:rStyle w:val="IndexLink"/>
                <w:rtl w:val="true"/>
              </w:rPr>
              <w:tab/>
            </w:r>
            <w:r>
              <w:rPr>
                <w:rStyle w:val="IndexLink"/>
              </w:rPr>
              <w:t>46</w:t>
            </w:r>
          </w:hyperlink>
        </w:p>
        <w:p>
          <w:pPr>
            <w:pStyle w:val="Contents4"/>
            <w:tabs>
              <w:tab w:val="clear" w:pos="8176"/>
              <w:tab w:val="right" w:pos="9026" w:leader="dot"/>
            </w:tabs>
            <w:rPr/>
          </w:pPr>
          <w:hyperlink w:anchor="__RefHeading___Toc4607491_211673320">
            <w:r>
              <w:rPr>
                <w:webHidden/>
                <w:rStyle w:val="IndexLink"/>
                <w:rtl w:val="true"/>
              </w:rPr>
              <w:t>ج</w:t>
            </w:r>
            <w:r>
              <w:rPr>
                <w:rStyle w:val="IndexLink"/>
                <w:rtl w:val="true"/>
              </w:rPr>
              <w:t xml:space="preserve">) </w:t>
            </w:r>
            <w:r>
              <w:rPr>
                <w:rStyle w:val="IndexLink"/>
                <w:rtl w:val="true"/>
              </w:rPr>
              <w:t>فايده ي حجاب در بُعد اجتماعي</w:t>
            </w:r>
            <w:r>
              <w:rPr>
                <w:rStyle w:val="IndexLink"/>
                <w:rtl w:val="true"/>
              </w:rPr>
              <w:tab/>
            </w:r>
            <w:r>
              <w:rPr>
                <w:rStyle w:val="IndexLink"/>
              </w:rPr>
              <w:t>47</w:t>
            </w:r>
          </w:hyperlink>
        </w:p>
        <w:p>
          <w:pPr>
            <w:pStyle w:val="Contents4"/>
            <w:tabs>
              <w:tab w:val="clear" w:pos="8176"/>
              <w:tab w:val="right" w:pos="9026" w:leader="dot"/>
            </w:tabs>
            <w:rPr/>
          </w:pPr>
          <w:hyperlink w:anchor="__RefHeading___Toc4607493_211673320">
            <w:r>
              <w:rPr>
                <w:webHidden/>
                <w:rStyle w:val="IndexLink"/>
                <w:rtl w:val="true"/>
              </w:rPr>
              <w:t>د</w:t>
            </w:r>
            <w:r>
              <w:rPr>
                <w:rStyle w:val="IndexLink"/>
                <w:rtl w:val="true"/>
              </w:rPr>
              <w:t xml:space="preserve">) </w:t>
            </w:r>
            <w:r>
              <w:rPr>
                <w:rStyle w:val="IndexLink"/>
                <w:rtl w:val="true"/>
              </w:rPr>
              <w:t>فايده ي حجاب در بُعد اقتصادي</w:t>
            </w:r>
            <w:r>
              <w:rPr>
                <w:rStyle w:val="IndexLink"/>
                <w:rtl w:val="true"/>
              </w:rPr>
              <w:tab/>
            </w:r>
            <w:r>
              <w:rPr>
                <w:rStyle w:val="IndexLink"/>
              </w:rPr>
              <w:t>48</w:t>
            </w:r>
          </w:hyperlink>
        </w:p>
        <w:p>
          <w:pPr>
            <w:pStyle w:val="Contents2"/>
            <w:tabs>
              <w:tab w:val="clear" w:pos="8743"/>
              <w:tab w:val="right" w:pos="9026" w:leader="dot"/>
            </w:tabs>
            <w:rPr/>
          </w:pPr>
          <w:hyperlink w:anchor="__RefHeading___Toc4607495_211673320">
            <w:r>
              <w:rPr>
                <w:webHidden/>
                <w:rStyle w:val="IndexLink"/>
                <w:rtl w:val="true"/>
              </w:rPr>
              <w:t>فصل دوّم</w:t>
            </w:r>
            <w:r>
              <w:rPr>
                <w:rStyle w:val="IndexLink"/>
                <w:rtl w:val="true"/>
              </w:rPr>
              <w:t xml:space="preserve">: </w:t>
            </w:r>
            <w:r>
              <w:rPr>
                <w:rStyle w:val="IndexLink"/>
                <w:rtl w:val="true"/>
              </w:rPr>
              <w:t>تاریخچه ی اجمالی حجاب و حجاب زدایی</w:t>
            </w:r>
            <w:r>
              <w:rPr>
                <w:rStyle w:val="IndexLink"/>
                <w:rtl w:val="true"/>
              </w:rPr>
              <w:tab/>
            </w:r>
            <w:r>
              <w:rPr>
                <w:rStyle w:val="IndexLink"/>
              </w:rPr>
              <w:t>50</w:t>
            </w:r>
          </w:hyperlink>
        </w:p>
        <w:p>
          <w:pPr>
            <w:pStyle w:val="Contents3"/>
            <w:tabs>
              <w:tab w:val="clear" w:pos="8459"/>
              <w:tab w:val="right" w:pos="9026" w:leader="dot"/>
            </w:tabs>
            <w:rPr/>
          </w:pPr>
          <w:hyperlink w:anchor="__RefHeading___Toc4607497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607499_211673320">
            <w:r>
              <w:rPr>
                <w:webHidden/>
                <w:rStyle w:val="IndexLink"/>
                <w:rtl w:val="true"/>
              </w:rPr>
              <w:t>علل شكست حركت هاي كشف حجاب</w:t>
            </w:r>
            <w:r>
              <w:rPr>
                <w:rStyle w:val="IndexLink"/>
                <w:rtl w:val="true"/>
              </w:rPr>
              <w:tab/>
            </w:r>
            <w:r>
              <w:rPr>
                <w:rStyle w:val="IndexLink"/>
              </w:rPr>
              <w:t>52</w:t>
            </w:r>
          </w:hyperlink>
        </w:p>
        <w:p>
          <w:pPr>
            <w:pStyle w:val="Contents4"/>
            <w:tabs>
              <w:tab w:val="clear" w:pos="8176"/>
              <w:tab w:val="right" w:pos="9026" w:leader="dot"/>
            </w:tabs>
            <w:rPr/>
          </w:pPr>
          <w:hyperlink w:anchor="__RefHeading___Toc4607501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607503_211673320">
            <w:r>
              <w:rPr>
                <w:webHidden/>
                <w:rStyle w:val="IndexLink"/>
                <w:rtl w:val="true"/>
              </w:rPr>
              <w:t>الف</w:t>
            </w:r>
            <w:r>
              <w:rPr>
                <w:rStyle w:val="IndexLink"/>
                <w:rtl w:val="true"/>
              </w:rPr>
              <w:t xml:space="preserve">) </w:t>
            </w:r>
            <w:r>
              <w:rPr>
                <w:rStyle w:val="IndexLink"/>
                <w:rtl w:val="true"/>
              </w:rPr>
              <w:t>فطري بودن حجاب</w:t>
            </w:r>
            <w:r>
              <w:rPr>
                <w:rStyle w:val="IndexLink"/>
                <w:rtl w:val="true"/>
              </w:rPr>
              <w:tab/>
            </w:r>
            <w:r>
              <w:rPr>
                <w:rStyle w:val="IndexLink"/>
              </w:rPr>
              <w:t>53</w:t>
            </w:r>
          </w:hyperlink>
        </w:p>
        <w:p>
          <w:pPr>
            <w:pStyle w:val="Contents4"/>
            <w:tabs>
              <w:tab w:val="clear" w:pos="8176"/>
              <w:tab w:val="right" w:pos="9026" w:leader="dot"/>
            </w:tabs>
            <w:rPr/>
          </w:pPr>
          <w:hyperlink w:anchor="__RefHeading___Toc4607505_211673320">
            <w:r>
              <w:rPr>
                <w:webHidden/>
                <w:rStyle w:val="IndexLink"/>
                <w:rtl w:val="true"/>
              </w:rPr>
              <w:t>ب</w:t>
            </w:r>
            <w:r>
              <w:rPr>
                <w:rStyle w:val="IndexLink"/>
                <w:rtl w:val="true"/>
              </w:rPr>
              <w:t xml:space="preserve">) </w:t>
            </w:r>
            <w:r>
              <w:rPr>
                <w:rStyle w:val="IndexLink"/>
                <w:rtl w:val="true"/>
              </w:rPr>
              <w:t>ديني بودن حجاب</w:t>
            </w:r>
            <w:r>
              <w:rPr>
                <w:rStyle w:val="IndexLink"/>
                <w:rtl w:val="true"/>
              </w:rPr>
              <w:tab/>
            </w:r>
            <w:r>
              <w:rPr>
                <w:rStyle w:val="IndexLink"/>
              </w:rPr>
              <w:t>56</w:t>
            </w:r>
          </w:hyperlink>
        </w:p>
        <w:p>
          <w:pPr>
            <w:pStyle w:val="Contents4"/>
            <w:tabs>
              <w:tab w:val="clear" w:pos="8176"/>
              <w:tab w:val="right" w:pos="9026" w:leader="dot"/>
            </w:tabs>
            <w:rPr/>
          </w:pPr>
          <w:hyperlink w:anchor="__RefHeading___Toc4607507_211673320">
            <w:r>
              <w:rPr>
                <w:webHidden/>
                <w:rStyle w:val="IndexLink"/>
                <w:rtl w:val="true"/>
              </w:rPr>
              <w:t>ج</w:t>
            </w:r>
            <w:r>
              <w:rPr>
                <w:rStyle w:val="IndexLink"/>
                <w:rtl w:val="true"/>
              </w:rPr>
              <w:t xml:space="preserve">) </w:t>
            </w:r>
            <w:r>
              <w:rPr>
                <w:rStyle w:val="IndexLink"/>
                <w:rtl w:val="true"/>
              </w:rPr>
              <w:t>آگاهي زنان و دختران از فوايد حجاب</w:t>
            </w:r>
            <w:r>
              <w:rPr>
                <w:rStyle w:val="IndexLink"/>
                <w:rtl w:val="true"/>
              </w:rPr>
              <w:tab/>
            </w:r>
            <w:r>
              <w:rPr>
                <w:rStyle w:val="IndexLink"/>
              </w:rPr>
              <w:t>57</w:t>
            </w:r>
          </w:hyperlink>
        </w:p>
        <w:p>
          <w:pPr>
            <w:pStyle w:val="Contents3"/>
            <w:tabs>
              <w:tab w:val="clear" w:pos="8459"/>
              <w:tab w:val="right" w:pos="9026" w:leader="dot"/>
            </w:tabs>
            <w:rPr/>
          </w:pPr>
          <w:hyperlink w:anchor="__RefHeading___Toc4607509_211673320">
            <w:r>
              <w:rPr>
                <w:webHidden/>
                <w:rStyle w:val="IndexLink"/>
                <w:rtl w:val="true"/>
              </w:rPr>
              <w:t>منشأ حركت هاي بي حجابي و بدحجابي</w:t>
            </w:r>
            <w:r>
              <w:rPr>
                <w:rStyle w:val="IndexLink"/>
                <w:rtl w:val="true"/>
              </w:rPr>
              <w:tab/>
            </w:r>
            <w:r>
              <w:rPr>
                <w:rStyle w:val="IndexLink"/>
              </w:rPr>
              <w:t>60</w:t>
            </w:r>
          </w:hyperlink>
        </w:p>
        <w:p>
          <w:pPr>
            <w:pStyle w:val="Contents3"/>
            <w:tabs>
              <w:tab w:val="clear" w:pos="8459"/>
              <w:tab w:val="right" w:pos="9026" w:leader="dot"/>
            </w:tabs>
            <w:rPr/>
          </w:pPr>
          <w:hyperlink w:anchor="__RefHeading___Toc4607511_211673320">
            <w:r>
              <w:rPr>
                <w:webHidden/>
                <w:rStyle w:val="IndexLink"/>
                <w:rtl w:val="true"/>
              </w:rPr>
              <w:t>ادعاي اول</w:t>
            </w:r>
            <w:r>
              <w:rPr>
                <w:rStyle w:val="IndexLink"/>
                <w:rtl w:val="true"/>
              </w:rPr>
              <w:t xml:space="preserve">: </w:t>
            </w:r>
            <w:r>
              <w:rPr>
                <w:rStyle w:val="IndexLink"/>
                <w:rtl w:val="true"/>
              </w:rPr>
              <w:t>چادر، حجاب ديني و مذهبي نيست</w:t>
            </w:r>
            <w:r>
              <w:rPr>
                <w:rStyle w:val="IndexLink"/>
                <w:rtl w:val="true"/>
              </w:rPr>
              <w:t>.</w:t>
              <w:tab/>
            </w:r>
            <w:r>
              <w:rPr>
                <w:rStyle w:val="IndexLink"/>
              </w:rPr>
              <w:t>66</w:t>
            </w:r>
          </w:hyperlink>
        </w:p>
        <w:p>
          <w:pPr>
            <w:pStyle w:val="Contents2"/>
            <w:tabs>
              <w:tab w:val="clear" w:pos="8743"/>
              <w:tab w:val="right" w:pos="9026" w:leader="dot"/>
            </w:tabs>
            <w:rPr/>
          </w:pPr>
          <w:hyperlink w:anchor="__RefHeading___Toc4607513_211673320">
            <w:r>
              <w:rPr>
                <w:webHidden/>
                <w:rStyle w:val="IndexLink"/>
                <w:rtl w:val="true"/>
              </w:rPr>
              <w:t>فصل سوّم</w:t>
            </w:r>
            <w:r>
              <w:rPr>
                <w:rStyle w:val="IndexLink"/>
                <w:rtl w:val="true"/>
              </w:rPr>
              <w:t xml:space="preserve">: </w:t>
            </w:r>
            <w:r>
              <w:rPr>
                <w:rStyle w:val="IndexLink"/>
                <w:rtl w:val="true"/>
              </w:rPr>
              <w:t>چار چوب اسلامی حجاب</w:t>
            </w:r>
            <w:r>
              <w:rPr>
                <w:rStyle w:val="IndexLink"/>
                <w:rtl w:val="true"/>
              </w:rPr>
              <w:tab/>
            </w:r>
            <w:r>
              <w:rPr>
                <w:rStyle w:val="IndexLink"/>
              </w:rPr>
              <w:t>76</w:t>
            </w:r>
          </w:hyperlink>
        </w:p>
        <w:p>
          <w:pPr>
            <w:pStyle w:val="Contents3"/>
            <w:tabs>
              <w:tab w:val="clear" w:pos="8459"/>
              <w:tab w:val="right" w:pos="9026" w:leader="dot"/>
            </w:tabs>
            <w:rPr/>
          </w:pPr>
          <w:hyperlink w:anchor="__RefHeading___Toc4607515_2116733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607517_211673320">
            <w:r>
              <w:rPr>
                <w:webHidden/>
                <w:rStyle w:val="IndexLink"/>
                <w:rtl w:val="true"/>
              </w:rPr>
              <w:t>نگاهي اجمالي به شكل هاي حجاب قرآني بانوان</w:t>
            </w:r>
            <w:r>
              <w:rPr>
                <w:rStyle w:val="IndexLink"/>
                <w:rtl w:val="true"/>
              </w:rPr>
              <w:tab/>
            </w:r>
            <w:r>
              <w:rPr>
                <w:rStyle w:val="IndexLink"/>
              </w:rPr>
              <w:t>78</w:t>
            </w:r>
          </w:hyperlink>
        </w:p>
        <w:p>
          <w:pPr>
            <w:pStyle w:val="Contents4"/>
            <w:tabs>
              <w:tab w:val="clear" w:pos="8176"/>
              <w:tab w:val="right" w:pos="9026" w:leader="dot"/>
            </w:tabs>
            <w:rPr/>
          </w:pPr>
          <w:hyperlink w:anchor="__RefHeading___Toc4607519_2116733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607521_211673320">
            <w:r>
              <w:rPr>
                <w:webHidden/>
                <w:rStyle w:val="IndexLink"/>
                <w:rtl w:val="true"/>
              </w:rPr>
              <w:t>الف</w:t>
            </w:r>
            <w:r>
              <w:rPr>
                <w:rStyle w:val="IndexLink"/>
                <w:rtl w:val="true"/>
              </w:rPr>
              <w:t xml:space="preserve">) </w:t>
            </w:r>
            <w:r>
              <w:rPr>
                <w:rStyle w:val="IndexLink"/>
                <w:rtl w:val="true"/>
              </w:rPr>
              <w:t>خمار</w:t>
            </w:r>
            <w:r>
              <w:rPr>
                <w:rStyle w:val="IndexLink"/>
                <w:rtl w:val="true"/>
              </w:rPr>
              <w:tab/>
            </w:r>
            <w:r>
              <w:rPr>
                <w:rStyle w:val="IndexLink"/>
              </w:rPr>
              <w:t>79</w:t>
            </w:r>
          </w:hyperlink>
        </w:p>
        <w:p>
          <w:pPr>
            <w:pStyle w:val="Contents4"/>
            <w:tabs>
              <w:tab w:val="clear" w:pos="8176"/>
              <w:tab w:val="right" w:pos="9026" w:leader="dot"/>
            </w:tabs>
            <w:rPr/>
          </w:pPr>
          <w:hyperlink w:anchor="__RefHeading___Toc4607523_211673320">
            <w:r>
              <w:rPr>
                <w:webHidden/>
                <w:rStyle w:val="IndexLink"/>
                <w:rtl w:val="true"/>
              </w:rPr>
              <w:t>ب</w:t>
            </w:r>
            <w:r>
              <w:rPr>
                <w:rStyle w:val="IndexLink"/>
                <w:rtl w:val="true"/>
              </w:rPr>
              <w:t xml:space="preserve">) </w:t>
            </w:r>
            <w:r>
              <w:rPr>
                <w:rStyle w:val="IndexLink"/>
                <w:rtl w:val="true"/>
              </w:rPr>
              <w:t>جلباب</w:t>
            </w:r>
            <w:r>
              <w:rPr>
                <w:rStyle w:val="IndexLink"/>
                <w:rtl w:val="true"/>
              </w:rPr>
              <w:tab/>
            </w:r>
            <w:r>
              <w:rPr>
                <w:rStyle w:val="IndexLink"/>
              </w:rPr>
              <w:t>81</w:t>
            </w:r>
          </w:hyperlink>
        </w:p>
        <w:p>
          <w:pPr>
            <w:pStyle w:val="Contents3"/>
            <w:tabs>
              <w:tab w:val="clear" w:pos="8459"/>
              <w:tab w:val="right" w:pos="9026" w:leader="dot"/>
            </w:tabs>
            <w:rPr/>
          </w:pPr>
          <w:hyperlink w:anchor="__RefHeading___Toc4607525_211673320">
            <w:r>
              <w:rPr>
                <w:webHidden/>
                <w:rStyle w:val="IndexLink"/>
                <w:rtl w:val="true"/>
              </w:rPr>
              <w:t>فلسفه ي تفاوت پوشش زن و مرد</w:t>
            </w:r>
            <w:r>
              <w:rPr>
                <w:rStyle w:val="IndexLink"/>
                <w:rtl w:val="true"/>
              </w:rPr>
              <w:tab/>
            </w:r>
            <w:r>
              <w:rPr>
                <w:rStyle w:val="IndexLink"/>
              </w:rPr>
              <w:t>82</w:t>
            </w:r>
          </w:hyperlink>
        </w:p>
        <w:p>
          <w:pPr>
            <w:pStyle w:val="Contents3"/>
            <w:tabs>
              <w:tab w:val="clear" w:pos="8459"/>
              <w:tab w:val="right" w:pos="9026" w:leader="dot"/>
            </w:tabs>
            <w:rPr/>
          </w:pPr>
          <w:hyperlink w:anchor="__RefHeading___Toc4607527_211673320">
            <w:r>
              <w:rPr>
                <w:webHidden/>
                <w:rStyle w:val="IndexLink"/>
                <w:rtl w:val="true"/>
              </w:rPr>
              <w:t xml:space="preserve">كيفيت حجاب و پوشش فاطمه زهرا </w:t>
            </w:r>
            <w:r>
              <w:rPr>
                <w:rStyle w:val="IndexLink"/>
                <w:rtl w:val="true"/>
              </w:rPr>
              <w:t>(</w:t>
            </w:r>
            <w:r>
              <w:rPr>
                <w:rStyle w:val="IndexLink"/>
                <w:rtl w:val="true"/>
              </w:rPr>
              <w:t>عَلَيْها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4607529_211673320">
            <w:r>
              <w:rPr>
                <w:webHidden/>
                <w:rStyle w:val="IndexLink"/>
                <w:rtl w:val="true"/>
              </w:rPr>
              <w:t>رنگ جلباب و چادر قرآني</w:t>
            </w:r>
            <w:r>
              <w:rPr>
                <w:rStyle w:val="IndexLink"/>
                <w:rtl w:val="true"/>
              </w:rPr>
              <w:tab/>
            </w:r>
            <w:r>
              <w:rPr>
                <w:rStyle w:val="IndexLink"/>
              </w:rPr>
              <w:t>87</w:t>
            </w:r>
          </w:hyperlink>
        </w:p>
        <w:p>
          <w:pPr>
            <w:pStyle w:val="Contents3"/>
            <w:tabs>
              <w:tab w:val="clear" w:pos="8459"/>
              <w:tab w:val="right" w:pos="9026" w:leader="dot"/>
            </w:tabs>
            <w:rPr/>
          </w:pPr>
          <w:hyperlink w:anchor="__RefHeading___Toc4607531_211673320">
            <w:r>
              <w:rPr>
                <w:webHidden/>
                <w:rStyle w:val="IndexLink"/>
                <w:rtl w:val="true"/>
              </w:rPr>
              <w:t>نگاهي اجمالي به ديدگاه اسلام در باب پوشش مشكي</w:t>
            </w:r>
            <w:r>
              <w:rPr>
                <w:rStyle w:val="IndexLink"/>
                <w:rtl w:val="true"/>
              </w:rPr>
              <w:tab/>
            </w:r>
            <w:r>
              <w:rPr>
                <w:rStyle w:val="IndexLink"/>
              </w:rPr>
              <w:t>90</w:t>
            </w:r>
          </w:hyperlink>
        </w:p>
        <w:p>
          <w:pPr>
            <w:pStyle w:val="Contents2"/>
            <w:tabs>
              <w:tab w:val="clear" w:pos="8743"/>
              <w:tab w:val="right" w:pos="9026" w:leader="dot"/>
            </w:tabs>
            <w:rPr/>
          </w:pPr>
          <w:hyperlink w:anchor="__RefHeading___Toc4607533_211673320">
            <w:r>
              <w:rPr>
                <w:webHidden/>
                <w:rStyle w:val="IndexLink"/>
                <w:rtl w:val="true"/>
              </w:rPr>
              <w:t>فصل چهارم</w:t>
            </w:r>
            <w:r>
              <w:rPr>
                <w:rStyle w:val="IndexLink"/>
                <w:rtl w:val="true"/>
              </w:rPr>
              <w:t xml:space="preserve">: </w:t>
            </w:r>
            <w:r>
              <w:rPr>
                <w:rStyle w:val="IndexLink"/>
                <w:rtl w:val="true"/>
              </w:rPr>
              <w:t>تعارض نمایی حجاب و آزادی</w:t>
            </w:r>
            <w:r>
              <w:rPr>
                <w:rStyle w:val="IndexLink"/>
                <w:rtl w:val="true"/>
              </w:rPr>
              <w:tab/>
            </w:r>
            <w:r>
              <w:rPr>
                <w:rStyle w:val="IndexLink"/>
              </w:rPr>
              <w:t>103</w:t>
            </w:r>
          </w:hyperlink>
        </w:p>
        <w:p>
          <w:pPr>
            <w:pStyle w:val="Contents3"/>
            <w:tabs>
              <w:tab w:val="clear" w:pos="8459"/>
              <w:tab w:val="right" w:pos="9026" w:leader="dot"/>
            </w:tabs>
            <w:rPr/>
          </w:pPr>
          <w:hyperlink w:anchor="__RefHeading___Toc4607535_2116733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607537_211673320">
            <w:r>
              <w:rPr>
                <w:webHidden/>
                <w:rStyle w:val="IndexLink"/>
                <w:rtl w:val="true"/>
              </w:rPr>
              <w:t>رابطه ي حد و مرزهاي پوشش و عقده ها و حسرت ها</w:t>
            </w:r>
            <w:r>
              <w:rPr>
                <w:rStyle w:val="IndexLink"/>
                <w:rtl w:val="true"/>
              </w:rPr>
              <w:tab/>
            </w:r>
            <w:r>
              <w:rPr>
                <w:rStyle w:val="IndexLink"/>
              </w:rPr>
              <w:t>105</w:t>
            </w:r>
          </w:hyperlink>
        </w:p>
        <w:p>
          <w:pPr>
            <w:pStyle w:val="Contents3"/>
            <w:tabs>
              <w:tab w:val="clear" w:pos="8459"/>
              <w:tab w:val="right" w:pos="9026" w:leader="dot"/>
            </w:tabs>
            <w:rPr/>
          </w:pPr>
          <w:hyperlink w:anchor="__RefHeading___Toc4607539_211673320">
            <w:r>
              <w:rPr>
                <w:webHidden/>
                <w:rStyle w:val="IndexLink"/>
                <w:rtl w:val="true"/>
              </w:rPr>
              <w:t>حدود آزادي اظهار نظر درباره ي حجاب و لباس</w:t>
            </w:r>
            <w:r>
              <w:rPr>
                <w:rStyle w:val="IndexLink"/>
                <w:rtl w:val="true"/>
              </w:rPr>
              <w:tab/>
            </w:r>
            <w:r>
              <w:rPr>
                <w:rStyle w:val="IndexLink"/>
              </w:rPr>
              <w:t>109</w:t>
            </w:r>
          </w:hyperlink>
        </w:p>
        <w:p>
          <w:pPr>
            <w:pStyle w:val="Contents3"/>
            <w:tabs>
              <w:tab w:val="clear" w:pos="8459"/>
              <w:tab w:val="right" w:pos="9026" w:leader="dot"/>
            </w:tabs>
            <w:rPr/>
          </w:pPr>
          <w:hyperlink w:anchor="__RefHeading___Toc4607541_211673320">
            <w:r>
              <w:rPr>
                <w:webHidden/>
                <w:rStyle w:val="IndexLink"/>
                <w:rtl w:val="true"/>
              </w:rPr>
              <w:t>رابطه ي حجاب و فشارهاي اجتماعي</w:t>
            </w:r>
            <w:r>
              <w:rPr>
                <w:rStyle w:val="IndexLink"/>
                <w:rtl w:val="true"/>
              </w:rPr>
              <w:tab/>
            </w:r>
            <w:r>
              <w:rPr>
                <w:rStyle w:val="IndexLink"/>
              </w:rPr>
              <w:t>112</w:t>
            </w:r>
          </w:hyperlink>
        </w:p>
        <w:p>
          <w:pPr>
            <w:pStyle w:val="Contents3"/>
            <w:tabs>
              <w:tab w:val="clear" w:pos="8459"/>
              <w:tab w:val="right" w:pos="9026" w:leader="dot"/>
            </w:tabs>
            <w:rPr/>
          </w:pPr>
          <w:hyperlink w:anchor="__RefHeading___Toc4607543_211673320">
            <w:r>
              <w:rPr>
                <w:webHidden/>
                <w:rStyle w:val="IndexLink"/>
                <w:rtl w:val="true"/>
              </w:rPr>
              <w:t>رابطه ي حجاب و پوشش و مسئله آزادي</w:t>
            </w:r>
            <w:r>
              <w:rPr>
                <w:rStyle w:val="IndexLink"/>
                <w:rtl w:val="true"/>
              </w:rPr>
              <w:tab/>
            </w:r>
            <w:r>
              <w:rPr>
                <w:rStyle w:val="IndexLink"/>
              </w:rPr>
              <w:t>115</w:t>
            </w:r>
          </w:hyperlink>
        </w:p>
        <w:p>
          <w:pPr>
            <w:pStyle w:val="Contents3"/>
            <w:tabs>
              <w:tab w:val="clear" w:pos="8459"/>
              <w:tab w:val="right" w:pos="9026" w:leader="dot"/>
            </w:tabs>
            <w:rPr/>
          </w:pPr>
          <w:hyperlink w:anchor="__RefHeading___Toc4607545_211673320">
            <w:r>
              <w:rPr>
                <w:webHidden/>
                <w:rStyle w:val="IndexLink"/>
                <w:rtl w:val="true"/>
              </w:rPr>
              <w:t>سوء استفاده از عواطف مذهبي جوانان در مقوله ي حجاب</w:t>
            </w:r>
            <w:r>
              <w:rPr>
                <w:rStyle w:val="IndexLink"/>
                <w:rtl w:val="true"/>
              </w:rPr>
              <w:tab/>
            </w:r>
            <w:r>
              <w:rPr>
                <w:rStyle w:val="IndexLink"/>
              </w:rPr>
              <w:t>118</w:t>
            </w:r>
          </w:hyperlink>
        </w:p>
        <w:p>
          <w:pPr>
            <w:pStyle w:val="Contents3"/>
            <w:tabs>
              <w:tab w:val="clear" w:pos="8459"/>
              <w:tab w:val="right" w:pos="9026" w:leader="dot"/>
            </w:tabs>
            <w:rPr/>
          </w:pPr>
          <w:hyperlink w:anchor="__RefHeading___Toc4607547_211673320">
            <w:r>
              <w:rPr>
                <w:webHidden/>
                <w:rStyle w:val="IndexLink"/>
                <w:rtl w:val="true"/>
              </w:rPr>
              <w:t>لباس و پوشش و حق انتخاب آن</w:t>
            </w:r>
            <w:r>
              <w:rPr>
                <w:rStyle w:val="IndexLink"/>
                <w:rtl w:val="true"/>
              </w:rPr>
              <w:tab/>
            </w:r>
            <w:r>
              <w:rPr>
                <w:rStyle w:val="IndexLink"/>
              </w:rPr>
              <w:t>121</w:t>
            </w:r>
          </w:hyperlink>
        </w:p>
        <w:p>
          <w:pPr>
            <w:pStyle w:val="Contents2"/>
            <w:tabs>
              <w:tab w:val="clear" w:pos="8743"/>
              <w:tab w:val="right" w:pos="9026" w:leader="dot"/>
            </w:tabs>
            <w:rPr/>
          </w:pPr>
          <w:hyperlink w:anchor="__RefHeading___Toc4607549_211673320">
            <w:r>
              <w:rPr>
                <w:webHidden/>
                <w:rStyle w:val="IndexLink"/>
                <w:rtl w:val="true"/>
              </w:rPr>
              <w:t>فصل پنجم</w:t>
            </w:r>
            <w:r>
              <w:rPr>
                <w:rStyle w:val="IndexLink"/>
                <w:rtl w:val="true"/>
              </w:rPr>
              <w:t xml:space="preserve">: </w:t>
            </w:r>
            <w:r>
              <w:rPr>
                <w:rStyle w:val="IndexLink"/>
                <w:rtl w:val="true"/>
              </w:rPr>
              <w:t>کارآمدی چادر و حجاب مشکی</w:t>
            </w:r>
            <w:r>
              <w:rPr>
                <w:rStyle w:val="IndexLink"/>
                <w:rtl w:val="true"/>
              </w:rPr>
              <w:tab/>
            </w:r>
            <w:r>
              <w:rPr>
                <w:rStyle w:val="IndexLink"/>
              </w:rPr>
              <w:t>125</w:t>
            </w:r>
          </w:hyperlink>
        </w:p>
        <w:p>
          <w:pPr>
            <w:pStyle w:val="Contents3"/>
            <w:tabs>
              <w:tab w:val="clear" w:pos="8459"/>
              <w:tab w:val="right" w:pos="9026" w:leader="dot"/>
            </w:tabs>
            <w:rPr/>
          </w:pPr>
          <w:hyperlink w:anchor="__RefHeading___Toc4607551_2116733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607553_211673320">
            <w:r>
              <w:rPr>
                <w:webHidden/>
                <w:rStyle w:val="IndexLink"/>
                <w:rtl w:val="true"/>
              </w:rPr>
              <w:t>مسئله ي دست و پاگير بودن حجاب در شكل چادر</w:t>
            </w:r>
            <w:r>
              <w:rPr>
                <w:rStyle w:val="IndexLink"/>
                <w:rtl w:val="true"/>
              </w:rPr>
              <w:tab/>
            </w:r>
            <w:r>
              <w:rPr>
                <w:rStyle w:val="IndexLink"/>
              </w:rPr>
              <w:t>128</w:t>
            </w:r>
          </w:hyperlink>
        </w:p>
        <w:p>
          <w:pPr>
            <w:pStyle w:val="Contents3"/>
            <w:tabs>
              <w:tab w:val="clear" w:pos="8459"/>
              <w:tab w:val="right" w:pos="9026" w:leader="dot"/>
            </w:tabs>
            <w:rPr/>
          </w:pPr>
          <w:hyperlink w:anchor="__RefHeading___Toc4607555_211673320">
            <w:r>
              <w:rPr>
                <w:webHidden/>
                <w:rStyle w:val="IndexLink"/>
                <w:rtl w:val="true"/>
              </w:rPr>
              <w:t>حجاب مشكي در تابستان</w:t>
            </w:r>
            <w:r>
              <w:rPr>
                <w:rStyle w:val="IndexLink"/>
                <w:rtl w:val="true"/>
              </w:rPr>
              <w:tab/>
            </w:r>
            <w:r>
              <w:rPr>
                <w:rStyle w:val="IndexLink"/>
              </w:rPr>
              <w:t>129</w:t>
            </w:r>
          </w:hyperlink>
        </w:p>
        <w:p>
          <w:pPr>
            <w:pStyle w:val="Contents3"/>
            <w:tabs>
              <w:tab w:val="clear" w:pos="8459"/>
              <w:tab w:val="right" w:pos="9026" w:leader="dot"/>
            </w:tabs>
            <w:rPr/>
          </w:pPr>
          <w:hyperlink w:anchor="__RefHeading___Toc4607557_211673320">
            <w:r>
              <w:rPr>
                <w:webHidden/>
                <w:rStyle w:val="IndexLink"/>
                <w:rtl w:val="true"/>
              </w:rPr>
              <w:t>رابطه ي حجاب مشكي و بيماري هاي استخواني</w:t>
            </w:r>
            <w:r>
              <w:rPr>
                <w:rStyle w:val="IndexLink"/>
                <w:rtl w:val="true"/>
              </w:rPr>
              <w:tab/>
            </w:r>
            <w:r>
              <w:rPr>
                <w:rStyle w:val="IndexLink"/>
              </w:rPr>
              <w:t>137</w:t>
            </w:r>
          </w:hyperlink>
        </w:p>
        <w:p>
          <w:pPr>
            <w:pStyle w:val="Contents3"/>
            <w:tabs>
              <w:tab w:val="clear" w:pos="8459"/>
              <w:tab w:val="right" w:pos="9026" w:leader="dot"/>
            </w:tabs>
            <w:rPr/>
          </w:pPr>
          <w:hyperlink w:anchor="__RefHeading___Toc4607559_211673320">
            <w:r>
              <w:rPr>
                <w:webHidden/>
                <w:rStyle w:val="IndexLink"/>
                <w:rtl w:val="true"/>
              </w:rPr>
              <w:t>رابطه ي حجاب مشكي و افسردگي و اندوهناكي</w:t>
            </w:r>
            <w:r>
              <w:rPr>
                <w:rStyle w:val="IndexLink"/>
                <w:rtl w:val="true"/>
              </w:rPr>
              <w:tab/>
            </w:r>
            <w:r>
              <w:rPr>
                <w:rStyle w:val="IndexLink"/>
              </w:rPr>
              <w:t>138</w:t>
            </w:r>
          </w:hyperlink>
        </w:p>
        <w:p>
          <w:pPr>
            <w:pStyle w:val="Contents3"/>
            <w:tabs>
              <w:tab w:val="clear" w:pos="8459"/>
              <w:tab w:val="right" w:pos="9026" w:leader="dot"/>
            </w:tabs>
            <w:rPr/>
          </w:pPr>
          <w:hyperlink w:anchor="__RefHeading___Toc4607561_211673320">
            <w:r>
              <w:rPr>
                <w:webHidden/>
                <w:rStyle w:val="IndexLink"/>
                <w:rtl w:val="true"/>
              </w:rPr>
              <w:t>آيا بانوان مشكي پوش نمي توانند رنگ هاي غير مشكي را بشناسند؟</w:t>
            </w:r>
            <w:r>
              <w:rPr>
                <w:rStyle w:val="IndexLink"/>
                <w:rtl w:val="true"/>
              </w:rPr>
              <w:tab/>
            </w:r>
            <w:r>
              <w:rPr>
                <w:rStyle w:val="IndexLink"/>
              </w:rPr>
              <w:t>150</w:t>
            </w:r>
          </w:hyperlink>
        </w:p>
        <w:p>
          <w:pPr>
            <w:pStyle w:val="Contents3"/>
            <w:tabs>
              <w:tab w:val="clear" w:pos="8459"/>
              <w:tab w:val="right" w:pos="9026" w:leader="dot"/>
            </w:tabs>
            <w:rPr/>
          </w:pPr>
          <w:hyperlink w:anchor="__RefHeading___Toc4607563_211673320">
            <w:r>
              <w:rPr>
                <w:webHidden/>
                <w:rStyle w:val="IndexLink"/>
                <w:rtl w:val="true"/>
              </w:rPr>
              <w:t>نتيجه گيري</w:t>
            </w:r>
            <w:r>
              <w:rPr>
                <w:rStyle w:val="IndexLink"/>
                <w:rtl w:val="true"/>
              </w:rPr>
              <w:tab/>
            </w:r>
            <w:r>
              <w:rPr>
                <w:rStyle w:val="IndexLink"/>
              </w:rPr>
              <w:t>154</w:t>
            </w:r>
          </w:hyperlink>
        </w:p>
        <w:p>
          <w:pPr>
            <w:pStyle w:val="Contents2"/>
            <w:tabs>
              <w:tab w:val="clear" w:pos="8743"/>
              <w:tab w:val="right" w:pos="9026" w:leader="dot"/>
            </w:tabs>
            <w:rPr/>
          </w:pPr>
          <w:hyperlink w:anchor="__RefHeading___Toc4607565_211673320">
            <w:r>
              <w:rPr>
                <w:webHidden/>
                <w:rStyle w:val="IndexLink"/>
                <w:rtl w:val="true"/>
              </w:rPr>
              <w:t>پيش نهادها و توصيه ها</w:t>
            </w:r>
            <w:r>
              <w:rPr>
                <w:rStyle w:val="IndexLink"/>
                <w:rtl w:val="true"/>
              </w:rPr>
              <w:tab/>
            </w:r>
            <w:r>
              <w:rPr>
                <w:rStyle w:val="IndexLink"/>
              </w:rPr>
              <w:t>157</w:t>
            </w:r>
          </w:hyperlink>
        </w:p>
        <w:p>
          <w:pPr>
            <w:pStyle w:val="Contents2"/>
            <w:tabs>
              <w:tab w:val="clear" w:pos="8743"/>
              <w:tab w:val="right" w:pos="9026" w:leader="dot"/>
            </w:tabs>
            <w:rPr/>
          </w:pPr>
          <w:hyperlink w:anchor="__RefHeading___Toc4607567_211673320">
            <w:r>
              <w:rPr>
                <w:webHidden/>
                <w:rStyle w:val="IndexLink"/>
                <w:rtl w:val="true"/>
              </w:rPr>
              <w:t>پيوست</w:t>
            </w:r>
            <w:r>
              <w:rPr>
                <w:rStyle w:val="IndexLink"/>
                <w:rtl w:val="true"/>
              </w:rPr>
              <w:t xml:space="preserve">: </w:t>
            </w:r>
            <w:r>
              <w:rPr>
                <w:rStyle w:val="IndexLink"/>
                <w:rtl w:val="true"/>
              </w:rPr>
              <w:t>استفتائات و ديدگاه هاي مراجع تقليد درباره ي حجاب و لباس</w:t>
            </w:r>
            <w:r>
              <w:rPr>
                <w:rStyle w:val="IndexLink"/>
                <w:rtl w:val="true"/>
              </w:rPr>
              <w:tab/>
            </w:r>
            <w:r>
              <w:rPr>
                <w:rStyle w:val="IndexLink"/>
              </w:rPr>
              <w:t>171</w:t>
            </w:r>
          </w:hyperlink>
        </w:p>
        <w:p>
          <w:pPr>
            <w:pStyle w:val="Contents2"/>
            <w:tabs>
              <w:tab w:val="clear" w:pos="8743"/>
              <w:tab w:val="right" w:pos="9026" w:leader="dot"/>
            </w:tabs>
            <w:rPr/>
          </w:pPr>
          <w:hyperlink w:anchor="__RefHeading___Toc4607569_211673320">
            <w:r>
              <w:rPr>
                <w:webHidden/>
                <w:rStyle w:val="IndexLink"/>
                <w:rtl w:val="true"/>
              </w:rPr>
              <w:t>فهرست گزيده منابع</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_3388"/>
      <w:bookmarkStart w:id="1" w:name="pg527_3388"/>
      <w:bookmarkEnd w:id="1"/>
    </w:p>
    <w:p>
      <w:pPr>
        <w:pStyle w:val="Heading2"/>
        <w:numPr>
          <w:ilvl w:val="1"/>
          <w:numId w:val="1"/>
        </w:numPr>
        <w:rPr/>
      </w:pPr>
      <w:bookmarkStart w:id="2" w:name="pg527_3388"/>
      <w:bookmarkStart w:id="3" w:name="__RefHeading___Toc460745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زاده، 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 و کاوش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مهدی زاده؛ تهیه کننده مرکز مطالعات و پژوهش های فرهنگی حوزه علمیه؛ ویراستاران محمدجواد شریفی، حمید انصاری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پرسمان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Hegabshenasi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هایی در زمینه حجاب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 و کاوش 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هایی در زمینه حجاب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 و کاوش 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هایی در زمینه حجاب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هاو کاوش های جدید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39097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746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حجاب شناسي</w:t>
      </w:r>
    </w:p>
    <w:p>
      <w:pPr>
        <w:pStyle w:val="BookText"/>
        <w:rPr/>
      </w:pPr>
      <w:r>
        <w:rPr>
          <w:rFonts w:ascii="IRNazanin" w:hAnsi="IRNazanin" w:eastAsia="IRNazanin"/>
          <w:color w:val="111111"/>
          <w:sz w:val="28"/>
          <w:sz w:val="28"/>
          <w:szCs w:val="28"/>
          <w:rtl w:val="true"/>
          <w:lang w:bidi="fa-IR"/>
        </w:rPr>
        <w:t>چالش ها و كاوش هاي جديد</w:t>
      </w:r>
    </w:p>
    <w:p>
      <w:pPr>
        <w:pStyle w:val="BookText"/>
        <w:rPr/>
      </w:pPr>
      <w:r>
        <w:rPr>
          <w:rFonts w:ascii="Amiri" w:hAnsi="Amiri" w:eastAsia="Amiri" w:cs="Amiri"/>
          <w:color w:val="111111"/>
          <w:sz w:val="28"/>
          <w:sz w:val="28"/>
          <w:szCs w:val="28"/>
          <w:rtl w:val="true"/>
          <w:lang w:bidi="ar-SA"/>
        </w:rPr>
        <w:t>حسين مهدي 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مطالعات و پژوهش هاي فرهنگي حوزه ي علميه </w:t>
      </w:r>
      <w:bookmarkStart w:id="7" w:name="pg527_3393"/>
    </w:p>
    <w:p>
      <w:pPr>
        <w:pStyle w:val="Heading2"/>
        <w:numPr>
          <w:ilvl w:val="1"/>
          <w:numId w:val="1"/>
        </w:numPr>
        <w:rPr/>
      </w:pPr>
      <w:bookmarkStart w:id="8" w:name="__RefHeading___Toc4607463_211673320"/>
      <w:bookmarkStart w:id="9" w:name="_Toc3"/>
      <w:bookmarkEnd w:id="7"/>
      <w:bookmarkEnd w:id="8"/>
      <w:r>
        <w:rPr>
          <w:rtl w:val="true"/>
        </w:rPr>
        <w:t xml:space="preserve">پیش کش به </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ي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نبوت، همسر ولايت و مادر امامت، بانويي كه با انتخاب لباس و پوشش قرآني، بهترين الگو و مبلّغ عملي حجاب براي همه ي بانوان مسلمان و عفيف در تمام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بانويي كه انسان هايي تربيت كرد كه هر يك تا ابد مشعل هدايت بشريت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 معظم رهبري حضرت آيت الله خامنه 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ساليان دراز، با تمام وسايل روي اين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حجابي و بدحجابي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شده است؛ بايد با آن مبارزه كرد، چگونه مي شود با آن مبارزه كرد؟ براي مردم خود ما هم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براي يك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خيلي از خانم ها متدين و مسلمان اند و به انقلاب عقيده دارند، ولي مسئله ي حجاب براي آنها روشن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 ندارند حجاب را رعايت مي كنند؛ امّا واقعاً حجاب در ذهن آنها سؤال و مسئله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اين 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ابهامي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و براي خيلي هاي ديگر قضيه روشن است، ولي خوب، بايد اين واضح و پيرامون آن روشن گري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روشن شود؛ و اين كاري است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كاري فرهنگي است كه بنده زياد روي آن اصرار داشته و دارم</w:t>
      </w:r>
      <w:r>
        <w:rPr>
          <w:rFonts w:eastAsia="IRNazanin" w:cs="IRNazanin"/>
          <w:color w:val="111111"/>
          <w:sz w:val="28"/>
          <w:szCs w:val="28"/>
          <w:rtl w:val="true"/>
          <w:lang w:bidi="fa-IR"/>
        </w:rPr>
        <w:t>.</w:t>
      </w:r>
      <w:r>
        <w:rPr>
          <w:rStyle w:val="FootnoteAnchor"/>
          <w:rtl w:val="true"/>
        </w:rPr>
        <w:footnoteReference w:id="2"/>
      </w:r>
      <w:bookmarkStart w:id="10" w:name="pg527_3398"/>
    </w:p>
    <w:p>
      <w:pPr>
        <w:pStyle w:val="Heading2"/>
        <w:numPr>
          <w:ilvl w:val="1"/>
          <w:numId w:val="1"/>
        </w:numPr>
        <w:rPr/>
      </w:pPr>
      <w:bookmarkStart w:id="11" w:name="__RefHeading___Toc4607465_2116733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ويژگي هاي نوشتار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فلسفه و فوايد حجاب</w:t>
      </w:r>
    </w:p>
    <w:p>
      <w:pPr>
        <w:pStyle w:val="BookText"/>
        <w:rPr/>
      </w:pPr>
      <w:r>
        <w:rPr>
          <w:rFonts w:ascii="IRNazanin" w:hAnsi="IRNazanin" w:eastAsia="IRNazanin"/>
          <w:color w:val="111111"/>
          <w:sz w:val="28"/>
          <w:sz w:val="28"/>
          <w:szCs w:val="28"/>
          <w:rtl w:val="true"/>
          <w:lang w:bidi="fa-IR"/>
        </w:rPr>
        <w:t>مفهوم و ابعاد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رابطه ي حجاب و 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هدف و فلسفه ي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آثار و فوايد حجاب در ابعاد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ي حجاب در بُعد فردي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ي حجاب در بُعد خانوادگي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ي حجاب در بُعد 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ي حجاب در بُعد 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ي اجمالي حجاب و حجاب زدايي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شكست حركت هاي كشف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بودن حجاب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بودن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زنان و دختران از فوايد حجاب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منشأ حركت هاي بي حجابي و بدحجابي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رابطه ي حجاب در شكل چادر، با دين و تاريخ ملي</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اسلامي حجاب</w:t>
      </w:r>
    </w:p>
    <w:p>
      <w:pPr>
        <w:pStyle w:val="BookText"/>
        <w:rPr/>
      </w:pPr>
      <w:r>
        <w:rPr>
          <w:rFonts w:ascii="IRNazanin" w:hAnsi="IRNazanin" w:eastAsia="IRNazanin"/>
          <w:color w:val="111111"/>
          <w:sz w:val="28"/>
          <w:sz w:val="28"/>
          <w:szCs w:val="28"/>
          <w:rtl w:val="true"/>
          <w:lang w:bidi="fa-IR"/>
        </w:rPr>
        <w:t>نگاهي اجمالي به شكل هاي حجاب قرآني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فلسفه ي تفاوت پوشش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كيفيت حجاب و پوشش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رنگ جلباب و چادر قرآني</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نگاهي اجمالي به ديدگاه اسلام در باب پوشش مشكي</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نمايي حجاب و آزادي</w:t>
      </w:r>
    </w:p>
    <w:p>
      <w:pPr>
        <w:pStyle w:val="BookText"/>
        <w:rPr/>
      </w:pPr>
      <w:r>
        <w:rPr>
          <w:rFonts w:ascii="IRNazanin" w:hAnsi="IRNazanin" w:eastAsia="IRNazanin"/>
          <w:color w:val="111111"/>
          <w:sz w:val="28"/>
          <w:sz w:val="28"/>
          <w:szCs w:val="28"/>
          <w:rtl w:val="true"/>
          <w:lang w:bidi="fa-IR"/>
        </w:rPr>
        <w:t>رابطه ي حد و مرزهاي پوشش و عقده ها و حسرت ها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حدود آزادي اظهار نظر درباره ي حجاب و 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رابطه ي حجاب و فشارهاي 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رابطه ي حجاب و پوشش و مسئله آزادي</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سوء استفاده از عواطف مذهبي جوانان در مقوله ي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و پوشش و حق انتخاب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كارآمدي حجاب و چادر مشكي</w:t>
      </w:r>
    </w:p>
    <w:p>
      <w:pPr>
        <w:pStyle w:val="BookText"/>
        <w:rPr/>
      </w:pPr>
      <w:r>
        <w:rPr>
          <w:rFonts w:ascii="IRNazanin" w:hAnsi="IRNazanin" w:eastAsia="IRNazanin"/>
          <w:color w:val="111111"/>
          <w:sz w:val="28"/>
          <w:sz w:val="28"/>
          <w:szCs w:val="28"/>
          <w:rtl w:val="true"/>
          <w:lang w:bidi="fa-IR"/>
        </w:rPr>
        <w:t>مسئله ي دست و پاگير بودن حجاب در شكل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حجاب مشكي در تابستان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رابطه ي حجاب مشكي و بيماري هاي استخواني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رابطه ي حجاب مشكي و افسردگي و اندوهناكي</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آيا بانوان مشكي پوش نمي توانند رنگ هاي غير مشكي را بشناسند؟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نتيجه گيري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پيش نهادها و توصيه 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 ديدگاه هاي مراجع تقليد درباره ي حجاب و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گزيده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3" w:name="pg527_3407"/>
    </w:p>
    <w:p>
      <w:pPr>
        <w:pStyle w:val="Heading2"/>
        <w:numPr>
          <w:ilvl w:val="1"/>
          <w:numId w:val="1"/>
        </w:numPr>
        <w:rPr/>
      </w:pPr>
      <w:bookmarkStart w:id="14" w:name="__RefHeading___Toc4607467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گوهر اسلام، سعادت و نجات آدمي است و باورهاي ديني و احكام اخلاقي و فقهي در راستاي اين غايت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 هاي هستمندانه و بايستي از خالق حكيمي تجلّي مي يابد كه به نيازهاي روحي و جسمي، مادي و معنوي، فردي و اجتماعي كاملاً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الهي مربوط به پوشش زن نيز با اين فلسفه و حكمت حكيمانه صادر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عنصر حجاب اسلامي، به تهذيب و تزكيه ي نفس و ملكات نفساني پرداخته و قرب الهي را فراهم ساخته و زمينه ي رشد معنوي مردان را در اثر حفظ نگاه تأمين مي كند؛ هم چنان كه خداوند سبحان خطاب به پيامبر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 تا چشم هاي خود را از نگاه ناروا بپوشانند و فروج و اندامشان را محفوظ دارند، كه اين بر پاكيزگي جسم و جان ايشان اصلح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زنان و دختران خود و زنان مؤمن بگو كه خويشتن را به چادرهاي خود فرو پوشند كه اين كار براي اين است كه آنها به عفت شناخته شوند تا از تعرض و جسارت آزار نكشند؛ خداوند در حق خلق، آمرزنده و مهربان است</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شايان ذكر است </w:t>
      </w:r>
    </w:p>
    <w:p>
      <w:pPr>
        <w:pStyle w:val="BookText"/>
        <w:rPr/>
      </w:pPr>
      <w:r>
        <w:rPr>
          <w:rFonts w:ascii="IRNazanin" w:hAnsi="IRNazanin" w:eastAsia="IRNazanin"/>
          <w:color w:val="111111"/>
          <w:sz w:val="28"/>
          <w:sz w:val="28"/>
          <w:szCs w:val="28"/>
          <w:rtl w:val="true"/>
          <w:lang w:bidi="fa-IR"/>
        </w:rPr>
        <w:t>كه حجاب و پوشش اسلامي براي مردان و زنان، تنها از كاركرد فردي برخوردار نيست و فقط براي سامان دهي خلقيات و ملكات نفساني آدميان مؤثر نمي باشد، بلكه از كاركرد اجتماعي نيز برخوردار است؛ غرايز و التهاب هاي جسمي، و معاشرت هاي بي بندوبار را كنترل، و بر تحكيم نظام خانواده افزوده، و از انحلال كانون محكم زناشويي جلوگيري نموده، و امنيت اجتماعي را فراهم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 صد البتّه كه حفظ نظام خانواده از مهم ترين ارزش هاي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ميان نظام خانواده و روابط نامشروع تمايز قايل نيستند؛ به لحاظ معرفتي، نسبي گرايند و معيار سنجش معرفت صحيح از سقيم را انكار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حتّي براي رويكرد و انديشه ي خود نيز ارزش معرفتي قايل نيستند و هميشه در شكاكيت مطلق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هدفمندانه زيست كند، براي رفتارها و انديشه ها، معيارمندانه دست به گزينش مي زند، تا به اهداف متعالي انساني و الهي دست يازد؛ و حفظ حجاب و پوشش اسلامي و به تبع آن، حفظ نظام خانواده نيز از آن رو ارزش دارند كه تأمين كننده ي سعادت آدمي و منشأ قرب الهي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كساني با نگاه ديني و اسلامي و يا با رويكرد جامعه شناختي و روان شناختي، مسئله ي حجاب را ارزيابي كنند، به كاركردهاي مادي و معنوي، فردي و اجتماعي آن پي برده، به تأييد و ترويج آن اقدام مي كنند؛ بنابراين، پوشش اسلامي زن به منزله ي يك حفاظ ظاهري و باطني در برابر </w:t>
      </w:r>
    </w:p>
    <w:p>
      <w:pPr>
        <w:pStyle w:val="BookText"/>
        <w:rPr/>
      </w:pPr>
      <w:r>
        <w:rPr>
          <w:rFonts w:ascii="IRNazanin" w:hAnsi="IRNazanin" w:eastAsia="IRNazanin"/>
          <w:color w:val="111111"/>
          <w:sz w:val="28"/>
          <w:sz w:val="28"/>
          <w:szCs w:val="28"/>
          <w:rtl w:val="true"/>
          <w:lang w:bidi="fa-IR"/>
        </w:rPr>
        <w:t>افراد نامحرم است كه مصونيت اخلاقي، خانوادگي، اجتماعي و پيوند عميق ميان حجاب ظاهري و بازداري باطني را فراهم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 و پرسش هاي معاصر كه ذهن نسل جوان را به خود مشغول ساخته، حوزه ي پوشش و حجاب اسلامي را نيز دربر گرفته است؛ مسائلي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فوايد حجاب، رابطه ي حجاب و عفاف، فلسفه ي تفاوت پوشش زن و مرد، رنگ مشكي چادر، رابطه ي حجاب و آزادي، پوشش و حق انتخاب، نوع حجاب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فرزانه جناب حجت الاسلام حسين مهدي زاده از پژوهشگران گروه تربيت و مشاوره ي مركز، در پاسخ گويي به پرسش هاي فوق، از توفيق خوبي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بر خود لازم مي دانم از تلاش محقق عزيز؛ و نيز از حجج اسلام سيد محمد علي داعي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پژوهشي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اسدالله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گروه تربيت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حميد كريمي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پروژه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مديران و كارمندان مركز كه در آماده سازي اين اثر، تلاش مخلصانه نموده اند؛ به ويژه از حضرت حجت الاسلام والمسلمين حسيني بوشهري، مدير مركز مديريت حوزه و مدير مركز مطالعات و پژوهش هاي فرهنگي حوزه علميه، تقدير و تشكر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خسروپناه</w:t>
      </w:r>
    </w:p>
    <w:p>
      <w:pPr>
        <w:pStyle w:val="BookText"/>
        <w:rPr/>
      </w:pPr>
      <w:r>
        <w:rPr>
          <w:rFonts w:ascii="IRNazanin" w:hAnsi="IRNazanin" w:eastAsia="IRNazanin"/>
          <w:color w:val="111111"/>
          <w:sz w:val="28"/>
          <w:sz w:val="28"/>
          <w:szCs w:val="28"/>
          <w:rtl w:val="true"/>
          <w:lang w:bidi="fa-IR"/>
        </w:rPr>
        <w:t>جانشین مرکز مطالعات و پژوهش های فرهنگی</w:t>
      </w:r>
    </w:p>
    <w:p>
      <w:pPr>
        <w:pStyle w:val="BookText"/>
        <w:rPr/>
      </w:pPr>
      <w:r>
        <w:rPr>
          <w:rFonts w:ascii="IRNazanin" w:hAnsi="IRNazanin" w:eastAsia="IRNazanin"/>
          <w:color w:val="111111"/>
          <w:sz w:val="28"/>
          <w:sz w:val="28"/>
          <w:szCs w:val="28"/>
          <w:rtl w:val="true"/>
          <w:lang w:bidi="fa-IR"/>
        </w:rPr>
        <w:t>حوزه علمیه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سعید فطر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bookmarkStart w:id="16" w:name="pg529_3444"/>
    </w:p>
    <w:p>
      <w:pPr>
        <w:pStyle w:val="Heading2"/>
        <w:numPr>
          <w:ilvl w:val="1"/>
          <w:numId w:val="1"/>
        </w:numPr>
        <w:rPr/>
      </w:pPr>
      <w:bookmarkStart w:id="17" w:name="__RefHeading___Toc4607469_211673320"/>
      <w:bookmarkStart w:id="18" w:name="_Toc6"/>
      <w:bookmarkEnd w:id="16"/>
      <w:bookmarkEnd w:id="17"/>
      <w:r>
        <w:rPr>
          <w:rtl w:val="true"/>
        </w:rPr>
        <w:t>ديباچه</w:t>
      </w:r>
      <w:bookmarkEnd w:id="18"/>
    </w:p>
    <w:p>
      <w:pPr>
        <w:pStyle w:val="BookText"/>
        <w:rPr/>
      </w:pP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 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فرزند آدم، براي شما لباسي فرو فرستاديم كه اندام شما را مي پوشاند و مايه ي زينت شماست و لباس تقوا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آيات خداست؛ باشد كه متذكر شده،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آدم، مبادا شيطان شما را فريب دهد، چنان كه پدر و مادر شما را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از تن آنان بركند و قبايح آنان را در نظرشان پديدار نمود؛ همانا كه </w:t>
      </w:r>
    </w:p>
    <w:p>
      <w:pPr>
        <w:pStyle w:val="BookText"/>
        <w:rPr/>
      </w:pPr>
      <w:r>
        <w:rPr>
          <w:rFonts w:ascii="IRNazanin" w:hAnsi="IRNazanin" w:eastAsia="IRNazanin"/>
          <w:color w:val="111111"/>
          <w:sz w:val="28"/>
          <w:sz w:val="28"/>
          <w:szCs w:val="28"/>
          <w:rtl w:val="true"/>
          <w:lang w:bidi="fa-IR"/>
        </w:rPr>
        <w:t>شيطان و بستگانش شما را مي بينند، در صورتي كه شما آنها را نمي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شيطان را دوست دار آنان كه ايمان نمي آورند،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ي حجاب و پوشش انسان به اندازه ي تاريخ آفرينش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لباس هر انساني پرچم كشور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پرچمي كه او بر در خانه ي وجودش نصب كرده است و با آن اعلام مي دارد كه از كدام فرهنگ تبعيت مي كند؛ هم چنان كه هر ملتي با وفاداري و احترام به پرچم خود، اعتقاد خود را به هويّت ملي خويش ابراز مي كند؛ هر انساني كه به يك سلسله ارزش ها و بينش ها معتقد و دل بسته است، لباس متناسب با آن ارزش ها و بينش ها را از تن به در نخواهد كرد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حجاب و پوشش بارزترين نشانه ي فرهنگي و نماد ملي است كه به سرعت تحت تأثير ساير پديده هاي فرهنگي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دگرگوني در ساختار فرهنگي و اجتماعي، با تغيير در پوشش مردم مشخص مي گردد؛ چنان كه استيلاي فرهنگي و سلطه پذيري نيز، در اولين مرحله، از طريق تغيير در پوشش مردم چهره مي نمايد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استعمار و استكبار نتوانست انقلاب اسلامي ايران را از راه نظامي مهار نمايد، اكنون با تغيير تاكتيك و روش، تلاش مي كند از طريق </w:t>
      </w:r>
    </w:p>
    <w:p>
      <w:pPr>
        <w:pStyle w:val="BookText"/>
        <w:rPr/>
      </w:pPr>
      <w:r>
        <w:rPr>
          <w:rFonts w:ascii="IRNazanin" w:hAnsi="IRNazanin" w:eastAsia="IRNazanin"/>
          <w:color w:val="111111"/>
          <w:sz w:val="28"/>
          <w:sz w:val="28"/>
          <w:szCs w:val="28"/>
          <w:rtl w:val="true"/>
          <w:lang w:bidi="fa-IR"/>
        </w:rPr>
        <w:t>فرهنگي، آن را دچار استحاله و تغيير هويت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 هاي استكبار براي نفوذ فرهنگي، تشكيك و القاي شبهه در مباني ديني مردم است كه طي چند سال اخير شتاب بيش تري گرفته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اعتقاد ما چون دشمن به فرهنگ ما هجوم آورده است، بايد به جهاد فرهنگي با آن برخيزيم؛ و جهاد فرهنگي، سربازانِ جان بركفِ جبهه ي فرهنگ و انديشه ي ديني را به حضور در خط مقدم اين جهاد مقدس فرا مي خواند؛ از اين رو، نگارنده با توجه به توانايي خود تلاش نموده تا در اين جهاد فرهنگي شركت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طرح نوشتار حاضر به صورت پاسخ گويي به پرسش ها و شبهات است؛ لذا مناسب است نخست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ماهوي و اصلي پرسش و شبهه اين است كه معمولاً پرسش به قصد يافتن حق و حقيقت و با نيت صادقانه صورت مي گيرد، ولي تشكيك و شبهه به قصد گم كردن حق و حقيقت و با نيت غير صادقانه صورت مي گيرد؛ از اين رو عقل و نقل، پرسش از افراد صاحب نظر و </w:t>
      </w:r>
    </w:p>
    <w:p>
      <w:pPr>
        <w:pStyle w:val="BookText"/>
        <w:rPr/>
      </w:pPr>
      <w:r>
        <w:rPr>
          <w:rFonts w:ascii="IRNazanin" w:hAnsi="IRNazanin" w:eastAsia="IRNazanin"/>
          <w:color w:val="111111"/>
          <w:sz w:val="28"/>
          <w:sz w:val="28"/>
          <w:szCs w:val="28"/>
          <w:rtl w:val="true"/>
          <w:lang w:bidi="fa-IR"/>
        </w:rPr>
        <w:t>شايسته را مي ستايد و به آن توصيه مي كند؛ چنان كه قرآن مجيد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8"/>
      </w:r>
      <w:r>
        <w:rPr>
          <w:rFonts w:ascii="IRNazanin" w:hAnsi="IRNazanin" w:eastAsia="IRNazanin"/>
          <w:color w:val="111111"/>
          <w:sz w:val="28"/>
          <w:sz w:val="28"/>
          <w:szCs w:val="28"/>
          <w:rtl w:val="true"/>
          <w:lang w:bidi="fa-IR"/>
        </w:rPr>
        <w:t xml:space="preserve">اگر نمي دانيد 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مفاتيحه السؤال فاسئلوا رحمكم الله فأنه يوجر اربعة السائل و المتكلم و المستمع و المحب لهم؛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گنجينه هايي است و پرسش، كليدهاي آن؛ پس بپرسيد آنچه را نمي دانيد، تا مشمول رحمت خدا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گروه در ضمن يك پرسش اجر و ثواب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كننده، پاسخ دهنده، شنونده و دوست دار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پرسش گري به جا و شايسته، كه به آن توصيه شده است، عقل و نقل، آلوده شدن به شبهات و وقوع در آن ها را امري مذموم و ناپسند مي دانند؛ همان گونه كه انسان از آلودگي جسمي دوري مي جويد، بايد از شبهات آلوده كننده ي روح و روان نيز اجتناب نمايد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اياك و الوقوع في الشبهات؛</w:t>
      </w:r>
      <w:r>
        <w:rPr>
          <w:rStyle w:val="FootnoteAnchor"/>
          <w:rtl w:val="true"/>
        </w:rPr>
        <w:footnoteReference w:id="10"/>
      </w:r>
      <w:r>
        <w:rPr>
          <w:rFonts w:ascii="IRNazanin" w:hAnsi="IRNazanin" w:eastAsia="IRNazanin"/>
          <w:color w:val="111111"/>
          <w:sz w:val="28"/>
          <w:sz w:val="28"/>
          <w:szCs w:val="28"/>
          <w:rtl w:val="true"/>
          <w:lang w:bidi="fa-IR"/>
        </w:rPr>
        <w:t>بر حذر باش از قرار گرفتن در شبهه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انسان از وقوع در شبهه منع شده است، بلكه پس از وقوع در شبهات و آلودگي ذهن و دين، انسان به شبهه زدايي و پاك سازي مكلف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نزّهوا اديانكم عن الشبهات وصونوا انفسكم عن مواقف الريب الموبقات</w:t>
      </w:r>
      <w:r>
        <w:rPr>
          <w:rStyle w:val="FootnoteAnchor"/>
          <w:rtl w:val="true"/>
        </w:rPr>
        <w:footnoteReference w:id="11"/>
      </w:r>
      <w:r>
        <w:rPr>
          <w:rFonts w:ascii="IRNazanin" w:hAnsi="IRNazanin" w:eastAsia="IRNazanin"/>
          <w:color w:val="111111"/>
          <w:sz w:val="28"/>
          <w:sz w:val="28"/>
          <w:szCs w:val="28"/>
          <w:rtl w:val="true"/>
          <w:lang w:bidi="fa-IR"/>
        </w:rPr>
        <w:t>دين خود را از شبهه ها پاك و خالص كنيد و خودتان را از مكان هاي شبهه خيز و هلاك كننده حفظ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ارسله بالدين المشهور… ازاحةً للشبهات؛</w:t>
      </w:r>
      <w:r>
        <w:rPr>
          <w:rStyle w:val="FootnoteAnchor"/>
          <w:rtl w:val="true"/>
        </w:rPr>
        <w:footnoteReference w:id="12"/>
      </w:r>
      <w:r>
        <w:rPr>
          <w:rFonts w:ascii="IRNazanin" w:hAnsi="IRNazanin" w:eastAsia="IRNazanin"/>
          <w:color w:val="111111"/>
          <w:sz w:val="28"/>
          <w:sz w:val="28"/>
          <w:szCs w:val="28"/>
          <w:rtl w:val="true"/>
          <w:lang w:bidi="fa-IR"/>
        </w:rPr>
        <w:t>اميرمؤمنان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اهداف و رسالت هاي ديني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بردن شبهات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درباره ي وجه تسميه و علّت نام گذاري شبهه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سمّيت الشبهةُ شبهةً لانّها تُشبّهُ الحق؛</w:t>
      </w:r>
      <w:r>
        <w:rPr>
          <w:rStyle w:val="FootnoteAnchor"/>
          <w:rtl w:val="true"/>
        </w:rPr>
        <w:footnoteReference w:id="13"/>
      </w:r>
      <w:r>
        <w:rPr>
          <w:rFonts w:ascii="IRNazanin" w:hAnsi="IRNazanin" w:eastAsia="IRNazanin"/>
          <w:color w:val="111111"/>
          <w:sz w:val="28"/>
          <w:sz w:val="28"/>
          <w:szCs w:val="28"/>
          <w:rtl w:val="true"/>
          <w:lang w:bidi="fa-IR"/>
        </w:rPr>
        <w:t>شبهه را به اين علت شبهه مي گويند كه حق نيست، ولي به حق شباهت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باطلي حق نماست كه تناسبات جزئي و مقطعي در آن رعايت شده است؛ به گونه اي كه جلوه ي تناسبات فرعي، چشم افراد داراي </w:t>
      </w:r>
    </w:p>
    <w:p>
      <w:pPr>
        <w:pStyle w:val="BookText"/>
        <w:rPr/>
      </w:pPr>
      <w:r>
        <w:rPr>
          <w:rFonts w:ascii="IRNazanin" w:hAnsi="IRNazanin" w:eastAsia="IRNazanin"/>
          <w:color w:val="111111"/>
          <w:sz w:val="28"/>
          <w:sz w:val="28"/>
          <w:szCs w:val="28"/>
          <w:rtl w:val="true"/>
          <w:lang w:bidi="fa-IR"/>
        </w:rPr>
        <w:t>آگاهي اندك را خيره نموده، باعث مي شود آن را حق بدانند؛ ولي به دليل عدم رعايت تناسبات اصلي و محوري در حوزه ي باطل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تأثير شبهه به مقدار هماهنگي دروني و بيروني آن بستگي دارد؛ هر چه شبهه به مرز حق نزديك تر باشد، شمار بيش تري را گرفتار مي كند و باعث اشتباه ديگران و در دام افتادن آنان مي گردد</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هاي اخير، روند شبهات درباره ي حجاب شدت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تصديق اين مدعا كافي است به مقالات مطبوعاتي و نمايه هاي آن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شبهات فراوان در زمينه ي حجاب برتر به همراه عوامل ديگر؛ مانند ضعف اعتقاد و عدم شناخت كافي از حجاب اسلامي و ضرورت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افت روند استفاده از مصاديق حجاب برتر در جامعه شده است، كه نتيجه ي اتخاذ روش تخريبي بعضي مطبوعات، رواج پوشش هاي نامناسب، مانند لباس هاي نازك، كوتاه و رنگين در بين دختران و زنان جوان در مقابل نامحرمان است؛ چون يكي از عوامل مهم سلامت روحي و رواني جامعه ي اسلامي، روي آوردن بانوان به مصاديق حجاب برتر است؛ لذا سعي نگارنده، پاسخ گويي به شبهات مهم درباره ي حجاب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بناي تمام مطالب طرح شده در نوشتار حاضر، اين است كه پوشش انسان، خصوصاً بانوان، داراي </w:t>
      </w:r>
    </w:p>
    <w:p>
      <w:pPr>
        <w:pStyle w:val="BookText"/>
        <w:rPr/>
      </w:pPr>
      <w:r>
        <w:rPr>
          <w:rFonts w:ascii="IRNazanin" w:hAnsi="IRNazanin" w:eastAsia="IRNazanin"/>
          <w:color w:val="111111"/>
          <w:sz w:val="28"/>
          <w:sz w:val="28"/>
          <w:szCs w:val="28"/>
          <w:rtl w:val="true"/>
          <w:lang w:bidi="fa-IR"/>
        </w:rPr>
        <w:t>حداقل و حداكثر است؛ و از مجموع آموزه هاي اسلامي به روشني استفاده مي شود كه اسلام مشوق و طرف دار حجاب و پوشش حداكثر براي زنان و دختران در مقابل نامحرمان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فوق با استناد به آيات و روايات، و حجاب و پوشش بيش تر و برتر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Style w:val="FootnoteAnchor"/>
          <w:rtl w:val="true"/>
        </w:rPr>
        <w:footnoteReference w:id="15"/>
      </w:r>
      <w:r>
        <w:rPr>
          <w:rFonts w:ascii="IRNazanin" w:hAnsi="IRNazanin" w:eastAsia="IRNazanin"/>
          <w:color w:val="111111"/>
          <w:sz w:val="28"/>
          <w:sz w:val="28"/>
          <w:szCs w:val="28"/>
          <w:rtl w:val="true"/>
          <w:lang w:bidi="fa-IR"/>
        </w:rPr>
        <w:t>و زنان سال خورده كه از ولادت و عادت باز نشسته اند و اميد ازدواج و نكاح ندارند بر آنان باكي نيست، اگر اظهار تجملات و زينت خود نكنند كه جامه هاي رويي خود نزد نامحرمان از تن برگيرند و اگر باز هم عفّت و تقواي بيش تر گزينند، بر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ي فوق خداوند نخست به زنان سالمند اجازه داده است در مقابل نامحرم، بعضي لباس هاي رويي و بيروني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معتبر به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خود برگيرند؛ ولي در آخر آيه </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زنان پير نيز در مقابل نامحرم، چادر خويش را بر زمين نگذارند و عفت ورزند، براي آنان بهتر است؛ بنابراين، از آيه ي مذكور به روشني مطلوبيت حجاب و پوشش بيش تر، حتي براي زنان سالمند استفاده مي شود، تا چه رسد به زنان و دختران جوان، كه احتمال تعرض افراد لاابالي و فاسد نسبت به آنان بيش تر است، و به طريق اولي مطلوبيت حجاب و پوشش بيش تر براي آنان اثبات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روايتي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الناس اتخذوا السراويلات فأنها من استر ثيابكم و حصّنوا بها نسائكم اذا خرجن؛</w:t>
      </w:r>
      <w:r>
        <w:rPr>
          <w:rStyle w:val="FootnoteAnchor"/>
          <w:rtl w:val="true"/>
        </w:rPr>
        <w:footnoteReference w:id="17"/>
      </w:r>
      <w:r>
        <w:rPr>
          <w:rFonts w:ascii="IRNazanin" w:hAnsi="IRNazanin" w:eastAsia="IRNazanin"/>
          <w:color w:val="111111"/>
          <w:sz w:val="28"/>
          <w:sz w:val="28"/>
          <w:szCs w:val="28"/>
          <w:rtl w:val="true"/>
          <w:lang w:bidi="fa-IR"/>
        </w:rPr>
        <w:t>اي مردم از شلوارها براي پوشش استفاده كنيد؛ زيرا از پوشاننده ترين لباس ها هستند و زنان خود را هنگامي كه از منزل خارج مي شوند از طريق استفاده از شلوار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فوق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استرثيابكم و حصنّوا بها نسائكم اذا 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دلالت بر مطلوبيت پوشش كامل زنان در خارج از منزل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اميرمؤمنان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حجاب و پوشش كامل زنان را باعث حفظ عفت و پاكي آنان دانسته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شدة الحجاب ابقي عليهن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 چنين قرآن كريم، استفاده از شكل هاي حجاب داراي پوشش بهتر و بيش تر، مثل خمار</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جلباب</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 خروج از منزل و رفتن به مسجد، براي دفاع از فدك، از همين حجاب هاي قرآني استفاده كرده 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لاثت خمارها علي رأسها واشتملت بجلبابها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ذكر شد، شواهد و قراين مستحكم و روشني است كه مطلوبيت حجاب و پوشش اكثر و بيش تر را براي بانوان و دختران جوان اثبات مي نمايد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توجه به برخورداري حجاب و پوشش از مقدار حداقلي و حداكثري و مطلوبيت حجاب و پوشش اكثري، خصوصاً براي زنان و دختران جوان آشكار خواهد شد كه دفاع از پوشش هايي، مانند لباس ضخيم، بلند و داراي رنگ سنگين، مقنعه، چادر مشكي و غيره در نوشته ي حاضر، به اين دليل است كه اين گونه لباس ها و حجاب ها، مصاديق و نمونه هاي حجاب و پوشش بيش تر و بهتر براي بانوان و دختران جوان در مقابل نامحرم به شمار مي آيند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خداوندي كه براي مصون ماندن جسم از ورود ميكروب ها در اعضاي بدن انسان، حجاب ها و حفاظ هاي طبيعي، مانند پوست بدن، پلك </w:t>
      </w:r>
    </w:p>
    <w:p>
      <w:pPr>
        <w:pStyle w:val="BookText"/>
        <w:rPr/>
      </w:pPr>
      <w:r>
        <w:rPr>
          <w:rFonts w:ascii="IRNazanin" w:hAnsi="IRNazanin" w:eastAsia="IRNazanin"/>
          <w:color w:val="111111"/>
          <w:sz w:val="28"/>
          <w:sz w:val="28"/>
          <w:szCs w:val="28"/>
          <w:rtl w:val="true"/>
          <w:lang w:bidi="fa-IR"/>
        </w:rPr>
        <w:t>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به عنوان طبيب روحاني، براي جلوگيري از آلودگي روح و روان انسان به گناه، و حفظ پاكي آن، حجاب ها و حفاظ هايي را به شكل دستورهاي الهي و انجام واجبات و ترك محرمات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عبادالله انتم كالمرضي و رب العالمين كالطبيب فصلاح المرضي فيما يعلم الطبيب و يداوي به لا فيما يشتهيه المريض و يقترحه الا فسلِّمو لله امره تكونوا من الفائزين؛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به نقل از مجموعه ي ورّام،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بندگان خدا، شما همانند انسان هاي بيمار، و پروردگار جهان همانند طبيب است، پس خير و صلاح انسان هاي مريض در گوش دادن به علم و تدبير طبيب است، نه پيروي از تمايلات و هواهاي نفساني و آنچه پيشنهاد مي كند؛ متوجه و تسليم دستور خدا باشيد تا از رستگاران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شدن در مقابل دستورهاي خداوند به وجود آورنده ي حفاظ و لباس تقواست كه بهترين لباس و پوشش دروني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لِباسُ التَّقْوى ذلِكَ خَيْرٌ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بدون ترديد، لزوم حجاب و پوشش، يكي از مهم ترين واجبات الهي براي زنان و تأمين كننده ي عفت و تقواي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فرهنگ اسلامي يك حجاب و مانع دروني و باطني در مقابل گناه است كه آثار آن در رفتار ظاهري و بيروني تجلي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والاترين ارزش اسلامي و ملاك سنجش ارزش انسان ها نسبت به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چون تقوا داراي درجات و مراتب مختلف است، قرآن انسان ها را به كسب مراتب و درجات بالاتر آن تشويق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اگر تقوا را داراي سه درجه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از دو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 فوق، كه افعل تفضيل اند، به روشني استفاده مي شود كه در فرهنگ اسلامي، تحصيل حداكثر تقوا مطلوب است؛ بنابراين، نمي توان به حد متوسط تقوا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راضي شد و افراط و زياده روي در آن را مذموم دانست؛ زيرا براي رشد و تعالي، كه به وسيله ي تقوا حاصل مي گردد و هدف خلقت انسان است، نمي توان حد و مرزي را تعيين نمود؛ در نتيجه حجاب و پوشش زنان نيز از جمله اموري است كه </w:t>
      </w:r>
      <w:bookmarkStart w:id="19" w:name="pg529_3475"/>
    </w:p>
    <w:p>
      <w:pPr>
        <w:pStyle w:val="BookText"/>
        <w:rPr/>
      </w:pPr>
      <w:bookmarkEnd w:id="19"/>
      <w:r>
        <w:rPr>
          <w:rFonts w:ascii="IRNazanin" w:hAnsi="IRNazanin" w:eastAsia="IRNazanin"/>
          <w:color w:val="111111"/>
          <w:sz w:val="28"/>
          <w:sz w:val="28"/>
          <w:szCs w:val="28"/>
          <w:rtl w:val="true"/>
          <w:lang w:bidi="fa-IR"/>
        </w:rPr>
        <w:t>حداكثر آن مطلوب و راجح است؛ زيرا حجاب و پوشش نقش مهمي در ايجاد عفاف و تقوا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توضيحات فوق كه به منزله ي شالوده و سنگ بناي فصل هاي نوشته حاضر مي باشد شايسته است توضيح مختصري درباره ي ويژگي هاي اين اثر ارائه گردد</w:t>
      </w:r>
      <w:r>
        <w:rPr>
          <w:rFonts w:eastAsia="IRNazanin" w:cs="IRNazanin"/>
          <w:color w:val="111111"/>
          <w:sz w:val="28"/>
          <w:szCs w:val="28"/>
          <w:rtl w:val="true"/>
          <w:lang w:bidi="fa-IR"/>
        </w:rPr>
        <w:t>.</w:t>
      </w:r>
    </w:p>
    <w:p>
      <w:pPr>
        <w:pStyle w:val="Heading2"/>
        <w:numPr>
          <w:ilvl w:val="1"/>
          <w:numId w:val="1"/>
        </w:numPr>
        <w:rPr/>
      </w:pPr>
      <w:bookmarkStart w:id="20" w:name="__RefHeading___Toc4607471_211673320"/>
      <w:bookmarkStart w:id="21" w:name="_Toc7"/>
      <w:bookmarkEnd w:id="20"/>
      <w:r>
        <w:rPr>
          <w:rtl w:val="true"/>
        </w:rPr>
        <w:t>ويژگي هاي نوشتار حاضر</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پاسخ گويي به شبهات، از روش پرسش و پاسخ كه در قرآن نيز فراوان به كار رفته،</w:t>
      </w:r>
      <w:r>
        <w:rPr>
          <w:rStyle w:val="FootnoteAnchor"/>
          <w:rtl w:val="true"/>
        </w:rPr>
        <w:footnoteReference w:id="27"/>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درباره ي پاسخ گويي به شبهات و سؤالات حجاب، كتاب هاي بسيار خوبي، مانند كتاب ارزشمند مسئله ي حجاب استاد مطهري، نگاشته شده است؛ ولي چون گذشت زمان باعث مي شود كه درباره ي مسائل مختلف و از جمله مباني ديني حجاب، پرسش ها و شبهات جديدي مطرح گردد؛ از اين رو، در اين اثر پرسش ها و شبهات جديد حجاب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دست يابي به پرسش ها و </w:t>
      </w:r>
    </w:p>
    <w:p>
      <w:pPr>
        <w:pStyle w:val="BookText"/>
        <w:rPr/>
      </w:pPr>
      <w:r>
        <w:rPr>
          <w:rFonts w:ascii="IRNazanin" w:hAnsi="IRNazanin" w:eastAsia="IRNazanin"/>
          <w:color w:val="111111"/>
          <w:sz w:val="28"/>
          <w:sz w:val="28"/>
          <w:szCs w:val="28"/>
          <w:rtl w:val="true"/>
          <w:lang w:bidi="fa-IR"/>
        </w:rPr>
        <w:t>شبهات نو، علاوه بر مراجعه به روزنامه ها و مجلات، كه معمولاً منعكس كننده ي شبهات جديد و روزمره هستند، به كتاب هايي كه به نحوي پاسخ شبهات حجاب را مطرح كرده اند نيز مراجعه شده است، تا از ذكر مطالب تكراري پيش گيري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شبهه ها، بعضاً پرسش هاي مهم و متناسب نيز مطرح و پاسخ گفته شده است؛ البته با توجه به تفاوت ماهوي ذكر شده براي پرسش و شبهه، موارد آن دو به گونه اي متمايز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احتمالات مختلف هر پرسش و شبهه، تا حد مقدور، كالبد شكافي شده و پاسخ هر يك از آنها بيان گشته است، تا اولاً در ذهن مخاطب ابهامي نسبت به پرسش و شبهه ي طرح شده باقي نماند؛ و ثانياً باعث افزايش دقت علمي و موشكافي مخاطبان و افزايش توان پاسخ گويي آنها در مواجهه با پرسش ها و شبهه هاي ديگر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شبهات، با ذكر مشخصات و سند و مدرك طرح شده است، تا براي افرادي كه به دنبال كشف حقيقت اند، ولي ترديد دارند كه بعضي از مطبوعات در هجوم فرهنگي غرب، پايگاه دشمن قرار گرفته اند نيز آشكار گردد كه چگونه امروز عده اي از طريق فرهنگي و با سلاح قلم و ابزار مطبوعات، مقاله و كتاب، قلب و ذهن پاك جوانان اين مرز و بوم را با روش تبليغات القايي منفي مورد هدف قرار مي دهند و تلاش مي كنند تا از </w:t>
      </w:r>
    </w:p>
    <w:p>
      <w:pPr>
        <w:pStyle w:val="BookText"/>
        <w:rPr/>
      </w:pPr>
      <w:r>
        <w:rPr>
          <w:rFonts w:ascii="Amiri" w:hAnsi="Amiri" w:eastAsia="Amiri" w:cs="Amiri"/>
          <w:color w:val="111111"/>
          <w:sz w:val="28"/>
          <w:sz w:val="28"/>
          <w:szCs w:val="28"/>
          <w:rtl w:val="true"/>
          <w:lang w:bidi="ar-SA"/>
        </w:rPr>
        <w:t>طريق غذاي روحي و فكري مسموم، مباني فكري و عقيدتي آنها را متزلزل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استفاده از تحليل هاي عقلي، از ادله ي نقلي و آيات و روايات نيز فراوان استفاده شده است، تا هم كارآمدي و لزوم هماهنگي عقل و نقل در پاسخ گويي به شبهه ها، به طور عملي براي مخاطبان ترسيم شود، و هم جوانان عزيز از معارف نشأت گرفته از دو چشمه ي جوشان قرآن و حديث، به طور گسترده سيراب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ارتباط مباحث حجاب و پوشش با مباحث روان شناسي رنگ ها و روان شناسي لباس و تفاوت هاي روان شناختي زن و مرد، سعي شده با استفاده از برخي منابع مربوط، نادرستي عمل بعضي از مطبوعات شبهه افكن كه قصد دارند با دادن آب و رنگ علمي به بعضي از شبهات، حجاب برتر را مخدوش كنند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بخش زيادي از شبهات حجاب در سال هاي اخير، مربوط به مصاديق حجاب برتر، مثل مقنعه، چادر و مخصوصاً چادر مشكي بوده است، از اين رو طبيعي است كه قسمت فراواني از مطالب اين كتاب، به ويژه فصل هاي دوّم، سوم و پنجم در دفاع از مصاديق حجاب برتر، مثل مقنعه، چادر و چادر مشكي و اثبات مطلوبيت و برتري اين گونه حجاب ها با ادله ي عقلي و نقلي فراوان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يافته هاي پژوهشي جديد اين اثر، بحث از هم گرايي و مشابهت هاي بسيار نزديك چادر مشكي با جلباب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ضمن تحقيق و پژوهش درباره ي جلباب قرآني، به قراين و شواهد متعددي دست يافته است كه حاكي از شباهت هاي بسيار نزديك چادر مشكي و جلباب قرآني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مطالب كتاب به گونه اي است كه دانش آموزان دختر مقاطع راهنمايي و دبيرستان مي توانند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مي شوم؛ چنانچه اين نوشتار تأثير مطلوبي در مخاطبان داشته باشد به بركت همراهي آن با كلمات نوراني قرآن 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تأثير نامطلوبي داشته باشد به خاطر ضعف علمي نگارنده است؛ چون طبيعي است كه آثار علمي افراد عادي غير معصوم، كم و بيش داراي اشكالات و نواقصي است؛ بنابراين، از خوانندگان ارجمند تقاضا دارم ما را از لطف خود محروم ننمايند و اشكالات و نواقص اين اثر را متذكر شوند، تا در چاپ هاي بعدي مورد توجه و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مهدي زاده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 ماه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bookmarkStart w:id="22" w:name="pg529_3487"/>
    </w:p>
    <w:p>
      <w:pPr>
        <w:pStyle w:val="Heading2"/>
        <w:numPr>
          <w:ilvl w:val="1"/>
          <w:numId w:val="1"/>
        </w:numPr>
        <w:rPr/>
      </w:pPr>
      <w:bookmarkStart w:id="23" w:name="__RefHeading___Toc4607473_211673320"/>
      <w:bookmarkStart w:id="24" w:name="_Toc8"/>
      <w:bookmarkEnd w:id="22"/>
      <w:bookmarkEnd w:id="23"/>
      <w:r>
        <w:rPr>
          <w:rtl w:val="true"/>
        </w:rPr>
        <w:t>فصل اوّل</w:t>
      </w:r>
      <w:r>
        <w:rPr>
          <w:rtl w:val="true"/>
        </w:rPr>
        <w:t xml:space="preserve">: </w:t>
      </w:r>
      <w:r>
        <w:rPr>
          <w:rtl w:val="true"/>
        </w:rPr>
        <w:t>مفهوم ، فلسفه و فواید حجاب</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607475_211673320"/>
      <w:bookmarkStart w:id="26" w:name="_Toc9"/>
      <w:bookmarkEnd w:id="25"/>
      <w:r>
        <w:rPr>
          <w:rtl w:val="true"/>
        </w:rPr>
        <w:t>اشاره</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29_3493"/>
      <w:bookmarkStart w:id="28" w:name="pg529_3493"/>
      <w:bookmarkEnd w:id="28"/>
    </w:p>
    <w:p>
      <w:pPr>
        <w:pStyle w:val="BookText"/>
        <w:rPr/>
      </w:pPr>
      <w:bookmarkStart w:id="29" w:name="pg529_3493"/>
      <w:bookmarkEnd w:id="29"/>
      <w:r>
        <w:rPr>
          <w:rFonts w:ascii="IRNazanin" w:hAnsi="IRNazanin" w:eastAsia="IRNazanin"/>
          <w:color w:val="111111"/>
          <w:sz w:val="28"/>
          <w:sz w:val="28"/>
          <w:szCs w:val="28"/>
          <w:rtl w:val="true"/>
          <w:lang w:bidi="fa-IR"/>
        </w:rPr>
        <w:t>فصل اول اين اثر، پاسخ گوي شبهات و سؤالاتي درباره ي مفهوم و ابعاد حجاب اسلامي، رابطه ي حجاب و عفاف، فلسفه ي تشريع حكم حجاب و آثار و فوايد حجاب و پوشش اسلامي است</w:t>
      </w:r>
      <w:r>
        <w:rPr>
          <w:rFonts w:eastAsia="IRNazanin" w:cs="IRNazanin"/>
          <w:color w:val="111111"/>
          <w:sz w:val="28"/>
          <w:szCs w:val="28"/>
          <w:rtl w:val="true"/>
          <w:lang w:bidi="fa-IR"/>
        </w:rPr>
        <w:t>.</w:t>
      </w:r>
    </w:p>
    <w:p>
      <w:pPr>
        <w:pStyle w:val="Heading3"/>
        <w:numPr>
          <w:ilvl w:val="2"/>
          <w:numId w:val="1"/>
        </w:numPr>
        <w:rPr/>
      </w:pPr>
      <w:bookmarkStart w:id="30" w:name="__RefHeading___Toc4607477_211673320"/>
      <w:bookmarkStart w:id="31" w:name="_Toc10"/>
      <w:bookmarkEnd w:id="30"/>
      <w:r>
        <w:rPr>
          <w:rtl w:val="true"/>
        </w:rPr>
        <w:t>مفهوم و ابعاد حجاب</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حجاب چيست و از نظر قرآن و حديث، حجاب و پوشش اسلامي داراي چه ابعاد و اقسامي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در لغت به معناي مانع، پرده و پوشش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اين كلمه، بيش تر به معني پرده است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آن جهت مفهوم پوشش مي دهد كه پرده، وسيله ي پوشش است، ولي هر پوششي حجاب </w:t>
      </w:r>
    </w:p>
    <w:p>
      <w:pPr>
        <w:pStyle w:val="BookText"/>
        <w:rPr/>
      </w:pPr>
      <w:r>
        <w:rPr>
          <w:rFonts w:ascii="IRNazanin" w:hAnsi="IRNazanin" w:eastAsia="IRNazanin"/>
          <w:color w:val="111111"/>
          <w:sz w:val="28"/>
          <w:sz w:val="28"/>
          <w:szCs w:val="28"/>
          <w:rtl w:val="true"/>
          <w:lang w:bidi="fa-IR"/>
        </w:rPr>
        <w:t>نيست؛ بلكه آن پوششي حجاب ناميده مي شود كه از طريق پشت پرده واقع شدن صورت گيرد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نوشتار مراد ما از حجاب، پوشش اسلامي است، و مراد از پوشش اسلامي زن، به عنوان يكي از احكام وجوبي اسلام، اين است كه زن، هنگام معاشرت با مردان، بدن خود را بپوشاند و به جلوه گري و خودنمايي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حجاب، به معناي پوشش اسلامي بانوان، داراي دو بُعد ايجابي و سلبي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ايجابي آن، وجوب پوشش بدن و بُعد سلبي آن، حرام بودن خودنمايي به نامحرم است؛ و اين دو بُعد بايد در كنار يكديگر باشد تا حجاب اسلامي محقق شود؛ گاهي ممكن است بُعد اول باشد، ولي بُعد دوم نباشد، در اين صورت نمي توان گفت كه حجاب اسلامي محقق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مشاهده مي كنيم كه بسياري از زنان محجبه در پوشش خود از رنگ هاي شاد و زيبا و تحريك برانگيز استفاده مي كنند كه به اندامشان زيبايي خاصي مي بخشد و در عين پوشيده بودن بدن زن، زيبايي اش </w:t>
      </w:r>
    </w:p>
    <w:p>
      <w:pPr>
        <w:pStyle w:val="BookText"/>
        <w:rPr/>
      </w:pPr>
      <w:r>
        <w:rPr>
          <w:rFonts w:ascii="IRNazanin" w:hAnsi="IRNazanin" w:eastAsia="IRNazanin"/>
          <w:color w:val="111111"/>
          <w:sz w:val="28"/>
          <w:sz w:val="28"/>
          <w:szCs w:val="28"/>
          <w:rtl w:val="true"/>
          <w:lang w:bidi="fa-IR"/>
        </w:rPr>
        <w:t>آشكار است، گويي كه اصلاً لباس نپوشيده است</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اين دور از روح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معناي عام، هر نوع پوشش و مانع از وصول به گناه را حجاب بناميم، حجاب مي تواند اقسام و انواع متفاوتي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آن حجاب ذهني، فكري و روحي است؛ مثلاً اعتقاد به معارف اسلامي، مانند توحيد و نبوت، از مصاديق حجاب ذهني، فكري و روحي صحيح است كه مي تواند از لغزش ها و گناه هاي روحي و فكري، مثل كفر و شرك جلوگيري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قرآن از انواع ديگر حجاب كه در رفتار خارجي انسان تجلي مي كند، نام برده شده است؛ مثل حجاب و پوشش در نگاه كه مردان و زنان در مواجهه با نامحرم به آن توصيه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w:t>
      </w:r>
      <w:r>
        <w:rPr>
          <w:rStyle w:val="FootnoteAnchor"/>
          <w:rtl w:val="true"/>
        </w:rPr>
        <w:footnoteReference w:id="31"/>
      </w:r>
      <w:r>
        <w:rPr>
          <w:rFonts w:ascii="IRNazanin" w:hAnsi="IRNazanin" w:eastAsia="IRNazanin"/>
          <w:color w:val="111111"/>
          <w:sz w:val="28"/>
          <w:sz w:val="28"/>
          <w:szCs w:val="28"/>
          <w:rtl w:val="true"/>
          <w:lang w:bidi="fa-IR"/>
        </w:rPr>
        <w:t>اي رسول ما به مردان مؤمن بگو تا چشم ها را از نگاه ناروا بپوشند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لِلْمُؤْمِناتِ يَغْضُضْنَ مِنْ أَبْصارِهِنَّ</w:t>
      </w:r>
      <w:r>
        <w:rPr>
          <w:rStyle w:val="FootnoteAnchor"/>
          <w:rtl w:val="true"/>
        </w:rPr>
        <w:footnoteReference w:id="32"/>
      </w:r>
      <w:r>
        <w:rPr>
          <w:rFonts w:ascii="IRNazanin" w:hAnsi="IRNazanin" w:eastAsia="IRNazanin"/>
          <w:color w:val="111111"/>
          <w:sz w:val="28"/>
          <w:sz w:val="28"/>
          <w:szCs w:val="28"/>
          <w:rtl w:val="true"/>
          <w:lang w:bidi="fa-IR"/>
        </w:rPr>
        <w:t>اي رسول به زنان مؤمن بگو تا چشم ها را از نگاه ناروا بپوشند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ديگر حجاب و پوشش قرآني، حجاب گفتاري زنان در مقابل نامحرم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فَيَطْمَعَ الَّذِي فِي قَلْبِهِ مَرَضٌ</w:t>
      </w:r>
      <w:r>
        <w:rPr>
          <w:rStyle w:val="FootnoteAnchor"/>
          <w:rtl w:val="true"/>
        </w:rPr>
        <w:footnoteReference w:id="33"/>
      </w:r>
      <w:r>
        <w:rPr>
          <w:rFonts w:ascii="IRNazanin" w:hAnsi="IRNazanin" w:eastAsia="IRNazanin"/>
          <w:color w:val="111111"/>
          <w:sz w:val="28"/>
          <w:sz w:val="28"/>
          <w:szCs w:val="28"/>
          <w:rtl w:val="true"/>
          <w:lang w:bidi="fa-IR"/>
        </w:rPr>
        <w:t xml:space="preserve">پس زنهار نازك و نرم با مردان سخن نگوييد؛ مبادا آن كه دلش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طمع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حجاب و پوشش قرآني، حجاب رفتاري زنان در مقابل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دستور داده شده است به گونه اي راه نروند كه با نشان دادن زينت هاي خود باعث جلب توجه نامحرم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يَضْرِبْنَ بِأَرْجُلِهِنَّ لِيُعْلَمَ ما يُخْفِينَ مِنْ زِينَتِهِنَّ</w:t>
      </w:r>
      <w:r>
        <w:rPr>
          <w:rStyle w:val="FootnoteAnchor"/>
          <w:rtl w:val="true"/>
        </w:rPr>
        <w:footnoteReference w:id="34"/>
      </w:r>
      <w:r>
        <w:rPr>
          <w:rFonts w:ascii="IRNazanin" w:hAnsi="IRNazanin" w:eastAsia="IRNazanin"/>
          <w:color w:val="111111"/>
          <w:sz w:val="28"/>
          <w:sz w:val="28"/>
          <w:szCs w:val="28"/>
          <w:rtl w:val="true"/>
          <w:lang w:bidi="fa-IR"/>
        </w:rPr>
        <w:t>و آن طور پاي به زمين نزنند كه خلخال و زيور پنهان پاهايشان معلوم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مباحث طرح شده به روشني استفاده مي شود كه مراد از حجاب اسلامي، پوشش و حريم قايل شدن در معاشرت زنان با مردان نامحرم در انحاي مختلف رفتار، مثل نحوه ي پوشش، نگاه، حرف زدن و راه رفتن است</w:t>
      </w:r>
      <w:r>
        <w:rPr>
          <w:rFonts w:eastAsia="IRNazanin" w:cs="IRNazanin"/>
          <w:color w:val="111111"/>
          <w:sz w:val="28"/>
          <w:szCs w:val="28"/>
          <w:rtl w:val="true"/>
          <w:lang w:bidi="fa-IR"/>
        </w:rPr>
        <w:t xml:space="preserve">. </w:t>
      </w:r>
      <w:bookmarkStart w:id="32" w:name="pg529_3505"/>
    </w:p>
    <w:p>
      <w:pPr>
        <w:pStyle w:val="Heading3"/>
        <w:numPr>
          <w:ilvl w:val="2"/>
          <w:numId w:val="1"/>
        </w:numPr>
        <w:rPr/>
      </w:pPr>
      <w:bookmarkStart w:id="33" w:name="__RefHeading___Toc4607479_211673320"/>
      <w:bookmarkStart w:id="34" w:name="_Toc11"/>
      <w:bookmarkEnd w:id="32"/>
      <w:bookmarkEnd w:id="33"/>
      <w:r>
        <w:rPr>
          <w:rtl w:val="true"/>
        </w:rPr>
        <w:t>رابطه ي حجاب و عفاف</w:t>
      </w:r>
      <w:bookmarkEnd w:id="34"/>
    </w:p>
    <w:p>
      <w:pPr>
        <w:pStyle w:val="BookText"/>
        <w:rPr/>
      </w:pPr>
      <w:r>
        <w:rPr>
          <w:rFonts w:ascii="IRNazanin" w:hAnsi="IRNazanin" w:eastAsia="IRNazanin"/>
          <w:color w:val="111111"/>
          <w:sz w:val="28"/>
          <w:sz w:val="28"/>
          <w:szCs w:val="28"/>
          <w:rtl w:val="true"/>
          <w:lang w:bidi="fa-IR"/>
        </w:rPr>
        <w:t xml:space="preserve">چشم و دل را پرده مي بايست امّا از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پوسيده بنياد مسلماني نبود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با تمسك به شعر فوق، ادعا نموده اند كه بين حجاب و عفاف رابطه اي نيست؛ عفاف لازم است، اما حجاب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همين مطلب با تمسك به حجاب و پوشش زنان روستايي و زنان شاليزار شمال كشور توجيه مي شود كه آنها حجاب كامل ندارند، ولي عفيف هستند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ذكر شد كه حجاب در كتاب هاي لغت به معناي پوشش، پرده و مانع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 حاجب مي گويند؛ چون مانع ورود اغيار و بيگانگان در يك حريم و محيط خاص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حجاب و پوشش زن نيز به منزله ي يك حاجب و مانع در مقابل افراد نامحرم است كه قصد نفوذ و تصرف در حريم ناموس ديگران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مفهوم منع و امتناع در ريشه ي لغوي عفت نيز وجود دارد</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حالة للنفس تمتنع بها عن غلبة الشهوة،</w:t>
      </w:r>
    </w:p>
    <w:p>
      <w:pPr>
        <w:pStyle w:val="BookText"/>
        <w:rPr/>
      </w:pPr>
      <w:r>
        <w:rPr>
          <w:rFonts w:ascii="Amiri" w:hAnsi="Amiri" w:eastAsia="Amiri" w:cs="Amiri"/>
          <w:color w:val="111111"/>
          <w:sz w:val="28"/>
          <w:sz w:val="28"/>
          <w:szCs w:val="28"/>
          <w:rtl w:val="true"/>
          <w:lang w:bidi="ar-SA"/>
        </w:rPr>
        <w:t>راغب اصفهاني، معجم مفردات الفاظ القرآن،</w:t>
      </w:r>
    </w:p>
    <w:p>
      <w:pPr>
        <w:pStyle w:val="BookText"/>
        <w:rPr/>
      </w:pPr>
      <w:r>
        <w:rPr>
          <w:rFonts w:ascii="IRNazanin" w:hAnsi="IRNazanin" w:eastAsia="IRNazanin"/>
          <w:color w:val="111111"/>
          <w:sz w:val="28"/>
          <w:sz w:val="28"/>
          <w:szCs w:val="28"/>
          <w:rtl w:val="true"/>
          <w:lang w:bidi="fa-IR"/>
        </w:rPr>
        <w:t>واژه ي عفّت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عنه؛ فيومي، المصباح المنير، واژه ي 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دو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معناي منع و امتناع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كه بين منع و بازداري حجاب و عفت است، تفاوت بين ظاهر و باطن است؛ يعني منع و بازداري در حجاب مربوط به ظاهر است، ولي منع و بازداري در عفت، مربوط به باطن و درون است؛ چون عفت يك حالت دروني است، ولي با توجه به اين كه تأثير ظاهر بر باطن و تأثير باطن بر ظاهر، يكي از ويژگي هاي عمومي انسان است؛</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بين حجاب و پوشش ظاهري و عفت و بازداري باطني انسان، تأثير و تأثّر متقابل است؛ بدين ترتيب كه هرچه حجاب و پوشش ظاهري بيش تر و بهتر باشد، اين نوع حجاب در تقويت و پرورش روحيه ي باطني و دروني عفت، تأثير بيش تري دارد؛ و بالعكس هر چه عفت دروني و باطني بيش تر باشد باعث حجاب و پوشش ظاهري بيش تر و بهتر در مواجهه با نامحرم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شكل ظريفي به اين تأثير و تأثّر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زنان سالمند اجازه مي دهد كه بدون قصد تبرّج و خودنمايي، لباس هاي رويي خود، مثل چادر را در مقابل نامحرم بردارند، ولي در نهايت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عفت بورزند، يعني حتي لباس هايي مثل چادر را نيز بر ندارند،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علاوه بر رابطه ي قبل، بين پوشش ظاهري و عفت باطني، رابطه ي علامت و صاحب علامت نيز هست؛ به اين معنا كه مقدار حجاب ظاهري، نشانه اي از مرحله ي خاصي از عفت باطني صاحب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به اين معنا نيست كه هر زني كه حجاب و پوشش ظاهري داشت، لزوماً از همه ي مراتب عفت و پاكدامني نيز برخوردار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همين نكته، پاسخ اين اشكال و شبهه ي افرادي كه براي ناكارآمد جلوه دادن حجاب و پوشش ظاهري، تخلفات بعضي از زنان با حجاب را بهانه قرار مي دهند آشكار مي گردد؛ زيرا مشكل اين عده از زنان، ضعف در حجاب باطني و فقدان ايمان و اعتقاد قوي به آثار مثبت حجاب و پوشش ظاهري است و قبلاً گذشت كه حجاب اسلامي ابعادي گسترده دارد و يكي از مهم ترين و اساسي‌ترين ابعاد آن، حجاب دروني و باطني و ذهني است كه فرد را در مواجهه با گناه و فساد، از عقايد و ايمان </w:t>
      </w:r>
    </w:p>
    <w:p>
      <w:pPr>
        <w:pStyle w:val="BookText"/>
        <w:rPr/>
      </w:pPr>
      <w:r>
        <w:rPr>
          <w:rFonts w:ascii="IRNazanin" w:hAnsi="IRNazanin" w:eastAsia="IRNazanin"/>
          <w:color w:val="111111"/>
          <w:sz w:val="28"/>
          <w:sz w:val="28"/>
          <w:szCs w:val="28"/>
          <w:rtl w:val="true"/>
          <w:lang w:bidi="fa-IR"/>
        </w:rPr>
        <w:t>راسخ دروني برخوردار مي كند؛ و اساساً اين حجاب ذهني و عقيدتي، به منزله ي سنگ بناي ديگر حجاب ها، از جمله حجاب و پوشش ظاهري است؛ زيرا افكار و عقايد انسان، شكل دهنده ي رفتارهاي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حجاب و پوشش ظاهري، لزوماً به معناي برخورداري از همه ي مراتب عفاف نيست، عفاف بدون رعايت پوشش ظاهري نيز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زن يا مردي را كه عريان يا نيمه عريان در انظار عمومي ظاهر مي شود عفيف دانست؛ زيرا گفتيم كه پوشش ظاهري يكي از علامت ها و نشانه هاي عفاف است، و بين مقدار عفاف و حجاب، رابطه ي تأثير و تأثّر متقابل وجود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سيدعلي سادات 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ارزش يا 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نقد،</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ناهيد طيبي،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 مروري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ي پيام زن، 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فرهنگي دارالحديث، مجله ي حديث زندگي، ويژه ي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ي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نيز رابطه ي عفاف و حجاب را از نوع رابطه ي ريشه و ميوه دانسته اند؛ با اين تعبير كه حجاب، ميوه ي عفاف، و عفاف، ريشه ي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ممكن است حجاب ظاهري داشته باشند، ولي عفاف و طهارت باطني را در خويش ايجاد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تنها پوسته و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افرادي ادعاي عفاف كرده و با تعابيري،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 پاك دارم، خدا با قلب ها كار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سرگرم مي كنند؛ چنين انسان هايي بايد در قاموس انديشه ي خود اين نكته ي اساسي را بنگارند كه </w:t>
      </w:r>
      <w:bookmarkStart w:id="35" w:name="pg529_3517"/>
    </w:p>
    <w:p>
      <w:pPr>
        <w:pStyle w:val="BookText"/>
        <w:rPr/>
      </w:pPr>
      <w:bookmarkEnd w:id="35"/>
      <w:r>
        <w:rPr>
          <w:rFonts w:ascii="IRNazanin" w:hAnsi="IRNazanin" w:eastAsia="IRNazanin"/>
          <w:color w:val="111111"/>
          <w:sz w:val="28"/>
          <w:sz w:val="28"/>
          <w:szCs w:val="28"/>
          <w:rtl w:val="true"/>
          <w:lang w:bidi="fa-IR"/>
        </w:rPr>
        <w:t>درون پاك، بيروني پاك مي پروراند و هرگز قلب پاك، موجب بارور شدن ميوه ي ناپاكِ بي حجابي نخواهد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Style w:val="FootnoteAnchor"/>
          <w:rtl w:val="true"/>
        </w:rPr>
        <w:footnoteReference w:id="42"/>
      </w:r>
      <w:r>
        <w:rPr>
          <w:rFonts w:ascii="IRNazanin" w:hAnsi="IRNazanin" w:eastAsia="IRNazanin"/>
          <w:color w:val="111111"/>
          <w:sz w:val="28"/>
          <w:sz w:val="28"/>
          <w:szCs w:val="28"/>
          <w:rtl w:val="true"/>
          <w:lang w:bidi="fa-IR"/>
        </w:rPr>
        <w:t>زمين پاك نيكو گياهش به اذان خدا نيكو برآيد و زمين خشن ناپاك بيرون نياورد، جز گياه اندك و كم ثمر</w:t>
      </w:r>
      <w:r>
        <w:rPr>
          <w:rFonts w:eastAsia="IRNazanin" w:cs="IRNazanin"/>
          <w:color w:val="111111"/>
          <w:sz w:val="28"/>
          <w:szCs w:val="28"/>
          <w:rtl w:val="true"/>
          <w:lang w:bidi="fa-IR"/>
        </w:rPr>
        <w:t>.</w:t>
      </w:r>
    </w:p>
    <w:p>
      <w:pPr>
        <w:pStyle w:val="Heading3"/>
        <w:numPr>
          <w:ilvl w:val="2"/>
          <w:numId w:val="1"/>
        </w:numPr>
        <w:rPr/>
      </w:pPr>
      <w:bookmarkStart w:id="36" w:name="__RefHeading___Toc4607481_211673320"/>
      <w:bookmarkStart w:id="37" w:name="_Toc12"/>
      <w:bookmarkEnd w:id="36"/>
      <w:r>
        <w:rPr>
          <w:rtl w:val="true"/>
        </w:rPr>
        <w:t>هدف و فلسفه ي حجاب</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تشريع حجاب اسلامي و فلسفه ي حجاب و پوشش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اصلي تشريع احكام در اسلام، قرب به خداوند است كه به وسيله ي تزكيه ي نفس و تقوا به دست مي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43"/>
      </w:r>
      <w:r>
        <w:rPr>
          <w:rFonts w:ascii="IRNazanin" w:hAnsi="IRNazanin" w:eastAsia="IRNazanin"/>
          <w:color w:val="111111"/>
          <w:sz w:val="28"/>
          <w:sz w:val="28"/>
          <w:szCs w:val="28"/>
          <w:rtl w:val="true"/>
          <w:lang w:bidi="fa-IR"/>
        </w:rPr>
        <w:t>بزرگوار و با افتخارترين شما نزد خدا با تقواترين شماست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اوست خدايي كه ميان عرب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 كه خواندن و نوشتن هم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بزرگوار از همان قوم برانگيخت، تا بر آنان وحي خدا را تلاوت كند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لوث جهل و 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سازد و كتاب سماوي و حكمت الهي بياموزد؛ با آن كه پيش از اين، همه در ورطه ي جهالت و گمراهي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كريم استفاده مي شود كه هدف از تشريع حكم الهي، وجوب حجاب اسلامي، دست يابي به تزكيه ي نفس، طهارت، عفت و پاكدامني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هم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w:t>
      </w:r>
      <w:r>
        <w:rPr>
          <w:rStyle w:val="FootnoteAnchor"/>
          <w:rtl w:val="true"/>
        </w:rPr>
        <w:footnoteReference w:id="44"/>
      </w:r>
      <w:r>
        <w:rPr>
          <w:rFonts w:ascii="IRNazanin" w:hAnsi="IRNazanin" w:eastAsia="IRNazanin"/>
          <w:color w:val="111111"/>
          <w:sz w:val="28"/>
          <w:sz w:val="28"/>
          <w:szCs w:val="28"/>
          <w:rtl w:val="true"/>
          <w:lang w:bidi="fa-IR"/>
        </w:rPr>
        <w:t>اي رسول ما مردان مؤمن را بگو تا چشم ها از نگاه ناروا بپوشند و فروج و اندامشان را محفوظ دارند، كه اين بر پاكيزگي جسم و جان ايشان اصلح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Style w:val="FootnoteAnchor"/>
          <w:rtl w:val="true"/>
        </w:rPr>
        <w:footnoteReference w:id="45"/>
      </w:r>
      <w:r>
        <w:rPr>
          <w:rFonts w:ascii="IRNazanin" w:hAnsi="IRNazanin" w:eastAsia="IRNazanin"/>
          <w:color w:val="111111"/>
          <w:sz w:val="28"/>
          <w:sz w:val="28"/>
          <w:szCs w:val="28"/>
          <w:rtl w:val="true"/>
          <w:lang w:bidi="fa-IR"/>
        </w:rPr>
        <w:t>و هرگاه از زنان رسول متاعي مي طلبيد از پس پرده بطلبيد، كه حجاب براي آن كه دل هاي شما و آنها پاك و پاكيزه بماند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Style w:val="FootnoteAnchor"/>
          <w:rtl w:val="true"/>
        </w:rPr>
        <w:footnoteReference w:id="46"/>
      </w:r>
      <w:r>
        <w:rPr>
          <w:rFonts w:ascii="IRNazanin" w:hAnsi="IRNazanin" w:eastAsia="IRNazanin"/>
          <w:color w:val="111111"/>
          <w:sz w:val="28"/>
          <w:sz w:val="28"/>
          <w:szCs w:val="28"/>
          <w:rtl w:val="true"/>
          <w:lang w:bidi="fa-IR"/>
        </w:rPr>
        <w:t>و زنان سالخورده كه از ولادت و عادت بازنشسته اند و اميد ازدواج و نكاح ندارند، بر آنان باكي نيست كه اگر اظهار تجملات و زينت خود نكنند، نزد نامحرمان جامه هاي خود را از تن برگيرند و اگر بازهم عفت و تقواي بيش تر گزينند، بر آنان بهتر است و خدا به سخنان خلق شنوا و آگاه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Style w:val="FootnoteAnchor"/>
          <w:rtl w:val="true"/>
        </w:rPr>
        <w:footnoteReference w:id="47"/>
      </w:r>
      <w:r>
        <w:rPr>
          <w:rFonts w:ascii="IRNazanin" w:hAnsi="IRNazanin" w:eastAsia="IRNazanin"/>
          <w:color w:val="111111"/>
          <w:sz w:val="28"/>
          <w:sz w:val="28"/>
          <w:szCs w:val="28"/>
          <w:rtl w:val="true"/>
          <w:lang w:bidi="fa-IR"/>
        </w:rPr>
        <w:t xml:space="preserve">اي پيغمبر با زنان و دختران خود و زنان مؤمنان بگو كه خويشتن را به چادرهاي خود فروپوشند كه اين كار براي اين كه آنها به عفت و حريت 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w:t>
      </w:r>
    </w:p>
    <w:p>
      <w:pPr>
        <w:pStyle w:val="BookText"/>
        <w:rPr/>
      </w:pPr>
      <w:r>
        <w:rPr>
          <w:rFonts w:ascii="Amiri" w:hAnsi="Amiri" w:eastAsia="Amiri" w:cs="Amiri"/>
          <w:color w:val="111111"/>
          <w:sz w:val="28"/>
          <w:sz w:val="28"/>
          <w:szCs w:val="28"/>
          <w:rtl w:val="true"/>
          <w:lang w:bidi="ar-SA"/>
        </w:rPr>
        <w:t>نكشند بر آنان بسيار بهتر است و خدا در حق خلق،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نگاه به نامحرم توسط مردان، باعث تحريك و تهييج جنسي آنان و در نتيجه منجر به فساد مي شود، خداوند در كنار دستور حجاب و پوشش بدن به بانوان، به مردان نيز دستور به حجاب و پوشش چشم داده و نگاه به نامحرم را بر آنان حرام كرده است؛ چنان كه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النظر الي شعور النساء المحجوبات بالازواج و غيرهنّ من النساء لما فيه من تهييج الرجال و ما يدعوا التهييج الي الفساد و الدخول فيما لا يحلّ و لا يجمل؛</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موهاي زنان با حجاب ازدواج كرده و بانوان ديگر، از آن جهت حرام شده است كه نگاه، مردان را برمي انگيزد و آنان را به فساد فرا مي خواند در آنچه كه ورود در آن نه حلال است و نه شايسته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و حديث فوق به خوبي استفاده مي شود كه هدف و فلسفه ي وجوب حجاب اسلامي، ايجاد تزكيه ي نفس، طهارت و عفت و پاكدامني در بين افراد جامعه، و ايجاد صلاح و پيش گيري از فساد است</w:t>
      </w:r>
      <w:r>
        <w:rPr>
          <w:rFonts w:eastAsia="IRNazanin" w:cs="IRNazanin"/>
          <w:color w:val="111111"/>
          <w:sz w:val="28"/>
          <w:szCs w:val="28"/>
          <w:rtl w:val="true"/>
          <w:lang w:bidi="fa-IR"/>
        </w:rPr>
        <w:t xml:space="preserve">. </w:t>
      </w:r>
      <w:bookmarkStart w:id="38" w:name="pg529_3529"/>
    </w:p>
    <w:p>
      <w:pPr>
        <w:pStyle w:val="Heading3"/>
        <w:numPr>
          <w:ilvl w:val="2"/>
          <w:numId w:val="1"/>
        </w:numPr>
        <w:rPr/>
      </w:pPr>
      <w:bookmarkStart w:id="39" w:name="__RefHeading___Toc4607483_211673320"/>
      <w:bookmarkStart w:id="40" w:name="_Toc13"/>
      <w:bookmarkEnd w:id="38"/>
      <w:bookmarkEnd w:id="39"/>
      <w:r>
        <w:rPr>
          <w:rtl w:val="true"/>
        </w:rPr>
        <w:t>آثار و فوايد حجاب در ابعاد مختلف</w:t>
      </w:r>
      <w:bookmarkEnd w:id="40"/>
    </w:p>
    <w:p>
      <w:pPr>
        <w:pStyle w:val="Heading4"/>
        <w:numPr>
          <w:ilvl w:val="3"/>
          <w:numId w:val="1"/>
        </w:numPr>
        <w:rPr/>
      </w:pPr>
      <w:bookmarkStart w:id="41" w:name="__RefHeading___Toc4607485_211673320"/>
      <w:bookmarkStart w:id="42" w:name="_Toc14"/>
      <w:bookmarkEnd w:id="41"/>
      <w:r>
        <w:rPr>
          <w:rtl w:val="true"/>
        </w:rPr>
        <w:t>اشاره</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پوشش داراي چه آثار و فوايدي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پوشش، در ابعاد مختلف، داراي آثار و فوايد زيادي است كه بعضي از مهم ترين فوايد آن عبارت اند از</w:t>
      </w:r>
      <w:r>
        <w:rPr>
          <w:rFonts w:eastAsia="IRNazanin" w:cs="IRNazanin"/>
          <w:color w:val="111111"/>
          <w:sz w:val="28"/>
          <w:szCs w:val="28"/>
          <w:rtl w:val="true"/>
          <w:lang w:bidi="fa-IR"/>
        </w:rPr>
        <w:t>:</w:t>
      </w:r>
    </w:p>
    <w:p>
      <w:pPr>
        <w:pStyle w:val="Heading4"/>
        <w:numPr>
          <w:ilvl w:val="3"/>
          <w:numId w:val="1"/>
        </w:numPr>
        <w:rPr/>
      </w:pPr>
      <w:bookmarkStart w:id="43" w:name="__RefHeading___Toc4607487_211673320"/>
      <w:bookmarkStart w:id="44" w:name="_Toc15"/>
      <w:bookmarkEnd w:id="43"/>
      <w:r>
        <w:rPr>
          <w:rtl w:val="true"/>
        </w:rPr>
        <w:t>الف</w:t>
      </w:r>
      <w:r>
        <w:rPr>
          <w:rtl w:val="true"/>
        </w:rPr>
        <w:t xml:space="preserve">) </w:t>
      </w:r>
      <w:r>
        <w:rPr>
          <w:rtl w:val="true"/>
        </w:rPr>
        <w:t>فايده ي حجاب در بُعد فردي</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فوايد و آثار مهم حجاب در بُعد فردي، ايجاد آرامش رواني بين افراد جامعه است كه يكي از عوامل ايجاد آن عدم تهييج و تحريك جنسي است؛ در مقابل، فقدان حجاب و آزادي معاشرت هاي بي بندوبار ميان زن و مرد، هيجان ها و التهاب هاي جنسي را فزوني مي بخشد و تقاضاي سكس را به صورت عطش روحي و يك خواست اشباع نشدني درمي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ي جنسي، غريزه اي نيرومند، عميق و دريا صفت است كه هرچه بيش تر اطاعت شود بيش تر سركش مي گردد؛ هم چون آتشي كه هرچه هيزم آن زيادتر شود شعله ورتر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بر اين مطلب اين است كه در جهان غرب كه با رواج بي حيايي و برهنگي، اطاعت از غريزه ي جنسي بيش تر شده است، هجوم مردم به مسئله ي سكس نيز زيادتر شده و تيراژ مجلات و كتب سكسي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پاسخ روشن و قاطع به افرادي است كه قايل اند همه ي گرفتاري هايي كه در كشورهاي اسلامي و شرقي بر سر غريزه ي جنسي وجود دارد، ناشي از محدوديت هاست؛ و اگر به كلي هرگونه محدوديتي </w:t>
      </w:r>
    </w:p>
    <w:p>
      <w:pPr>
        <w:pStyle w:val="BookText"/>
        <w:rPr/>
      </w:pPr>
      <w:r>
        <w:rPr>
          <w:rFonts w:ascii="Amiri" w:hAnsi="Amiri" w:eastAsia="Amiri" w:cs="Amiri"/>
          <w:color w:val="111111"/>
          <w:sz w:val="28"/>
          <w:sz w:val="28"/>
          <w:szCs w:val="28"/>
          <w:rtl w:val="true"/>
          <w:lang w:bidi="ar-SA"/>
        </w:rPr>
        <w:t>برداشته شود و روابط جنسي آزاد شود، اين حرص و ولعي كه وجود دارد، از بين مي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اين افراد بايد پرسيد؛ آيا غرب كه محدوديت روابط زن و مرد و دختر و پسر را برداشته است، حرص و ولع جنسي در بين آنان فروكش كرده است يا افزايش يافته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پاسخ هر انسان واقع بين و منصفي به اين سؤال اين است كه نه تنها حرص و ولع جنسي در غرب افزايش يافته است، بلكه هر روز شكل هاي جديدتري از تمتّعات و بهره برداري هاي جنسي در آنها رواج و رسميت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زنان غربي منصف، وضعيت جامعه ي غرب را در مواجهه با غريزه ي جنسي اين 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مي گويند مسئله ي غريزه ي جنسي و مشكل زن و حجاب در جوامع غربي حل شده است؛ آري، اگر از زن روي گرداندن و به بچه و سگ و يا هم جنس روي آوردن حل مسئله است، البته مدتي است اين راه حل صورت گرفته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45" w:name="pg529_3535"/>
    </w:p>
    <w:p>
      <w:pPr>
        <w:pStyle w:val="Heading4"/>
        <w:numPr>
          <w:ilvl w:val="3"/>
          <w:numId w:val="1"/>
        </w:numPr>
        <w:rPr/>
      </w:pPr>
      <w:bookmarkStart w:id="46" w:name="__RefHeading___Toc4607489_211673320"/>
      <w:bookmarkStart w:id="47" w:name="_Toc16"/>
      <w:bookmarkEnd w:id="45"/>
      <w:bookmarkEnd w:id="46"/>
      <w:r>
        <w:rPr>
          <w:rtl w:val="true"/>
        </w:rPr>
        <w:t>ب</w:t>
      </w:r>
      <w:r>
        <w:rPr>
          <w:rtl w:val="true"/>
        </w:rPr>
        <w:t xml:space="preserve">) </w:t>
      </w:r>
      <w:r>
        <w:rPr>
          <w:rtl w:val="true"/>
        </w:rPr>
        <w:t>فايده ي حجاب در بُعد خانوادگي</w:t>
      </w:r>
      <w:bookmarkEnd w:id="47"/>
    </w:p>
    <w:p>
      <w:pPr>
        <w:pStyle w:val="BookText"/>
        <w:rPr/>
      </w:pPr>
      <w:r>
        <w:rPr>
          <w:rFonts w:ascii="IRNazanin" w:hAnsi="IRNazanin" w:eastAsia="IRNazanin"/>
          <w:color w:val="111111"/>
          <w:sz w:val="28"/>
          <w:sz w:val="28"/>
          <w:szCs w:val="28"/>
          <w:rtl w:val="true"/>
          <w:lang w:bidi="fa-IR"/>
        </w:rPr>
        <w:t>يكي از فوايد مهم حجاب در بُعد خانوادگي، اختصاص يافتن التذاذهاي جنسي، به محيط خانواده و در كادر ازدواج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مذكور، باعث پيوند و اتصال قوي تر زن و شوهر، و در نتيجه استحكام بيش تر كانون خانواده مي گردد؛ و برعكس، فقدان حجاب باعث انهدام نهاد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تأثير برهنگي را در اضمحلال و خشكيدن درخت تنومند خانواده، اين گونه بيان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اي كه برهنگي بر آن حاكم است، هر زن و مردي، همواره در حال مقايسه است؛ مقايسه ي آنچه دارد با آنچه ندارد؛ و آنچه ريشه ي خانوده را مي سوزاند اين است كه اين مقايسه آتش هوس را در زن و شوهر و مخصوصاً در وجود شوهر دامن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بيست يا سي سال در كنار شوهر خود زندگي كرده و با مشكلات زندگي جنگيده و در غم و شادي او شريك بوده است، پيداست كه اندك اندك بهار چهره اش شكفتگي خود را از دست مي دهد و روي در خزان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حالي كه سخت محتاج عشق و مهرباني و وفاداري همسر خويش است، ناگهان زن جوان تري از راه مي رسد و در كوچه و بازار، اداره و مدرسه، با پوشش نامناسب خود، به همسر او فرصت مقايسه اي مي دهد؛ و اين مقدمه اي مي شود براي ويراني اساس خانواده و بر باد رفتن اميد زَني كه جواني </w:t>
      </w:r>
      <w:bookmarkStart w:id="48" w:name="pg529_3538"/>
    </w:p>
    <w:p>
      <w:pPr>
        <w:pStyle w:val="BookText"/>
        <w:rPr/>
      </w:pPr>
      <w:bookmarkEnd w:id="48"/>
      <w:r>
        <w:rPr>
          <w:rFonts w:ascii="IRNazanin" w:hAnsi="IRNazanin" w:eastAsia="IRNazanin"/>
          <w:color w:val="111111"/>
          <w:sz w:val="28"/>
          <w:sz w:val="28"/>
          <w:szCs w:val="28"/>
          <w:rtl w:val="true"/>
          <w:lang w:bidi="fa-IR"/>
        </w:rPr>
        <w:t>خود را نيز بر باد داده است؛ و همه ي خواهران جوان لابد مي دانند كه هيچ جواني نيست كه به ميانسالي و پيري نرسد و لابد مي دانند كه اگر امروز آنان جوان و با طراوت اند در فرداي بي طراوتي آنان، باز هم جواناني هستند كه بتوانند براي خانواده ي فرداي آنها، همان خطري را ايجاد كنند كه خود آنان امروز براي خانواده ها ايجاد مي كنند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49" w:name="__RefHeading___Toc4607491_211673320"/>
      <w:bookmarkStart w:id="50" w:name="_Toc17"/>
      <w:bookmarkEnd w:id="49"/>
      <w:r>
        <w:rPr>
          <w:rtl w:val="true"/>
        </w:rPr>
        <w:t>ج</w:t>
      </w:r>
      <w:r>
        <w:rPr>
          <w:rtl w:val="true"/>
        </w:rPr>
        <w:t xml:space="preserve">) </w:t>
      </w:r>
      <w:r>
        <w:rPr>
          <w:rtl w:val="true"/>
        </w:rPr>
        <w:t>فايده ي حجاب در بُعد اجتماعي</w:t>
      </w:r>
      <w:bookmarkEnd w:id="50"/>
    </w:p>
    <w:p>
      <w:pPr>
        <w:pStyle w:val="BookText"/>
        <w:rPr/>
      </w:pPr>
      <w:r>
        <w:rPr>
          <w:rFonts w:ascii="IRNazanin" w:hAnsi="IRNazanin" w:eastAsia="IRNazanin"/>
          <w:color w:val="111111"/>
          <w:sz w:val="28"/>
          <w:sz w:val="28"/>
          <w:szCs w:val="28"/>
          <w:rtl w:val="true"/>
          <w:lang w:bidi="fa-IR"/>
        </w:rPr>
        <w:t>يكي از فوايد مهم حجاب در بُعد اجتماعي، حفظ و استيفاي نيروي كار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 حجابي و بدحجابي باعث كشاندن لذت هاي جنسي از محيط و كادر خانواده به اجتماع، و در نتيجه، تضعيف نيروي كار افراد جامعه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مردي كه در خيابان، بازار، اداره، كارخانه و … همواره با قيافه هاي محرّك و مهيّج زنان بدحجاب و آرايش كرده مواجه باشد، تمركز نيروي كار او كاهش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نظام ها و كشورهاي غربي، كه ميدان كار و فعاليت هاي اجتماعي را با لذت جويي هاي جنسي درهم مي آميزند،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زنان و كودكان،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صبوري اردوباري، بهايِ يك نگاه؛ محمدتقي فلسفي، كودك از نظر وراثت و تربيت،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روح الله حسينيان، حريم عفاف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مي خواهد با رعايت</w:t>
      </w:r>
      <w:bookmarkStart w:id="51" w:name="pg529_3539"/>
    </w:p>
    <w:p>
      <w:pPr>
        <w:pStyle w:val="BookText"/>
        <w:rPr/>
      </w:pPr>
      <w:bookmarkEnd w:id="51"/>
      <w:r>
        <w:rPr>
          <w:rFonts w:ascii="IRNazanin" w:hAnsi="IRNazanin" w:eastAsia="IRNazanin"/>
          <w:color w:val="111111"/>
          <w:sz w:val="28"/>
          <w:sz w:val="28"/>
          <w:szCs w:val="28"/>
          <w:rtl w:val="true"/>
          <w:lang w:bidi="fa-IR"/>
        </w:rPr>
        <w:t>حجاب و پوشش، محيط اجتماع از اين گونه لذت ها پاك شده، و لذت هاي جنسي، فقط در كادر خانواده و با ازدواج مشروع انجام شود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4607493_211673320"/>
      <w:bookmarkStart w:id="53" w:name="_Toc18"/>
      <w:bookmarkEnd w:id="52"/>
      <w:r>
        <w:rPr>
          <w:rtl w:val="true"/>
        </w:rPr>
        <w:t>د</w:t>
      </w:r>
      <w:r>
        <w:rPr>
          <w:rtl w:val="true"/>
        </w:rPr>
        <w:t xml:space="preserve">) </w:t>
      </w:r>
      <w:r>
        <w:rPr>
          <w:rtl w:val="true"/>
        </w:rPr>
        <w:t>فايده ي حجاب در بُعد اقتصادي</w:t>
      </w:r>
      <w:bookmarkEnd w:id="53"/>
    </w:p>
    <w:p>
      <w:pPr>
        <w:pStyle w:val="BookText"/>
        <w:rPr/>
      </w:pPr>
      <w:r>
        <w:rPr>
          <w:rFonts w:ascii="IRNazanin" w:hAnsi="IRNazanin" w:eastAsia="IRNazanin"/>
          <w:color w:val="111111"/>
          <w:sz w:val="28"/>
          <w:sz w:val="28"/>
          <w:szCs w:val="28"/>
          <w:rtl w:val="true"/>
          <w:lang w:bidi="fa-IR"/>
        </w:rPr>
        <w:t>استفاده از حجاب و پوشش، به ويژه در شكل چادر مشكي، به دليل سادگي و ايجاد يكدستي در پوشش بانوان در بيرون منزل، مي تواند از بُعد اقتصادي نيز تأثير مثبت در كاهش تقاضاهاي مدپرستي بانوان داشته باشد؛ البته به شرط اين كه خود چادر مشكي دست خوشِ اين تقاضاها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بعضاً مظاهر مدپرستي در چادرهاي مشكي نيز مشاهده مي گردد، به گونه اي كه برخي از بانوان به جاي استفاده از چادرهاي مشكي متين و باوقار، به چادرهاي مشكي، توري، نازك و داراي طرح هاي جِلف و سبك كه با هدف و فلسفه حجاب و پوشش تناسبي ندارند روي مي آورند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دانشجويان محجبه درباره ي رواج فرهنگ مدگرايي در خاطرات قبل از انقلاب خود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يادم مي آيد آن وقت ها كه حجاب نداشتم، اگر دو روز پشت سر هم قرار بود كه به خانه ي كسي بروم، لباسي را كه امروز پوشيده بودم، حاضر نمي شدم فردا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 كردم مسخره است و سعي داشتم حتي اگر شده، لباس ديگران را به عاريه بگيرم و بپوشم، تا من هم با لباس جديدي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واقعاً رفاه حال و راحتي را از خانم ها سلب كرده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فوايد ياد شده، به طور فهرست وار فوايد و آثار ديگري نيز براي حجاب و پوشش مي توان نام برد، كه مهم 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ارزش هاي انساني؛ مانند عفت، حيا و متانت در جامعه و كاهش مفاسد 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هدايت،كنترل و بهره مندي صحيح و مطلوب از اميال وغرايز انساني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و تضمين سلامت و پاكي نسل افراد جامعه</w:t>
      </w:r>
      <w:r>
        <w:rPr>
          <w:rFonts w:eastAsia="IRNazanin" w:cs="IRNazanin"/>
          <w:color w:val="111111"/>
          <w:sz w:val="28"/>
          <w:szCs w:val="28"/>
          <w:rtl w:val="true"/>
          <w:lang w:bidi="fa-IR"/>
        </w:rPr>
        <w:t>.</w:t>
      </w:r>
      <w:r>
        <w:rPr>
          <w:rStyle w:val="FootnoteAnchor"/>
          <w:rtl w:val="true"/>
        </w:rPr>
        <w:footnoteReference w:id="55"/>
      </w:r>
      <w:bookmarkStart w:id="54" w:name="pg529_3545"/>
    </w:p>
    <w:p>
      <w:pPr>
        <w:pStyle w:val="Heading2"/>
        <w:numPr>
          <w:ilvl w:val="1"/>
          <w:numId w:val="1"/>
        </w:numPr>
        <w:rPr/>
      </w:pPr>
      <w:bookmarkStart w:id="55" w:name="__RefHeading___Toc4607495_211673320"/>
      <w:bookmarkStart w:id="56" w:name="_Toc19"/>
      <w:bookmarkEnd w:id="54"/>
      <w:bookmarkEnd w:id="55"/>
      <w:r>
        <w:rPr>
          <w:rtl w:val="true"/>
        </w:rPr>
        <w:t>فصل دوّم</w:t>
      </w:r>
      <w:r>
        <w:rPr>
          <w:rtl w:val="true"/>
        </w:rPr>
        <w:t xml:space="preserve">: </w:t>
      </w:r>
      <w:r>
        <w:rPr>
          <w:rtl w:val="true"/>
        </w:rPr>
        <w:t>تاریخچه ی اجمالی حجاب و حجاب زدایی</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4607497_211673320"/>
      <w:bookmarkStart w:id="58" w:name="_Toc20"/>
      <w:bookmarkEnd w:id="57"/>
      <w:r>
        <w:rPr>
          <w:rtl w:val="true"/>
        </w:rPr>
        <w:t>اشاره</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29_3551"/>
      <w:bookmarkStart w:id="60" w:name="pg529_3551"/>
      <w:bookmarkEnd w:id="60"/>
    </w:p>
    <w:p>
      <w:pPr>
        <w:pStyle w:val="BookText"/>
        <w:rPr/>
      </w:pPr>
      <w:bookmarkStart w:id="61" w:name="pg529_3551"/>
      <w:bookmarkEnd w:id="61"/>
      <w:r>
        <w:rPr>
          <w:rFonts w:ascii="IRNazanin" w:hAnsi="IRNazanin" w:eastAsia="IRNazanin"/>
          <w:color w:val="111111"/>
          <w:sz w:val="28"/>
          <w:sz w:val="28"/>
          <w:szCs w:val="28"/>
          <w:rtl w:val="true"/>
          <w:lang w:bidi="fa-IR"/>
        </w:rPr>
        <w:t>فصل دوم اين اثر پاسخ گوي شبهات و پرسش هاي گوناگون، درباره ي علل شكست حركت هاي استعماري كشف حجاب و عوامل گسترش حجاب اسلامي و منشأ حركت هاي بدحجابي و بي حجابي در كشورهاي اسلامي، و ارتباط حجاب، در شكل چادر، با دين و مذهب است</w:t>
      </w:r>
      <w:r>
        <w:rPr>
          <w:rFonts w:eastAsia="IRNazanin" w:cs="IRNazanin"/>
          <w:color w:val="111111"/>
          <w:sz w:val="28"/>
          <w:szCs w:val="28"/>
          <w:rtl w:val="true"/>
          <w:lang w:bidi="fa-IR"/>
        </w:rPr>
        <w:t>.</w:t>
      </w:r>
    </w:p>
    <w:p>
      <w:pPr>
        <w:pStyle w:val="Heading3"/>
        <w:numPr>
          <w:ilvl w:val="2"/>
          <w:numId w:val="1"/>
        </w:numPr>
        <w:rPr/>
      </w:pPr>
      <w:bookmarkStart w:id="62" w:name="__RefHeading___Toc4607499_211673320"/>
      <w:bookmarkStart w:id="63" w:name="_Toc21"/>
      <w:bookmarkEnd w:id="62"/>
      <w:r>
        <w:rPr>
          <w:rtl w:val="true"/>
        </w:rPr>
        <w:t>علل شكست حركت هاي كشف حجاب</w:t>
      </w:r>
      <w:bookmarkEnd w:id="63"/>
    </w:p>
    <w:p>
      <w:pPr>
        <w:pStyle w:val="Heading4"/>
        <w:numPr>
          <w:ilvl w:val="3"/>
          <w:numId w:val="1"/>
        </w:numPr>
        <w:rPr/>
      </w:pPr>
      <w:bookmarkStart w:id="64" w:name="__RefHeading___Toc4607501_211673320"/>
      <w:bookmarkStart w:id="65" w:name="_Toc22"/>
      <w:bookmarkEnd w:id="64"/>
      <w:r>
        <w:rPr>
          <w:rtl w:val="true"/>
        </w:rPr>
        <w:t>اشاره</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حركت هاي گسترده ي كشف حجاب و حجاب زدايي، از سوي عوامل وابسته به استعمارگران، در بعضي كشورهاي اسلامي، مثل افغانستان، تركيه، ايران و… با شكست مواجه شده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حداقل سه علت مهم براي شكست حركت هاي حجاب زدايي در كشورهاي اسلامي مي توان ذكر كرد</w:t>
      </w:r>
      <w:r>
        <w:rPr>
          <w:rFonts w:eastAsia="Amiri" w:cs="Amiri" w:ascii="Amiri" w:hAnsi="Amiri"/>
          <w:color w:val="111111"/>
          <w:sz w:val="28"/>
          <w:szCs w:val="28"/>
          <w:rtl w:val="true"/>
          <w:lang w:bidi="ar-SA"/>
        </w:rPr>
        <w:t xml:space="preserve">: </w:t>
      </w:r>
      <w:bookmarkStart w:id="66" w:name="pg529_3554"/>
    </w:p>
    <w:p>
      <w:pPr>
        <w:pStyle w:val="Heading4"/>
        <w:numPr>
          <w:ilvl w:val="3"/>
          <w:numId w:val="1"/>
        </w:numPr>
        <w:rPr/>
      </w:pPr>
      <w:bookmarkStart w:id="67" w:name="__RefHeading___Toc4607503_211673320"/>
      <w:bookmarkStart w:id="68" w:name="_Toc23"/>
      <w:bookmarkEnd w:id="66"/>
      <w:bookmarkEnd w:id="67"/>
      <w:r>
        <w:rPr>
          <w:rtl w:val="true"/>
        </w:rPr>
        <w:t>الف</w:t>
      </w:r>
      <w:r>
        <w:rPr>
          <w:rtl w:val="true"/>
        </w:rPr>
        <w:t xml:space="preserve">) </w:t>
      </w:r>
      <w:r>
        <w:rPr>
          <w:rtl w:val="true"/>
        </w:rPr>
        <w:t>فطري بودن حجاب</w:t>
      </w:r>
      <w:bookmarkEnd w:id="68"/>
    </w:p>
    <w:p>
      <w:pPr>
        <w:pStyle w:val="BookText"/>
        <w:rPr/>
      </w:pPr>
      <w:r>
        <w:rPr>
          <w:rFonts w:ascii="IRNazanin" w:hAnsi="IRNazanin" w:eastAsia="IRNazanin"/>
          <w:color w:val="111111"/>
          <w:sz w:val="28"/>
          <w:sz w:val="28"/>
          <w:szCs w:val="28"/>
          <w:rtl w:val="true"/>
          <w:lang w:bidi="fa-IR"/>
        </w:rPr>
        <w:t>به نظر مي رسد كه عامل اصلي گرايش انسان ها، مخصوصاً زنان، به حجاب و پوشش، تأمين يك نياز فطري و دروني به نام حيا و شرم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يكي از صفات مخصوص انسان است؛ و انسان تنها حيواني است كه اصرار دارد، دست كم، بعضي از اندام هاي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اسوالد شوارتز، طبيب و روان شناس اتريشي، در كتاب روان شناسي جنسي درباره ي احساس شرم در انسان ها مي 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مردم شناسي، تجزيه و تحليل روان شناسي نيز ثابت مي كند كه احساس شرم، يكي از صفات عمده ي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قبيله ي اوليه اي، هر قدر هم بدوي بوده باشد، شناخته نشده است كه از خود، شرم بروز ندهد و بچه هاي كوچك نيز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دوران رشد بشر و هم چنين در خلال رشد افراد، بر وسعت موضوعاتي كه مورد حمايت شرم قرار مي گيرند افزوده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وظيفه ي مخصوصي است كه به عهده ي شرم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معلوم است كه شرم، قبل از همه چيز از اعضاي تناسلي و وظايف آنها حمايت مي كند… ادعاي پيش رفت و مدرنيزم خرقه اي بر تن بي خبري از ارزش هاي اساسي است؛ و شرم، نخستين قرباني اين گمراهي اخلاقي </w:t>
      </w:r>
    </w:p>
    <w:p>
      <w:pPr>
        <w:pStyle w:val="BookText"/>
        <w:rPr/>
      </w:pPr>
      <w:r>
        <w:rPr>
          <w:rFonts w:ascii="Amiri" w:hAnsi="Amiri" w:eastAsia="Amiri" w:cs="Amiri"/>
          <w:color w:val="111111"/>
          <w:sz w:val="28"/>
          <w:sz w:val="28"/>
          <w:szCs w:val="28"/>
          <w:rtl w:val="true"/>
          <w:lang w:bidi="ar-SA"/>
        </w:rPr>
        <w:t>است؛ مثلاً نهضت اعتقاد به لختي، نمونه ي وحشتناكي از اين ادعاست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علاوه بر مطالعات مردم شناسي و روان شناسي جنسي، از مطالعات تاريخي نيز استفاده مي شود كه انسان در هيچ مقطعي بدون پوشش زندگي نكرده است؛</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شماره هاي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مطلب حاكي از وجود شرم و حياي ذاتي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مربوط به خلقت حضرت آدم و حوا نيز فطري بودن پوشش و حجاب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انسان ها هشدار مي دهد كه مواظب باشند مبادا همان گونه كه فتنه و فريب شيطان باعث برهنگي آدم و حوا گرديد، موجب فريب و برهنگي آنان نيز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قرآن هم چنين از وسوسه ي شيطان براي برهنگي آدم و حوا خبر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لَهُمَا الشَّيْطانُ لِيُبْدِيَ لَهُما ما وُرِيَ عَنْهُما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سَوْآتِهِما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بالاخره قرآن از كارايي وسوسه ي شيطان نسبت به آدم و حوا و خوردن از شجره ي ممنوعه و در نتيجه، آشكار شدن زشتي هاي آدم و حوا و اقدام آن دو به پوشاندن بدن خود با برگ درختان خبر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فَدَلاَّهُما بِغُرُورٍ فَلَمَّا ذاقَا الشَّجَرَةَ بَدَتْ لَهُما سَوْآتُهُما وَ طَفِقا يَخْصِفانِ عَلَيْهِما مِنْ وَرَقِ الْجَنَّةِ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ينزع عنهما لباسهما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ليبدي لهما ما وري عنهما من سواتهما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به روشني استفاده مي شود كه انسان قبل از ارتكاب خطا در بهشت داراي پوشش بوده است؛ هم چنين ازتعبير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طَفِقا يَخْصِفانِ عَلَيْهِما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مي شود كه به دليل برخورداري آدم و حوا از حيا و شرم فطري، پس از برهنه شدن، فوراً بدن خود را با برگ درختان پوشاندند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علاوه بر عامل فطري كه در پيدايش اصل پوشش دخالت اساسي داشته است، عوامل ديگري، مثل محفوظ ماندن بدن از سرما و گرما، گرايش به تجمل و زيبايي، شرايط محيطي، جغرافيايي، قومي و… در پيدايش تعدد و تنوع و مدل هاي مختلف پوشش مؤثر بوده اند</w:t>
      </w:r>
      <w:r>
        <w:rPr>
          <w:rFonts w:eastAsia="IRNazanin" w:cs="IRNazanin"/>
          <w:color w:val="111111"/>
          <w:sz w:val="28"/>
          <w:szCs w:val="28"/>
          <w:rtl w:val="true"/>
          <w:lang w:bidi="fa-IR"/>
        </w:rPr>
        <w:t xml:space="preserve">. </w:t>
      </w:r>
      <w:bookmarkStart w:id="69" w:name="pg529_3562"/>
    </w:p>
    <w:p>
      <w:pPr>
        <w:pStyle w:val="Heading4"/>
        <w:numPr>
          <w:ilvl w:val="3"/>
          <w:numId w:val="1"/>
        </w:numPr>
        <w:rPr/>
      </w:pPr>
      <w:bookmarkStart w:id="70" w:name="__RefHeading___Toc4607505_211673320"/>
      <w:bookmarkStart w:id="71" w:name="_Toc24"/>
      <w:bookmarkEnd w:id="69"/>
      <w:bookmarkEnd w:id="70"/>
      <w:r>
        <w:rPr>
          <w:rtl w:val="true"/>
        </w:rPr>
        <w:t>ب</w:t>
      </w:r>
      <w:r>
        <w:rPr>
          <w:rtl w:val="true"/>
        </w:rPr>
        <w:t xml:space="preserve">) </w:t>
      </w:r>
      <w:r>
        <w:rPr>
          <w:rtl w:val="true"/>
        </w:rPr>
        <w:t>ديني بودن حجاب</w:t>
      </w:r>
      <w:bookmarkEnd w:id="71"/>
    </w:p>
    <w:p>
      <w:pPr>
        <w:pStyle w:val="BookText"/>
        <w:rPr/>
      </w:pPr>
      <w:r>
        <w:rPr>
          <w:rFonts w:ascii="IRNazanin" w:hAnsi="IRNazanin" w:eastAsia="IRNazanin"/>
          <w:color w:val="111111"/>
          <w:sz w:val="28"/>
          <w:sz w:val="28"/>
          <w:szCs w:val="28"/>
          <w:rtl w:val="true"/>
          <w:lang w:bidi="fa-IR"/>
        </w:rPr>
        <w:t>حجاب يكي از احكام مسلم دين اسلام است كه اصل آن از ضروريات مي باشد و آيات و روايات فراواني بر آن دلالت دارد كه به بعضي از آنها اشاره خواهد شد؛ بنابراين، به دليل شدت وضوح ديني و شرعي بودن حجاب و پوشش، نيازي به بحث درباره ي آن نيست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ديني بودن حجاب باعث شده تا در تاريخِ مبارزه با حركت هاي حجاب زدايي، روحانيت و عالمان ديني، در صف نخست اين گونه مبارزات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ي كشف حجاب به وسيله ي رضاخان، عالمان ديني و حوزه هاي علميه، به دو صورت علمي و عملي با آن مبارزه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ي علمي عالمان ديني در نگارش مقالات، رساله ها و كتاب هاي علمي در تبيين حجاب و فلسفه و فوايد آن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ي عملي عالمان ديني در تحمل زندان ها، شكنجه ها و تبعيدها تحقق يافت كه يكي از نقطه هاي اوج آن، قصه ي غم انگيز مسجد گوهرشاد مشهد مقدس است</w:t>
      </w:r>
      <w:r>
        <w:rPr>
          <w:rFonts w:eastAsia="IRNazanin" w:cs="IRNazanin"/>
          <w:color w:val="111111"/>
          <w:sz w:val="28"/>
          <w:szCs w:val="28"/>
          <w:rtl w:val="true"/>
          <w:lang w:bidi="fa-IR"/>
        </w:rPr>
        <w:t>.</w:t>
      </w:r>
      <w:r>
        <w:rPr>
          <w:rStyle w:val="FootnoteAnchor"/>
          <w:rtl w:val="true"/>
        </w:rPr>
        <w:footnoteReference w:id="62"/>
      </w:r>
      <w:bookmarkStart w:id="72" w:name="pg529_3566"/>
    </w:p>
    <w:p>
      <w:pPr>
        <w:pStyle w:val="Heading4"/>
        <w:numPr>
          <w:ilvl w:val="3"/>
          <w:numId w:val="1"/>
        </w:numPr>
        <w:rPr/>
      </w:pPr>
      <w:bookmarkStart w:id="73" w:name="__RefHeading___Toc4607507_211673320"/>
      <w:bookmarkStart w:id="74" w:name="_Toc25"/>
      <w:bookmarkEnd w:id="72"/>
      <w:bookmarkEnd w:id="73"/>
      <w:r>
        <w:rPr>
          <w:rtl w:val="true"/>
        </w:rPr>
        <w:t>ج</w:t>
      </w:r>
      <w:r>
        <w:rPr>
          <w:rtl w:val="true"/>
        </w:rPr>
        <w:t xml:space="preserve">) </w:t>
      </w:r>
      <w:r>
        <w:rPr>
          <w:rtl w:val="true"/>
        </w:rPr>
        <w:t>آگاهي زنان و دختران از فوايد حجاب</w:t>
      </w:r>
      <w:bookmarkEnd w:id="74"/>
    </w:p>
    <w:p>
      <w:pPr>
        <w:pStyle w:val="BookText"/>
        <w:rPr/>
      </w:pPr>
      <w:r>
        <w:rPr>
          <w:rFonts w:ascii="IRNazanin" w:hAnsi="IRNazanin" w:eastAsia="IRNazanin"/>
          <w:color w:val="111111"/>
          <w:sz w:val="28"/>
          <w:sz w:val="28"/>
          <w:szCs w:val="28"/>
          <w:rtl w:val="true"/>
          <w:lang w:bidi="fa-IR"/>
        </w:rPr>
        <w:t>بدون ترديد، بين آگاهي و اعتقاد بيش تر و عميق تر زنان نسبت به فوايد حجاب و پوشش، و رعايت بيش تر حجاب توسط آنها، رابطه ي مستقيمي وجود دارد كه نمونه ي بارز آن را در حجاب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زنان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آنان بر حفظ حجاب در شرايط سخت اسارت و اعتراض هاي افشاگرانه ي آنها در مقابل هتاكي هاي مخالفان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مشاهده نمود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امن العدل يا ابن الطلقاء تخديرك حرايرك و امائك و 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قد هتكت ستورهن و ابديت وجوههن؛ اي پسر آن مردمي كه جد من اسيرشان كرد و پس از آن آزادشان فرمود، آيا عادلانه است كه تو زنان و كنيزان خود را پشت پرده نشاني و دختران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به اين سوي و آن سوي كشاني؛ پوشش آنها را بدري، روي آنان را بگشايي؟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قمي، نفس المهموم، ص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آگاهي زنان نسبت به فوايد و فلسفه ي حجاب، در مقابله با نقشه هاي حجاب زدايي استعمارگران در مبارزه ي مردم الجزاير با دولت استعمارگر فرانسه</w:t>
      </w:r>
      <w:r>
        <w:rPr>
          <w:rStyle w:val="FootnoteAnchor"/>
          <w:rtl w:val="true"/>
        </w:rPr>
        <w:footnoteReference w:id="64"/>
      </w:r>
      <w:r>
        <w:rPr>
          <w:rFonts w:ascii="IRNazanin" w:hAnsi="IRNazanin" w:eastAsia="IRNazanin"/>
          <w:color w:val="111111"/>
          <w:sz w:val="28"/>
          <w:sz w:val="28"/>
          <w:szCs w:val="28"/>
          <w:rtl w:val="true"/>
          <w:lang w:bidi="fa-IR"/>
        </w:rPr>
        <w:t xml:space="preserve">و هم چنين مقاومت دانشجويان دختر محجبه در مقابل مقررات ضد حجاب حكومت لائيك تركيه نيز، </w:t>
      </w:r>
    </w:p>
    <w:p>
      <w:pPr>
        <w:pStyle w:val="BookText"/>
        <w:rPr/>
      </w:pP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ي ديگر تأثير آگاهي زنان بر عليه بي حجابي، قيام زنان آگاه ايراني در مقابل كشف حجاب رضا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هاي ايراني هم قيام كردند بر ضدش و تودهني به او زدند كه ما نمي خواهيم اين طور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البته مقاومت زنان آگاه و عفيف ايراني در مقابل نقشه هاي استعمارگران، حتي قبل از واقعه ي كشف حجاب رضاخان نيز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خارجي در تمجيد از ايستادگي زنان با حجاب ايراني در مقابل استعمارگران نوشته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عزت بي حد، به زنان روبسته ي ايران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عزم ثابت سيصد زن شجاع اشاره مي كند كه با چادر سياه و نقاب سفيد، در حالي كه بسياري از آنان در زير لباس طپانچه داشتند، به مجلس رفتند تا نمايندگان از تسليم كشور به بيگانگان احتراز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اين نويسنده ي آمريكايي، آن بانوان شجاع اعلام داشتند كه اگر وكلاي مجلس بخواهند در حفظ شرف و عزت ايران تسامح به خرج دهند و يا </w:t>
      </w:r>
    </w:p>
    <w:p>
      <w:pPr>
        <w:pStyle w:val="BookText"/>
        <w:rPr/>
      </w:pPr>
      <w:r>
        <w:rPr>
          <w:rFonts w:ascii="IRNazanin" w:hAnsi="IRNazanin" w:eastAsia="IRNazanin"/>
          <w:color w:val="111111"/>
          <w:sz w:val="28"/>
          <w:sz w:val="28"/>
          <w:szCs w:val="28"/>
          <w:rtl w:val="true"/>
          <w:lang w:bidi="fa-IR"/>
        </w:rPr>
        <w:t>ترديد نمايند، هم آنان و هم شوهران و فرزندان خويش را خواهند كشت، تا لااقل اجسادشان گواهي بر شرف ايراني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يكي از نويسندگان داخلي نيز درباره ي رابطه ي حجاب و آگاهي زنان و نقش آن در خنثي كردن توطئه هاي استعمار غربي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مال نسل آگاهي است كه به پوشش اسلامي بر مي گردد، اين نسلي است كه با اين پوشش اسلامي مي خواهد به استعمار غربي و به فرهنگ اروپايي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كلك زدي، كاركردي، نقشه كشيدي كه مرا فرنگي مآب كني، من با اين لباس به تو مي گويم نه، و به تمام پنجاه سال كارت فاتحه مي خوانم</w:t>
      </w:r>
      <w:r>
        <w:rPr>
          <w:rFonts w:eastAsia="IRNazanin" w:cs="IRNazanin"/>
          <w:color w:val="111111"/>
          <w:sz w:val="28"/>
          <w:szCs w:val="28"/>
          <w:rtl w:val="true"/>
          <w:lang w:bidi="fa-IR"/>
        </w:rPr>
        <w:t>.</w:t>
      </w:r>
      <w:r>
        <w:rPr>
          <w:rStyle w:val="FootnoteAnchor"/>
          <w:rtl w:val="true"/>
        </w:rPr>
        <w:footnoteReference w:id="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bookmarkStart w:id="75" w:name="pg529_3574"/>
    </w:p>
    <w:p>
      <w:pPr>
        <w:pStyle w:val="Heading3"/>
        <w:numPr>
          <w:ilvl w:val="2"/>
          <w:numId w:val="1"/>
        </w:numPr>
        <w:rPr/>
      </w:pPr>
      <w:bookmarkStart w:id="76" w:name="__RefHeading___Toc4607509_211673320"/>
      <w:bookmarkStart w:id="77" w:name="_Toc26"/>
      <w:bookmarkEnd w:id="75"/>
      <w:bookmarkEnd w:id="76"/>
      <w:r>
        <w:rPr>
          <w:rtl w:val="true"/>
        </w:rPr>
        <w:t>منشأ حركت هاي بي حجابي و بدحجابي</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ريشه هاي فطري حجاب و پوشش، منشأ بعضي حركت هاي بد حجابي و بي حجابي در تاريخ كشورهاي اسلامي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فطري بودن يك مقوله، مانع تأثيرگذاري حركت هاي تبليغي، به نفع يا بر ضرر آن نيست؛ مثلاً دين يك مقوله ي فطري است، ولي در طول تاريخ، حركت هاي تبليغي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دين، باعث تحكيم و گسترش آن بوده و برعكس، حركت هاي تبليغي مخالفان انبيا، مثل شياطين جن و انس شبهه افكن باعث تضعيف و آسيب پذيري آن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 مورد حجاب و پوشش به عنوان يك مقوله ي فطري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تبليغ و تبيين صحيح فلسفه ي حجاب در گسترش و تعميق آن نقش دارد، در مقابل شبهه پراكني ها و سم پاشي ها و تبليغ منفي مخالفان نيز در آسيب پذيري فرهنگ حجاب و پوشش در جوامع اسلامي تأثير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و شواهد مختلف حاكي از اين است كه يكي از ترفندهاي مهم استعمارگران براي نفوذ در كشورهاي اسلامي، ترويج بي بندوباري از طريق گسترش بدحجابي و بي حجابي است؛ و اين واقعيتي است كه مسترهمفر، جاسوس استعمار پير انگليس، در خاطرات خود به طور صريح به آن اعتراف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مسئله ي بي حجابيِ زنان، بايد كوشش فوق العاده اي به عمل آوريم، تا زنان مسلمان به بي حجابي و رها كردن چادر، مشتاق شوند… پس از آن كه حجاب زن، با تبليغات وسيع از ميان رفت، وظيفه ي مأموران ما اين است كه جوانان را به عشق بازي و روابط نامشروع با زنان تشويق كنند؛ و بدين وسيله، فساد را در جوامع اسلامي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زنان غير مسلمان، كاملاً بدون حجاب ظاهر شوند، تا زنان مسلمان از آنان تقليد كنند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فرانتس فانون، درباره ي نقش حجاب زداييِ دولت استعمارگر فرانسه در كشور اسلامي الجزاير مي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اقدام ضد فرهنگي كه فرانسه در الجزاير صورت داد، تلاش براي از بين بردن حجاب بود، و در اين كار موفق شد؛ و هر چه بدن زن الجزايري را بيش تر عريان كرد، چنگال استعمارگر، بيش تر به حلقوم الجزايري فرو رفت؛ اما مجدداً زن الجزايري شخصيت خود را بازيافت و مبارزه عليه مطامع استعمار نيز آغاز گرديد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همين نويسنده، در كلام ديگري، درباره ي نقش بي حجابي در تشديد حمله ي استعمارگر فرانسه به الجزاير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چادري كه دور انداخته مي شود، افق جديدي را كه تا آن هنگام بر استعمارگر ممنوع بود، در برابر او مي گشايد و بدن الجزايري را كه عريان شده است، تماماً به او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ديدن هر چهره ي بي حجابي، اميدهاي حمله ور شدن اشغالگر ده برابر مي 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ترجمه ي دكتر تابنده،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آشنايي با گوشه هايي از اين داستان غم انگيز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گلي 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استبداد و هجوم به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زن،</w:t>
      </w:r>
    </w:p>
    <w:p>
      <w:pPr>
        <w:pStyle w:val="BookText"/>
        <w:rPr/>
      </w:pPr>
      <w:r>
        <w:rPr>
          <w:rFonts w:ascii="Amiri" w:hAnsi="Amiri" w:eastAsia="Amiri" w:cs="Amiri"/>
          <w:color w:val="111111"/>
          <w:sz w:val="28"/>
          <w:sz w:val="28"/>
          <w:szCs w:val="28"/>
          <w:rtl w:val="true"/>
          <w:lang w:bidi="ar-SA"/>
        </w:rPr>
        <w:t xml:space="preserve">شماره هاي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نقش استعمار در حجاب زدايي از كشور اسلامي الجزاير، حجاب زدايي در كشور هاي اسلامي افغانستان توسط امان الله خان، تركيه توسط آتاتورك و ايران توسط پهلوي اول و دوم، داستان مفصّل و غم انگيزي دارد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پرداختن به آن، نوشته‌ي مستقلي را مي طلبد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مخاطب ما بيش تر زنان و دختران فرهيخته و عفيف ايراني هستند كه با آثار فكري و قلمي مواجه اند، مناسب است به نقش بعضي روشن فكران و مطبوعات وابسته، در همفكري و همكاري با حجاب زداييِ استعمار در قضيه ي كشف حجاب اشاره نماييم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يحيي دولت آبادي پس از اشاره به وقايع عصر خود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تهران كانون بانوان تأسيس شده و زن هاي روگشوده با مردان معاشرت مي نمايند؛ و روزبه روز دايره ي رفع حجاب در تهران و ولايات وسعت مي گيرد…؛ پس سد حجاب را در ايران شكسته بايد دانست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روزنامه ي آزادي چاپ خراسان، در سر مقاله‌اش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ستايش از كشف حجاب پرداخته و روي كار آمدن رضا خان را به ظهور كوكب درخشان در آسمان ايران تعبير نموده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بزرگ انقلاب اسلامي ايران، به عنوان شاهدي امين و صادق كه خود ناظر اوضاع آن زمان بوده است، نقش بعضي مطبوعات و روشن فكران وابسته را در كشف حجاب چنين توصيف 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هاي مسموم خطاكار و گفتار گويندگان بي فرهنگ، در اين نيم قرن سياه اسارت بار عصر ننگين پهلوي، زن را به منزله ي كالايي خواستند درآورند و آنان را كه آسيب </w:t>
      </w:r>
    </w:p>
    <w:p>
      <w:pPr>
        <w:pStyle w:val="BookText"/>
        <w:rPr/>
      </w:pPr>
      <w:r>
        <w:rPr>
          <w:rFonts w:ascii="IRNazanin" w:hAnsi="IRNazanin" w:eastAsia="IRNazanin"/>
          <w:color w:val="111111"/>
          <w:sz w:val="28"/>
          <w:sz w:val="28"/>
          <w:szCs w:val="28"/>
          <w:rtl w:val="true"/>
          <w:lang w:bidi="fa-IR"/>
        </w:rPr>
        <w:t>پذير بودند به مراكزي كشيدند كه قلم را ياراي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شمه اي از آن جنايات مطلع شود، به روزنامه ها و مجله ها و شعرهاي اوباش و اراذل زمان رضا خان، از روزگار تباه كشف حجابِ الزامي به بعد، مراجعه كند و از مجالس و محافل و مراكز فساد آن زمان سراغ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رويشان سياه، و شكسته باد قلم هاي روشن فكرانه ي آنان؛ و گمان نشود كه آن جنايات، با اسم آزاد زنان و با اسم آزاد مردان، بدون نقشه ي جهان خواران و جنايتكاران بين المللي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ثانياً، اثرپذيري زنان و دختران مسلمان از تبليغ هاي كشورهاي استعماري و تقليد بدون منطق زنان از مدل هاي پوشش غربي نيز در اين زمينه نقش مؤثري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حضرت آيت الله خامنه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فرموده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اي از چادر فرار مي كنند به خاطر اين كه هجوم تبليغاتي غرب دامن گيرشان نشود؛ اما به آن حجاب واقعي بدون چادر هم رو نمي آورند، چون آن را هم غرب مورد تهاجم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نكنيد اگر ما فوراً چادر را كنار گذاشتيم دست از سر ما بر مي دارند؛ آنها به اين چيزها قانع </w:t>
      </w:r>
    </w:p>
    <w:p>
      <w:pPr>
        <w:pStyle w:val="BookText"/>
        <w:rPr/>
      </w:pPr>
      <w:r>
        <w:rPr>
          <w:rFonts w:ascii="IRNazanin" w:hAnsi="IRNazanin" w:eastAsia="IRNazanin"/>
          <w:color w:val="111111"/>
          <w:sz w:val="28"/>
          <w:sz w:val="28"/>
          <w:szCs w:val="28"/>
          <w:rtl w:val="true"/>
          <w:lang w:bidi="fa-IR"/>
        </w:rPr>
        <w:t>نيستند، بلكه مي خواهند همان فرهنگ منحوس خودشان در اين جا، مثل زمان شاه كه زن اصلاً حجاب و پوشش نداشت عمل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يكي از دانشمندان اسلامي نيز در اين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بسياري از زنان شرق اين است كه آنان در عين حال كه هم چنان به ارزش هاي اخلاقي، عفت و شرافت معتقدند، از آداب و رسوم و سنت هاي غربي در مسئله ي بي حجابي و خودآرايي تقليد مي كنند و اين امر آنان را در حالت دوگانگي قرار مي 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رابطه ي حجاب در شكل چادر، با دين و تاريخ ملي</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در ديني و مذهبي بودن حجاب در شكل چادر شبهه نموده و اين گونه ادعا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به احتمال خيلي زياد از زمان قاجاريه در ايران جا افتاده است و هيچ ارتباطي به دين و مذهب ندارد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شبهه ي فوق دو ادعا مطرح شده است كه به طور مستقل طرح و پاسخ داده مي شود</w:t>
      </w:r>
      <w:r>
        <w:rPr>
          <w:rFonts w:eastAsia="IRNazanin" w:cs="IRNazanin"/>
          <w:color w:val="111111"/>
          <w:sz w:val="28"/>
          <w:szCs w:val="28"/>
          <w:rtl w:val="true"/>
          <w:lang w:bidi="fa-IR"/>
        </w:rPr>
        <w:t xml:space="preserve">. </w:t>
      </w:r>
      <w:bookmarkStart w:id="78" w:name="pg529_3591"/>
    </w:p>
    <w:p>
      <w:pPr>
        <w:pStyle w:val="Heading3"/>
        <w:numPr>
          <w:ilvl w:val="2"/>
          <w:numId w:val="1"/>
        </w:numPr>
        <w:rPr/>
      </w:pPr>
      <w:bookmarkStart w:id="79" w:name="__RefHeading___Toc4607511_211673320"/>
      <w:bookmarkStart w:id="80" w:name="_Toc27"/>
      <w:bookmarkEnd w:id="78"/>
      <w:bookmarkEnd w:id="79"/>
      <w:r>
        <w:rPr>
          <w:rtl w:val="true"/>
        </w:rPr>
        <w:t>ادعاي اول</w:t>
      </w:r>
      <w:r>
        <w:rPr>
          <w:rtl w:val="true"/>
        </w:rPr>
        <w:t xml:space="preserve">: </w:t>
      </w:r>
      <w:r>
        <w:rPr>
          <w:rtl w:val="true"/>
        </w:rPr>
        <w:t>چادر، حجاب ديني و مذهبي نيست</w:t>
      </w:r>
      <w:r>
        <w:rPr>
          <w:rtl w:val="true"/>
        </w:rPr>
        <w:t>.</w:t>
      </w:r>
      <w:bookmarkEnd w:id="8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دقت و پژوهش در آيه 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احزاب، صحت ادعاي مذكور را مورد ترديد جدي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خطاب به پيامبرش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p>
    <w:p>
      <w:pPr>
        <w:pStyle w:val="BookText"/>
        <w:rPr/>
      </w:pPr>
      <w:r>
        <w:rPr>
          <w:rFonts w:ascii="IRNazanin" w:hAnsi="IRNazanin" w:eastAsia="IRNazanin"/>
          <w:color w:val="111111"/>
          <w:sz w:val="28"/>
          <w:sz w:val="28"/>
          <w:szCs w:val="28"/>
          <w:rtl w:val="true"/>
          <w:lang w:bidi="fa-IR"/>
        </w:rPr>
        <w:t>اي پيغمبر، به زنان و دختران خود و زنان مؤمنان بگو كه خويشتن را با چادر خود فرو پوشند، كه اين كار براي اين كه آنها به عفت و حريت شناخته شوند تا از تعرض و جسارت هوس رانان آزار نكشند؛ بر آنان بسيار بهتر است و خدا در حق خلق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جلباب در كتاب هاي لغت معتبر، مثل لسان العرب، صحاح اللغة و معجم الوسيط،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و ملحفه پوششي گسترده است كه زن خود را در آن مي پيچد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بالكسر، هي الملائة</w:t>
      </w:r>
    </w:p>
    <w:p>
      <w:pPr>
        <w:pStyle w:val="BookText"/>
        <w:rPr/>
      </w:pPr>
      <w:r>
        <w:rPr>
          <w:rFonts w:ascii="Amiri" w:hAnsi="Amiri" w:eastAsia="Amiri" w:cs="Amiri"/>
          <w:color w:val="111111"/>
          <w:sz w:val="28"/>
          <w:sz w:val="28"/>
          <w:szCs w:val="28"/>
          <w:rtl w:val="true"/>
          <w:lang w:bidi="ar-SA"/>
        </w:rPr>
        <w:t>التي تلتحف بها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يتغطي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فيومي، المصباح المنير، ريشه ي لحف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بررسي معنا و مفهوم جلباب، بايد ديد چادر رايج در بين زنان مسلمان و ايراني چه نوع پوششي است و عناصر و مؤلفه هاي اصلي تشكيل دهنده ي </w:t>
      </w:r>
    </w:p>
    <w:p>
      <w:pPr>
        <w:pStyle w:val="BookText"/>
        <w:rPr/>
      </w:pPr>
      <w:r>
        <w:rPr>
          <w:rFonts w:ascii="IRNazanin" w:hAnsi="IRNazanin" w:eastAsia="IRNazanin"/>
          <w:color w:val="111111"/>
          <w:sz w:val="28"/>
          <w:sz w:val="28"/>
          <w:szCs w:val="28"/>
          <w:rtl w:val="true"/>
          <w:lang w:bidi="fa-IR"/>
        </w:rPr>
        <w:t>آن چيست؟ با اندك تأملي مي توان گفت چادر داراي دو مؤلفه ي اصلي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ي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وسيع، كه از بالاي سر تا پايين پاي زن را مي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پوششي جلوباز كه از بالاي سر، روي لباس هاي ديگر پوشيده مي شود و به نحو خاصي كنترل و جمع و جور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بايد بررسي نمود آيا جلباب قرآني كه در بعضي تفاسير از آن به ملحفه تعبير شده است،</w:t>
      </w:r>
      <w:r>
        <w:rPr>
          <w:rStyle w:val="FootnoteAnchor"/>
          <w:rtl w:val="true"/>
        </w:rPr>
        <w:footnoteReference w:id="78"/>
      </w:r>
      <w:r>
        <w:rPr>
          <w:rFonts w:ascii="IRNazanin" w:hAnsi="IRNazanin" w:eastAsia="IRNazanin"/>
          <w:color w:val="111111"/>
          <w:sz w:val="28"/>
          <w:sz w:val="28"/>
          <w:szCs w:val="28"/>
          <w:rtl w:val="true"/>
          <w:lang w:bidi="fa-IR"/>
        </w:rPr>
        <w:t>دو عنصر ذكر شده براي چادرهاي رايج فعلي را دارد يا نه؟ اگر دو عنصر ياد شده را بتوان براي جلباب اثبات نمود، مي توان ادعا كرد كه جلباب قرآني همانند چادرهاي رايج فعلي بوده است و گرنه نمي توان چنين ادعايي كرد؛ از اين رو، به بررسي دو مؤلفه ي اندازه و كاركرد جلباب مي پردازيم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ي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همه ي كتاب هاي لغت در اين كه جلباب پوششي وسيع است اتفاق نظر دارند، ولي ديدگاه هاي كتاب هاي لغت و </w:t>
      </w:r>
    </w:p>
    <w:p>
      <w:pPr>
        <w:pStyle w:val="BookText"/>
        <w:rPr/>
      </w:pPr>
      <w:r>
        <w:rPr>
          <w:rFonts w:ascii="IRNazanin" w:hAnsi="IRNazanin" w:eastAsia="IRNazanin"/>
          <w:color w:val="111111"/>
          <w:sz w:val="28"/>
          <w:sz w:val="28"/>
          <w:szCs w:val="28"/>
          <w:rtl w:val="true"/>
          <w:lang w:bidi="fa-IR"/>
        </w:rPr>
        <w:t>تفسير درباره ي اندازه ي دقيق جلباب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كلمات لغويين و مفسرين در مورد اندازه ي جلباب، سه ديدگاه قابل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پوششي فراگير بوده كه از بالاي سر تا پايين پا را مي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كتاب هاي لغوي و تفسيري فراوان استفاده مي گردد</w:t>
      </w:r>
      <w:r>
        <w:rPr>
          <w:rFonts w:eastAsia="IRNazanin" w:cs="IRNazanin"/>
          <w:color w:val="111111"/>
          <w:sz w:val="28"/>
          <w:szCs w:val="28"/>
          <w:rtl w:val="true"/>
          <w:lang w:bidi="fa-IR"/>
        </w:rPr>
        <w:t>.</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پوششي بزرگ تر از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كم تر از مقدار ردا، يعني تقريباً تا زانوها را مي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بعضي از كتاب هاي لغت، مثل مصباح المنير فيومي استفاده مي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همان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پوششي كه فقط سر و سينه ها را مي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مفردات راغب اصفهاني به دست مي آيد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 معتقديم شواهد مختلفي وجود دارد كه صحت ديدگاه اول و مخدوش بودن ديدگاه دوم و سوم را ثابت مي كند كه بعضي از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پوشش حضرت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منزل و رفتن به مسجد براي دفاع از فدك 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لاثت خمارها علي رأسها و اشتملت بجلبابها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و مقنعه ي خويش را بر سر و جلباب، يعني پوششي كه شامل و در بر گيرنده ي تمام آن وجود مبارك بود بر تن كردند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نحوه ي پوشش حضرت در قضيه ي مذكور دو نكته استفاده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حضرت در بيرون منزل، همان دو پوشش قرآني مستقل از يكديگر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 اين اساس، نظر طرف داران ديدگاه سوم، مثل راغب اصفهاني در مفردات كه جلباب را به خمار معني كرده است، مخدوش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روشني استفاده مي شود كه جلباب، پوششي سرتاسري بوده كه تمام آن وجود مبارك، از سر تا قدم ها را فرا مي گرفته است؛ بنابراين، نظر طرف داران ديدگاه دوم؛ كه قايل بودند جلباب تقريباً تا زانوها را مي پوشانده است، مخدوش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هاي لغوي، مثل مصباح المنير فيومي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 ثوب اوسع من الخمار؛ جلباب پوششي گسترده تر از خمار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تباين و مستقل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هم چون حديث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لغير ذي محرم اربعة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خمار و جلباب و ازار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جلباب و خمار به عنوان دو پوشش مستقل نام برده است نيز، شاهد بطلان ديدگاه سوم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زمخشري در تفسير كشاف و آلوسي در تفسير روح المعاني از ابن عباس، صحابي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كرده اند كه جلباب پوششي بوده كه از بالا تا پايين بدن را مي پوشانده است؛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كه با اين شاهد بطلان ديدگاه دوم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اندازه ي جلباب قرآني به مقداري بوده است كه همانند چادرهاي زمان حاضر از بالاي سر تا پايين پا را مي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فهميدن كاركرد جلباب و كيفيت پوششي آن، لازم است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آلوسي از ابن عباس و قتاده و زمخشري در تفسير كشاف از ابن سيرين نقل كرده 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جلباب در بالاي ابرو و گردن و جمع و جور كردن و قرار دادن گوشه هاي جمع شده ي آن در بالاي بيني است،</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معمولاً بانوان متدين و حساس نسبت به رعايت حجاب در مواجهه با نامحرم اين كار را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ابن عباس، قتاده و ابن سيرين معلوم مي شود كه جلباب همانند چادرهاي فعلي، پوششي جلوباز بوده است كه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 شريفه نيز مؤيد اين </w:t>
      </w:r>
    </w:p>
    <w:p>
      <w:pPr>
        <w:pStyle w:val="BookText"/>
        <w:rPr/>
      </w:pPr>
      <w:r>
        <w:rPr>
          <w:rFonts w:ascii="IRNazanin" w:hAnsi="IRNazanin" w:eastAsia="IRNazanin"/>
          <w:color w:val="111111"/>
          <w:sz w:val="28"/>
          <w:sz w:val="28"/>
          <w:szCs w:val="28"/>
          <w:rtl w:val="true"/>
          <w:lang w:bidi="fa-IR"/>
        </w:rPr>
        <w:t>مدعاست؛ بنابراين، از نظر كاركرد و كيفيت پوشش نيز جلباب قرآني، شبيه چادرهاي امروزي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بحث بر سر الفاظ و نام گذاري نيست و مهم اين است كه حقيقت و مصداقي از پوشش، شبيه چادرهاي فعلي، در صدر اسلام موجود بوده است، ولي با اين همه، خوش بختانه در كتاب هاي واژه هاي قرآني و كتاب هايي كه درباره ي جلباب بحث نموده اند، جلباب به چادر معنا شده است و اين مؤيد بسيار خوبي است بر اين كه آنها نيز به دليل اشتراك مؤلفه ها و عناصر جلباب و چادر، همانند ما، از جلباب قرآني معناي چادر را فهميده 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تأليف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به اهتمام مهدي محقق؛ تفسير ابوالفتوح رازي،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ذيل آيه 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 احزاب؛ ميرزا ابوالحسن شعراني، نثر طوبي، واژه ي جلباب؛ عبدالرحيم صفي پور، منتهي الارب في لغة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واژه ي جلب؛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دزي، فرهنگ البسه ي مسلمانان،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فياض زنجاني،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 حجابيه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ي كيهان انديشه، شماره ي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خرداد و تيرماه،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ي كهن تفسير مفردات قرآن،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قسمت مفردات، سوره ي احزاب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گذشته از آنچه كه براي اثبات مشابهت معناي چادر و جلباب گفته شد، چگونه ممكن است كه مراجع تقليد، به عنوان بزرگ ترين رهبران ديني اسلام در زمان غيبت، چادر را پوشش مطلوب و بهتر معرفي </w:t>
      </w:r>
    </w:p>
    <w:p>
      <w:pPr>
        <w:pStyle w:val="BookText"/>
        <w:rPr/>
      </w:pPr>
      <w:r>
        <w:rPr>
          <w:rFonts w:ascii="Amiri" w:hAnsi="Amiri" w:eastAsia="Amiri" w:cs="Amiri"/>
          <w:color w:val="111111"/>
          <w:sz w:val="28"/>
          <w:sz w:val="28"/>
          <w:szCs w:val="28"/>
          <w:rtl w:val="true"/>
          <w:lang w:bidi="ar-SA"/>
        </w:rPr>
        <w:t>كنند،</w:t>
      </w:r>
      <w:r>
        <w:rPr>
          <w:rStyle w:val="FootnoteAnchor"/>
          <w:rtl w:val="true"/>
        </w:rPr>
        <w:footnoteReference w:id="87"/>
      </w:r>
      <w:r>
        <w:rPr>
          <w:rFonts w:ascii="IRNazanin" w:hAnsi="IRNazanin" w:eastAsia="IRNazanin"/>
          <w:color w:val="111111"/>
          <w:sz w:val="28"/>
          <w:sz w:val="28"/>
          <w:szCs w:val="28"/>
          <w:rtl w:val="true"/>
          <w:lang w:bidi="fa-IR"/>
        </w:rPr>
        <w:t>ولي در عين حال، گوينده ي محترم بدون ارائه ي هيچ دليل و مدركي، ادعا نمايد كه چادر هيچ ارتباطي به دين و مذهب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با توجه به مشابهت بسيار نزديك جلباب قرآني با چادر، از نظر اندازه و كاركرد، مي توان ادعا كرد كه چادر ارتباط وثيقي با دين اسلام و قرآن دارد؛ و بدين ترتيب ادعاي اول كه چادر ارتباطي با دين و مذهب ندارد ابطال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شكل و قالب چادر مربوط به زمان قاجاريه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ادعا، نيازمند ارائه ي سند و مدارك معتبر تاريخي است، اما ايشان سند و مدركي براي كلام خود ارائه نكرده اند؛ بنابراين، كلام ايشان مدعايي بدون دليل و مدرك و در نتيجه، فاقد ارزش و اعتبار علمي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فرض مي كنيم ايشان با ارائه ي سند و مدارك تاريخي اثبات مي كردند كه چادر در زمان قاجار در ايران رسم شده است، پس از اثبات ارتباط مستحكم چادر با قرآن در نقد ادعاي اول و اين كه به هر حال، چادر يكي از مصاديق پوششي است كه تأمين كننده ي حجاب بيش تر و </w:t>
      </w:r>
    </w:p>
    <w:p>
      <w:pPr>
        <w:pStyle w:val="BookText"/>
        <w:rPr/>
      </w:pPr>
      <w:r>
        <w:rPr>
          <w:rFonts w:ascii="IRNazanin" w:hAnsi="IRNazanin" w:eastAsia="IRNazanin"/>
          <w:color w:val="111111"/>
          <w:sz w:val="28"/>
          <w:sz w:val="28"/>
          <w:szCs w:val="28"/>
          <w:rtl w:val="true"/>
          <w:lang w:bidi="fa-IR"/>
        </w:rPr>
        <w:t>بهتر زنان و لذا مطلوب اسلام نيز هست، زنان ايراني به خاطر استفاده از چادر به عنوان الگوي پوشش مناسب در مواجهه با نامحرم به خود مي بالند، نه اين كه از آن گلايه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 اساس شهادت و گواهي منابع حجاب و لباس، اسناد و مدارك تاريخي زير مبين آن است كه پيشينه ي تاريخي كه حجاب در شكل چادر، به صدها سال قبل از پيدايش قاجار در ايران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ايران باستان به تصاويري از بانوان ايراني بر مي خوريم كه علاوه بر لباس، بدن خود را با چادري كه شبيه به چادر زن امروز ايران است مي‌پوشاندند؛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عهد هخامنشي و اشكاني، عموماً چادر بر سر داشته و پيراهن هاي بلندي كه تا مچ پاي آنان را مي پوشانده به تن مي كرده 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عهد ساساني، گاهي چادر گشاد و پُرچين به سر مي كردند كه تا وسط ساق پا مي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نقوشي از بانوان ساساني در بشقاب هاي نقره ساخته شده است كه در آن هر يك از بانوان، چادري به خود پيچيده دارند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ادعاي دوم گوينده ي محترم نيز ابطال گرديد و آشكار شد كه حجاب در شكل چادر، علاوه بر ريشه ي عميق ديني، داراي ريشه ي عميق تاريخي و ملي نيز هست و صدها سال قبل از پيدايش قاجار از آن استفاده مي شده است</w:t>
      </w:r>
      <w:r>
        <w:rPr>
          <w:rFonts w:eastAsia="IRNazanin" w:cs="IRNazanin"/>
          <w:color w:val="111111"/>
          <w:sz w:val="28"/>
          <w:szCs w:val="28"/>
          <w:rtl w:val="true"/>
          <w:lang w:bidi="fa-IR"/>
        </w:rPr>
        <w:t xml:space="preserve">. </w:t>
      </w:r>
      <w:bookmarkStart w:id="81" w:name="pg529_3618"/>
    </w:p>
    <w:p>
      <w:pPr>
        <w:pStyle w:val="Heading2"/>
        <w:numPr>
          <w:ilvl w:val="1"/>
          <w:numId w:val="1"/>
        </w:numPr>
        <w:rPr/>
      </w:pPr>
      <w:bookmarkStart w:id="82" w:name="__RefHeading___Toc4607513_211673320"/>
      <w:bookmarkStart w:id="83" w:name="_Toc28"/>
      <w:bookmarkEnd w:id="81"/>
      <w:bookmarkEnd w:id="82"/>
      <w:r>
        <w:rPr>
          <w:rtl w:val="true"/>
        </w:rPr>
        <w:t>فصل سوّم</w:t>
      </w:r>
      <w:r>
        <w:rPr>
          <w:rtl w:val="true"/>
        </w:rPr>
        <w:t xml:space="preserve">: </w:t>
      </w:r>
      <w:r>
        <w:rPr>
          <w:rtl w:val="true"/>
        </w:rPr>
        <w:t>چار چوب اسلامی حجاب</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4607515_211673320"/>
      <w:bookmarkStart w:id="85" w:name="_Toc29"/>
      <w:bookmarkEnd w:id="84"/>
      <w:r>
        <w:rPr>
          <w:rtl w:val="true"/>
        </w:rPr>
        <w:t>اشاره</w:t>
      </w:r>
      <w:bookmarkEnd w:id="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529_3622"/>
      <w:bookmarkStart w:id="87" w:name="pg529_3622"/>
      <w:bookmarkEnd w:id="87"/>
    </w:p>
    <w:p>
      <w:pPr>
        <w:pStyle w:val="BookText"/>
        <w:rPr/>
      </w:pPr>
      <w:bookmarkStart w:id="88" w:name="pg529_3622"/>
      <w:bookmarkEnd w:id="88"/>
      <w:r>
        <w:rPr>
          <w:rFonts w:ascii="IRNazanin" w:hAnsi="IRNazanin" w:eastAsia="IRNazanin"/>
          <w:color w:val="111111"/>
          <w:sz w:val="28"/>
          <w:sz w:val="28"/>
          <w:szCs w:val="28"/>
          <w:rtl w:val="true"/>
          <w:lang w:bidi="fa-IR"/>
        </w:rPr>
        <w:t>فصل سوم اين اثر، پاسخ گوي شبهات و سؤالاتي درباره ي چارچوب هاي ارزشي و ديني حجاب و بعضي از مصاديق حجاب برتر، مثل چادر مشكي است</w:t>
      </w:r>
      <w:r>
        <w:rPr>
          <w:rFonts w:eastAsia="IRNazanin" w:cs="IRNazanin"/>
          <w:color w:val="111111"/>
          <w:sz w:val="28"/>
          <w:szCs w:val="28"/>
          <w:rtl w:val="true"/>
          <w:lang w:bidi="fa-IR"/>
        </w:rPr>
        <w:t>.</w:t>
      </w:r>
    </w:p>
    <w:p>
      <w:pPr>
        <w:pStyle w:val="Heading3"/>
        <w:numPr>
          <w:ilvl w:val="2"/>
          <w:numId w:val="1"/>
        </w:numPr>
        <w:rPr/>
      </w:pPr>
      <w:bookmarkStart w:id="89" w:name="__RefHeading___Toc4607517_211673320"/>
      <w:bookmarkStart w:id="90" w:name="_Toc30"/>
      <w:bookmarkEnd w:id="89"/>
      <w:r>
        <w:rPr>
          <w:rtl w:val="true"/>
        </w:rPr>
        <w:t>نگاهي اجمالي به شكل هاي حجاب قرآني بانوان</w:t>
      </w:r>
      <w:bookmarkEnd w:id="90"/>
    </w:p>
    <w:p>
      <w:pPr>
        <w:pStyle w:val="Heading4"/>
        <w:numPr>
          <w:ilvl w:val="3"/>
          <w:numId w:val="1"/>
        </w:numPr>
        <w:rPr/>
      </w:pPr>
      <w:bookmarkStart w:id="91" w:name="__RefHeading___Toc4607519_211673320"/>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طرح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اشكالي دارد در چهارچوب شرعي، هركس هرجور كه خواست لباس بپوشد؟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خواسته اند اين شبهه را القا كنند كه اسلام، فقط چارچوب كلي براي پوشش بيان كرده است و به صورت جزئي، شكل خاصي از حجاب و پوشش در متون ديني اسلام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ادعاي مذكور صحيح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چارچوب واجب پوشش و حجاب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تر مورد چالش و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تمام بدن در مقابل نامحرم </w:t>
      </w:r>
      <w:bookmarkStart w:id="93" w:name="pg529_3624"/>
    </w:p>
    <w:p>
      <w:pPr>
        <w:pStyle w:val="BookText"/>
        <w:rPr/>
      </w:pPr>
      <w:bookmarkEnd w:id="93"/>
      <w:r>
        <w:rPr>
          <w:rFonts w:ascii="IRNazanin" w:hAnsi="IRNazanin" w:eastAsia="IRNazanin"/>
          <w:color w:val="111111"/>
          <w:sz w:val="28"/>
          <w:sz w:val="28"/>
          <w:szCs w:val="28"/>
          <w:rtl w:val="true"/>
          <w:lang w:bidi="fa-IR"/>
        </w:rPr>
        <w:t>است، به استثناي صورت و مچ دست ها به پايين، كه طبق نظر مشهور فقها پوشاندن آنها واجب نيست؛ البته بعضي از فقهاي فعلي، به طور احتياط وجوبي، پوشاندن صورت و دست ها را نيز لازم مي دانند؛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ولي حتي افرادي كه پوشاندن آن را واجب نمي دانند، در اصل مطلوبيت و استحباب آن بحثي ندارند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علاوه بر پوشش لباس هاي معمولي، مثل پيراهن و شلوار، كه زنان و مردان در داخل منزل استفاده مي كنند، براي حجاب بيرون از منزل و در مقابل نامحرم، در قرآن و احاديث براي تأمين حجاب واجب زنان، از چند نوع پوشش خاص، نام برده شده است كه دو نوع معروف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4" w:name="__RefHeading___Toc4607521_211673320"/>
      <w:bookmarkStart w:id="95" w:name="_Toc32"/>
      <w:bookmarkEnd w:id="94"/>
      <w:r>
        <w:rPr>
          <w:rtl w:val="true"/>
        </w:rPr>
        <w:t>الف</w:t>
      </w:r>
      <w:r>
        <w:rPr>
          <w:rtl w:val="true"/>
        </w:rPr>
        <w:t xml:space="preserve">) </w:t>
      </w:r>
      <w:r>
        <w:rPr>
          <w:rtl w:val="true"/>
        </w:rPr>
        <w:t>خمار</w:t>
      </w:r>
      <w:bookmarkEnd w:id="95"/>
    </w:p>
    <w:p>
      <w:pPr>
        <w:pStyle w:val="BookText"/>
        <w:rPr/>
      </w:pPr>
      <w:r>
        <w:rPr>
          <w:rFonts w:ascii="Amiri" w:hAnsi="Amiri" w:eastAsia="Amiri" w:cs="Amiri"/>
          <w:color w:val="111111"/>
          <w:sz w:val="28"/>
          <w:sz w:val="28"/>
          <w:szCs w:val="28"/>
          <w:rtl w:val="true"/>
          <w:lang w:bidi="ar-SA"/>
        </w:rPr>
        <w:t>وَ لْيَضْرِبْنَ بِخُمُرِهِنَّ عَلى جُيُوبِهِنَّ؛</w:t>
      </w:r>
      <w:r>
        <w:rPr>
          <w:rStyle w:val="FootnoteAnchor"/>
          <w:rtl w:val="true"/>
        </w:rPr>
        <w:footnoteReference w:id="94"/>
      </w:r>
      <w:r>
        <w:rPr>
          <w:rFonts w:ascii="IRNazanin" w:hAnsi="IRNazanin" w:eastAsia="IRNazanin"/>
          <w:color w:val="111111"/>
          <w:sz w:val="28"/>
          <w:sz w:val="28"/>
          <w:szCs w:val="28"/>
          <w:rtl w:val="true"/>
          <w:lang w:bidi="fa-IR"/>
        </w:rPr>
        <w:t>زنان بايد سر، سينه، و دوش خود را با مقنعه بپوشانند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خُمُر جمع خمار، و مراد از آن پوشش مخصوص سر و اطراف سر </w:t>
      </w:r>
    </w:p>
    <w:p>
      <w:pPr>
        <w:pStyle w:val="BookText"/>
        <w:rPr/>
      </w:pPr>
      <w:r>
        <w:rPr>
          <w:rFonts w:ascii="IRNazanin" w:hAnsi="IRNazanin" w:eastAsia="IRNazanin"/>
          <w:color w:val="111111"/>
          <w:sz w:val="28"/>
          <w:sz w:val="28"/>
          <w:szCs w:val="28"/>
          <w:rtl w:val="true"/>
          <w:lang w:bidi="fa-IR"/>
        </w:rPr>
        <w:t>بانوان، مثل مقنعه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ذيل واژه ي خُمُر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فليضربن بخُمُرهن، اي مقانعهن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جمع خمار و هي المقنعه؛ 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تفسير تبيان،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بانو امين، تفسيرمخزن العرفان،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ذيل آيه ي شريفه 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ي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بعضي تفاسير، در ذيل آيه ي شريفه، از عايشه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زناني بهتر از زنان انصار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آيه ي شريفه نازل شد، هر يك از آنها به سمت لباس هاي مخصوص خود رفتند و از آن تكه اي جدا كردند و خمار و مقنعه اي مشكي پوشيدند، گويي بالاي سر آنها كلاغ نشسته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شرح العسقلاني،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تفسير ابن كثير،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ذيل آيه ي شريفه ي خمار و المفصل في احكام المرأة و البيت المسلم في الشريعة اسلامية،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قضيه ي ذكر شده استفاده مي شود كه رنگ خمار و مقنعه در زمان صدور آيه، مشكي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قضيه، از كتاب هاي لغت نيز مي توان مؤيداتي ذكر كرد؛ مثلاً از بعضي كتاب هاي لغت، استفاده </w:t>
      </w:r>
      <w:bookmarkStart w:id="96" w:name="pg529_3628"/>
    </w:p>
    <w:p>
      <w:pPr>
        <w:pStyle w:val="BookText"/>
        <w:rPr/>
      </w:pPr>
      <w:bookmarkEnd w:id="96"/>
      <w:r>
        <w:rPr>
          <w:rFonts w:ascii="Amiri" w:hAnsi="Amiri" w:eastAsia="Amiri" w:cs="Amiri"/>
          <w:color w:val="111111"/>
          <w:sz w:val="28"/>
          <w:sz w:val="28"/>
          <w:szCs w:val="28"/>
          <w:rtl w:val="true"/>
          <w:lang w:bidi="ar-SA"/>
        </w:rPr>
        <w:t xml:space="preserve">مي شود در ريشه ي لغوي خمار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سياهي اخذ شده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و رأسها ابيض و من المعز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العين، ذيل ريشه ي خمر و الخمريّ من الالوان؛ الاسود الضارب الي الحمرة كلون الخمر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شرتوني، اقرب الموارد، ذيل ريشه ي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مشروبات الكلي نيز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 گردد كه باعث سياهي و تيره گي عقل انسان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نماند كه در آيه ي شريفه ي خمار، نكات تفسيري و ادبي و لغوي فراواني وجود دارد كه مقاله ي مستقلي را مي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7" w:name="__RefHeading___Toc4607523_211673320"/>
      <w:bookmarkStart w:id="98" w:name="_Toc33"/>
      <w:bookmarkEnd w:id="97"/>
      <w:r>
        <w:rPr>
          <w:rtl w:val="true"/>
        </w:rPr>
        <w:t>ب</w:t>
      </w:r>
      <w:r>
        <w:rPr>
          <w:rtl w:val="true"/>
        </w:rPr>
        <w:t xml:space="preserve">) </w:t>
      </w:r>
      <w:r>
        <w:rPr>
          <w:rtl w:val="true"/>
        </w:rPr>
        <w:t>جلباب</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Style w:val="FootnoteAnchor"/>
          <w:rtl w:val="true"/>
        </w:rPr>
        <w:footnoteReference w:id="98"/>
      </w:r>
      <w:r>
        <w:rPr>
          <w:rFonts w:ascii="IRNazanin" w:hAnsi="IRNazanin" w:eastAsia="IRNazanin"/>
          <w:color w:val="111111"/>
          <w:sz w:val="28"/>
          <w:sz w:val="28"/>
          <w:szCs w:val="28"/>
          <w:rtl w:val="true"/>
          <w:lang w:bidi="fa-IR"/>
        </w:rPr>
        <w:t>اي پيغمبر به زنان و دختران خود و زنان مؤمنان بگو كه خويش را به چادر فروپوشند؛ كه اين كار براي اين كه آنها به عفت و حريت شناخته شوند، تا از تعرّض و جسارت هوس رانان آزار نكشند، بر آنان بسيار بهتر است و خدا در حق خلق آمرزنده و مهربان است</w:t>
      </w:r>
      <w:r>
        <w:rPr>
          <w:rFonts w:eastAsia="IRNazanin" w:cs="IRNazanin"/>
          <w:color w:val="111111"/>
          <w:sz w:val="28"/>
          <w:szCs w:val="28"/>
          <w:rtl w:val="true"/>
          <w:lang w:bidi="fa-IR"/>
        </w:rPr>
        <w:t xml:space="preserve">. </w:t>
      </w:r>
      <w:bookmarkStart w:id="99" w:name="pg529_3630"/>
    </w:p>
    <w:p>
      <w:pPr>
        <w:pStyle w:val="BookText"/>
        <w:rPr/>
      </w:pPr>
      <w:bookmarkEnd w:id="99"/>
      <w:r>
        <w:rPr>
          <w:rFonts w:ascii="IRNazanin" w:hAnsi="IRNazanin" w:eastAsia="IRNazanin"/>
          <w:color w:val="111111"/>
          <w:sz w:val="28"/>
          <w:sz w:val="28"/>
          <w:szCs w:val="28"/>
          <w:rtl w:val="true"/>
          <w:lang w:bidi="fa-IR"/>
        </w:rPr>
        <w:t>همان گونه كه قبلاً گذشت جلابيب در آيه ي شريفه، جمع جلباب است و جلباب به معناي پوشش گسترده و فراگير تمام بدن است، كه زنان بر روي لباس هاي ديگر مي پوشند؛ امروزه در زبان فارسي به چنين پوششي چادر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تحقيقي كه نگارنده انجام داده، بين جلباب قرآني و چادرهاي رايج، از نظر مفهوم، اندازه، كاركرد و حتي رنگ، همگرايي و شباهت هاي بسيار نزديكي وجود 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علاوه بر قرآن كه دو شكل خاص از پوشش فوق را براي زنان در مقابل نامحرم توصيه كرده است، در برخي احاديث نيز چهار پوشش ويژه براي زنان در مقابل نامحرم، به نام پيراهن، مقنعه، چادر، و ازار معرفي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 ذي محرم اربعة اثواب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خمار و جلباب و ازار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00" w:name="__RefHeading___Toc4607525_211673320"/>
      <w:bookmarkStart w:id="101" w:name="_Toc34"/>
      <w:bookmarkEnd w:id="100"/>
      <w:r>
        <w:rPr>
          <w:rtl w:val="true"/>
        </w:rPr>
        <w:t>فلسفه ي تفاوت پوشش زن و مرد</w:t>
      </w:r>
      <w:bookmarkEnd w:id="1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حجاب زن و مرد تفاوت دارد و چرا بايد مقدار پوشش بدن زنان بيش تر از مردان باشد؟ آيا اين تفاوت غير عادلانه و تبعيض آميز </w:t>
      </w:r>
    </w:p>
    <w:p>
      <w:pPr>
        <w:pStyle w:val="BookText"/>
        <w:rPr/>
      </w:pPr>
      <w:r>
        <w:rPr>
          <w:rFonts w:ascii="Amiri" w:hAnsi="Amiri" w:eastAsia="Amiri" w:cs="Amiri"/>
          <w:color w:val="111111"/>
          <w:sz w:val="28"/>
          <w:sz w:val="28"/>
          <w:szCs w:val="28"/>
          <w:rtl w:val="true"/>
          <w:lang w:bidi="ar-SA"/>
        </w:rPr>
        <w:t>نيست؟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تشريعي اسلام، متناسب با ويژگي هاي تكويني و به منظور تأمين مصالح و دفع مفاسدي است كه افراد را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زن و مرد در بسياري از احكام تشريعي، از جمله حجاب نيز نشأت گرفته از تفاوت هاي تكويني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علمي در فيزيولوژي و روان شناسي، در باب تفاوت هاي جسمي و روحي زن و مرد، ثابت كرده است كه مردان نسبت به محرك هاي چشمي حساس تر از زنان اند و برعكس، زنان در مقابل محرك هاي لمسي حساسيت بيش تري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شماره ي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تيرماه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تحقيقات و تجربه هاي علمي نشان مي دهد كه آن اندازه كه مرد از نگاه كردن به تن و اندام زن تحريك مي شود، زن از مشاهده ي مرد تحريك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شناسي جنسي نيز ثابت شده است كه تمامي سطح بدن زن براي مرد محرك است، اما در مرد چنين نيست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The psycholojy of clothes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مقدس اسلام نيز متناسب با ويژگي ها و تفاوت هاي تكويني زن و مرد، احكام و تعاليم نوراني خود را تشريع كرده است؛ مثلاً براي حفاظت </w:t>
      </w:r>
    </w:p>
    <w:p>
      <w:pPr>
        <w:pStyle w:val="BookText"/>
        <w:rPr/>
      </w:pPr>
      <w:r>
        <w:rPr>
          <w:rFonts w:ascii="IRNazanin" w:hAnsi="IRNazanin" w:eastAsia="IRNazanin"/>
          <w:color w:val="111111"/>
          <w:sz w:val="28"/>
          <w:sz w:val="28"/>
          <w:szCs w:val="28"/>
          <w:rtl w:val="true"/>
          <w:lang w:bidi="fa-IR"/>
        </w:rPr>
        <w:t>مردان از مفاسد ناشي از حساسيت بيش تر آنان نسبت به محرك هاي چشمي شهوت انگيز، آنها را به مراقبت و كنترل بيش تر چشم در مواجهه با نامحرم مأمور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النظر الى شعور النساء المحجوبات بالازواج و الي غيرهنّ من النساء لما فيه من تهييج الرجال و ما يدعو اليه التهييج من الفساد؛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نگاه كردن به موهاي زنان ازدواج كرده ي محجوبه و غير آنها را حرام كرده است؛ زيرا نگاه شهوت انگيز مردان، باعث تهييج جنسي، و تهييج جنسي باعث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دليل لطافت و حساسيت بيش تر زنان نسبت به محرك هاي لمسي، براي حفاظت آنان از مفاسد ناشي از اين ويژگي، آنها را به حجاب و پوشش بيش تر در مواجهه با مردان نامحرم دستور داده است؛ به گونه اي كه طبق فتواي مشهور فقها، زنان بايد در مقابل نامحرم همه ي بدن، به استثناي وجه و كفين را بپوشانند؛ ولي اين مقدار پوشش براي مردان واجب نيست؛ و اين حكم اسلام، غير عادلانه و تبعيض آميز نيست؛ زيرا متناسب با ويژگي هاي متفاوت زن و مرد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ي ديگري كه تبيين كننده ي تفاوت حكم حجاب و پوشش زن و مرد از نظر اسلام مي تواند باشد، تفاوت تكويني و فطري آنها از نظر مقدار </w:t>
      </w:r>
      <w:bookmarkStart w:id="102" w:name="pg529_3635"/>
    </w:p>
    <w:p>
      <w:pPr>
        <w:pStyle w:val="BookText"/>
        <w:rPr/>
      </w:pPr>
      <w:bookmarkEnd w:id="102"/>
      <w:r>
        <w:rPr>
          <w:rFonts w:ascii="Amiri" w:hAnsi="Amiri" w:eastAsia="Amiri" w:cs="Amiri"/>
          <w:color w:val="111111"/>
          <w:sz w:val="28"/>
          <w:sz w:val="28"/>
          <w:szCs w:val="28"/>
          <w:rtl w:val="true"/>
          <w:lang w:bidi="ar-SA"/>
        </w:rPr>
        <w:t>حيا و شرم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تصريح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عشرة اجزاء فتسعة في النساء و واحد في الرجال</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حيا و شرم ده قسمت است، كه نُه قسمت آن در زنان و يك قسمت آن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شواهد تاريخ گذشته و حال پوشش زن و مرد نيز حاكي از اين است كه معمولاً پوشش زنان بيش تر از مردان بوده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بنابراين، يكي از علل ديگر پوشش بيش تر زنان نسبت به مردان، زيادي حجب و حياي آنان نسبت به مردان است كه در روايت به آن تصريح شده و تجربه و واقعيت خارجي نيز مؤيد آن است</w:t>
      </w:r>
      <w:r>
        <w:rPr>
          <w:rFonts w:eastAsia="IRNazanin" w:cs="IRNazanin"/>
          <w:color w:val="111111"/>
          <w:sz w:val="28"/>
          <w:szCs w:val="28"/>
          <w:rtl w:val="true"/>
          <w:lang w:bidi="fa-IR"/>
        </w:rPr>
        <w:t>.</w:t>
      </w:r>
    </w:p>
    <w:p>
      <w:pPr>
        <w:pStyle w:val="Heading3"/>
        <w:numPr>
          <w:ilvl w:val="2"/>
          <w:numId w:val="1"/>
        </w:numPr>
        <w:rPr/>
      </w:pPr>
      <w:bookmarkStart w:id="103" w:name="__RefHeading___Toc4607527_211673320"/>
      <w:bookmarkStart w:id="104" w:name="_Toc35"/>
      <w:bookmarkEnd w:id="103"/>
      <w:r>
        <w:rPr>
          <w:rtl w:val="true"/>
        </w:rPr>
        <w:t xml:space="preserve">كيفيت حجاب و پوشش فاطمه زهرا </w:t>
      </w:r>
      <w:r>
        <w:rPr>
          <w:rtl w:val="true"/>
        </w:rPr>
        <w:t>(</w:t>
      </w:r>
      <w:r>
        <w:rPr>
          <w:rtl w:val="true"/>
        </w:rPr>
        <w:t>عَلَيْها السَّلاَمُ</w:t>
      </w:r>
      <w:r>
        <w:rPr>
          <w:rtl w:val="true"/>
        </w:rPr>
        <w:t>)</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بهترين الگوي تربيتي زن مسلمان، در بيرون منزل و در مواجهه با نامحرم، چه نوع حجاب و پوششي داشته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نقل شده است كه حضرت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خواستند به بيرون منزل و نزد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از پوشش هاي </w:t>
      </w:r>
    </w:p>
    <w:p>
      <w:pPr>
        <w:pStyle w:val="BookText"/>
        <w:rPr/>
      </w:pPr>
      <w:r>
        <w:rPr>
          <w:rFonts w:ascii="IRNazanin" w:hAnsi="IRNazanin" w:eastAsia="IRNazanin"/>
          <w:color w:val="111111"/>
          <w:sz w:val="28"/>
          <w:sz w:val="28"/>
          <w:szCs w:val="28"/>
          <w:rtl w:val="true"/>
          <w:lang w:bidi="fa-IR"/>
        </w:rPr>
        <w:t xml:space="preserve">خاصي، مثل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كردند؛</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فتجلببت بجلبابها و تبرقعت ببرقعها و ارادت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يكي از حوادثي كه بيانگر مقدار حجاب حضرت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منزل و در مواجهه با نامحرم است، آمدن ايشان به مسجد براي دفاع از قضيه ي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غم انگيز غصب فدك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ابوبكر و عمر تصميم گرفتند كه حضرت را از فدك محروم نمايند، ايشان با شكل خاصي از حجاب و پوشش، براي دفاع از حق خويش از منزل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داستان، شكل خاص حجاب حضرت را اين گونه توصيف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لاثت خمارها علي رأسها و اشتملت بجلبابها و اقبلت في لمة من حفدتها و نساء قومها تطأ ذيولها؛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منزل مقنعه را محكم بر سر بستند و جلباب و چادر را، به گونه اي كه تمام بدن آن حضرت را مي پوشاند و گوشه هاي آن به زمين مي رسيد، به تن كردند و به همراه گروهي از نزديكان و زنان قوم خود به سوي مسجد حركت نمودند</w:t>
      </w:r>
      <w:r>
        <w:rPr>
          <w:rFonts w:eastAsia="IRNazanin" w:cs="IRNazanin"/>
          <w:color w:val="111111"/>
          <w:sz w:val="28"/>
          <w:szCs w:val="28"/>
          <w:rtl w:val="true"/>
          <w:lang w:bidi="fa-IR"/>
        </w:rPr>
        <w:t>.</w:t>
      </w:r>
      <w:bookmarkStart w:id="105" w:name="pg529_3639"/>
    </w:p>
    <w:p>
      <w:pPr>
        <w:pStyle w:val="BookText"/>
        <w:rPr/>
      </w:pPr>
      <w:bookmarkEnd w:id="105"/>
      <w:r>
        <w:rPr>
          <w:rFonts w:ascii="IRNazanin" w:hAnsi="IRNazanin" w:eastAsia="IRNazanin"/>
          <w:color w:val="111111"/>
          <w:sz w:val="28"/>
          <w:sz w:val="28"/>
          <w:szCs w:val="28"/>
          <w:rtl w:val="true"/>
          <w:lang w:bidi="fa-IR"/>
        </w:rPr>
        <w:t xml:space="preserve">قضيه ي فوق گوياي آن است كه پوشش بيرون از منزل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قرآن به عنوان حجاب زنان دربيرون منزل و در مواجهه با نامحرم از آن ياد كرده است</w:t>
      </w:r>
      <w:r>
        <w:rPr>
          <w:rFonts w:eastAsia="IRNazanin" w:cs="IRNazanin"/>
          <w:color w:val="111111"/>
          <w:sz w:val="28"/>
          <w:szCs w:val="28"/>
          <w:rtl w:val="true"/>
          <w:lang w:bidi="fa-IR"/>
        </w:rPr>
        <w:t>.</w:t>
      </w:r>
    </w:p>
    <w:p>
      <w:pPr>
        <w:pStyle w:val="Heading3"/>
        <w:numPr>
          <w:ilvl w:val="2"/>
          <w:numId w:val="1"/>
        </w:numPr>
        <w:rPr/>
      </w:pPr>
      <w:bookmarkStart w:id="106" w:name="__RefHeading___Toc4607529_211673320"/>
      <w:bookmarkStart w:id="107" w:name="_Toc36"/>
      <w:bookmarkEnd w:id="106"/>
      <w:r>
        <w:rPr>
          <w:rtl w:val="true"/>
        </w:rPr>
        <w:t>رنگ جلباب و چادر قرآني</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و جلباب قرآني كه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منزل و در مواجهه با نامحرم از آن استفاده كرده اند چه رنگي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زبان عربي مبين نازل شده است و براي عرب زبانان قابل فهم بوده است؛ بنابراين، بايد بررسي نمود كه زنان صدر اسلام، كه نخستين مخاطبان آيه ي جلباب بوده اند، از واژه ي جلباب چه برداشتي داشته اند و تبادر و سبقت ذهني آنها از آن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سنن ابي داود از امّ سلمه، همسر گرامي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 نقل شده است كه مبين تبادر ذهني زنان عرب آن زمان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 آيه ي جلباب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نازل شد، زن هاي انصار از خانه هايشان خارج شدند، درحالي كه </w:t>
      </w:r>
    </w:p>
    <w:p>
      <w:pPr>
        <w:pStyle w:val="BookText"/>
        <w:rPr/>
      </w:pPr>
      <w:r>
        <w:rPr>
          <w:rFonts w:ascii="IRNazanin" w:hAnsi="IRNazanin" w:eastAsia="IRNazanin"/>
          <w:color w:val="111111"/>
          <w:sz w:val="28"/>
          <w:sz w:val="28"/>
          <w:szCs w:val="28"/>
          <w:rtl w:val="true"/>
          <w:lang w:bidi="fa-IR"/>
        </w:rPr>
        <w:t>پوشش هاي مشكي داشتند؛ گويي كلاغ بالاي سر آنها نشسته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سود يلبسنها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عون المعبود، شرح سنن ابي داود در توضيح قضيه ي ياد شده،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پوشش هايي كه زنان انصار به عنوان جلابيب از آن استفاده كرده بودند داراي رنگ مشكي بوده است، آنان به كلاغ كه رنگ آن مشكي است تشبيه شده 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بعضي از تفاسير مهم، مانند تفسير الدر المنثور سيوطي، روح المعاني و تفسير الميزان نيز در ذيل آيه ي جلباب جريان تاريخي فوق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شاهد تاريخي مذكور، كه سكوت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رنگ مشكي پوشش زنان انصار، نيز دليل بر تقرير و تأييد آن است، شواهد لغوي فراواني نيز براي اثبات اين مدعا وجود دارد كه اساساً در ريشه ي لغوي جلباب رنگ مشكي اخذ شده است؛ زيرا جلباب در لغت از ريشه ي جُلب است و يكي از معاني جُلب در بسياري از كتاب هاي لغوي معتبر، تيرگي و سياهي است</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العرب، محيط المحيط، معجم الوسيط ذيل ريشه ي جلب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جُلب الليل به معناي سياهي شب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صاحب كتاب لغت معتبر لسان العرب، پس از نقل شعري كه بخشي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جُلب الليل يطرده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تصريح نموده كه گوينده ي شعر از جُلب، سواد و سياهي را اراده كرده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علاوه بر اين، در بعضي از كتاب هاي لغوي معتبر، شواهدي از زبان عربي نقل شده، كه جُلب در آنها به معناي تيرگي و سياهي به كار رفته است؛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 چنين در برخي از كتاب هايي كه درباره ي انواع لباس هاي اسلامي نوشته شده اند، جلباب به پوشش گسترده ي مشكي كه زن روي لباس هاي ديگر مي پوشد معنا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مجموع شواهد لغوي، تفسيري و تاريخي مذكور، به روشني استفاده مي شود كه رنگ جلباب و چادر زنان عرب هنگام نزول آيه ي شريفه، مشكي بوده است؛ بنابراين، مي توان گفت كه چادر مشكي منشأ و ريشه ي قرآني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ثابت شد چادر مشكي ريشه ي قرآني و اسلامي دارد، پرسش مهم اين است كه آيا حكومت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فلسفه ي وجودي آن اجراي احكام قرآن است و براي تحقق احكام اسلام و قرآن اين همه شهيد و جانباز تقديم خدا و قرآن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در مراكز اداري خود، به </w:t>
      </w:r>
      <w:bookmarkStart w:id="108" w:name="pg529_3645"/>
    </w:p>
    <w:p>
      <w:pPr>
        <w:pStyle w:val="BookText"/>
        <w:rPr/>
      </w:pPr>
      <w:bookmarkEnd w:id="108"/>
      <w:r>
        <w:rPr>
          <w:rFonts w:ascii="IRNazanin" w:hAnsi="IRNazanin" w:eastAsia="IRNazanin"/>
          <w:color w:val="111111"/>
          <w:sz w:val="28"/>
          <w:sz w:val="28"/>
          <w:szCs w:val="28"/>
          <w:rtl w:val="true"/>
          <w:lang w:bidi="fa-IR"/>
        </w:rPr>
        <w:t>عنوان مهم ترين مراكز الگوسازي، چادر مشكي را به عنوان حجاب برتر و يكي از ملاك هاي گزينش زنان مورد توجه قرار دهد يا خير؟</w:t>
      </w:r>
    </w:p>
    <w:p>
      <w:pPr>
        <w:pStyle w:val="BookText"/>
        <w:rPr/>
      </w:pPr>
      <w:r>
        <w:rPr>
          <w:rFonts w:ascii="IRNazanin" w:hAnsi="IRNazanin" w:eastAsia="IRNazanin"/>
          <w:color w:val="111111"/>
          <w:sz w:val="28"/>
          <w:sz w:val="28"/>
          <w:szCs w:val="28"/>
          <w:rtl w:val="true"/>
          <w:lang w:bidi="fa-IR"/>
        </w:rPr>
        <w:t>پاسخ سؤال فوق مثبت است؛ زيرا پس از اثبات ريشه ي قرآني و اسلامي براي چادر مشكي، وظيفه ي مسئولان يك حكومت قرآني و اسلامي است كه زمينه ي ترويج و تبليغ عملي آموزه هاي قرآني و از جمله استفاده از چادر مشكي را در مراكز اداري خود فراهم نمايند؛ و حتي هنگام گزينش كارمندان زن، التزام عملي به حجاب قرآني و اسلامي را به عنوان يكي از ملاك هاي گزينش و ارزش يابي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ذكر شد پاسخ اين پرسش و شبهه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چادر سياه در ادارات ملاك ارزشيابي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روشن مي گردد</w:t>
      </w:r>
      <w:r>
        <w:rPr>
          <w:rFonts w:eastAsia="IRNazanin" w:cs="IRNazanin"/>
          <w:color w:val="111111"/>
          <w:sz w:val="28"/>
          <w:szCs w:val="28"/>
          <w:rtl w:val="true"/>
          <w:lang w:bidi="fa-IR"/>
        </w:rPr>
        <w:t>.</w:t>
      </w:r>
    </w:p>
    <w:p>
      <w:pPr>
        <w:pStyle w:val="Heading3"/>
        <w:numPr>
          <w:ilvl w:val="2"/>
          <w:numId w:val="1"/>
        </w:numPr>
        <w:rPr/>
      </w:pPr>
      <w:bookmarkStart w:id="109" w:name="__RefHeading___Toc4607531_211673320"/>
      <w:bookmarkStart w:id="110" w:name="_Toc37"/>
      <w:bookmarkEnd w:id="109"/>
      <w:r>
        <w:rPr>
          <w:rtl w:val="true"/>
        </w:rPr>
        <w:t>نگاهي اجمالي به ديدگاه اسلام در باب پوشش مشكي</w:t>
      </w:r>
      <w:bookmarkEnd w:id="110"/>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بعضي ادعا كرده اند آيا از روايات مي توان كراهت حجاب تيره، مثل چادر مشكي را اثبات نمود؟</w:t>
      </w:r>
      <w:r>
        <w:rPr>
          <w:rStyle w:val="FootnoteAnchor"/>
          <w:rtl w:val="true"/>
        </w:rPr>
        <w:footnoteReference w:id="1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چگونه ممكن است كه بر اساس ادله ي طرح شده در مباحث قبلي، رنگ جلباب و چادر قرآني، همانند رنگ چادرهاي رايج فعلي مشكي باشد، ولي بتوان در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معتبري </w:t>
      </w:r>
    </w:p>
    <w:p>
      <w:pPr>
        <w:pStyle w:val="BookText"/>
        <w:rPr/>
      </w:pPr>
      <w:r>
        <w:rPr>
          <w:rFonts w:ascii="IRNazanin" w:hAnsi="IRNazanin" w:eastAsia="IRNazanin"/>
          <w:color w:val="111111"/>
          <w:sz w:val="28"/>
          <w:sz w:val="28"/>
          <w:szCs w:val="28"/>
          <w:rtl w:val="true"/>
          <w:lang w:bidi="fa-IR"/>
        </w:rPr>
        <w:t>مخالف قرآن، درباره ي كراهت استفاده از چادر مشكي پيدا نمود؟ آيا ممكن است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بهترين مفسران و شارحان قرآن مجيد، در احاديث خود مطلبي خلاف قرآن فرموده باشند؟ پر واضح است كه پاسخ اين سؤال منفي است؛ زيرا يكي از ملاك هاي صحت و سقم احاديث، موافقت و مخالفت محتواي آنها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ملاك ياد شده، فرضاً اگر روايتي درباره ي كراهت پوشش مشكي بانوان وارد شده باشد فاقد ارزش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رواياتي كه از ظاهر آنها كراهت سياه پوشي استفاده مي شود، از نظر سند ضعيف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ژرف انديش، مرحوم صاحب جواهر</w:t>
      </w:r>
      <w:r>
        <w:rPr>
          <w:rStyle w:val="FootnoteAnchor"/>
          <w:rtl w:val="true"/>
        </w:rPr>
        <w:footnoteReference w:id="118"/>
      </w:r>
      <w:r>
        <w:rPr>
          <w:rFonts w:ascii="Amiri" w:hAnsi="Amiri" w:eastAsia="Amiri" w:cs="Amiri"/>
          <w:color w:val="111111"/>
          <w:sz w:val="28"/>
          <w:sz w:val="28"/>
          <w:szCs w:val="28"/>
          <w:rtl w:val="true"/>
          <w:lang w:bidi="ar-SA"/>
        </w:rPr>
        <w:t>و مرحوم خويي</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نيز به ضعف سندي روايات مورد نظر تصريح كرده اند؛ بنابراين، به دليل ضعف سند، اين گونه روايات قابل استناد نيستند و نوبت به بررسي دلالت آنها نمي 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ممكن است ادعا شود به دليل متعدد بودن رواياتي كه ظاهر آنها دلالت بر كراهت پوشش سياه دارد؛ و نيز به دليل اين كه ضعف سند روايات در مستحبات و مكروهات، مانند مورد بحث، خيلي مهم نيست، پس مي توان در دلالت آنها بحث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فرض صحت ادعاي فوق، بر اساس فحص و جست وجوي مفصلي كه در احاديث انجام گرفت، حتي يك حديث درباره ي كراهت پوشش چادر مشكي بانوان نيافتيم؛</w:t>
      </w:r>
      <w:r>
        <w:rPr>
          <w:rStyle w:val="FootnoteAnchor"/>
          <w:rtl w:val="true"/>
        </w:rPr>
        <w:footnoteReference w:id="120"/>
      </w:r>
      <w:r>
        <w:rPr>
          <w:rFonts w:ascii="IRNazanin" w:hAnsi="IRNazanin" w:eastAsia="IRNazanin"/>
          <w:color w:val="111111"/>
          <w:sz w:val="28"/>
          <w:sz w:val="28"/>
          <w:szCs w:val="28"/>
          <w:rtl w:val="true"/>
          <w:lang w:bidi="fa-IR"/>
        </w:rPr>
        <w:t>بنابراين، همان گونه كه مرحوم صاحب جواهر فرموده اند، روايات مربوط به كراهت سياه پوشي، شامل زنان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كتاب فقهي عميق و معروف خود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تصريح كتاب هاي متعددي از علماي اماميه، كراهت پوشش سياه مختص مردان است؛ زيرا شارع مقدس پوشش غليظ تر و بيش تري براي زنان هنگام مواجهه با نامحرم قرار داده است</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ثوبه ، رقّ دينه؛ محدث نوري،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المسلمة ان تلبس من الخمر و الدروع ما لا يواري شيئا؛ الحر العاملي، وسائل الشيعة،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ابواب لباس مصلي،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رنگ مشكي، در مقايسه با رنگ هاي ديگر، به نحو بهتري پوشش غليظ تر و بيش تر را تأمين مي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طبق نقل مرحوم صاحب جواهر، كراهت پوشش مشكي، مختص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اختصاص كراهت پوشش مشكي به مردان، آن هم در غير از كفش، عمامه و عبا، حتي يك نفر از فقيهان برجسته ي شيعه به كراهت چادر مشكي زنان فتوا نداده است، بلكه برعكس، بعضي از مراجع تقليد، مثل رهبر معظم انقلاب اسلامي، آيت الله خامنه اي به عدم كراهت چادر مشكي تصريح كرده اند و بعضي نيز، مانند آيت الله فاضل لنكراني و آيت الله تبريزي بالاتر از عدم كراهت، به برتري حجاب با چادر مشكي فتوا داده و فرموده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مشكي بهترين نوع حجاب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مي توان از ظاهر بعضي روايات، مثل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پوشش لباس مشكي، غير از سه مورد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كفش چرمي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كسا كراهت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نمود كه پوشش لباس مشكي به طور مطلق و مشترك براي مرد و زن كراهت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با فرض چشم‌پوشي از ضعف سند روايت فوق، ترديدي نيست كه اساساً زن و مرد در برخي از موارد، از جمله پوشش و لباس، داراي احكام متفاوتي هستند؛ بنابراين، در خصوص احكام پوشش، نمي توان به قاعده ي اشتراك زن و مرد در احكام تمسك جست؛ مثلاً جامه ي زربافت و حرير براي زن جايز است، ولي براي مرد جايز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پوشش زنان، طبق نظر مشهور فقها، همه ي بدن به استثناي گردي صورت و دو دست از مچ تا نوك انگشتان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ولي مقدار پوشش مردان كم تر است؛ حتي از نظر رنگ پوشش نيز، استفاده از لباس احرام </w:t>
      </w:r>
    </w:p>
    <w:p>
      <w:pPr>
        <w:pStyle w:val="BookText"/>
        <w:rPr/>
      </w:pPr>
      <w:r>
        <w:rPr>
          <w:rFonts w:ascii="Amiri" w:hAnsi="Amiri" w:eastAsia="Amiri" w:cs="Amiri"/>
          <w:color w:val="111111"/>
          <w:sz w:val="28"/>
          <w:sz w:val="28"/>
          <w:szCs w:val="28"/>
          <w:rtl w:val="true"/>
          <w:lang w:bidi="ar-SA"/>
        </w:rPr>
        <w:t>و الكساء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كليني، فروع كافي،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مراجع تقليد، شرايط لباس نماز گزار؛ هم 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روابط زن و مرد و مسائل اجتماعي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آيات و مراجع تقليد،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صفحه 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سفيد براي مردان مستحب است، ولي زنان مجازند، به استثناي بعضي لباس هاي خاص مثل حرير محض، با هر لباسي، حتي داراي رنگ غير سفيد محرم شوند</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حر عاملي، 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با توجه به احكام ويژه ي بانوان و آقايان در مورد لباس، نمي توان ادعا نمود كه حكم كراهت در روايت فوق مطلق است و به طور مشترك شامل زن و مرد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 فرض بپذيريم كه روايت مذكور، مختص بيان حكم رنگ پوشش مردان نيست و شامل زنان نيز مي گردد، به دليل رواياتي كه ظاهر آنها كراهت خواندن نماز در لباس مشكي، به استثناي سه مورد است،</w:t>
      </w:r>
      <w:r>
        <w:rPr>
          <w:rStyle w:val="FootnoteAnchor"/>
          <w:rtl w:val="true"/>
        </w:rPr>
        <w:footnoteReference w:id="124"/>
      </w:r>
      <w:r>
        <w:rPr>
          <w:rFonts w:ascii="Amiri" w:hAnsi="Amiri" w:eastAsia="Amiri" w:cs="Amiri"/>
          <w:color w:val="111111"/>
          <w:sz w:val="28"/>
          <w:sz w:val="28"/>
          <w:szCs w:val="28"/>
          <w:rtl w:val="true"/>
          <w:lang w:bidi="ar-SA"/>
        </w:rPr>
        <w:t>بعضي از فقها حكم كراهت لباس مشكي را نيز مختص به حالت نماز دانسته اند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شهيد اول، الدروس الشرعيه،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بر فرض كه روايت مذكور عام باشد و به طور مشترك، شامل زنان و مردان و نيز حالت نماز و غير نماز گردد، باز روايت ياد شده دلالت </w:t>
      </w:r>
    </w:p>
    <w:p>
      <w:pPr>
        <w:pStyle w:val="BookText"/>
        <w:rPr/>
      </w:pPr>
      <w:r>
        <w:rPr>
          <w:rFonts w:ascii="IRNazanin" w:hAnsi="IRNazanin" w:eastAsia="IRNazanin"/>
          <w:color w:val="111111"/>
          <w:sz w:val="28"/>
          <w:sz w:val="28"/>
          <w:szCs w:val="28"/>
          <w:rtl w:val="true"/>
          <w:lang w:bidi="fa-IR"/>
        </w:rPr>
        <w:t>ندارد بر اين كه پوشيدن لباس مشكي، مانند چادر مشكي براي زنان كراهت دارد؛ زيرا در روايات متعدد كه از نظر مضمون و محتوا با روايت مورد بحث موافق اند، سه نوع پوشش، به نام هاي خفّ، عمامه و كسا از كراهت استثنا شده اند؛ و با توجّه به اين كه كسا از نظر لغت، و به قرينه ي حديث شريف كسا،لباس بلندي است كه تمام بدن را فرا مي گيرد؛ بنابراين، عباي سياه براي مردان و چادر مشكي براي زنان كراهت ندارد؛ و به نظر مي رسد براساس همين استثناي كسا در روايت مورد بحث، هيچ يك از فقهاي برجسته ي شيعه به كراهت پوشيدن چادر مشكي فتوا نداده است؛ بلكه برخي، چادر مشكي را بهترين نوع حجاب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كراهت رنگ مشكي در دين اسلام يك حقيقت نيست؟ پس كدام دليل سبب مي شود در يك جامعه ي اسلامي ما مبلغ رنگ سياه شويم</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كننده ي محترم با قطعي دانستن حكم كراهت رنگ مشكي به طور مطلق از نظر اسلام، اين گونه القا نموده است كه استفاده ي افراد از لباس تيره و مشكي، نوعي تبليغ فاقد دليل به حساب </w:t>
      </w:r>
    </w:p>
    <w:p>
      <w:pPr>
        <w:pStyle w:val="BookText"/>
        <w:rPr/>
      </w:pPr>
      <w:r>
        <w:rPr>
          <w:rFonts w:ascii="IRNazanin" w:hAnsi="IRNazanin" w:eastAsia="IRNazanin"/>
          <w:color w:val="111111"/>
          <w:sz w:val="28"/>
          <w:sz w:val="28"/>
          <w:szCs w:val="28"/>
          <w:rtl w:val="true"/>
          <w:lang w:bidi="fa-IR"/>
        </w:rPr>
        <w:t>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متضمن دو پرسش است؛ لذا هر پرسش را به طور مستقل پاسخ مي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كراهت رنگ مشكي در دين اسلام يك حقيقت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پذيرش كراهت اجمالي پوشش مشكي در دين اسلام، ترديدي نيست كه حكم مذكور براي هر نوع لباس و براي همه ي افراد، اعم از زن و مرد، و براي همه ي زمان ها نيست؛ يعني موارد متعددي از حكم كراهت سيا ه پوشي استثنا شده است كه مهم ترين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كراهت بعضي از پوشش هاي مشكي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نقل شد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مشكي كراهت داشت،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كفش چرمي نازك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عمامه و كسا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روايت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بلندي كه تمام بدن را مي پوشاند و شامل عبا و چادر مشكي بانوان نيز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چند پوشش مشكي استثنا شده، كراهتي ندارند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كراهت لباس مشكي براي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ترديدي نيست كه در اسلام پوشش زن و مرد از جهات مختلف، مثل نوع، مقدار و حتي رنگ،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از مرحوم صاحب جواهر نقل شد، طبق تصريح كتاب هاي متعددي از علماي اماميه، كراهت پوشش مشكي، مختص مردان است، نه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كراهت پوشش مشكي در مراسم عزاداري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مشكي در مراسم عزاداري براي زنان و مردان كراهتي ندارد؛ از اين رو، سيره ي عملي مردم متدين و حتي غير متدين، پوشيدن لباس مشكي در اين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ذكر شده است كه بر جواز و مطلوبيت پوشيدن لباس مشكي در مراسم عزاداري دلالت 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توضيحات فوق آشكار گرديد كه القاي اين فكر كه كراهت رنگ مشكي در اسلام، يك حكم كلي و صددرصد است، غير عالمانه و مغالطه آميز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دليل سبب مي شود كه در يك جامعه ي اسلامي ما مبلّغ رنگ سياه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ايشان سؤال كرد مراد شما از تبليغ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تبليغ نظري و علمي به صورت نوشتن كتاب و مقاله است، در پاسخ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چنين تبليغي غالباً در دفاع و پاسخ گويي از شبهات و سم‌پاشي بر ضد انواع حجاب اسلامي مثل چادر مشكي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 فرض كه تبليغ نظري و علمي، حتي به صورت غير دفاعي و ابتدايي درباره ي چادر مشكي بانوان زياد باشد؛ اگر اين گونه تبليغ مستند به ادله و شواهد قوي و با روش صحيح انجام گيرد، نبايد از آن برآشفته شويد، بلكه اگر آن را قبول نداريد، به طور منطقي و استدلالي مي توانيد آن را نقد نماييد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اي كاش شما نيز به اين پرسش پاسخ مي داديد كه با استناد به چه دليلي در جامعه ي اسلامي به تبليغ لباس هاي نازك، كوتاه و رنگارنگ براي بانوان و دختران اقدام مي كنيد؟ متاسفانه در اغلب مقالاتي كه به تبليغ لباس هاي مذكور پرداخته مي شود، به جاي برخورد اثباتي، يعني ترويج و </w:t>
      </w:r>
    </w:p>
    <w:p>
      <w:pPr>
        <w:pStyle w:val="BookText"/>
        <w:rPr/>
      </w:pPr>
      <w:r>
        <w:rPr>
          <w:rFonts w:ascii="IRNazanin" w:hAnsi="IRNazanin" w:eastAsia="IRNazanin"/>
          <w:color w:val="111111"/>
          <w:sz w:val="28"/>
          <w:sz w:val="28"/>
          <w:szCs w:val="28"/>
          <w:rtl w:val="true"/>
          <w:lang w:bidi="fa-IR"/>
        </w:rPr>
        <w:t>تبليغ لباس مورد نظر خود با دليل و منطق، غالبا از طريق سلبي، يعني تخريب حجاب برتر، مثل چادر مشكي اقدام مي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18/4/80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ستون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از تبليغ، تبليغ عملي چادر مشكي در سطح جامعه است، بايد گفت كه به دليل برخورداري حجاب مذكور از حمايت ادله ي عقلي و نقلي، اين گونه تبليغ هيچ منع عقلي و شرعي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پاسخ فوق، نادرستي اين سخن كه چرا كسي براي اين سؤال كه چرا تيره پوشي تبليغ و ترويج مي شود پاسخي ندارد،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نيز آشكار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هاي نخست انقلاب اسلامي، بيش تر خانم ها از چادرهاي رنگ روشن و گلدار استفاده مي كردند كه پوشش خوب و كاملي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خواسته اند اين شبهه را القا كنند كه چادرهاي زنان در سال هاي نخست انقلاب واجد چهارچوب شرعي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ادعاي مذكور درست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فرض بپذيريم كه خانم ها در اول انقلاب از چادرهاي گلدار و رنگ روشن استفاده مي كردند، مگر هر كاري كه در سال هاي </w:t>
      </w:r>
    </w:p>
    <w:p>
      <w:pPr>
        <w:pStyle w:val="BookText"/>
        <w:rPr/>
      </w:pPr>
      <w:r>
        <w:rPr>
          <w:rFonts w:ascii="IRNazanin" w:hAnsi="IRNazanin" w:eastAsia="IRNazanin"/>
          <w:color w:val="111111"/>
          <w:sz w:val="28"/>
          <w:sz w:val="28"/>
          <w:szCs w:val="28"/>
          <w:rtl w:val="true"/>
          <w:lang w:bidi="fa-IR"/>
        </w:rPr>
        <w:t xml:space="preserve">نخست و پرالتهاب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طبيعي به دليل مسائل روزمره و پيچيده ي انقلاب، فرصت تبيين و تعميق مباني دينيِ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بانوان انجام شده است، شرعاً خوب و قابل دفاع است كه اكنون پس از بيست سال، عمل كردِ آن زمان، ملاك و معيار و حجت شرعي باشد؟</w:t>
      </w:r>
      <w:r>
        <w:rPr>
          <w:rStyle w:val="FootnoteAnchor"/>
          <w:rtl w:val="true"/>
        </w:rPr>
        <w:footnoteReference w:id="132"/>
      </w:r>
      <w:r>
        <w:rPr>
          <w:rFonts w:ascii="IRNazanin" w:hAnsi="IRNazanin" w:eastAsia="IRNazanin"/>
          <w:color w:val="111111"/>
          <w:sz w:val="28"/>
          <w:sz w:val="28"/>
          <w:szCs w:val="28"/>
          <w:rtl w:val="true"/>
          <w:lang w:bidi="fa-IR"/>
        </w:rPr>
        <w:t>روشن است كه عمل مقطعي عده اي از زنان در سال هاي نخست پر التهاب انقلاب، شرايط سيره ي متشرعه را ندارد تا قابل پذيرش باشد؛ و از اين رو، نمي توان به آن استناد نمود؛ زيرا استفاده ي زنان از چادر رنگارنگ و گلدار در مواجهه با نامحرم، در صورتي كه باعث جلب توجه نامحرم و تحريك مردان گردد، مخالف حجاب مورد قبول قرآن و سيره ي عملي فاطمه 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انصار است، كه در بيرون منزل از جلباب و چادر مشكي استفاده مي 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داوري در باب پوشش خوب و كامل و شرعي، مسئله اي دقيق و پيچيده و تخصصي است كه كارشناسان و متخصصان مسائل اسلامي، </w:t>
      </w:r>
    </w:p>
    <w:p>
      <w:pPr>
        <w:pStyle w:val="BookText"/>
        <w:rPr/>
      </w:pPr>
      <w:r>
        <w:rPr>
          <w:rFonts w:ascii="Amiri" w:hAnsi="Amiri" w:eastAsia="Amiri" w:cs="Amiri"/>
          <w:color w:val="111111"/>
          <w:sz w:val="28"/>
          <w:sz w:val="28"/>
          <w:szCs w:val="28"/>
          <w:rtl w:val="true"/>
          <w:lang w:bidi="ar-SA"/>
        </w:rPr>
        <w:t>يعني فقها و مراجع تقليد بايد در مورد آن اظهار نظر نمايند</w:t>
      </w:r>
      <w:r>
        <w:rPr>
          <w:rStyle w:val="FootnoteAnchor"/>
          <w:rtl w:val="true"/>
        </w:rPr>
        <w:footnoteReference w:id="1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مسائل پزشكي كه اموري تخصصي اند و افراد غير متخصص در پزشكي، عقلاً و شرعاً مجاز به اظهار نظر درباره ي آنها نيستند</w:t>
      </w:r>
      <w:r>
        <w:rPr>
          <w:rFonts w:eastAsia="IRNazanin" w:cs="IRNazanin"/>
          <w:color w:val="111111"/>
          <w:sz w:val="28"/>
          <w:szCs w:val="28"/>
          <w:rtl w:val="true"/>
          <w:lang w:bidi="fa-IR"/>
        </w:rPr>
        <w:t xml:space="preserve">. </w:t>
      </w:r>
      <w:bookmarkStart w:id="111" w:name="pg529_3670"/>
    </w:p>
    <w:p>
      <w:pPr>
        <w:pStyle w:val="Heading2"/>
        <w:numPr>
          <w:ilvl w:val="1"/>
          <w:numId w:val="1"/>
        </w:numPr>
        <w:rPr/>
      </w:pPr>
      <w:bookmarkStart w:id="112" w:name="__RefHeading___Toc4607533_211673320"/>
      <w:bookmarkStart w:id="113" w:name="_Toc38"/>
      <w:bookmarkEnd w:id="111"/>
      <w:bookmarkEnd w:id="112"/>
      <w:r>
        <w:rPr>
          <w:rtl w:val="true"/>
        </w:rPr>
        <w:t>فصل چهارم</w:t>
      </w:r>
      <w:r>
        <w:rPr>
          <w:rtl w:val="true"/>
        </w:rPr>
        <w:t xml:space="preserve">: </w:t>
      </w:r>
      <w:r>
        <w:rPr>
          <w:rtl w:val="true"/>
        </w:rPr>
        <w:t>تعارض نمایی حجاب و آزادی</w:t>
      </w:r>
      <w:bookmarkEnd w:id="1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4607535_211673320"/>
      <w:bookmarkStart w:id="115" w:name="_Toc39"/>
      <w:bookmarkEnd w:id="114"/>
      <w:r>
        <w:rPr>
          <w:rtl w:val="true"/>
        </w:rPr>
        <w:t>اشاره</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529_3674"/>
      <w:bookmarkStart w:id="117" w:name="pg529_3674"/>
      <w:bookmarkEnd w:id="117"/>
    </w:p>
    <w:p>
      <w:pPr>
        <w:pStyle w:val="BookText"/>
        <w:rPr/>
      </w:pPr>
      <w:bookmarkStart w:id="118" w:name="pg529_3674"/>
      <w:bookmarkEnd w:id="118"/>
      <w:r>
        <w:rPr>
          <w:rFonts w:ascii="IRNazanin" w:hAnsi="IRNazanin" w:eastAsia="IRNazanin"/>
          <w:color w:val="111111"/>
          <w:sz w:val="28"/>
          <w:sz w:val="28"/>
          <w:szCs w:val="28"/>
          <w:rtl w:val="true"/>
          <w:lang w:bidi="fa-IR"/>
        </w:rPr>
        <w:t>فصل چهارم اين نوشته به كالبدشكافي و پاسخ گويي به شبهات و پرسش هايي درباره ي رابطه ي آزادي و لباس و حق انتخاب پوشش توسط افراد، و برخي محدوديت هاي معقول و مشروع در امر حجاب و پوشش پرداخته است</w:t>
      </w:r>
      <w:r>
        <w:rPr>
          <w:rFonts w:eastAsia="IRNazanin" w:cs="IRNazanin"/>
          <w:color w:val="111111"/>
          <w:sz w:val="28"/>
          <w:szCs w:val="28"/>
          <w:rtl w:val="true"/>
          <w:lang w:bidi="fa-IR"/>
        </w:rPr>
        <w:t>.</w:t>
      </w:r>
    </w:p>
    <w:p>
      <w:pPr>
        <w:pStyle w:val="Heading3"/>
        <w:numPr>
          <w:ilvl w:val="2"/>
          <w:numId w:val="1"/>
        </w:numPr>
        <w:rPr/>
      </w:pPr>
      <w:bookmarkStart w:id="119" w:name="__RefHeading___Toc4607537_211673320"/>
      <w:bookmarkStart w:id="120" w:name="_Toc40"/>
      <w:bookmarkEnd w:id="119"/>
      <w:r>
        <w:rPr>
          <w:rtl w:val="true"/>
        </w:rPr>
        <w:t>رابطه ي حد و مرزهاي پوشش و عقده ها و حسرت ها</w:t>
      </w:r>
      <w:bookmarkEnd w:id="120"/>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شكستن حرمت افراد و ايجاد عقده و حسرت مي گردد؟</w:t>
      </w:r>
      <w:r>
        <w:rPr>
          <w:rStyle w:val="FootnoteAnchor"/>
          <w:rtl w:val="true"/>
        </w:rPr>
        <w:footnoteReference w:id="13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محدوديت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شكستن حرمت افراد نمي شود، بلكه دقيقاً برعكس، آزادي به معناي نفي محدوديت ها، باعث عدم احترام به افراد و انهدام ارزش ها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تصديق اين سخن، كافي است نيم نگاهي به طرز لباس پوشيدن افراد در </w:t>
      </w:r>
    </w:p>
    <w:p>
      <w:pPr>
        <w:pStyle w:val="BookText"/>
        <w:rPr/>
      </w:pPr>
      <w:r>
        <w:rPr>
          <w:rFonts w:ascii="IRNazanin" w:hAnsi="IRNazanin" w:eastAsia="IRNazanin"/>
          <w:color w:val="111111"/>
          <w:sz w:val="28"/>
          <w:sz w:val="28"/>
          <w:szCs w:val="28"/>
          <w:rtl w:val="true"/>
          <w:lang w:bidi="fa-IR"/>
        </w:rPr>
        <w:t>قسمت هاي مرفه نشين شهرهاي بزرگ، مثل تهران بيفكنيم و ببينيم كه چگونه اين افراد با سوء استفاده از آزادي، ارزش ها و هنجارهاي ديني مربوط به پوشش اجتماعي را كه قانوناً ملزم به رعايت آن هستند، زير پا مي گذارند و حتي آنها را به تمسخر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گفته اند محدوديت در لباس، تنها باعث ايجاد عقده و حسرت در افراد مي شود، كلامي مبهم است و معلوم نيست مراد گوينده، چه اشخاصي هستند؟ اگر مراد گوينده اين است كه محدوديت ها در مورد لباس زنان و دختران جوان، باعث شكل گيري عقده ها و حسرت هاي جنسي و رواني در پسران جوان مي گردد، واقعيت اين است كه برعكس، آزادي پوشش به معناي نفي محدوديت در لباس بانوان و دختران جوان، باعث انعقاد حسرت ها در پسران مي گردد، و با اندك تأملي تصديق مي گردد در جامعه اي كه بخش عظيم آن جواناني هستند كه به دليل شرايط سني و تحريكات مختلف رواني به وسيله ي محصولات آلوده ي فرهنگي، مانند بعضي از فيلم ها، رمان ها و نوارهاي مبتذل، در معرض طغيان غرايز جنسي هستند و از طرفي ازدواج نيز در جامعه بسيار سخت شده است، چگونه ممكن است آزادي پوشش دختران جوان و نفي محدوديت در لباس، باعث شكل گيري عقده ها و حسرت هاي روحي و رواني پسران جوان درباره ي مسائل جنسي نگردد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زيبا،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النظر سهم من سهام ابليس مسموم كم من نظرة اورثت حسرة طويلة؛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ناپاك، تيري از تيرهاي مسموم و آلوده ي ابليس است و چه بسيار نگاهي كه باعث عقده و حسرت طولاني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واقعيت در شعر شاعر اين گونه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زدست ديده و دل هر دو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هرچه ديده بيند دل كند ياد</w:t>
      </w:r>
    </w:p>
    <w:p>
      <w:pPr>
        <w:pStyle w:val="BookText"/>
        <w:rPr/>
      </w:pPr>
      <w:r>
        <w:rPr>
          <w:rFonts w:ascii="IRNazanin" w:hAnsi="IRNazanin" w:eastAsia="IRNazanin"/>
          <w:color w:val="111111"/>
          <w:sz w:val="28"/>
          <w:sz w:val="28"/>
          <w:szCs w:val="28"/>
          <w:rtl w:val="true"/>
          <w:lang w:bidi="fa-IR"/>
        </w:rPr>
        <w:t>ولي اگر مراد گوينده يِ محترم اين است كه محدوديت در لباس و پوشش بانوان و دختران جوان، باعث شكل‌گيري عقده ها و حسرت هايي در خود دختران مي گردد؛ چون در آرزوي پوشيدن لباس هاي رنگين و مدل هاي مختلف آن ناكام مي شوند، در پاسخ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فرهنگ اسلامي و قرآني، زنان نه تنها در استفاده از زينت آلات و لباس هاي زيبا منع نشده اند، بلكه تشويق نيز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ي زنان از لباس زربافت و حرير، از جمله شواهد در نظر گرفتن علاقه ي فطري زنان به خودآرايي و زيباگرايي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فرموده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لاينبغي للمرأة ان تعطل نفسها و لو ان تعلق في عنقها قلادة؛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كتاب النكاح،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نيست زني خود را بدون زيور واگذارد، لااقل گردن بندي به گردن آويزد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اسلام در كنار توصيه ي زنان به خودآرايي، به منظور پاك ماندن محيط اجتماعي، به حجاب و پوشاندن زينت ها و زيبايي ها و عدم تبرّج و خودنمايي در مقابل نامحرم نيز دستور داده است؛ چون نمايش زينت ها و لباس هاي زيبا باعث تحريك و تهييج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لايبدين زينتهن الا لبعولتهن</w:t>
      </w:r>
      <w:r>
        <w:rPr>
          <w:rStyle w:val="FootnoteAnchor"/>
          <w:rtl w:val="true"/>
        </w:rPr>
        <w:footnoteReference w:id="137"/>
      </w:r>
      <w:r>
        <w:rPr>
          <w:rFonts w:ascii="Amiri" w:hAnsi="Amiri" w:eastAsia="Amiri" w:cs="Amiri"/>
          <w:color w:val="111111"/>
          <w:sz w:val="28"/>
          <w:sz w:val="28"/>
          <w:szCs w:val="28"/>
          <w:rtl w:val="true"/>
          <w:lang w:bidi="ar-SA"/>
        </w:rPr>
        <w:t>غير متبرجات بزينة</w:t>
      </w:r>
      <w:r>
        <w:rPr>
          <w:rStyle w:val="FootnoteAnchor"/>
          <w:rtl w:val="true"/>
        </w:rPr>
        <w:footnoteReference w:id="138"/>
      </w:r>
      <w:r>
        <w:rPr>
          <w:rFonts w:ascii="Amiri" w:hAnsi="Amiri" w:eastAsia="Amiri" w:cs="Amiri"/>
          <w:color w:val="111111"/>
          <w:sz w:val="28"/>
          <w:sz w:val="28"/>
          <w:szCs w:val="28"/>
          <w:rtl w:val="true"/>
          <w:lang w:bidi="ar-SA"/>
        </w:rPr>
        <w:t>و لا تبرجن تبرج الجاهلية الاولي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رعايت اندازه و حدود لباس و پوشش، در معدودي از زنان و دختران كه در اثر تربيت نادرست، حاضرند براي اشباع غريزه ي خودآرايي، زيبايي هاي ظاهري و باطني خود را، حتي به مردان نامحرم نيز نمايش دهند، ممكن است عقده ها و حسرت هايي براي برخي ايجاد نمايد، ولي در مجموع، نمي توان انكار نمود كه حجاب، دستوري حكيمانه است كه براي سلامت روحي و رواني همه ي پسران جوان و حتي زنان، </w:t>
      </w:r>
      <w:bookmarkStart w:id="121" w:name="pg529_3682"/>
    </w:p>
    <w:p>
      <w:pPr>
        <w:pStyle w:val="BookText"/>
        <w:rPr/>
      </w:pPr>
      <w:bookmarkEnd w:id="121"/>
      <w:r>
        <w:rPr>
          <w:rFonts w:ascii="IRNazanin" w:hAnsi="IRNazanin" w:eastAsia="IRNazanin"/>
          <w:color w:val="111111"/>
          <w:sz w:val="28"/>
          <w:sz w:val="28"/>
          <w:szCs w:val="28"/>
          <w:rtl w:val="true"/>
          <w:lang w:bidi="fa-IR"/>
        </w:rPr>
        <w:t>خصوصا گروهي كه اندام و يا لباس زيبا ندارند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گفته است يكي از 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حتي از ايجاد عقده ها و حسادت ها در ميان زنان جلوگيري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زني به خاطر اين كه اندام زيبا ندارد احساس حقارت و كوچكي كند و ديگري به واسطه ي داشتن اندام موزون و زيبا به ديگران فخر بفروشد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22" w:name="__RefHeading___Toc4607539_211673320"/>
      <w:bookmarkStart w:id="123" w:name="_Toc41"/>
      <w:bookmarkEnd w:id="122"/>
      <w:r>
        <w:rPr>
          <w:rtl w:val="true"/>
        </w:rPr>
        <w:t>حدود آزادي اظهار نظر درباره ي حجاب و لباس</w:t>
      </w:r>
      <w:bookmarkEnd w:id="123"/>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مگر ما حق داريم راجع به لباس پوشيدنمان نظر بدهيم؟</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خواسته اند اين شبهه را القا كنند كه افراد حق اظهار نظر درباره ي لباس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ادعاي مذكور صحيح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واقعاً جاي تعجب است؛ با وجود اين كه برگزاري هم انديشي با حضور جوانان و انتشار نظرهاي آنها در سطح عمومي به وسيله ي روزنامه، خود بهترين دليل و شاهد است كه جوانان حق اظهار </w:t>
      </w:r>
    </w:p>
    <w:p>
      <w:pPr>
        <w:pStyle w:val="BookText"/>
        <w:rPr/>
      </w:pPr>
      <w:r>
        <w:rPr>
          <w:rFonts w:ascii="IRNazanin" w:hAnsi="IRNazanin" w:eastAsia="IRNazanin"/>
          <w:color w:val="111111"/>
          <w:sz w:val="28"/>
          <w:sz w:val="28"/>
          <w:szCs w:val="28"/>
          <w:rtl w:val="true"/>
          <w:lang w:bidi="fa-IR"/>
        </w:rPr>
        <w:t>نظر درباره ي لباس پوشيدن را دارند؛ لكن معلوم نيست چرا گوينده ي محترم به طور غير واقعي، و به دور از صداقت، با تبليغ به روش القايي در صدد تلقين وجود زور و فشار درباره ي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بدون ترديد گوينده ي محترم قبول دارد كه اظهار نظر نيز، همانند هر عمل ديگري بايد مطابق قاعده و روشمند باشد؛ يعني اظهار نظر در زمينه ي مسائل مهم و نيازمند كارشناسي مثل مسئله ي حجاب، حداقل بايد براساس يكي از دو قاعده ي عقلايي زير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فرد در زمينه اي كه اظهار نظر مي كند متخصص و كارشناس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متخصصان و كارشناسان، استناد و تكيه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دقت و مطالعه ي اظهار نظرهاي افراد شركت كننده در هم انديشي، به روشني فهميده مي شود كه متأسفانه هيچ يك از دو قاعده ي عقلايي فوق در آن رعايت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درباره ي اظهار نظر افراد غير متخصص، مثل جوانان شركت كننده در هم انديشي مذكور، سه ديدگاه مهم قابل طرح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افراطي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ديدگاهي كه مي گويد افراد غير متخصص نيز، حتي بدون استناد به نظر كارشناسان و يا حضور آنان در هر مسئله ي مهمي حق اظهار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برگزاري هم انديشي جوانان درباره ي لباس، بدون حضور و نظر كارشناسان، و چاپ گزارش آن توسط روزنامه ي نوروز، </w:t>
      </w:r>
    </w:p>
    <w:p>
      <w:pPr>
        <w:pStyle w:val="BookText"/>
        <w:rPr/>
      </w:pPr>
      <w:r>
        <w:rPr>
          <w:rFonts w:ascii="IRNazanin" w:hAnsi="IRNazanin" w:eastAsia="IRNazanin"/>
          <w:color w:val="111111"/>
          <w:sz w:val="28"/>
          <w:sz w:val="28"/>
          <w:szCs w:val="28"/>
          <w:rtl w:val="true"/>
          <w:lang w:bidi="fa-IR"/>
        </w:rPr>
        <w:t>مؤيد اين است كه ديدگاه مذكور مورد قبول گزارش دهنده ي محترم و هم فكران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فوق قابل دفاع منطقي نيست؛ زيرا ترديدي نيست كه اظهار نظر افراد ناآگاه درباره ي مسائل مهم و نيازمند كارشناسي، بدون استناد به نظر كارشناسان و بدون حضور آنها، باعث طرح نظرات نادرست در اذهان مردم، خصوصا جوانان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اين كه وقتي اين گونه نظرها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 پيامدهاي منفي آن چندين برابر است؛ زيرا از مصاديق آشكار تشويش اذهان عمومي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تفريطي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ديدگاهي كه مي گويد افراد به طور مطلق، هرگز حق اظهار نظر درباره ي هيچ مسئله اي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نيز غير منطقي است، و قابل دفاع عقلاني نمي باشد؛ زيرا مهم ترين لازمه ي منفي آن، احترام نگذاشتن به شخصيت افراد و تقويت استبداد رأي در جامعه است كه امر مردودي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تصريح فرموده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استبدَّ برأيه هلك و مَنْ شاور الرجال شاركها في عقولها</w:t>
      </w:r>
      <w:r>
        <w:rPr>
          <w:rStyle w:val="FootnoteAnchor"/>
          <w:rtl w:val="true"/>
        </w:rPr>
        <w:footnoteReference w:id="142"/>
      </w:r>
      <w:r>
        <w:rPr>
          <w:rFonts w:ascii="Amiri" w:hAnsi="Amiri" w:eastAsia="Amiri" w:cs="Amiri"/>
          <w:color w:val="111111"/>
          <w:sz w:val="28"/>
          <w:sz w:val="28"/>
          <w:szCs w:val="28"/>
          <w:rtl w:val="true"/>
          <w:lang w:bidi="ar-SA"/>
        </w:rPr>
        <w:t xml:space="preserve">هر انساني كه استبداد به رأي داشته باشد هلاك و </w:t>
      </w:r>
      <w:bookmarkStart w:id="124" w:name="pg529_3688"/>
    </w:p>
    <w:p>
      <w:pPr>
        <w:pStyle w:val="BookText"/>
        <w:rPr/>
      </w:pPr>
      <w:bookmarkEnd w:id="124"/>
      <w:r>
        <w:rPr>
          <w:rFonts w:ascii="IRNazanin" w:hAnsi="IRNazanin" w:eastAsia="IRNazanin"/>
          <w:color w:val="111111"/>
          <w:sz w:val="28"/>
          <w:sz w:val="28"/>
          <w:szCs w:val="28"/>
          <w:rtl w:val="true"/>
          <w:lang w:bidi="fa-IR"/>
        </w:rPr>
        <w:t>گمراه مي شود؛ و هر كسي كه با ديگران مشورت كند، در عقل هاي آنها شركت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اعتدالي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ديدگاهي كه مي گويد افراد غير كارشناس با استناد به نظر كارشناسان يا با حضور آنها، درباره ي مسائل مهم، از جمله لباس مي توانند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ايرادهاي دو ديدگاه قبل را ندارد؛ بنابراين، ديدگاهي منطقي و قابل دفاع عقلاني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هم انديشي جوانان درباره ي لباس اگر با مطالعه و تحقيق قبلي و با استناد به نظر كارشناسان و يا با حضور آنان برگزار مي گرديد، بسياري از مطالب نادرست مطرح شده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تذكرات و راه نمايي هاي آنها جرح و تعديل مي شد و فرهنگ سازي به مفهوم صحيح و دقيق آن صورت مي گرفت</w:t>
      </w:r>
      <w:r>
        <w:rPr>
          <w:rFonts w:eastAsia="IRNazanin" w:cs="IRNazanin"/>
          <w:color w:val="111111"/>
          <w:sz w:val="28"/>
          <w:szCs w:val="28"/>
          <w:rtl w:val="true"/>
          <w:lang w:bidi="fa-IR"/>
        </w:rPr>
        <w:t>.</w:t>
      </w:r>
    </w:p>
    <w:p>
      <w:pPr>
        <w:pStyle w:val="Heading3"/>
        <w:numPr>
          <w:ilvl w:val="2"/>
          <w:numId w:val="1"/>
        </w:numPr>
        <w:rPr/>
      </w:pPr>
      <w:bookmarkStart w:id="125" w:name="__RefHeading___Toc4607541_211673320"/>
      <w:bookmarkStart w:id="126" w:name="_Toc42"/>
      <w:bookmarkEnd w:id="125"/>
      <w:r>
        <w:rPr>
          <w:rtl w:val="true"/>
        </w:rPr>
        <w:t>رابطه ي حجاب و فشارهاي اجتماعي</w:t>
      </w:r>
      <w:bookmarkEnd w:id="1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ارزشي به رنگ، موجب شده تا افراد كنترل هاي محسوس و غير محسوسي را بر نوع پوشش خود از سوي اطرافيان و محيط هاي مختلف احساس كنند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خواسته اند اين گونه القاي شبهه نمايند كه نگاه ارزشي از سوي افراد و محافل ديني به حجاب داراي رنگ تيره، مثل چادر مشكي باعث مي شود افراد ديگري كه از حجاب هاي غير مشكي استفاده مي نمايند تحت فشار اجتماعي، روحي و رواني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هنجارها، ارزش ها، آداب و رسوم هر جامعه اي يك نوع فشار روحي و رواني بر افراد مخالف با آن هنجارها وارد مي نمايد، اجمالاً مورد قبول است؛ ولي اين مطلب اختصاص به عدم استفاده از چادر مشكي ندارد؛ زيرا اگر يك زن محجبه نيز بخواهد با چادر مشكي وارد يكي از شهرهاي كشورهاي اروپايي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زنان آن جا معمولاً بي حجاب يا بدحجاب هستند و اساساً از چادر مشكي استفاده نمي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يا مثلاً در داخل ايران، زن محجبه اي از يك شهر مذهبي با چادر مشكي وارد منطقه اي گردد كه غالباً بدحجاب هستند و يا از چادر كم تر استفاده مي كنند، با فشارهاي اجتماعي كه از ناحيه ي محيط بدحجاب بر او وارد مي شود مواجهه است؛ بنابراين، وجود اين گونه فشارهاي اجتماعيِ نشأت گرفته از فرهنگ و آداب و رسوم جوامع، مختص زنان غير محجبه نيست، بلكه امري عمومي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نوع پوشش در جامعه ي اسلامي بايد معقول و مشروع و قابل دفاع عقلاني و شرعي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فردي بايد با توجه به ملاك </w:t>
      </w:r>
    </w:p>
    <w:p>
      <w:pPr>
        <w:pStyle w:val="BookText"/>
        <w:rPr/>
      </w:pPr>
      <w:r>
        <w:rPr>
          <w:rFonts w:ascii="IRNazanin" w:hAnsi="IRNazanin" w:eastAsia="IRNazanin"/>
          <w:color w:val="111111"/>
          <w:sz w:val="28"/>
          <w:sz w:val="28"/>
          <w:szCs w:val="28"/>
          <w:rtl w:val="true"/>
          <w:lang w:bidi="fa-IR"/>
        </w:rPr>
        <w:t>ياد شده عمل نمايد و نيز تسليم فشارهاي اجتماعي نامشروع نگردد و به تعبير قرآن، در راه خدا و احكام الهي تلاش كند و از سرزنش ديگران نهراسد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روايتي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درباره ي چشم و هم چشمي نكردن و دهن بين نبودن و تسليم فشارهاي اجتماعي نامشروع نشدن،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يدك جوزة و قال الناس في يدك لؤلؤة ما كان ينفعك و انت تعلم انها جوزة و لو كان في يدك لؤلؤة و قال الناس انها جوزة ما ضرّك و انت تعلم انها لؤلؤة؛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هشام اگر گردويي داشته باشي و همه بگويند لؤلؤ است سودت ندهد و تو خود مي داني كه گردوست و اگر لؤلؤي در دستت باشد و مردم بگويند گردوست، زيانت نرساند و تو خود مي داني كه لؤلؤ است</w:t>
      </w:r>
      <w:r>
        <w:rPr>
          <w:rFonts w:eastAsia="IRNazanin" w:cs="IRNazanin"/>
          <w:color w:val="111111"/>
          <w:sz w:val="28"/>
          <w:szCs w:val="28"/>
          <w:rtl w:val="true"/>
          <w:lang w:bidi="fa-IR"/>
        </w:rPr>
        <w:t>.</w:t>
      </w:r>
      <w:bookmarkStart w:id="127" w:name="pg529_3694"/>
    </w:p>
    <w:p>
      <w:pPr>
        <w:pStyle w:val="Heading3"/>
        <w:numPr>
          <w:ilvl w:val="2"/>
          <w:numId w:val="1"/>
        </w:numPr>
        <w:rPr/>
      </w:pPr>
      <w:bookmarkStart w:id="128" w:name="__RefHeading___Toc4607543_211673320"/>
      <w:bookmarkStart w:id="129" w:name="_Toc43"/>
      <w:bookmarkEnd w:id="127"/>
      <w:bookmarkEnd w:id="128"/>
      <w:r>
        <w:rPr>
          <w:rtl w:val="true"/>
        </w:rPr>
        <w:t>رابطه ي حجاب و پوشش و مسئله آزادي</w:t>
      </w:r>
      <w:bookmarkEnd w:id="129"/>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نمي گذارند آن طور كه دوست داريم لباس بپوشيم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خواسته اند اين گونه ادعا نمايند كه در لباس پوشيدن آزاد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برخي عبارت هاي گوينده ي محترم، مثل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 شاهرخي و بهزاد خليفه، همين لباسي را كه پوشيده اند دوست دارند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حاكي از عدم صحت ادعاي فوق است؛ زيرا عبارت ذكر شده گوياي اين است كه افراد ياد شده همان لباسي را كه دوست دارند پوشيده اند و در پوشيدن لباس آزاد بوده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واقعيت خارجي، حاكي از لباس پوشيدن افراد براساس ملاك هاي مورد علاقه ي خود و با تفاوت بسيار از نظر جنس، مدل و رنگ است كه روزانه در كوچه و خيابان نيز با آن مواجهيم، و برخي عبارت هاي روزنامه ي نوروز نيز تكذيب كننده ي ادعاي ياد شده است؛ زيرا گزارش دهنده ي محترم نيز به يك دنيا تفاوت در لباس هاي افراد شركت كننده در هم انديشي كه نمونه ي كوچكي از يك دنيا تفاوت در لباس پوشي افراد جامعه است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نحوه ي لباس </w:t>
      </w:r>
    </w:p>
    <w:p>
      <w:pPr>
        <w:pStyle w:val="BookText"/>
        <w:rPr/>
      </w:pPr>
      <w:r>
        <w:rPr>
          <w:rFonts w:ascii="IRNazanin" w:hAnsi="IRNazanin" w:eastAsia="IRNazanin"/>
          <w:color w:val="111111"/>
          <w:sz w:val="28"/>
          <w:sz w:val="28"/>
          <w:szCs w:val="28"/>
          <w:rtl w:val="true"/>
          <w:lang w:bidi="fa-IR"/>
        </w:rPr>
        <w:t>پوشيدن ها كه نگاه مي كني متوجه كلي تفاوت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جبركش را با تي شرت مشكي و شلوار جين مي بيني كه كنار امير رسولي با پيراهن چهار خانه اي كه يقه اش را كيب بسته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لباس هاي مليحه و كتايون يك دنيا تفاوت ديده مي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ثالثاً، اگر مراد گوينده اين است كه افراد به طور مطلق و بدون پذيرش هيچ حد و مرزي، هر لباسي را كه دوست دارند بتوانند بپوشند ولو مطابق هنجارها و ارزش هاي معقول و مقبول جامعه نباشد، پاسخ اين است كه چنين آزادي مطلقي وجود ندارد و به فرض وجود،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نيست، چون ما عملاً مشاهده مي كنيم حتي در كشورهايي، مثل فرانسه كه مي گويند مهد آزادي است چگونه از پوشش دلخواه دختران محجبه جلوگيري مي كنند، اما معقول نيست؛ زيرا عقل نيز حكم مي كند كه تمام اعمال و رفتار اعضاي جامعه، از جمله لباس پوشيدن، بايد تحت ضابطه و قانون مشخص و معقولي انجام گيرد تا آن جامعه در فرهنگ پوشش دچار هرج و مرج نگردد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اگر در موردي فردي دوست داشته باشد لباس خاصي را بپوشد، لكن خودش با تأمل و دليل منطقي، يا با تذكر و راه نمايي ديگران، يا حتي تحت تأثير فشار اجتماعيِ برآمده از فرهنگ صحيح جامعه و </w:t>
      </w:r>
    </w:p>
    <w:p>
      <w:pPr>
        <w:pStyle w:val="BookText"/>
        <w:rPr/>
      </w:pPr>
      <w:r>
        <w:rPr>
          <w:rFonts w:ascii="IRNazanin" w:hAnsi="IRNazanin" w:eastAsia="IRNazanin"/>
          <w:color w:val="111111"/>
          <w:sz w:val="28"/>
          <w:sz w:val="28"/>
          <w:szCs w:val="28"/>
          <w:rtl w:val="true"/>
          <w:lang w:bidi="fa-IR"/>
        </w:rPr>
        <w:t xml:space="preserve">آداب و رسوم مردم، پوشش و حجاب منطقي ديگري را ترجيح داد، شبيه آنچه كه در گزارش هم انديشي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مليحه رضاخان با اشاره به مقنعه اش مي گويد حقيقت اين است كه مي خواستم روسري سر كنم، اما فكر كردم شايد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هم 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خوب نباشد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ترديدي نيست كه در اين گونه موارد، آزادي فرد سلب نشده است، بلكه فرد بر اساس پذيرش اين انديشه منطقي طرح شده در ضمن هم انديشي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خوب، لباسي است كه در عين سادگي، مناسب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لباسي براي جايي خوب است و بايد عرف و فرهنگ را در انتخاب لباس رعايت كرد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فكري خويش را به نمايش گذارده و به طور منطقي پذيرفته است كه نبايد تابع احساسات و علايق زودگذر بود، بلكه بايد بر اساس ملاك و معيارهاي معقول و مشروع، به تناسب هر جايي لباسي متناسب با آن را انتخاب كرد؛ و ممنوعيت استفاده از لباس شهرت در احكام نوراني اسلام نيز بر اساس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حريت و آزادي مطلوب است كه انسان خودش را از قيد و بند شهوت و از جمله شهوت مدپرستي رايج در جامعه آزاد نمايد و چه نيكو فرموده است امير مؤمنان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30" w:name="pg529_3699"/>
    </w:p>
    <w:p>
      <w:pPr>
        <w:pStyle w:val="BookText"/>
        <w:rPr/>
      </w:pPr>
      <w:bookmarkEnd w:id="130"/>
      <w:r>
        <w:rPr>
          <w:rFonts w:ascii="Amiri" w:hAnsi="Amiri" w:eastAsia="Amiri" w:cs="Amiri"/>
          <w:color w:val="111111"/>
          <w:sz w:val="28"/>
          <w:sz w:val="28"/>
          <w:szCs w:val="28"/>
          <w:rtl w:val="true"/>
          <w:lang w:bidi="ar-SA"/>
        </w:rPr>
        <w:t>من ترك الشهوات كان حراً؛</w:t>
      </w:r>
      <w:r>
        <w:rPr>
          <w:rStyle w:val="FootnoteAnchor"/>
          <w:rtl w:val="true"/>
        </w:rPr>
        <w:footnoteReference w:id="152"/>
      </w:r>
      <w:r>
        <w:rPr>
          <w:rFonts w:ascii="Amiri" w:hAnsi="Amiri" w:eastAsia="Amiri" w:cs="Amiri"/>
          <w:color w:val="111111"/>
          <w:sz w:val="28"/>
          <w:sz w:val="28"/>
          <w:szCs w:val="28"/>
          <w:rtl w:val="true"/>
          <w:lang w:bidi="ar-SA"/>
        </w:rPr>
        <w:t>هر كسي كه شهوت ها و خواهش هاي نفساني را ترك نمايد، آزاد است</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607545_211673320"/>
      <w:bookmarkStart w:id="132" w:name="_Toc44"/>
      <w:bookmarkEnd w:id="131"/>
      <w:r>
        <w:rPr>
          <w:rtl w:val="true"/>
        </w:rPr>
        <w:t>سوء استفاده از عواطف مذهبي جوانان در مقوله ي حجاب</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دختري كه در آرزوي پوشيدن يك بلوز بلند و شلوار گشاد است، نه نامسلمان است، نه بي دين و نه هرج و هرج طلب؛ بد نيست گاهي به صداقت او هنگام نماز هم بينديشيم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چه مغالطات و سوء استفاده اي از عواطف مذهبي جوانان در تعبير فوق صورت گرفته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ما نيز قبول داريم كه هر دختر جواني كه در آرزوي پوشيدن لباس هاي فوق است، لزوماً نامسلمان و يا بي دين نيست، بلكه برعكس، معتقديم چون زنان به طور فطري و غريزي بيش تر از مردان به خودآرايي و زيبايي خود اهميت مي دهند، در احكام نوراني اسلام كه مطابق با فطرت انسان است با تشويق زنان به آرايش و خودآرايي، زمينه ي اشباع و پاسخ گويي اين نياز زنان به خوبي فراهم شده است؛ ولي اسلام علاوه بر </w:t>
      </w:r>
    </w:p>
    <w:p>
      <w:pPr>
        <w:pStyle w:val="BookText"/>
        <w:rPr/>
      </w:pPr>
      <w:r>
        <w:rPr>
          <w:rFonts w:ascii="IRNazanin" w:hAnsi="IRNazanin" w:eastAsia="IRNazanin"/>
          <w:color w:val="111111"/>
          <w:sz w:val="28"/>
          <w:sz w:val="28"/>
          <w:szCs w:val="28"/>
          <w:rtl w:val="true"/>
          <w:lang w:bidi="fa-IR"/>
        </w:rPr>
        <w:t>نياز فطري مذكور، نياز فطري ديگر زنان به حجاب و پوشش را نيز در نظر گرفته است؛ و چه زيبا در احكام متعالي خويش بين دو نياز فطري و غريزي زنان، يعني نياز به خودآرايي و نياز به حجاب و پوشش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زنان را تشويق نموده كه از زيورآلات و ديگر پوشش هاي زيبا استفاده نمايند و از طرف ديگر، به زنان دستور داده است از طريق حجاب و پوشش، از ارائه و نمايش آن به نامحرم و در نتيجه، تحريك روحي و رواني ديگران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منكر صداقت جوانان عزيز نمازخوان در موقع نماز نيستيم، بلكه به صداقت آنان مي انديشيم و به آن احترام مي گذاريم؛ ولي معتقديم نبايد آن گونه كه عبارت گوينده ي محترم القا مي كند، عواطف مذهبي جوانان، مثل صداقت در نماز، مورد سوء استفاده و مغالطه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معتقديم اگر صداقت در نماز همراه با عفت و نجابت در پوشش مقابل نامحرم نباشد، مقدار صداقت در نماز هم مورد ترديد قرار مي گيرد؛ زيرا احكام نوراني اسلام احكامي يك پارچه است كه بايد به تمام آنها مؤمن و عامل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معتقديم اعمال صالح در يكديگر تأثير متقابل دارند، به گونه اي كه انجام يك عمل صالح در تشويق انسان به سمت كارهاي صالح ديگر و ترك كارهاي منكر و ناپسند مؤثر است؛ با اين توضيح كه </w:t>
      </w:r>
    </w:p>
    <w:p>
      <w:pPr>
        <w:pStyle w:val="BookText"/>
        <w:rPr/>
      </w:pPr>
      <w:r>
        <w:rPr>
          <w:rFonts w:ascii="Amiri" w:hAnsi="Amiri" w:eastAsia="Amiri" w:cs="Amiri"/>
          <w:color w:val="111111"/>
          <w:sz w:val="28"/>
          <w:sz w:val="28"/>
          <w:szCs w:val="28"/>
          <w:rtl w:val="true"/>
          <w:lang w:bidi="ar-SA"/>
        </w:rPr>
        <w:t>مثلاً قرآن نماز را بازدارنده از كارهاي ناشايست و نامطلوب معرفي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طرفي چون قرآن شكل حجاب بيرون از منزل بانوان در مقابل نامحرم را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معرفي مي نمايد؛ بنابراين، پوشيدن بلوز بلند و شلوار گشاد بدون مقنعه و چادر را براي بانوان و دختران جوان در مقابل نامحرم كاري ناشايست و نامطلوب مي داند؛ زيرا باعث جلب توجه نامحرم و تحريك روحي و رواني مي گردد، و روشن است كه يك دختر متدين و نماز خوان، كاري كه قرآن آن را نامطلوب مي داند، انجام نخواهد داد</w:t>
      </w:r>
      <w:r>
        <w:rPr>
          <w:rFonts w:eastAsia="IRNazanin" w:cs="IRNazanin"/>
          <w:color w:val="111111"/>
          <w:sz w:val="28"/>
          <w:szCs w:val="28"/>
          <w:rtl w:val="true"/>
          <w:lang w:bidi="fa-IR"/>
        </w:rPr>
        <w:t xml:space="preserve">. </w:t>
      </w:r>
      <w:bookmarkStart w:id="133" w:name="pg529_3704"/>
    </w:p>
    <w:p>
      <w:pPr>
        <w:pStyle w:val="Heading3"/>
        <w:numPr>
          <w:ilvl w:val="2"/>
          <w:numId w:val="1"/>
        </w:numPr>
        <w:rPr/>
      </w:pPr>
      <w:bookmarkStart w:id="134" w:name="__RefHeading___Toc4607547_211673320"/>
      <w:bookmarkStart w:id="135" w:name="_Toc45"/>
      <w:bookmarkEnd w:id="133"/>
      <w:bookmarkEnd w:id="134"/>
      <w:r>
        <w:rPr>
          <w:rtl w:val="true"/>
        </w:rPr>
        <w:t>لباس و پوشش و حق انتخاب آن</w:t>
      </w:r>
      <w:bookmarkEnd w:id="135"/>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كه در اسلام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مي گويد رنگ تيره، جوراب ضخيم، مانتوي بلند و گشاد، آستين بلند، شلوار پارچه اي گشاد، همين و همين و همين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اين گونه القاي شبهه كرده اند كه مقررات موجود لباس پوشيدن زنان در كشور،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ادعاي مذكور صحيح است؟</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ي محترم به ناحق در بخشي از يك سناريوي خود ساخته، با قطعي گرفتن كراهت رنگ سياه به طور مطلق از ديدگاه اسلام به مخاطب اين گونه القا نموده كه چون در مقررات فعلي، اصرار و اجبار بر استفاده از لباس هاي تيره و سياه است؛ بنابراين مقررات موجود، خلاف اسلام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واقعيت بيرونيِ لباس پوشيدن بانوان در سطح جامعه و استفاده از انواع و اقسام جوراب هاي نازك و مانتوهاي كوتاه و شلوارهاي تنگ با رنگ هاي بسيار متنوع، حاكي از اين است كه يا اساساً مقررات ياد شده وجود خارجي ندارد، يا بر فرض وجود، متأسفانه به آن عمل نمي شود؛ ولي به هر حال، نتيجه ي هر دو احتمال مذكور واقعيت نداشتن </w:t>
      </w:r>
    </w:p>
    <w:p>
      <w:pPr>
        <w:pStyle w:val="BookText"/>
        <w:rPr/>
      </w:pPr>
      <w:r>
        <w:rPr>
          <w:rFonts w:ascii="IRNazanin" w:hAnsi="IRNazanin" w:eastAsia="IRNazanin"/>
          <w:color w:val="111111"/>
          <w:sz w:val="28"/>
          <w:sz w:val="28"/>
          <w:szCs w:val="28"/>
          <w:rtl w:val="true"/>
          <w:lang w:bidi="fa-IR"/>
        </w:rPr>
        <w:t>اجبار بر پوشش خاصي است كه عبارت گوينده ي محترم، به دروغ و به طور غير واقعي القا كننده 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فرض مي كنيم ادعاي ايشان واقعيت خارجي داشته باشد، همان گونه كه قبلاً گذشت حجاب تيره براي بانوان 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كراهتي ندارد؛ بنابراين، ادعاي كراهت لباس تيره و مشكي براي بانوان و دختران اساساً نادرست است؛ اما موارد ديگر، مثل جوراب ضخيم، مانتوي بلند و غيره، چون در راستاي تأمين حجاب بيش تر و بهتر بانوان است، مورد قبول اسلام است؛ لذا مقررات مذكور بر فرض وجود، خلاف اسلام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بعضي با اين عبارت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به انسان دنياي امروز اجازه داد كه خودش لباس انتخاب كند</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خواسته اند اين شبهه را القا كنند كه انسان امروزي در انتخاب لباس آزاد نيست و به او اجازه نمي دهند خودش لباس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ادعاي مذكور صحيح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واقعيت خارجيِ رفتن افراد، اعم از مرد و زن، دختر و پسر، جوان و غير جوان به مغازه هاي لباس فروشي و گاهي صرف </w:t>
      </w:r>
    </w:p>
    <w:p>
      <w:pPr>
        <w:pStyle w:val="BookText"/>
        <w:rPr/>
      </w:pPr>
      <w:r>
        <w:rPr>
          <w:rFonts w:ascii="IRNazanin" w:hAnsi="IRNazanin" w:eastAsia="IRNazanin"/>
          <w:color w:val="111111"/>
          <w:sz w:val="28"/>
          <w:sz w:val="28"/>
          <w:szCs w:val="28"/>
          <w:rtl w:val="true"/>
          <w:lang w:bidi="fa-IR"/>
        </w:rPr>
        <w:t>ساعت ها وقت براي انتخاب يك مدل و رنگ خاص، حاكي از اين است كه افراد در انتخاب لباس آزادند؛ البته طبيعي است كه در هر جامعه اي به تناسب هنجارها و ارزش هاي حاكم بر جامعه، نوع خاصي از لباس ها و پوشش ها در مغازه ها وجود دارد كه به نحوي انتخاب افراد را محدود مي كند، ولي اين امر عمومي است و اختصاص به جامعه ي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اين كه انسان موجودي انتخاب گر است، تفاوتي بين انسان امروز و ديروز نيست؛ مهم كيفي و ارزشمند بودن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زير در كنار يكديگر يك انتخاب را كيفي و ارزشمند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انتخابي كه از روي شناخت و آگاهي صحيح و كامل صورت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آگاهانه اي كه منجر به تأمين منافع و مصالح حقيقي انسان، اعم از منافع اخروي، دنيوي، فردي و اجتماعي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انتخاب لباس نيز همين دو شرط صادق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فرض كنيد دختر جواني با لباس بسيار نازك و بدن نما از منزل بيرون بيايد؛ اگر از او سؤال كنيد اين چه نوع لباسي است كه پوشيده اي؟ و او در جواب بگويد لباسي است كه خودم انتخاب كرده ام؛ آيا عقل سليم و شرع حكيم چنين اجازه اي به او مي دهد كه با لباس مذكور وارد جامعه شود و باعث تحريك و تهييج جنسي جوانان گردد؟ ما مطمئن هستيم كه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شما نيز به اين سؤال منفي است؛ زيرا شما نيز انسان منطقي و معقولي هستيد و چهارچوب هاي معقول و مشروع را قبول داريد</w:t>
      </w:r>
      <w:r>
        <w:rPr>
          <w:rFonts w:eastAsia="IRNazanin" w:cs="IRNazanin"/>
          <w:color w:val="111111"/>
          <w:sz w:val="28"/>
          <w:szCs w:val="28"/>
          <w:rtl w:val="true"/>
          <w:lang w:bidi="fa-IR"/>
        </w:rPr>
        <w:t xml:space="preserve">. </w:t>
      </w:r>
      <w:bookmarkStart w:id="136" w:name="pg529_3712"/>
    </w:p>
    <w:p>
      <w:pPr>
        <w:pStyle w:val="Heading2"/>
        <w:numPr>
          <w:ilvl w:val="1"/>
          <w:numId w:val="1"/>
        </w:numPr>
        <w:rPr/>
      </w:pPr>
      <w:bookmarkStart w:id="137" w:name="__RefHeading___Toc4607549_211673320"/>
      <w:bookmarkStart w:id="138" w:name="_Toc46"/>
      <w:bookmarkEnd w:id="136"/>
      <w:bookmarkEnd w:id="137"/>
      <w:r>
        <w:rPr>
          <w:rtl w:val="true"/>
        </w:rPr>
        <w:t>فصل پنجم</w:t>
      </w:r>
      <w:r>
        <w:rPr>
          <w:rtl w:val="true"/>
        </w:rPr>
        <w:t xml:space="preserve">: </w:t>
      </w:r>
      <w:r>
        <w:rPr>
          <w:rtl w:val="true"/>
        </w:rPr>
        <w:t>کارآمدی چادر و حجاب مشکی</w:t>
      </w:r>
      <w:bookmarkEnd w:id="1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4607551_211673320"/>
      <w:bookmarkStart w:id="140" w:name="_Toc47"/>
      <w:bookmarkEnd w:id="139"/>
      <w:r>
        <w:rPr>
          <w:rtl w:val="true"/>
        </w:rPr>
        <w:t>اشاره</w:t>
      </w:r>
      <w:bookmarkEnd w:id="1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علاوه بر فوايد بسيار زياد فردي و اجتماعي حجاب در شكل چادر، حجاب چادري بانوان در انقلاب هاي ديني، يك سمبل و نماد مبارزه با اهداف استعماري و استكباري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فصل اول كلامي از فرانتس فانون درباره ي سمبل و نماد ضد استعماري بودن حجاب چادري زنان در انقلاب الجزاير بر ضد دولت فرانسه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دشمنان انقلاب اسلامي، اين سمبل و نماد بودن در مورد حجاب چادري بانوان ايراني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ريون كركت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شرلي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 و مسئول سابق شبكه جاسوسي سياه در ايران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نمادي است كه وجود انقلاب را در سر هر چهار راه به نمايش مي گذارد؛ با چادر مي توان اين احساس را پديد آورد كه انقلاب اسلامي هنوز زنده و جاويد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كشف حجاب به روش مدرن،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اين كه دشمنان چنين صريح خشم خود را درباره ي چادر اظهار</w:t>
      </w:r>
      <w:bookmarkStart w:id="141" w:name="pg529_3718"/>
    </w:p>
    <w:p>
      <w:pPr>
        <w:pStyle w:val="BookText"/>
        <w:rPr/>
      </w:pPr>
      <w:bookmarkEnd w:id="141"/>
      <w:r>
        <w:rPr>
          <w:rFonts w:ascii="IRNazanin" w:hAnsi="IRNazanin" w:eastAsia="IRNazanin"/>
          <w:color w:val="111111"/>
          <w:sz w:val="28"/>
          <w:sz w:val="28"/>
          <w:szCs w:val="28"/>
          <w:rtl w:val="true"/>
          <w:lang w:bidi="fa-IR"/>
        </w:rPr>
        <w:t>مي دارند، متأسفانه عده اي در داخل در صدد مخدوش جلوه دادن كارآمدي حجاب در شكل چادر هستند؛ از اين رو، فصل پنجم اين اثر به بررسي كارآمدي حجاب و پوشش اسلامي در غالب چادر و چادر مشكي پرداخته است</w:t>
      </w:r>
      <w:r>
        <w:rPr>
          <w:rFonts w:eastAsia="IRNazanin" w:cs="IRNazanin"/>
          <w:color w:val="111111"/>
          <w:sz w:val="28"/>
          <w:szCs w:val="28"/>
          <w:rtl w:val="true"/>
          <w:lang w:bidi="fa-IR"/>
        </w:rPr>
        <w:t>.</w:t>
      </w:r>
    </w:p>
    <w:p>
      <w:pPr>
        <w:pStyle w:val="Heading3"/>
        <w:numPr>
          <w:ilvl w:val="2"/>
          <w:numId w:val="1"/>
        </w:numPr>
        <w:rPr/>
      </w:pPr>
      <w:bookmarkStart w:id="142" w:name="__RefHeading___Toc4607553_211673320"/>
      <w:bookmarkStart w:id="143" w:name="_Toc48"/>
      <w:bookmarkEnd w:id="142"/>
      <w:r>
        <w:rPr>
          <w:rtl w:val="true"/>
        </w:rPr>
        <w:t>مسئله ي دست و پاگير بودن حجاب در شكل چادر</w:t>
      </w:r>
      <w:bookmarkEnd w:id="143"/>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در كارآمدي چادر اين گونه شبهه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حجاب دست وپاگير است</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گرچه حجاب در شكل چادر رايج ايراني، ممكن است براي برخي افرادي كه از سنين كودكي استفاده از آن را تمرين نكرد ه اند، مقداري مشكل باشد، ولي براي همه ي زنان، خصوصاً بانواني كه تجربه ي كافي استفاده از آن را دارند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از زنان متديني كه از سنين قبل از بلوغ به استفاده از چادر عادت كرده اند سؤال شود كه آيا استفاده از چادر براي شما دست و پاگير است، پاسخ آنها منفي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يكي از علل دست و پاگير دانستن چادرهاي ايراني و سختي كنترل آن براي بعضي از بانواني كه خيلي استفاده از آن را تمرين </w:t>
      </w:r>
      <w:bookmarkStart w:id="144" w:name="pg529_3720"/>
    </w:p>
    <w:p>
      <w:pPr>
        <w:pStyle w:val="BookText"/>
        <w:rPr/>
      </w:pPr>
      <w:bookmarkEnd w:id="144"/>
      <w:r>
        <w:rPr>
          <w:rFonts w:ascii="IRNazanin" w:hAnsi="IRNazanin" w:eastAsia="IRNazanin"/>
          <w:color w:val="111111"/>
          <w:sz w:val="28"/>
          <w:sz w:val="28"/>
          <w:szCs w:val="28"/>
          <w:rtl w:val="true"/>
          <w:lang w:bidi="fa-IR"/>
        </w:rPr>
        <w:t xml:space="preserve">نكرده اند، باز بودن جلوي آن است، كه براي حل اين مشكل نيز زنان و دختران مي توانند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چادرهاي مشكي زنان عرب كه داراي آستين است استفاده نمايند كه كنترل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عده اي از زنان و دختران ايراني از اين نوع چادر استفاده مي كنند</w:t>
      </w:r>
      <w:r>
        <w:rPr>
          <w:rFonts w:eastAsia="IRNazanin" w:cs="IRNazanin"/>
          <w:color w:val="111111"/>
          <w:sz w:val="28"/>
          <w:szCs w:val="28"/>
          <w:rtl w:val="true"/>
          <w:lang w:bidi="fa-IR"/>
        </w:rPr>
        <w:t>.</w:t>
      </w:r>
    </w:p>
    <w:p>
      <w:pPr>
        <w:pStyle w:val="Heading3"/>
        <w:numPr>
          <w:ilvl w:val="2"/>
          <w:numId w:val="1"/>
        </w:numPr>
        <w:rPr/>
      </w:pPr>
      <w:bookmarkStart w:id="145" w:name="__RefHeading___Toc4607555_211673320"/>
      <w:bookmarkStart w:id="146" w:name="_Toc49"/>
      <w:bookmarkEnd w:id="145"/>
      <w:r>
        <w:rPr>
          <w:rtl w:val="true"/>
        </w:rPr>
        <w:t>حجاب مشكي در تابستان</w:t>
      </w:r>
      <w:bookmarkEnd w:id="146"/>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رنگ مشكي نور را جذب مي كند، پس در تابستان معمولاً نمي توان دختران را به حجاب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چادر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آيا اين ادعا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پوشش تيره و مشكي در بعضي از مناطق كه داراي تابستان گرم است، اساساً براي دسته اي از بانوان و دختران باعث مشقت نيست و براي دسته اي ديگر، بر فرض مشقت آور بودن، قابل تحمل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در تابستان گرم، حجاب مشكي براي آنها مشقت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دختران معتقد و مؤمني هستند كه به نقش حجاب برتر، مثل چادر مشكي، اعتقاد و باور راسخ دارند؛ از اين رو نسبت به بعضي مشكلات احتمالي آن، احساس مشقتي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وقتي انسان عملي را از روي عقيده ي راسخ انجام دهد نسبت به عوارض و پيامدهاي سخت آن احساس مشقتي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ي انبياي الهي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و ياران ائمه 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مجاهد، نمونه هاي بسيار زيادي وجود دارد كه در برابر مشقت هاي نشأت گرفته از پذيرش يك عقيده و ايمان، احساس مشقتي نداشته ا 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در روايتي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تصريح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بدن انسان، در مقابل كارهايي كه بر اساس نيت و اعتقاد دروني قوي انجام مي گيرد، احساس ضعف و مشقت نمي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اسارت زنان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خونين عاشورا و هم چنين كشف حجاب زنان به وسيله ي رضاخان در ايران، حكايت ها و خاطرات تاريخي و ماندگار فراواني از مقاومت و پايداري زنان مؤمن و عفيف در مقابل بي حجابي نقل شده است</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مطالعه ي اين حكايت ها براي بانوان و دختران جوان و عفيف بسيار آموزنده و افتخارآميز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اين قضايا به خوبي استفاده مي شود كه زنان مؤمن، نه تنها احساس مشقتي نسبت به حجاب نداشته اند، بلكه بر عكس، جدايي آنها از حجاب برتر، مثل چادر مشكي، باعث اذيت و آزار روحي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ي كشف حجاب رضاخان نقل شده است كه برداشتن چادر از سر زنان باعث گرديد كه عده اي از آنها از شدت غصه و ناراحتي دق و فوت نمايند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 دسته 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ممكن است حجاب تيره و مشكي براي آنها مشقت داشته باشد، ولي سختي و مشقت آن را تحمل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دختراني هستند كه به دليل قرار داشتن در محيط ديني و مذهبي خانواده و جامعه، از كودكي به اين گونه حجاب عادت نموده اند؛ لذا در بزرگ سالي، سختي احتمالي حجاب مشكي براي آنها قابل تحمل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روان شناسي و تعليم و تربيت، در مبحث عادت گفته مي شود كه اگر انسان از كودكي به انجام كاري عادت كرد، نه تنها انجام آن برايش مشقت آور نيست، بلكه برعكس، ترك و جدايي از آن عمل برايش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ي مهم، رمز و راز توصيه ي ائمه 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والدين در عادت دادن فرزندان به كارهاي شايسته اي، مثل </w:t>
      </w:r>
    </w:p>
    <w:p>
      <w:pPr>
        <w:pStyle w:val="BookText"/>
        <w:rPr/>
      </w:pPr>
      <w:r>
        <w:rPr>
          <w:rFonts w:ascii="Amiri" w:hAnsi="Amiri" w:eastAsia="Amiri" w:cs="Amiri"/>
          <w:color w:val="111111"/>
          <w:sz w:val="28"/>
          <w:sz w:val="28"/>
          <w:szCs w:val="28"/>
          <w:rtl w:val="true"/>
          <w:lang w:bidi="ar-SA"/>
        </w:rPr>
        <w:t>نماز و اذكار آن و روزه ي ناقص در سنين كودكي است</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بر اساس همين تأثير شگرف مقوله ي تمرين و عادت متربي به كارهاي شايسته، و به موازات آن آگاهي بخشي درباره ي آثار مثبت كارهاي خير است كه معمولاً در كتاب هاي تربيت اسلامي از روش هاي تربيتي،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ديگر روش هاي تربيتي مهم،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بنابراين، با اسثثنا شدن دو دسته ي قبل نمي توان به طور مطلق و كلي ادعا نمود كه حجاب مشكي در تابستان مناطق گرم، براي همه ي بانوان و دختران، فارغ از هر مقدار اعتقاد ديني و هر نوع محيط تربيتي مشقت دارد و نمي توان به آن تشويق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اجمالاً مي پذيريم كه ممكن است حجاب مشكي در تابستان برخي از مناطق بسيار گرم براي بعضي از افرادي كه از دو دسته ي قبل نيستند مشقت آور باشد، ولي نمي پذيريم تحمل هر گونه مشقت و سختي به طور مطلق غير معقول و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 هاي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تجربه ي زندگي انسان ها و واقعيت خارجي نيز مؤيد آن است، اساساً زندگي دنيا بدون سختي و مشقت وجود خارجي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دنيا </w:t>
      </w:r>
    </w:p>
    <w:p>
      <w:pPr>
        <w:pStyle w:val="BookText"/>
        <w:rPr/>
      </w:pPr>
      <w:r>
        <w:rPr>
          <w:rFonts w:ascii="Amiri" w:hAnsi="Amiri" w:eastAsia="Amiri" w:cs="Amiri"/>
          <w:color w:val="111111"/>
          <w:sz w:val="28"/>
          <w:sz w:val="28"/>
          <w:szCs w:val="28"/>
          <w:rtl w:val="true"/>
          <w:lang w:bidi="ar-SA"/>
        </w:rPr>
        <w:t>خانه ي محنت و سختي معرفي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المحنة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فلسفه و رمز و راز آميختگي دنيا با سختي و مشقت نيز اين است كه انسان در وصول به سعادت الهي كه براي آن خلق شده است به تحمل سختي هايي كه سازنده ي كمال انساني هستند نيازمند است و به تعبير قرآن، چه بسا كاري داراي سختي باشد و انسان از انجام آن اكراه داشته باشد، ولي خداوند خير و نيكي انسان را در آن قرار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علاوه بر اين در متون ديني، دست يابي به كرامت ها و بهشت جاودان در گرو تحمل سختي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المكارم بالمكاره</w:t>
      </w:r>
      <w:r>
        <w:rPr>
          <w:rStyle w:val="FootnoteAnchor"/>
          <w:rtl w:val="true"/>
        </w:rPr>
        <w:footnoteReference w:id="171"/>
      </w:r>
      <w:r>
        <w:rPr>
          <w:rFonts w:ascii="Amiri" w:hAnsi="Amiri" w:eastAsia="Amiri" w:cs="Amiri"/>
          <w:color w:val="111111"/>
          <w:sz w:val="28"/>
          <w:sz w:val="28"/>
          <w:szCs w:val="28"/>
          <w:rtl w:val="true"/>
          <w:lang w:bidi="ar-SA"/>
        </w:rPr>
        <w:t>بالمكاره تنال الجنة</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فلسفه ي همراهي بعضي از احكام و تعاليم، مثل روزه، حجاب و جهاد با كلفت و سختي، در واقع، براي تأمين نيازمندي مذكور بدون هيچ گونه تبعيض بين زن و مرد است؛ مثلاً اگر استفاده از حجاب كامل در تابستان مناطق گرم براي برخي بانوان و دختران با سختي و مشقت همراه </w:t>
      </w:r>
    </w:p>
    <w:p>
      <w:pPr>
        <w:pStyle w:val="BookText"/>
        <w:rPr/>
      </w:pPr>
      <w:r>
        <w:rPr>
          <w:rFonts w:ascii="IRNazanin" w:hAnsi="IRNazanin" w:eastAsia="IRNazanin"/>
          <w:color w:val="111111"/>
          <w:sz w:val="28"/>
          <w:sz w:val="28"/>
          <w:szCs w:val="28"/>
          <w:rtl w:val="true"/>
          <w:lang w:bidi="fa-IR"/>
        </w:rPr>
        <w:t>است، طبق گفته ي قرآن كريم، بعضي از احكام الهي ويژه ي مردان، مانند جهاد نيز با سختي و مشكلات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نكته ي جالب اين است كه همان گونه كه بعضي افراد، امروزه به بهانه ي گرما، در حجاب و پوشش زنان در تابستان تشكيك مي نمايند، طبق فرموده ي قرآن، عده اي راحت طلب براي جهاد مردان در هواي گرم نيز تشكيك مي كرده اند و مي گفتند در هواي گرم براي جهاد كوچ و هجرت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تَنْفِرُوا فِي الْحَرِّ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در جواب آنها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جَهَنَّمَ أَشَدُّ حَرًّا لَوْ كانُوا يَفْقَهُونَ؛</w:t>
      </w:r>
      <w:r>
        <w:rPr>
          <w:rStyle w:val="FootnoteAnchor"/>
          <w:rtl w:val="true"/>
        </w:rPr>
        <w:footnoteReference w:id="175"/>
      </w:r>
      <w:r>
        <w:rPr>
          <w:rFonts w:ascii="IRNazanin" w:hAnsi="IRNazanin" w:eastAsia="IRNazanin"/>
          <w:color w:val="111111"/>
          <w:sz w:val="28"/>
          <w:sz w:val="28"/>
          <w:szCs w:val="28"/>
          <w:rtl w:val="true"/>
          <w:lang w:bidi="fa-IR"/>
        </w:rPr>
        <w:t>اگر مي دانستند حرارت آتش جهنم از حرارت گرماي تابستان بيش 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نقل، عقل نيز در مواردي كه تحمل سختي در زندگي دنيا باعث دست يابي به هدف والاتر و بالاتر است، حكم به مطلوبيت آن مي كند؛ مثلاً اگر تأمين سلامت جسماني انسان، به عنوان هدفي مهم، به انجام عمل جراحي سخت يا خوردن فلان داروي بسيار تلخ و مشقت آور </w:t>
      </w:r>
    </w:p>
    <w:p>
      <w:pPr>
        <w:pStyle w:val="BookText"/>
        <w:rPr/>
      </w:pPr>
      <w:r>
        <w:rPr>
          <w:rFonts w:ascii="IRNazanin" w:hAnsi="IRNazanin" w:eastAsia="IRNazanin"/>
          <w:color w:val="111111"/>
          <w:sz w:val="28"/>
          <w:sz w:val="28"/>
          <w:szCs w:val="28"/>
          <w:rtl w:val="true"/>
          <w:lang w:bidi="fa-IR"/>
        </w:rPr>
        <w:t>نيازمند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هر دو حكم به لزوم تحمل سختي ومشقت مي كنند، تا غرض بالاتر، كه حفظ سلامتي جسماني است،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شارع مقدس به عنوان يك طبيب روحاني</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تشخيص داده است كه سلامت روحي و رواني افراد جامعه متوقف بر رعايت حجاب برتر، مثل چادر مشكي در مقابل نامحرم است، لذا پوشش چادر مشكي، حتي در هواي گرم، عقلاً و نقلاً امري راجح و مطلوب است؛ و برخلاف شبهاتي كه بعضي با تبليغات القايي منفي، به منظور فرهنگ سازي بر ضد چادر مشكي منتشر مي كنند، تجربه ي بيش از بيست سال پس از انقلاب اسلامي و گسترش سريع استفاده از چادر مشكي در بين زنان و دختران مؤمن و عفيف، خود بهترين شاهد است كه استفاده از اين نوع حجاب مشكل نيست، و لذا قابل تشويق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نظرسنجي و تحقيقي كه به تازگي صورت گرفته است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پاسخ گويان، استفاده از چادر مشكي را در مجامع عمومي پسنديده 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عقل،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اهل بيت نيز نظراً و عملاً انسان را به تحمل مشكلاتي، كه در راستاي سعادت و تكامل جسماني و روحاني </w:t>
      </w:r>
    </w:p>
    <w:p>
      <w:pPr>
        <w:pStyle w:val="BookText"/>
        <w:rPr/>
      </w:pPr>
      <w:r>
        <w:rPr>
          <w:rFonts w:ascii="Amiri" w:hAnsi="Amiri" w:eastAsia="Amiri" w:cs="Amiri"/>
          <w:color w:val="111111"/>
          <w:sz w:val="28"/>
          <w:sz w:val="28"/>
          <w:szCs w:val="28"/>
          <w:rtl w:val="true"/>
          <w:lang w:bidi="ar-SA"/>
        </w:rPr>
        <w:t>اوست، تشويق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نظري،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وصيتي به فرزند خود،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نفسَك التصبّر علي المكروه؛</w:t>
      </w:r>
      <w:r>
        <w:rPr>
          <w:rStyle w:val="FootnoteAnchor"/>
          <w:rtl w:val="true"/>
        </w:rPr>
        <w:footnoteReference w:id="178"/>
      </w:r>
      <w:r>
        <w:rPr>
          <w:rFonts w:ascii="Amiri" w:hAnsi="Amiri" w:eastAsia="Amiri" w:cs="Amiri"/>
          <w:color w:val="111111"/>
          <w:sz w:val="28"/>
          <w:sz w:val="28"/>
          <w:szCs w:val="28"/>
          <w:rtl w:val="true"/>
          <w:lang w:bidi="ar-SA"/>
        </w:rPr>
        <w:t>نفس خود را به صبر و بردباري بر كار سخت عادت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ديگري، ايشان كارهايي را كه انسان با اكراه و سختي بر خويشتن تحميل مي نمايد از بهترين اعمال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الاعمالِ ما اَكرَهْتَ نفسَك عليه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در بُعد عملي نيز، فرزند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جدم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زنان بني هاشم در عزاي حضرت، لباس مشكي پوشيدند و اين لباس را در گرما و سرما تغيير نمي دادند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صرف سخت بودن بعضي از احكام، مانند پوشيدن چادر مشكي در هواي گرم، باعث نمي شود كه اين گونه حجاب قابل ترويج و تشويق نباشد</w:t>
      </w:r>
      <w:r>
        <w:rPr>
          <w:rFonts w:eastAsia="IRNazanin" w:cs="IRNazanin"/>
          <w:color w:val="111111"/>
          <w:sz w:val="28"/>
          <w:szCs w:val="28"/>
          <w:rtl w:val="true"/>
          <w:lang w:bidi="fa-IR"/>
        </w:rPr>
        <w:t xml:space="preserve">. </w:t>
      </w:r>
      <w:bookmarkStart w:id="147" w:name="pg529_3734"/>
    </w:p>
    <w:p>
      <w:pPr>
        <w:pStyle w:val="Heading3"/>
        <w:numPr>
          <w:ilvl w:val="2"/>
          <w:numId w:val="1"/>
        </w:numPr>
        <w:rPr/>
      </w:pPr>
      <w:bookmarkStart w:id="148" w:name="__RefHeading___Toc4607557_211673320"/>
      <w:bookmarkStart w:id="149" w:name="_Toc50"/>
      <w:bookmarkEnd w:id="147"/>
      <w:bookmarkEnd w:id="148"/>
      <w:r>
        <w:rPr>
          <w:rtl w:val="true"/>
        </w:rPr>
        <w:t>رابطه ي حجاب مشكي و بيماري هاي استخواني</w:t>
      </w:r>
      <w:bookmarkEnd w:id="149"/>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اين گونه ادعا كرده اند كه استفاده از لباس هاي با رنگ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مقنعه و چادر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سلامتي خانم ها تأثير منفي دارد و باعث بيماري هاي استخواني مي گردد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گوينده ي محترم با استناد به پژوهش هاي ميداني مشخص و متعدد ادعا كرده بود كه پوشش لباس هاي مشكي، علت ايجاد بيماري هاي استخواني است، آن وقت در حد يك احتمال مي توانستيم به ادعاي مذكور توجه و آن را مورد مطالعه و بررسي بيش تر قرار دهيم؛ ولي از آن جايي كه ادعا كننده هيچ دليل و مدرك علمي معتبري براي ادعاي خود ارائه نكرده است؛ بنابراين، ادعاي ايشان فاقد دليل و مدرك، و در نتيجه، فاقد ارزش و اعتبار علمي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برعكس ادعاي فوق، كارشناسان، وجود رابطه ي بين پوشش لباس هاي مشكي و ايجاد بيماري هاي استخواني را انكار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w:t>
      </w:r>
      <w:bookmarkStart w:id="150" w:name="pg529_3736"/>
    </w:p>
    <w:p>
      <w:pPr>
        <w:pStyle w:val="BookText"/>
        <w:rPr/>
      </w:pPr>
      <w:bookmarkEnd w:id="150"/>
      <w:r>
        <w:rPr>
          <w:rFonts w:ascii="IRNazanin" w:hAnsi="IRNazanin" w:eastAsia="IRNazanin"/>
          <w:color w:val="111111"/>
          <w:sz w:val="28"/>
          <w:sz w:val="28"/>
          <w:szCs w:val="28"/>
          <w:rtl w:val="true"/>
          <w:lang w:bidi="fa-IR"/>
        </w:rPr>
        <w:t xml:space="preserve">از چادر و 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مصداق بارز و رايج آن در جامعه ي امروزي ما چادر و مقنعه ي مشكي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استخواني ايجاد نمي كند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51" w:name="__RefHeading___Toc4607559_211673320"/>
      <w:bookmarkStart w:id="152" w:name="_Toc51"/>
      <w:bookmarkEnd w:id="151"/>
      <w:r>
        <w:rPr>
          <w:rtl w:val="true"/>
        </w:rPr>
        <w:t>رابطه ي حجاب مشكي و افسردگي و اندوهناكي</w:t>
      </w:r>
      <w:bookmarkEnd w:id="152"/>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افراد اين گونه ادعا كرده اند كه استفاده ي مكرر از لباس هايي با رنگ تيره و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مقنعه و چادر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به افسردگي بينجامد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برخلاف مجله ي زنان در روزنامه ي آفتاب،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شده است كه رنگ سياه ناخواسته روحيه ي افسردگي و نااميدي را در افراد تشديد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ايشان نيز همانند روزنامه ي ايران، مقداري با احتياط اظهار نظر كرده است؛ چون از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آشكار مي گردد كه ايشان نيز قبول دارند پوشش سياه، سبب ايجاد افسردگي نيست، بلكه فقط ممكن است بعضي از افرادي كه در اثر عوامل ديگر دچار افسردگي شده اند، استفاده از لباس مشكي باعث تشديد افسردگي آنها گردد؛ البته دو نكته درباره ي اين ادعا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اول اين كه، ايشان ادعا نموده اند براي استفاده از لباس هاي رنگ سياه چنين اثري ثابت شده است، اما متأسفانه همانند همه ي افرادي كه چنين ادعاهايي مي كنند، هيچ سند و مدركي از كارشناسان قابل اعتماد و پژوهش هاي قابل اطمينان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كه، اگر روان شناسان متخصص و متعهد درباره ي فردي كه دچار افسردگي است تشخيص دادند كه پوشش سياه در مورد اين فرد خاص باعث تشديد افسردگي او مي گردد، در چنين موردي عقل و شرع به هيچ وجه او را ملزم به استفاده از لباس مشكي نمي كنند؛ كما اين كه درباره ي افرادي كه دچار افسردگي نمي باشند نيز چنين الزامي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مطرح است اين است كه براساس يافته هاي روان شناسي رنگ ها، چون رنگ مشكي، رنگ صامت و غير فعال است، استفاده ي زنان از اين رنگ در مقابل نامحرم، باعث آرامش روحي و رواني افراد جامعه مي گردد و به همين دليل استفاده از چادر و پوشش مشكي براي بانوان در خارج از منزل و در مقابل نامحرم رجحان و مطلوبيت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فهيمده مي شود كه ايشان دو مطلب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كننده ي محترم قبول دارد كه اگر استفاده از پوشش و لباس سياه، مثل چادر مشكي، به طور مكرر و دايمي نباشد، بلكه فقط در بيرون از منزل و در مواجهه با نامحرم باشد، باعث افسردگي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فهميم ادعا كننده ي محترم قبول دارند كه حتي استفاده مكرر و دايمي از لباس سياه فقط، به طور احتمالي ممكن است به افسردگي منجر شود؛ يعني اين گونه نيست كه بين پوشش مكرر و دايمي لباس تيره و مشكي و افسردگي رابطه ي قطعي و لزومي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مدعاي ايشان مبين يك رابطه ي احتمالي بين استفاده ي مكرر از لباس سياه و افسردگي است؛ ولي همين رابطه ي احتمالي نيز نادرست است؛ زيرا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اولاً، ادعا كننده ي محترم، حتي براي اثبات همين رابطه ي احتمالي نيز دليل و مدرك ارائه نكرده است؛ بنابراين، كلام ايشان مدعايي بدون دليل و مدرك و در نتيجه، فاقد ارزش و اعتبار علمي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همين رابطه ي احتمالي و بدون دليل و مدرك گوينده ي محترم نيز نادرست است؛ زيرا يكي از روان پزشكان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 كه پوشش تيره بانوان يا آقايان در جامعه دليل افسردگي است كاملاً سخن غلطي است و هيچ پايه ي علمي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 چنين بر اساس نتايج مشورت هاي علمي كه نگارنده با بعضي از روان شناسان و روان پزشكان انجام داده، ممكن است افسردگي بعضي از افراد، علت تمايل آنها به پوشش سياه باشد، ولي پوشش سياه افراد علت ايجاد افسردگي آنها نيست؛</w:t>
      </w:r>
      <w:r>
        <w:rPr>
          <w:rStyle w:val="FootnoteAnchor"/>
          <w:rtl w:val="true"/>
        </w:rPr>
        <w:footnoteReference w:id="1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بين اين دو نكته تفاوت بسيار ظريفي است و خلط بين آن دو باعث اظهار نظر نادرست ادعا كننده ي محترم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ادعا شود كه همين تمايل احتمالي بعضي افراد افسرده به پوشش سياه نيز مبين نوعي رابطه ي اجمالي بين افسردگي و پوشش تيره و مشكي است،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رابطه ي فوق نيز، مانند رابطه ي قبلي، احتمالي و بدون ارائه ي دليل و مدرك است و در نتيجه فاقد ارزش و اعتبار علمي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بر فرض كه رابطه ي احتمالي مذكور، با پژوهش هاي ميداني تأييد شود، باز هم نتيجه ي اين پژوهش ها قطعي و قابل اعتماد نخواهد بود؛ زيرا كنترل تمامي عوامل و علايم تأثيرگذار در نتايج پژوهش هاي ميداني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مختصر اين كه، افسردگي از بيماري هاي روحي و رواني بسيار پيچيده اي است كه داراي عوامل و علايم و تظاهرات رفتاري مختلف و حتي متضاد است؛ مثلاً بعضي افراد افسرده ممكن است به بي اشتهايي و عده اي ديگر به پرخوري متمايل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پوشش نيز ممكن است بعضي از افراد افسرده، به پوشيدن لباس تيره و عده اي نيز به لباس هايي با رنگ غير تيره تمايل پيدا كنند؛ بنابراين، حتي استناد به پژوهش هاي ميداني نيز اثبات كننده ي مدعاي مذكور نخواهد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استفاده از چادر مشكي برخلاف ادعاهاي به ظاهر علمي بعضي از افراد، نه تنها عارضه ي منفي ندارد، بلكه با فلسفه ي حجاب و پوشش زنان در مقابل نامحرم، يعني عدم تهييج و تحريك و ايجاد آرامش رواني در </w:t>
      </w:r>
    </w:p>
    <w:p>
      <w:pPr>
        <w:pStyle w:val="BookText"/>
        <w:rPr/>
      </w:pPr>
      <w:r>
        <w:rPr>
          <w:rFonts w:ascii="IRNazanin" w:hAnsi="IRNazanin" w:eastAsia="IRNazanin"/>
          <w:color w:val="111111"/>
          <w:sz w:val="28"/>
          <w:sz w:val="28"/>
          <w:szCs w:val="28"/>
          <w:rtl w:val="true"/>
          <w:lang w:bidi="fa-IR"/>
        </w:rPr>
        <w:t>جامعه نيز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روان شناسي رنگ ها، اين كه رنگ مشكي رنگي صامت و غير فعال است و باعث تحريك و جلب توجه نمي شود، يك واقعيت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روان شناسي رنگ ها درباره ي رنگ سياه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نمايانگر مرز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بنابراين، فردي كه در مقابل نامحرم و در بيرون منزل، از حجاب مشكي استفاده مي كند با اين كار، مرز مطلق و كاملي بين خود و افراد نامحرم ايجاد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خانمي در بيرون منزل چادر مشكي به سر مي كند، مي خواهد نشان دهد كه نامحرم حق ندارد به اين حريم نزديك شود؛ زيرا اين حريم، حريم حيا و عفت است، نه جاي بي حيايي و هرزگي و هوسبازي؛ او با حجاب مشكي خود مي خواهد نگاه تيز هرزگي و ابتذال را بشكند و نگذارد نامحرمي در حريم عفت و پاكي و نجابت او وارد شود و حرمت او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روان شناسي رنگ ها آمده است كه سياه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نقطه 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رنگ سفيد است؛</w:t>
      </w:r>
      <w:r>
        <w:rPr>
          <w:rStyle w:val="FootnoteAnchor"/>
          <w:rtl w:val="true"/>
        </w:rPr>
        <w:footnoteReference w:id="18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وقتي بانوان در مقابل نامحرم از حجاب مشكي استفاده مي كنند، در واقع مي خواهند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و در مقابل، آنهايي كه لباس سفيد مي پوشند، در واقع راه </w:t>
      </w:r>
    </w:p>
    <w:p>
      <w:pPr>
        <w:pStyle w:val="BookText"/>
        <w:rPr/>
      </w:pPr>
      <w:r>
        <w:rPr>
          <w:rFonts w:ascii="IRNazanin" w:hAnsi="IRNazanin" w:eastAsia="IRNazanin"/>
          <w:color w:val="111111"/>
          <w:sz w:val="28"/>
          <w:sz w:val="28"/>
          <w:szCs w:val="28"/>
          <w:rtl w:val="true"/>
          <w:lang w:bidi="fa-IR"/>
        </w:rPr>
        <w:t>نگاه ها را به سوي خود باز مي گذارند و آنهايي كه لباس هاي رنگارنگ و جذاب مي پوشند خواسته يا ناخواسته خود را در معرض نگاه هاي هرزه و آلوده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رواني نيز وقتي انسان پارچه ي مشكي را مي بيند، ديگر چندان رغبتي براي نگاه كردن ندارد و خودبه خود نظر را برمي گرداند؛ و در مقابل، نگاه به رنگ هاي روشن چشم را باز مي كند و براي ديدن و استمرار آن رغبت ايجاد مي كند؛ و استفاده ي بانوان از لباس هاي رنگارنگ نيز باعث جلب توجّه مردان نامحرم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نقل شده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مجالس خود نشسته بود كه ناگهان ابليس در حالي كه كلاه رنگين بر سر داشت وارد شد؛ وقتي 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كلاه رنگين خود را برداشت و 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ابليس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هلاك كند، براي چه نزد من آمده اي؟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 و منزلت تو در نزد خدا، آمدم سلامي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سر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p>
    <w:p>
      <w:pPr>
        <w:pStyle w:val="BookText"/>
        <w:rPr/>
      </w:pPr>
      <w:r>
        <w:rPr>
          <w:rFonts w:ascii="IRNazanin" w:hAnsi="IRNazanin" w:eastAsia="IRNazanin"/>
          <w:color w:val="111111"/>
          <w:sz w:val="28"/>
          <w:sz w:val="28"/>
          <w:szCs w:val="28"/>
          <w:rtl w:val="true"/>
          <w:lang w:bidi="fa-IR"/>
        </w:rPr>
        <w:t>چيست؟ ابليس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ي آن قلوب فرزند آدم را مي ربايم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بدون ترديد، همان گونه كه دنيا، در شكل كلاه رنگارنگ ابليس، باعث فريفته شدن عده ي فراواني مي گردد، مظاهر رنگين دنيا، مثل لباس هاي رنگارنگ در اندام زنان و دختران جوان نيز، باعث فريفتگي مردان و جوانان مي گردد و هيچ انسان منصفي در اين مطلب ترديد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مباحث قبل گذشت كه رنگ حجاب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و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شواهد لغوي، حديثي و تاريخي استنباط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مشكي بوده است؛ و با عنايت به آنچه بيان شد كه از نظر روان شناسي، رنگ مشكي رنگي صامت و غير فعال است و اين ويژگي در تأمين فلسفه ي حجاب بانوان نقش بسيار مؤثري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نگاه روان شناسانه ي عميقِ وحي قرآني و به انتخاب زنان مسلمان و ايراني آفرين گفت كه در زماني كه هنوز روان شناسي در غرب از مادر علم متولد نشده بود، مادران و بانوان مسلمان و ايراني به بركت تقواي الهي و نورانيت تعاليم دين مبين اسلام، روان شناسانه تر از دانشمندان امروزي، چادر مشكي را براي حجاب بيرون از منزل خويش انتخاب نموده 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شادي ام را آواي شوم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هايم را به روي شادي 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خواهم سپيد بپوشم، شاد باشم، شادي كنم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خواسته اند ادعا نمايند كه سفيدپوشي شادي آور و بالعكس سياه پوشي، باعث حزن و اندوه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ادعاي مذكور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وارد نمودن اتهامِ مخالفت با شادي به عدّه اي نامعلوم، روش معقول و منطقي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گوينده ي محترم مرجع ضميرهاي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را مشخص مي نمود، تا به طور صريح و شفاف مي توانستيم با ايشان گفت وگوي منطقي داشته باشيم؛ به هر حال چون مخاطب اتهام ياد شده معلوم نيست، از بررسي آن صرف نظر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كه گفته اند مي خواهند لباس سپيد بپوشند، بايد گفت نوع و رنگ پوشش افراد، اعم از زن و مرد، در هر جامعه اي، متأثّر از عوامل و شرايط مختلف شغلي، زماني، مذهبي و غيره است؛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ارزش هاي حاكم بر يك جامعه، عادت ها، تقليدها، و بالاخره معيارها و قوانين را از عوامل مؤثر در انتخاب پوشش ذكر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 چنين در 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ديگران، زينت و خودآرايي، احتشام و حيا، برخورد و ارتباط با ديگران، مورد حمايت قرار گرفتن، تحقق ذات و بالاخره مدگرايي را از جمله انگيزه هاي روحي و رواني افراد در انتخاب نوع، جنس و رنگ پوشش ذكر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بيش 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دكترعلية عابديني، دراسات في سيكولوجيه الملابس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پزشكان و </w:t>
      </w:r>
    </w:p>
    <w:p>
      <w:pPr>
        <w:pStyle w:val="BookText"/>
        <w:rPr/>
      </w:pPr>
      <w:r>
        <w:rPr>
          <w:rFonts w:ascii="IRNazanin" w:hAnsi="IRNazanin" w:eastAsia="IRNazanin"/>
          <w:color w:val="111111"/>
          <w:sz w:val="28"/>
          <w:sz w:val="28"/>
          <w:szCs w:val="28"/>
          <w:rtl w:val="true"/>
          <w:lang w:bidi="fa-IR"/>
        </w:rPr>
        <w:t>پرستاران در محيط كار خود از لباس سفيد استفاده مي كنند؛ دختران جوان، هنگام عروس شدن لباس سپيد مي پوشند و سپس آن را كنار مي گذارند؛ رهبران ديني و طلّابي كه از سلسله ي جليله ي سادات هستند، به طور دايمي از عمامه ي سياه رنگ استفاده مي كنند؛ براي مردان در مراسم احرام حج مستحب است لباس سپيد بپوشند، ولي به دليل حساسيت بيش تر نسبت به حجاب و پوشش زنان، به آنها شرعاً اجازه داده شده از همان لباس معمولي، ولو اين كه رنگ آن سپيد نباشد، استفاده كنند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علاوه بر اين، همه ي افراد، اعم از زن و مرد، از پوشيدن لباس شهرت؛ يعني لباسي كه مطابق شأن افراد نيست و باعث انگشت نما شدن آنان مي گردد منع شده اند؛</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است كه رنگ هاي غيرمتعارف يكي از عوامل تحقق لباس شهرت 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اين كه ايشان، همانند هر فرد ديگري، خواه به عنوان يك فرد متدين و خواه به عنوان يك شهروند ايراني، در مورد استفاده از لباس سپيد، متأثّر از عوامل مختلف ياد شده هستند و اين مطلب منحصر به ايشان نيز نمي باشد، بلكه همه ي افراد در همه ي جوامع در انتخاب نوع و رنگ پوشش، متأثّر از عوامل و شرايط متعددي شبيه عوامل و شرايط فوق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گفته اند مي خواهند شاد باشند و ديگران را نيز شاد كنند،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عزيز و احكام نوراني و مترقي آن نيز، شاد بودن و شاد كردن ديگران بسيار مورد تشويق و توصيه قرار گرفته است،</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ذيل واژه ي سرور؛ هم 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هاي احاديث، ذيل واژه هاي سرور، بهجت، نشاط،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آنچه در اين جا شايسته ي توضيح مي باشد دو نكته ي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با پذيرش اين پيش فرض كه استفاده از لباس مشكي، لزوماً نشانه ي عزا و فقدان شادي است، تلاش مي كنند افراد استفاده كننده از لباس هاي مشكي را افراد غمگين، و افراد استفاده كننده از لباس هاي رنگين را افراد شاد بدانند؛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شماره ي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طي مصاحبه اي كوچه و بازاري و عوامانه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چرا سياه مي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تبليغ القايي، تلاش نموده است اين تفكر را به مخاطبان خود تلقين نمايد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كه اين تصور و پيش فرض،</w:t>
      </w:r>
    </w:p>
    <w:p>
      <w:pPr>
        <w:pStyle w:val="BookText"/>
        <w:rPr/>
      </w:pPr>
      <w:r>
        <w:rPr>
          <w:rFonts w:ascii="IRNazanin" w:hAnsi="IRNazanin" w:eastAsia="IRNazanin"/>
          <w:color w:val="111111"/>
          <w:sz w:val="28"/>
          <w:sz w:val="28"/>
          <w:szCs w:val="28"/>
          <w:rtl w:val="true"/>
          <w:lang w:bidi="fa-IR"/>
        </w:rPr>
        <w:t>نادرست است؛ زيرا نه همه ي افرادي كه از لباس هاي مشكي استفاده مي كنند، لزوماً افراد غمگين اند، و نه همه ي افرادي كه از لباس هاي رنگين استفاده مي كنند، لزوماً افراد شادي هستند؛ زيرا در جوامع و گروه هاي مختلف، لباس مشكي علامت و نشانه ي امور مختلفي قرار گرفته است؛ گاهي لباس مشكي علامت و شعار عده ي خاصي بوده است، مثل بني عباس كه پوشش مشكي شعار آنان بوده است، يا مثل سلسله ي جليله ي سادات روحاني كه استفاده از عمامه ي مشكي، علامت سيادت براي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عمامه ي مشكي استفاده مي كردند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گاهي از نظر عده اي پوشيدن لباس مشكي نشانه ي زيبايي است؛</w:t>
      </w:r>
      <w:r>
        <w:rPr>
          <w:rStyle w:val="FootnoteAnchor"/>
          <w:rtl w:val="true"/>
        </w:rPr>
        <w:footnoteReference w:id="1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پوشش مشكي، نشانه ي وقار و سنگيني است، مثل هنگامي كه بانوان از اين پوشش در بيرون منزل استفاده مي كنند؛ پس اين كه بعضي خيال مي كنند التزام به پوشيدن چادر مشكي، منافي با شادماني و ملازم با غم و اندوه و افسردگي است، تصور صحيحي نيست؛ دين و مذهب و پاي بندي به احكام آن، مثل رعايت حجاب برتر و استفاده از چادر مشكي، باعث آرامش روحي و رواني خود بانوان و ديگر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p>
    <w:p>
      <w:pPr>
        <w:pStyle w:val="BookText"/>
        <w:rPr/>
      </w:pPr>
      <w:r>
        <w:rPr>
          <w:rFonts w:ascii="IRNazanin" w:hAnsi="IRNazanin" w:eastAsia="IRNazanin"/>
          <w:color w:val="111111"/>
          <w:sz w:val="28"/>
          <w:sz w:val="28"/>
          <w:szCs w:val="28"/>
          <w:rtl w:val="true"/>
          <w:lang w:bidi="fa-IR"/>
        </w:rPr>
        <w:t>درباره ي يافته هاي روان شناسي رنگ ها در باب مطلوبيت رنگ مشكي براي حجاب بانوان در بيرون منزل و مطلوبيت اين نوع حجاب از نظر متون ديني مطالبي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كارنگي درباره ي هماهنگي و تناسب بين يافته هاي علوم جديدي، مثل روان پزشكي و تعاليم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جديدترين علم، يعني روان پزشكي همان چيزهايي را تعليم مي دهد كه پيامبران به مردم آموختند؛ زيرا آنان دريافته اند كه داشتن يك ايمان محكم، نگراني، تشويش، هيجان و ترس را برطرف مي كند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آگاهي از مفهوم جامع و كامل شادماني باعث شده است كه برخي شادي و نشاط را فقط در بُعد مادي و زودگذر آن منحصر نمايند و از شادماني هاي اصيل كه از اعتقاد به امور معنوي و پايدار به دست مي آيد غفلت نمايند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پژوهشگراني كه ساليان دراز در غرب زيسته و درباره ي شادي تحقيقات فراواني كرده است، به دخالت عنصر معنويت و اعتقادات در ازدياد شادي هاي اصيل و پايدار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معتقد است انسان براي نجات از مشكلات كنوني و دست يابي به شادي هميشگي بايد </w:t>
      </w:r>
      <w:bookmarkStart w:id="153" w:name="pg529_3759"/>
    </w:p>
    <w:p>
      <w:pPr>
        <w:pStyle w:val="BookText"/>
        <w:rPr/>
      </w:pPr>
      <w:bookmarkEnd w:id="153"/>
      <w:r>
        <w:rPr>
          <w:rFonts w:ascii="IRNazanin" w:hAnsi="IRNazanin" w:eastAsia="IRNazanin"/>
          <w:color w:val="111111"/>
          <w:sz w:val="28"/>
          <w:sz w:val="28"/>
          <w:szCs w:val="28"/>
          <w:rtl w:val="true"/>
          <w:lang w:bidi="fa-IR"/>
        </w:rPr>
        <w:t>اعتقاد و باور خود را تصحيح كند و بپذيرد كه در زندگي شادي هايي به مراتب عميق تر از شادي ها و لذت هاي جسماني وجود دارند كه دست يابي به آنها نيازمند صرف وقت، تلاش و صبر و 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با تقويت ارزش هاي انساني،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خدمت به مردم، خوش بيني، خيرخواهي، سپاس گزاري، رضايت، قناعت، گذشت و زدودن رذايل اخلاقي، مي توان به شادي دست يافت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دفتر شادابي،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به نقل از مهدي بهادري نژاد، كتاب شادي و زندگي</w:t>
      </w:r>
      <w:r>
        <w:rPr>
          <w:rFonts w:eastAsia="IRNazanin" w:cs="IRNazanin"/>
          <w:color w:val="111111"/>
          <w:sz w:val="28"/>
          <w:szCs w:val="28"/>
          <w:rtl w:val="true"/>
          <w:lang w:bidi="fa-IR"/>
        </w:rPr>
        <w:t>.</w:t>
      </w:r>
    </w:p>
    <w:p>
      <w:pPr>
        <w:pStyle w:val="Heading3"/>
        <w:numPr>
          <w:ilvl w:val="2"/>
          <w:numId w:val="1"/>
        </w:numPr>
        <w:rPr/>
      </w:pPr>
      <w:bookmarkStart w:id="154" w:name="__RefHeading___Toc4607561_211673320"/>
      <w:bookmarkStart w:id="155" w:name="_Toc52"/>
      <w:bookmarkEnd w:id="154"/>
      <w:r>
        <w:rPr>
          <w:rtl w:val="true"/>
        </w:rPr>
        <w:t>آيا بانوان مشكي پوش نمي توانند رنگ هاي غير مشكي را بشناسند؟</w:t>
      </w:r>
      <w:bookmarkEnd w:id="155"/>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هيچ وقت مرا بيرون خانه نمي شناسد، مي گويد همه ي شما سياه پوشيده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 گويد، يكدست سياهيم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ها تنها سياه را مي شناسيم، نه قرمز را، نه آبي را، نه سبز را و نه بنفش را،</w:t>
      </w:r>
      <w:r>
        <w:rPr>
          <w:rStyle w:val="FootnoteAnchor"/>
          <w:rtl w:val="true"/>
        </w:rPr>
        <w:footnoteReference w:id="200"/>
      </w:r>
      <w:r>
        <w:rPr>
          <w:rFonts w:ascii="IRNazanin" w:hAnsi="IRNazanin" w:eastAsia="IRNazanin"/>
          <w:color w:val="111111"/>
          <w:sz w:val="28"/>
          <w:sz w:val="28"/>
          <w:szCs w:val="28"/>
          <w:rtl w:val="true"/>
          <w:lang w:bidi="fa-IR"/>
        </w:rPr>
        <w:t>گوينده ي محترم در عبارت فوق دو ادعا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زنان در بيرون منزل لباس سياه مي پوشند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ادعاي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واقعيت عيني و مشهود روزانه ي همه ي ما حاكي از اين است كه ادعاي سياه پوش بودن همه ي زنان ادعاي درستي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پوشش هاي رنگين خانم ها در سطح جامعه، اعم از شهرهاي بزرگي مثل تهران و غير آن و پوشش زنان روستايي استان هاي مختلف، تكذيب كننده ي ادعاي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فرض كنيم همه ي زنان در بيرون منزل و در مواجهه ي با نامحرم از مصاديق مختلف حجاب مشكي، مثل مانتو، مقنعه و چادر مشكي استفاده مي كنند، پوشش هاي ياد شده، به دليل تأمين حجاب و پوشش بهتر و بيش تر براي زنان، قابل دفاع عقلي و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فقها به عنوان كارشناسان مسائل ديني و اسلامي، بانوان در مواجهه با نامحرم نبايد از رنگ هاي مهيج و تحريك كننده استفاده نمايند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مباحث مربوط به پوشش محرم و نامحرم؛ و استفتائات آخر كتاب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يكي از بهترين رنگ هاي پوشش بانوان كه حالت تهييج و تحريك نامحرم در آن وجود ندارد رنگ مشكي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گذشت، در روان شناسي رنگ ها اين مطلب از مسلمات است كه رنگ مشكي، رنگي صامت و غيرفعال و در مواجهه با نامحرم نگاه شكن است؛ و ترديدي نيست كه اين ويژگي رنگ مشكي، فلسفه و حكمت حجاب را كه عبارت است از عدم تحريك پذيري و ايجاد آرامش روحي و رواني در سطح جامعه، بيش تر تأمين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مطبوعات و نويسندگان آنها بايد به اين پرسش جدي پاسخ دهند كه چرا بدون ارائه ي هيچ دليل معقول و منطقي و با سوء استفاده از زبان شعر و ادب، جنگ روحي و رواني را بر ضد حجاب و چادر مشكي آغاز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 و حجاب مشكي بانوان در بيرون منزل باعث مي شود كه استفاده كنندگان از حجاب هاي مشكي، رنگ هاي غير مشكي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ادعاي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منطقي تلازمي بين استفاده از لباس هاي مشكي به طور مستمر در خارج از منزل و نشناختن رنگ هاي غيرمشكي نيست؛ زيرا استفاده از لباس هاي رنگين در مجالس زنانه، در داخل منزل و در مقابل افراد محرم، امكان شناختن رنگ هاي مختلف را فراهم مي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علاوه بر داخل منزل، در خارج از آن نيز ايشان و ديگر بانوان مي توانند از لباس هاي داراي رنگ هاي متنوع استفاده نمايند، البته به شرط اين كه به طريقي، مثل استفاده از چادر مشكي، در مواجهه با نامحرم آنها را بپوشانند؛ زيرا ترديدي نيست كه لباس هاي رنگين به دليل زيبايي خيره كننده، از مصاديق عرفي زينت به شمار مي آيند و بانوان و دختران براساس دستور قرآن، از تبرج و نمايش زينت ها به نامحرمان منع شده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تبرجن تبرج الجاهلية الاولي</w:t>
      </w:r>
      <w:r>
        <w:rPr>
          <w:rStyle w:val="FootnoteAnchor"/>
          <w:rtl w:val="true"/>
        </w:rPr>
        <w:footnoteReference w:id="202"/>
      </w:r>
      <w:r>
        <w:rPr>
          <w:rFonts w:ascii="Amiri" w:hAnsi="Amiri" w:eastAsia="Amiri" w:cs="Amiri"/>
          <w:color w:val="111111"/>
          <w:sz w:val="28"/>
          <w:sz w:val="28"/>
          <w:szCs w:val="28"/>
          <w:rtl w:val="true"/>
          <w:lang w:bidi="ar-SA"/>
        </w:rPr>
        <w:t>و غير متبرجات بزينة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البتّه در مجالسي كه افراد نامحرم حضور ندارند، مثل مجالس زنانه و هم چنين در حضور شوهر و افراد محرم، مي توانند از زيورآلات و زينت ها استفاده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لِبُعُولَتِهِنَّ أَوْ آبائِهِنَّ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حتي بالاتر از جواز در روايات به استفاده از زينت ها ترغيب و تشويق شده اند؛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زيرا همان گونه كه حجاب و پوشش، نياز فطري انسان، خصوصاً زنان است، استفاده از زيورآلات و خودآرايي نيز نياز فطري انسان، مخصوصاً بانوان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امتيازات احكام نوراني و مترقي اسلام است كه ضمن توجّه و ضرورت پاسخ گويي به دو نياز مذكور، از طرفي با دستور الزامي زنان به رعايت حجاب و پوشش و از طرفديگر با تشويق آنان به استفاده از زيورآلات و زينت ها، به شرط عدم تبرّج و نمايش زينت ها به نامحرمان، جلوي سوء استفاده را گرفته است، تا از اين طريق زمينه ي سلامت روحي و رواني افراد جامعه فراهم گردد</w:t>
      </w:r>
      <w:r>
        <w:rPr>
          <w:rFonts w:eastAsia="IRNazanin" w:cs="IRNazanin"/>
          <w:color w:val="111111"/>
          <w:sz w:val="28"/>
          <w:szCs w:val="28"/>
          <w:rtl w:val="true"/>
          <w:lang w:bidi="fa-IR"/>
        </w:rPr>
        <w:t xml:space="preserve">. </w:t>
      </w:r>
      <w:bookmarkStart w:id="156" w:name="pg529_3767"/>
    </w:p>
    <w:p>
      <w:pPr>
        <w:pStyle w:val="Heading3"/>
        <w:numPr>
          <w:ilvl w:val="2"/>
          <w:numId w:val="1"/>
        </w:numPr>
        <w:rPr/>
      </w:pPr>
      <w:bookmarkStart w:id="157" w:name="__RefHeading___Toc4607563_211673320"/>
      <w:bookmarkStart w:id="158" w:name="_Toc53"/>
      <w:bookmarkEnd w:id="156"/>
      <w:bookmarkEnd w:id="157"/>
      <w:r>
        <w:rPr>
          <w:rtl w:val="true"/>
        </w:rPr>
        <w:t>نتيجه گيري</w:t>
      </w:r>
      <w:bookmarkEnd w:id="1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طرح شده در اين اثر به خوبي آشكار شد كه اسلام طرف دار حجاب بيش تر و حداكثرِ بانوان، به خصوص زنان و دختران جوان در بيرون منزل و در مواجهه با نامحرم است، و بعضي از مصاديق حجاب برتر، مانند لباس هاي بلند و گشاد، مقنعه و چادر مشكي، تأمين كننده ي حجاب بهتر و بيش تر و به اصطلاح، پوشش حداكثري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در نوشته ي حاضر در پاسخ گويي به شبهات طرح شده بر ضد چادر مشكي، تأكيد فراواني نسبت چادر مشكي صورت گرفت، ممكن است مخاطبان تصور نمايند كه نگارنده ي اين اثر براي حجاب در شكل چادر مشكي موضوعيت قايل است؛ به گونه اي كه براي انواع حجاب هاي ديگر بانوان ارزشي قايل نيست، ولي واقعيت غير از اين است؛ زيرا ما براي حجاب با چادر مشكي طريقيت قايل هستيم؛ به اين معنا كه معتقديم </w:t>
      </w:r>
    </w:p>
    <w:p>
      <w:pPr>
        <w:pStyle w:val="BookText"/>
        <w:rPr/>
      </w:pPr>
      <w:r>
        <w:rPr>
          <w:rFonts w:ascii="IRNazanin" w:hAnsi="IRNazanin" w:eastAsia="IRNazanin"/>
          <w:color w:val="111111"/>
          <w:sz w:val="28"/>
          <w:sz w:val="28"/>
          <w:szCs w:val="28"/>
          <w:rtl w:val="true"/>
          <w:lang w:bidi="fa-IR"/>
        </w:rPr>
        <w:t>حجاب با چادر مشكي به دليل قراين و شواهد فراوان لغوي و تاريخي، داراي اصل و ريشه ي قرآني است و به همين دليل،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بهترين الگوي زن مسلمان از آن استفاده مي كرده اند، و لذا اين گونه پوشش از مصاديق تأمين كننده ي حجاب برتر است؛ و همان گونه كه گذشت هيچ يك از شبهات مخالفان چادر مشكي از كارآمدي و برتري آن نمي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پيام هاي اصلي نوشته ي حاضر اين است كه به مخاطبان بگويد كه چرا عده اي با استفاده از شبهات و روش هاي القاييِ تبليغِ منفي، قبل از اين كه طرح مشخص و كاملي براي ترويج الگوي ديگري از حجاب برتر ارائه نمايند به جنگ روحي و رواني بر عليه زنان متدين و عفيفِ استفاده كننده از چادر مشكي اقدام مي كنند و به جاي تبليغ منطقي از حجاب و پوشش مورد علاقه ي خود، به تخريب چادر مشكي اقدام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نتيجه ي چنين كاري ترويج ليبراليسم و آزادي در پوشش در سطح جامعه و كاهش مقدار حجاب و پوشش بانوان و روي آوردن آنان به حجاب حداقلي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مطلب فوق و با عنايت به اين كه از نظر قرآن، مقتضي و زمينه ي نافرماني از حدود و چهارچوب هاي الهي در انسان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يُرِيدُ الْإِنْسانُ لِيَفْجُرَ أَمامَهُ</w:t>
      </w:r>
      <w:r>
        <w:rPr>
          <w:rFonts w:eastAsia="IRNazanin" w:cs="IRNazanin"/>
          <w:color w:val="111111"/>
          <w:sz w:val="28"/>
          <w:szCs w:val="28"/>
          <w:rtl w:val="true"/>
          <w:lang w:bidi="fa-IR"/>
        </w:rPr>
        <w:t>».</w:t>
      </w:r>
      <w:r>
        <w:rPr>
          <w:rStyle w:val="FootnoteAnchor"/>
          <w:rtl w:val="true"/>
        </w:rPr>
        <w:footnoteReference w:id="20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خوبي مي توان نتيجه گرفت كه ترويج و تبليغ حجاب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حداقلي به نفع جامعه نيست؛ زيرا تبليغ و ترويج اين گونه حجاب و پوشش، كم كم حجاب و پوشش اسلامي موجود در جامعه را به سمت بدحجابي و بي حجابي پيش 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بعضي از علايم و آثار آن در برخي شهرهاي بزرگ آشكار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واقعيت موجود، بايد تمام ابزارهاي فرهنگ ساز جامعه از قبيل كتاب، مطبوعات و صدا و سيما را به سمت ارزش هاي اسلامي كه يكي از بارزترين آنها رعايت پوشش مطلوب است، هدايت نمود؛ لذا در پايان اين اثر به منظور حركت در مسير نهادينه شدن حجاب كامل اسلامي در جامعه، پيش نهادها و توصيه هايي ذكر مي گردد</w:t>
      </w:r>
      <w:r>
        <w:rPr>
          <w:rFonts w:eastAsia="IRNazanin" w:cs="IRNazanin"/>
          <w:color w:val="111111"/>
          <w:sz w:val="28"/>
          <w:szCs w:val="28"/>
          <w:rtl w:val="true"/>
          <w:lang w:bidi="fa-IR"/>
        </w:rPr>
        <w:t xml:space="preserve">. </w:t>
      </w:r>
      <w:bookmarkStart w:id="159" w:name="pg529_3773"/>
    </w:p>
    <w:p>
      <w:pPr>
        <w:pStyle w:val="Heading2"/>
        <w:numPr>
          <w:ilvl w:val="1"/>
          <w:numId w:val="1"/>
        </w:numPr>
        <w:rPr/>
      </w:pPr>
      <w:bookmarkStart w:id="160" w:name="__RefHeading___Toc4607565_211673320"/>
      <w:bookmarkStart w:id="161" w:name="_Toc54"/>
      <w:bookmarkEnd w:id="159"/>
      <w:bookmarkEnd w:id="160"/>
      <w:r>
        <w:rPr>
          <w:rtl w:val="true"/>
        </w:rPr>
        <w:t>پيش نهادها و توصيه ها</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نهاد مي شود در كتاب هاي درسي دختران دوره هاي ابتدايي، راهنمايي و دبيرستان، به طور سلسله وار مباحث مختلف حجاب و پوشش به ترتيب دوره هاي تحصيلي و با رعايت سطح بندي مباحث از ساده به پيچيده به شكل صحيح و زيبا طرح شود، تا دختران جامعه از همان خردسالي به عنوان مادران آينده، با مسائل مختلف حجاب، اعم از فلسفه و فوايد حجاب، آثار فردي و اجتماعي آن، پيامدهاي بدحجابي و بي حجابي و غيره آشنا شوند و نسبت به حجاب، اعتقاد راسخ پيدا نمايند، اگر دختران جامعه از همان سنين كودكي اعتقاد راسخ و عميقي نسبت به حقانيت حجاب و مسائل آن، به عنوان يك حجاب دروني، پيدا نمايند يقيناً در مرحله ي حجاب بيروني نيز بر اساس همان اعتقاد دروني عمل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يكي از سوره هاي قرآني كه بسياري از مسائل حجاب و پوشش در آن مطرح شده، سوره ي نور است؛ مناسب است كه در مدارس</w:t>
      </w:r>
    </w:p>
    <w:p>
      <w:pPr>
        <w:pStyle w:val="BookText"/>
        <w:rPr/>
      </w:pPr>
      <w:r>
        <w:rPr>
          <w:rFonts w:ascii="IRNazanin" w:hAnsi="IRNazanin" w:eastAsia="IRNazanin"/>
          <w:color w:val="111111"/>
          <w:sz w:val="28"/>
          <w:sz w:val="28"/>
          <w:szCs w:val="28"/>
          <w:rtl w:val="true"/>
          <w:lang w:bidi="fa-IR"/>
        </w:rPr>
        <w:t>دخترانه، زمينه ي آشنايي عميق و تفصيلي دختران با معارف قرآني اين سوره درباره ي حجاب و پوشش، به طور صحيح و دقيق و كارشناسي شده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نهاد مي گردد از برخي محصولات فرهنگي، مثل مجله ها به صورت ويژه نامه هاي هر چند وقت يكبار براي تبيين علمي و جذاب مسائل حجاب براي دختران استفاده شود؛ به عنوان مثال شماره ي ششم مجله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ي جوانان كه توسط موسسه ي فرهنگي دارالحديث چاپ مي گردد، ويژه ي عفاف و حجاب است كه مطالعه آن را به خواهران و بانوان توصيه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مراكز آموزش عالي و دانشگاه ها كه مقدار آگاهي و توانايي فهم دختران بيش تر است، جلسات پرسش و پاسخ درباره ي بعضي مسائل و شبهات جديد حجاب با حضور كارشناسان آگاه و مسلط ديني و اسلامي، با حضور زنان و خواهران مؤمن فرهيخته و دانشمند تشكيل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مراكز فرهنگي مهم كه نقش قابل توجهي در گسترش حجاب كامل دارد، سيماي جمهوري اسلامي است؛ زيرا تمام فيلم ها و برنامه هاي آن نقش الگودهي بسيار مهمي براي مردم دارد؛ بنابراين، جا دارد مسئولان سيماي جمهوري اسلامي به الگوپذيري مردم، خصوصاً </w:t>
      </w:r>
    </w:p>
    <w:p>
      <w:pPr>
        <w:pStyle w:val="BookText"/>
        <w:rPr/>
      </w:pPr>
      <w:r>
        <w:rPr>
          <w:rFonts w:ascii="IRNazanin" w:hAnsi="IRNazanin" w:eastAsia="IRNazanin"/>
          <w:color w:val="111111"/>
          <w:sz w:val="28"/>
          <w:sz w:val="28"/>
          <w:szCs w:val="28"/>
          <w:rtl w:val="true"/>
          <w:lang w:bidi="fa-IR"/>
        </w:rPr>
        <w:t>زنان و دختران، از حجاب و پوشش هنرمندان و مجريان تلويزيون، توجّه و دقت جدي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مراكز فرهنگي و رسانه هاي جمعي، مثل مطبوعات با نگارش آثار و مقالات علمي و استدلالي به تبيين مسائل مهم و اساسي حجاب برتر بپردازند؛ زيرا همان گونه كه از لابلاي اثر حاضر روشن گشت، حجاب حداكثري و بيش تر بانوان يكي از احكامي است كه دين اسلام، بانوان را به آن ترغيب و تشويق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فوق به منزله ي يك ملاك و معيار براي ارزيابي فعاليت هاي مطبوعاتي در ارتباط با ترويج فرهنگ حجاب و پوشش در جامعه اسلامي است؛ به اين معنا كه اگر نتيجه ي فعاليت هاي مطبوعاتي در راستاي تقويت و تحكيم منطقي حجاب و پوشش بيش تر و برتر باشد، مي توان گفت مطبوعات جامعه ي اسلامي، در اين مورد به وظيفه ي اسلامي خود عمل نموده اند؛ ولي اگر فعاليت هاي مطبوعاتي آنان منجر به تضعيف و تخريب مصاديق حجاب برتر باشد در حقيقت به رسالت مطبوعاتي خود عمل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 خصوصاً مادران كه مسئوليت سنگين تري در تربيت دختران و ارتباط بيش تري با آنها دارند، خود در مواجهه با نامحرم از حجاب كامل، مثل چادر استفاده نمايند، تا از اين طريق فرزندان دختر نيز از همان كودكي با حجاب اسلامي آشنا شوند و با تمرين كردن نسبت به آن 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كنار تمرين و عادت دادن آنان، لازم است مادران </w:t>
      </w:r>
    </w:p>
    <w:p>
      <w:pPr>
        <w:pStyle w:val="BookText"/>
        <w:rPr/>
      </w:pPr>
      <w:r>
        <w:rPr>
          <w:rFonts w:ascii="IRNazanin" w:hAnsi="IRNazanin" w:eastAsia="IRNazanin"/>
          <w:color w:val="111111"/>
          <w:sz w:val="28"/>
          <w:sz w:val="28"/>
          <w:szCs w:val="28"/>
          <w:rtl w:val="true"/>
          <w:lang w:bidi="fa-IR"/>
        </w:rPr>
        <w:t>ابعاد مختلف حجاب و پوشش و فوايد آن را براي دختران تبيين و آنها را به رعايت پوشش كامل اسلامي تشويق، و در انتخاب دوستان آنها توجه نمايند كه به مسائل شرعي و از جمله رعايت حجاب مقيد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تأثيرپذيري دانش آموزان و دانش جويان از مديران و معلمان و اساتيد، رعايت حجاب كامل از سوي كادر آموزشي مراكز آموزش و پرورش و دانشگاه تأثير رفتاري و عملي فراواني روي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استمرار و تقويت حجاب كامل در بين كادر آموزشي، مسئولان مراكز مذكور بايد با تصميم گيري قاطع و منطقي اوّلاً، لزوم استفاده از حجاب كامل اسلامي را قانونمند كنند؛ ثانياً، افرادي كه حجاب كامل را رعايت مي كنند به شكل هاي مختلف مورد تشويق قرار گيرند؛ ثالثاً، پس از تبيين منطقي حكم حجاب با افراد متخلف، به طور قاطع و جدي و قانوني برخورد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برخي مراكز فرهنگي از شعارنويسي روي ديوارها براي ترويج فرهنگ حجاب كمك مي گيرند، در اين زمينه بايد از شعارهاي جذاب و مثبت استفاده كنند،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سلاح زن است در مقابل نگاه هاي آلوده؛ حجاب پند است، نه 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آشنا به مسائل و كارهاي فرهنگي، به خوبي مي دانند كه استفاده از شعارهاي منفي و داراي دافعه، نه تنها اثر مثبت ندارد، بلكه بر عكس باعث لجاجت و مقاومت در افراد بي حجاب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روش هاي تبليغ منفي بر ضد حجاب، خصوصاً در شكل چادر اين است كه معمولاً افراد باحجاب و چادري را افرادي بي سواد و بدون فرهنگ معرفي مي كنند و در مقابل، زنان بي حجاب را افراد با فرهنگ به حساب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ادعاي فوق توسط بعضي افراد، خصوصاً رسانه هاي خارجي و غربي مطرح مي گردد، به منظور اثبات نادرستي اين ادعا دو پيشنهاد ارائه مي 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برجسته ي زنان محجبه و چادري در زمينه هاي مختلف به وسيله رسانه ها، مثل صدا و سيما و مطبوعات و … از طريق بيان جلوه هاي زندگاني، و موفقيت هاي آنها در كسب مدارج علمي و فرهنگي معرفي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مطبوعاتي كه تا حدودي در اين زمينه موفق بوده است، مجله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هاي مختلف اين مجله مصاحبه هايي با زنان متدين و محجبه كه داراي موفقيت هاي علمي و فرهنگي بوده اند انجام شده است، كه مطالعه ي آنها به دختران و بانوان توصيه مي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فعال زنان محجبه و داراي مدارك علمي و فرهنگي سطح بالا در كنفرانس هاي خارجي و بين المللي، در خنثي نمودن تبليغات سوء رسانه هاي خارجي و غربي بر ضد زنان محجبه، نقش بسيار مؤثري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نمونه هاي بارز آن، شركت گسترده و عالمانه ي زنان محجبه در اجلاس پكن بود كه نقش بسيار مؤثري را در تصحيح افكار جهانيان درباره ي زنان محجبه ايراني داشته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حكومت هاي لائيك و ضد دين، مثل حكومت رضاخان در ايران و حكومت آتاتورك در تركيه، با طرح كشف حجاب، به طور برنامه ريزي شده به مقابله با آن برخاستند؛ و رژيم طاغوتي شاه نيز به دليل ماهيت ضد ديني براي مقابله با دين و مقوله هاي ديني، مثل حجاب، داراي طرح و برنامه ي مشخص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حكومت هاي ديني، از جمله جمهوري اسلامي نيز براي مقابله با بي حجابي و بدحجابي، كه از مظاهر هجوم فرهنگي غرب است، داراي طرح روشن و مشخص و دقيق و كارشناسانه باشد؛ از اين رو، پيش نهاد مي شود شورايي از كارشناسان مسائل شرعي و جامعه شناختي و روان شناختي حجاب، با</w:t>
      </w:r>
    </w:p>
    <w:p>
      <w:pPr>
        <w:pStyle w:val="BookText"/>
        <w:rPr/>
      </w:pPr>
      <w:r>
        <w:rPr>
          <w:rFonts w:ascii="IRNazanin" w:hAnsi="IRNazanin" w:eastAsia="IRNazanin"/>
          <w:color w:val="111111"/>
          <w:sz w:val="28"/>
          <w:sz w:val="28"/>
          <w:szCs w:val="28"/>
          <w:rtl w:val="true"/>
          <w:lang w:bidi="fa-IR"/>
        </w:rPr>
        <w:t>نظارت و حمايت شوراي عالي انقلاب فرهنگي تشكيل شود و طرحي جامع براي مبارزه ي سنجيده و كارشناسي شده با مقوله ي بدحجابي و راه هاي گسترش حجاب برتر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ي طرح مذكور لازم است از تجربه هاي زنان محجبه و فرهيخته ي حوزوي و دانشگاهي نيز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زنان و دختران متدين و عفيف پيش نهاد مي شود به طور مستمر مطالعات و تحقيقات خود را درباره ي فلسفه، فوايد و مسائل حجاب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فايده ي مهم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 ايمان آنها به حقانيت احكام متعالي و نوراني اسلام، افزايش مي يابد و در نتيجه التزام عملي آنها به رعايت حجاب برتر بيش تر مي شود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فوق بهتر مي توانند به تبليغ و ترويج صحيح و منطقي حجاب برتر اقدام نمايند و حتي در مواقع لازم، از طريق جهاد فرهنگي به پاسخ گويي شبهات مخالفان حجاب نيز اقدام نمايند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برخي مطبوعات، با روش سلبي، يعني از طريق تخريب حجاب برتر، مثل چادر، به طور غير مستقيم به ترويج حجاب و پوشش مورد علاقه ي خود مي پردازند و چون اين روش، روش صحيح و معقولي نيست، به اين گونه مطبوعات توصيه مي شود به جاي پيش گرفتن روش تخريبي و سلبي، با ابزار منطق و دليل به ترويج حجاب مورد نظر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هايي از روش تخريبي و القائات منفي برخي مطبوعات برضّد چادر مشكي و حجاب برتر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ي عمومي كوچه و بازاري درباره ي مسائل تخصصي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مجلات در يك مصاحبه ي عمومي با مردم كوچه و بازار، با طرح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چرا سياه مي پوشيد؟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سال سوم، بهمن و اسفند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خانم چرا سياه مي‌پوشيد؟ به كوشش ليلي پورزن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القاي غير مستقيم افكار انحرافي، سعي در تخريب حجاب تيره و چادر مشكي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ترديدي نيست اين گونه مصاحبه هاي كوچه و بازاري كه معمولاً نظرهاي علمي و كارشناسي در آنها مطرح نمي شود، در مورد مسائل تخصصي، مانند مسئله ي پوشش و لباس، ارزش و اعتبار علمي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ي ابزاري از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روزنامهها نيز در عملي مشابه مصاحبه ي مذكور، در يك نشست، به همراه بعضي دختران و پسران، بدون حضور كارشناسان و بدون استناد به نظرهاي كارشناسي، به چاپ نظرهاي آنها درباره ي لباس پرداخته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واضح است كه چنين روشي نيز از نظر علمي و كارشناسي فاقد ارزش و اعتبار است و بيش تر به استفاده ي ابزاري از جوانان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ي ابزاري از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اي در يك قطعه ي ادبي، با القاي غير مستقيم، به نكوهش بعضي از مصاديق پوشش مشكي در سطح جامعه پرداخته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روشن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درباره ي مسائل مهم و نيازمند كارشناسي، مثل مسئله ي لباس، نمي توان از نوشته هاي ادبي استفاده نظري و علمي نمود، بلكه بايد با برگزاري نشست هاي علمي و كارشناسي، كارآمدي يا ناكارآمدي يك نوع حجاب و لباس را مشخص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روش هاي غير عقلايي ياد شده، به اين گونه مطبوعات توصيه مي شود براي فرهنگ سازي صحيح و عميق از روش‌هاي عقلايي استفاده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در ضمن نوشته ي حاضر آشكار شد، علت بسياري از اظهار نظرهاي نادرست و غير دقيق در زمينه ي ابعاد ديني حجاب، اين است كه افرادي بدون آشنايي با احكام ديني و بدون مطالعه و تحقيق درباره ي مسائل حجاب ديني و اسلامي، به خود اجازه ي اظهارنظر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جاي تعجب است كه در عصر پيشرفت علم، بعضي از مطبوعات از مواجهه ي كارشناسانه با مقوله ي حجاب و پوشش گريزانند و با سوء استفاده از آزادي، به روش هاي غير علمي و غير منطقي روي مي آورند؛ به رسانه ها و مطبوعاتي كه در صدد طرح مسائل ديني و مذهبي هستند پيش نهاد مي شود با ايجاد ارتباط صميمي با حوزه ي علميه ي قم و مراكز پژوهشي آن، زمينه ي همكاري نزديك در طرح مسائل ديني به طور علمي و كارشناسانه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ي ذكر است اكنون با تأسيس مركز مطالعات و پژوهش هاي فرهنگي حوزه، زير نظر شوراي عالي حوزه ي علميه قم، زمينه ي همكاريهاي نزديك بين فرهيختگان حوزوي و اصحاب رسانه ها و مطبوعات به خوبي فراهم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اثر حاضر موارد متعددي از آن مطرح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اظهار نظرها در زمينه ي حجاب در عرصه ي برخي مطبوعات، بعضاً بدون ذكر سند و مدرك و دليل صورت مي گيرد؛ مثلا ً </w:t>
      </w:r>
    </w:p>
    <w:p>
      <w:pPr>
        <w:pStyle w:val="BookText"/>
        <w:rPr/>
      </w:pPr>
      <w:r>
        <w:rPr>
          <w:rFonts w:ascii="IRNazanin" w:hAnsi="IRNazanin" w:eastAsia="IRNazanin"/>
          <w:color w:val="111111"/>
          <w:sz w:val="28"/>
          <w:sz w:val="28"/>
          <w:szCs w:val="28"/>
          <w:rtl w:val="true"/>
          <w:lang w:bidi="fa-IR"/>
        </w:rPr>
        <w:t>فردي ادعا مي كند كه چادر در زمان قاجار جا افتاده است و ريشه ي ديني و مذهبي ندارد،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ولي هيچ سند و مدركي براي ادعاي خود نقل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گونه اظهار نظرهاي بدون سند و مدرك فاقد ارزش علمي است؛ از اين رو به مطبوعات توصيه مي گردد در بيان ادعاها و اظهار نظرها، علاوه بر استفاده از نظرهاي علمي و كارشناسانه، ابتدا از وجود اسناد و مدارك معتبر و كافي براي بيان يك مدعا مطمئن شوند و سپس به چاپ آن اقدام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افرادي كه خود يا يكي از اقوام و دوستانشان به كشورهايي كه مروّج فرهنگ برهنگي اند، مانند كشورهاي اروپايي و غربي، مسافرت نموده اند، به خوبي مي دانند كه رابطه ي مستقيمي بين كاهش مقدار پوشش افراد، خصوصاً زنان، و افزايش جرايم و مفاسد جنسي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بانوي تازه مسلمان امريكايي مي 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كه مردم مجبورند به جهت سردي هوا خود را پوشانيده و پوشش بيش تري داشته باشند، به طور طبيعي و كاملاً محسوسي در امريكا تجاوز به عنف نسبت به زن كم تر مي شود، لكن در تابستان كه زنان، علاوه بر گرماي هوا، به پيروي از مدهاي جلف و فاسد كننده، خود نيز دنبال بهانه اي هستند تا هر چه ممكن است لباس خود را </w:t>
      </w:r>
    </w:p>
    <w:p>
      <w:pPr>
        <w:pStyle w:val="BookText"/>
        <w:rPr/>
      </w:pPr>
      <w:r>
        <w:rPr>
          <w:rFonts w:ascii="IRNazanin" w:hAnsi="IRNazanin" w:eastAsia="IRNazanin"/>
          <w:color w:val="111111"/>
          <w:sz w:val="28"/>
          <w:sz w:val="28"/>
          <w:szCs w:val="28"/>
          <w:rtl w:val="true"/>
          <w:lang w:bidi="fa-IR"/>
        </w:rPr>
        <w:t>سبك نموده و به بهانه ي گرما، اعضاي حساس بدن خود را در معرض ديد مردها قرار دهند، تجاوز به عنف نسبت به زنان حتي پيرزنان نيز افزايش مي يابد و تا آن جا پيش مي رود كه در اين فصل راهبه ها نيز مورد حمله ي مردان جنايتكار قرار مي گيرند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محققين و پژوهشگران توصيه مي شود به طور تطبيقي و مقايسه اي درباره ي مقدار جرايم و مفاسد جنسي در كشورهاي اسلامي، كه اكثراً مقيد به رعايت پوشش در اجتماع هستند، با كشورهايي كه برهنگي در آنها رواج دارد، همانند بسياري از كشورهاي اروپايي و غربي، تحقيقاتي انجام دهند تا براي افرادي كه درباره ي مطلب ياد شده ترديد دارند، به طور علمي آشكار گردد كه واقعاً بين افزايش پوشش و كاهش جرايم جنسي و بالعكس، رابطه ي معناداري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اثر حاضر آشكار شد كه استفاده از چادر مشكي داراي ريشه هاي قرآني و روايي است؛ از اين رو به اهل قلم و مطبوعات توصيه مي شود در مواجهه با سنت و سيره هاي موجود در بين مسلمين، مثل سيره و سنت استفاده ي زنان مسلمان از چادر مشكي، كه داراي ريشه ي قرآني و اسلامي است با احتياط و دقت مواجه شوند و اين گونه نباشد كه به راحتي به نقض سيره و سنّت اسلامي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تنقض سنة صالحة عمل بها صدور هذِهِ الامة و اجتمعت بها الالفة و صلحت عليها الرعية و لا تُحدثنَّ سنة تضرّ بشيءٍ من ماضي تلك السنن فيكون الاجر لمن سنَّها و الوزر عليك بما نقضت منها؛</w:t>
      </w:r>
      <w:r>
        <w:rPr>
          <w:rStyle w:val="FootnoteAnchor"/>
          <w:rtl w:val="true"/>
        </w:rPr>
        <w:footnoteReference w:id="215"/>
      </w:r>
      <w:r>
        <w:rPr>
          <w:rFonts w:ascii="IRNazanin" w:hAnsi="IRNazanin" w:eastAsia="IRNazanin"/>
          <w:color w:val="111111"/>
          <w:sz w:val="28"/>
          <w:sz w:val="28"/>
          <w:szCs w:val="28"/>
          <w:rtl w:val="true"/>
          <w:lang w:bidi="fa-IR"/>
        </w:rPr>
        <w:t>آداب پسنديده اي را كه بزرگان اين امت به آن عمل كردند و ملت اسلام با آن پيوند خورده و رعيت با آن اصلاح شدند برهم مزن، و آدابي كه به سنت هاي خوب گذشته زيان وارد مي كند پديد نياور، كه پاداش براي آورنده ي سنّت و كيفر آن براي تو باشد كه آنها را درهم شكستي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ي حاضر به طور مستند اثبات گرديد كه متأسفانه برخي مطبوعات و افراد از آزادي كه به بركت جانفشاني صدها هزار شهيد گلگون كفن به دست آمده است به نحو شايسته و صحيح در راه تبيين و نشر حقايق استفاده نمي كنند، بلكه برعكس، در راه ترويج اباطيل و شبهه ها و سست كردن ارزش هاي الهي جامعه اسلامي، همانند حجاب، از آزادي سوء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يكي از علل اين سوء استفاده، عدم تبيين صحيح و علمي محدوده ي آزادي بيان و قلم است كه باعث گرديده عده اي تصور كنند به بهانه آزادي، مجاز به تبليغ و ترويج هر فكر و عملي به هر شكل و قيمتي ولو با شيوه هاي غير علمي، مثل ادعاهاي بدون دليل و</w:t>
      </w:r>
    </w:p>
    <w:p>
      <w:pPr>
        <w:pStyle w:val="BookText"/>
        <w:rPr/>
      </w:pPr>
      <w:r>
        <w:rPr>
          <w:rFonts w:ascii="IRNazanin" w:hAnsi="IRNazanin" w:eastAsia="IRNazanin"/>
          <w:color w:val="111111"/>
          <w:sz w:val="28"/>
          <w:sz w:val="28"/>
          <w:szCs w:val="28"/>
          <w:rtl w:val="true"/>
          <w:lang w:bidi="fa-IR"/>
        </w:rPr>
        <w:t>ترويج دروغ و تهمت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ي چنين تصور نادرستي به هر حال اين واقعيت تلخ عيني را منجر گرديده است كه عده اي با نشر اكاذيب در مورد مباني حجاب اسلامي، زمينه ي تشويش اذهان عمومي، به خصوص بانوان و دختران جوان در زمينه ي حجاب و پوشش اسلامي را فراهم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اساسي اين است كه مسئوليت تشويش، سرگرداني و در نتيجه سستي آشكار نسبت به رعايت حجاب كه در برخي از بانوان و دختران در اثر انتشار شبهه ها در زمينه ي حجاب اسلامي مشاهده مي گردد به عهده كيست؟ به نظر مي رسد، مسئوليت تشويش و سستي ياد شده، بيش از همه بر دوش افرادي است كه به جاي تبيين دقيق و عميق مفهوم و معناي آزادي قلم و بيان و حد و مرزهاي آن در يك جامعه اسلامي،</w:t>
      </w:r>
      <w:r>
        <w:rPr>
          <w:rStyle w:val="FootnoteAnchor"/>
          <w:rtl w:val="true"/>
        </w:rPr>
        <w:footnoteReference w:id="21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فرياد به خطر افتادن آزادي سر داده و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افراد و به افرادي كه با سوءاستفاده از آزادي، شبهه هايي را در زمينه ي ارزش هاي اسلامي، مانند حجاب، با ابزار قلم و بيان در جامعه منتشر نموده و مي نمايند، توصيه مي شود درباره ي حد و مرز آزادي و تفاوت آزادي در جامعه ي اسلامي و جامعه ي غربي به مطالعه و پژوهش عميق بپردازند</w:t>
      </w:r>
      <w:r>
        <w:rPr>
          <w:rFonts w:eastAsia="IRNazanin" w:cs="IRNazanin"/>
          <w:color w:val="111111"/>
          <w:sz w:val="28"/>
          <w:szCs w:val="28"/>
          <w:rtl w:val="true"/>
          <w:lang w:bidi="fa-IR"/>
        </w:rPr>
        <w:t xml:space="preserve">. </w:t>
      </w:r>
      <w:bookmarkStart w:id="162" w:name="pg529_3799"/>
    </w:p>
    <w:p>
      <w:pPr>
        <w:pStyle w:val="Heading2"/>
        <w:numPr>
          <w:ilvl w:val="1"/>
          <w:numId w:val="1"/>
        </w:numPr>
        <w:rPr/>
      </w:pPr>
      <w:bookmarkStart w:id="163" w:name="__RefHeading___Toc4607567_211673320"/>
      <w:bookmarkStart w:id="164" w:name="_Toc55"/>
      <w:bookmarkEnd w:id="162"/>
      <w:bookmarkEnd w:id="163"/>
      <w:r>
        <w:rPr>
          <w:rtl w:val="true"/>
        </w:rPr>
        <w:t>پيوست</w:t>
      </w:r>
      <w:r>
        <w:rPr>
          <w:rtl w:val="true"/>
        </w:rPr>
        <w:t xml:space="preserve">: </w:t>
      </w:r>
      <w:r>
        <w:rPr>
          <w:rtl w:val="true"/>
        </w:rPr>
        <w:t>استفتائات و ديدگاه هاي مراجع تقليد درباره ي حجاب و لباس</w:t>
      </w:r>
      <w:bookmarkEnd w:id="164"/>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 ديدگاه هاي مراجع تقليد درباره ي حجاب و لباس</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زن ها را مي خواهند ملعبه ي مردان و ملعبه ي جوانان فاسد قرار بدهند، جنايتكارند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نبايد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گمان نكند اين مقام زن است كه بزك كرده بيرون برود، با سر باز و لخت؛ اين مقام زن نيست، زن بايد شجاع باشد، زن آدم ساز است، زن مربي انسان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آيت الله العظمي گلپايگاني</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بانوان در اسلام يكي از اموري است كه از وقتي استعمارگران، چشم طمع به كشورهاي اسلامي و غصب معادن و منابع طبيعي آنها دوختند، مورد حمله ي آنها قرار </w:t>
      </w:r>
    </w:p>
    <w:p>
      <w:pPr>
        <w:pStyle w:val="BookText"/>
        <w:rPr/>
      </w:pPr>
      <w:r>
        <w:rPr>
          <w:rFonts w:ascii="IRNazanin" w:hAnsi="IRNazanin" w:eastAsia="IRNazanin"/>
          <w:color w:val="111111"/>
          <w:sz w:val="28"/>
          <w:sz w:val="28"/>
          <w:szCs w:val="28"/>
          <w:rtl w:val="true"/>
          <w:lang w:bidi="fa-IR"/>
        </w:rPr>
        <w:t>گرفت؛ زيرا چادر و حجاب زنان مسلمان را يكي از عوامل بزرگ براي بقاء استقلال شخصيت اسلامي كل جامعه ي مسلمانان و حفظ هويت اسلامي آن ديدند و آن را مانع سياسي و اقتصادي و فرهنگي خود شناختند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جنايتي از اين بزرگ تر نسبت به زن هست كه زن را با آرايش، مد و جلوه گري زيورآلات سرگرم كنند و از او به عنوان يك ابزار و وسيله استفاده كنند؟ امروز سر و سينه را از زيورآلات پر كردن و آرايش و مد و لباس را بت قرار دادن، براي زن انقلابي مسلمان ننگ است، چادر بهترين نوع حجاب و نشانه ي ملي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حجاب از ضروريات دين است؟ حكم كساني كه به آن بي اعتنايي مي كنند چيست؟</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حجاب ضروري دين محسوب است، ولي بعضي فروع آن ممكن است ضروري نباشد و بي اعتنايي به اصل حجاب و عدم رعايت آن معصيت و گناه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اصل حجاب براي زنان از ضروريات دين است و حكم كساني كه به آن بي اعتنايي نمايند، حكم بي اعتنايي به ساير تكاليف 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وجوب حجاب في الجمله از ضروريات اسلام است و منكر آن مرتد است، ولي بي اعتنايي به آن با عدم انكار وجوب آن باعث فسق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سيستاني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حجاب از مسلمات شريعت است و در قرآن آمده است، ولي كساني كه توجّه به وضوح آن ندارند، انكار آنها مستلزم انكار نبوت نيست و بي اعتنايي عملي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حجاب از ضروريات دين است، ولي انكار آن براي كساني كه از ضروري بودن آن آگاهي ندارند، موجب ارتداد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اعتنايي به حجاب گناه است و داشتن حجاب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جوراب نازك و بدن نما براي خانم ها در بيرون از منزل و انظار نامحرمان چه صورت دارد؟ و بيرون گذاشتن موهاي سر از چادر و مقنعه توسط خانم ها در ديد نامحرمان چگونه است؟</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پوشانيدن بدن از نامحرمان بر زن واجب است و چنين جوراب هايي براي حجاب شرعي واجب كفايت نمي كند و پوشيدن تمام موي سر در برابر نامحرمان واجب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آرايش زنان در خيابان ها و بيرون گذاشتن مقداري از موها و پوشيدن جوراب بدن نما و لباس هاي محرك چه صورت دارد؟</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زن واجب است تمام بدن و موي و زينت خود را از نامحرم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شك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سيستاني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اي همراه با تبليغات فرهنگي دشمن، در روزنامه ها و سخنراني هايشان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مشكي براي بانوان مكروه است و بايد پوشش جديد، مانند مانتو و كت و دامن با رنگ هاي متنوع، جاي گزين چادر مشكي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حرف و اقدامي صحيح است يا نه؟ خواهشمند است نظر شريفتان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صحبت صحيح نيست، و بهترين حجاب، پوششِ چادر است، و چادر سياه هم بي اشكال است و كراهت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بايد بدن خود را در غير وجه و كفين، از نامحرم بپوشاند و نيز بايد زينت خود را بپوشاند و لباسي كه زينت حساب مي شود بايد آن را هم بپوشاند، و با چادر بهتر مي تواند بدن و زينت را بپوشاند و چادر سياه، مثل عباي سياه كراهت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اقدام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ي مذكور صحيح نيست و مفاسد بسيار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در اين زمان عدّه اي اصرار بر آشكار شدن مفاتن زن و خروج او از ستر و عفاف، كه حافظ شخصيت و ارزش و متانت اوست دارند و مع الاسف مي خواهند اين امر را اسلامي جلوه دهند؛ در حالي كه برخلاف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چادر مشكي بهترين نوع حجاب است و پوشيدن لباس هايي كه جلب توجه كند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حال حاضر رنگ مشكي براي حفظ پوشش زنان بهتر است، كراهت آن ثابت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يك حركت خزنده اي عليه چادر، كه يك حجاب ملّي و سنّتي است آغاز گرديده است، خواهشمنديم نظر مبارك را در اين مورد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خانم ها از چادر استفاده كنند؛ چون چادر در كشور اسلامي ايران از مظاهر و شعاير اسلام مي باشد و با حفظ اين شعار سعي كنند بانوان محترم، حركت مورد سؤال را خنثي 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 بهترين پوشش براي خانم هاست، چون تمامي مفاتن بدن را 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هاي مسلمان بايد آداب و سنن اسلامي را در لباس پوشيدن مراعات كنند و از تجدّدگرايي مضرّ پرهيز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چادر حجاب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سيستاني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چادر حجاب بهتر است و سزاوار نيست زن هاي مؤمن بدون چادر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يكي از قوانين مسلّم اسلام است و اساس آن پوشاندن بدن و موها غير از صورت و دست ها تا مچ است؛ ولي بي شك چادر حجاب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بدن بر زن واجب، و بهترين نوع پوشش واجب، همان چادر مشكي است كه زن هاي مؤمنه خود را با آن مي 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جنابعالي در مورد پوشيدن لباس هايي كه عكس يا علامت مربوط به كشورهاي غربي روي آن نقش بسته است چيست؟</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اين گونه لباس ها كه ترويج فرهنگ غير مسلمين مهاجم بر مسلمين است، اشكال دارد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شماره 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است از اين نوع لباس ها استفاده نكنند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از اين گونه لباس ها استفاده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مؤمن سزاوار نيست لباسي بپوشد كه او را از زيّ مؤمنين خارج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سبب ترويج فرهنگ بيگانگان گردد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مشاهده مي شود كه بعضي از افراد در مجالس عقد و عروسي و عدّه اي در انظار عمومي، اقدام به نصب كراوات و پاپيون بر روي پيراهن خود مي نمايند، حكم شرعي استفاده از لوازم مذكور چيست؟</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بستن كراوات و پاپيون چون تقليد و ترويج از فرهنگ مهاجم غير مسلمين است جايز نيست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كراوات و پاپيون شعار كفار است و مسلمين نبايد از آنها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كه كراوات و پاپيون در محيط ما ترويج فرهنگ بيگانه محسوب مي شود، استفاده از آن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مؤمن سزاوار نيست لباسي بپوشد كه او را از زيّ مؤمنين خارج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زن همراه با چهره ي خندان و متبسّم با مردان نامحرم هنگام خريد از مغازه ها و ساير برخوردها چه صورت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خنديدن زنان و دختران با صداي بلند در خيابان و يا انجام برخي حركات ديگر كه موجب جلب توجّه نامحرمان مي شود چگونه است؟</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كردن و خنديدن با نامحرم اگر موجب مفسده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كاري كه موجب جلب توجّه نامحرم مي شود بايد پرهيز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دختران و زنان بايد در مقابل مردان نامحرم به نحوي لباس بپوشند و راه بروند و صحبت كنند كه موجب توجّه و نگاه سوء و تهييج مردان نشوند و اگر كردند گناه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كاري كه معرضيت ريبه و يا فتنه در آن است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دارد و هنگام ضرورت نبايد از مكالمات عادي تجاوز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زنان و دختران مسلمان از اين گونه كارها بپرهيزند و اگر منشأ فسادي شود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روي التفات كاري را كه موجب جلب نظر اجانب شود انجام دهند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عفيف اين كار را نمي كند، بلكه اگر معرض تهييج شهوت براي يكي از طرفين باشد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آيت الله لطف الله 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نص قرآن است ولايخضعن بالقول فيطمع الذي في قلبه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در مورد مسائل زنان اظهار نظرهاي نامناسبي را ابراز مي كنند، مانند بحث دوچرخه سواري يا ورزش بانوان، يا در مورد حجاب اظهار مي دارند كه به نظر ما كُت و دامن جهت حجاب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حضرتعالي در اين زمينه ها چيست؟</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اظهارنظر در مسائل ديني و احكام شرعي بر كساني كه صاحب نظر نيستند جايز نيست؛ و بر مؤمنين واجب است در تمام احكام ديني به مراجع بزرگوار تقليد و اسلام شناسان مورد وثوق و اعتماد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ترويج اموري كه مبدأ نشر فساد در جامعه يا بي عفّتي زنان و دختران شود جايز نيست؛ و پوشيدن لباسي كه تمام حجم بدن آنان را نشان دهد كه لباس زينت حساب بشود، كفايت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مذكوره معرضيّت براي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بايد جدّاً از آن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باعث فتنه و فساد باشد اشكال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موجب اشاعه ي مفاسد اخلاقي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مذكوره معرضيّت براي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بايد جدّاً از آن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از مادران، فرزندان دختر خود را كه به بلوغ شرعي نرسيده اند با سر و پاي برهنه درخيابان ها و مجالس در حضور نامحرمان مي آورند، مستدعي است وظيفه ي والدين را در قبال فرزندان خود بيان بفرماييد و اين بي اعتنايي چه صورت دارد؟</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پدر و مادر است كه فرزندان خود را با آداب و رسوم اسلامي و وظايف شرعي آشنا كنند و چنانچه موارد </w:t>
      </w:r>
    </w:p>
    <w:p>
      <w:pPr>
        <w:pStyle w:val="BookText"/>
        <w:rPr/>
      </w:pPr>
      <w:r>
        <w:rPr>
          <w:rFonts w:ascii="IRNazanin" w:hAnsi="IRNazanin" w:eastAsia="IRNazanin"/>
          <w:color w:val="111111"/>
          <w:sz w:val="28"/>
          <w:sz w:val="28"/>
          <w:szCs w:val="28"/>
          <w:rtl w:val="true"/>
          <w:lang w:bidi="fa-IR"/>
        </w:rPr>
        <w:t>مذكور موجب تهييج و مفسده شود، اگر چه بچه مميز نباشد، بايد آنان را بپوشانند و حفظ كنند تا جامعه آلوده و بي بندوبار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سيستاني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غير بالغ، پوشيدن واجب نيست؛ ولي پدر و مادر لازم است كه فرزند خود را به رعايت آداب و شئون اسلامي وادار نمايند و در تربيت صحيح شرعي آنان بكوشند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 اطفال بر وظايف شرعيه به عهده ي والدين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صحيحي نيست و والدين موظف اند دختر را از كودكي به رعايت حجاب و گريز از نامحرم عادت دهند و اگر در اين امر مسامحه كنند و دختر را نسبت به نامحرم بي تفاوت نمايند، شريك در معاصي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وارد شده است كه در مجلسي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داشتند و عدّه اي نيز حضور داشتند، دختر بچه اي وارد شد؛ حضار در مجلس يكي يكي دختر را مورد نوازش قرار دادند، تا رسيد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سن دختر سؤال كردند؛ گفته شد پنج سال دارد؛ حضرت دختر را از خود دور كرد و رفتاري كه ديگران كرده بودند </w:t>
      </w:r>
    </w:p>
    <w:p>
      <w:pPr>
        <w:pStyle w:val="BookText"/>
        <w:rPr/>
      </w:pPr>
      <w:r>
        <w:rPr>
          <w:rFonts w:ascii="IRNazanin" w:hAnsi="IRNazanin" w:eastAsia="IRNazanin"/>
          <w:color w:val="111111"/>
          <w:sz w:val="28"/>
          <w:sz w:val="28"/>
          <w:szCs w:val="28"/>
          <w:rtl w:val="true"/>
          <w:lang w:bidi="fa-IR"/>
        </w:rPr>
        <w:t>ننمودند؛ و اعمال آن بزرگوار بايد براي زن مسلمان سرمشق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پدر و مادر لازم است فرزندان خود را به مسائل اسلامي از زمان طفوليت آشنا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بر دختران نابالغ واجب نيست؛ لكن وظيفه ي والدين است كه دخترانشان را به پوشش اسلامي عادت دهند و فرزندانشان را با احكام اسلامي تربيت نمايند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صورتي كه زن مي داند مرد نامحرم به قصد لذت به صورت و دست هاي معمولي زينت نشده ي او نگاه مي كند، در اين فرض پوشاندن صورت و دست ها لازم است يا نه؟</w:t>
      </w:r>
    </w:p>
    <w:p>
      <w:pPr>
        <w:pStyle w:val="BookText"/>
        <w:rPr/>
      </w:pPr>
      <w:r>
        <w:rPr>
          <w:rFonts w:ascii="Amiri" w:hAnsi="Amiri" w:eastAsia="Amiri" w:cs="Amiri"/>
          <w:color w:val="111111"/>
          <w:sz w:val="28"/>
          <w:sz w:val="28"/>
          <w:szCs w:val="28"/>
          <w:rtl w:val="true"/>
          <w:lang w:bidi="ar-SA"/>
        </w:rPr>
        <w:t>حضرت آيت الله خامنه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مذكور بايد حتي وجه و كفين خود را هم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بلي در اين صورت بنابر احتياط پوشاندن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صورت بنابر احتياط واجب بايد پوشيده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الاحكام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فاضل لنكراني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بلي پوشاندن آن لازم است</w:t>
      </w:r>
    </w:p>
    <w:p>
      <w:pPr>
        <w:pStyle w:val="BookText"/>
        <w:rPr/>
      </w:pPr>
      <w:r>
        <w:rPr>
          <w:rFonts w:ascii="Amiri" w:hAnsi="Amiri" w:eastAsia="Amiri" w:cs="Amiri"/>
          <w:color w:val="111111"/>
          <w:sz w:val="28"/>
          <w:sz w:val="28"/>
          <w:szCs w:val="28"/>
          <w:rtl w:val="true"/>
          <w:lang w:bidi="ar-SA"/>
        </w:rPr>
        <w:t>حضرت آيت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پوشاندن دست و صورت مطلقا بنابر احتياط لازم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5" w:name="pg529_3836"/>
    </w:p>
    <w:p>
      <w:pPr>
        <w:pStyle w:val="Heading2"/>
        <w:numPr>
          <w:ilvl w:val="1"/>
          <w:numId w:val="1"/>
        </w:numPr>
        <w:rPr/>
      </w:pPr>
      <w:bookmarkStart w:id="166" w:name="__RefHeading___Toc4607569_211673320"/>
      <w:bookmarkStart w:id="167" w:name="_Toc56"/>
      <w:bookmarkEnd w:id="165"/>
      <w:bookmarkEnd w:id="166"/>
      <w:r>
        <w:rPr>
          <w:rtl w:val="true"/>
        </w:rPr>
        <w:t>فهرست گزيده منابع</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گزیده منابع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ي پياپي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ملك 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استدراكي بر كتاب شناسي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ي آينه ي پژوهش،</w:t>
      </w:r>
    </w:p>
    <w:p>
      <w:pPr>
        <w:pStyle w:val="BookText"/>
        <w:rPr/>
      </w:pPr>
      <w:r>
        <w:rPr>
          <w:rFonts w:ascii="IRNazanin" w:hAnsi="IRNazanin" w:eastAsia="IRNazanin"/>
          <w:color w:val="111111"/>
          <w:sz w:val="28"/>
          <w:sz w:val="28"/>
          <w:szCs w:val="28"/>
          <w:rtl w:val="true"/>
          <w:lang w:bidi="fa-IR"/>
        </w:rPr>
        <w:t xml:space="preserve">شماره پياپي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آمدي، عبد الواحد بن محمد؛ غررالحكم و دررالكلم، تحقيق المصطفي الدرايتي و حسين الدرايتي،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دفتر تبليغات اسلامي حوزه ي علميه ي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شناسي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ي آينه ي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احكام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الطبعة الاولي،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المصري، ابي الفضل جمال الدين؛ لسان العرب،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الطبعه الاولي،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ابوالحسني، علي؛ سياه پوشي در سوگ ائمه ي نور،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الهادي، چاپ اوّل،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الآلوسي، ابي الفضل شهاب الدين السيد محمود؛ روح المعاني في تفسير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سيد نصرت بيگم؛ تفسير مخزن العرفان،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باقري، خسرو؛ نگاهي دوباره به تربيت اسلامي،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چاپ سوم،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يوسف؛ الحدائق الناضرة في احكام العترة الطاهرة، مؤسسة النشر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البيضاوي، ناصر الدين ابي سعيد عبد الله؛ انوار التنزيل و اسرار التأويل،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بيگم شيرازي، زينب؛ جوابيه مقاله ي ضالّه طالبين رفع حجاب، به كوشش رسول جعفريان، مجله ي پيام زن، شماره ي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پلنگي، محبوبه؛ زنان در الجزاير، مجله ي پيام زن، شماره 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 اسماعيل بن حماد؛ الصحاح، تحقيق احمد عبدالغفور 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الطبعه الرابعه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غلامعلي؛ فرهنگ برهنگي و برهنگي فرهنگي،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الحّراني، ابو محمد الحسن بن علي ابن الحسين ابن شعبه؛ 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ي احمد جنتي، انتشارات علميه ي اسلاميه، اسفند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العاملي، محمد بن الحسن؛ وسائل الشيعه الي تحصيل مسائل الشريعه،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حسينيان، روح الله؛ حريم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مركز چاپ و نشر سازمان تبليغات اسلامي، 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الزبيدي، سيد محمد بن احمد؛ تاج العروس من جواهر القاموس، تحقيق 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الفكر، الطبعه الاولي،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العدناني؛ الملابس و الزينه في الاسلام، مؤسسة انتشار العربي، الطبعة الاولي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خويي، ابوالقاسم؛ شرح عروه الوثقي، 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راغب اصفهاني؛ معجم مفردات الفاظ القرآن، تحقيق نديم مرعشلي، دار الكاتب العربي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رحماني، حجت الله؛ اعجاز رنگ سياه، چرا چادر مشكي، نشريه ي فيضيه،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رفيع، جلال؛ يادداشت ها و رهاوردهاي سفر نيويورك در بهشت شدّاد، آمريكاي متمدن، آمريكاي متوحش،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ي اطلاعات،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زمخشري، محمود بن عمر؛ الكشّاف، عن حقائق غوامض التنزيل و عيون الاقاويل في وجوه التاويل،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دار الكتاب العربي، الطبعه الثالثه،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زنجاني، فياض؛ رساله ي حجابيه، مجله ي كيهان انديشه، شماره 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زيدان، عبدالكريم؛ المفصل في احكام المرأة والبيت المسلم في الشريعة الاسلامية،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فخر، سيد علي؛ حجاب ارزش يا روش، مجله ي كتاب نقد، شماره ي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ويژه ي فمينيزم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السجستاني الازدي، ابي داود سليمان بن الاشعث؛ سنن ابي داود، طبع دار الكتب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الشرتوني، سعيد الخوري، اقرب الموارد في فصح العربيه و الشوارد،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دارالاسوة للطباعة و النشر، الطبعة الاولي؛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شعراني، ابوالحسن؛ دمع السجوم، ترجمه ي نفس المهموم،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ربيع الاول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نثر طوبي، دائرة المعارف لغات قرآن مجيد، انتشارات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صافي، محمود؛ الجدول في اعراب القرآن و صرفه و بيانه،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دارلارشي، الطبعة الاولي،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صبوري اردوباري، احمد؛ آيين بهزيستي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چاپ اوّل، تابستان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ابن جعفر محمدبن علي بن الحسين بن بابويه القمي؛ المقنع،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الخصال، صحّحه و علّق عليه علي اكبر الغفاري، منشورات جماعة المدرسين، طبع شهريور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ي النشر الاسلامي،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صفي پور، عبدالرحيم؛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 الارب في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اسلاميه، جمادي الثاني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الطباطبايي، سيد محمد كاظم؛ العروه الوثقي،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مكتبه الوجداني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الطباطبايي، محمد حسين؛ الميزان في تفسير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ي مطبوعاتي اسماعيليان،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ابوعلي الفضل بن الحسن؛ مجمع البيان في تفسير القرآن، طبع كتابفروشي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ابومنصور؛ الاحتجاج،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مؤسسه الاعلمي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طريحي، فخرالدين؛ مجمع البحرين، تحقيق سيد احمد حسيني،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مرتضوي، چاپ دوّم، شهريور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حسن؛ التبيان في تفسير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طيبي، ناهيد؛ حجاب و عفاف مروري دوباره، مجله ي پيام زن، شماره ي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عابديني، احمد؛ عاشورا، حفظ كرامت و حجاب، مجله ي پيام زن، شماره ي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عابديني، عِلّيه، دراسات في سيكولوجية الملابس،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العرب،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الفراهيدي، خليل بن احمد؛ العين، تحقيق مهدي محزومي،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الهجره الطبعه الثانيه،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فرزان، ناصر؛ رنگ و طبيعت، دانش رنگ 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محمدحسين؛ مصاحبه درباره ي جوانان، ورزش و حجاب، دنياي جوان، مجله ي پيام زن، شماره ي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فلسفي، محمد تقي؛ جوان از نظر عقل و احساسات،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هئيت نشر معارف اسلامي، چاپ دوازدهم،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كودك از نظر وراثت و تربيت،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الحديث،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كاشاني، ملا محسن؛ تفسير صافي، منشورات مؤسسة الاعلمي للمطبوعات،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المحجة البيضاء في تهذيب الاحياء،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فيومي، احمد بن محمد؛ المصباح المنير،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المكتبه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سيد مهدي؛ انسان، پوشش و ريشه هاي تاريخي، مجله ي پيام زن، شماره هاي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شيخ عباس؛ سفينه البحار و مدينه ي الحكم و الآثار،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كليني، محمد بن يعقوب؛ اصول و فروع كافي، چاپ دارالكتب الاسلاميه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گلي زواره، غلامرضا؛ استعمار و استبداد و هجوم به فرهنگ عفاف و حجاب، پيام زن؛ شماره ي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گوهري، سيد اسماعيل؛ آرزوي شهادت در بيان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اميري، چاپ اول، مرداد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التنزيل، به اهتمام مهدي محقق، مركز انتشارات علمي و فرهنگي،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لوشر، ماكس؛ روانشناسي رنگ ها، ترجمه ي ويدا ابي زاده، چاپ چهاردهم،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محمد باقر؛ بحار الانوار الجامعه لدرر اخبار الائمه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محمدي ري شهري، محمد؛ ميزان الحكمه،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دفتر تبليغات اسلامي حوزه ي علميه 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 نيا، اسد الله؛ آنچه بايد يك زن بداند،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دفتر تبليغات اسلامي حوزه ي علميه ي قم، چاپ دوم،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محمودي، سيد محسن؛ مسائل جديد از ديدگاه علما و 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 فرهنگي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مرادي، مرضيه؛ اهداف حاصله از پوشش، مجموعه ي مقالات پوشش و عفاف، دومين نمايشگاه تشخص و منزلت زن در نظام اسلامي، بهمن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مدارك فرهنگي انقلاب اسلامي؛ صحيفه ي نور، مجموعه ي رهنمودهاي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ماه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مشهدي، محمد؛ تفسير كنزالدقائق،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الاسلامي، الطبعة الاولي، محرم الحرام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مصطفوي، سيد حسن؛ التحقيق في كلمات القرآن الكريم، وزارة الثقافة و الارشاد الاسلامي، الطبعة الاولي،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مطهري، مرتضي؛ پاسخ هاي استاد به نقدهايي بر كتاب مسئله ي حجاب،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چاپ دهم، 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ي حجاب، انتشارات صدرا، چاپ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معصومي، سيد مسعود؛ احكام روابط زن و مرد و مسائل اجتماعي آنان،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تبليغات اسلامي حوزه ي علميه ي قم، چاپ اوّل،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مغنيه، محمد جواد؛ التفسير الكاشف،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الرابعة،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مكي العاملي،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الدروس الشرعيه في فقه الاماميه،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ي فرهنگي قدر ولايت؛ حكايت كشف حجاب،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زاده، حسين؛ نقد ادله مخالفين چادر مشكي، روزنامه ي جمهوري اسلامي،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انديشي منطقي با جوانان درباره ي لباس، روزنامه ي جمهوري اسلامي،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 روش و بينش در بعضي مقالات مربوط به حجاب، روزنامه ي جمهوري اسلامي،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مهريزي، مهدي؛ حجاب،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ي فرهنگي دانش و انديشه ي معاصر، چاپ اول، پاييز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زاده قمي، سيد اصغر؛ جلوه هاي حكمت،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الهادي، چاپ اول، پاييز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نجفي، محمد حسن؛ جواهر الكلام في شرح شرايع الاسلام، دار الكتب الاسلامية، الطبعة السابعة،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نصرتي، علي اكبر؛ سحر شبهه، ماهنامه ي اطلاع رساني مبلغان، ارم شماره 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ضميمه ي بصائر مهرماه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ي خبرگان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النوري الطبرسي، ميرزا حسين؛ مستدرك الوسائل و مستنبط المسائل، تحقيق و نشر، مؤسسه آل البيت لاحياء التراث، الطبعه الثانيه،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ويژه نامه ي فرهنگ اسلام،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هاشمي، مينا؛ حجاب زيبايي شعار، كارآيي شعور، سالنامه ي زن، ستاد برگزاري نمايشگاه تشخص و منزلت زن در نظام اسلامي، بهمن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حجاب و آزادي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ي مقالات كنگره ي اسلام و زن،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فرهنگ برهنگي و برهنگي فرهنگي،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افزايش حجم كمي و كيفي شبهات در چند سال اخير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يا توطئه،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به كارنامه ي مطبوعات شبهه افكن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ري شهري، ميزان الحكمه،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غرر الحكم و درر الكلم،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صبحي صالح، خطبه ي دوم،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اكبر نصرتي، سحر شبهه، ماه نامه ي اطلاع رساني مبلغان، شماره 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مهر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ضميمه ي بصائر، ويژه ي خبرگان سوم،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من النساء ليس عليهن جناح ان يضعن ثيابهن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 الجلباب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نكاح،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حكم القواعد من النساء،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ي مفهوم جلباب و هم گرايي و شباهت بسيار نزديك آن با چادر در فصل دوم به طور استدلالي بحث خواهد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واژه ي حجاب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صبحي صالح، نامه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لْيَضْرِبْنَ بِخُمُرِهِنَّ عَلى جُيُوبِهِنَّ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يُدْنِينَ عَلَيْهِنَّ مِنْ جَلاَبِيبِهِنَّ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ادله ي مذكور، در لابلاي اثر حاضر با شواهد و قراين زيادي كه اثبات كننده ي مطلوبيت حجاب و پوشش بيش تر براي بانوان در مقابل نامحرم است آشنا خواهيد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فلسفي، جوان از نظر عقل و احساسات،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علاوه بر موارد فراواني كه به طور ضمني، از روش پرسش و پاسخ استفاده شده، در پانزده مورد نيز به طور صريح از روش پرسش و پاسخ استفاده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موارد،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 از پرسش ديگران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مبيّن پاسخ آن پرسش هاست؛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 عن الروح قل الروح من امر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اين كلمه در هشت مورد به كار رفته كه بيش تر به معناي حاجز، مانع، حايل و پرده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مطهري، مسئله ي حجاب،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سيدمحمدحسين فضل الله، مجله ي پيام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ورزش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پروين اعتصامي، ديوان شعر،ص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لندن، </w:t>
      </w:r>
      <w:r>
        <w:rPr>
          <w:rFonts w:eastAsia="IRNazanin" w:cs="IRNazanin"/>
          <w:b w:val="false"/>
          <w:bCs w:val="false"/>
          <w:i w:val="false"/>
          <w:iCs w:val="false"/>
          <w:color w:val="333333"/>
          <w:sz w:val="20"/>
          <w:szCs w:val="20"/>
        </w:rPr>
        <w:t>11/3/1374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عما لا يحلّ و لا يجمل؛ ابن منظور، لسان العرب، واژه ي عفّت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دوباره به تربيت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ويژگي هاي عمومي انسان،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آيه ي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اين كه ثياب در آيه ي شريفه را به چادر معنا كرديم، به علت روايات متعددي است كه آن را به جلباب تفسير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مباحث آينده آشكار خواهد شد كه جلباب به معناي چادر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رواياتي كه ثياب در آيه ي شريفه را به جلباب تفسير كرده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نكاح،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القواعد من النساء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مهريزي، حجاب؛</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ناهيد طيبي،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و عفاف مروري دوباره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ي پيام زن، شماره ي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دخل و 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بحارالانوار،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ابعاد گسترش اين حرص و ولع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رفيع، يادداشت ها و ره آوردهاي سفر نيويورك، در بهشت شدّاد آمريكاي متمدن، آمريكاي متوحش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صبوري اردوباري، آيين بهزيستي اسلام،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فرهنگ برهنگي و برهنگي فرهنگي،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گستره ي كشانده شدن لذت هاي جنسي به محيط هاي كاري و اجتماع، و اعترافات صريح بعضي از زنان كشورهاي غربي درباره ي مزاحمت هاي جنسي نسبت به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بُعد قبل، از كتاب مسئله ي حجاب، استاد مطهري،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اردوباري، آيين بهزيستي اسلام،</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درباره ي آثار و فوايد حجاب و پوشش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پوشش و عفاف، دومين نمايشگاه تشخص و منزلت زن در نظام اسلامي؛ هم چنين درباره ي ضررهاي بدحجابي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محمدي نيا، آنچه بايد يك زن بداند، بخش هاي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غلامعلي حداد عادل، فرهنگ برهنگي و برهنگي فرهنگي،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ترنرويل كاكس، تاريخ لباس، ترجمه ي شيرين بزرگمهر؛ سيدمهدي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پوشش و ريشه هاي تاريخي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ي پيام زن،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اين كه ديني و شرعي بودن حجاب از واضحات است، برخي در ديني بودن آن شبهه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ي بيش تر درباره ي شبهه ي مذكور و پاسخ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مهريزي،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قصه ي كشف حجاب و مبارزه ي علمي و عملي علماي ديني با كشف حجاب رضا خان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ي فرهنگي قدر ولايت، حكايت كشف حجاب؛ حميد بصيرت منش، علما و رژيم رضاشاه؛ سازمان مدارك فرهنگي انقلاب اسلامي، واقعه ي كشف حجاب؛ مديريت پژوهش انتشارات و آموزش، خشونت و فرهنگ، اسناد محرمانه ي كشف حجاب؛ مركز بررسي اسناد تاريخي وزارت اطلاعات، تغيير لباس و كشف حجاب به روايت اسناد؛ فاطمه استادملك، حجاب و كشف حجاب در ايران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كلام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يزيد توجه كنيد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ي پلنگي،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در الجزاير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 زن، شماره 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ي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گلي زواره،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 و استبداد و هجوم به فرهنگ عفاف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زن،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مورگان شوستر، اختناق ايران، ترجمه ي اسماعيل رايين،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شريعتي، مجله ي زن روز،</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گلي زواره،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 و استبداد و هجوم به فرهنگ عفاف و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ي پيام زن،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همفر، ترجمه ي دكتر محسن مؤيدي،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حسينيان، حريم عفاف، حجاب و نگاه،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الجزاير،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الجزاير بي‌حجاب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مينا 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زيبايي شعار، كارآيي 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سالنامه ي زن، بهمن ماه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فرانتس فانون، سال پنجم انقلاب الجزاير يا بررسي جامعه شناسي يك انقلاب،</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يحيي،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گلي زواره،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 و استبداد و هجوم به فرهنگ عفاف و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ي پيام زن، شماره 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جستجوي راه از كلام امام خميني، دفتر سوم،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تهاجم فرهنگي،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محمدحسين فضل الله، پيام زن، ش</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خاتمي، روزنامه ي ايران، شماره ي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التبيان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ميرزا محمد مشهدي، كنزالدقائق،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كاشاني، تفسير 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ذيل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ي جلابيب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تفسير تبيان؛ بيضاوي، تفسير انوار التنزيل و اسرار التأويل و علامه طباطبايي، تفسير الميزان؛ شيخ محمد جواد مغنيه، تفسير الكاشف، ذيل آيه ي جلابيب؛ هم چنين از ابن عباس، مفسر بزرگ قرآن كريم اين ديدگاه استفاده مي شود كه در ضمن بررسي اقوال سه گانه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الجدول في اعراب القرآن و صرفه و بيانه، ذيل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ي 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جلابيب جمع جلباب اسم جامد للملاءة التي تشتمل بها المرأة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ما يستر الكل مثل اللحفة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چنين اين ديدگاه از كلام ابن عربي در كتاب احكام القرآن در ذيل آيه ي جلباب نيز استفاده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كتب تفاسير، از بعضي كتاب هايي كه به طور مفصل درباره ي احكام زنان بحث كرده اند ديدگاه اوّل صريحاً استفاده مي شود؛ مثلاً در كتاب المفصل في احكام المرأة والبيت المسلم في الشريعة الاسلامية،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الملاءة التي تشتمل بها المرأة فتلبسها فوق ثيابها و تعظي بها جميع بدنها من رأسها الي قدمها و الجلباب بهذا التعريف شبيه العَباءة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اوسع من الخمار دون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فيومي، المصباح المنير، ريشه ي جلب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 و الخمر الواحد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معجم مفردات الفاظ القرآن، ريشه ي جلب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الذي يستر من فوق الي اسفل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زمخشري، تفسير كشاف، و آلوسي، تفسير روح المعاني، ذيل آيه ي جلباب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احزاب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سيرين سألت عبيدة السلماني 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تضع رداءها فوق الحاجب ثم تديره حتي تضعه علي انفها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تعبير مذكور عبارت هاي مختلفي در تفسير آلوسي، ذيل آيه ي جلباب نقل شده است كه نحوه ي كاركرد جلباب را بيان مي كند؛ مثلاً از ابن عباس و قتاده اين 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تلوي الجلباب فوق الجبينين و تشده ثم تعطفه علي الانف و ان ظهرت عينها لكن تستر الصدر و معظم الوجه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التنزيل،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مسعود معصومي، احكام روابط زن و مرد و مسائل اجتماعي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با نظرات آيات و مراجع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آخر كتاب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پوشش و ريشه هاي 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زن،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فرهنگ برهنگي و برهنگي فرهنگي،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مهريزي، حجاب،</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كتايون مير شفيعي، روزنامه 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سوم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استفتاءات پايان كتاب مراجعه گردد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پاسخ هاي استاد به نقدهايي بر كتاب مسئله ي حجاب،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تغطّي به المرأة راسها والجمع خُمُر فيومي، المصباح المنير؛ هم چنين در مجمع البحرين طريحي،</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نساءً خيراً من نساء الانصار لما نزلت هذه الآية قامت كل واحدة منهنّ الي مرطها المرحل فصدعت منه صدعة فاخترمن، فاصبحن كانّ علي روسهنّ الغربان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زمخشري، تفسير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ذيل آيه ي شريفه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مذكور، با الفاظ و تعابير مختلف در كتاب هاي متعدد، اهل تسنن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المختمرة</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ادله مخالفين چادر مشكي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آزادي و برابري زن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ي آواي زن، شماره 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فرهنگ برهنگي و برهنگي فرهنگي،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تفاوت هاي زن و مرد از نظر فيزيولوژي و روان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دكتر محمود بهزاد، مجله ي نگين،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غلامعلي حداد عادل، 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كتاب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وسائل الشيعه،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واژه ي حياء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مهدي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پوشش و ريشه هاي تاريخي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ي پيام زن، شماره 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الشرايع،</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يدنين عليهن من جلابيبهن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نساء الانصار كأنّ علي رؤسهن الغربان من اكسية</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ابي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القاموس المحيط، اقرب الموارد، منتهي الارب في لغة</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ذيل ريشه ي جلب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خليل و تاج العروس زبيدي، ذيل ريشه ي جلب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اسود تلبسه المرأة فوق ثيابها، الخطيب العدناني، الملابس و الزينة في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اسماء و انواع الملابس القديمه و الحديثه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خاتمي، روزنامه ي ايران، شماره ي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خاتمي، روزنامه ي ايران، شماره ي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نجفي، جواهر الكلام في شرح شرايع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خويي، شرح عروة الوثقي، 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مكروهات لباس مصلي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اين روايات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اللباس الذي تكره الصلاة فيه و ما لا تكره،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كتاب الزي و التجمل باب لبس السواد،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وسايل الشيعة الي تحصيل مسائل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ابواب لباس مصلي و مستدرك الوسائل و مستنبط المسائل، كتاب الصلاة، ابواب لباس مصلي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رواياتي كه شارع مقدس در آنها پوشش غليظ را در مواجهه با نامحرم خواسته و از پوشيدن لباس نازك نهي كرده است در زير ذكر مي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از ديدگاه علما و مراجع 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ويژه نامه ي فرهنگ اسلام، بهار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هم 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آخر كتاب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المقنع،</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لا تصلّ في ثوب اسود فأما الخفّ او الكساء او العمامه فلا بأس؛ شيخ كليني، 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الطباطبايي اليزدي، العروة الوثقي، كتاب الصلاة،</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روزنامه ي نوروز، </w:t>
      </w:r>
      <w:r>
        <w:rPr>
          <w:rFonts w:eastAsia="IRNazanin" w:cs="IRNazanin"/>
          <w:b w:val="false"/>
          <w:bCs w:val="false"/>
          <w:i w:val="false"/>
          <w:iCs w:val="false"/>
          <w:color w:val="333333"/>
          <w:sz w:val="20"/>
          <w:szCs w:val="20"/>
        </w:rPr>
        <w:t>18/4/80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چهارم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فروع كافي،</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واژه ي سواد، و علي ابوالحسني، سياه پوشي در سوگ ائمه ي نور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گيو نمازي، روزنامه ي نوروز،</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خاتمي، روزنامه ي ايران،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مخفي نماند كه در حال و هواي اوايل انقلاب كه زنان پس از ده ها سال بي حجابي زمان طاغوت، تازه به دوران انقلاب اسلامي قدم گذاردند، رعايت همان نوع و مقدار از حجاب نيز از سوي آنان قابل تقدير است ولو اين كه حجاب آنها در حد حجاب شرعي برتر نبوده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پيوست آخر كتاب، تعدادي از نظرات مراجع تقليد را به عنوان كارشناسان و متخصصان مسائل اسلامي حجاب و لباس آورده ايم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زنده‌دلان، روزنامه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فروع كافي،</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وسائل الشيعه،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هرسن، حديث هدايت در نشستي با چند تن از بانوان غير ايراني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ديگر رو به شرق نماز مي گذاريم، مجله ي پيام زن، شماره ي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هم انديشي جوانان درباره لباس پوشيدن، روزنامه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صبحي صالح، حكمت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ي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انديشي منطقي با جوانان درباره ي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مقاله ي روزنامه ي نوروز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انديشي جوانان درباره لباس پوشيدن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ي جمهوري اسلامي،</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اژدر شهابي، روزنامه ي آفتاب،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تحف العقول،</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روزنامه 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دوم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هم انديشي جوانان درباره لباس پوشيدن، روزنامه ي نوروز </w:t>
      </w:r>
      <w:r>
        <w:rPr>
          <w:rFonts w:eastAsia="IRNazanin" w:cs="IRNazanin"/>
          <w:b w:val="false"/>
          <w:bCs w:val="false"/>
          <w:i w:val="false"/>
          <w:iCs w:val="false"/>
          <w:color w:val="333333"/>
          <w:sz w:val="20"/>
          <w:szCs w:val="20"/>
        </w:rPr>
        <w:t>18/4/80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آخر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ري شهري،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واژه ي حريت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روزنامه 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صفحه 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پنجم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روزنامه 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صفحه 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اول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روزنامه 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صفحه 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ستون چهارم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ي فيضيه،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مير حسيني، پيام زن، شماره 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پاسخ شبهه ي مذكور، به طور مختصر در خود مجله نيز 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اللهياري، روزنامه ي ايران، شماره ي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ماه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اسماعيل گوهري، آرزوي شهادت در بيان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ري شهري، ميزان الحكمه،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حفظ كرامت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 پيام زن، شماره 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حكايت كشف حجاب، از سري كتاب هاي تاريخ تهاجم فرهنگي، نشر مؤسسه ي فرهنگي قدر ولايت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فرهنگ برهنگي و برهنگي فرهنگي،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توصيه هاي مذكور 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از روش هاي مذكور و نقش تربيتي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دكترخسرو باقري، نگاهي دوباره به تربيت اسلامي،ص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غرر الحكم و درر الكلم،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اصغر ناظم زاده ي قمي، جلوه هاي حكمت، گزيده ي موضوعي كلمات امير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ي كتاب،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عباد الله انتم كالمرضي و ربّ العالمين كالطبيب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تازه هاي انديشه، ماهنامه ي تحليلي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خبري زنان، مهرماه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پيش شماره 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به نقل از روزنامه ي ايران </w:t>
      </w:r>
      <w:r>
        <w:rPr>
          <w:rFonts w:eastAsia="IRNazanin" w:cs="IRNazanin"/>
          <w:b w:val="false"/>
          <w:bCs w:val="false"/>
          <w:i w:val="false"/>
          <w:iCs w:val="false"/>
          <w:color w:val="333333"/>
          <w:sz w:val="20"/>
          <w:szCs w:val="20"/>
        </w:rPr>
        <w:t>30/5/80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صبحي صالح، نامه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 في احكام العترة الطاهرة،</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خاتمي، روزنامه ي ايران، شماره ي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طباطبايي، روزنامه ي ايران،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امير پور، روزنامه ي ايران،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مجله ي زنان شماره 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بهمن و اسفند ماه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 خلاف ايشان كه خيلي با احتياط اظهار نظر كرده اند، مجله ي زنان طي مصاحبه اي با مردم كوچه و بازار، با روش تبليغ تلقيني و القايي، به طور صريح، ولي بدون ارائه ي هيچ دليل و مدرك معتبري اين فكر را ترويج نموده است كه سياه پوشي باعث افسردگي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برهاني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متخصص اعصاب و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قراين و شواهدي كه مؤيد اين ادعاست كه پوشش سياه علت ايجاد افسردگي نيست اين است كه بسياري از بانوان روان پزشك و روان شناس نيز از پوشش هاي مشكي استفاده مي كنند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ماكس لوشر،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شناسي رنگ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ي ويدا ابي زاده،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كاشاني، المحجة البيضاء في تهذيب الاحياء،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رحماني،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رنگ سياه، چرا چادر مشكي؟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ي فيضيه،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 دشت 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 پدرم مرا نشناسد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ي نوروز،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افرادي كه در زمينه ي عوامل و انگيزه هاي افراد در انتخاب نوع، جنس و رنگ لباس تحقيقات خوبي نموده است، نويسنده ي زن عرب زبان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سيكولوجية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فصل پنجم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عواملي هم چون محيط،</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وسائل الشيعه الي تحصيل مسائل الشريعة،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الحج، روايات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احرام،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صدوق، المقنع،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وسائل الشيعه، كتاب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سيد محمد كاظم طباطبايي، العروة الوثقي، فصل شرايط لباس مصلي، مسئله 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مجله ي زنان،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روايت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فرزان، رنگ و طبيعت، دانش رنگ ها،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 زندگي، دفتر شادابي،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به نقل از كتاب آيين زندگي،</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ي زندگي،</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 دشت 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 پدرم مرا نشناسد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ي نوروز،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فقها و مراجع تقليد، ذيل</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كتاب الطهارة، ابواب آداب الحمام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ترك المرأة للحلي و خضاب اليد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موفقيّت هاي زنان ايراني در اجلاس مذكور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با زنان در سفرنامه ي پكن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ي پيام زن،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مصاديق برجسته و جالب در مورد تأثير آگاهي زنان مسلمان در التزام آنها به حجاب، حادثه ي شگفت انگيز محجبه شدن چند تن از زنان هنرپيشه ي مصري است كه در يك اقدام غير منتظره حجاب و پوشش اسلامي را انتخاب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اين حادثه ي مهم در اثر بايكوت خبري رسانه ها در مطبوعات جهان، خصوصاً رسانه هاي غربي، انعكاس نيافت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مصاحبه هاي آنان را در شماره هاي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ي پيام زن مي توانيد مطالعه نماييد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جهاد فرهنگي بعضي از زنان فرهيخته با مقوله ي كشف حجاب، 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بيگم 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جوابيه ي ضاله طالبين رفع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 زن، ش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ي زنان،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گيو نمازي، هم انديشي جوانان درباره لباس پوشيدن، روزنامه ي نوروز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 دشت 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 پدر مرا نشناسد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ي نوروز،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ادعا در فصل دوم اين اثر 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اردوباري، آيين بهزيستي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ي محمد دشتي، نامه ي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 تر در زمينه ي محدوده ي آزادي قلم و بيان از ديدگاه اسلام و تفاوت ديدگاه اسلام و غرب در باب آزادي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آثار ذيل از سردار بزرگ جهاد فرهنگي بر ضد شبهه افكنان در عصر حاضر علامه استاد محمد تقي مصباح يزدي، دين و آزادي، و نظريه حقوقي اسلام،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نيز نظريه سياسي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جديد از ديدگاه علما و مراجع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تهيه و تنظيم، سيدمحسن محمودي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ي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العظمي 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 به كنگره سراسري حجاب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ي نصيحت،</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 نصيحت، شماره 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35406</Words>
  <Characters>133979</Characters>
  <CharactersWithSpaces>168128</CharactersWithSpaces>
  <Paragraphs>1686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2026-08-16T06:37:13Z</dcterms:created>
  <dc:creator>ghaemiyeh.com</dc:creator>
  <dc:description/>
  <dc:language>en-US</dc:language>
  <cp:lastModifiedBy/>
  <dcterms:modified xsi:type="dcterms:W3CDTF">2026-08-16T10:07:18Z</dcterms:modified>
  <cp:revision>1</cp:revision>
  <dc:subject/>
  <dc:title>حجاب شناسی چالش ها و کاوش های جدید</dc:title>
</cp:coreProperties>
</file>

<file path=docProps/custom.xml><?xml version="1.0" encoding="utf-8"?>
<Properties xmlns="http://schemas.openxmlformats.org/officeDocument/2006/custom-properties" xmlns:vt="http://schemas.openxmlformats.org/officeDocument/2006/docPropsVTypes"/>
</file>